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5A4" w:rsidRDefault="003D75A4" w:rsidP="003D75A4">
      <w:pPr>
        <w:tabs>
          <w:tab w:val="left" w:pos="-1414"/>
          <w:tab w:val="left" w:pos="-848"/>
          <w:tab w:val="left" w:pos="-282"/>
          <w:tab w:val="left" w:pos="3119"/>
        </w:tabs>
        <w:rPr>
          <w:rFonts w:cs="Arial"/>
          <w:sz w:val="24"/>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margin-left:-45pt;margin-top:-52.2pt;width:229.75pt;height:110pt;z-index:-7" wrapcoords="-71 0 -71 21453 21600 21453 21600 0 -71 0">
            <v:imagedata r:id="rId7" o:title="logo_base_kleur_groot"/>
            <w10:wrap type="tight"/>
          </v:shape>
        </w:pict>
      </w:r>
    </w:p>
    <w:p w:rsidR="003D75A4" w:rsidRDefault="003D75A4" w:rsidP="003D75A4">
      <w:pPr>
        <w:tabs>
          <w:tab w:val="left" w:pos="-1414"/>
          <w:tab w:val="left" w:pos="-848"/>
          <w:tab w:val="left" w:pos="-282"/>
          <w:tab w:val="left" w:pos="3119"/>
        </w:tabs>
        <w:rPr>
          <w:rFonts w:cs="Arial"/>
          <w:sz w:val="24"/>
        </w:rPr>
      </w:pPr>
    </w:p>
    <w:p w:rsidR="003D75A4" w:rsidRDefault="003D75A4" w:rsidP="003D75A4">
      <w:pPr>
        <w:tabs>
          <w:tab w:val="left" w:pos="-1414"/>
          <w:tab w:val="left" w:pos="-848"/>
          <w:tab w:val="left" w:pos="-282"/>
          <w:tab w:val="left" w:pos="3119"/>
        </w:tabs>
        <w:rPr>
          <w:rFonts w:cs="Arial"/>
          <w:sz w:val="24"/>
        </w:rPr>
      </w:pPr>
    </w:p>
    <w:p w:rsidR="003D75A4" w:rsidRDefault="003D75A4" w:rsidP="003D75A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 w:val="left" w:pos="9340"/>
        </w:tabs>
      </w:pPr>
    </w:p>
    <w:p w:rsidR="003D75A4" w:rsidRDefault="003D75A4" w:rsidP="003D75A4">
      <w:pPr>
        <w:pStyle w:val="Kop1"/>
        <w:rPr>
          <w:color w:val="808080"/>
          <w:sz w:val="40"/>
        </w:rPr>
      </w:pPr>
    </w:p>
    <w:p w:rsidR="003D75A4" w:rsidRDefault="003D75A4" w:rsidP="003D75A4">
      <w:pPr>
        <w:pStyle w:val="Kop1"/>
        <w:rPr>
          <w:color w:val="808080"/>
          <w:sz w:val="40"/>
        </w:rPr>
      </w:pPr>
      <w:r>
        <w:rPr>
          <w:noProof/>
          <w:color w:val="808080"/>
          <w:sz w:val="40"/>
        </w:rPr>
        <w:pict>
          <v:line id="_x0000_s1063" style="position:absolute;left:0;text-align:left;z-index:2" from="-28.3pt,22.15pt" to="482.9pt,22.15pt" strokecolor="#78f5ca" strokeweight="1pt"/>
        </w:pict>
      </w:r>
    </w:p>
    <w:p w:rsidR="003D75A4" w:rsidRDefault="003D75A4" w:rsidP="003D75A4">
      <w:pPr>
        <w:pStyle w:val="Kop1"/>
        <w:rPr>
          <w:color w:val="808080"/>
          <w:sz w:val="40"/>
        </w:rPr>
      </w:pPr>
      <w:r>
        <w:rPr>
          <w:color w:val="808080"/>
          <w:sz w:val="40"/>
        </w:rPr>
        <w:t>LEERPLAN SECUNDAIR ONDERWIJS</w:t>
      </w:r>
    </w:p>
    <w:p w:rsidR="003D75A4" w:rsidRPr="001F6561" w:rsidRDefault="003D75A4" w:rsidP="003D75A4">
      <w:pPr>
        <w:rPr>
          <w:rFonts w:cs="Arial"/>
        </w:rPr>
      </w:pPr>
      <w:r>
        <w:rPr>
          <w:noProof/>
        </w:rPr>
        <w:pict>
          <v:line id="_x0000_s1064" style="position:absolute;z-index:3" from="-27pt,2pt" to="484.2pt,2pt" strokecolor="#78f5ca" strokeweight="1pt"/>
        </w:pict>
      </w:r>
      <w:r>
        <w:rPr>
          <w:rFonts w:cs="Arial"/>
          <w:noProof/>
          <w:snapToGrid/>
          <w:sz w:val="24"/>
        </w:rPr>
        <w:pict>
          <v:shape id="_x0000_s1065" type="#_x0000_t75" style="position:absolute;margin-left:-9pt;margin-top:223.9pt;width:485.35pt;height:563.8pt;z-index:-4;mso-position-vertical-relative:page">
            <v:fill opacity=".25"/>
            <v:imagedata r:id="rId8" o:title="OVSG_watermerk_RGB"/>
            <w10:wrap anchory="page"/>
            <w10:anchorlock/>
          </v:shape>
        </w:pict>
      </w:r>
    </w:p>
    <w:p w:rsidR="003D75A4" w:rsidRDefault="003D75A4" w:rsidP="003D75A4">
      <w:pPr>
        <w:tabs>
          <w:tab w:val="left" w:pos="-1414"/>
          <w:tab w:val="left" w:pos="-848"/>
          <w:tab w:val="left" w:pos="-282"/>
          <w:tab w:val="left" w:pos="3119"/>
        </w:tabs>
        <w:rPr>
          <w:rFonts w:cs="Arial"/>
          <w:sz w:val="36"/>
          <w:szCs w:val="36"/>
        </w:rPr>
      </w:pPr>
    </w:p>
    <w:p w:rsidR="003D75A4" w:rsidRDefault="003D75A4" w:rsidP="003D75A4">
      <w:pPr>
        <w:tabs>
          <w:tab w:val="left" w:pos="-1414"/>
          <w:tab w:val="left" w:pos="-848"/>
          <w:tab w:val="left" w:pos="-282"/>
          <w:tab w:val="left" w:pos="3119"/>
        </w:tabs>
        <w:rPr>
          <w:rFonts w:cs="Arial"/>
          <w:sz w:val="36"/>
          <w:szCs w:val="36"/>
        </w:rPr>
      </w:pPr>
      <w:r>
        <w:rPr>
          <w:noProof/>
          <w:snapToGrid/>
          <w:color w:val="808080"/>
          <w:sz w:val="40"/>
        </w:rPr>
        <w:pict>
          <v:line id="_x0000_s1066" style="position:absolute;z-index:5" from="143.35pt,10.6pt" to="2in,416.25pt" strokecolor="#78f5ca" strokeweight="1pt"/>
        </w:pict>
      </w:r>
    </w:p>
    <w:p w:rsidR="00066262" w:rsidRDefault="00F80748" w:rsidP="003D75A4">
      <w:pPr>
        <w:tabs>
          <w:tab w:val="left" w:pos="-1414"/>
          <w:tab w:val="left" w:pos="-848"/>
          <w:tab w:val="left" w:pos="-282"/>
          <w:tab w:val="left" w:pos="3119"/>
        </w:tabs>
        <w:rPr>
          <w:rFonts w:cs="Arial"/>
          <w:b/>
          <w:sz w:val="40"/>
          <w:szCs w:val="40"/>
        </w:rPr>
      </w:pPr>
      <w:r w:rsidRPr="00F80748">
        <w:rPr>
          <w:rFonts w:cs="Arial"/>
          <w:sz w:val="36"/>
          <w:szCs w:val="36"/>
        </w:rPr>
        <w:t>Vak</w:t>
      </w:r>
      <w:r>
        <w:rPr>
          <w:rFonts w:cs="Arial"/>
          <w:sz w:val="36"/>
          <w:szCs w:val="36"/>
        </w:rPr>
        <w:tab/>
      </w:r>
      <w:r w:rsidR="003D75A4">
        <w:rPr>
          <w:rFonts w:cs="Arial"/>
          <w:sz w:val="36"/>
          <w:szCs w:val="36"/>
        </w:rPr>
        <w:tab/>
      </w:r>
      <w:r>
        <w:rPr>
          <w:rFonts w:cs="Arial"/>
          <w:b/>
          <w:sz w:val="40"/>
          <w:szCs w:val="40"/>
        </w:rPr>
        <w:t>AV Kunstgeschiedenis</w:t>
      </w:r>
    </w:p>
    <w:p w:rsidR="002C2134" w:rsidRDefault="001D22F8" w:rsidP="003D75A4">
      <w:pPr>
        <w:tabs>
          <w:tab w:val="left" w:pos="-1414"/>
          <w:tab w:val="left" w:pos="-848"/>
          <w:tab w:val="left" w:pos="-282"/>
          <w:tab w:val="left" w:pos="3119"/>
        </w:tabs>
        <w:rPr>
          <w:rFonts w:cs="Arial"/>
          <w:sz w:val="24"/>
          <w:lang w:val="nl-BE"/>
        </w:rPr>
      </w:pPr>
      <w:r>
        <w:rPr>
          <w:rFonts w:cs="Arial"/>
          <w:b/>
          <w:sz w:val="40"/>
          <w:szCs w:val="40"/>
        </w:rPr>
        <w:tab/>
      </w:r>
    </w:p>
    <w:p w:rsidR="00F80748" w:rsidRDefault="00F80748" w:rsidP="003D75A4">
      <w:pPr>
        <w:tabs>
          <w:tab w:val="left" w:pos="-1414"/>
          <w:tab w:val="left" w:pos="-848"/>
          <w:tab w:val="left" w:pos="-282"/>
          <w:tab w:val="left" w:pos="2268"/>
        </w:tabs>
        <w:rPr>
          <w:rFonts w:cs="Arial"/>
          <w:sz w:val="24"/>
          <w:lang w:val="nl-BE"/>
        </w:rPr>
      </w:pPr>
    </w:p>
    <w:p w:rsidR="003B2D5A" w:rsidRDefault="00F80748" w:rsidP="00EC550A">
      <w:pPr>
        <w:tabs>
          <w:tab w:val="left" w:pos="-1414"/>
          <w:tab w:val="left" w:pos="-848"/>
          <w:tab w:val="left" w:pos="-282"/>
          <w:tab w:val="left" w:pos="2268"/>
          <w:tab w:val="left" w:pos="3119"/>
        </w:tabs>
        <w:rPr>
          <w:b/>
          <w:bCs/>
          <w:sz w:val="44"/>
          <w:szCs w:val="44"/>
        </w:rPr>
      </w:pPr>
      <w:r w:rsidRPr="00F80748">
        <w:rPr>
          <w:sz w:val="36"/>
          <w:szCs w:val="36"/>
        </w:rPr>
        <w:t>Studierichting</w:t>
      </w:r>
      <w:r w:rsidR="004E7174">
        <w:rPr>
          <w:sz w:val="24"/>
        </w:rPr>
        <w:tab/>
      </w:r>
      <w:r w:rsidR="004E7174">
        <w:rPr>
          <w:sz w:val="24"/>
        </w:rPr>
        <w:tab/>
      </w:r>
      <w:r w:rsidR="003D75A4">
        <w:rPr>
          <w:sz w:val="24"/>
        </w:rPr>
        <w:tab/>
      </w:r>
      <w:r w:rsidRPr="00C652B9">
        <w:rPr>
          <w:b/>
          <w:bCs/>
          <w:sz w:val="36"/>
          <w:szCs w:val="36"/>
        </w:rPr>
        <w:t>in het TSO:</w:t>
      </w:r>
      <w:r w:rsidRPr="001D22F8">
        <w:rPr>
          <w:b/>
          <w:bCs/>
          <w:sz w:val="44"/>
          <w:szCs w:val="44"/>
        </w:rPr>
        <w:t xml:space="preserve"> </w:t>
      </w:r>
    </w:p>
    <w:p w:rsidR="00F80748" w:rsidRDefault="003B2D5A" w:rsidP="003D75A4">
      <w:pPr>
        <w:tabs>
          <w:tab w:val="left" w:pos="-1414"/>
          <w:tab w:val="left" w:pos="-848"/>
          <w:tab w:val="left" w:pos="-282"/>
          <w:tab w:val="left" w:pos="2268"/>
          <w:tab w:val="left" w:pos="3544"/>
          <w:tab w:val="left" w:pos="5529"/>
        </w:tabs>
        <w:rPr>
          <w:b/>
          <w:bCs/>
          <w:sz w:val="40"/>
          <w:szCs w:val="40"/>
        </w:rPr>
      </w:pPr>
      <w:r>
        <w:rPr>
          <w:b/>
          <w:bCs/>
          <w:sz w:val="44"/>
          <w:szCs w:val="44"/>
        </w:rPr>
        <w:tab/>
      </w:r>
      <w:r>
        <w:rPr>
          <w:b/>
          <w:bCs/>
          <w:sz w:val="44"/>
          <w:szCs w:val="44"/>
        </w:rPr>
        <w:tab/>
      </w:r>
      <w:r w:rsidR="00F80748" w:rsidRPr="003B2D5A">
        <w:rPr>
          <w:b/>
          <w:bCs/>
          <w:sz w:val="40"/>
          <w:szCs w:val="40"/>
        </w:rPr>
        <w:t>FOTOGRAFIE</w:t>
      </w:r>
    </w:p>
    <w:p w:rsidR="004E7174" w:rsidRDefault="003B2D5A" w:rsidP="003D75A4">
      <w:pPr>
        <w:pStyle w:val="Normaalweb"/>
        <w:tabs>
          <w:tab w:val="left" w:pos="-1414"/>
          <w:tab w:val="left" w:pos="-848"/>
          <w:tab w:val="left" w:pos="-282"/>
          <w:tab w:val="left" w:pos="3544"/>
          <w:tab w:val="left" w:pos="5670"/>
        </w:tabs>
        <w:spacing w:before="0" w:beforeAutospacing="0" w:after="0" w:afterAutospacing="0"/>
        <w:rPr>
          <w:rFonts w:ascii="Arial" w:hAnsi="Arial" w:cs="Arial"/>
          <w:b/>
          <w:sz w:val="40"/>
          <w:szCs w:val="40"/>
        </w:rPr>
      </w:pPr>
      <w:r>
        <w:rPr>
          <w:rFonts w:ascii="Arial" w:hAnsi="Arial" w:cs="Arial"/>
          <w:szCs w:val="20"/>
        </w:rPr>
        <w:tab/>
      </w:r>
      <w:r w:rsidRPr="003B2D5A">
        <w:rPr>
          <w:rFonts w:ascii="Arial" w:hAnsi="Arial" w:cs="Arial"/>
          <w:b/>
          <w:sz w:val="40"/>
          <w:szCs w:val="40"/>
        </w:rPr>
        <w:t>MULTIMEDIATECHNIEKEN</w:t>
      </w:r>
    </w:p>
    <w:p w:rsidR="00C652B9" w:rsidRDefault="00ED063A" w:rsidP="003D75A4">
      <w:pPr>
        <w:pStyle w:val="Normaalweb"/>
        <w:tabs>
          <w:tab w:val="left" w:pos="-1414"/>
          <w:tab w:val="left" w:pos="-848"/>
          <w:tab w:val="left" w:pos="-282"/>
          <w:tab w:val="left" w:pos="3544"/>
          <w:tab w:val="left" w:pos="5670"/>
        </w:tabs>
        <w:spacing w:before="0" w:beforeAutospacing="0" w:after="0" w:afterAutospacing="0"/>
        <w:rPr>
          <w:rFonts w:ascii="Arial" w:hAnsi="Arial" w:cs="Arial"/>
          <w:i/>
        </w:rPr>
      </w:pPr>
      <w:r>
        <w:rPr>
          <w:rFonts w:ascii="Arial" w:hAnsi="Arial" w:cs="Arial"/>
        </w:rPr>
        <w:tab/>
      </w:r>
      <w:r w:rsidRPr="00ED063A">
        <w:rPr>
          <w:rFonts w:ascii="Arial" w:hAnsi="Arial" w:cs="Arial"/>
          <w:i/>
        </w:rPr>
        <w:t>2006/59//3/D/SG/1/III//D/</w:t>
      </w:r>
    </w:p>
    <w:p w:rsidR="00ED063A" w:rsidRPr="00ED063A" w:rsidRDefault="00ED063A" w:rsidP="003B2D5A">
      <w:pPr>
        <w:pStyle w:val="Normaalweb"/>
        <w:tabs>
          <w:tab w:val="left" w:pos="-1414"/>
          <w:tab w:val="left" w:pos="-848"/>
          <w:tab w:val="left" w:pos="-282"/>
          <w:tab w:val="left" w:pos="3119"/>
          <w:tab w:val="left" w:pos="5670"/>
        </w:tabs>
        <w:spacing w:before="0" w:beforeAutospacing="0" w:after="0" w:afterAutospacing="0"/>
        <w:rPr>
          <w:rFonts w:ascii="Arial" w:hAnsi="Arial" w:cs="Arial"/>
          <w:i/>
        </w:rPr>
      </w:pPr>
    </w:p>
    <w:p w:rsidR="00EC550A" w:rsidRPr="00EC550A" w:rsidRDefault="00EC550A" w:rsidP="003D75A4">
      <w:pPr>
        <w:pStyle w:val="Normaalweb"/>
        <w:tabs>
          <w:tab w:val="left" w:pos="-1414"/>
          <w:tab w:val="left" w:pos="-848"/>
          <w:tab w:val="left" w:pos="-282"/>
          <w:tab w:val="left" w:pos="3544"/>
          <w:tab w:val="left" w:pos="5670"/>
        </w:tabs>
        <w:spacing w:before="0" w:beforeAutospacing="0" w:after="0" w:afterAutospacing="0"/>
        <w:rPr>
          <w:rFonts w:ascii="Arial" w:hAnsi="Arial" w:cs="Arial"/>
          <w:b/>
          <w:sz w:val="40"/>
          <w:szCs w:val="40"/>
        </w:rPr>
      </w:pPr>
      <w:r>
        <w:rPr>
          <w:rFonts w:ascii="Arial" w:hAnsi="Arial" w:cs="Arial"/>
          <w:b/>
          <w:sz w:val="40"/>
          <w:szCs w:val="40"/>
        </w:rPr>
        <w:tab/>
      </w:r>
      <w:r w:rsidRPr="00C652B9">
        <w:rPr>
          <w:rFonts w:ascii="Arial" w:hAnsi="Arial" w:cs="Arial"/>
          <w:b/>
          <w:bCs/>
          <w:sz w:val="36"/>
          <w:szCs w:val="36"/>
        </w:rPr>
        <w:t>in het KSO:</w:t>
      </w:r>
      <w:r w:rsidRPr="00EC550A">
        <w:rPr>
          <w:rFonts w:ascii="Arial" w:hAnsi="Arial" w:cs="Arial"/>
          <w:b/>
          <w:bCs/>
          <w:sz w:val="40"/>
          <w:szCs w:val="40"/>
        </w:rPr>
        <w:t xml:space="preserve"> ALLE behalve </w:t>
      </w:r>
      <w:r w:rsidRPr="00EC550A">
        <w:rPr>
          <w:rFonts w:ascii="Arial" w:hAnsi="Arial" w:cs="Arial"/>
          <w:b/>
          <w:bCs/>
          <w:sz w:val="40"/>
          <w:szCs w:val="40"/>
        </w:rPr>
        <w:tab/>
      </w:r>
      <w:r w:rsidRPr="00EC550A">
        <w:rPr>
          <w:rFonts w:ascii="Arial" w:hAnsi="Arial" w:cs="Arial"/>
          <w:b/>
          <w:bCs/>
          <w:sz w:val="40"/>
          <w:szCs w:val="40"/>
        </w:rPr>
        <w:tab/>
        <w:t>Ballet en Modern ballet</w:t>
      </w:r>
    </w:p>
    <w:p w:rsidR="002C2134" w:rsidRPr="00ED063A" w:rsidRDefault="00ED063A" w:rsidP="003D75A4">
      <w:pPr>
        <w:pStyle w:val="Normaalweb"/>
        <w:tabs>
          <w:tab w:val="left" w:pos="-1414"/>
          <w:tab w:val="left" w:pos="-848"/>
          <w:tab w:val="left" w:pos="-282"/>
          <w:tab w:val="left" w:pos="3544"/>
        </w:tabs>
        <w:spacing w:before="0" w:beforeAutospacing="0" w:after="0" w:afterAutospacing="0"/>
        <w:rPr>
          <w:rFonts w:ascii="Arial" w:hAnsi="Arial" w:cs="Arial"/>
          <w:i/>
          <w:szCs w:val="20"/>
        </w:rPr>
      </w:pPr>
      <w:r>
        <w:rPr>
          <w:rFonts w:ascii="Arial" w:hAnsi="Arial" w:cs="Arial"/>
          <w:szCs w:val="20"/>
        </w:rPr>
        <w:tab/>
      </w:r>
      <w:r>
        <w:rPr>
          <w:rFonts w:ascii="Arial" w:hAnsi="Arial" w:cs="Arial"/>
          <w:i/>
          <w:szCs w:val="20"/>
        </w:rPr>
        <w:t>2006/8//3/L/SG/1III//D/</w:t>
      </w:r>
    </w:p>
    <w:p w:rsidR="004E7174" w:rsidRDefault="004E7174">
      <w:pPr>
        <w:pStyle w:val="Normaalweb"/>
        <w:tabs>
          <w:tab w:val="left" w:pos="-1414"/>
          <w:tab w:val="left" w:pos="-848"/>
          <w:tab w:val="left" w:pos="-282"/>
          <w:tab w:val="left" w:pos="3119"/>
        </w:tabs>
        <w:spacing w:before="0" w:beforeAutospacing="0" w:after="0" w:afterAutospacing="0"/>
        <w:rPr>
          <w:rFonts w:ascii="Arial" w:hAnsi="Arial" w:cs="Arial"/>
          <w:szCs w:val="20"/>
        </w:rPr>
      </w:pPr>
    </w:p>
    <w:p w:rsidR="004E7174" w:rsidRDefault="004E7174" w:rsidP="003D75A4">
      <w:pPr>
        <w:tabs>
          <w:tab w:val="left" w:pos="3544"/>
        </w:tabs>
        <w:rPr>
          <w:rFonts w:cs="Arial"/>
          <w:b/>
          <w:bCs/>
          <w:sz w:val="40"/>
        </w:rPr>
      </w:pPr>
      <w:r>
        <w:rPr>
          <w:rFonts w:cs="Arial"/>
          <w:sz w:val="36"/>
        </w:rPr>
        <w:t>Onderwijsvorm</w:t>
      </w:r>
      <w:r>
        <w:rPr>
          <w:rFonts w:cs="Arial"/>
          <w:sz w:val="24"/>
        </w:rPr>
        <w:tab/>
      </w:r>
      <w:r w:rsidR="00F80748">
        <w:rPr>
          <w:rFonts w:cs="Arial"/>
          <w:b/>
          <w:bCs/>
          <w:sz w:val="40"/>
        </w:rPr>
        <w:t>Technisch secundair onderwijs</w:t>
      </w:r>
    </w:p>
    <w:p w:rsidR="004E7174" w:rsidRPr="00F80748" w:rsidRDefault="00F80748" w:rsidP="003D75A4">
      <w:pPr>
        <w:tabs>
          <w:tab w:val="left" w:pos="3544"/>
        </w:tabs>
        <w:rPr>
          <w:rFonts w:cs="Arial"/>
          <w:b/>
          <w:sz w:val="40"/>
          <w:szCs w:val="40"/>
        </w:rPr>
      </w:pPr>
      <w:r>
        <w:rPr>
          <w:rFonts w:cs="Arial"/>
          <w:sz w:val="24"/>
        </w:rPr>
        <w:tab/>
      </w:r>
      <w:r w:rsidRPr="00F80748">
        <w:rPr>
          <w:rFonts w:cs="Arial"/>
          <w:b/>
          <w:sz w:val="40"/>
          <w:szCs w:val="40"/>
        </w:rPr>
        <w:t>Kunstsecundair onderwijs</w:t>
      </w:r>
    </w:p>
    <w:p w:rsidR="00066262" w:rsidRDefault="00066262">
      <w:pPr>
        <w:tabs>
          <w:tab w:val="left" w:pos="3119"/>
        </w:tabs>
        <w:rPr>
          <w:rFonts w:cs="Arial"/>
          <w:sz w:val="24"/>
        </w:rPr>
      </w:pPr>
    </w:p>
    <w:p w:rsidR="004E7174" w:rsidRDefault="004E7174">
      <w:pPr>
        <w:pStyle w:val="Normaalweb"/>
        <w:widowControl w:val="0"/>
        <w:tabs>
          <w:tab w:val="left" w:pos="3119"/>
        </w:tabs>
        <w:spacing w:before="0" w:beforeAutospacing="0" w:after="0" w:afterAutospacing="0"/>
        <w:rPr>
          <w:rFonts w:ascii="Arial" w:hAnsi="Arial" w:cs="Arial"/>
          <w:snapToGrid w:val="0"/>
          <w:szCs w:val="20"/>
        </w:rPr>
      </w:pPr>
    </w:p>
    <w:p w:rsidR="004E7174" w:rsidRDefault="004E7174" w:rsidP="003D75A4">
      <w:pPr>
        <w:tabs>
          <w:tab w:val="left" w:pos="2268"/>
          <w:tab w:val="left" w:pos="2835"/>
          <w:tab w:val="left" w:pos="3544"/>
        </w:tabs>
        <w:rPr>
          <w:rFonts w:cs="Arial"/>
          <w:b/>
          <w:sz w:val="40"/>
        </w:rPr>
      </w:pPr>
      <w:r>
        <w:rPr>
          <w:rFonts w:cs="Arial"/>
          <w:sz w:val="36"/>
        </w:rPr>
        <w:t>Graad</w:t>
      </w:r>
      <w:r>
        <w:rPr>
          <w:rFonts w:cs="Arial"/>
          <w:sz w:val="24"/>
        </w:rPr>
        <w:tab/>
      </w:r>
      <w:r>
        <w:rPr>
          <w:rFonts w:cs="Arial"/>
          <w:sz w:val="24"/>
        </w:rPr>
        <w:tab/>
      </w:r>
      <w:r>
        <w:rPr>
          <w:rFonts w:cs="Arial"/>
          <w:sz w:val="24"/>
        </w:rPr>
        <w:tab/>
      </w:r>
      <w:r w:rsidR="00F80748">
        <w:rPr>
          <w:rFonts w:cs="Arial"/>
          <w:b/>
          <w:bCs/>
          <w:sz w:val="40"/>
          <w:szCs w:val="40"/>
        </w:rPr>
        <w:t>Derde graad</w:t>
      </w:r>
    </w:p>
    <w:p w:rsidR="004E7174" w:rsidRDefault="004E7174">
      <w:pPr>
        <w:tabs>
          <w:tab w:val="left" w:pos="2268"/>
          <w:tab w:val="left" w:pos="2835"/>
          <w:tab w:val="left" w:pos="3119"/>
        </w:tabs>
        <w:rPr>
          <w:rFonts w:cs="Arial"/>
          <w:b/>
          <w:sz w:val="24"/>
        </w:rPr>
      </w:pPr>
    </w:p>
    <w:p w:rsidR="002C2134" w:rsidRDefault="004E7174" w:rsidP="003D75A4">
      <w:pPr>
        <w:tabs>
          <w:tab w:val="left" w:pos="2268"/>
          <w:tab w:val="left" w:pos="2835"/>
          <w:tab w:val="left" w:pos="3544"/>
        </w:tabs>
        <w:rPr>
          <w:rFonts w:cs="Arial"/>
          <w:b/>
          <w:bCs/>
          <w:sz w:val="40"/>
          <w:szCs w:val="40"/>
        </w:rPr>
      </w:pPr>
      <w:r>
        <w:rPr>
          <w:rFonts w:cs="Arial"/>
          <w:bCs/>
          <w:sz w:val="36"/>
        </w:rPr>
        <w:t>Leerjaar</w:t>
      </w:r>
      <w:r>
        <w:rPr>
          <w:rFonts w:cs="Arial"/>
          <w:bCs/>
          <w:sz w:val="24"/>
        </w:rPr>
        <w:tab/>
      </w:r>
      <w:r>
        <w:rPr>
          <w:rFonts w:cs="Arial"/>
          <w:bCs/>
          <w:sz w:val="24"/>
        </w:rPr>
        <w:tab/>
      </w:r>
      <w:r>
        <w:rPr>
          <w:rFonts w:cs="Arial"/>
          <w:bCs/>
          <w:sz w:val="24"/>
        </w:rPr>
        <w:tab/>
      </w:r>
      <w:r w:rsidR="00F80748">
        <w:rPr>
          <w:rFonts w:cs="Arial"/>
          <w:b/>
          <w:bCs/>
          <w:sz w:val="40"/>
          <w:szCs w:val="40"/>
        </w:rPr>
        <w:t>Eerste leerjaar</w:t>
      </w:r>
    </w:p>
    <w:p w:rsidR="00B03113" w:rsidRDefault="00B03113" w:rsidP="003D75A4">
      <w:pPr>
        <w:tabs>
          <w:tab w:val="left" w:pos="2268"/>
          <w:tab w:val="left" w:pos="2835"/>
          <w:tab w:val="left" w:pos="3544"/>
        </w:tabs>
        <w:rPr>
          <w:rFonts w:cs="Arial"/>
          <w:b/>
          <w:sz w:val="40"/>
        </w:rPr>
      </w:pPr>
      <w:r>
        <w:rPr>
          <w:rFonts w:cs="Arial"/>
          <w:b/>
          <w:bCs/>
          <w:sz w:val="40"/>
          <w:szCs w:val="40"/>
        </w:rPr>
        <w:tab/>
      </w:r>
      <w:r>
        <w:rPr>
          <w:rFonts w:cs="Arial"/>
          <w:b/>
          <w:bCs/>
          <w:sz w:val="40"/>
          <w:szCs w:val="40"/>
        </w:rPr>
        <w:tab/>
      </w:r>
      <w:r>
        <w:rPr>
          <w:rFonts w:cs="Arial"/>
          <w:b/>
          <w:bCs/>
          <w:sz w:val="40"/>
          <w:szCs w:val="40"/>
        </w:rPr>
        <w:tab/>
      </w:r>
      <w:r w:rsidR="00F80748">
        <w:rPr>
          <w:rFonts w:cs="Arial"/>
          <w:b/>
          <w:bCs/>
          <w:sz w:val="40"/>
          <w:szCs w:val="40"/>
        </w:rPr>
        <w:t>Tweede leerjaar</w:t>
      </w:r>
    </w:p>
    <w:p w:rsidR="00066262" w:rsidRDefault="00066262">
      <w:pPr>
        <w:tabs>
          <w:tab w:val="left" w:pos="3119"/>
        </w:tabs>
        <w:rPr>
          <w:rFonts w:cs="Arial"/>
          <w:iCs/>
          <w:sz w:val="24"/>
        </w:rPr>
      </w:pPr>
    </w:p>
    <w:p w:rsidR="004E7174" w:rsidRDefault="004E7174">
      <w:pPr>
        <w:pStyle w:val="Normaalweb"/>
        <w:tabs>
          <w:tab w:val="left" w:pos="-1414"/>
          <w:tab w:val="left" w:pos="-848"/>
          <w:tab w:val="left" w:pos="-282"/>
          <w:tab w:val="left" w:pos="284"/>
          <w:tab w:val="left" w:pos="850"/>
          <w:tab w:val="left" w:pos="1416"/>
          <w:tab w:val="left" w:pos="1982"/>
          <w:tab w:val="left" w:pos="2268"/>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 w:val="left" w:pos="9340"/>
        </w:tabs>
        <w:spacing w:before="0" w:beforeAutospacing="0" w:after="0" w:afterAutospacing="0"/>
        <w:rPr>
          <w:rFonts w:ascii="Arial" w:hAnsi="Arial" w:cs="Arial"/>
          <w:szCs w:val="20"/>
        </w:rPr>
      </w:pPr>
    </w:p>
    <w:p w:rsidR="003D75A4" w:rsidRDefault="003D75A4">
      <w:pPr>
        <w:tabs>
          <w:tab w:val="left" w:pos="-1414"/>
          <w:tab w:val="left" w:pos="-848"/>
          <w:tab w:val="left" w:pos="-282"/>
          <w:tab w:val="left" w:pos="284"/>
          <w:tab w:val="left" w:pos="850"/>
          <w:tab w:val="left" w:pos="1416"/>
          <w:tab w:val="left" w:pos="1982"/>
          <w:tab w:val="left" w:pos="2268"/>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 w:val="left" w:pos="9340"/>
        </w:tabs>
        <w:rPr>
          <w:rFonts w:cs="Arial"/>
          <w:sz w:val="36"/>
        </w:rPr>
      </w:pPr>
    </w:p>
    <w:p w:rsidR="003D75A4" w:rsidRDefault="003D75A4">
      <w:pPr>
        <w:tabs>
          <w:tab w:val="left" w:pos="-1414"/>
          <w:tab w:val="left" w:pos="-848"/>
          <w:tab w:val="left" w:pos="-282"/>
          <w:tab w:val="left" w:pos="284"/>
          <w:tab w:val="left" w:pos="850"/>
          <w:tab w:val="left" w:pos="1416"/>
          <w:tab w:val="left" w:pos="1982"/>
          <w:tab w:val="left" w:pos="2268"/>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 w:val="left" w:pos="9340"/>
        </w:tabs>
        <w:rPr>
          <w:rFonts w:cs="Arial"/>
          <w:sz w:val="36"/>
        </w:rPr>
      </w:pPr>
      <w:r>
        <w:rPr>
          <w:noProof/>
          <w:snapToGrid/>
        </w:rPr>
        <w:pict>
          <v:line id="_x0000_s1067" style="position:absolute;z-index:6" from="-29.15pt,16.45pt" to="482.05pt,16.45pt" strokecolor="#78f5ca" strokeweight="1pt"/>
        </w:pict>
      </w:r>
    </w:p>
    <w:p w:rsidR="004E7174" w:rsidRDefault="00832BE0" w:rsidP="003D75A4">
      <w:pPr>
        <w:tabs>
          <w:tab w:val="left" w:pos="-1414"/>
          <w:tab w:val="left" w:pos="-848"/>
          <w:tab w:val="left" w:pos="-282"/>
          <w:tab w:val="left" w:pos="284"/>
          <w:tab w:val="left" w:pos="850"/>
          <w:tab w:val="left" w:pos="1416"/>
          <w:tab w:val="left" w:pos="1982"/>
          <w:tab w:val="left" w:pos="2268"/>
          <w:tab w:val="left" w:pos="2548"/>
          <w:tab w:val="left" w:pos="3544"/>
          <w:tab w:val="left" w:pos="3680"/>
          <w:tab w:val="left" w:pos="4246"/>
          <w:tab w:val="left" w:pos="4812"/>
          <w:tab w:val="left" w:pos="5378"/>
          <w:tab w:val="left" w:pos="5944"/>
          <w:tab w:val="left" w:pos="6510"/>
          <w:tab w:val="left" w:pos="7076"/>
          <w:tab w:val="left" w:pos="7642"/>
          <w:tab w:val="left" w:pos="8208"/>
          <w:tab w:val="left" w:pos="8774"/>
          <w:tab w:val="left" w:pos="9340"/>
        </w:tabs>
        <w:rPr>
          <w:rFonts w:cs="Arial"/>
          <w:i/>
          <w:iCs/>
          <w:sz w:val="24"/>
        </w:rPr>
      </w:pPr>
      <w:r>
        <w:rPr>
          <w:rFonts w:cs="Arial"/>
          <w:sz w:val="36"/>
        </w:rPr>
        <w:t>Leerplan</w:t>
      </w:r>
      <w:r w:rsidR="004E7174">
        <w:rPr>
          <w:rFonts w:cs="Arial"/>
          <w:sz w:val="36"/>
        </w:rPr>
        <w:t>nummer</w:t>
      </w:r>
      <w:r w:rsidR="002C2134">
        <w:rPr>
          <w:rFonts w:cs="Arial"/>
          <w:b/>
          <w:bCs/>
          <w:sz w:val="24"/>
        </w:rPr>
        <w:tab/>
      </w:r>
      <w:r w:rsidR="00F80748">
        <w:rPr>
          <w:rFonts w:cs="Arial"/>
          <w:b/>
          <w:bCs/>
          <w:sz w:val="48"/>
        </w:rPr>
        <w:t>O/2/2006/388</w:t>
      </w:r>
      <w:r w:rsidR="004E7174">
        <w:rPr>
          <w:rFonts w:cs="Arial"/>
          <w:b/>
          <w:bCs/>
          <w:i/>
          <w:iCs/>
          <w:sz w:val="24"/>
        </w:rPr>
        <w:br/>
      </w:r>
      <w:r w:rsidR="004E7174">
        <w:rPr>
          <w:rFonts w:cs="Arial"/>
          <w:b/>
          <w:bCs/>
          <w:i/>
          <w:iCs/>
          <w:sz w:val="24"/>
        </w:rPr>
        <w:tab/>
      </w:r>
      <w:r w:rsidR="004E7174">
        <w:rPr>
          <w:rFonts w:cs="Arial"/>
          <w:b/>
          <w:bCs/>
          <w:i/>
          <w:iCs/>
          <w:sz w:val="24"/>
        </w:rPr>
        <w:tab/>
      </w:r>
      <w:r w:rsidR="004E7174">
        <w:rPr>
          <w:rFonts w:cs="Arial"/>
          <w:b/>
          <w:bCs/>
          <w:i/>
          <w:iCs/>
          <w:sz w:val="24"/>
        </w:rPr>
        <w:tab/>
      </w:r>
      <w:r w:rsidR="004E7174">
        <w:rPr>
          <w:rFonts w:cs="Arial"/>
          <w:b/>
          <w:bCs/>
          <w:i/>
          <w:iCs/>
          <w:sz w:val="24"/>
        </w:rPr>
        <w:tab/>
      </w:r>
      <w:r w:rsidR="004E7174">
        <w:rPr>
          <w:rFonts w:cs="Arial"/>
          <w:b/>
          <w:bCs/>
          <w:i/>
          <w:iCs/>
          <w:sz w:val="24"/>
        </w:rPr>
        <w:tab/>
      </w:r>
      <w:r w:rsidR="004E7174">
        <w:rPr>
          <w:rFonts w:cs="Arial"/>
          <w:b/>
          <w:bCs/>
          <w:i/>
          <w:iCs/>
          <w:sz w:val="24"/>
        </w:rPr>
        <w:tab/>
      </w:r>
      <w:r w:rsidR="004E7174">
        <w:rPr>
          <w:rFonts w:cs="Arial"/>
          <w:b/>
          <w:bCs/>
          <w:i/>
          <w:iCs/>
          <w:sz w:val="24"/>
        </w:rPr>
        <w:tab/>
      </w:r>
      <w:r w:rsidR="004E7174">
        <w:rPr>
          <w:rFonts w:cs="Arial"/>
          <w:i/>
          <w:iCs/>
          <w:sz w:val="24"/>
        </w:rPr>
        <w:t>Vervangt leerplan O/2/</w:t>
      </w:r>
      <w:r w:rsidR="00F80748">
        <w:rPr>
          <w:rFonts w:cs="Arial"/>
          <w:i/>
          <w:iCs/>
          <w:sz w:val="24"/>
        </w:rPr>
        <w:t>1999/388</w:t>
      </w:r>
    </w:p>
    <w:p w:rsidR="004E7174" w:rsidRDefault="003D75A4" w:rsidP="003D75A4">
      <w:pPr>
        <w:tabs>
          <w:tab w:val="left" w:pos="-1414"/>
          <w:tab w:val="left" w:pos="-848"/>
          <w:tab w:val="left" w:pos="-282"/>
          <w:tab w:val="left" w:pos="284"/>
          <w:tab w:val="left" w:pos="850"/>
          <w:tab w:val="left" w:pos="1416"/>
          <w:tab w:val="left" w:pos="1982"/>
          <w:tab w:val="left" w:pos="2548"/>
          <w:tab w:val="left" w:pos="2835"/>
          <w:tab w:val="left" w:pos="3544"/>
          <w:tab w:val="left" w:pos="3680"/>
          <w:tab w:val="left" w:pos="4246"/>
          <w:tab w:val="left" w:pos="4812"/>
          <w:tab w:val="left" w:pos="5378"/>
          <w:tab w:val="left" w:pos="5944"/>
          <w:tab w:val="left" w:pos="6510"/>
          <w:tab w:val="left" w:pos="7076"/>
          <w:tab w:val="left" w:pos="7642"/>
          <w:tab w:val="left" w:pos="8208"/>
          <w:tab w:val="left" w:pos="8774"/>
          <w:tab w:val="left" w:pos="9340"/>
        </w:tabs>
        <w:rPr>
          <w:rFonts w:cs="Arial"/>
          <w:i/>
          <w:iCs/>
          <w:sz w:val="24"/>
        </w:rPr>
      </w:pPr>
      <w:r>
        <w:rPr>
          <w:noProof/>
          <w:snapToGrid/>
        </w:rPr>
        <w:pict>
          <v:line id="_x0000_s1068" style="position:absolute;z-index:7" from="-27.45pt,18.3pt" to="483.75pt,18.3pt" strokecolor="#78f5ca" strokeweight="1pt"/>
        </w:pict>
      </w:r>
      <w:r w:rsidR="004E7174">
        <w:rPr>
          <w:rFonts w:cs="Arial"/>
          <w:i/>
          <w:iCs/>
          <w:sz w:val="24"/>
        </w:rPr>
        <w:tab/>
      </w:r>
      <w:r w:rsidR="004E7174">
        <w:rPr>
          <w:rFonts w:cs="Arial"/>
          <w:i/>
          <w:iCs/>
          <w:sz w:val="24"/>
        </w:rPr>
        <w:tab/>
      </w:r>
      <w:r w:rsidR="004E7174">
        <w:rPr>
          <w:rFonts w:cs="Arial"/>
          <w:i/>
          <w:iCs/>
          <w:sz w:val="24"/>
        </w:rPr>
        <w:tab/>
      </w:r>
      <w:r w:rsidR="004E7174">
        <w:rPr>
          <w:rFonts w:cs="Arial"/>
          <w:i/>
          <w:iCs/>
          <w:sz w:val="24"/>
        </w:rPr>
        <w:tab/>
      </w:r>
      <w:r w:rsidR="004E7174">
        <w:rPr>
          <w:rFonts w:cs="Arial"/>
          <w:i/>
          <w:iCs/>
          <w:sz w:val="24"/>
        </w:rPr>
        <w:tab/>
      </w:r>
      <w:r w:rsidR="004E7174">
        <w:rPr>
          <w:rFonts w:cs="Arial"/>
          <w:i/>
          <w:iCs/>
          <w:sz w:val="24"/>
        </w:rPr>
        <w:tab/>
      </w:r>
      <w:r w:rsidR="004E7174">
        <w:rPr>
          <w:rFonts w:cs="Arial"/>
          <w:i/>
          <w:iCs/>
          <w:sz w:val="24"/>
        </w:rPr>
        <w:tab/>
        <w:t xml:space="preserve">vanaf 1 september </w:t>
      </w:r>
      <w:smartTag w:uri="urn:schemas-microsoft-com:office:smarttags" w:element="metricconverter">
        <w:smartTagPr>
          <w:attr w:name="ProductID" w:val="2006 in"/>
        </w:smartTagPr>
        <w:r w:rsidR="004E7174">
          <w:rPr>
            <w:rFonts w:cs="Arial"/>
            <w:i/>
            <w:iCs/>
            <w:sz w:val="24"/>
          </w:rPr>
          <w:t>200</w:t>
        </w:r>
        <w:r w:rsidR="002C2134">
          <w:rPr>
            <w:rFonts w:cs="Arial"/>
            <w:i/>
            <w:iCs/>
            <w:sz w:val="24"/>
          </w:rPr>
          <w:t>6</w:t>
        </w:r>
        <w:r w:rsidR="004E7174">
          <w:rPr>
            <w:rFonts w:cs="Arial"/>
            <w:i/>
            <w:iCs/>
            <w:sz w:val="24"/>
          </w:rPr>
          <w:t xml:space="preserve"> in</w:t>
        </w:r>
      </w:smartTag>
      <w:r w:rsidR="004E7174">
        <w:rPr>
          <w:rFonts w:cs="Arial"/>
          <w:i/>
          <w:iCs/>
          <w:sz w:val="24"/>
        </w:rPr>
        <w:t xml:space="preserve"> beide leerjaren</w:t>
      </w:r>
    </w:p>
    <w:p w:rsidR="00066262" w:rsidRDefault="00066262" w:rsidP="00066262">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 w:val="left" w:pos="9340"/>
        </w:tabs>
        <w:rPr>
          <w:rFonts w:cs="Arial"/>
          <w:b/>
          <w:sz w:val="22"/>
        </w:rPr>
        <w:sectPr w:rsidR="00066262" w:rsidSect="003D75A4">
          <w:footerReference w:type="first" r:id="rId9"/>
          <w:pgSz w:w="11907" w:h="16840" w:code="9"/>
          <w:pgMar w:top="1418" w:right="850" w:bottom="1418" w:left="1418" w:header="709" w:footer="709" w:gutter="0"/>
          <w:pgNumType w:start="1"/>
          <w:cols w:space="708"/>
        </w:sectPr>
      </w:pPr>
    </w:p>
    <w:p w:rsidR="004E7174" w:rsidRDefault="004E7174">
      <w:pPr>
        <w:pStyle w:val="Kop1"/>
        <w:jc w:val="left"/>
        <w:rPr>
          <w:rFonts w:ascii="Arial" w:hAnsi="Arial" w:cs="Arial"/>
          <w:sz w:val="28"/>
        </w:rPr>
      </w:pPr>
      <w:r>
        <w:rPr>
          <w:rFonts w:ascii="Arial" w:hAnsi="Arial" w:cs="Arial"/>
          <w:sz w:val="28"/>
        </w:rPr>
        <w:lastRenderedPageBreak/>
        <w:t>Inhoudstafel</w:t>
      </w:r>
    </w:p>
    <w:p w:rsidR="004E7174" w:rsidRDefault="004E7174"/>
    <w:p w:rsidR="004E7174" w:rsidRDefault="004E7174">
      <w:pPr>
        <w:rPr>
          <w:sz w:val="22"/>
        </w:rPr>
      </w:pPr>
    </w:p>
    <w:tbl>
      <w:tblPr>
        <w:tblW w:w="0" w:type="auto"/>
        <w:tblInd w:w="284" w:type="dxa"/>
        <w:tblCellMar>
          <w:left w:w="70" w:type="dxa"/>
          <w:right w:w="70" w:type="dxa"/>
        </w:tblCellMar>
        <w:tblLook w:val="0000" w:firstRow="0" w:lastRow="0" w:firstColumn="0" w:lastColumn="0" w:noHBand="0" w:noVBand="0"/>
      </w:tblPr>
      <w:tblGrid>
        <w:gridCol w:w="495"/>
        <w:gridCol w:w="569"/>
        <w:gridCol w:w="7862"/>
      </w:tblGrid>
      <w:tr w:rsidR="004E7174">
        <w:tblPrEx>
          <w:tblCellMar>
            <w:top w:w="0" w:type="dxa"/>
            <w:bottom w:w="0" w:type="dxa"/>
          </w:tblCellMar>
        </w:tblPrEx>
        <w:trPr>
          <w:cantSplit/>
        </w:trPr>
        <w:tc>
          <w:tcPr>
            <w:tcW w:w="8926" w:type="dxa"/>
            <w:gridSpan w:val="3"/>
          </w:tcPr>
          <w:p w:rsidR="004E7174" w:rsidRDefault="004E7174">
            <w:pPr>
              <w:tabs>
                <w:tab w:val="right" w:pos="8647"/>
              </w:tabs>
              <w:rPr>
                <w:sz w:val="22"/>
              </w:rPr>
            </w:pPr>
            <w:r>
              <w:rPr>
                <w:sz w:val="22"/>
              </w:rPr>
              <w:t>Woord vooraf</w:t>
            </w:r>
            <w:r>
              <w:rPr>
                <w:sz w:val="22"/>
              </w:rPr>
              <w:tab/>
            </w:r>
            <w:r w:rsidR="00A26776">
              <w:rPr>
                <w:sz w:val="22"/>
              </w:rPr>
              <w:t>3</w:t>
            </w:r>
          </w:p>
          <w:p w:rsidR="004E7174" w:rsidRDefault="004E7174">
            <w:pPr>
              <w:tabs>
                <w:tab w:val="right" w:pos="8647"/>
              </w:tabs>
              <w:rPr>
                <w:sz w:val="22"/>
              </w:rPr>
            </w:pPr>
          </w:p>
        </w:tc>
      </w:tr>
      <w:tr w:rsidR="004E7174">
        <w:tblPrEx>
          <w:tblCellMar>
            <w:top w:w="0" w:type="dxa"/>
            <w:bottom w:w="0" w:type="dxa"/>
          </w:tblCellMar>
        </w:tblPrEx>
        <w:trPr>
          <w:cantSplit/>
        </w:trPr>
        <w:tc>
          <w:tcPr>
            <w:tcW w:w="8926" w:type="dxa"/>
            <w:gridSpan w:val="3"/>
          </w:tcPr>
          <w:p w:rsidR="004E7174" w:rsidRDefault="004E7174">
            <w:pPr>
              <w:tabs>
                <w:tab w:val="right" w:pos="8647"/>
              </w:tabs>
              <w:rPr>
                <w:color w:val="FF0000"/>
                <w:sz w:val="22"/>
              </w:rPr>
            </w:pPr>
            <w:r>
              <w:rPr>
                <w:sz w:val="22"/>
              </w:rPr>
              <w:t>Lessentabel</w:t>
            </w:r>
            <w:r w:rsidR="002E19AC">
              <w:rPr>
                <w:sz w:val="22"/>
              </w:rPr>
              <w:t>len</w:t>
            </w:r>
            <w:r>
              <w:rPr>
                <w:sz w:val="22"/>
              </w:rPr>
              <w:t xml:space="preserve"> </w:t>
            </w:r>
            <w:r>
              <w:rPr>
                <w:sz w:val="22"/>
              </w:rPr>
              <w:tab/>
            </w:r>
            <w:r w:rsidR="00A26776">
              <w:rPr>
                <w:sz w:val="22"/>
              </w:rPr>
              <w:t>4</w:t>
            </w:r>
          </w:p>
          <w:p w:rsidR="004E7174" w:rsidRDefault="004E7174">
            <w:pPr>
              <w:tabs>
                <w:tab w:val="right" w:pos="8647"/>
              </w:tabs>
              <w:rPr>
                <w:sz w:val="22"/>
              </w:rPr>
            </w:pPr>
          </w:p>
        </w:tc>
      </w:tr>
      <w:tr w:rsidR="004E7174">
        <w:tblPrEx>
          <w:tblCellMar>
            <w:top w:w="0" w:type="dxa"/>
            <w:bottom w:w="0" w:type="dxa"/>
          </w:tblCellMar>
        </w:tblPrEx>
        <w:trPr>
          <w:cantSplit/>
        </w:trPr>
        <w:tc>
          <w:tcPr>
            <w:tcW w:w="8926" w:type="dxa"/>
            <w:gridSpan w:val="3"/>
          </w:tcPr>
          <w:p w:rsidR="004E7174" w:rsidRDefault="004E7174">
            <w:pPr>
              <w:tabs>
                <w:tab w:val="right" w:pos="8647"/>
              </w:tabs>
              <w:rPr>
                <w:sz w:val="22"/>
              </w:rPr>
            </w:pPr>
            <w:r>
              <w:rPr>
                <w:sz w:val="22"/>
              </w:rPr>
              <w:t xml:space="preserve">Leerplan bestemd voor  </w:t>
            </w:r>
            <w:r>
              <w:rPr>
                <w:sz w:val="22"/>
              </w:rPr>
              <w:tab/>
            </w:r>
            <w:r w:rsidR="002E19AC">
              <w:rPr>
                <w:sz w:val="22"/>
              </w:rPr>
              <w:t>7</w:t>
            </w:r>
          </w:p>
          <w:p w:rsidR="004E7174" w:rsidRDefault="004E7174">
            <w:pPr>
              <w:tabs>
                <w:tab w:val="right" w:pos="8647"/>
              </w:tabs>
              <w:rPr>
                <w:sz w:val="22"/>
              </w:rPr>
            </w:pPr>
          </w:p>
        </w:tc>
      </w:tr>
      <w:tr w:rsidR="004E7174">
        <w:tblPrEx>
          <w:tblCellMar>
            <w:top w:w="0" w:type="dxa"/>
            <w:bottom w:w="0" w:type="dxa"/>
          </w:tblCellMar>
        </w:tblPrEx>
        <w:trPr>
          <w:cantSplit/>
        </w:trPr>
        <w:tc>
          <w:tcPr>
            <w:tcW w:w="495" w:type="dxa"/>
          </w:tcPr>
          <w:p w:rsidR="004E7174" w:rsidRDefault="004E7174">
            <w:pPr>
              <w:rPr>
                <w:sz w:val="22"/>
              </w:rPr>
            </w:pPr>
            <w:r>
              <w:rPr>
                <w:sz w:val="22"/>
              </w:rPr>
              <w:t>1</w:t>
            </w:r>
          </w:p>
        </w:tc>
        <w:tc>
          <w:tcPr>
            <w:tcW w:w="8431" w:type="dxa"/>
            <w:gridSpan w:val="2"/>
          </w:tcPr>
          <w:p w:rsidR="004E7174" w:rsidRDefault="004E7174">
            <w:pPr>
              <w:tabs>
                <w:tab w:val="right" w:pos="8152"/>
              </w:tabs>
              <w:rPr>
                <w:sz w:val="22"/>
              </w:rPr>
            </w:pPr>
            <w:r>
              <w:rPr>
                <w:sz w:val="22"/>
              </w:rPr>
              <w:t>Het leerplan</w:t>
            </w:r>
            <w:r>
              <w:rPr>
                <w:sz w:val="22"/>
              </w:rPr>
              <w:tab/>
            </w:r>
            <w:r w:rsidR="002E19AC">
              <w:rPr>
                <w:sz w:val="22"/>
              </w:rPr>
              <w:t>8</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1.1</w:t>
            </w:r>
          </w:p>
        </w:tc>
        <w:tc>
          <w:tcPr>
            <w:tcW w:w="7862" w:type="dxa"/>
          </w:tcPr>
          <w:p w:rsidR="004E7174" w:rsidRDefault="004E7174">
            <w:pPr>
              <w:tabs>
                <w:tab w:val="right" w:pos="7585"/>
              </w:tabs>
              <w:rPr>
                <w:sz w:val="22"/>
              </w:rPr>
            </w:pPr>
            <w:r>
              <w:rPr>
                <w:sz w:val="22"/>
              </w:rPr>
              <w:t>Ontwikkeling</w:t>
            </w:r>
            <w:r>
              <w:rPr>
                <w:sz w:val="22"/>
              </w:rPr>
              <w:tab/>
            </w:r>
            <w:r w:rsidR="002E19AC">
              <w:rPr>
                <w:sz w:val="22"/>
              </w:rPr>
              <w:t>8</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1.2</w:t>
            </w:r>
          </w:p>
        </w:tc>
        <w:tc>
          <w:tcPr>
            <w:tcW w:w="7862" w:type="dxa"/>
          </w:tcPr>
          <w:p w:rsidR="004E7174" w:rsidRDefault="004E7174">
            <w:pPr>
              <w:tabs>
                <w:tab w:val="right" w:pos="7585"/>
              </w:tabs>
              <w:rPr>
                <w:sz w:val="22"/>
              </w:rPr>
            </w:pPr>
            <w:r>
              <w:rPr>
                <w:sz w:val="22"/>
              </w:rPr>
              <w:t>Goedkeuring</w:t>
            </w:r>
            <w:r>
              <w:rPr>
                <w:sz w:val="22"/>
              </w:rPr>
              <w:tab/>
            </w:r>
            <w:r w:rsidR="002E19AC">
              <w:rPr>
                <w:sz w:val="22"/>
              </w:rPr>
              <w:t>8</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1.3</w:t>
            </w:r>
          </w:p>
        </w:tc>
        <w:tc>
          <w:tcPr>
            <w:tcW w:w="7862" w:type="dxa"/>
          </w:tcPr>
          <w:p w:rsidR="004E7174" w:rsidRDefault="004E7174">
            <w:pPr>
              <w:tabs>
                <w:tab w:val="right" w:pos="7585"/>
              </w:tabs>
              <w:rPr>
                <w:sz w:val="22"/>
              </w:rPr>
            </w:pPr>
            <w:r>
              <w:rPr>
                <w:sz w:val="22"/>
              </w:rPr>
              <w:t>Verplichting</w:t>
            </w:r>
            <w:r>
              <w:rPr>
                <w:sz w:val="22"/>
              </w:rPr>
              <w:tab/>
            </w:r>
            <w:r w:rsidR="002E19AC">
              <w:rPr>
                <w:sz w:val="22"/>
              </w:rPr>
              <w:t>8</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1.4</w:t>
            </w:r>
          </w:p>
        </w:tc>
        <w:tc>
          <w:tcPr>
            <w:tcW w:w="7862" w:type="dxa"/>
          </w:tcPr>
          <w:p w:rsidR="004E7174" w:rsidRDefault="004E7174">
            <w:pPr>
              <w:tabs>
                <w:tab w:val="right" w:pos="7585"/>
              </w:tabs>
              <w:rPr>
                <w:color w:val="FF0000"/>
                <w:sz w:val="22"/>
              </w:rPr>
            </w:pPr>
            <w:r>
              <w:rPr>
                <w:sz w:val="22"/>
              </w:rPr>
              <w:t>Pedagogische vrijheid</w:t>
            </w:r>
            <w:r>
              <w:rPr>
                <w:sz w:val="22"/>
              </w:rPr>
              <w:tab/>
            </w:r>
            <w:r w:rsidR="002E19AC">
              <w:rPr>
                <w:sz w:val="22"/>
              </w:rPr>
              <w:t>8</w:t>
            </w:r>
          </w:p>
          <w:p w:rsidR="004E7174" w:rsidRDefault="004E7174">
            <w:pPr>
              <w:tabs>
                <w:tab w:val="right" w:pos="7585"/>
              </w:tabs>
              <w:rPr>
                <w:sz w:val="22"/>
              </w:rPr>
            </w:pPr>
          </w:p>
        </w:tc>
      </w:tr>
      <w:tr w:rsidR="004E7174">
        <w:tblPrEx>
          <w:tblCellMar>
            <w:top w:w="0" w:type="dxa"/>
            <w:bottom w:w="0" w:type="dxa"/>
          </w:tblCellMar>
        </w:tblPrEx>
        <w:trPr>
          <w:cantSplit/>
        </w:trPr>
        <w:tc>
          <w:tcPr>
            <w:tcW w:w="495" w:type="dxa"/>
          </w:tcPr>
          <w:p w:rsidR="004E7174" w:rsidRDefault="004E7174">
            <w:pPr>
              <w:rPr>
                <w:sz w:val="22"/>
              </w:rPr>
            </w:pPr>
            <w:r>
              <w:rPr>
                <w:sz w:val="22"/>
              </w:rPr>
              <w:t>2</w:t>
            </w:r>
          </w:p>
        </w:tc>
        <w:tc>
          <w:tcPr>
            <w:tcW w:w="8431" w:type="dxa"/>
            <w:gridSpan w:val="2"/>
          </w:tcPr>
          <w:p w:rsidR="004E7174" w:rsidRDefault="004E7174">
            <w:pPr>
              <w:tabs>
                <w:tab w:val="right" w:pos="8152"/>
              </w:tabs>
              <w:rPr>
                <w:sz w:val="22"/>
              </w:rPr>
            </w:pPr>
            <w:r>
              <w:rPr>
                <w:sz w:val="22"/>
              </w:rPr>
              <w:t>De leerlingen</w:t>
            </w:r>
            <w:r>
              <w:rPr>
                <w:sz w:val="22"/>
              </w:rPr>
              <w:tab/>
            </w:r>
            <w:r w:rsidR="002E19AC">
              <w:rPr>
                <w:sz w:val="22"/>
              </w:rPr>
              <w:t>10</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2.1</w:t>
            </w:r>
          </w:p>
        </w:tc>
        <w:tc>
          <w:tcPr>
            <w:tcW w:w="7862" w:type="dxa"/>
          </w:tcPr>
          <w:p w:rsidR="004E7174" w:rsidRDefault="004E7174">
            <w:pPr>
              <w:tabs>
                <w:tab w:val="right" w:pos="7585"/>
              </w:tabs>
              <w:rPr>
                <w:sz w:val="22"/>
              </w:rPr>
            </w:pPr>
            <w:r>
              <w:rPr>
                <w:sz w:val="22"/>
              </w:rPr>
              <w:t>Toelatingsvoorwaarden</w:t>
            </w:r>
            <w:r>
              <w:rPr>
                <w:sz w:val="22"/>
              </w:rPr>
              <w:tab/>
            </w:r>
            <w:r w:rsidR="002E19AC">
              <w:rPr>
                <w:sz w:val="22"/>
              </w:rPr>
              <w:t>10</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2.2</w:t>
            </w:r>
          </w:p>
        </w:tc>
        <w:tc>
          <w:tcPr>
            <w:tcW w:w="7862" w:type="dxa"/>
          </w:tcPr>
          <w:p w:rsidR="004E7174" w:rsidRDefault="004E7174">
            <w:pPr>
              <w:tabs>
                <w:tab w:val="right" w:pos="7585"/>
              </w:tabs>
              <w:rPr>
                <w:sz w:val="22"/>
              </w:rPr>
            </w:pPr>
            <w:r>
              <w:rPr>
                <w:sz w:val="22"/>
              </w:rPr>
              <w:t>Beginsituatie voor het vak</w:t>
            </w:r>
            <w:r w:rsidR="00680D93">
              <w:rPr>
                <w:sz w:val="22"/>
              </w:rPr>
              <w:t xml:space="preserve"> kunstgeschiedenis</w:t>
            </w:r>
            <w:r>
              <w:rPr>
                <w:sz w:val="22"/>
              </w:rPr>
              <w:tab/>
            </w:r>
            <w:r w:rsidR="002E19AC">
              <w:rPr>
                <w:sz w:val="22"/>
              </w:rPr>
              <w:t>10</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2.3</w:t>
            </w:r>
          </w:p>
        </w:tc>
        <w:tc>
          <w:tcPr>
            <w:tcW w:w="7862" w:type="dxa"/>
          </w:tcPr>
          <w:p w:rsidR="004E7174" w:rsidRDefault="004E7174">
            <w:pPr>
              <w:tabs>
                <w:tab w:val="right" w:pos="7585"/>
              </w:tabs>
              <w:rPr>
                <w:sz w:val="22"/>
              </w:rPr>
            </w:pPr>
            <w:r>
              <w:rPr>
                <w:sz w:val="22"/>
              </w:rPr>
              <w:t>Psychologisch profiel van de leerlingen</w:t>
            </w:r>
            <w:r>
              <w:rPr>
                <w:sz w:val="22"/>
              </w:rPr>
              <w:tab/>
            </w:r>
            <w:r w:rsidR="002E19AC">
              <w:rPr>
                <w:sz w:val="22"/>
              </w:rPr>
              <w:t>10</w:t>
            </w:r>
          </w:p>
          <w:p w:rsidR="007C6076" w:rsidRDefault="007C6076" w:rsidP="00F717ED">
            <w:pPr>
              <w:tabs>
                <w:tab w:val="right" w:pos="7585"/>
              </w:tabs>
              <w:rPr>
                <w:sz w:val="22"/>
              </w:rPr>
            </w:pPr>
          </w:p>
        </w:tc>
      </w:tr>
      <w:tr w:rsidR="004E7174">
        <w:tblPrEx>
          <w:tblCellMar>
            <w:top w:w="0" w:type="dxa"/>
            <w:bottom w:w="0" w:type="dxa"/>
          </w:tblCellMar>
        </w:tblPrEx>
        <w:trPr>
          <w:cantSplit/>
        </w:trPr>
        <w:tc>
          <w:tcPr>
            <w:tcW w:w="495" w:type="dxa"/>
          </w:tcPr>
          <w:p w:rsidR="004E7174" w:rsidRDefault="004E7174">
            <w:pPr>
              <w:rPr>
                <w:sz w:val="22"/>
              </w:rPr>
            </w:pPr>
            <w:r>
              <w:rPr>
                <w:sz w:val="22"/>
              </w:rPr>
              <w:t>3</w:t>
            </w:r>
          </w:p>
        </w:tc>
        <w:tc>
          <w:tcPr>
            <w:tcW w:w="8431" w:type="dxa"/>
            <w:gridSpan w:val="2"/>
          </w:tcPr>
          <w:p w:rsidR="004E7174" w:rsidRDefault="004E7174">
            <w:pPr>
              <w:tabs>
                <w:tab w:val="right" w:pos="8152"/>
              </w:tabs>
              <w:rPr>
                <w:sz w:val="22"/>
              </w:rPr>
            </w:pPr>
            <w:r>
              <w:rPr>
                <w:sz w:val="22"/>
              </w:rPr>
              <w:t>Het onderwijs</w:t>
            </w:r>
            <w:r>
              <w:rPr>
                <w:sz w:val="22"/>
              </w:rPr>
              <w:tab/>
            </w:r>
            <w:r w:rsidR="00A26776">
              <w:rPr>
                <w:sz w:val="22"/>
              </w:rPr>
              <w:t>1</w:t>
            </w:r>
            <w:r w:rsidR="002E19AC">
              <w:rPr>
                <w:sz w:val="22"/>
              </w:rPr>
              <w:t>5</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3.1</w:t>
            </w:r>
          </w:p>
        </w:tc>
        <w:tc>
          <w:tcPr>
            <w:tcW w:w="7862" w:type="dxa"/>
          </w:tcPr>
          <w:p w:rsidR="004E7174" w:rsidRDefault="004E7174">
            <w:pPr>
              <w:tabs>
                <w:tab w:val="right" w:pos="7585"/>
              </w:tabs>
              <w:rPr>
                <w:sz w:val="22"/>
              </w:rPr>
            </w:pPr>
            <w:r>
              <w:rPr>
                <w:sz w:val="22"/>
              </w:rPr>
              <w:t>Pedagogisch project</w:t>
            </w:r>
            <w:r>
              <w:rPr>
                <w:sz w:val="22"/>
              </w:rPr>
              <w:tab/>
            </w:r>
            <w:r w:rsidR="00A26776">
              <w:rPr>
                <w:sz w:val="22"/>
              </w:rPr>
              <w:t>1</w:t>
            </w:r>
            <w:r w:rsidR="002E19AC">
              <w:rPr>
                <w:sz w:val="22"/>
              </w:rPr>
              <w:t>5</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3.2</w:t>
            </w:r>
          </w:p>
        </w:tc>
        <w:tc>
          <w:tcPr>
            <w:tcW w:w="7862" w:type="dxa"/>
          </w:tcPr>
          <w:p w:rsidR="004E7174" w:rsidRDefault="004E7174">
            <w:pPr>
              <w:tabs>
                <w:tab w:val="right" w:pos="7585"/>
              </w:tabs>
              <w:rPr>
                <w:sz w:val="22"/>
              </w:rPr>
            </w:pPr>
            <w:r>
              <w:rPr>
                <w:sz w:val="22"/>
              </w:rPr>
              <w:t>Opdrachten van het gewoon voltijds secundair onderwijs</w:t>
            </w:r>
            <w:r>
              <w:rPr>
                <w:sz w:val="22"/>
              </w:rPr>
              <w:tab/>
            </w:r>
            <w:r w:rsidR="00A26776">
              <w:rPr>
                <w:sz w:val="22"/>
              </w:rPr>
              <w:t>1</w:t>
            </w:r>
            <w:r w:rsidR="002E19AC">
              <w:rPr>
                <w:sz w:val="22"/>
              </w:rPr>
              <w:t>6</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3.3</w:t>
            </w:r>
          </w:p>
        </w:tc>
        <w:tc>
          <w:tcPr>
            <w:tcW w:w="7862" w:type="dxa"/>
          </w:tcPr>
          <w:p w:rsidR="004E7174" w:rsidRDefault="004E7174">
            <w:pPr>
              <w:tabs>
                <w:tab w:val="right" w:pos="7585"/>
              </w:tabs>
              <w:rPr>
                <w:sz w:val="22"/>
              </w:rPr>
            </w:pPr>
            <w:r>
              <w:rPr>
                <w:sz w:val="22"/>
              </w:rPr>
              <w:t>Visie op de derde graad</w:t>
            </w:r>
            <w:r>
              <w:rPr>
                <w:sz w:val="22"/>
              </w:rPr>
              <w:tab/>
            </w:r>
            <w:r w:rsidR="00A26776">
              <w:rPr>
                <w:sz w:val="22"/>
              </w:rPr>
              <w:t>1</w:t>
            </w:r>
            <w:r w:rsidR="002E19AC">
              <w:rPr>
                <w:sz w:val="22"/>
              </w:rPr>
              <w:t>9</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3.4</w:t>
            </w:r>
          </w:p>
        </w:tc>
        <w:tc>
          <w:tcPr>
            <w:tcW w:w="7862" w:type="dxa"/>
          </w:tcPr>
          <w:p w:rsidR="004E7174" w:rsidRDefault="004E7174">
            <w:pPr>
              <w:tabs>
                <w:tab w:val="right" w:pos="7585"/>
              </w:tabs>
              <w:rPr>
                <w:sz w:val="22"/>
              </w:rPr>
            </w:pPr>
            <w:r>
              <w:rPr>
                <w:sz w:val="22"/>
              </w:rPr>
              <w:t xml:space="preserve">Specifieke klemtonen in het </w:t>
            </w:r>
            <w:r w:rsidR="007C6076">
              <w:rPr>
                <w:sz w:val="22"/>
              </w:rPr>
              <w:t>TSO</w:t>
            </w:r>
            <w:r>
              <w:rPr>
                <w:sz w:val="22"/>
              </w:rPr>
              <w:tab/>
            </w:r>
            <w:r w:rsidR="00A26776">
              <w:rPr>
                <w:sz w:val="22"/>
              </w:rPr>
              <w:t>1</w:t>
            </w:r>
            <w:r w:rsidR="002E19AC">
              <w:rPr>
                <w:sz w:val="22"/>
              </w:rPr>
              <w:t>9</w:t>
            </w:r>
          </w:p>
        </w:tc>
      </w:tr>
      <w:tr w:rsidR="001D22F8">
        <w:tblPrEx>
          <w:tblCellMar>
            <w:top w:w="0" w:type="dxa"/>
            <w:bottom w:w="0" w:type="dxa"/>
          </w:tblCellMar>
        </w:tblPrEx>
        <w:trPr>
          <w:cantSplit/>
        </w:trPr>
        <w:tc>
          <w:tcPr>
            <w:tcW w:w="495" w:type="dxa"/>
          </w:tcPr>
          <w:p w:rsidR="001D22F8" w:rsidRDefault="001D22F8">
            <w:pPr>
              <w:rPr>
                <w:sz w:val="22"/>
              </w:rPr>
            </w:pPr>
          </w:p>
        </w:tc>
        <w:tc>
          <w:tcPr>
            <w:tcW w:w="569" w:type="dxa"/>
          </w:tcPr>
          <w:p w:rsidR="001D22F8" w:rsidRDefault="001D22F8">
            <w:pPr>
              <w:rPr>
                <w:sz w:val="22"/>
              </w:rPr>
            </w:pPr>
            <w:r>
              <w:rPr>
                <w:sz w:val="22"/>
              </w:rPr>
              <w:t>3.5</w:t>
            </w:r>
          </w:p>
        </w:tc>
        <w:tc>
          <w:tcPr>
            <w:tcW w:w="7862" w:type="dxa"/>
          </w:tcPr>
          <w:p w:rsidR="001D22F8" w:rsidRDefault="001D22F8">
            <w:pPr>
              <w:tabs>
                <w:tab w:val="right" w:pos="7585"/>
              </w:tabs>
              <w:rPr>
                <w:sz w:val="22"/>
              </w:rPr>
            </w:pPr>
            <w:r>
              <w:rPr>
                <w:sz w:val="22"/>
              </w:rPr>
              <w:t>Specifieke klemtonen in het KSO</w:t>
            </w:r>
            <w:r w:rsidR="00A26776">
              <w:rPr>
                <w:sz w:val="22"/>
              </w:rPr>
              <w:tab/>
              <w:t>1</w:t>
            </w:r>
            <w:r w:rsidR="002E19AC">
              <w:rPr>
                <w:sz w:val="22"/>
              </w:rPr>
              <w:t>9</w:t>
            </w:r>
          </w:p>
        </w:tc>
      </w:tr>
      <w:tr w:rsidR="008A41A6">
        <w:tblPrEx>
          <w:tblCellMar>
            <w:top w:w="0" w:type="dxa"/>
            <w:bottom w:w="0" w:type="dxa"/>
          </w:tblCellMar>
        </w:tblPrEx>
        <w:trPr>
          <w:cantSplit/>
        </w:trPr>
        <w:tc>
          <w:tcPr>
            <w:tcW w:w="495" w:type="dxa"/>
          </w:tcPr>
          <w:p w:rsidR="008A41A6" w:rsidRDefault="008A41A6">
            <w:pPr>
              <w:rPr>
                <w:sz w:val="22"/>
              </w:rPr>
            </w:pPr>
          </w:p>
        </w:tc>
        <w:tc>
          <w:tcPr>
            <w:tcW w:w="569" w:type="dxa"/>
          </w:tcPr>
          <w:p w:rsidR="008A41A6" w:rsidRDefault="008A41A6">
            <w:pPr>
              <w:rPr>
                <w:sz w:val="22"/>
              </w:rPr>
            </w:pPr>
            <w:r>
              <w:rPr>
                <w:sz w:val="22"/>
              </w:rPr>
              <w:t>3.6</w:t>
            </w:r>
          </w:p>
        </w:tc>
        <w:tc>
          <w:tcPr>
            <w:tcW w:w="7862" w:type="dxa"/>
          </w:tcPr>
          <w:p w:rsidR="008A41A6" w:rsidRDefault="008A41A6">
            <w:pPr>
              <w:tabs>
                <w:tab w:val="right" w:pos="7585"/>
              </w:tabs>
              <w:rPr>
                <w:sz w:val="22"/>
              </w:rPr>
            </w:pPr>
            <w:r>
              <w:rPr>
                <w:sz w:val="22"/>
              </w:rPr>
              <w:t>Visie op het vak</w:t>
            </w:r>
            <w:r w:rsidR="00DF6AA4">
              <w:rPr>
                <w:sz w:val="22"/>
              </w:rPr>
              <w:t xml:space="preserve"> kunstgeschiedenis</w:t>
            </w:r>
            <w:r w:rsidR="00A26776">
              <w:rPr>
                <w:sz w:val="22"/>
              </w:rPr>
              <w:tab/>
            </w:r>
            <w:r w:rsidR="002E19AC">
              <w:rPr>
                <w:sz w:val="22"/>
              </w:rPr>
              <w:t>20</w:t>
            </w:r>
          </w:p>
          <w:p w:rsidR="008A41A6" w:rsidRDefault="008A41A6">
            <w:pPr>
              <w:tabs>
                <w:tab w:val="right" w:pos="7585"/>
              </w:tabs>
              <w:rPr>
                <w:sz w:val="22"/>
              </w:rPr>
            </w:pPr>
          </w:p>
        </w:tc>
      </w:tr>
      <w:tr w:rsidR="004E7174">
        <w:tblPrEx>
          <w:tblCellMar>
            <w:top w:w="0" w:type="dxa"/>
            <w:bottom w:w="0" w:type="dxa"/>
          </w:tblCellMar>
        </w:tblPrEx>
        <w:trPr>
          <w:cantSplit/>
        </w:trPr>
        <w:tc>
          <w:tcPr>
            <w:tcW w:w="495" w:type="dxa"/>
          </w:tcPr>
          <w:p w:rsidR="004E7174" w:rsidRDefault="004E7174">
            <w:pPr>
              <w:rPr>
                <w:sz w:val="22"/>
              </w:rPr>
            </w:pPr>
            <w:r>
              <w:rPr>
                <w:sz w:val="22"/>
              </w:rPr>
              <w:t>4</w:t>
            </w:r>
          </w:p>
        </w:tc>
        <w:tc>
          <w:tcPr>
            <w:tcW w:w="8431" w:type="dxa"/>
            <w:gridSpan w:val="2"/>
          </w:tcPr>
          <w:p w:rsidR="004E7174" w:rsidRDefault="004E7174">
            <w:pPr>
              <w:tabs>
                <w:tab w:val="right" w:pos="8152"/>
              </w:tabs>
              <w:rPr>
                <w:sz w:val="22"/>
              </w:rPr>
            </w:pPr>
            <w:r>
              <w:rPr>
                <w:sz w:val="22"/>
              </w:rPr>
              <w:t>Algemene doelstellingen</w:t>
            </w:r>
            <w:r w:rsidR="00957F1D">
              <w:rPr>
                <w:sz w:val="22"/>
              </w:rPr>
              <w:t xml:space="preserve"> voor het vak kunstgeschiedenis</w:t>
            </w:r>
            <w:r>
              <w:rPr>
                <w:sz w:val="22"/>
              </w:rPr>
              <w:tab/>
            </w:r>
            <w:r w:rsidR="00A26776">
              <w:rPr>
                <w:sz w:val="22"/>
              </w:rPr>
              <w:t>2</w:t>
            </w:r>
            <w:r w:rsidR="002E19AC">
              <w:rPr>
                <w:sz w:val="22"/>
              </w:rPr>
              <w:t>1</w:t>
            </w:r>
          </w:p>
          <w:p w:rsidR="004E7174" w:rsidRDefault="004E7174">
            <w:pPr>
              <w:tabs>
                <w:tab w:val="right" w:pos="8152"/>
              </w:tabs>
              <w:rPr>
                <w:sz w:val="22"/>
              </w:rPr>
            </w:pPr>
          </w:p>
        </w:tc>
      </w:tr>
      <w:tr w:rsidR="004E7174">
        <w:tblPrEx>
          <w:tblCellMar>
            <w:top w:w="0" w:type="dxa"/>
            <w:bottom w:w="0" w:type="dxa"/>
          </w:tblCellMar>
        </w:tblPrEx>
        <w:trPr>
          <w:cantSplit/>
        </w:trPr>
        <w:tc>
          <w:tcPr>
            <w:tcW w:w="495" w:type="dxa"/>
          </w:tcPr>
          <w:p w:rsidR="004E7174" w:rsidRDefault="004E7174">
            <w:pPr>
              <w:rPr>
                <w:sz w:val="22"/>
              </w:rPr>
            </w:pPr>
            <w:r>
              <w:rPr>
                <w:sz w:val="22"/>
              </w:rPr>
              <w:t>5</w:t>
            </w:r>
          </w:p>
        </w:tc>
        <w:tc>
          <w:tcPr>
            <w:tcW w:w="8431" w:type="dxa"/>
            <w:gridSpan w:val="2"/>
          </w:tcPr>
          <w:p w:rsidR="004E7174" w:rsidRDefault="004E7174">
            <w:pPr>
              <w:tabs>
                <w:tab w:val="right" w:pos="8152"/>
              </w:tabs>
              <w:rPr>
                <w:sz w:val="22"/>
              </w:rPr>
            </w:pPr>
            <w:r>
              <w:rPr>
                <w:sz w:val="22"/>
              </w:rPr>
              <w:t>Algemene didactische wenken</w:t>
            </w:r>
            <w:r>
              <w:rPr>
                <w:sz w:val="22"/>
              </w:rPr>
              <w:tab/>
            </w:r>
            <w:r w:rsidR="00A26776">
              <w:rPr>
                <w:sz w:val="22"/>
              </w:rPr>
              <w:t>2</w:t>
            </w:r>
            <w:r w:rsidR="002E19AC">
              <w:rPr>
                <w:sz w:val="22"/>
              </w:rPr>
              <w:t>2</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5.1</w:t>
            </w:r>
          </w:p>
        </w:tc>
        <w:tc>
          <w:tcPr>
            <w:tcW w:w="7862" w:type="dxa"/>
          </w:tcPr>
          <w:p w:rsidR="004E7174" w:rsidRDefault="004E7174">
            <w:pPr>
              <w:tabs>
                <w:tab w:val="right" w:pos="7585"/>
              </w:tabs>
              <w:rPr>
                <w:sz w:val="22"/>
              </w:rPr>
            </w:pPr>
            <w:r>
              <w:rPr>
                <w:sz w:val="22"/>
              </w:rPr>
              <w:t>Op weg naar zelfstandig leren</w:t>
            </w:r>
            <w:r>
              <w:rPr>
                <w:sz w:val="22"/>
              </w:rPr>
              <w:tab/>
            </w:r>
            <w:r w:rsidR="00A26776">
              <w:rPr>
                <w:sz w:val="22"/>
              </w:rPr>
              <w:t>2</w:t>
            </w:r>
            <w:r w:rsidR="002E19AC">
              <w:rPr>
                <w:sz w:val="22"/>
              </w:rPr>
              <w:t>2</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5.2</w:t>
            </w:r>
          </w:p>
        </w:tc>
        <w:tc>
          <w:tcPr>
            <w:tcW w:w="7862" w:type="dxa"/>
          </w:tcPr>
          <w:p w:rsidR="004E7174" w:rsidRDefault="004E7174">
            <w:pPr>
              <w:tabs>
                <w:tab w:val="right" w:pos="7585"/>
              </w:tabs>
              <w:rPr>
                <w:sz w:val="22"/>
              </w:rPr>
            </w:pPr>
            <w:r>
              <w:rPr>
                <w:sz w:val="22"/>
              </w:rPr>
              <w:t>Didactische werkvormen</w:t>
            </w:r>
            <w:r>
              <w:rPr>
                <w:sz w:val="22"/>
              </w:rPr>
              <w:tab/>
            </w:r>
            <w:r w:rsidR="00A26776">
              <w:rPr>
                <w:sz w:val="22"/>
              </w:rPr>
              <w:t>2</w:t>
            </w:r>
            <w:r w:rsidR="002E19AC">
              <w:rPr>
                <w:sz w:val="22"/>
              </w:rPr>
              <w:t>7</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5.3</w:t>
            </w:r>
          </w:p>
        </w:tc>
        <w:tc>
          <w:tcPr>
            <w:tcW w:w="7862" w:type="dxa"/>
          </w:tcPr>
          <w:p w:rsidR="004E7174" w:rsidRDefault="004E7174">
            <w:pPr>
              <w:tabs>
                <w:tab w:val="right" w:pos="7585"/>
              </w:tabs>
              <w:rPr>
                <w:sz w:val="22"/>
              </w:rPr>
            </w:pPr>
            <w:r>
              <w:rPr>
                <w:sz w:val="22"/>
              </w:rPr>
              <w:t>Schoolbeleid</w:t>
            </w:r>
            <w:r>
              <w:rPr>
                <w:sz w:val="22"/>
              </w:rPr>
              <w:tab/>
            </w:r>
            <w:r w:rsidR="00A26776">
              <w:rPr>
                <w:sz w:val="22"/>
              </w:rPr>
              <w:t>2</w:t>
            </w:r>
            <w:r w:rsidR="002E19AC">
              <w:rPr>
                <w:sz w:val="22"/>
              </w:rPr>
              <w:t>7</w:t>
            </w:r>
          </w:p>
        </w:tc>
      </w:tr>
      <w:tr w:rsidR="00DF6AA4">
        <w:tblPrEx>
          <w:tblCellMar>
            <w:top w:w="0" w:type="dxa"/>
            <w:bottom w:w="0" w:type="dxa"/>
          </w:tblCellMar>
        </w:tblPrEx>
        <w:trPr>
          <w:cantSplit/>
        </w:trPr>
        <w:tc>
          <w:tcPr>
            <w:tcW w:w="495" w:type="dxa"/>
          </w:tcPr>
          <w:p w:rsidR="00DF6AA4" w:rsidRDefault="00DF6AA4" w:rsidP="00D95C41">
            <w:pPr>
              <w:rPr>
                <w:sz w:val="22"/>
              </w:rPr>
            </w:pPr>
          </w:p>
        </w:tc>
        <w:tc>
          <w:tcPr>
            <w:tcW w:w="569" w:type="dxa"/>
          </w:tcPr>
          <w:p w:rsidR="00DF6AA4" w:rsidRDefault="00DF6AA4" w:rsidP="00D95C41">
            <w:pPr>
              <w:rPr>
                <w:sz w:val="22"/>
              </w:rPr>
            </w:pPr>
            <w:r>
              <w:rPr>
                <w:sz w:val="22"/>
              </w:rPr>
              <w:t>5.4</w:t>
            </w:r>
          </w:p>
        </w:tc>
        <w:tc>
          <w:tcPr>
            <w:tcW w:w="7862" w:type="dxa"/>
          </w:tcPr>
          <w:p w:rsidR="00DF6AA4" w:rsidRDefault="00DF6AA4" w:rsidP="00D95C41">
            <w:pPr>
              <w:tabs>
                <w:tab w:val="right" w:pos="7585"/>
              </w:tabs>
              <w:rPr>
                <w:sz w:val="22"/>
              </w:rPr>
            </w:pPr>
            <w:r>
              <w:rPr>
                <w:sz w:val="22"/>
              </w:rPr>
              <w:t>Vakdidactiek voor het vak kunstgeschiedenis</w:t>
            </w:r>
            <w:r w:rsidR="00A26776">
              <w:rPr>
                <w:sz w:val="22"/>
              </w:rPr>
              <w:tab/>
              <w:t>2</w:t>
            </w:r>
            <w:r w:rsidR="002E19AC">
              <w:rPr>
                <w:sz w:val="22"/>
              </w:rPr>
              <w:t>8</w:t>
            </w:r>
          </w:p>
          <w:p w:rsidR="00DF6AA4" w:rsidRDefault="00DF6AA4" w:rsidP="00D95C41">
            <w:pPr>
              <w:tabs>
                <w:tab w:val="right" w:pos="7585"/>
              </w:tabs>
              <w:rPr>
                <w:sz w:val="22"/>
              </w:rPr>
            </w:pPr>
            <w:r>
              <w:rPr>
                <w:sz w:val="22"/>
              </w:rPr>
              <w:tab/>
            </w:r>
          </w:p>
        </w:tc>
      </w:tr>
      <w:tr w:rsidR="004E7174">
        <w:tblPrEx>
          <w:tblCellMar>
            <w:top w:w="0" w:type="dxa"/>
            <w:bottom w:w="0" w:type="dxa"/>
          </w:tblCellMar>
        </w:tblPrEx>
        <w:trPr>
          <w:cantSplit/>
        </w:trPr>
        <w:tc>
          <w:tcPr>
            <w:tcW w:w="495" w:type="dxa"/>
          </w:tcPr>
          <w:p w:rsidR="004E7174" w:rsidRDefault="004E7174">
            <w:pPr>
              <w:rPr>
                <w:sz w:val="22"/>
              </w:rPr>
            </w:pPr>
            <w:r>
              <w:rPr>
                <w:sz w:val="22"/>
              </w:rPr>
              <w:t>6</w:t>
            </w:r>
          </w:p>
        </w:tc>
        <w:tc>
          <w:tcPr>
            <w:tcW w:w="8431" w:type="dxa"/>
            <w:gridSpan w:val="2"/>
          </w:tcPr>
          <w:p w:rsidR="004E7174" w:rsidRDefault="0007505C">
            <w:pPr>
              <w:tabs>
                <w:tab w:val="right" w:pos="8152"/>
              </w:tabs>
              <w:rPr>
                <w:sz w:val="22"/>
              </w:rPr>
            </w:pPr>
            <w:r>
              <w:rPr>
                <w:sz w:val="22"/>
              </w:rPr>
              <w:t xml:space="preserve">Het vak </w:t>
            </w:r>
            <w:r w:rsidR="00680D93">
              <w:rPr>
                <w:sz w:val="22"/>
              </w:rPr>
              <w:t>kun</w:t>
            </w:r>
            <w:r w:rsidR="00DF6AA4">
              <w:rPr>
                <w:sz w:val="22"/>
              </w:rPr>
              <w:t>s</w:t>
            </w:r>
            <w:r w:rsidR="00680D93">
              <w:rPr>
                <w:sz w:val="22"/>
              </w:rPr>
              <w:t>tgeschiedenis</w:t>
            </w:r>
            <w:r>
              <w:rPr>
                <w:sz w:val="22"/>
              </w:rPr>
              <w:t>: l</w:t>
            </w:r>
            <w:r w:rsidR="004E7174">
              <w:rPr>
                <w:sz w:val="22"/>
              </w:rPr>
              <w:t xml:space="preserve">eerplandoelstellingen, leerinhouden, didactische </w:t>
            </w:r>
            <w:r w:rsidR="00A26776">
              <w:rPr>
                <w:sz w:val="22"/>
              </w:rPr>
              <w:tab/>
              <w:t>2</w:t>
            </w:r>
            <w:r w:rsidR="002E19AC">
              <w:rPr>
                <w:sz w:val="22"/>
              </w:rPr>
              <w:t>9</w:t>
            </w:r>
            <w:r w:rsidR="00A26776">
              <w:rPr>
                <w:sz w:val="22"/>
              </w:rPr>
              <w:br/>
            </w:r>
            <w:r w:rsidR="004E7174">
              <w:rPr>
                <w:sz w:val="22"/>
              </w:rPr>
              <w:t>wenken en hulpmiddelen</w:t>
            </w:r>
            <w:r w:rsidR="004E7174">
              <w:rPr>
                <w:sz w:val="22"/>
              </w:rPr>
              <w:tab/>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6.1</w:t>
            </w:r>
          </w:p>
        </w:tc>
        <w:tc>
          <w:tcPr>
            <w:tcW w:w="7862" w:type="dxa"/>
          </w:tcPr>
          <w:p w:rsidR="004E7174" w:rsidRDefault="00DF6AA4">
            <w:pPr>
              <w:tabs>
                <w:tab w:val="right" w:pos="7585"/>
              </w:tabs>
              <w:rPr>
                <w:sz w:val="22"/>
              </w:rPr>
            </w:pPr>
            <w:r>
              <w:rPr>
                <w:sz w:val="22"/>
              </w:rPr>
              <w:t xml:space="preserve">Inleiding tot </w:t>
            </w:r>
            <w:r w:rsidR="003B2D5A">
              <w:rPr>
                <w:sz w:val="22"/>
              </w:rPr>
              <w:t xml:space="preserve">de </w:t>
            </w:r>
            <w:r>
              <w:rPr>
                <w:sz w:val="22"/>
              </w:rPr>
              <w:t>kunstgeschiedenis</w:t>
            </w:r>
            <w:r w:rsidR="00A26776">
              <w:rPr>
                <w:sz w:val="22"/>
              </w:rPr>
              <w:tab/>
              <w:t>3</w:t>
            </w:r>
            <w:r w:rsidR="002E19AC">
              <w:rPr>
                <w:sz w:val="22"/>
              </w:rPr>
              <w:t>1</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6.2</w:t>
            </w:r>
          </w:p>
        </w:tc>
        <w:tc>
          <w:tcPr>
            <w:tcW w:w="7862" w:type="dxa"/>
          </w:tcPr>
          <w:p w:rsidR="004E7174" w:rsidRDefault="00DF6AA4">
            <w:pPr>
              <w:tabs>
                <w:tab w:val="right" w:pos="7585"/>
              </w:tabs>
              <w:rPr>
                <w:sz w:val="22"/>
              </w:rPr>
            </w:pPr>
            <w:r>
              <w:rPr>
                <w:sz w:val="22"/>
              </w:rPr>
              <w:t>De negentiende eeuw</w:t>
            </w:r>
            <w:r w:rsidR="00A26776">
              <w:rPr>
                <w:sz w:val="22"/>
              </w:rPr>
              <w:tab/>
              <w:t>3</w:t>
            </w:r>
            <w:r w:rsidR="002E19AC">
              <w:rPr>
                <w:sz w:val="22"/>
              </w:rPr>
              <w:t>3</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6.3</w:t>
            </w:r>
          </w:p>
        </w:tc>
        <w:tc>
          <w:tcPr>
            <w:tcW w:w="7862" w:type="dxa"/>
          </w:tcPr>
          <w:p w:rsidR="004E7174" w:rsidRDefault="00DF6AA4">
            <w:pPr>
              <w:tabs>
                <w:tab w:val="right" w:pos="7585"/>
              </w:tabs>
              <w:rPr>
                <w:sz w:val="22"/>
              </w:rPr>
            </w:pPr>
            <w:r>
              <w:rPr>
                <w:sz w:val="22"/>
              </w:rPr>
              <w:t>De twintigste eeuw</w:t>
            </w:r>
            <w:r w:rsidR="00A26776">
              <w:rPr>
                <w:sz w:val="22"/>
              </w:rPr>
              <w:tab/>
              <w:t>3</w:t>
            </w:r>
            <w:r w:rsidR="002E19AC">
              <w:rPr>
                <w:sz w:val="22"/>
              </w:rPr>
              <w:t>5</w:t>
            </w:r>
          </w:p>
          <w:p w:rsidR="00DF6AA4" w:rsidRDefault="00DF6AA4">
            <w:pPr>
              <w:tabs>
                <w:tab w:val="right" w:pos="7585"/>
              </w:tabs>
              <w:rPr>
                <w:sz w:val="22"/>
              </w:rPr>
            </w:pPr>
          </w:p>
        </w:tc>
      </w:tr>
      <w:tr w:rsidR="004E7174">
        <w:tblPrEx>
          <w:tblCellMar>
            <w:top w:w="0" w:type="dxa"/>
            <w:bottom w:w="0" w:type="dxa"/>
          </w:tblCellMar>
        </w:tblPrEx>
        <w:trPr>
          <w:cantSplit/>
        </w:trPr>
        <w:tc>
          <w:tcPr>
            <w:tcW w:w="495" w:type="dxa"/>
          </w:tcPr>
          <w:p w:rsidR="004E7174" w:rsidRDefault="004E7174">
            <w:pPr>
              <w:rPr>
                <w:sz w:val="22"/>
              </w:rPr>
            </w:pPr>
            <w:r>
              <w:rPr>
                <w:sz w:val="22"/>
              </w:rPr>
              <w:t>7</w:t>
            </w:r>
          </w:p>
        </w:tc>
        <w:tc>
          <w:tcPr>
            <w:tcW w:w="8431" w:type="dxa"/>
            <w:gridSpan w:val="2"/>
          </w:tcPr>
          <w:p w:rsidR="004E7174" w:rsidRDefault="004E7174">
            <w:pPr>
              <w:tabs>
                <w:tab w:val="right" w:pos="8152"/>
              </w:tabs>
              <w:rPr>
                <w:sz w:val="22"/>
              </w:rPr>
            </w:pPr>
            <w:r>
              <w:rPr>
                <w:sz w:val="22"/>
              </w:rPr>
              <w:t>Het gebruik van informatie- en communicatietechnologie</w:t>
            </w:r>
            <w:r w:rsidR="001E7A07">
              <w:rPr>
                <w:sz w:val="22"/>
              </w:rPr>
              <w:t xml:space="preserve"> (ICT)</w:t>
            </w:r>
            <w:r>
              <w:rPr>
                <w:sz w:val="22"/>
              </w:rPr>
              <w:tab/>
            </w:r>
            <w:r w:rsidR="00A26776">
              <w:rPr>
                <w:sz w:val="22"/>
              </w:rPr>
              <w:t>4</w:t>
            </w:r>
            <w:r w:rsidR="00A40B0D">
              <w:rPr>
                <w:sz w:val="22"/>
              </w:rPr>
              <w:t>3</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7.1</w:t>
            </w:r>
          </w:p>
        </w:tc>
        <w:tc>
          <w:tcPr>
            <w:tcW w:w="7862" w:type="dxa"/>
          </w:tcPr>
          <w:p w:rsidR="004E7174" w:rsidRDefault="004E7174">
            <w:pPr>
              <w:tabs>
                <w:tab w:val="right" w:pos="7585"/>
              </w:tabs>
              <w:rPr>
                <w:sz w:val="22"/>
              </w:rPr>
            </w:pPr>
            <w:r>
              <w:rPr>
                <w:sz w:val="22"/>
              </w:rPr>
              <w:t>Instructie, differentiatie en remediëring met behulp van ICT</w:t>
            </w:r>
            <w:r>
              <w:rPr>
                <w:sz w:val="22"/>
              </w:rPr>
              <w:tab/>
            </w:r>
            <w:r w:rsidR="00A26776">
              <w:rPr>
                <w:sz w:val="22"/>
              </w:rPr>
              <w:t>4</w:t>
            </w:r>
            <w:r w:rsidR="00A40B0D">
              <w:rPr>
                <w:sz w:val="22"/>
              </w:rPr>
              <w:t>3</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7.2</w:t>
            </w:r>
          </w:p>
        </w:tc>
        <w:tc>
          <w:tcPr>
            <w:tcW w:w="7862" w:type="dxa"/>
          </w:tcPr>
          <w:p w:rsidR="004E7174" w:rsidRDefault="004E7174">
            <w:pPr>
              <w:tabs>
                <w:tab w:val="right" w:pos="7585"/>
              </w:tabs>
              <w:rPr>
                <w:sz w:val="22"/>
              </w:rPr>
            </w:pPr>
            <w:r>
              <w:rPr>
                <w:sz w:val="22"/>
              </w:rPr>
              <w:t>Informatie verwerven en verwerken met ICT</w:t>
            </w:r>
            <w:r>
              <w:rPr>
                <w:sz w:val="22"/>
              </w:rPr>
              <w:tab/>
            </w:r>
            <w:r w:rsidR="00A26776">
              <w:rPr>
                <w:sz w:val="22"/>
              </w:rPr>
              <w:t>4</w:t>
            </w:r>
            <w:r w:rsidR="00A40B0D">
              <w:rPr>
                <w:sz w:val="22"/>
              </w:rPr>
              <w:t>3</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7.3</w:t>
            </w:r>
          </w:p>
        </w:tc>
        <w:tc>
          <w:tcPr>
            <w:tcW w:w="7862" w:type="dxa"/>
          </w:tcPr>
          <w:p w:rsidR="004E7174" w:rsidRDefault="004E7174">
            <w:pPr>
              <w:tabs>
                <w:tab w:val="right" w:pos="7585"/>
              </w:tabs>
              <w:rPr>
                <w:sz w:val="22"/>
              </w:rPr>
            </w:pPr>
            <w:r>
              <w:rPr>
                <w:sz w:val="22"/>
              </w:rPr>
              <w:t>Communiceren met ICT</w:t>
            </w:r>
            <w:r>
              <w:rPr>
                <w:sz w:val="22"/>
              </w:rPr>
              <w:tab/>
            </w:r>
            <w:r w:rsidR="00A26776">
              <w:rPr>
                <w:sz w:val="22"/>
              </w:rPr>
              <w:t>4</w:t>
            </w:r>
            <w:r w:rsidR="00A40B0D">
              <w:rPr>
                <w:sz w:val="22"/>
              </w:rPr>
              <w:t>3</w:t>
            </w:r>
          </w:p>
          <w:p w:rsidR="004E7174" w:rsidRDefault="004E7174">
            <w:pPr>
              <w:tabs>
                <w:tab w:val="right" w:pos="7585"/>
              </w:tabs>
              <w:rPr>
                <w:sz w:val="22"/>
              </w:rPr>
            </w:pPr>
          </w:p>
        </w:tc>
      </w:tr>
    </w:tbl>
    <w:p w:rsidR="00ED3EE4" w:rsidRDefault="00ED3EE4">
      <w:r>
        <w:br w:type="page"/>
      </w:r>
    </w:p>
    <w:tbl>
      <w:tblPr>
        <w:tblW w:w="0" w:type="auto"/>
        <w:tblInd w:w="284" w:type="dxa"/>
        <w:tblCellMar>
          <w:left w:w="70" w:type="dxa"/>
          <w:right w:w="70" w:type="dxa"/>
        </w:tblCellMar>
        <w:tblLook w:val="0000" w:firstRow="0" w:lastRow="0" w:firstColumn="0" w:lastColumn="0" w:noHBand="0" w:noVBand="0"/>
      </w:tblPr>
      <w:tblGrid>
        <w:gridCol w:w="495"/>
        <w:gridCol w:w="569"/>
        <w:gridCol w:w="7862"/>
      </w:tblGrid>
      <w:tr w:rsidR="004E7174">
        <w:tblPrEx>
          <w:tblCellMar>
            <w:top w:w="0" w:type="dxa"/>
            <w:bottom w:w="0" w:type="dxa"/>
          </w:tblCellMar>
        </w:tblPrEx>
        <w:trPr>
          <w:cantSplit/>
        </w:trPr>
        <w:tc>
          <w:tcPr>
            <w:tcW w:w="495" w:type="dxa"/>
          </w:tcPr>
          <w:p w:rsidR="004E7174" w:rsidRDefault="004E7174">
            <w:pPr>
              <w:rPr>
                <w:sz w:val="22"/>
              </w:rPr>
            </w:pPr>
            <w:r>
              <w:rPr>
                <w:sz w:val="22"/>
              </w:rPr>
              <w:t>8</w:t>
            </w:r>
          </w:p>
        </w:tc>
        <w:tc>
          <w:tcPr>
            <w:tcW w:w="8431" w:type="dxa"/>
            <w:gridSpan w:val="2"/>
          </w:tcPr>
          <w:p w:rsidR="004E7174" w:rsidRDefault="004E7174">
            <w:pPr>
              <w:tabs>
                <w:tab w:val="right" w:pos="8152"/>
              </w:tabs>
              <w:rPr>
                <w:sz w:val="22"/>
              </w:rPr>
            </w:pPr>
            <w:r>
              <w:rPr>
                <w:sz w:val="22"/>
              </w:rPr>
              <w:t>Het gelijke onderwijskansenbeleid</w:t>
            </w:r>
            <w:r>
              <w:rPr>
                <w:sz w:val="22"/>
              </w:rPr>
              <w:tab/>
            </w:r>
            <w:r w:rsidR="00A26776">
              <w:rPr>
                <w:sz w:val="22"/>
              </w:rPr>
              <w:t>4</w:t>
            </w:r>
            <w:r w:rsidR="00A40B0D">
              <w:rPr>
                <w:sz w:val="22"/>
              </w:rPr>
              <w:t>5</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8.1</w:t>
            </w:r>
          </w:p>
        </w:tc>
        <w:tc>
          <w:tcPr>
            <w:tcW w:w="7862" w:type="dxa"/>
          </w:tcPr>
          <w:p w:rsidR="004E7174" w:rsidRDefault="004E7174">
            <w:pPr>
              <w:tabs>
                <w:tab w:val="right" w:pos="7585"/>
              </w:tabs>
              <w:rPr>
                <w:sz w:val="22"/>
              </w:rPr>
            </w:pPr>
            <w:r>
              <w:rPr>
                <w:sz w:val="22"/>
              </w:rPr>
              <w:t>Preventie en remediëring van studie- en gedragsproblemen</w:t>
            </w:r>
            <w:r>
              <w:rPr>
                <w:sz w:val="22"/>
              </w:rPr>
              <w:tab/>
            </w:r>
            <w:r w:rsidR="00A26776">
              <w:rPr>
                <w:sz w:val="22"/>
              </w:rPr>
              <w:t>4</w:t>
            </w:r>
            <w:r w:rsidR="00A40B0D">
              <w:rPr>
                <w:sz w:val="22"/>
              </w:rPr>
              <w:t>5</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8.2</w:t>
            </w:r>
          </w:p>
        </w:tc>
        <w:tc>
          <w:tcPr>
            <w:tcW w:w="7862" w:type="dxa"/>
          </w:tcPr>
          <w:p w:rsidR="004E7174" w:rsidRDefault="004E7174">
            <w:pPr>
              <w:tabs>
                <w:tab w:val="right" w:pos="7585"/>
              </w:tabs>
              <w:rPr>
                <w:sz w:val="22"/>
              </w:rPr>
            </w:pPr>
            <w:r>
              <w:rPr>
                <w:sz w:val="22"/>
              </w:rPr>
              <w:t>Taalvaardigheidsonderwijs</w:t>
            </w:r>
            <w:r>
              <w:rPr>
                <w:sz w:val="22"/>
              </w:rPr>
              <w:tab/>
            </w:r>
            <w:r w:rsidR="00A26776">
              <w:rPr>
                <w:sz w:val="22"/>
              </w:rPr>
              <w:t>4</w:t>
            </w:r>
            <w:r w:rsidR="00A40B0D">
              <w:rPr>
                <w:sz w:val="22"/>
              </w:rPr>
              <w:t>5</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8.3</w:t>
            </w:r>
          </w:p>
        </w:tc>
        <w:tc>
          <w:tcPr>
            <w:tcW w:w="7862" w:type="dxa"/>
          </w:tcPr>
          <w:p w:rsidR="004E7174" w:rsidRDefault="004E7174">
            <w:pPr>
              <w:tabs>
                <w:tab w:val="right" w:pos="7585"/>
              </w:tabs>
              <w:rPr>
                <w:sz w:val="22"/>
              </w:rPr>
            </w:pPr>
            <w:r>
              <w:rPr>
                <w:sz w:val="22"/>
              </w:rPr>
              <w:t>Intercultureel onderwijs (ICO)</w:t>
            </w:r>
            <w:r>
              <w:rPr>
                <w:sz w:val="22"/>
              </w:rPr>
              <w:tab/>
            </w:r>
            <w:r w:rsidR="00A26776">
              <w:rPr>
                <w:sz w:val="22"/>
              </w:rPr>
              <w:t>4</w:t>
            </w:r>
            <w:r w:rsidR="00A40B0D">
              <w:rPr>
                <w:sz w:val="22"/>
              </w:rPr>
              <w:t>5</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8.4</w:t>
            </w:r>
          </w:p>
        </w:tc>
        <w:tc>
          <w:tcPr>
            <w:tcW w:w="7862" w:type="dxa"/>
          </w:tcPr>
          <w:p w:rsidR="004E7174" w:rsidRDefault="004E7174">
            <w:pPr>
              <w:tabs>
                <w:tab w:val="right" w:pos="7585"/>
              </w:tabs>
              <w:rPr>
                <w:sz w:val="22"/>
              </w:rPr>
            </w:pPr>
            <w:r>
              <w:rPr>
                <w:sz w:val="22"/>
              </w:rPr>
              <w:t>Oriëntering bij instroom en uitstroom</w:t>
            </w:r>
            <w:r>
              <w:rPr>
                <w:sz w:val="22"/>
              </w:rPr>
              <w:tab/>
            </w:r>
            <w:r w:rsidR="00A26776">
              <w:rPr>
                <w:sz w:val="22"/>
              </w:rPr>
              <w:t>4</w:t>
            </w:r>
            <w:r w:rsidR="00A40B0D">
              <w:rPr>
                <w:sz w:val="22"/>
              </w:rPr>
              <w:t>6</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8.5</w:t>
            </w:r>
          </w:p>
        </w:tc>
        <w:tc>
          <w:tcPr>
            <w:tcW w:w="7862" w:type="dxa"/>
          </w:tcPr>
          <w:p w:rsidR="00ED3EE4" w:rsidRDefault="004E7174">
            <w:pPr>
              <w:tabs>
                <w:tab w:val="right" w:pos="7585"/>
              </w:tabs>
              <w:rPr>
                <w:sz w:val="22"/>
              </w:rPr>
            </w:pPr>
            <w:r>
              <w:rPr>
                <w:sz w:val="22"/>
              </w:rPr>
              <w:t>Leerlingen- en ouderparticipatie</w:t>
            </w:r>
            <w:r w:rsidR="00A26776">
              <w:rPr>
                <w:sz w:val="22"/>
              </w:rPr>
              <w:tab/>
              <w:t>4</w:t>
            </w:r>
            <w:r w:rsidR="00A40B0D">
              <w:rPr>
                <w:sz w:val="22"/>
              </w:rPr>
              <w:t>6</w:t>
            </w:r>
          </w:p>
          <w:p w:rsidR="004E7174" w:rsidRDefault="004E7174">
            <w:pPr>
              <w:tabs>
                <w:tab w:val="right" w:pos="7585"/>
              </w:tabs>
              <w:rPr>
                <w:sz w:val="22"/>
              </w:rPr>
            </w:pPr>
            <w:r>
              <w:rPr>
                <w:sz w:val="22"/>
              </w:rPr>
              <w:tab/>
            </w:r>
          </w:p>
        </w:tc>
      </w:tr>
      <w:tr w:rsidR="004E7174">
        <w:tblPrEx>
          <w:tblCellMar>
            <w:top w:w="0" w:type="dxa"/>
            <w:bottom w:w="0" w:type="dxa"/>
          </w:tblCellMar>
        </w:tblPrEx>
        <w:trPr>
          <w:cantSplit/>
        </w:trPr>
        <w:tc>
          <w:tcPr>
            <w:tcW w:w="495" w:type="dxa"/>
          </w:tcPr>
          <w:p w:rsidR="004E7174" w:rsidRDefault="004E7174">
            <w:pPr>
              <w:rPr>
                <w:sz w:val="22"/>
              </w:rPr>
            </w:pPr>
            <w:r>
              <w:rPr>
                <w:sz w:val="22"/>
              </w:rPr>
              <w:t>9</w:t>
            </w:r>
          </w:p>
        </w:tc>
        <w:tc>
          <w:tcPr>
            <w:tcW w:w="8431" w:type="dxa"/>
            <w:gridSpan w:val="2"/>
          </w:tcPr>
          <w:p w:rsidR="004E7174" w:rsidRDefault="004E7174">
            <w:pPr>
              <w:tabs>
                <w:tab w:val="right" w:pos="8152"/>
              </w:tabs>
              <w:rPr>
                <w:sz w:val="22"/>
              </w:rPr>
            </w:pPr>
            <w:r>
              <w:rPr>
                <w:sz w:val="22"/>
              </w:rPr>
              <w:t>Taalbeleid</w:t>
            </w:r>
            <w:r>
              <w:rPr>
                <w:sz w:val="22"/>
              </w:rPr>
              <w:tab/>
            </w:r>
            <w:r w:rsidR="00A26776">
              <w:rPr>
                <w:sz w:val="22"/>
              </w:rPr>
              <w:t>4</w:t>
            </w:r>
            <w:r w:rsidR="00A40B0D">
              <w:rPr>
                <w:sz w:val="22"/>
              </w:rPr>
              <w:t>7</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9.1</w:t>
            </w:r>
          </w:p>
        </w:tc>
        <w:tc>
          <w:tcPr>
            <w:tcW w:w="7862" w:type="dxa"/>
          </w:tcPr>
          <w:p w:rsidR="004E7174" w:rsidRDefault="004E7174">
            <w:pPr>
              <w:tabs>
                <w:tab w:val="right" w:pos="7585"/>
              </w:tabs>
              <w:rPr>
                <w:sz w:val="22"/>
              </w:rPr>
            </w:pPr>
            <w:r>
              <w:rPr>
                <w:sz w:val="22"/>
              </w:rPr>
              <w:t>Lessen en lesmateriaal taalgericht maken</w:t>
            </w:r>
            <w:r>
              <w:rPr>
                <w:sz w:val="22"/>
              </w:rPr>
              <w:tab/>
            </w:r>
            <w:r w:rsidR="00A26776">
              <w:rPr>
                <w:sz w:val="22"/>
              </w:rPr>
              <w:t>4</w:t>
            </w:r>
            <w:r w:rsidR="00A40B0D">
              <w:rPr>
                <w:sz w:val="22"/>
              </w:rPr>
              <w:t>7</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9.2</w:t>
            </w:r>
          </w:p>
        </w:tc>
        <w:tc>
          <w:tcPr>
            <w:tcW w:w="7862" w:type="dxa"/>
          </w:tcPr>
          <w:p w:rsidR="004E7174" w:rsidRDefault="004E7174">
            <w:pPr>
              <w:tabs>
                <w:tab w:val="right" w:pos="7585"/>
              </w:tabs>
              <w:rPr>
                <w:sz w:val="22"/>
              </w:rPr>
            </w:pPr>
            <w:r>
              <w:rPr>
                <w:sz w:val="22"/>
              </w:rPr>
              <w:t>Enkele tips</w:t>
            </w:r>
            <w:r>
              <w:rPr>
                <w:sz w:val="22"/>
              </w:rPr>
              <w:tab/>
            </w:r>
            <w:r w:rsidR="00F327F6">
              <w:rPr>
                <w:sz w:val="22"/>
              </w:rPr>
              <w:t>4</w:t>
            </w:r>
            <w:r w:rsidR="00A40B0D">
              <w:rPr>
                <w:sz w:val="22"/>
              </w:rPr>
              <w:t>7</w:t>
            </w:r>
          </w:p>
          <w:p w:rsidR="004E7174" w:rsidRDefault="004E7174">
            <w:pPr>
              <w:tabs>
                <w:tab w:val="right" w:pos="7585"/>
              </w:tabs>
              <w:rPr>
                <w:sz w:val="22"/>
              </w:rPr>
            </w:pPr>
          </w:p>
        </w:tc>
      </w:tr>
      <w:tr w:rsidR="004E7174">
        <w:tblPrEx>
          <w:tblCellMar>
            <w:top w:w="0" w:type="dxa"/>
            <w:bottom w:w="0" w:type="dxa"/>
          </w:tblCellMar>
        </w:tblPrEx>
        <w:trPr>
          <w:cantSplit/>
        </w:trPr>
        <w:tc>
          <w:tcPr>
            <w:tcW w:w="495" w:type="dxa"/>
          </w:tcPr>
          <w:p w:rsidR="004E7174" w:rsidRDefault="004E7174">
            <w:pPr>
              <w:rPr>
                <w:sz w:val="22"/>
              </w:rPr>
            </w:pPr>
            <w:r>
              <w:rPr>
                <w:sz w:val="22"/>
              </w:rPr>
              <w:t>10</w:t>
            </w:r>
          </w:p>
        </w:tc>
        <w:tc>
          <w:tcPr>
            <w:tcW w:w="8431" w:type="dxa"/>
            <w:gridSpan w:val="2"/>
          </w:tcPr>
          <w:p w:rsidR="004E7174" w:rsidRDefault="004E7174">
            <w:pPr>
              <w:tabs>
                <w:tab w:val="right" w:pos="8152"/>
              </w:tabs>
              <w:rPr>
                <w:sz w:val="22"/>
              </w:rPr>
            </w:pPr>
            <w:r>
              <w:rPr>
                <w:sz w:val="22"/>
              </w:rPr>
              <w:t>Evaluatie</w:t>
            </w:r>
            <w:r>
              <w:rPr>
                <w:sz w:val="22"/>
              </w:rPr>
              <w:tab/>
            </w:r>
            <w:r w:rsidR="00F327F6">
              <w:rPr>
                <w:sz w:val="22"/>
              </w:rPr>
              <w:t>4</w:t>
            </w:r>
            <w:r w:rsidR="00A40B0D">
              <w:rPr>
                <w:sz w:val="22"/>
              </w:rPr>
              <w:t>9</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10.1</w:t>
            </w:r>
          </w:p>
        </w:tc>
        <w:tc>
          <w:tcPr>
            <w:tcW w:w="7862" w:type="dxa"/>
          </w:tcPr>
          <w:p w:rsidR="004E7174" w:rsidRDefault="00ED3EE4">
            <w:pPr>
              <w:tabs>
                <w:tab w:val="right" w:pos="7585"/>
              </w:tabs>
              <w:rPr>
                <w:sz w:val="22"/>
              </w:rPr>
            </w:pPr>
            <w:r>
              <w:rPr>
                <w:sz w:val="22"/>
              </w:rPr>
              <w:t>Eigenschappen van goede evaluatie</w:t>
            </w:r>
            <w:r w:rsidR="004E7174">
              <w:rPr>
                <w:sz w:val="22"/>
              </w:rPr>
              <w:tab/>
            </w:r>
            <w:r w:rsidR="00F327F6">
              <w:rPr>
                <w:sz w:val="22"/>
              </w:rPr>
              <w:t>4</w:t>
            </w:r>
            <w:r w:rsidR="00A40B0D">
              <w:rPr>
                <w:sz w:val="22"/>
              </w:rPr>
              <w:t>9</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10.2</w:t>
            </w:r>
          </w:p>
        </w:tc>
        <w:tc>
          <w:tcPr>
            <w:tcW w:w="7862" w:type="dxa"/>
          </w:tcPr>
          <w:p w:rsidR="004E7174" w:rsidRDefault="00ED3EE4">
            <w:pPr>
              <w:tabs>
                <w:tab w:val="right" w:pos="7585"/>
              </w:tabs>
              <w:rPr>
                <w:sz w:val="22"/>
              </w:rPr>
            </w:pPr>
            <w:r>
              <w:rPr>
                <w:sz w:val="22"/>
              </w:rPr>
              <w:t>Coherente evaluatie</w:t>
            </w:r>
            <w:r w:rsidR="004E7174">
              <w:rPr>
                <w:sz w:val="22"/>
              </w:rPr>
              <w:tab/>
            </w:r>
            <w:r w:rsidR="00A40B0D">
              <w:rPr>
                <w:sz w:val="22"/>
              </w:rPr>
              <w:t>50</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10.3</w:t>
            </w:r>
          </w:p>
        </w:tc>
        <w:tc>
          <w:tcPr>
            <w:tcW w:w="7862" w:type="dxa"/>
          </w:tcPr>
          <w:p w:rsidR="004E7174" w:rsidRDefault="00ED3EE4">
            <w:pPr>
              <w:tabs>
                <w:tab w:val="right" w:pos="7585"/>
              </w:tabs>
              <w:rPr>
                <w:sz w:val="22"/>
              </w:rPr>
            </w:pPr>
            <w:r>
              <w:rPr>
                <w:sz w:val="22"/>
              </w:rPr>
              <w:t>Permanente evaluatie</w:t>
            </w:r>
            <w:r w:rsidR="004E7174">
              <w:rPr>
                <w:sz w:val="22"/>
              </w:rPr>
              <w:tab/>
            </w:r>
            <w:r w:rsidR="00F327F6">
              <w:rPr>
                <w:sz w:val="22"/>
              </w:rPr>
              <w:t>5</w:t>
            </w:r>
            <w:r w:rsidR="00A40B0D">
              <w:rPr>
                <w:sz w:val="22"/>
              </w:rPr>
              <w:t>1</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10.4</w:t>
            </w:r>
          </w:p>
        </w:tc>
        <w:tc>
          <w:tcPr>
            <w:tcW w:w="7862" w:type="dxa"/>
          </w:tcPr>
          <w:p w:rsidR="004E7174" w:rsidRDefault="00ED3EE4">
            <w:pPr>
              <w:tabs>
                <w:tab w:val="right" w:pos="7585"/>
              </w:tabs>
              <w:rPr>
                <w:sz w:val="22"/>
              </w:rPr>
            </w:pPr>
            <w:r>
              <w:rPr>
                <w:sz w:val="22"/>
              </w:rPr>
              <w:t xml:space="preserve">Evaluatie </w:t>
            </w:r>
            <w:r w:rsidR="008A41A6">
              <w:rPr>
                <w:sz w:val="22"/>
              </w:rPr>
              <w:t xml:space="preserve">in </w:t>
            </w:r>
            <w:r>
              <w:rPr>
                <w:sz w:val="22"/>
              </w:rPr>
              <w:t>het vak</w:t>
            </w:r>
            <w:r w:rsidR="00680D93">
              <w:rPr>
                <w:sz w:val="22"/>
              </w:rPr>
              <w:t xml:space="preserve"> kunstgeschiedenis</w:t>
            </w:r>
            <w:r w:rsidR="004E7174">
              <w:rPr>
                <w:sz w:val="22"/>
              </w:rPr>
              <w:tab/>
            </w:r>
            <w:r w:rsidR="00F327F6">
              <w:rPr>
                <w:sz w:val="22"/>
              </w:rPr>
              <w:t>5</w:t>
            </w:r>
            <w:r w:rsidR="00A40B0D">
              <w:rPr>
                <w:sz w:val="22"/>
              </w:rPr>
              <w:t>2</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10.5</w:t>
            </w:r>
          </w:p>
        </w:tc>
        <w:tc>
          <w:tcPr>
            <w:tcW w:w="7862" w:type="dxa"/>
          </w:tcPr>
          <w:p w:rsidR="004E7174" w:rsidRDefault="007E000E">
            <w:pPr>
              <w:tabs>
                <w:tab w:val="right" w:pos="7585"/>
              </w:tabs>
              <w:rPr>
                <w:sz w:val="22"/>
              </w:rPr>
            </w:pPr>
            <w:r>
              <w:rPr>
                <w:sz w:val="22"/>
              </w:rPr>
              <w:t>Beschrijving van verschillende soorten toetsen</w:t>
            </w:r>
            <w:r w:rsidR="00F327F6">
              <w:rPr>
                <w:sz w:val="22"/>
              </w:rPr>
              <w:tab/>
              <w:t>5</w:t>
            </w:r>
            <w:r w:rsidR="00A40B0D">
              <w:rPr>
                <w:sz w:val="22"/>
              </w:rPr>
              <w:t>2</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10.6</w:t>
            </w:r>
          </w:p>
        </w:tc>
        <w:tc>
          <w:tcPr>
            <w:tcW w:w="7862" w:type="dxa"/>
          </w:tcPr>
          <w:p w:rsidR="004E7174" w:rsidRDefault="007E000E">
            <w:pPr>
              <w:tabs>
                <w:tab w:val="right" w:pos="7585"/>
              </w:tabs>
              <w:rPr>
                <w:sz w:val="22"/>
              </w:rPr>
            </w:pPr>
            <w:r>
              <w:rPr>
                <w:sz w:val="22"/>
              </w:rPr>
              <w:t>Voorbeeld van gemengde evaluatie bij groepswerk</w:t>
            </w:r>
            <w:r w:rsidR="004E7174">
              <w:rPr>
                <w:sz w:val="22"/>
              </w:rPr>
              <w:tab/>
            </w:r>
            <w:r w:rsidR="00F327F6">
              <w:rPr>
                <w:sz w:val="22"/>
              </w:rPr>
              <w:t>5</w:t>
            </w:r>
            <w:r w:rsidR="002E19AC">
              <w:rPr>
                <w:sz w:val="22"/>
              </w:rPr>
              <w:t>7</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10.</w:t>
            </w:r>
            <w:r w:rsidR="00C652B9">
              <w:rPr>
                <w:sz w:val="22"/>
              </w:rPr>
              <w:t>7</w:t>
            </w:r>
          </w:p>
        </w:tc>
        <w:tc>
          <w:tcPr>
            <w:tcW w:w="7862" w:type="dxa"/>
          </w:tcPr>
          <w:p w:rsidR="004E7174" w:rsidRDefault="007E000E">
            <w:pPr>
              <w:tabs>
                <w:tab w:val="right" w:pos="7585"/>
              </w:tabs>
              <w:rPr>
                <w:sz w:val="22"/>
              </w:rPr>
            </w:pPr>
            <w:r>
              <w:rPr>
                <w:sz w:val="22"/>
              </w:rPr>
              <w:t>Evaluatiecriteria voor groepswerk</w:t>
            </w:r>
            <w:r w:rsidR="004E7174">
              <w:rPr>
                <w:sz w:val="22"/>
              </w:rPr>
              <w:tab/>
            </w:r>
            <w:r w:rsidR="00F327F6">
              <w:rPr>
                <w:sz w:val="22"/>
              </w:rPr>
              <w:t>5</w:t>
            </w:r>
            <w:r w:rsidR="002E19AC">
              <w:rPr>
                <w:sz w:val="22"/>
              </w:rPr>
              <w:t>8</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10.</w:t>
            </w:r>
            <w:r w:rsidR="00C652B9">
              <w:rPr>
                <w:sz w:val="22"/>
              </w:rPr>
              <w:t>8</w:t>
            </w:r>
          </w:p>
        </w:tc>
        <w:tc>
          <w:tcPr>
            <w:tcW w:w="7862" w:type="dxa"/>
          </w:tcPr>
          <w:p w:rsidR="004E7174" w:rsidRDefault="007E000E">
            <w:pPr>
              <w:tabs>
                <w:tab w:val="right" w:pos="7585"/>
              </w:tabs>
              <w:rPr>
                <w:sz w:val="22"/>
              </w:rPr>
            </w:pPr>
            <w:r>
              <w:rPr>
                <w:sz w:val="22"/>
              </w:rPr>
              <w:t>Logboek</w:t>
            </w:r>
            <w:r w:rsidR="008A41A6">
              <w:rPr>
                <w:sz w:val="22"/>
              </w:rPr>
              <w:t xml:space="preserve"> voor evaluatie van een onderzoeksopdracht</w:t>
            </w:r>
            <w:r w:rsidR="004E7174">
              <w:rPr>
                <w:sz w:val="22"/>
              </w:rPr>
              <w:tab/>
            </w:r>
            <w:r w:rsidR="00A40B0D">
              <w:rPr>
                <w:sz w:val="22"/>
              </w:rPr>
              <w:t>59</w:t>
            </w:r>
          </w:p>
          <w:p w:rsidR="004E7174" w:rsidRDefault="004E7174">
            <w:pPr>
              <w:tabs>
                <w:tab w:val="right" w:pos="7585"/>
              </w:tabs>
              <w:rPr>
                <w:sz w:val="22"/>
              </w:rPr>
            </w:pPr>
          </w:p>
        </w:tc>
      </w:tr>
      <w:tr w:rsidR="004E7174">
        <w:tblPrEx>
          <w:tblCellMar>
            <w:top w:w="0" w:type="dxa"/>
            <w:bottom w:w="0" w:type="dxa"/>
          </w:tblCellMar>
        </w:tblPrEx>
        <w:trPr>
          <w:cantSplit/>
        </w:trPr>
        <w:tc>
          <w:tcPr>
            <w:tcW w:w="495" w:type="dxa"/>
          </w:tcPr>
          <w:p w:rsidR="004E7174" w:rsidRDefault="004E7174">
            <w:pPr>
              <w:rPr>
                <w:sz w:val="22"/>
              </w:rPr>
            </w:pPr>
            <w:r>
              <w:rPr>
                <w:sz w:val="22"/>
              </w:rPr>
              <w:t>11</w:t>
            </w:r>
          </w:p>
        </w:tc>
        <w:tc>
          <w:tcPr>
            <w:tcW w:w="8431" w:type="dxa"/>
            <w:gridSpan w:val="2"/>
          </w:tcPr>
          <w:p w:rsidR="004E7174" w:rsidRDefault="004E7174">
            <w:pPr>
              <w:tabs>
                <w:tab w:val="right" w:pos="8152"/>
              </w:tabs>
              <w:rPr>
                <w:sz w:val="22"/>
              </w:rPr>
            </w:pPr>
            <w:r>
              <w:rPr>
                <w:sz w:val="22"/>
              </w:rPr>
              <w:t>Leermiddelen</w:t>
            </w:r>
            <w:r>
              <w:rPr>
                <w:sz w:val="22"/>
              </w:rPr>
              <w:tab/>
            </w:r>
            <w:r w:rsidR="00F327F6">
              <w:rPr>
                <w:sz w:val="22"/>
              </w:rPr>
              <w:t>6</w:t>
            </w:r>
            <w:r w:rsidR="00A40B0D">
              <w:rPr>
                <w:sz w:val="22"/>
              </w:rPr>
              <w:t>2</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11.1</w:t>
            </w:r>
          </w:p>
        </w:tc>
        <w:tc>
          <w:tcPr>
            <w:tcW w:w="7862" w:type="dxa"/>
          </w:tcPr>
          <w:p w:rsidR="004E7174" w:rsidRDefault="004E7174">
            <w:pPr>
              <w:tabs>
                <w:tab w:val="right" w:pos="7585"/>
              </w:tabs>
              <w:rPr>
                <w:sz w:val="22"/>
              </w:rPr>
            </w:pPr>
            <w:r>
              <w:rPr>
                <w:sz w:val="22"/>
              </w:rPr>
              <w:t>Minimale materiële vereisten</w:t>
            </w:r>
            <w:r>
              <w:rPr>
                <w:sz w:val="22"/>
              </w:rPr>
              <w:tab/>
            </w:r>
            <w:r w:rsidR="00F327F6">
              <w:rPr>
                <w:sz w:val="22"/>
              </w:rPr>
              <w:t>6</w:t>
            </w:r>
            <w:r w:rsidR="00A40B0D">
              <w:rPr>
                <w:sz w:val="22"/>
              </w:rPr>
              <w:t>2</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11.2</w:t>
            </w:r>
          </w:p>
        </w:tc>
        <w:tc>
          <w:tcPr>
            <w:tcW w:w="7862" w:type="dxa"/>
          </w:tcPr>
          <w:p w:rsidR="004E7174" w:rsidRDefault="004E7174">
            <w:pPr>
              <w:tabs>
                <w:tab w:val="right" w:pos="7585"/>
              </w:tabs>
              <w:rPr>
                <w:sz w:val="22"/>
              </w:rPr>
            </w:pPr>
            <w:r>
              <w:rPr>
                <w:sz w:val="22"/>
              </w:rPr>
              <w:t>Nuttige didactische hulpmiddelen</w:t>
            </w:r>
            <w:r>
              <w:rPr>
                <w:sz w:val="22"/>
              </w:rPr>
              <w:tab/>
            </w:r>
            <w:r w:rsidR="00F327F6">
              <w:rPr>
                <w:sz w:val="22"/>
              </w:rPr>
              <w:t>6</w:t>
            </w:r>
            <w:r w:rsidR="00A40B0D">
              <w:rPr>
                <w:sz w:val="22"/>
              </w:rPr>
              <w:t>2</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p>
        </w:tc>
        <w:tc>
          <w:tcPr>
            <w:tcW w:w="7862" w:type="dxa"/>
          </w:tcPr>
          <w:p w:rsidR="004E7174" w:rsidRDefault="004E7174">
            <w:pPr>
              <w:tabs>
                <w:tab w:val="right" w:pos="7585"/>
              </w:tabs>
              <w:rPr>
                <w:sz w:val="22"/>
              </w:rPr>
            </w:pPr>
          </w:p>
        </w:tc>
      </w:tr>
      <w:tr w:rsidR="004E7174">
        <w:tblPrEx>
          <w:tblCellMar>
            <w:top w:w="0" w:type="dxa"/>
            <w:bottom w:w="0" w:type="dxa"/>
          </w:tblCellMar>
        </w:tblPrEx>
        <w:trPr>
          <w:cantSplit/>
        </w:trPr>
        <w:tc>
          <w:tcPr>
            <w:tcW w:w="495" w:type="dxa"/>
          </w:tcPr>
          <w:p w:rsidR="004E7174" w:rsidRDefault="004E7174">
            <w:pPr>
              <w:rPr>
                <w:sz w:val="22"/>
              </w:rPr>
            </w:pPr>
            <w:r>
              <w:rPr>
                <w:sz w:val="22"/>
              </w:rPr>
              <w:t>12</w:t>
            </w:r>
          </w:p>
        </w:tc>
        <w:tc>
          <w:tcPr>
            <w:tcW w:w="8431" w:type="dxa"/>
            <w:gridSpan w:val="2"/>
          </w:tcPr>
          <w:p w:rsidR="004E7174" w:rsidRDefault="004E7174">
            <w:pPr>
              <w:tabs>
                <w:tab w:val="right" w:pos="8152"/>
              </w:tabs>
              <w:rPr>
                <w:sz w:val="22"/>
              </w:rPr>
            </w:pPr>
            <w:r>
              <w:rPr>
                <w:sz w:val="22"/>
              </w:rPr>
              <w:t>Bibliografie</w:t>
            </w:r>
            <w:r>
              <w:rPr>
                <w:sz w:val="22"/>
              </w:rPr>
              <w:tab/>
            </w:r>
            <w:r w:rsidR="00F327F6">
              <w:rPr>
                <w:sz w:val="22"/>
              </w:rPr>
              <w:t>6</w:t>
            </w:r>
            <w:r w:rsidR="00A40B0D">
              <w:rPr>
                <w:sz w:val="22"/>
              </w:rPr>
              <w:t>3</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12.1</w:t>
            </w:r>
          </w:p>
        </w:tc>
        <w:tc>
          <w:tcPr>
            <w:tcW w:w="7862" w:type="dxa"/>
          </w:tcPr>
          <w:p w:rsidR="004E7174" w:rsidRDefault="004E7174">
            <w:pPr>
              <w:tabs>
                <w:tab w:val="right" w:pos="7585"/>
              </w:tabs>
              <w:rPr>
                <w:sz w:val="22"/>
              </w:rPr>
            </w:pPr>
            <w:r>
              <w:rPr>
                <w:sz w:val="22"/>
              </w:rPr>
              <w:t>Algemeen</w:t>
            </w:r>
            <w:r>
              <w:rPr>
                <w:sz w:val="22"/>
              </w:rPr>
              <w:tab/>
            </w:r>
            <w:r w:rsidR="00F327F6">
              <w:rPr>
                <w:sz w:val="22"/>
              </w:rPr>
              <w:t>6</w:t>
            </w:r>
            <w:r w:rsidR="00A40B0D">
              <w:rPr>
                <w:sz w:val="22"/>
              </w:rPr>
              <w:t>3</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12.2</w:t>
            </w:r>
          </w:p>
        </w:tc>
        <w:tc>
          <w:tcPr>
            <w:tcW w:w="7862" w:type="dxa"/>
          </w:tcPr>
          <w:p w:rsidR="004E7174" w:rsidRDefault="004E7174">
            <w:pPr>
              <w:tabs>
                <w:tab w:val="right" w:pos="7585"/>
              </w:tabs>
              <w:rPr>
                <w:sz w:val="22"/>
              </w:rPr>
            </w:pPr>
            <w:r>
              <w:rPr>
                <w:sz w:val="22"/>
              </w:rPr>
              <w:t>Psychologisch profiel</w:t>
            </w:r>
            <w:r>
              <w:rPr>
                <w:sz w:val="22"/>
              </w:rPr>
              <w:tab/>
            </w:r>
            <w:r w:rsidR="00F327F6">
              <w:rPr>
                <w:sz w:val="22"/>
              </w:rPr>
              <w:t>6</w:t>
            </w:r>
            <w:r w:rsidR="00A40B0D">
              <w:rPr>
                <w:sz w:val="22"/>
              </w:rPr>
              <w:t>3</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12.</w:t>
            </w:r>
            <w:r w:rsidR="0007505C">
              <w:rPr>
                <w:sz w:val="22"/>
              </w:rPr>
              <w:t>3</w:t>
            </w:r>
          </w:p>
        </w:tc>
        <w:tc>
          <w:tcPr>
            <w:tcW w:w="7862" w:type="dxa"/>
          </w:tcPr>
          <w:p w:rsidR="004E7174" w:rsidRDefault="004E7174">
            <w:pPr>
              <w:tabs>
                <w:tab w:val="right" w:pos="7585"/>
              </w:tabs>
              <w:rPr>
                <w:sz w:val="22"/>
              </w:rPr>
            </w:pPr>
            <w:r>
              <w:rPr>
                <w:sz w:val="22"/>
              </w:rPr>
              <w:t>Voor het vak</w:t>
            </w:r>
            <w:r w:rsidR="00680D93">
              <w:rPr>
                <w:sz w:val="22"/>
              </w:rPr>
              <w:t xml:space="preserve"> kunstgeschiedenis</w:t>
            </w:r>
            <w:r>
              <w:rPr>
                <w:sz w:val="22"/>
              </w:rPr>
              <w:tab/>
            </w:r>
            <w:r w:rsidR="00F327F6">
              <w:rPr>
                <w:sz w:val="22"/>
              </w:rPr>
              <w:t>6</w:t>
            </w:r>
            <w:r w:rsidR="00A40B0D">
              <w:rPr>
                <w:sz w:val="22"/>
              </w:rPr>
              <w:t>4</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12.</w:t>
            </w:r>
            <w:r w:rsidR="0007505C">
              <w:rPr>
                <w:sz w:val="22"/>
              </w:rPr>
              <w:t>4</w:t>
            </w:r>
          </w:p>
        </w:tc>
        <w:tc>
          <w:tcPr>
            <w:tcW w:w="7862" w:type="dxa"/>
          </w:tcPr>
          <w:p w:rsidR="004E7174" w:rsidRDefault="004E7174">
            <w:pPr>
              <w:tabs>
                <w:tab w:val="right" w:pos="7585"/>
              </w:tabs>
              <w:rPr>
                <w:sz w:val="22"/>
              </w:rPr>
            </w:pPr>
            <w:r>
              <w:rPr>
                <w:sz w:val="22"/>
              </w:rPr>
              <w:t>Evaluatie</w:t>
            </w:r>
            <w:r>
              <w:rPr>
                <w:sz w:val="22"/>
              </w:rPr>
              <w:tab/>
            </w:r>
            <w:r w:rsidR="00F327F6">
              <w:rPr>
                <w:sz w:val="22"/>
              </w:rPr>
              <w:t>6</w:t>
            </w:r>
            <w:r w:rsidR="00A40B0D">
              <w:rPr>
                <w:sz w:val="22"/>
              </w:rPr>
              <w:t>9</w:t>
            </w:r>
          </w:p>
          <w:p w:rsidR="004E7174" w:rsidRDefault="004E7174">
            <w:pPr>
              <w:tabs>
                <w:tab w:val="right" w:pos="7585"/>
              </w:tabs>
              <w:rPr>
                <w:sz w:val="22"/>
              </w:rPr>
            </w:pPr>
          </w:p>
        </w:tc>
      </w:tr>
      <w:tr w:rsidR="004E7174">
        <w:tblPrEx>
          <w:tblCellMar>
            <w:top w:w="0" w:type="dxa"/>
            <w:bottom w:w="0" w:type="dxa"/>
          </w:tblCellMar>
        </w:tblPrEx>
        <w:trPr>
          <w:cantSplit/>
        </w:trPr>
        <w:tc>
          <w:tcPr>
            <w:tcW w:w="495" w:type="dxa"/>
          </w:tcPr>
          <w:p w:rsidR="004E7174" w:rsidRDefault="004E7174">
            <w:pPr>
              <w:rPr>
                <w:sz w:val="22"/>
              </w:rPr>
            </w:pPr>
            <w:r>
              <w:rPr>
                <w:sz w:val="22"/>
              </w:rPr>
              <w:t>13</w:t>
            </w:r>
          </w:p>
        </w:tc>
        <w:tc>
          <w:tcPr>
            <w:tcW w:w="8431" w:type="dxa"/>
            <w:gridSpan w:val="2"/>
          </w:tcPr>
          <w:p w:rsidR="004E7174" w:rsidRDefault="004E7174">
            <w:pPr>
              <w:tabs>
                <w:tab w:val="right" w:pos="8152"/>
              </w:tabs>
              <w:rPr>
                <w:sz w:val="22"/>
              </w:rPr>
            </w:pPr>
            <w:r>
              <w:rPr>
                <w:sz w:val="22"/>
              </w:rPr>
              <w:t>Bijkomende informatie</w:t>
            </w:r>
            <w:r>
              <w:rPr>
                <w:sz w:val="22"/>
              </w:rPr>
              <w:tab/>
            </w:r>
            <w:r w:rsidR="002E19AC">
              <w:rPr>
                <w:sz w:val="22"/>
              </w:rPr>
              <w:t>70</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13.1</w:t>
            </w:r>
          </w:p>
        </w:tc>
        <w:tc>
          <w:tcPr>
            <w:tcW w:w="7862" w:type="dxa"/>
          </w:tcPr>
          <w:p w:rsidR="004E7174" w:rsidRDefault="004E7174">
            <w:pPr>
              <w:tabs>
                <w:tab w:val="right" w:pos="7585"/>
              </w:tabs>
              <w:rPr>
                <w:sz w:val="22"/>
              </w:rPr>
            </w:pPr>
            <w:r>
              <w:rPr>
                <w:sz w:val="22"/>
              </w:rPr>
              <w:t>Algemeen</w:t>
            </w:r>
            <w:r>
              <w:rPr>
                <w:sz w:val="22"/>
              </w:rPr>
              <w:tab/>
            </w:r>
            <w:r w:rsidR="002E19AC">
              <w:rPr>
                <w:sz w:val="22"/>
              </w:rPr>
              <w:t>70</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13.2</w:t>
            </w:r>
          </w:p>
        </w:tc>
        <w:tc>
          <w:tcPr>
            <w:tcW w:w="7862" w:type="dxa"/>
          </w:tcPr>
          <w:p w:rsidR="004E7174" w:rsidRDefault="004E7174">
            <w:pPr>
              <w:tabs>
                <w:tab w:val="right" w:pos="7585"/>
              </w:tabs>
              <w:rPr>
                <w:sz w:val="22"/>
              </w:rPr>
            </w:pPr>
            <w:r>
              <w:rPr>
                <w:sz w:val="22"/>
              </w:rPr>
              <w:t>Voor het vak</w:t>
            </w:r>
            <w:r w:rsidR="00680D93">
              <w:rPr>
                <w:sz w:val="22"/>
              </w:rPr>
              <w:t xml:space="preserve"> kunstgeschiedenis</w:t>
            </w:r>
            <w:r>
              <w:rPr>
                <w:sz w:val="22"/>
              </w:rPr>
              <w:tab/>
            </w:r>
            <w:r w:rsidR="00F327F6">
              <w:rPr>
                <w:sz w:val="22"/>
              </w:rPr>
              <w:t>7</w:t>
            </w:r>
            <w:r w:rsidR="002E19AC">
              <w:rPr>
                <w:sz w:val="22"/>
              </w:rPr>
              <w:t>1</w:t>
            </w:r>
          </w:p>
          <w:p w:rsidR="00F327F6" w:rsidRDefault="00F327F6">
            <w:pPr>
              <w:tabs>
                <w:tab w:val="right" w:pos="7585"/>
              </w:tabs>
              <w:rPr>
                <w:sz w:val="22"/>
              </w:rPr>
            </w:pPr>
          </w:p>
        </w:tc>
      </w:tr>
      <w:tr w:rsidR="004E7174">
        <w:tblPrEx>
          <w:tblCellMar>
            <w:top w:w="0" w:type="dxa"/>
            <w:bottom w:w="0" w:type="dxa"/>
          </w:tblCellMar>
        </w:tblPrEx>
        <w:trPr>
          <w:cantSplit/>
        </w:trPr>
        <w:tc>
          <w:tcPr>
            <w:tcW w:w="495" w:type="dxa"/>
          </w:tcPr>
          <w:p w:rsidR="004E7174" w:rsidRDefault="004E7174">
            <w:pPr>
              <w:rPr>
                <w:sz w:val="22"/>
              </w:rPr>
            </w:pPr>
            <w:r>
              <w:rPr>
                <w:sz w:val="22"/>
              </w:rPr>
              <w:t>14</w:t>
            </w:r>
          </w:p>
        </w:tc>
        <w:tc>
          <w:tcPr>
            <w:tcW w:w="8431" w:type="dxa"/>
            <w:gridSpan w:val="2"/>
          </w:tcPr>
          <w:p w:rsidR="004E7174" w:rsidRDefault="004E7174">
            <w:pPr>
              <w:tabs>
                <w:tab w:val="right" w:pos="8152"/>
              </w:tabs>
              <w:rPr>
                <w:sz w:val="22"/>
              </w:rPr>
            </w:pPr>
            <w:r>
              <w:rPr>
                <w:sz w:val="22"/>
              </w:rPr>
              <w:t>Bijlagen</w:t>
            </w:r>
            <w:r>
              <w:rPr>
                <w:sz w:val="22"/>
              </w:rPr>
              <w:tab/>
            </w:r>
            <w:r w:rsidR="00F327F6">
              <w:rPr>
                <w:sz w:val="22"/>
              </w:rPr>
              <w:t>7</w:t>
            </w:r>
            <w:r w:rsidR="002E19AC">
              <w:rPr>
                <w:sz w:val="22"/>
              </w:rPr>
              <w:t>2</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14.</w:t>
            </w:r>
            <w:r w:rsidR="00DF3630">
              <w:rPr>
                <w:sz w:val="22"/>
              </w:rPr>
              <w:t>1</w:t>
            </w:r>
          </w:p>
        </w:tc>
        <w:tc>
          <w:tcPr>
            <w:tcW w:w="7862" w:type="dxa"/>
          </w:tcPr>
          <w:p w:rsidR="004E7174" w:rsidRDefault="004E7174">
            <w:pPr>
              <w:tabs>
                <w:tab w:val="right" w:pos="7585"/>
              </w:tabs>
              <w:rPr>
                <w:sz w:val="22"/>
              </w:rPr>
            </w:pPr>
            <w:r>
              <w:rPr>
                <w:sz w:val="22"/>
              </w:rPr>
              <w:t>Vakoverschrijdende eindtermen derde graad</w:t>
            </w:r>
            <w:r>
              <w:rPr>
                <w:sz w:val="22"/>
              </w:rPr>
              <w:tab/>
            </w:r>
            <w:r w:rsidR="00F327F6">
              <w:rPr>
                <w:sz w:val="22"/>
              </w:rPr>
              <w:t>7</w:t>
            </w:r>
            <w:r w:rsidR="002E19AC">
              <w:rPr>
                <w:sz w:val="22"/>
              </w:rPr>
              <w:t>2</w:t>
            </w:r>
          </w:p>
        </w:tc>
      </w:tr>
      <w:tr w:rsidR="00EC550A">
        <w:tblPrEx>
          <w:tblCellMar>
            <w:top w:w="0" w:type="dxa"/>
            <w:bottom w:w="0" w:type="dxa"/>
          </w:tblCellMar>
        </w:tblPrEx>
        <w:trPr>
          <w:cantSplit/>
        </w:trPr>
        <w:tc>
          <w:tcPr>
            <w:tcW w:w="495" w:type="dxa"/>
          </w:tcPr>
          <w:p w:rsidR="00EC550A" w:rsidRDefault="00EC550A" w:rsidP="00641F6A">
            <w:pPr>
              <w:rPr>
                <w:sz w:val="22"/>
              </w:rPr>
            </w:pPr>
          </w:p>
        </w:tc>
        <w:tc>
          <w:tcPr>
            <w:tcW w:w="569" w:type="dxa"/>
          </w:tcPr>
          <w:p w:rsidR="00EC550A" w:rsidRDefault="00EC550A" w:rsidP="00641F6A">
            <w:pPr>
              <w:rPr>
                <w:sz w:val="22"/>
              </w:rPr>
            </w:pPr>
            <w:r>
              <w:rPr>
                <w:sz w:val="22"/>
              </w:rPr>
              <w:t>14.2</w:t>
            </w:r>
          </w:p>
        </w:tc>
        <w:tc>
          <w:tcPr>
            <w:tcW w:w="7862" w:type="dxa"/>
          </w:tcPr>
          <w:p w:rsidR="00EC550A" w:rsidRDefault="00EC550A" w:rsidP="00641F6A">
            <w:pPr>
              <w:tabs>
                <w:tab w:val="right" w:pos="7585"/>
              </w:tabs>
              <w:rPr>
                <w:sz w:val="22"/>
              </w:rPr>
            </w:pPr>
            <w:r>
              <w:rPr>
                <w:sz w:val="22"/>
              </w:rPr>
              <w:t>Kijkwijzers</w:t>
            </w:r>
            <w:r w:rsidR="00342AC5">
              <w:rPr>
                <w:sz w:val="22"/>
              </w:rPr>
              <w:tab/>
              <w:t>80</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14.</w:t>
            </w:r>
            <w:r w:rsidR="00EC550A">
              <w:rPr>
                <w:sz w:val="22"/>
              </w:rPr>
              <w:t>3</w:t>
            </w:r>
          </w:p>
        </w:tc>
        <w:tc>
          <w:tcPr>
            <w:tcW w:w="7862" w:type="dxa"/>
          </w:tcPr>
          <w:p w:rsidR="004E7174" w:rsidRDefault="004E7174">
            <w:pPr>
              <w:tabs>
                <w:tab w:val="right" w:pos="7585"/>
              </w:tabs>
              <w:rPr>
                <w:sz w:val="22"/>
              </w:rPr>
            </w:pPr>
            <w:r>
              <w:rPr>
                <w:sz w:val="22"/>
              </w:rPr>
              <w:t>Instructiekaarten</w:t>
            </w:r>
            <w:r>
              <w:rPr>
                <w:sz w:val="22"/>
              </w:rPr>
              <w:tab/>
            </w:r>
            <w:r w:rsidR="00342AC5">
              <w:rPr>
                <w:sz w:val="22"/>
              </w:rPr>
              <w:t>100</w:t>
            </w:r>
          </w:p>
        </w:tc>
      </w:tr>
      <w:tr w:rsidR="00EC550A">
        <w:tblPrEx>
          <w:tblCellMar>
            <w:top w:w="0" w:type="dxa"/>
            <w:bottom w:w="0" w:type="dxa"/>
          </w:tblCellMar>
        </w:tblPrEx>
        <w:trPr>
          <w:cantSplit/>
        </w:trPr>
        <w:tc>
          <w:tcPr>
            <w:tcW w:w="495" w:type="dxa"/>
          </w:tcPr>
          <w:p w:rsidR="00EC550A" w:rsidRDefault="00EC550A">
            <w:pPr>
              <w:rPr>
                <w:sz w:val="22"/>
              </w:rPr>
            </w:pPr>
          </w:p>
        </w:tc>
        <w:tc>
          <w:tcPr>
            <w:tcW w:w="569" w:type="dxa"/>
          </w:tcPr>
          <w:p w:rsidR="00EC550A" w:rsidRDefault="00EC550A">
            <w:pPr>
              <w:rPr>
                <w:sz w:val="22"/>
              </w:rPr>
            </w:pPr>
            <w:r>
              <w:rPr>
                <w:sz w:val="22"/>
              </w:rPr>
              <w:t>14.4</w:t>
            </w:r>
          </w:p>
        </w:tc>
        <w:tc>
          <w:tcPr>
            <w:tcW w:w="7862" w:type="dxa"/>
          </w:tcPr>
          <w:p w:rsidR="00EC550A" w:rsidRDefault="00EC550A">
            <w:pPr>
              <w:tabs>
                <w:tab w:val="right" w:pos="7585"/>
              </w:tabs>
              <w:rPr>
                <w:sz w:val="22"/>
              </w:rPr>
            </w:pPr>
            <w:r>
              <w:rPr>
                <w:sz w:val="22"/>
              </w:rPr>
              <w:t>Tijdlijn</w:t>
            </w:r>
            <w:r w:rsidR="00342AC5">
              <w:rPr>
                <w:sz w:val="22"/>
              </w:rPr>
              <w:tab/>
              <w:t>111</w:t>
            </w:r>
          </w:p>
        </w:tc>
      </w:tr>
      <w:tr w:rsidR="004E7174">
        <w:tblPrEx>
          <w:tblCellMar>
            <w:top w:w="0" w:type="dxa"/>
            <w:bottom w:w="0" w:type="dxa"/>
          </w:tblCellMar>
        </w:tblPrEx>
        <w:trPr>
          <w:cantSplit/>
        </w:trPr>
        <w:tc>
          <w:tcPr>
            <w:tcW w:w="495" w:type="dxa"/>
          </w:tcPr>
          <w:p w:rsidR="004E7174" w:rsidRDefault="004E7174">
            <w:pPr>
              <w:rPr>
                <w:sz w:val="22"/>
              </w:rPr>
            </w:pPr>
          </w:p>
        </w:tc>
        <w:tc>
          <w:tcPr>
            <w:tcW w:w="569" w:type="dxa"/>
          </w:tcPr>
          <w:p w:rsidR="004E7174" w:rsidRDefault="004E7174">
            <w:pPr>
              <w:rPr>
                <w:sz w:val="22"/>
              </w:rPr>
            </w:pPr>
            <w:r>
              <w:rPr>
                <w:sz w:val="22"/>
              </w:rPr>
              <w:t>14.</w:t>
            </w:r>
            <w:r w:rsidR="00EC550A">
              <w:rPr>
                <w:sz w:val="22"/>
              </w:rPr>
              <w:t>5</w:t>
            </w:r>
          </w:p>
        </w:tc>
        <w:tc>
          <w:tcPr>
            <w:tcW w:w="7862" w:type="dxa"/>
          </w:tcPr>
          <w:p w:rsidR="004E7174" w:rsidRDefault="004E7174">
            <w:pPr>
              <w:tabs>
                <w:tab w:val="right" w:pos="7585"/>
              </w:tabs>
              <w:rPr>
                <w:sz w:val="22"/>
              </w:rPr>
            </w:pPr>
            <w:r>
              <w:rPr>
                <w:sz w:val="22"/>
              </w:rPr>
              <w:t>Didactische werkvormen</w:t>
            </w:r>
            <w:r>
              <w:rPr>
                <w:sz w:val="22"/>
              </w:rPr>
              <w:tab/>
            </w:r>
            <w:r w:rsidR="002E19AC">
              <w:rPr>
                <w:sz w:val="22"/>
              </w:rPr>
              <w:t>1</w:t>
            </w:r>
            <w:r w:rsidR="00342AC5">
              <w:rPr>
                <w:sz w:val="22"/>
              </w:rPr>
              <w:t>13</w:t>
            </w:r>
          </w:p>
          <w:p w:rsidR="00F327F6" w:rsidRDefault="00F327F6">
            <w:pPr>
              <w:tabs>
                <w:tab w:val="right" w:pos="7585"/>
              </w:tabs>
              <w:rPr>
                <w:sz w:val="22"/>
              </w:rPr>
            </w:pPr>
          </w:p>
        </w:tc>
      </w:tr>
      <w:tr w:rsidR="004E7174">
        <w:tblPrEx>
          <w:tblCellMar>
            <w:top w:w="0" w:type="dxa"/>
            <w:bottom w:w="0" w:type="dxa"/>
          </w:tblCellMar>
        </w:tblPrEx>
        <w:trPr>
          <w:cantSplit/>
        </w:trPr>
        <w:tc>
          <w:tcPr>
            <w:tcW w:w="8926" w:type="dxa"/>
            <w:gridSpan w:val="3"/>
          </w:tcPr>
          <w:p w:rsidR="004E7174" w:rsidRDefault="004E7174">
            <w:pPr>
              <w:tabs>
                <w:tab w:val="right" w:pos="8647"/>
              </w:tabs>
              <w:rPr>
                <w:sz w:val="22"/>
              </w:rPr>
            </w:pPr>
            <w:r>
              <w:rPr>
                <w:sz w:val="22"/>
              </w:rPr>
              <w:t>Colofon</w:t>
            </w:r>
            <w:r>
              <w:rPr>
                <w:sz w:val="22"/>
              </w:rPr>
              <w:tab/>
            </w:r>
            <w:r w:rsidR="00F327F6">
              <w:rPr>
                <w:sz w:val="22"/>
              </w:rPr>
              <w:t>1</w:t>
            </w:r>
            <w:r w:rsidR="00342AC5">
              <w:rPr>
                <w:sz w:val="22"/>
              </w:rPr>
              <w:t>32</w:t>
            </w:r>
          </w:p>
        </w:tc>
      </w:tr>
    </w:tbl>
    <w:p w:rsidR="004E7174" w:rsidRDefault="004E7174">
      <w:pPr>
        <w:rPr>
          <w:sz w:val="22"/>
        </w:rPr>
      </w:pPr>
    </w:p>
    <w:p w:rsidR="004E7174" w:rsidRDefault="004E717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 w:val="left" w:pos="9340"/>
        </w:tabs>
        <w:rPr>
          <w:rFonts w:cs="Arial"/>
          <w:b/>
          <w:sz w:val="22"/>
        </w:rPr>
      </w:pPr>
      <w:r>
        <w:rPr>
          <w:rFonts w:cs="Arial"/>
          <w:b/>
          <w:sz w:val="40"/>
        </w:rPr>
        <w:br w:type="page"/>
      </w:r>
    </w:p>
    <w:p w:rsidR="004E7174" w:rsidRDefault="004E7174">
      <w:pPr>
        <w:pStyle w:val="Kop1"/>
        <w:jc w:val="left"/>
        <w:rPr>
          <w:rFonts w:ascii="Arial" w:hAnsi="Arial" w:cs="Arial"/>
          <w:sz w:val="28"/>
        </w:rPr>
      </w:pPr>
      <w:r>
        <w:rPr>
          <w:rFonts w:ascii="Arial" w:hAnsi="Arial" w:cs="Arial"/>
          <w:sz w:val="28"/>
        </w:rPr>
        <w:t>Woord vooraf</w:t>
      </w:r>
    </w:p>
    <w:p w:rsidR="004E7174" w:rsidRDefault="004E717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right="-2"/>
        <w:jc w:val="both"/>
        <w:rPr>
          <w:rFonts w:cs="Arial"/>
          <w:b/>
          <w:sz w:val="22"/>
        </w:rPr>
      </w:pPr>
    </w:p>
    <w:p w:rsidR="004E7174" w:rsidRDefault="004E717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284" w:right="-2"/>
        <w:jc w:val="both"/>
        <w:rPr>
          <w:rFonts w:cs="Arial"/>
          <w:sz w:val="22"/>
        </w:rPr>
      </w:pPr>
    </w:p>
    <w:p w:rsidR="004E7174" w:rsidRDefault="004E717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284" w:right="-2"/>
        <w:jc w:val="both"/>
        <w:rPr>
          <w:rFonts w:cs="Arial"/>
          <w:sz w:val="22"/>
        </w:rPr>
      </w:pPr>
    </w:p>
    <w:p w:rsidR="004E7174" w:rsidRDefault="004E717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284" w:right="-2"/>
        <w:jc w:val="both"/>
        <w:rPr>
          <w:rFonts w:cs="Arial"/>
          <w:sz w:val="22"/>
        </w:rPr>
      </w:pPr>
    </w:p>
    <w:p w:rsidR="004E7174" w:rsidRDefault="004E717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284" w:right="-2"/>
        <w:jc w:val="both"/>
        <w:rPr>
          <w:rFonts w:cs="Arial"/>
          <w:sz w:val="22"/>
        </w:rPr>
      </w:pPr>
    </w:p>
    <w:p w:rsidR="004E7174" w:rsidRDefault="004E717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284" w:right="-2"/>
        <w:jc w:val="both"/>
        <w:rPr>
          <w:rFonts w:cs="Arial"/>
          <w:sz w:val="22"/>
        </w:rPr>
      </w:pPr>
    </w:p>
    <w:p w:rsidR="004E7174" w:rsidRDefault="004E717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284" w:right="-2"/>
        <w:jc w:val="both"/>
        <w:rPr>
          <w:rFonts w:cs="Arial"/>
          <w:sz w:val="22"/>
        </w:rPr>
      </w:pPr>
    </w:p>
    <w:p w:rsidR="004E7174" w:rsidRDefault="004E717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284" w:right="-2"/>
        <w:jc w:val="both"/>
        <w:rPr>
          <w:rFonts w:cs="Arial"/>
          <w:sz w:val="22"/>
        </w:rPr>
      </w:pPr>
    </w:p>
    <w:p w:rsidR="004E7174" w:rsidRDefault="004E717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284" w:right="-2"/>
        <w:jc w:val="both"/>
        <w:rPr>
          <w:rFonts w:cs="Arial"/>
          <w:sz w:val="22"/>
        </w:rPr>
      </w:pPr>
    </w:p>
    <w:p w:rsidR="004E7174" w:rsidRDefault="004E717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284" w:right="-2"/>
        <w:jc w:val="both"/>
        <w:rPr>
          <w:rFonts w:cs="Arial"/>
          <w:sz w:val="22"/>
        </w:rPr>
      </w:pPr>
    </w:p>
    <w:p w:rsidR="00247019" w:rsidRDefault="00247019" w:rsidP="00247019">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284" w:right="-2"/>
        <w:jc w:val="both"/>
        <w:rPr>
          <w:rFonts w:cs="Arial"/>
          <w:sz w:val="22"/>
        </w:rPr>
      </w:pPr>
      <w:r>
        <w:rPr>
          <w:rFonts w:cs="Arial"/>
          <w:sz w:val="22"/>
        </w:rPr>
        <w:t>Dit leerplan wordt ingevoerd bij de aanvang van het schooljaar 200</w:t>
      </w:r>
      <w:r w:rsidR="009A0F3B">
        <w:rPr>
          <w:rFonts w:cs="Arial"/>
          <w:sz w:val="22"/>
        </w:rPr>
        <w:t>6</w:t>
      </w:r>
      <w:r w:rsidR="0007505C">
        <w:rPr>
          <w:rFonts w:cs="Arial"/>
          <w:sz w:val="22"/>
        </w:rPr>
        <w:t>-</w:t>
      </w:r>
      <w:r>
        <w:rPr>
          <w:rFonts w:cs="Arial"/>
          <w:sz w:val="22"/>
        </w:rPr>
        <w:t>200</w:t>
      </w:r>
      <w:r w:rsidR="009A0F3B">
        <w:rPr>
          <w:rFonts w:cs="Arial"/>
          <w:sz w:val="22"/>
        </w:rPr>
        <w:t>7</w:t>
      </w:r>
      <w:r>
        <w:rPr>
          <w:rFonts w:cs="Arial"/>
          <w:sz w:val="22"/>
        </w:rPr>
        <w:t>.</w:t>
      </w:r>
    </w:p>
    <w:p w:rsidR="00247019" w:rsidRDefault="00247019" w:rsidP="00247019">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850" w:right="-2"/>
        <w:jc w:val="both"/>
        <w:rPr>
          <w:rFonts w:cs="Arial"/>
          <w:sz w:val="22"/>
        </w:rPr>
      </w:pPr>
    </w:p>
    <w:p w:rsidR="00247019" w:rsidRDefault="00247019" w:rsidP="00247019">
      <w:pPr>
        <w:tabs>
          <w:tab w:val="left" w:pos="-1414"/>
          <w:tab w:val="left" w:pos="-848"/>
          <w:tab w:val="left" w:pos="-282"/>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284" w:right="-2"/>
        <w:jc w:val="both"/>
        <w:rPr>
          <w:rFonts w:cs="Arial"/>
          <w:sz w:val="22"/>
        </w:rPr>
      </w:pPr>
      <w:r>
        <w:rPr>
          <w:rFonts w:cs="Arial"/>
          <w:sz w:val="22"/>
        </w:rPr>
        <w:t>Het werd ontwikkeld door de leerplancommissie van het OVSG</w:t>
      </w:r>
      <w:r w:rsidR="00DF6AA4">
        <w:rPr>
          <w:rFonts w:cs="Arial"/>
          <w:sz w:val="22"/>
        </w:rPr>
        <w:t>.</w:t>
      </w:r>
    </w:p>
    <w:p w:rsidR="00247019" w:rsidRDefault="00247019" w:rsidP="00247019">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right="-2"/>
        <w:jc w:val="both"/>
        <w:rPr>
          <w:rFonts w:cs="Arial"/>
          <w:sz w:val="22"/>
        </w:rPr>
      </w:pPr>
    </w:p>
    <w:p w:rsidR="00247019" w:rsidRDefault="003B2D5A" w:rsidP="00247019">
      <w:pPr>
        <w:tabs>
          <w:tab w:val="left" w:pos="-1414"/>
          <w:tab w:val="left" w:pos="-848"/>
          <w:tab w:val="left" w:pos="-282"/>
          <w:tab w:val="left" w:pos="993"/>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284" w:right="-2"/>
        <w:jc w:val="both"/>
        <w:rPr>
          <w:rFonts w:cs="Arial"/>
          <w:sz w:val="22"/>
        </w:rPr>
      </w:pPr>
      <w:r>
        <w:rPr>
          <w:rFonts w:cs="Arial"/>
          <w:sz w:val="22"/>
        </w:rPr>
        <w:t>H</w:t>
      </w:r>
      <w:r w:rsidR="00247019">
        <w:rPr>
          <w:rFonts w:cs="Arial"/>
          <w:sz w:val="22"/>
        </w:rPr>
        <w:t xml:space="preserve">et bestaande leerplan </w:t>
      </w:r>
      <w:r w:rsidR="00DF6AA4">
        <w:rPr>
          <w:rFonts w:cs="Arial"/>
          <w:sz w:val="22"/>
        </w:rPr>
        <w:t xml:space="preserve">werd geëvalueerd en herwerkt </w:t>
      </w:r>
      <w:r w:rsidR="00247019">
        <w:rPr>
          <w:rFonts w:cs="Arial"/>
          <w:sz w:val="22"/>
        </w:rPr>
        <w:t>volgens nieuwe inzichten.  Zo bevat dit leerplan de neerslag van een jarenlange onderwijservaring.  Het houdt niet alleen voor de individuele leerkracht een verplichting tot realisatie in, maar is meer en meer ook een ondersteunend instrument voor het pedagogisch beleid van de school.  Het wordt gebruikt in de vakgroep, maar het besteedt ook aandacht aan de samenhang met de andere vakken van de opleiding. Onderwijskwaliteit verhoogt door een schoolbeleid gericht op samenhang en op het uitwerken van een onderwijskundige visie in concrete leeractiviteiten.</w:t>
      </w:r>
    </w:p>
    <w:p w:rsidR="004E7174" w:rsidRDefault="00247019" w:rsidP="00247019">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284" w:right="-2"/>
        <w:jc w:val="both"/>
        <w:rPr>
          <w:rFonts w:cs="Arial"/>
          <w:sz w:val="22"/>
        </w:rPr>
      </w:pPr>
      <w:r>
        <w:rPr>
          <w:rFonts w:cs="Arial"/>
          <w:sz w:val="22"/>
        </w:rPr>
        <w:t>Daarom besteedt dit leerplan veel aandacht aan de integratie van ‘leren leren’, aan actieve didactische werkvormen, aan alternatieve evaluatievormen, aan de integratie van ICT, taalbeleid en gelijke onderwijskansen.  Op deze manier biedt het leerplan de mogelijkheid het pedagogisch project te concretiseren.</w:t>
      </w:r>
    </w:p>
    <w:p w:rsidR="004E7174" w:rsidRDefault="004E717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284" w:right="-2"/>
        <w:jc w:val="both"/>
        <w:rPr>
          <w:rFonts w:cs="Arial"/>
          <w:sz w:val="22"/>
        </w:rPr>
      </w:pPr>
    </w:p>
    <w:p w:rsidR="004E7174" w:rsidRDefault="004E717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284" w:right="-2"/>
        <w:jc w:val="both"/>
        <w:rPr>
          <w:rFonts w:cs="Arial"/>
          <w:sz w:val="22"/>
        </w:rPr>
      </w:pPr>
    </w:p>
    <w:p w:rsidR="004E7174" w:rsidRDefault="004E717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right="-2"/>
        <w:jc w:val="both"/>
        <w:rPr>
          <w:rFonts w:cs="Arial"/>
          <w:sz w:val="22"/>
        </w:rPr>
      </w:pPr>
      <w:r>
        <w:rPr>
          <w:rFonts w:cs="Arial"/>
          <w:b/>
          <w:sz w:val="22"/>
        </w:rPr>
        <w:tab/>
        <w:t>OVSG</w:t>
      </w:r>
    </w:p>
    <w:p w:rsidR="004E7174" w:rsidRDefault="004E717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right="-2"/>
        <w:jc w:val="both"/>
        <w:rPr>
          <w:rFonts w:cs="Arial"/>
          <w:sz w:val="22"/>
        </w:rPr>
      </w:pPr>
      <w:r>
        <w:rPr>
          <w:rFonts w:cs="Arial"/>
          <w:sz w:val="22"/>
        </w:rPr>
        <w:tab/>
        <w:t>Onderwijssecretariaat van de</w:t>
      </w:r>
    </w:p>
    <w:p w:rsidR="004E7174" w:rsidRDefault="004E717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right="-2"/>
        <w:jc w:val="both"/>
        <w:rPr>
          <w:rFonts w:cs="Arial"/>
          <w:sz w:val="22"/>
        </w:rPr>
      </w:pPr>
      <w:r>
        <w:rPr>
          <w:rFonts w:cs="Arial"/>
          <w:sz w:val="22"/>
        </w:rPr>
        <w:tab/>
        <w:t xml:space="preserve">Steden en Gemeenten van de </w:t>
      </w:r>
    </w:p>
    <w:p w:rsidR="004E7174" w:rsidRDefault="004E717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right="-2"/>
        <w:jc w:val="both"/>
        <w:rPr>
          <w:rFonts w:cs="Arial"/>
          <w:sz w:val="22"/>
        </w:rPr>
      </w:pPr>
      <w:r>
        <w:rPr>
          <w:rFonts w:cs="Arial"/>
          <w:sz w:val="22"/>
        </w:rPr>
        <w:tab/>
        <w:t>Vlaamse Gemeenschap vzw</w:t>
      </w:r>
    </w:p>
    <w:p w:rsidR="004E7174" w:rsidRDefault="004E717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right="-2"/>
        <w:jc w:val="both"/>
        <w:rPr>
          <w:rFonts w:cs="Arial"/>
          <w:sz w:val="22"/>
        </w:rPr>
      </w:pPr>
    </w:p>
    <w:p w:rsidR="004E7174" w:rsidRDefault="004E717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right="-2"/>
        <w:jc w:val="both"/>
        <w:rPr>
          <w:rFonts w:cs="Arial"/>
          <w:sz w:val="22"/>
        </w:rPr>
      </w:pPr>
      <w:r>
        <w:rPr>
          <w:rFonts w:cs="Arial"/>
          <w:sz w:val="22"/>
        </w:rPr>
        <w:tab/>
        <w:t>Ravensteingalerij 3 bus 7</w:t>
      </w:r>
    </w:p>
    <w:p w:rsidR="004E7174" w:rsidRDefault="004E717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right="-2"/>
        <w:jc w:val="both"/>
        <w:rPr>
          <w:rFonts w:cs="Arial"/>
          <w:sz w:val="22"/>
        </w:rPr>
      </w:pPr>
      <w:r>
        <w:rPr>
          <w:rFonts w:cs="Arial"/>
          <w:sz w:val="22"/>
        </w:rPr>
        <w:tab/>
        <w:t>1000 Brussel</w:t>
      </w:r>
    </w:p>
    <w:p w:rsidR="004E7174" w:rsidRDefault="004E717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right="-2"/>
        <w:jc w:val="both"/>
        <w:rPr>
          <w:rFonts w:cs="Arial"/>
          <w:sz w:val="22"/>
        </w:rPr>
      </w:pPr>
      <w:r>
        <w:rPr>
          <w:rFonts w:cs="Arial"/>
          <w:sz w:val="22"/>
        </w:rPr>
        <w:tab/>
        <w:t>tel.: 02 506 41 50</w:t>
      </w:r>
    </w:p>
    <w:p w:rsidR="004E7174" w:rsidRDefault="004E717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right="-2"/>
        <w:jc w:val="both"/>
        <w:rPr>
          <w:rFonts w:cs="Arial"/>
          <w:sz w:val="22"/>
          <w:lang w:val="fr-FR"/>
        </w:rPr>
      </w:pPr>
      <w:r>
        <w:rPr>
          <w:rFonts w:cs="Arial"/>
          <w:sz w:val="22"/>
          <w:lang w:val="nl-BE"/>
        </w:rPr>
        <w:tab/>
      </w:r>
      <w:r>
        <w:rPr>
          <w:rFonts w:cs="Arial"/>
          <w:sz w:val="22"/>
          <w:lang w:val="fr-FR"/>
        </w:rPr>
        <w:t>fax: 02 502 12 64</w:t>
      </w:r>
    </w:p>
    <w:p w:rsidR="004E7174" w:rsidRDefault="004E717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right="-2"/>
        <w:jc w:val="both"/>
        <w:rPr>
          <w:rFonts w:cs="Arial"/>
          <w:sz w:val="22"/>
          <w:lang w:val="fr-FR"/>
        </w:rPr>
      </w:pPr>
      <w:r>
        <w:rPr>
          <w:rFonts w:cs="Arial"/>
          <w:sz w:val="22"/>
          <w:lang w:val="fr-FR"/>
        </w:rPr>
        <w:tab/>
        <w:t xml:space="preserve">e-mail: </w:t>
      </w:r>
      <w:r w:rsidR="00F717ED" w:rsidRPr="00F717ED">
        <w:rPr>
          <w:rFonts w:cs="Arial"/>
          <w:sz w:val="22"/>
          <w:u w:val="single"/>
          <w:lang w:val="fr-FR"/>
        </w:rPr>
        <w:t>begeleiding.so</w:t>
      </w:r>
      <w:r w:rsidRPr="00F717ED">
        <w:rPr>
          <w:rFonts w:cs="Arial"/>
          <w:sz w:val="22"/>
          <w:u w:val="single"/>
          <w:lang w:val="fr-FR"/>
        </w:rPr>
        <w:t>@</w:t>
      </w:r>
      <w:r>
        <w:rPr>
          <w:rFonts w:cs="Arial"/>
          <w:sz w:val="22"/>
          <w:u w:val="single"/>
          <w:lang w:val="fr-FR"/>
        </w:rPr>
        <w:t>ovsg.be</w:t>
      </w:r>
    </w:p>
    <w:p w:rsidR="004E7174" w:rsidRDefault="004E717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right="-2"/>
        <w:jc w:val="both"/>
        <w:rPr>
          <w:rFonts w:cs="Arial"/>
          <w:bCs/>
          <w:sz w:val="22"/>
        </w:rPr>
      </w:pPr>
      <w:r>
        <w:rPr>
          <w:rFonts w:cs="Arial"/>
          <w:bCs/>
          <w:sz w:val="22"/>
          <w:lang w:val="fr-FR"/>
        </w:rPr>
        <w:tab/>
      </w:r>
      <w:r>
        <w:rPr>
          <w:rFonts w:cs="Arial"/>
          <w:bCs/>
          <w:sz w:val="22"/>
        </w:rPr>
        <w:t xml:space="preserve">website: </w:t>
      </w:r>
      <w:r>
        <w:rPr>
          <w:rFonts w:cs="Arial"/>
          <w:bCs/>
          <w:sz w:val="22"/>
          <w:u w:val="single"/>
        </w:rPr>
        <w:t>www.ovsg.be</w:t>
      </w:r>
    </w:p>
    <w:p w:rsidR="004E7174" w:rsidRDefault="004E7174">
      <w:pPr>
        <w:ind w:right="-2"/>
      </w:pPr>
    </w:p>
    <w:p w:rsidR="004E7174" w:rsidRDefault="004E717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 w:val="left" w:pos="9340"/>
        </w:tabs>
        <w:rPr>
          <w:rFonts w:cs="Arial"/>
          <w:b/>
          <w:sz w:val="40"/>
        </w:rPr>
        <w:sectPr w:rsidR="004E7174">
          <w:footerReference w:type="default" r:id="rId10"/>
          <w:endnotePr>
            <w:numFmt w:val="decimal"/>
          </w:endnotePr>
          <w:pgSz w:w="11906" w:h="16838"/>
          <w:pgMar w:top="1418" w:right="1418" w:bottom="1418" w:left="1418" w:header="709" w:footer="709" w:gutter="0"/>
          <w:pgNumType w:start="1"/>
          <w:cols w:space="708"/>
        </w:sectPr>
      </w:pPr>
    </w:p>
    <w:p w:rsidR="00247019" w:rsidRDefault="00247019">
      <w:pPr>
        <w:pStyle w:val="Kop1"/>
      </w:pPr>
    </w:p>
    <w:p w:rsidR="00247019" w:rsidRPr="00247019" w:rsidRDefault="00247019" w:rsidP="00247019">
      <w:pPr>
        <w:pStyle w:val="Kop1"/>
        <w:rPr>
          <w:rFonts w:ascii="Arial" w:hAnsi="Arial" w:cs="Arial"/>
        </w:rPr>
      </w:pPr>
      <w:r w:rsidRPr="00247019">
        <w:rPr>
          <w:rFonts w:ascii="Arial" w:hAnsi="Arial" w:cs="Arial"/>
        </w:rPr>
        <w:t>Onderwijssecretariaat van de Steden en Gemeenten van de</w:t>
      </w:r>
    </w:p>
    <w:p w:rsidR="00247019" w:rsidRPr="00247019" w:rsidRDefault="00247019" w:rsidP="00247019">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cs="Arial"/>
          <w:b/>
          <w:sz w:val="22"/>
        </w:rPr>
      </w:pPr>
      <w:r w:rsidRPr="00247019">
        <w:rPr>
          <w:rFonts w:cs="Arial"/>
          <w:b/>
          <w:sz w:val="22"/>
        </w:rPr>
        <w:t>Vlaamse Gemeenschap</w:t>
      </w:r>
    </w:p>
    <w:p w:rsidR="00247019" w:rsidRPr="00247019" w:rsidRDefault="00247019" w:rsidP="00247019">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cs="Arial"/>
          <w:b/>
          <w:sz w:val="22"/>
        </w:rPr>
      </w:pPr>
      <w:r w:rsidRPr="00247019">
        <w:rPr>
          <w:rFonts w:cs="Arial"/>
          <w:b/>
          <w:sz w:val="22"/>
        </w:rPr>
        <w:t>OVSG</w:t>
      </w:r>
    </w:p>
    <w:p w:rsidR="00247019" w:rsidRPr="00247019" w:rsidRDefault="00247019" w:rsidP="00247019">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cs="Arial"/>
          <w:b/>
          <w:sz w:val="22"/>
        </w:rPr>
      </w:pPr>
      <w:r w:rsidRPr="00247019">
        <w:rPr>
          <w:rFonts w:cs="Arial"/>
          <w:b/>
          <w:sz w:val="22"/>
        </w:rPr>
        <w:t>vzw</w:t>
      </w:r>
    </w:p>
    <w:p w:rsidR="00247019" w:rsidRPr="00247019" w:rsidRDefault="00247019" w:rsidP="00247019">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cs="Arial"/>
          <w:b/>
          <w:sz w:val="22"/>
        </w:rPr>
      </w:pPr>
      <w:r w:rsidRPr="00247019">
        <w:rPr>
          <w:rFonts w:cs="Arial"/>
          <w:b/>
          <w:sz w:val="22"/>
        </w:rPr>
        <w:t>Ravensteingalerij 3 bus 7 - 1000 Brussel</w:t>
      </w:r>
    </w:p>
    <w:p w:rsidR="00247019" w:rsidRPr="00247019" w:rsidRDefault="00247019" w:rsidP="00247019">
      <w:pPr>
        <w:pBdr>
          <w:bottom w:val="single" w:sz="2" w:space="1" w:color="auto"/>
        </w:pBd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
          <w:sz w:val="22"/>
        </w:rPr>
      </w:pPr>
    </w:p>
    <w:p w:rsidR="00247019" w:rsidRPr="00247019" w:rsidRDefault="00247019" w:rsidP="00247019">
      <w:pPr>
        <w:pBdr>
          <w:bottom w:val="single" w:sz="2" w:space="1" w:color="auto"/>
        </w:pBd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
          <w:sz w:val="22"/>
        </w:rPr>
      </w:pPr>
    </w:p>
    <w:p w:rsidR="00247019" w:rsidRPr="00247019" w:rsidRDefault="00247019" w:rsidP="00247019">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cs="Arial"/>
          <w:noProof/>
          <w:sz w:val="22"/>
        </w:rPr>
      </w:pPr>
    </w:p>
    <w:p w:rsidR="00247019" w:rsidRPr="00247019" w:rsidRDefault="00247019" w:rsidP="00247019">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cs="Arial"/>
          <w:b/>
          <w:sz w:val="28"/>
        </w:rPr>
      </w:pPr>
      <w:r w:rsidRPr="00247019">
        <w:rPr>
          <w:rFonts w:cs="Arial"/>
          <w:b/>
          <w:sz w:val="28"/>
        </w:rPr>
        <w:t xml:space="preserve">Lessentabel </w:t>
      </w:r>
    </w:p>
    <w:p w:rsidR="00247019" w:rsidRDefault="00247019" w:rsidP="00E32A2F">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pPr>
      <w:r w:rsidRPr="00247019">
        <w:rPr>
          <w:rFonts w:cs="Arial"/>
          <w:b/>
          <w:sz w:val="28"/>
          <w:shd w:val="clear" w:color="auto" w:fill="FFFF99"/>
        </w:rPr>
        <w:br/>
      </w:r>
    </w:p>
    <w:p w:rsidR="00E32A2F" w:rsidRDefault="00E32A2F" w:rsidP="00E32A2F">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pPr>
    </w:p>
    <w:p w:rsidR="00E32A2F" w:rsidRDefault="00E32A2F" w:rsidP="00E32A2F">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pPr>
    </w:p>
    <w:p w:rsidR="00102818" w:rsidRDefault="00102818" w:rsidP="00102818">
      <w:pPr>
        <w:tabs>
          <w:tab w:val="left" w:pos="540"/>
          <w:tab w:val="left" w:pos="1080"/>
        </w:tabs>
        <w:rPr>
          <w:sz w:val="22"/>
          <w:lang w:val="nl-BE"/>
        </w:rPr>
      </w:pPr>
      <w:r>
        <w:rPr>
          <w:sz w:val="22"/>
          <w:lang w:val="nl-BE"/>
        </w:rPr>
        <w:t xml:space="preserve">De lessentabel is terug te vinden op de site van OVSG, </w:t>
      </w:r>
      <w:hyperlink r:id="rId11" w:history="1">
        <w:r>
          <w:rPr>
            <w:rStyle w:val="Hyperlink"/>
            <w:sz w:val="22"/>
            <w:lang w:val="nl-BE"/>
          </w:rPr>
          <w:t>www.ovsg.be</w:t>
        </w:r>
      </w:hyperlink>
      <w:r>
        <w:rPr>
          <w:sz w:val="22"/>
        </w:rPr>
        <w:t xml:space="preserve"> onder</w:t>
      </w:r>
      <w:r>
        <w:rPr>
          <w:sz w:val="22"/>
          <w:lang w:val="nl-BE"/>
        </w:rPr>
        <w:t xml:space="preserve"> Publicaties.</w:t>
      </w:r>
    </w:p>
    <w:p w:rsidR="00102818" w:rsidRDefault="00102818" w:rsidP="00102818">
      <w:pPr>
        <w:tabs>
          <w:tab w:val="left" w:pos="540"/>
          <w:tab w:val="left" w:pos="1080"/>
        </w:tabs>
        <w:rPr>
          <w:sz w:val="22"/>
        </w:rPr>
      </w:pPr>
    </w:p>
    <w:p w:rsidR="00102818" w:rsidRDefault="00102818" w:rsidP="00102818">
      <w:pPr>
        <w:tabs>
          <w:tab w:val="left" w:pos="540"/>
          <w:tab w:val="left" w:pos="1080"/>
        </w:tabs>
        <w:rPr>
          <w:sz w:val="22"/>
        </w:rPr>
      </w:pPr>
      <w:r>
        <w:rPr>
          <w:sz w:val="22"/>
        </w:rPr>
        <w:t>De lessentabel is indicatief. Zie ook hoofdstuk ‘Autonomie van de school’.</w:t>
      </w:r>
    </w:p>
    <w:p w:rsidR="00E32A2F" w:rsidRDefault="00E32A2F" w:rsidP="00E32A2F"/>
    <w:p w:rsidR="00E32A2F" w:rsidRDefault="00E32A2F" w:rsidP="00E32A2F">
      <w:pPr>
        <w:pStyle w:val="Kop3"/>
        <w:jc w:val="center"/>
      </w:pPr>
    </w:p>
    <w:p w:rsidR="00E32A2F" w:rsidRDefault="00E32A2F" w:rsidP="00E32A2F">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pPr>
    </w:p>
    <w:p w:rsidR="004E7174" w:rsidRDefault="00247019" w:rsidP="0074472C">
      <w:pPr>
        <w:pStyle w:val="Kop3"/>
        <w:jc w:val="center"/>
        <w:rPr>
          <w:rFonts w:cs="Arial"/>
          <w:color w:val="000000"/>
        </w:rPr>
      </w:pPr>
      <w:r>
        <w:br w:type="page"/>
      </w:r>
      <w:r w:rsidR="004E7174">
        <w:rPr>
          <w:rFonts w:cs="Arial"/>
          <w:color w:val="000000"/>
        </w:rPr>
        <w:lastRenderedPageBreak/>
        <w:t>Leerplan bestemd voor de derde graad</w:t>
      </w:r>
    </w:p>
    <w:p w:rsidR="004E7174" w:rsidRDefault="004E7174">
      <w:pPr>
        <w:pStyle w:val="Kop3"/>
        <w:tabs>
          <w:tab w:val="clear" w:pos="567"/>
          <w:tab w:val="left" w:pos="0"/>
        </w:tabs>
        <w:ind w:left="0" w:firstLine="0"/>
        <w:jc w:val="center"/>
        <w:rPr>
          <w:rFonts w:cs="Arial"/>
          <w:color w:val="000000"/>
        </w:rPr>
      </w:pPr>
      <w:r>
        <w:rPr>
          <w:rFonts w:cs="Arial"/>
          <w:color w:val="000000"/>
        </w:rPr>
        <w:t xml:space="preserve">eerste en tweede leerjaar van de </w:t>
      </w:r>
      <w:r>
        <w:rPr>
          <w:rFonts w:cs="Arial"/>
        </w:rPr>
        <w:t>derde</w:t>
      </w:r>
      <w:r>
        <w:rPr>
          <w:rFonts w:cs="Arial"/>
          <w:color w:val="000000"/>
        </w:rPr>
        <w:t xml:space="preserve"> graad van het </w:t>
      </w:r>
    </w:p>
    <w:p w:rsidR="0064205D" w:rsidRDefault="0064205D" w:rsidP="0064205D">
      <w:pPr>
        <w:jc w:val="center"/>
        <w:rPr>
          <w:b/>
          <w:sz w:val="28"/>
          <w:szCs w:val="28"/>
        </w:rPr>
      </w:pPr>
      <w:r>
        <w:rPr>
          <w:b/>
          <w:sz w:val="28"/>
          <w:szCs w:val="28"/>
        </w:rPr>
        <w:t>Technisch secundair onderwijs</w:t>
      </w:r>
    </w:p>
    <w:p w:rsidR="0064205D" w:rsidRDefault="0064205D" w:rsidP="0064205D">
      <w:pPr>
        <w:jc w:val="center"/>
        <w:rPr>
          <w:b/>
          <w:sz w:val="28"/>
          <w:szCs w:val="28"/>
        </w:rPr>
      </w:pPr>
      <w:r>
        <w:rPr>
          <w:b/>
          <w:sz w:val="28"/>
          <w:szCs w:val="28"/>
        </w:rPr>
        <w:t>Kunstsecundair onderwijs</w:t>
      </w:r>
    </w:p>
    <w:p w:rsidR="004E7174" w:rsidRDefault="004E7174">
      <w:pPr>
        <w:rPr>
          <w:sz w:val="22"/>
        </w:rPr>
      </w:pPr>
    </w:p>
    <w:p w:rsidR="004E7174" w:rsidRPr="00E50BCF" w:rsidRDefault="00F717ED" w:rsidP="00E50BCF">
      <w:pPr>
        <w:jc w:val="center"/>
        <w:rPr>
          <w:b/>
          <w:sz w:val="28"/>
          <w:szCs w:val="28"/>
        </w:rPr>
      </w:pPr>
      <w:r>
        <w:rPr>
          <w:b/>
          <w:sz w:val="28"/>
          <w:szCs w:val="28"/>
        </w:rPr>
        <w:t>Vak</w:t>
      </w:r>
      <w:r w:rsidR="00E50BCF">
        <w:rPr>
          <w:b/>
          <w:sz w:val="28"/>
          <w:szCs w:val="28"/>
        </w:rPr>
        <w:t>:</w:t>
      </w:r>
      <w:r>
        <w:rPr>
          <w:b/>
          <w:sz w:val="28"/>
          <w:szCs w:val="28"/>
        </w:rPr>
        <w:t xml:space="preserve"> AV Kunstgeschiedenis</w:t>
      </w:r>
    </w:p>
    <w:p w:rsidR="004E7174" w:rsidRDefault="004E7174">
      <w:pPr>
        <w:rPr>
          <w:sz w:val="22"/>
        </w:rPr>
      </w:pPr>
    </w:p>
    <w:p w:rsidR="004E7174" w:rsidRDefault="004E7174">
      <w:pPr>
        <w:rPr>
          <w:sz w:val="22"/>
        </w:rPr>
      </w:pPr>
    </w:p>
    <w:p w:rsidR="00D54240" w:rsidRDefault="00D54240">
      <w:pPr>
        <w:rPr>
          <w:sz w:val="22"/>
        </w:rPr>
      </w:pPr>
      <w:r>
        <w:rPr>
          <w:sz w:val="22"/>
        </w:rPr>
        <w:t xml:space="preserve">Dit leerplan is van toepassing voor de </w:t>
      </w:r>
      <w:r w:rsidR="0075490E">
        <w:rPr>
          <w:sz w:val="22"/>
        </w:rPr>
        <w:t xml:space="preserve">volgende </w:t>
      </w:r>
      <w:r>
        <w:rPr>
          <w:sz w:val="22"/>
        </w:rPr>
        <w:t>studierichtingen</w:t>
      </w:r>
    </w:p>
    <w:p w:rsidR="00D54240" w:rsidRDefault="0075490E" w:rsidP="0075490E">
      <w:pPr>
        <w:tabs>
          <w:tab w:val="left" w:pos="1276"/>
        </w:tabs>
        <w:rPr>
          <w:sz w:val="22"/>
        </w:rPr>
      </w:pPr>
      <w:r>
        <w:rPr>
          <w:sz w:val="22"/>
        </w:rPr>
        <w:t xml:space="preserve">in het </w:t>
      </w:r>
      <w:r w:rsidR="00D54240">
        <w:rPr>
          <w:sz w:val="22"/>
        </w:rPr>
        <w:t>TSO:</w:t>
      </w:r>
      <w:r w:rsidR="00D54240">
        <w:rPr>
          <w:sz w:val="22"/>
        </w:rPr>
        <w:tab/>
        <w:t>Fotografie</w:t>
      </w:r>
    </w:p>
    <w:p w:rsidR="00ED5034" w:rsidRDefault="00ED5034" w:rsidP="0075490E">
      <w:pPr>
        <w:tabs>
          <w:tab w:val="left" w:pos="709"/>
          <w:tab w:val="left" w:pos="1276"/>
        </w:tabs>
        <w:rPr>
          <w:sz w:val="22"/>
        </w:rPr>
      </w:pPr>
      <w:r>
        <w:rPr>
          <w:sz w:val="22"/>
        </w:rPr>
        <w:tab/>
      </w:r>
      <w:r w:rsidR="0075490E">
        <w:rPr>
          <w:sz w:val="22"/>
        </w:rPr>
        <w:tab/>
      </w:r>
      <w:r>
        <w:rPr>
          <w:sz w:val="22"/>
        </w:rPr>
        <w:t>Multimediatechnieken</w:t>
      </w:r>
    </w:p>
    <w:p w:rsidR="00D54240" w:rsidRDefault="0075490E" w:rsidP="0075490E">
      <w:pPr>
        <w:tabs>
          <w:tab w:val="left" w:pos="1276"/>
        </w:tabs>
        <w:rPr>
          <w:sz w:val="22"/>
        </w:rPr>
      </w:pPr>
      <w:r>
        <w:rPr>
          <w:sz w:val="22"/>
        </w:rPr>
        <w:t xml:space="preserve">in het </w:t>
      </w:r>
      <w:r w:rsidR="00D54240">
        <w:rPr>
          <w:sz w:val="22"/>
        </w:rPr>
        <w:t>KSO:</w:t>
      </w:r>
      <w:r w:rsidR="00D54240">
        <w:rPr>
          <w:sz w:val="22"/>
        </w:rPr>
        <w:tab/>
        <w:t>Architecturale en binnenhuiskunst</w:t>
      </w:r>
    </w:p>
    <w:p w:rsidR="00D54240" w:rsidRDefault="00D54240" w:rsidP="0075490E">
      <w:pPr>
        <w:tabs>
          <w:tab w:val="left" w:pos="709"/>
          <w:tab w:val="left" w:pos="1276"/>
        </w:tabs>
        <w:rPr>
          <w:sz w:val="22"/>
        </w:rPr>
      </w:pPr>
      <w:r>
        <w:rPr>
          <w:sz w:val="22"/>
        </w:rPr>
        <w:tab/>
      </w:r>
      <w:r w:rsidR="0075490E">
        <w:rPr>
          <w:sz w:val="22"/>
        </w:rPr>
        <w:tab/>
      </w:r>
      <w:r>
        <w:rPr>
          <w:sz w:val="22"/>
        </w:rPr>
        <w:t>Audiovisuele vorming</w:t>
      </w:r>
    </w:p>
    <w:p w:rsidR="00D54240" w:rsidRDefault="00D54240" w:rsidP="0075490E">
      <w:pPr>
        <w:tabs>
          <w:tab w:val="left" w:pos="709"/>
          <w:tab w:val="left" w:pos="1276"/>
        </w:tabs>
        <w:rPr>
          <w:sz w:val="22"/>
        </w:rPr>
      </w:pPr>
      <w:r>
        <w:rPr>
          <w:sz w:val="22"/>
        </w:rPr>
        <w:tab/>
      </w:r>
      <w:r w:rsidR="0075490E">
        <w:rPr>
          <w:sz w:val="22"/>
        </w:rPr>
        <w:tab/>
      </w:r>
      <w:r>
        <w:rPr>
          <w:sz w:val="22"/>
        </w:rPr>
        <w:t>Toegepaste beeldende kunst</w:t>
      </w:r>
    </w:p>
    <w:p w:rsidR="00D54240" w:rsidRDefault="00D54240" w:rsidP="0075490E">
      <w:pPr>
        <w:tabs>
          <w:tab w:val="left" w:pos="709"/>
          <w:tab w:val="left" w:pos="1276"/>
        </w:tabs>
        <w:rPr>
          <w:sz w:val="22"/>
        </w:rPr>
      </w:pPr>
      <w:r>
        <w:rPr>
          <w:sz w:val="22"/>
        </w:rPr>
        <w:tab/>
      </w:r>
      <w:r w:rsidR="0075490E">
        <w:rPr>
          <w:sz w:val="22"/>
        </w:rPr>
        <w:tab/>
      </w:r>
      <w:r>
        <w:rPr>
          <w:sz w:val="22"/>
        </w:rPr>
        <w:t>Vrije beeldende kunst</w:t>
      </w:r>
    </w:p>
    <w:p w:rsidR="00D54240" w:rsidRDefault="00D54240" w:rsidP="0075490E">
      <w:pPr>
        <w:tabs>
          <w:tab w:val="left" w:pos="709"/>
          <w:tab w:val="left" w:pos="1276"/>
        </w:tabs>
        <w:rPr>
          <w:sz w:val="22"/>
        </w:rPr>
      </w:pPr>
      <w:r>
        <w:rPr>
          <w:sz w:val="22"/>
        </w:rPr>
        <w:tab/>
      </w:r>
      <w:r w:rsidR="0075490E">
        <w:rPr>
          <w:sz w:val="22"/>
        </w:rPr>
        <w:tab/>
      </w:r>
      <w:r>
        <w:rPr>
          <w:sz w:val="22"/>
        </w:rPr>
        <w:t>Woordkunst-</w:t>
      </w:r>
      <w:r w:rsidR="00CA2A67">
        <w:rPr>
          <w:sz w:val="22"/>
        </w:rPr>
        <w:t>D</w:t>
      </w:r>
      <w:r>
        <w:rPr>
          <w:sz w:val="22"/>
        </w:rPr>
        <w:t>rama</w:t>
      </w:r>
    </w:p>
    <w:p w:rsidR="00D54240" w:rsidRDefault="00D54240">
      <w:pPr>
        <w:rPr>
          <w:sz w:val="22"/>
        </w:rPr>
      </w:pPr>
    </w:p>
    <w:p w:rsidR="00D54240" w:rsidRDefault="00D54240">
      <w:pPr>
        <w:rPr>
          <w:sz w:val="22"/>
        </w:rPr>
      </w:pPr>
    </w:p>
    <w:p w:rsidR="004E7174" w:rsidRDefault="00E50BCF">
      <w:pPr>
        <w:rPr>
          <w:color w:val="000000"/>
          <w:sz w:val="22"/>
        </w:rPr>
      </w:pPr>
      <w:r>
        <w:rPr>
          <w:color w:val="000000"/>
          <w:sz w:val="22"/>
        </w:rPr>
        <w:t xml:space="preserve">Dit leerplan bevat de doelstellingen, leerinhouden en didactische wenken voor </w:t>
      </w:r>
      <w:r w:rsidR="009246ED">
        <w:rPr>
          <w:color w:val="000000"/>
          <w:sz w:val="22"/>
        </w:rPr>
        <w:t xml:space="preserve">het </w:t>
      </w:r>
      <w:r>
        <w:rPr>
          <w:color w:val="000000"/>
          <w:sz w:val="22"/>
        </w:rPr>
        <w:t xml:space="preserve">volgende vak van </w:t>
      </w:r>
      <w:r w:rsidRPr="0075490E">
        <w:rPr>
          <w:i/>
          <w:color w:val="000000"/>
          <w:sz w:val="22"/>
        </w:rPr>
        <w:t xml:space="preserve">het </w:t>
      </w:r>
      <w:r w:rsidR="009A0F3B" w:rsidRPr="0075490E">
        <w:rPr>
          <w:i/>
          <w:color w:val="000000"/>
          <w:sz w:val="22"/>
        </w:rPr>
        <w:t xml:space="preserve">specifiek </w:t>
      </w:r>
      <w:r w:rsidRPr="0075490E">
        <w:rPr>
          <w:i/>
          <w:color w:val="000000"/>
          <w:sz w:val="22"/>
        </w:rPr>
        <w:t>gedeelte</w:t>
      </w:r>
      <w:r w:rsidR="00ED5034" w:rsidRPr="0075490E">
        <w:rPr>
          <w:i/>
          <w:color w:val="000000"/>
          <w:sz w:val="22"/>
        </w:rPr>
        <w:t xml:space="preserve"> en/of complementair gedeelte</w:t>
      </w:r>
      <w:r w:rsidRPr="0075490E">
        <w:rPr>
          <w:i/>
          <w:color w:val="000000"/>
          <w:sz w:val="22"/>
        </w:rPr>
        <w:t>:</w:t>
      </w:r>
    </w:p>
    <w:p w:rsidR="00E50BCF" w:rsidRDefault="00E50BCF">
      <w:pPr>
        <w:rPr>
          <w:color w:val="000000"/>
          <w:sz w:val="22"/>
        </w:rPr>
      </w:pPr>
    </w:p>
    <w:p w:rsidR="004E7174" w:rsidRPr="009246ED" w:rsidRDefault="009246ED">
      <w:pPr>
        <w:rPr>
          <w:b/>
          <w:color w:val="000000"/>
          <w:sz w:val="24"/>
          <w:szCs w:val="24"/>
        </w:rPr>
      </w:pPr>
      <w:r w:rsidRPr="009246ED">
        <w:rPr>
          <w:b/>
          <w:color w:val="000000"/>
          <w:sz w:val="24"/>
          <w:szCs w:val="24"/>
        </w:rPr>
        <w:t xml:space="preserve">AV Kunstgeschiedenis: </w:t>
      </w:r>
      <w:r w:rsidR="00ED5034">
        <w:rPr>
          <w:b/>
          <w:color w:val="000000"/>
          <w:sz w:val="24"/>
          <w:szCs w:val="24"/>
        </w:rPr>
        <w:t xml:space="preserve">1 of </w:t>
      </w:r>
      <w:r w:rsidRPr="009246ED">
        <w:rPr>
          <w:b/>
          <w:color w:val="000000"/>
          <w:sz w:val="24"/>
          <w:szCs w:val="24"/>
        </w:rPr>
        <w:t>2 wekelijkse lestijden</w:t>
      </w:r>
    </w:p>
    <w:p w:rsidR="004E7174" w:rsidRDefault="004E7174">
      <w:pPr>
        <w:rPr>
          <w:color w:val="000000"/>
          <w:sz w:val="22"/>
        </w:rPr>
      </w:pPr>
    </w:p>
    <w:p w:rsidR="004E7174" w:rsidRDefault="004E7174">
      <w:pPr>
        <w:rPr>
          <w:color w:val="000000"/>
          <w:sz w:val="22"/>
        </w:rPr>
      </w:pPr>
    </w:p>
    <w:p w:rsidR="009246ED" w:rsidRDefault="009246ED">
      <w:pPr>
        <w:rPr>
          <w:color w:val="000000"/>
          <w:sz w:val="22"/>
        </w:rPr>
      </w:pPr>
    </w:p>
    <w:p w:rsidR="009246ED" w:rsidRDefault="009246ED">
      <w:pPr>
        <w:rPr>
          <w:color w:val="000000"/>
          <w:sz w:val="22"/>
        </w:rPr>
      </w:pPr>
    </w:p>
    <w:p w:rsidR="004E7174" w:rsidRDefault="004E7174">
      <w:pPr>
        <w:jc w:val="both"/>
        <w:rPr>
          <w:color w:val="000000"/>
          <w:sz w:val="22"/>
        </w:rPr>
      </w:pPr>
      <w:r>
        <w:rPr>
          <w:color w:val="000000"/>
          <w:sz w:val="22"/>
        </w:rPr>
        <w:t>Het leerplan is opgebouwd als graadleerplan.</w:t>
      </w:r>
    </w:p>
    <w:p w:rsidR="004E7174" w:rsidRDefault="004E7174">
      <w:pPr>
        <w:jc w:val="both"/>
        <w:rPr>
          <w:color w:val="000000"/>
          <w:sz w:val="22"/>
        </w:rPr>
      </w:pPr>
      <w:r>
        <w:rPr>
          <w:color w:val="000000"/>
          <w:sz w:val="22"/>
        </w:rPr>
        <w:t>In</w:t>
      </w:r>
      <w:r w:rsidR="003778D5">
        <w:rPr>
          <w:color w:val="000000"/>
          <w:sz w:val="22"/>
        </w:rPr>
        <w:t>dien</w:t>
      </w:r>
      <w:r>
        <w:rPr>
          <w:color w:val="000000"/>
          <w:sz w:val="22"/>
        </w:rPr>
        <w:t xml:space="preserve"> het vak</w:t>
      </w:r>
      <w:r w:rsidR="00E932E8">
        <w:rPr>
          <w:color w:val="000000"/>
          <w:sz w:val="22"/>
        </w:rPr>
        <w:t xml:space="preserve"> </w:t>
      </w:r>
      <w:r>
        <w:rPr>
          <w:color w:val="000000"/>
          <w:sz w:val="22"/>
        </w:rPr>
        <w:t xml:space="preserve">in beide leerjaren niet door dezelfde leerkracht gegeven wordt, </w:t>
      </w:r>
      <w:r w:rsidR="00DE3B60">
        <w:rPr>
          <w:color w:val="000000"/>
          <w:sz w:val="22"/>
        </w:rPr>
        <w:t xml:space="preserve">zijn </w:t>
      </w:r>
      <w:r>
        <w:rPr>
          <w:color w:val="000000"/>
          <w:sz w:val="22"/>
        </w:rPr>
        <w:t>samenwerking en grondig overleg noodzakelijk, om zo te komen tot longitudinale planning.</w:t>
      </w:r>
    </w:p>
    <w:p w:rsidR="004E7174" w:rsidRDefault="004E7174">
      <w:pPr>
        <w:rPr>
          <w:color w:val="000000"/>
          <w:sz w:val="22"/>
        </w:rPr>
      </w:pPr>
    </w:p>
    <w:p w:rsidR="004E7174" w:rsidRDefault="004E717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 w:val="left" w:pos="9340"/>
        </w:tabs>
        <w:rPr>
          <w:rFonts w:cs="Arial"/>
          <w:b/>
          <w:sz w:val="22"/>
        </w:rPr>
        <w:sectPr w:rsidR="004E7174">
          <w:footerReference w:type="even" r:id="rId12"/>
          <w:endnotePr>
            <w:numFmt w:val="decimal"/>
          </w:endnotePr>
          <w:pgSz w:w="11906" w:h="16838"/>
          <w:pgMar w:top="1417" w:right="1417" w:bottom="1417" w:left="1417" w:header="708" w:footer="708" w:gutter="0"/>
          <w:cols w:space="708"/>
        </w:sectPr>
      </w:pPr>
    </w:p>
    <w:p w:rsidR="004E7174" w:rsidRDefault="004E7174">
      <w:pPr>
        <w:pStyle w:val="Kop2"/>
        <w:tabs>
          <w:tab w:val="clear" w:pos="850"/>
        </w:tabs>
        <w:jc w:val="left"/>
        <w:rPr>
          <w:b/>
          <w:sz w:val="28"/>
        </w:rPr>
      </w:pPr>
      <w:r>
        <w:rPr>
          <w:b/>
          <w:sz w:val="28"/>
        </w:rPr>
        <w:lastRenderedPageBreak/>
        <w:t>1</w:t>
      </w:r>
      <w:r>
        <w:rPr>
          <w:b/>
          <w:sz w:val="28"/>
        </w:rPr>
        <w:tab/>
        <w:t xml:space="preserve">Het leerplan </w:t>
      </w:r>
    </w:p>
    <w:p w:rsidR="004E7174" w:rsidRDefault="004E7174"/>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680D93" w:rsidRDefault="00680D93" w:rsidP="00680D93">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 xml:space="preserve">Een leerplan is een document dat de essentiële gegevens voor de concrete onderwijspraktijk bevat. Het is afgestemd op een welomschreven leerlingengroep en het somt de algemene en specifieke doelstellingen en aansluitende leerinhouden op voor één of meer vakken of vakgebieden. Bovendien geeft het wenken voor de didactische aanpak en verschaft het gegevens die nuttig zijn voor de realisatie van het leerplan. </w:t>
      </w:r>
    </w:p>
    <w:p w:rsidR="00680D93" w:rsidRDefault="00680D93" w:rsidP="00680D93">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680D93" w:rsidRDefault="00680D93" w:rsidP="00680D93">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680D93" w:rsidRDefault="00680D93" w:rsidP="00680D93">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b/>
          <w:sz w:val="22"/>
        </w:rPr>
      </w:pPr>
      <w:r>
        <w:rPr>
          <w:rFonts w:cs="Arial"/>
          <w:b/>
          <w:sz w:val="22"/>
        </w:rPr>
        <w:t>1.1</w:t>
      </w:r>
      <w:r>
        <w:rPr>
          <w:rFonts w:cs="Arial"/>
          <w:b/>
          <w:sz w:val="22"/>
        </w:rPr>
        <w:tab/>
        <w:t>Ontwikkeling</w:t>
      </w:r>
    </w:p>
    <w:p w:rsidR="00680D93" w:rsidRDefault="00680D93" w:rsidP="00680D93">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680D93" w:rsidRDefault="00680D93" w:rsidP="00680D93">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 xml:space="preserve">Het leerplan wordt ontwikkeld door de inrichtende macht of door de overkoepelende onderwijsorganisatie, i.c. het OVSG, in samenwerking met representatieve leden van de inrichtende machten. </w:t>
      </w:r>
    </w:p>
    <w:p w:rsidR="00680D93" w:rsidRDefault="00680D93" w:rsidP="00680D93">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10"/>
        </w:rPr>
      </w:pPr>
    </w:p>
    <w:p w:rsidR="00680D93" w:rsidRDefault="00680D93" w:rsidP="00680D93">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 xml:space="preserve">Onderwijs vertrekt vanuit expliciete doelstellingen. Het leerplan bevat algemene en specifieke doelstellingen voor het vak. Het is de taak van de leerkracht de doelstellingen om te zetten in concrete lesdoelstellingen. De specifieke doelstellingen bestaan uit twee categorieën: </w:t>
      </w:r>
    </w:p>
    <w:p w:rsidR="00680D93" w:rsidRDefault="00680D93" w:rsidP="00680D93">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680D93" w:rsidRDefault="00680D93" w:rsidP="00680D93">
      <w:pPr>
        <w:tabs>
          <w:tab w:val="left" w:pos="-1056"/>
          <w:tab w:val="left" w:pos="-848"/>
          <w:tab w:val="left" w:pos="-282"/>
          <w:tab w:val="left" w:pos="284"/>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w:t>
      </w:r>
      <w:r>
        <w:rPr>
          <w:rFonts w:cs="Arial"/>
          <w:sz w:val="22"/>
        </w:rPr>
        <w:tab/>
        <w:t>een aantal doelstellingen (basis of uitbreiding) komt voort uit de visie op het vak/vakgebied;</w:t>
      </w:r>
    </w:p>
    <w:p w:rsidR="00680D93" w:rsidRDefault="00680D93" w:rsidP="00680D93">
      <w:pPr>
        <w:tabs>
          <w:tab w:val="left" w:pos="-1056"/>
          <w:tab w:val="left" w:pos="-848"/>
          <w:tab w:val="left" w:pos="-282"/>
          <w:tab w:val="left" w:pos="284"/>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w:t>
      </w:r>
      <w:r>
        <w:rPr>
          <w:rFonts w:cs="Arial"/>
          <w:sz w:val="22"/>
        </w:rPr>
        <w:tab/>
        <w:t xml:space="preserve">een aantal concretiseert het eigen pedagogisch project en bepaalt aldus de identiteit van de </w:t>
      </w:r>
      <w:r>
        <w:rPr>
          <w:rFonts w:cs="Arial"/>
          <w:sz w:val="22"/>
        </w:rPr>
        <w:tab/>
        <w:t xml:space="preserve">inrichtende macht en de overkoepelende onderwijsorganisatie OVSG.  Het betreft </w:t>
      </w:r>
      <w:r>
        <w:rPr>
          <w:rFonts w:cs="Arial"/>
          <w:sz w:val="22"/>
        </w:rPr>
        <w:tab/>
        <w:t>basisdoelstellingen die voortvloeien uit de vakoverschrijdende eindtermen.</w:t>
      </w:r>
    </w:p>
    <w:p w:rsidR="00680D93" w:rsidRDefault="00680D93" w:rsidP="00680D93">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680D93" w:rsidRDefault="00680D93" w:rsidP="00680D93">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b/>
          <w:sz w:val="22"/>
        </w:rPr>
      </w:pPr>
      <w:r>
        <w:rPr>
          <w:rFonts w:cs="Arial"/>
          <w:b/>
          <w:sz w:val="22"/>
        </w:rPr>
        <w:t>1.2</w:t>
      </w:r>
      <w:r>
        <w:rPr>
          <w:rFonts w:cs="Arial"/>
          <w:b/>
          <w:sz w:val="22"/>
        </w:rPr>
        <w:tab/>
        <w:t>Goedkeuring</w:t>
      </w:r>
    </w:p>
    <w:p w:rsidR="00680D93" w:rsidRDefault="00680D93" w:rsidP="00680D93">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680D93" w:rsidRDefault="00680D93" w:rsidP="00680D93">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 xml:space="preserve">De inspectie van de Vlaamse Gemeenschap beoordeelt het leerplan op basis van vastgelegde criteria en adviseert de minister van onderwijs met betrekking tot de goedkeuring. De beoordeling slaat in hoofdzaak op de algemene en specifieke doelstellingen, de leerinhouden, de minimale materiële vereisten en op de aanwezigheid van een aantal elementen zoals de didactische wenken en de aanbevelingen voor de vakevaluatie. Deze elementen behoren tot de pedagogische vrijheid en zijn inhoudelijk niet het voorwerp van de goedkeuring. De inspectie van de Vlaamse Gemeenschap neemt er kennis van, maar beoordeelt ze niet. </w:t>
      </w:r>
    </w:p>
    <w:p w:rsidR="00680D93" w:rsidRDefault="00680D93" w:rsidP="00680D93">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10"/>
        </w:rPr>
      </w:pPr>
    </w:p>
    <w:p w:rsidR="00680D93" w:rsidRDefault="00680D93" w:rsidP="00680D93">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 xml:space="preserve">Na de goedkeuring door de minister van onderwijs verwerft een leerplan een officieel statuut. Men kan stellen dat een goedgekeurd leerplan een contract is tussen de inrichtende macht en/of de onderwijsorganisatie en de Vlaamse Gemeenschap. </w:t>
      </w:r>
    </w:p>
    <w:p w:rsidR="00680D93" w:rsidRDefault="00680D93" w:rsidP="00680D93">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sz w:val="22"/>
        </w:rPr>
      </w:pPr>
    </w:p>
    <w:p w:rsidR="00680D93" w:rsidRDefault="00680D93" w:rsidP="00680D93">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sz w:val="22"/>
        </w:rPr>
      </w:pPr>
    </w:p>
    <w:p w:rsidR="00680D93" w:rsidRDefault="00680D93" w:rsidP="00680D93">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b/>
          <w:sz w:val="22"/>
        </w:rPr>
      </w:pPr>
      <w:r>
        <w:rPr>
          <w:rFonts w:cs="Arial"/>
          <w:b/>
          <w:sz w:val="22"/>
        </w:rPr>
        <w:t>1.3</w:t>
      </w:r>
      <w:r>
        <w:rPr>
          <w:rFonts w:cs="Arial"/>
          <w:b/>
          <w:sz w:val="22"/>
        </w:rPr>
        <w:tab/>
        <w:t>Verplichting</w:t>
      </w:r>
    </w:p>
    <w:p w:rsidR="00680D93" w:rsidRDefault="00680D93" w:rsidP="00680D93">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680D93" w:rsidRDefault="00680D93" w:rsidP="00680D93">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sidRPr="00B33CA6">
        <w:rPr>
          <w:rFonts w:cs="Arial"/>
          <w:sz w:val="22"/>
        </w:rPr>
        <w:t xml:space="preserve">Alle scholen zijn verplicht een goedgekeurd leerplan te gebruiken voor elk onderwezen vak van de basisvorming en het </w:t>
      </w:r>
      <w:r>
        <w:rPr>
          <w:rFonts w:cs="Arial"/>
          <w:sz w:val="22"/>
        </w:rPr>
        <w:t xml:space="preserve">specifiek </w:t>
      </w:r>
      <w:r w:rsidRPr="00B33CA6">
        <w:rPr>
          <w:rFonts w:cs="Arial"/>
          <w:sz w:val="22"/>
        </w:rPr>
        <w:t xml:space="preserve">gedeelte.  </w:t>
      </w:r>
    </w:p>
    <w:p w:rsidR="00680D93" w:rsidRPr="00B33CA6" w:rsidRDefault="00680D93" w:rsidP="00680D93">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sidRPr="00B33CA6">
        <w:rPr>
          <w:rFonts w:cs="Arial"/>
          <w:sz w:val="22"/>
        </w:rPr>
        <w:t>De inspectie van de Vlaamse Gemeenschap controleert het gebruik van het leerplan en de realisatie van de basisdoelstellingen</w:t>
      </w:r>
      <w:r w:rsidR="0075490E">
        <w:rPr>
          <w:rFonts w:cs="Arial"/>
          <w:sz w:val="22"/>
        </w:rPr>
        <w:t xml:space="preserve"> (B)</w:t>
      </w:r>
      <w:r w:rsidR="009246ED">
        <w:rPr>
          <w:rFonts w:cs="Arial"/>
          <w:sz w:val="22"/>
        </w:rPr>
        <w:t>.</w:t>
      </w:r>
    </w:p>
    <w:p w:rsidR="00680D93" w:rsidRPr="00B33CA6" w:rsidRDefault="00680D93" w:rsidP="00680D93">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10"/>
        </w:rPr>
      </w:pPr>
    </w:p>
    <w:p w:rsidR="00680D93" w:rsidRPr="00B33CA6" w:rsidRDefault="00680D93" w:rsidP="00680D93">
      <w:pPr>
        <w:pStyle w:val="Plattetekst"/>
        <w:tabs>
          <w:tab w:val="clear" w:pos="0"/>
          <w:tab w:val="left" w:pos="2548"/>
        </w:tabs>
        <w:rPr>
          <w:rFonts w:cs="Arial"/>
        </w:rPr>
      </w:pPr>
      <w:r w:rsidRPr="00B33CA6">
        <w:rPr>
          <w:rFonts w:cs="Arial"/>
        </w:rPr>
        <w:t>De uitbreidingsdoelstellingen (U) zijn niet verplicht.</w:t>
      </w:r>
    </w:p>
    <w:p w:rsidR="009246ED" w:rsidRPr="009246ED" w:rsidRDefault="009246ED" w:rsidP="00680D93">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sz w:val="22"/>
        </w:rPr>
      </w:pPr>
    </w:p>
    <w:p w:rsidR="009246ED" w:rsidRPr="009246ED" w:rsidRDefault="009246ED" w:rsidP="00680D93">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sz w:val="22"/>
        </w:rPr>
      </w:pPr>
    </w:p>
    <w:p w:rsidR="00680D93" w:rsidRDefault="00680D93" w:rsidP="00680D93">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b/>
          <w:i/>
          <w:sz w:val="22"/>
        </w:rPr>
      </w:pPr>
      <w:r>
        <w:rPr>
          <w:rFonts w:cs="Arial"/>
          <w:b/>
          <w:sz w:val="22"/>
        </w:rPr>
        <w:t>1.4</w:t>
      </w:r>
      <w:r>
        <w:rPr>
          <w:rFonts w:cs="Arial"/>
          <w:b/>
          <w:sz w:val="22"/>
        </w:rPr>
        <w:tab/>
        <w:t>Pedagogische vrijheid</w:t>
      </w:r>
    </w:p>
    <w:p w:rsidR="00680D93" w:rsidRDefault="00680D93" w:rsidP="00680D93">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i/>
          <w:sz w:val="22"/>
        </w:rPr>
      </w:pPr>
    </w:p>
    <w:p w:rsidR="00680D93" w:rsidRDefault="00680D93" w:rsidP="00680D93">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 xml:space="preserve">De didactische aanpak (waaronder evaluatie) behoort tot de vrijheid van de inrichtende macht. Dit impliceert dat de school en haar leerkrachten deze vrijheid zinvol invullen en er verantwoordelijkheid voor opnemen. De inspectie van de Vlaamse Gemeenschap gaat eventueel na hoe de school met deze vrijheid omgaat.  </w:t>
      </w:r>
    </w:p>
    <w:p w:rsidR="00680D93" w:rsidRDefault="00680D93" w:rsidP="00680D93">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10"/>
        </w:rPr>
      </w:pPr>
    </w:p>
    <w:p w:rsidR="00680D93" w:rsidRPr="001E7A07" w:rsidRDefault="00680D93" w:rsidP="00680D93">
      <w:pPr>
        <w:tabs>
          <w:tab w:val="left" w:pos="-1056"/>
          <w:tab w:val="left" w:pos="-848"/>
          <w:tab w:val="left" w:pos="-282"/>
          <w:tab w:val="left" w:pos="0"/>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sidRPr="001E7A07">
        <w:rPr>
          <w:rFonts w:cs="Arial"/>
          <w:i/>
          <w:sz w:val="22"/>
        </w:rPr>
        <w:lastRenderedPageBreak/>
        <w:t>Graadleerplan</w:t>
      </w:r>
    </w:p>
    <w:p w:rsidR="0075490E" w:rsidRDefault="0075490E" w:rsidP="00680D93">
      <w:pPr>
        <w:tabs>
          <w:tab w:val="left" w:pos="-1056"/>
          <w:tab w:val="left" w:pos="-848"/>
          <w:tab w:val="left" w:pos="-282"/>
          <w:tab w:val="left" w:pos="0"/>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Het leerplan is voor de derde graad uitgeschreven.</w:t>
      </w:r>
    </w:p>
    <w:p w:rsidR="00680D93" w:rsidRDefault="00680D93" w:rsidP="00680D93">
      <w:pPr>
        <w:tabs>
          <w:tab w:val="left" w:pos="-1056"/>
          <w:tab w:val="left" w:pos="-848"/>
          <w:tab w:val="left" w:pos="-282"/>
          <w:tab w:val="left" w:pos="0"/>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 xml:space="preserve">De doelstellingen zijn consecutief, thematisch of volgens de vaardigheden opgebouwd. De volgorde in de opbouw is niet bindend voor de leerkracht of de school. Voor de concrete invulling van het eerste en het tweede leerjaar van de graad ligt de bevoegdheid bij de school. De vakgroepen moeten overleggen en bepalen wat tot de invulling van het eerste of het tweede leerjaar behoort. </w:t>
      </w:r>
    </w:p>
    <w:p w:rsidR="00680D93" w:rsidRDefault="00680D93" w:rsidP="00680D93">
      <w:pPr>
        <w:tabs>
          <w:tab w:val="left" w:pos="-1056"/>
          <w:tab w:val="left" w:pos="-848"/>
          <w:tab w:val="left" w:pos="-282"/>
          <w:tab w:val="left" w:pos="0"/>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10"/>
        </w:rPr>
      </w:pPr>
    </w:p>
    <w:p w:rsidR="00680D93" w:rsidRPr="001E7A07" w:rsidRDefault="00680D93" w:rsidP="00680D93">
      <w:pPr>
        <w:tabs>
          <w:tab w:val="left" w:pos="-1056"/>
          <w:tab w:val="left" w:pos="-848"/>
          <w:tab w:val="left" w:pos="-282"/>
          <w:tab w:val="left" w:pos="0"/>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sidRPr="001E7A07">
        <w:rPr>
          <w:rFonts w:cs="Arial"/>
          <w:i/>
          <w:sz w:val="22"/>
        </w:rPr>
        <w:t xml:space="preserve">Ruimte voor eigen inbreng </w:t>
      </w:r>
    </w:p>
    <w:p w:rsidR="00680D93" w:rsidRDefault="00680D93" w:rsidP="00680D93">
      <w:pPr>
        <w:tabs>
          <w:tab w:val="left" w:pos="-1056"/>
          <w:tab w:val="left" w:pos="-848"/>
          <w:tab w:val="left" w:pos="-282"/>
          <w:tab w:val="left" w:pos="0"/>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 xml:space="preserve">Het volume aan leerinhouden is beperkt gehouden. De leerkracht moet niet onder tijdsdruk werken, maar heeft ruimte voor variatie in leerlingactiverende didactische werkvormen en voor vakoverschrijdend werken. Er is ruimte voor de eigen inbreng en creativiteit van de leerkracht en de school om o.a. thema’s en projecten te ontwikkelen. </w:t>
      </w:r>
    </w:p>
    <w:p w:rsidR="00680D93" w:rsidRDefault="00680D93" w:rsidP="00680D93">
      <w:pPr>
        <w:pStyle w:val="Kop3"/>
        <w:tabs>
          <w:tab w:val="left" w:pos="0"/>
        </w:tabs>
        <w:ind w:left="0" w:firstLine="0"/>
        <w:jc w:val="left"/>
      </w:pPr>
      <w:r>
        <w:rPr>
          <w:rFonts w:cs="Arial"/>
          <w:b w:val="0"/>
          <w:sz w:val="22"/>
        </w:rPr>
        <w:br w:type="page"/>
      </w:r>
      <w:r>
        <w:lastRenderedPageBreak/>
        <w:t>2</w:t>
      </w:r>
      <w:r>
        <w:tab/>
        <w:t>De leerlingen</w:t>
      </w:r>
    </w:p>
    <w:p w:rsidR="00680D93" w:rsidRDefault="00680D93" w:rsidP="00680D93">
      <w:pPr>
        <w:rPr>
          <w:sz w:val="22"/>
        </w:rPr>
      </w:pPr>
    </w:p>
    <w:p w:rsidR="00680D93" w:rsidRDefault="00680D93" w:rsidP="00680D93">
      <w:pPr>
        <w:rPr>
          <w:sz w:val="22"/>
        </w:rPr>
      </w:pPr>
    </w:p>
    <w:p w:rsidR="00680D93" w:rsidRDefault="00680D93" w:rsidP="00680D93">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
          <w:bCs/>
          <w:sz w:val="22"/>
        </w:rPr>
      </w:pPr>
      <w:r>
        <w:rPr>
          <w:rFonts w:cs="Arial"/>
          <w:b/>
          <w:bCs/>
          <w:sz w:val="22"/>
        </w:rPr>
        <w:t>2.1</w:t>
      </w:r>
      <w:r>
        <w:rPr>
          <w:rFonts w:cs="Arial"/>
          <w:b/>
          <w:bCs/>
          <w:sz w:val="22"/>
        </w:rPr>
        <w:tab/>
        <w:t>Toelatingsvoorwaarden</w:t>
      </w:r>
    </w:p>
    <w:p w:rsidR="00680D93" w:rsidRDefault="00680D93" w:rsidP="00680D93">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
          <w:bCs/>
          <w:sz w:val="22"/>
        </w:rPr>
      </w:pPr>
    </w:p>
    <w:p w:rsidR="00680D93" w:rsidRDefault="00680D93" w:rsidP="00680D93">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 xml:space="preserve">De toelatingsvoorwaarden voor het gewoon voltijds secundair onderwijs worden opgesomd in de omzendbrief </w:t>
      </w:r>
      <w:hyperlink r:id="rId13" w:anchor="202064" w:history="1">
        <w:r w:rsidRPr="008F1F4E">
          <w:rPr>
            <w:rStyle w:val="Hyperlink"/>
            <w:rFonts w:cs="Arial"/>
            <w:sz w:val="22"/>
          </w:rPr>
          <w:t>SO 64 v</w:t>
        </w:r>
        <w:r w:rsidRPr="008F1F4E">
          <w:rPr>
            <w:rStyle w:val="Hyperlink"/>
            <w:rFonts w:cs="Arial"/>
            <w:sz w:val="22"/>
          </w:rPr>
          <w:t>a</w:t>
        </w:r>
        <w:r w:rsidRPr="008F1F4E">
          <w:rPr>
            <w:rStyle w:val="Hyperlink"/>
            <w:rFonts w:cs="Arial"/>
            <w:sz w:val="22"/>
          </w:rPr>
          <w:t>n 25 juni</w:t>
        </w:r>
        <w:r w:rsidRPr="008F1F4E">
          <w:rPr>
            <w:rStyle w:val="Hyperlink"/>
            <w:rFonts w:cs="Arial"/>
            <w:sz w:val="22"/>
          </w:rPr>
          <w:t xml:space="preserve"> </w:t>
        </w:r>
        <w:r w:rsidRPr="008F1F4E">
          <w:rPr>
            <w:rStyle w:val="Hyperlink"/>
            <w:rFonts w:cs="Arial"/>
            <w:sz w:val="22"/>
          </w:rPr>
          <w:t>1999</w:t>
        </w:r>
      </w:hyperlink>
      <w:r>
        <w:rPr>
          <w:rFonts w:cs="Arial"/>
          <w:sz w:val="22"/>
        </w:rPr>
        <w:t xml:space="preserve"> betreffende de organisatie van het voltijds secundair onderwijs. </w:t>
      </w:r>
    </w:p>
    <w:p w:rsidR="00680D93" w:rsidRDefault="00680D93">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680D93" w:rsidRDefault="00680D93">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4E7174" w:rsidRDefault="004E7174">
      <w:pPr>
        <w:pStyle w:val="Plattetekstinspringen"/>
        <w:tabs>
          <w:tab w:val="clear" w:pos="-282"/>
          <w:tab w:val="clear" w:pos="1416"/>
        </w:tabs>
        <w:ind w:left="0" w:firstLine="0"/>
        <w:jc w:val="left"/>
        <w:rPr>
          <w:sz w:val="22"/>
        </w:rPr>
      </w:pPr>
      <w:r>
        <w:rPr>
          <w:sz w:val="22"/>
        </w:rPr>
        <w:t>2.2</w:t>
      </w:r>
      <w:r>
        <w:rPr>
          <w:sz w:val="22"/>
        </w:rPr>
        <w:tab/>
        <w:t>Beginsituatie voor het vak</w:t>
      </w:r>
      <w:r w:rsidR="00927C42">
        <w:rPr>
          <w:sz w:val="22"/>
        </w:rPr>
        <w:t xml:space="preserve"> </w:t>
      </w:r>
    </w:p>
    <w:p w:rsidR="004E7174" w:rsidRDefault="004E7174">
      <w:pPr>
        <w:tabs>
          <w:tab w:val="left" w:pos="284"/>
          <w:tab w:val="left" w:pos="567"/>
        </w:tabs>
        <w:jc w:val="both"/>
        <w:rPr>
          <w:sz w:val="22"/>
        </w:rPr>
      </w:pPr>
    </w:p>
    <w:p w:rsidR="00680D93" w:rsidRPr="00247676" w:rsidRDefault="00680D93" w:rsidP="00680D93">
      <w:pPr>
        <w:tabs>
          <w:tab w:val="left" w:pos="851"/>
        </w:tabs>
        <w:jc w:val="both"/>
        <w:rPr>
          <w:rFonts w:cs="Arial"/>
          <w:sz w:val="22"/>
          <w:szCs w:val="22"/>
          <w:lang w:val="nl-BE"/>
        </w:rPr>
      </w:pPr>
      <w:r w:rsidRPr="00247676">
        <w:rPr>
          <w:rFonts w:cs="Arial"/>
          <w:sz w:val="22"/>
          <w:szCs w:val="22"/>
          <w:lang w:val="nl-BE"/>
        </w:rPr>
        <w:t xml:space="preserve">De leerlingen vormen in de derde graad voor het vak </w:t>
      </w:r>
      <w:r w:rsidR="00ED5034">
        <w:rPr>
          <w:rFonts w:cs="Arial"/>
          <w:sz w:val="22"/>
          <w:szCs w:val="22"/>
          <w:lang w:val="nl-BE"/>
        </w:rPr>
        <w:t>k</w:t>
      </w:r>
      <w:r w:rsidR="00092722">
        <w:rPr>
          <w:rFonts w:cs="Arial"/>
          <w:sz w:val="22"/>
          <w:szCs w:val="22"/>
          <w:lang w:val="nl-BE"/>
        </w:rPr>
        <w:t xml:space="preserve">unstgeschiedenis </w:t>
      </w:r>
      <w:r w:rsidRPr="00247676">
        <w:rPr>
          <w:rFonts w:cs="Arial"/>
          <w:sz w:val="22"/>
          <w:szCs w:val="22"/>
          <w:lang w:val="nl-BE"/>
        </w:rPr>
        <w:t>een heterogene groep.</w:t>
      </w:r>
    </w:p>
    <w:p w:rsidR="00680D93" w:rsidRDefault="0075490E" w:rsidP="00680D93">
      <w:pPr>
        <w:tabs>
          <w:tab w:val="left" w:pos="851"/>
        </w:tabs>
        <w:jc w:val="both"/>
        <w:rPr>
          <w:rFonts w:cs="Arial"/>
          <w:sz w:val="22"/>
          <w:szCs w:val="22"/>
          <w:lang w:val="nl-BE"/>
        </w:rPr>
      </w:pPr>
      <w:r>
        <w:rPr>
          <w:rFonts w:cs="Arial"/>
          <w:sz w:val="22"/>
          <w:szCs w:val="22"/>
          <w:lang w:val="nl-BE"/>
        </w:rPr>
        <w:t xml:space="preserve">Een </w:t>
      </w:r>
      <w:r w:rsidR="00916784">
        <w:rPr>
          <w:rFonts w:cs="Arial"/>
          <w:sz w:val="22"/>
          <w:szCs w:val="22"/>
          <w:lang w:val="nl-BE"/>
        </w:rPr>
        <w:t xml:space="preserve">aantal </w:t>
      </w:r>
      <w:r w:rsidR="00680D93">
        <w:rPr>
          <w:rFonts w:cs="Arial"/>
          <w:sz w:val="22"/>
          <w:szCs w:val="22"/>
          <w:lang w:val="nl-BE"/>
        </w:rPr>
        <w:t xml:space="preserve">onder hen </w:t>
      </w:r>
      <w:r w:rsidR="00092722">
        <w:rPr>
          <w:rFonts w:cs="Arial"/>
          <w:sz w:val="22"/>
          <w:szCs w:val="22"/>
          <w:lang w:val="nl-BE"/>
        </w:rPr>
        <w:t>kom</w:t>
      </w:r>
      <w:r w:rsidR="00916784">
        <w:rPr>
          <w:rFonts w:cs="Arial"/>
          <w:sz w:val="22"/>
          <w:szCs w:val="22"/>
          <w:lang w:val="nl-BE"/>
        </w:rPr>
        <w:t>t</w:t>
      </w:r>
      <w:r w:rsidR="00092722">
        <w:rPr>
          <w:rFonts w:cs="Arial"/>
          <w:sz w:val="22"/>
          <w:szCs w:val="22"/>
          <w:lang w:val="nl-BE"/>
        </w:rPr>
        <w:t xml:space="preserve"> </w:t>
      </w:r>
      <w:r w:rsidR="00680D93">
        <w:rPr>
          <w:rFonts w:cs="Arial"/>
          <w:sz w:val="22"/>
          <w:szCs w:val="22"/>
          <w:lang w:val="nl-BE"/>
        </w:rPr>
        <w:t>uit de tweede graad KSO</w:t>
      </w:r>
      <w:r w:rsidR="00092722">
        <w:rPr>
          <w:rFonts w:cs="Arial"/>
          <w:sz w:val="22"/>
          <w:szCs w:val="22"/>
          <w:lang w:val="nl-BE"/>
        </w:rPr>
        <w:t xml:space="preserve"> waar ze het vak </w:t>
      </w:r>
      <w:r w:rsidR="00ED5034">
        <w:rPr>
          <w:rFonts w:cs="Arial"/>
          <w:sz w:val="22"/>
          <w:szCs w:val="22"/>
          <w:lang w:val="nl-BE"/>
        </w:rPr>
        <w:t>k</w:t>
      </w:r>
      <w:r w:rsidR="00092722">
        <w:rPr>
          <w:rFonts w:cs="Arial"/>
          <w:sz w:val="22"/>
          <w:szCs w:val="22"/>
          <w:lang w:val="nl-BE"/>
        </w:rPr>
        <w:t>unstgeschiedenis reeds volgden.</w:t>
      </w:r>
      <w:r w:rsidR="009246ED">
        <w:rPr>
          <w:rFonts w:cs="Arial"/>
          <w:sz w:val="22"/>
          <w:szCs w:val="22"/>
          <w:lang w:val="nl-BE"/>
        </w:rPr>
        <w:t xml:space="preserve">  </w:t>
      </w:r>
      <w:r w:rsidR="00680D93">
        <w:rPr>
          <w:rFonts w:cs="Arial"/>
          <w:sz w:val="22"/>
          <w:szCs w:val="22"/>
          <w:lang w:val="nl-BE"/>
        </w:rPr>
        <w:t>In de</w:t>
      </w:r>
      <w:r w:rsidR="00092722">
        <w:rPr>
          <w:rFonts w:cs="Arial"/>
          <w:sz w:val="22"/>
          <w:szCs w:val="22"/>
          <w:lang w:val="nl-BE"/>
        </w:rPr>
        <w:t>ze</w:t>
      </w:r>
      <w:r w:rsidR="00680D93">
        <w:rPr>
          <w:rFonts w:cs="Arial"/>
          <w:sz w:val="22"/>
          <w:szCs w:val="22"/>
          <w:lang w:val="nl-BE"/>
        </w:rPr>
        <w:t xml:space="preserve"> lessen hebben zij een chronologisch overzicht gekregen van de kunstperiodes van prehistorie tot </w:t>
      </w:r>
      <w:r w:rsidR="009246ED">
        <w:rPr>
          <w:rFonts w:cs="Arial"/>
          <w:sz w:val="22"/>
          <w:szCs w:val="22"/>
          <w:lang w:val="nl-BE"/>
        </w:rPr>
        <w:t xml:space="preserve">de </w:t>
      </w:r>
      <w:r w:rsidR="00680D93">
        <w:rPr>
          <w:rFonts w:cs="Arial"/>
          <w:sz w:val="22"/>
          <w:szCs w:val="22"/>
          <w:lang w:val="nl-BE"/>
        </w:rPr>
        <w:t>achttiende eeuw.  Ze hebben bovendien de componenten van de beeldtaal leren kennen.</w:t>
      </w:r>
    </w:p>
    <w:p w:rsidR="009246ED" w:rsidRDefault="00916784" w:rsidP="009246ED">
      <w:pPr>
        <w:tabs>
          <w:tab w:val="left" w:pos="851"/>
        </w:tabs>
        <w:jc w:val="both"/>
        <w:rPr>
          <w:rFonts w:cs="Arial"/>
          <w:sz w:val="22"/>
          <w:szCs w:val="22"/>
          <w:lang w:val="nl-BE"/>
        </w:rPr>
      </w:pPr>
      <w:r>
        <w:rPr>
          <w:rFonts w:cs="Arial"/>
          <w:sz w:val="22"/>
          <w:szCs w:val="22"/>
          <w:lang w:val="nl-BE"/>
        </w:rPr>
        <w:t xml:space="preserve">Anderen hebben in de tweede graad alleen het vak geschiedenis gevolgd.  </w:t>
      </w:r>
      <w:r w:rsidR="00092722">
        <w:rPr>
          <w:rFonts w:cs="Arial"/>
          <w:sz w:val="22"/>
          <w:szCs w:val="22"/>
          <w:lang w:val="nl-BE"/>
        </w:rPr>
        <w:t>Hier</w:t>
      </w:r>
      <w:r w:rsidR="00680D93">
        <w:rPr>
          <w:rFonts w:cs="Arial"/>
          <w:sz w:val="22"/>
          <w:szCs w:val="22"/>
          <w:lang w:val="nl-BE"/>
        </w:rPr>
        <w:t xml:space="preserve"> hebben de leerlingen </w:t>
      </w:r>
      <w:r w:rsidR="009246ED">
        <w:rPr>
          <w:rFonts w:cs="Arial"/>
          <w:sz w:val="22"/>
          <w:szCs w:val="22"/>
          <w:lang w:val="nl-BE"/>
        </w:rPr>
        <w:t xml:space="preserve">leren werken met het </w:t>
      </w:r>
      <w:r w:rsidR="00680D93">
        <w:rPr>
          <w:rFonts w:cs="Arial"/>
          <w:sz w:val="22"/>
          <w:szCs w:val="22"/>
          <w:lang w:val="nl-BE"/>
        </w:rPr>
        <w:t>historisch referentiekader</w:t>
      </w:r>
      <w:r w:rsidR="00092722">
        <w:rPr>
          <w:rFonts w:cs="Arial"/>
          <w:sz w:val="22"/>
          <w:szCs w:val="22"/>
          <w:lang w:val="nl-BE"/>
        </w:rPr>
        <w:t>.</w:t>
      </w:r>
      <w:r w:rsidR="009246ED">
        <w:rPr>
          <w:rFonts w:cs="Arial"/>
          <w:sz w:val="22"/>
          <w:szCs w:val="22"/>
          <w:lang w:val="nl-BE"/>
        </w:rPr>
        <w:t xml:space="preserve">  </w:t>
      </w:r>
    </w:p>
    <w:p w:rsidR="00680D93" w:rsidRDefault="00680D93" w:rsidP="00680D93">
      <w:pPr>
        <w:tabs>
          <w:tab w:val="left" w:pos="851"/>
        </w:tabs>
        <w:jc w:val="both"/>
        <w:rPr>
          <w:rFonts w:cs="Arial"/>
          <w:sz w:val="22"/>
          <w:szCs w:val="22"/>
          <w:lang w:val="nl-BE"/>
        </w:rPr>
      </w:pPr>
      <w:r>
        <w:rPr>
          <w:rFonts w:cs="Arial"/>
          <w:sz w:val="22"/>
          <w:szCs w:val="22"/>
          <w:lang w:val="nl-BE"/>
        </w:rPr>
        <w:t xml:space="preserve">Daarenboven worden </w:t>
      </w:r>
      <w:r w:rsidR="00092722">
        <w:rPr>
          <w:rFonts w:cs="Arial"/>
          <w:sz w:val="22"/>
          <w:szCs w:val="22"/>
          <w:lang w:val="nl-BE"/>
        </w:rPr>
        <w:t xml:space="preserve">alle leerlingen </w:t>
      </w:r>
      <w:r>
        <w:rPr>
          <w:rFonts w:cs="Arial"/>
          <w:sz w:val="22"/>
          <w:szCs w:val="22"/>
          <w:lang w:val="nl-BE"/>
        </w:rPr>
        <w:t>via de media beïnvloed door de eigentijdse beeld- en mediacultuur.</w:t>
      </w:r>
    </w:p>
    <w:p w:rsidR="004E7174" w:rsidRDefault="004E7174">
      <w:pPr>
        <w:tabs>
          <w:tab w:val="left" w:pos="284"/>
          <w:tab w:val="left" w:pos="567"/>
        </w:tabs>
        <w:jc w:val="both"/>
        <w:rPr>
          <w:sz w:val="22"/>
        </w:rPr>
      </w:pPr>
    </w:p>
    <w:p w:rsidR="00680D93" w:rsidRDefault="00680D93">
      <w:pPr>
        <w:tabs>
          <w:tab w:val="left" w:pos="284"/>
          <w:tab w:val="left" w:pos="567"/>
        </w:tabs>
        <w:jc w:val="both"/>
        <w:rPr>
          <w:sz w:val="22"/>
        </w:rPr>
      </w:pPr>
    </w:p>
    <w:p w:rsidR="004E7174" w:rsidRDefault="004E7174">
      <w:pPr>
        <w:pStyle w:val="Plattetekst"/>
        <w:numPr>
          <w:ilvl w:val="1"/>
          <w:numId w:val="6"/>
        </w:numPr>
        <w:rPr>
          <w:b/>
          <w:bCs/>
        </w:rPr>
      </w:pPr>
      <w:r>
        <w:rPr>
          <w:b/>
          <w:bCs/>
        </w:rPr>
        <w:t>Psychologisch profiel van de leerlingen</w:t>
      </w:r>
      <w:r>
        <w:rPr>
          <w:snapToGrid/>
          <w:sz w:val="20"/>
          <w:vertAlign w:val="superscript"/>
        </w:rPr>
        <w:footnoteReference w:id="1"/>
      </w:r>
      <w:r>
        <w:rPr>
          <w:b/>
          <w:bCs/>
        </w:rPr>
        <w:t xml:space="preserve"> </w:t>
      </w:r>
    </w:p>
    <w:p w:rsidR="004E7174" w:rsidRDefault="004E7174">
      <w:pPr>
        <w:pStyle w:val="Plattetekst"/>
        <w:rPr>
          <w:lang w:val="nl-BE"/>
        </w:rPr>
      </w:pPr>
    </w:p>
    <w:p w:rsidR="004E7174" w:rsidRDefault="004E7174">
      <w:pPr>
        <w:pStyle w:val="Plattetekst"/>
        <w:rPr>
          <w:lang w:val="nl-BE"/>
        </w:rPr>
      </w:pPr>
      <w:r>
        <w:rPr>
          <w:lang w:val="nl-BE"/>
        </w:rPr>
        <w:t>Leerlingen van de derde graad doen hun intrede in de late adolescentiefase (17 tot 22 jaar) ook wel de jongvolwassenheid genoemd. Na de periode van veelvuldig en overvloedig experimenteren met heel wat keuzemogelijkheden zullen deze jongeren stilaan meer gerichte en stabiele keuzen maken</w:t>
      </w:r>
      <w:r w:rsidR="00BA53BB">
        <w:rPr>
          <w:lang w:val="nl-BE"/>
        </w:rPr>
        <w:t xml:space="preserve">. </w:t>
      </w:r>
      <w:r>
        <w:rPr>
          <w:lang w:val="nl-BE"/>
        </w:rPr>
        <w:t xml:space="preserve"> </w:t>
      </w:r>
      <w:r w:rsidR="00BA53BB">
        <w:rPr>
          <w:lang w:val="nl-BE"/>
        </w:rPr>
        <w:t>Zij</w:t>
      </w:r>
      <w:r>
        <w:rPr>
          <w:lang w:val="nl-BE"/>
        </w:rPr>
        <w:t xml:space="preserve"> gaan over tot het aangaan van (‘volwassen’) verplichtingen met betrekking tot maatschappelijke posities, zoals bijvoorbeeld beroeps- en/of studiekeuze, en van persoonlijke relaties, zoals bijvoorbeeld een vaste relatie, een stabiele vriendenkring, .... </w:t>
      </w:r>
    </w:p>
    <w:p w:rsidR="004E7174" w:rsidRDefault="004E7174">
      <w:pPr>
        <w:pStyle w:val="Plattetekst"/>
        <w:rPr>
          <w:lang w:val="nl-BE"/>
        </w:rPr>
      </w:pPr>
    </w:p>
    <w:p w:rsidR="004E7174" w:rsidRDefault="004E7174">
      <w:pPr>
        <w:pStyle w:val="Plattetekst"/>
        <w:tabs>
          <w:tab w:val="clear" w:pos="567"/>
          <w:tab w:val="left" w:pos="709"/>
        </w:tabs>
        <w:rPr>
          <w:i/>
          <w:iCs/>
        </w:rPr>
      </w:pPr>
      <w:r>
        <w:rPr>
          <w:i/>
          <w:iCs/>
        </w:rPr>
        <w:t>2.3.1</w:t>
      </w:r>
      <w:r>
        <w:rPr>
          <w:i/>
          <w:iCs/>
        </w:rPr>
        <w:tab/>
        <w:t>De cognitieve ontwikkeling</w:t>
      </w:r>
    </w:p>
    <w:p w:rsidR="004E7174" w:rsidRDefault="004E7174">
      <w:pPr>
        <w:pStyle w:val="Plattetekst"/>
        <w:rPr>
          <w:lang w:val="nl-BE"/>
        </w:rPr>
      </w:pPr>
    </w:p>
    <w:p w:rsidR="004E7174" w:rsidRDefault="004E7174">
      <w:pPr>
        <w:pStyle w:val="Plattetekst"/>
      </w:pPr>
      <w:r>
        <w:t xml:space="preserve">Het denken verandert drastisch tijdens de adolescentie en heeft (normaliter) tegen het einde van de adolescentie een ‘volwassen’ vorm bereikt. Concreet betekent dit dat het abstractievermogen, het probleemoplossend denken, alsook het construeren van logische combinaties het hoogste ontwikkelingsniveau bereiken. </w:t>
      </w:r>
    </w:p>
    <w:p w:rsidR="004E7174" w:rsidRDefault="004E7174">
      <w:pPr>
        <w:pStyle w:val="Plattetekst"/>
      </w:pPr>
    </w:p>
    <w:p w:rsidR="004E7174" w:rsidRDefault="004E7174">
      <w:pPr>
        <w:pStyle w:val="Plattetekst"/>
        <w:rPr>
          <w:lang w:val="nl-BE"/>
        </w:rPr>
      </w:pPr>
      <w:r>
        <w:rPr>
          <w:lang w:val="nl-BE"/>
        </w:rPr>
        <w:t xml:space="preserve">Jongvolwassenen hebben een grote interesse voor datgene wat niet waarneembaar is. Inhoudelijk betekent dit dat zij in staat zijn hun mening te vormen over maatschappelijke onderwerpen, zoals wereldproblemen, milieu, oorlog, culturele verschillen,... Zij kunnen zich een voorstelling maken van een probleem zonder dat dit probleem zich in hun directe omgeving voordoet. Zij kunnen actief nadenken over efficiënte en realistische oplossingen voor mogelijke of toekomstige problemen. </w:t>
      </w:r>
    </w:p>
    <w:p w:rsidR="004E7174" w:rsidRDefault="004E7174">
      <w:pPr>
        <w:pStyle w:val="Plattetekst"/>
        <w:rPr>
          <w:lang w:val="nl-BE"/>
        </w:rPr>
      </w:pPr>
    </w:p>
    <w:p w:rsidR="004E7174" w:rsidRDefault="004E7174">
      <w:pPr>
        <w:pStyle w:val="Plattetekst"/>
        <w:rPr>
          <w:lang w:val="nl-BE"/>
        </w:rPr>
      </w:pPr>
      <w:r>
        <w:rPr>
          <w:lang w:val="nl-BE"/>
        </w:rPr>
        <w:t xml:space="preserve">Bovendien wordt het denkproces van jongvolwassenen gekenmerkt door het vermogen </w:t>
      </w:r>
      <w:r w:rsidR="00BA53BB">
        <w:rPr>
          <w:lang w:val="nl-BE"/>
        </w:rPr>
        <w:t xml:space="preserve">tot </w:t>
      </w:r>
      <w:r>
        <w:rPr>
          <w:lang w:val="nl-BE"/>
        </w:rPr>
        <w:t xml:space="preserve">probleemoplossend denken. Concreet betekent dit dat zij in staat zijn voor een (abstracte) probleemstelling verscheidene oplossingen te bedenken, deze mogelijkheden naar waarde en efficiëntie in te schatten en tenslotte de meest accurate oplossing te beargumenteren. Dit alles kunnen ze zonder dat het probleem of de mogelijke oplossingen ervoor </w:t>
      </w:r>
      <w:r w:rsidR="00BA53BB">
        <w:rPr>
          <w:lang w:val="nl-BE"/>
        </w:rPr>
        <w:t xml:space="preserve">zich </w:t>
      </w:r>
      <w:r>
        <w:rPr>
          <w:lang w:val="nl-BE"/>
        </w:rPr>
        <w:t xml:space="preserve">daadwerkelijk dienen voor te doen of uitgevoerd moeten worden. Jongvolwassenen hebben het vermogen probleemstellingen inzichtelijk te benaderen en oplossingen te formuleren met de nodige </w:t>
      </w:r>
      <w:r>
        <w:rPr>
          <w:lang w:val="nl-BE"/>
        </w:rPr>
        <w:lastRenderedPageBreak/>
        <w:t>bewijsvoering. Hun denkvermogen wordt dus wetenschappelijk van aard.</w:t>
      </w:r>
    </w:p>
    <w:p w:rsidR="004E7174" w:rsidRDefault="004E7174">
      <w:pPr>
        <w:pStyle w:val="Plattetekst"/>
        <w:rPr>
          <w:lang w:val="nl-BE"/>
        </w:rPr>
      </w:pPr>
    </w:p>
    <w:p w:rsidR="004E7174" w:rsidRDefault="004E7174">
      <w:pPr>
        <w:pStyle w:val="Plattetekst"/>
        <w:rPr>
          <w:lang w:val="nl-BE"/>
        </w:rPr>
      </w:pPr>
      <w:r>
        <w:rPr>
          <w:lang w:val="nl-BE"/>
        </w:rPr>
        <w:t xml:space="preserve">Verder kunnen deze jonge mensen ideeën, eigenschappen, factoren,... op een logische wijze combineren om zo tot een duidelijk allesomvattende gedachte, mening of oplossing te komen. Hun gedachtegang is holistisch en logisch van aard. Jongvolwassenen benaderen problemen of vraagstellingen in hun totaliteit en proberen het spectrum van componenten </w:t>
      </w:r>
      <w:r w:rsidR="003E13A2">
        <w:rPr>
          <w:lang w:val="nl-BE"/>
        </w:rPr>
        <w:t xml:space="preserve">zo ruim mogelijk </w:t>
      </w:r>
      <w:r>
        <w:rPr>
          <w:lang w:val="nl-BE"/>
        </w:rPr>
        <w:t>te analyseren om tot een zo volledig mogelijke oplossing of mening te komen.</w:t>
      </w:r>
    </w:p>
    <w:p w:rsidR="004E7174" w:rsidRDefault="004E7174">
      <w:pPr>
        <w:pStyle w:val="Plattetekst"/>
        <w:rPr>
          <w:lang w:val="nl-BE"/>
        </w:rPr>
      </w:pPr>
    </w:p>
    <w:p w:rsidR="004E7174" w:rsidRDefault="004E7174">
      <w:pPr>
        <w:pStyle w:val="Plattetekst"/>
        <w:rPr>
          <w:lang w:val="nl-BE"/>
        </w:rPr>
      </w:pPr>
      <w:r>
        <w:rPr>
          <w:lang w:val="nl-BE"/>
        </w:rPr>
        <w:t>Tot slot dient vermeld dat jongvolwassenen zeer gericht met hun aandachtscapaciteit kunnen omgaan. Deze vaardigheid betreft een tweetal richtingen. Enerzijds zijn deze jongeren in staat hun aandacht over verschillende zaken tegelijkertijd te verdelen. Anderzijds kunnen ze hun aandacht zeer selectief op een bepaalde taak richten. Concreet betekent dit dat zij meerdere zaken tegelijkertijd kunnen doen (bijvoorbeeld naar twee mensen tegelijk luisteren) en dat zij hun aandacht selectief kunnen richten naar één taak zonder dat andere stimuli aandacht krijgen (bijvoorbeeld de krant lezen met de radio aan).</w:t>
      </w:r>
    </w:p>
    <w:p w:rsidR="004E7174" w:rsidRDefault="004E7174">
      <w:pPr>
        <w:pStyle w:val="Plattetekst"/>
        <w:rPr>
          <w:lang w:val="nl-BE"/>
        </w:rPr>
      </w:pPr>
    </w:p>
    <w:p w:rsidR="004E7174" w:rsidRDefault="004E7174">
      <w:pPr>
        <w:pStyle w:val="Plattetekst"/>
        <w:rPr>
          <w:lang w:val="nl-BE"/>
        </w:rPr>
      </w:pPr>
      <w:r>
        <w:rPr>
          <w:lang w:val="nl-BE"/>
        </w:rPr>
        <w:t xml:space="preserve">Met het geheel van al deze vaardigheden zijn </w:t>
      </w:r>
      <w:r w:rsidR="00276F1A">
        <w:rPr>
          <w:lang w:val="nl-BE"/>
        </w:rPr>
        <w:t>j</w:t>
      </w:r>
      <w:r>
        <w:rPr>
          <w:lang w:val="nl-BE"/>
        </w:rPr>
        <w:t xml:space="preserve">ongvolwassenen in staat op efficiënte wijze informatie te verwerken, deze informatie te relateren aan reeds bestaande informatie om ze tenslotte op gegeneraliseerde, abstracte en wetenschappelijke wijze te gebruiken. </w:t>
      </w:r>
    </w:p>
    <w:p w:rsidR="004E7174" w:rsidRDefault="004E7174">
      <w:pPr>
        <w:pStyle w:val="Plattetekst"/>
        <w:rPr>
          <w:lang w:val="nl-BE"/>
        </w:rPr>
      </w:pPr>
    </w:p>
    <w:p w:rsidR="004E7174" w:rsidRDefault="004E7174">
      <w:pPr>
        <w:pStyle w:val="Plattetekst"/>
        <w:tabs>
          <w:tab w:val="clear" w:pos="0"/>
          <w:tab w:val="clear" w:pos="567"/>
        </w:tabs>
        <w:ind w:left="426"/>
        <w:rPr>
          <w:i/>
          <w:iCs/>
        </w:rPr>
      </w:pPr>
      <w:r>
        <w:rPr>
          <w:i/>
          <w:iCs/>
        </w:rPr>
        <w:t xml:space="preserve">De vakoverschrijdende eindtermen ‘leren leren’ (zie </w:t>
      </w:r>
      <w:r w:rsidR="00754D94">
        <w:rPr>
          <w:i/>
          <w:iCs/>
        </w:rPr>
        <w:t xml:space="preserve">hoofdstuk </w:t>
      </w:r>
      <w:r>
        <w:rPr>
          <w:i/>
          <w:iCs/>
        </w:rPr>
        <w:t>14</w:t>
      </w:r>
      <w:r w:rsidR="00754D94">
        <w:rPr>
          <w:i/>
          <w:iCs/>
        </w:rPr>
        <w:t>, Bijlagen</w:t>
      </w:r>
      <w:r>
        <w:rPr>
          <w:i/>
          <w:iCs/>
        </w:rPr>
        <w:t>) ondersteunen dit groeiproces. In de derde graad worden de leerinhouden complexer en de contexten ruimer. Het geleerde moet toepasbaar en transferabel zijn op een grotere variëteit van situaties. Bovendien vertoont het leerproces een groeiende graad van zelfstandigheid.</w:t>
      </w:r>
    </w:p>
    <w:p w:rsidR="004E7174" w:rsidRDefault="004E7174">
      <w:pPr>
        <w:pStyle w:val="Plattetekst"/>
        <w:rPr>
          <w:lang w:val="nl-BE"/>
        </w:rPr>
      </w:pPr>
    </w:p>
    <w:p w:rsidR="004E7174" w:rsidRDefault="004E7174">
      <w:pPr>
        <w:pStyle w:val="Plattetekst"/>
        <w:rPr>
          <w:lang w:val="nl-BE"/>
        </w:rPr>
      </w:pPr>
    </w:p>
    <w:p w:rsidR="004E7174" w:rsidRDefault="004E7174">
      <w:pPr>
        <w:pStyle w:val="Plattetekst"/>
        <w:tabs>
          <w:tab w:val="clear" w:pos="567"/>
          <w:tab w:val="left" w:pos="709"/>
        </w:tabs>
        <w:rPr>
          <w:i/>
          <w:iCs/>
        </w:rPr>
      </w:pPr>
      <w:r>
        <w:rPr>
          <w:i/>
          <w:iCs/>
        </w:rPr>
        <w:t>2.3.2</w:t>
      </w:r>
      <w:r>
        <w:rPr>
          <w:i/>
          <w:iCs/>
        </w:rPr>
        <w:tab/>
        <w:t>De morele ontwikkeling</w:t>
      </w:r>
    </w:p>
    <w:p w:rsidR="004E7174" w:rsidRDefault="004E7174">
      <w:pPr>
        <w:pStyle w:val="Plattetekst"/>
        <w:rPr>
          <w:lang w:val="nl-BE"/>
        </w:rPr>
      </w:pPr>
    </w:p>
    <w:p w:rsidR="004E7174" w:rsidRDefault="004E7174">
      <w:pPr>
        <w:pStyle w:val="Plattetekst"/>
        <w:rPr>
          <w:lang w:val="nl-BE"/>
        </w:rPr>
      </w:pPr>
      <w:r>
        <w:rPr>
          <w:lang w:val="nl-BE"/>
        </w:rPr>
        <w:t>De cognitieve veranderingen eigen aan de adolescentieperiode hebben een belangrijke invloed op de morele ontwikkeling. Wanneer jongeren het einde van de adolescentie bereiken, worden ze zich meer bewust van morele en ethische vraagstukken. Zo zijn jongvolwassenen in staat om meer genuanceerd en gedistan</w:t>
      </w:r>
      <w:r w:rsidR="00EF01B8">
        <w:rPr>
          <w:lang w:val="nl-BE"/>
        </w:rPr>
        <w:t>t</w:t>
      </w:r>
      <w:r>
        <w:rPr>
          <w:lang w:val="nl-BE"/>
        </w:rPr>
        <w:t xml:space="preserve">ieerd na te denken over ethische en morele kwesties. Zij kunnen zich een oordeel vormen over wat recht en billijk is en over wat sociale rechtvaardigheid omvat. </w:t>
      </w:r>
    </w:p>
    <w:p w:rsidR="004E7174" w:rsidRDefault="004E7174">
      <w:pPr>
        <w:pStyle w:val="Plattetekst"/>
        <w:rPr>
          <w:lang w:val="nl-BE"/>
        </w:rPr>
      </w:pPr>
    </w:p>
    <w:p w:rsidR="004E7174" w:rsidRDefault="004E7174">
      <w:pPr>
        <w:pStyle w:val="Plattetekst"/>
        <w:rPr>
          <w:lang w:val="nl-BE"/>
        </w:rPr>
      </w:pPr>
      <w:r>
        <w:rPr>
          <w:lang w:val="nl-BE"/>
        </w:rPr>
        <w:t xml:space="preserve">In eerste instantie zullen jongeren zich oriënteren naar waarden die binnen een bepaalde gemeenschap gedeeld worden. </w:t>
      </w:r>
      <w:r w:rsidR="003E13A2">
        <w:rPr>
          <w:lang w:val="nl-BE"/>
        </w:rPr>
        <w:t xml:space="preserve"> B</w:t>
      </w:r>
      <w:r>
        <w:rPr>
          <w:lang w:val="nl-BE"/>
        </w:rPr>
        <w:t xml:space="preserve">ij het vormen van een moreel oordeel wordt uitgegaan van de sociale orde, de maatschappelijke afspraken en de regels binnen de samenleving. Concreet betekent dit dat jongeren zich bij hun morele oordeelvorming baseren op het waarden- en normensysteem dat geldend is binnen het gezin, hun leeftijdgroep en de cultuur waarin zij leven. Correct handelen betekent dan datgene te doen wat anderen (in de eerste plaats leeftijdgenoten, maar ook ouders, leerkrachten,...) verwachten. Conformisme evenals het ondersteunen van de sociale orde is wat als ethisch en moreel correct wordt beschouwd. </w:t>
      </w:r>
    </w:p>
    <w:p w:rsidR="004E7174" w:rsidRDefault="004E7174">
      <w:pPr>
        <w:pStyle w:val="Plattetekst"/>
        <w:rPr>
          <w:lang w:val="nl-BE"/>
        </w:rPr>
      </w:pPr>
    </w:p>
    <w:p w:rsidR="004E7174" w:rsidRDefault="004E7174">
      <w:pPr>
        <w:pStyle w:val="Plattetekst"/>
        <w:rPr>
          <w:lang w:val="nl-BE"/>
        </w:rPr>
      </w:pPr>
      <w:r>
        <w:rPr>
          <w:lang w:val="nl-BE"/>
        </w:rPr>
        <w:t xml:space="preserve">In dit laatste komt geleidelijk verandering. Het vermogen na te denken over morele vraagstukken krijgt een andere dimensie. Jongvolwassenen oriënteren zich op meer universele ethische principes, waarbij zij zich bewust zijn dat </w:t>
      </w:r>
      <w:r w:rsidR="00A62FE3">
        <w:rPr>
          <w:lang w:val="nl-BE"/>
        </w:rPr>
        <w:t xml:space="preserve">er </w:t>
      </w:r>
      <w:r>
        <w:rPr>
          <w:lang w:val="nl-BE"/>
        </w:rPr>
        <w:t xml:space="preserve">mogelijk een conflict </w:t>
      </w:r>
      <w:r w:rsidR="00A62FE3">
        <w:rPr>
          <w:lang w:val="nl-BE"/>
        </w:rPr>
        <w:t xml:space="preserve">kan ontstaan </w:t>
      </w:r>
      <w:r>
        <w:rPr>
          <w:lang w:val="nl-BE"/>
        </w:rPr>
        <w:t>tussen de ethische kant van de vraagstelling enerzijds en de juridische kant anderzijds. Jongvolwassenen ontwikkelen autonome morele principes. Deze principes hebben waarde en geldigheid</w:t>
      </w:r>
      <w:r w:rsidR="00094EE4">
        <w:rPr>
          <w:lang w:val="nl-BE"/>
        </w:rPr>
        <w:t>,</w:t>
      </w:r>
      <w:r>
        <w:rPr>
          <w:lang w:val="nl-BE"/>
        </w:rPr>
        <w:t xml:space="preserve"> onafhankelijk van de maatschappelijke maatstaven en onafhankelijk van persoonlijke relaties en gebruiken binnen de leeftijdgroep en de jeugdcultuur. Dit betekent niet dat deze jongeren zich afzetten tegen wetten en sociale regels, want veelal komen deze overeen met wat als ethisch en moreel gefundeerd wordt beschouwd. Wanneer wet en sociale regels botsen met ethische principes, zal het principe echter de bovenhand halen en zal men handelen naar het principe. Het vermogen om morele vraagstukken ruimdenkend te benaderen is zeer duidelijk zichtbaar in heel wat ethische debatten, zoals bijvoorbeeld het euthanasiedebat, het abortusdebat,...</w:t>
      </w:r>
    </w:p>
    <w:p w:rsidR="004E7174" w:rsidRDefault="004E7174">
      <w:pPr>
        <w:pStyle w:val="Plattetekst"/>
        <w:rPr>
          <w:lang w:val="nl-BE"/>
        </w:rPr>
      </w:pPr>
    </w:p>
    <w:p w:rsidR="004E7174" w:rsidRDefault="004E7174">
      <w:pPr>
        <w:pStyle w:val="Plattetekst"/>
        <w:rPr>
          <w:lang w:val="nl-BE"/>
        </w:rPr>
      </w:pPr>
      <w:r>
        <w:rPr>
          <w:lang w:val="nl-BE"/>
        </w:rPr>
        <w:lastRenderedPageBreak/>
        <w:t xml:space="preserve">Binnen de zoektocht naar identiteit of, met andere woorden de zoektocht naar een ‘ik’ dat constant blijft tussen alle afwisselingen in de persoonlijke omgeving, wordt het nadenken over morele vraagstukken zeer belangrijk. Het geeft de jongere een eigen moreel en ethisch referentiekader. De jongvolwassene heeft sterk behoefte aan dit eigen </w:t>
      </w:r>
      <w:r w:rsidR="00E918FC">
        <w:rPr>
          <w:lang w:val="nl-BE"/>
        </w:rPr>
        <w:t>waardesysteem</w:t>
      </w:r>
      <w:r>
        <w:rPr>
          <w:lang w:val="nl-BE"/>
        </w:rPr>
        <w:t>, in het bijzonder nu hij/zij de waarden die hem/haar door de ouders werden bijgebracht in twijfel trekt.</w:t>
      </w:r>
    </w:p>
    <w:p w:rsidR="004E7174" w:rsidRDefault="004E7174">
      <w:pPr>
        <w:pStyle w:val="Plattetekst"/>
        <w:rPr>
          <w:lang w:val="nl-BE"/>
        </w:rPr>
      </w:pPr>
    </w:p>
    <w:p w:rsidR="004E7174" w:rsidRDefault="004E7174">
      <w:pPr>
        <w:pStyle w:val="Plattetekst"/>
        <w:rPr>
          <w:lang w:val="nl-BE"/>
        </w:rPr>
      </w:pPr>
      <w:r>
        <w:rPr>
          <w:lang w:val="nl-BE"/>
        </w:rPr>
        <w:t xml:space="preserve">Verder kunnen we stellen dat de morele ontwikkeling door bepaalde omstandigheden bevorderd kan worden. Vooral een gevarieerde sociale stimulatie zou hier een belangrijke stimulans zijn. Met andere woorden jongeren zouden verschillende sociale rollen moeten kunnen vervullen. Een belangrijke voorwaarde hiertoe is dat jongeren in staat gesteld worden tot een bepaalde groep te behoren. Dit laatste geldt zowel binnen het gezin, de peergroep als de school of de werksituatie. Tevens is het belangrijk dat jongeren betrokken worden bij beslissingsprocessen. Zij kunnen daarbij algemeen aanvaarde morele conventies kritisch benaderen om zo tot de vaststelling te komen dat niet één oordeel geldend is. </w:t>
      </w:r>
    </w:p>
    <w:p w:rsidR="004E7174" w:rsidRDefault="004E7174">
      <w:pPr>
        <w:pStyle w:val="Plattetekst"/>
        <w:rPr>
          <w:lang w:val="nl-BE"/>
        </w:rPr>
      </w:pPr>
    </w:p>
    <w:p w:rsidR="004E7174" w:rsidRDefault="004E7174">
      <w:pPr>
        <w:pStyle w:val="Plattetekst"/>
        <w:rPr>
          <w:lang w:val="nl-BE"/>
        </w:rPr>
      </w:pPr>
      <w:r>
        <w:rPr>
          <w:lang w:val="nl-BE"/>
        </w:rPr>
        <w:t xml:space="preserve">Vanzelfsprekend zal </w:t>
      </w:r>
      <w:r w:rsidR="00094EE4">
        <w:rPr>
          <w:lang w:val="nl-BE"/>
        </w:rPr>
        <w:t xml:space="preserve">de jongere </w:t>
      </w:r>
      <w:r>
        <w:rPr>
          <w:lang w:val="nl-BE"/>
        </w:rPr>
        <w:t xml:space="preserve">in eerste instantie </w:t>
      </w:r>
      <w:r w:rsidR="006F40D1">
        <w:rPr>
          <w:lang w:val="nl-BE"/>
        </w:rPr>
        <w:t>er</w:t>
      </w:r>
      <w:r>
        <w:rPr>
          <w:lang w:val="nl-BE"/>
        </w:rPr>
        <w:t>van</w:t>
      </w:r>
      <w:r w:rsidR="006F40D1">
        <w:rPr>
          <w:lang w:val="nl-BE"/>
        </w:rPr>
        <w:t xml:space="preserve"> </w:t>
      </w:r>
      <w:r>
        <w:rPr>
          <w:lang w:val="nl-BE"/>
        </w:rPr>
        <w:t>uitgaan dat éénieder op een eigen manier over de zaken denkt. Jongeren vertrekken dus op dat ogenblik niet van aanvaarde conventies, maar laten zich vooral leiden door de gevolgen van hun gedrag. In de verdere ontwikkeling van het moreel redeneren zal de morele beoordeling opnieuw plaatsvinden vanuit centrale morele uitgangspunten. Deze zijn niet meer de conventies die de ouders, de peergroep of de school overdragen. Ze zijn geïntegreerd door de jongere zelf. Jongvolwassenen hebben hun morele waarden en normen dus aanvaard als zijnde geldig en universeel ethisch.</w:t>
      </w:r>
    </w:p>
    <w:p w:rsidR="004E7174" w:rsidRDefault="004E7174">
      <w:pPr>
        <w:pStyle w:val="Plattetekst"/>
        <w:rPr>
          <w:lang w:val="nl-BE"/>
        </w:rPr>
      </w:pPr>
    </w:p>
    <w:p w:rsidR="004E7174" w:rsidRDefault="004E7174">
      <w:pPr>
        <w:pStyle w:val="Plattetekst"/>
        <w:tabs>
          <w:tab w:val="clear" w:pos="0"/>
          <w:tab w:val="clear" w:pos="567"/>
          <w:tab w:val="clear" w:pos="850"/>
          <w:tab w:val="left" w:pos="709"/>
        </w:tabs>
        <w:ind w:left="426"/>
        <w:rPr>
          <w:i/>
          <w:iCs/>
          <w:lang w:val="nl-BE"/>
        </w:rPr>
      </w:pPr>
      <w:r>
        <w:rPr>
          <w:i/>
          <w:iCs/>
          <w:lang w:val="nl-BE"/>
        </w:rPr>
        <w:t xml:space="preserve">De vakoverschrijdende eindtermen ‘opvoeden tot burgerzin’ (zie </w:t>
      </w:r>
      <w:r w:rsidR="00754D94">
        <w:rPr>
          <w:i/>
          <w:iCs/>
          <w:lang w:val="nl-BE"/>
        </w:rPr>
        <w:t>hoofdstuk</w:t>
      </w:r>
      <w:r>
        <w:rPr>
          <w:i/>
          <w:iCs/>
          <w:lang w:val="nl-BE"/>
        </w:rPr>
        <w:t xml:space="preserve"> 14</w:t>
      </w:r>
      <w:r w:rsidR="00754D94">
        <w:rPr>
          <w:i/>
          <w:iCs/>
          <w:lang w:val="nl-BE"/>
        </w:rPr>
        <w:t>, Bijlagen</w:t>
      </w:r>
      <w:r>
        <w:rPr>
          <w:i/>
          <w:iCs/>
          <w:lang w:val="nl-BE"/>
        </w:rPr>
        <w:t>) en een participatief schoolklimaat dragen bij tot deze ontwikkeling door elke jongere te vormen tot een democratisch denkende, voelende en handelende persoon. Dit omvat onder meer de volgende aspecten:</w:t>
      </w:r>
    </w:p>
    <w:p w:rsidR="004E7174" w:rsidRDefault="004E7174">
      <w:pPr>
        <w:pStyle w:val="Plattetekst"/>
        <w:tabs>
          <w:tab w:val="clear" w:pos="0"/>
          <w:tab w:val="clear" w:pos="567"/>
          <w:tab w:val="clear" w:pos="850"/>
          <w:tab w:val="left" w:pos="709"/>
        </w:tabs>
        <w:ind w:left="426"/>
        <w:rPr>
          <w:i/>
          <w:iCs/>
          <w:lang w:val="nl-BE"/>
        </w:rPr>
      </w:pPr>
      <w:r>
        <w:rPr>
          <w:i/>
          <w:iCs/>
          <w:lang w:val="nl-BE"/>
        </w:rPr>
        <w:t>-</w:t>
      </w:r>
      <w:r>
        <w:rPr>
          <w:i/>
          <w:iCs/>
          <w:lang w:val="nl-BE"/>
        </w:rPr>
        <w:tab/>
        <w:t>emancipatorisch: elke jongere opleiden tot zelfstandigheid en mondigheid;</w:t>
      </w:r>
    </w:p>
    <w:p w:rsidR="004E7174" w:rsidRDefault="004E7174">
      <w:pPr>
        <w:pStyle w:val="Plattetekst"/>
        <w:tabs>
          <w:tab w:val="clear" w:pos="0"/>
          <w:tab w:val="clear" w:pos="567"/>
          <w:tab w:val="clear" w:pos="850"/>
          <w:tab w:val="left" w:pos="709"/>
        </w:tabs>
        <w:ind w:left="426"/>
        <w:rPr>
          <w:i/>
          <w:iCs/>
          <w:lang w:val="nl-BE"/>
        </w:rPr>
      </w:pPr>
      <w:r>
        <w:rPr>
          <w:i/>
          <w:iCs/>
          <w:lang w:val="nl-BE"/>
        </w:rPr>
        <w:t>-</w:t>
      </w:r>
      <w:r>
        <w:rPr>
          <w:i/>
          <w:iCs/>
          <w:lang w:val="nl-BE"/>
        </w:rPr>
        <w:tab/>
        <w:t>maatschappelijk: de betrokkenheid van elke jongere bij het sociale gebeuren</w:t>
      </w:r>
      <w:r w:rsidR="009000C2">
        <w:rPr>
          <w:i/>
          <w:iCs/>
          <w:lang w:val="nl-BE"/>
        </w:rPr>
        <w:t xml:space="preserve"> </w:t>
      </w:r>
      <w:r>
        <w:rPr>
          <w:i/>
          <w:iCs/>
          <w:lang w:val="nl-BE"/>
        </w:rPr>
        <w:t>bevorderen;</w:t>
      </w:r>
    </w:p>
    <w:p w:rsidR="004E7174" w:rsidRDefault="004E7174">
      <w:pPr>
        <w:pStyle w:val="Plattetekst"/>
        <w:tabs>
          <w:tab w:val="clear" w:pos="0"/>
          <w:tab w:val="clear" w:pos="567"/>
          <w:tab w:val="clear" w:pos="850"/>
          <w:tab w:val="left" w:pos="709"/>
        </w:tabs>
        <w:ind w:left="426"/>
        <w:rPr>
          <w:i/>
          <w:iCs/>
        </w:rPr>
      </w:pPr>
      <w:r>
        <w:rPr>
          <w:i/>
          <w:iCs/>
        </w:rPr>
        <w:t>-</w:t>
      </w:r>
      <w:r>
        <w:rPr>
          <w:i/>
          <w:iCs/>
        </w:rPr>
        <w:tab/>
        <w:t xml:space="preserve">ethisch: jongeren vormen tot openheid voor en vaardigheid in waardeanalyse en </w:t>
      </w:r>
      <w:r>
        <w:rPr>
          <w:i/>
          <w:iCs/>
        </w:rPr>
        <w:tab/>
        <w:t>waardeverheldering.</w:t>
      </w:r>
    </w:p>
    <w:p w:rsidR="004E7174" w:rsidRDefault="004E7174">
      <w:pPr>
        <w:pStyle w:val="Plattetekst"/>
        <w:rPr>
          <w:lang w:val="nl-BE"/>
        </w:rPr>
      </w:pPr>
    </w:p>
    <w:p w:rsidR="004E7174" w:rsidRDefault="004E7174">
      <w:pPr>
        <w:pStyle w:val="Plattetekst"/>
        <w:tabs>
          <w:tab w:val="clear" w:pos="567"/>
          <w:tab w:val="left" w:pos="709"/>
        </w:tabs>
        <w:rPr>
          <w:i/>
          <w:iCs/>
        </w:rPr>
      </w:pPr>
      <w:r>
        <w:rPr>
          <w:i/>
          <w:iCs/>
        </w:rPr>
        <w:t>2.3.3</w:t>
      </w:r>
      <w:r>
        <w:rPr>
          <w:i/>
          <w:iCs/>
        </w:rPr>
        <w:tab/>
        <w:t>De psychosociale ontwikkeling</w:t>
      </w:r>
    </w:p>
    <w:p w:rsidR="004E7174" w:rsidRDefault="004E7174">
      <w:pPr>
        <w:pStyle w:val="Plattetekst"/>
        <w:rPr>
          <w:lang w:val="nl-BE"/>
        </w:rPr>
      </w:pPr>
    </w:p>
    <w:p w:rsidR="004E7174" w:rsidRDefault="004E7174">
      <w:pPr>
        <w:pStyle w:val="Plattetekst"/>
        <w:rPr>
          <w:lang w:val="nl-BE"/>
        </w:rPr>
      </w:pPr>
      <w:r>
        <w:rPr>
          <w:lang w:val="nl-BE"/>
        </w:rPr>
        <w:t>Naar het einde van de adolescentie toe zijn jongeren in staat duurzame relaties aan te gaan. In de eerste plaats kunnen deze relaties tot stand komen omdat jongeren begrip hebben voor de wijze waarop anderen denken en voelen en tevens aanvaarden dat dit anders kan zijn dan de wijze waarop zij zelf denken en voelen. Jongvolwassenen hebben immers inzicht in de uniciteit van elkeen en in het feit dat elkeen gekenmerkt wordt door een eigen levensgeschiedenis. Een gevolg hiervan is dat jongeren zich realiseren dat het niet altijd mogelijk is de beweegredenen en motieven van anderen te onderkennen. Bovendien zijn jongvolwassenen zich ook bewust van de relativiteit van standpunten, beweegredenen en maatstaven. Binnen vriendschappen wordt de gezamenlijkheid van standpunten gerelativeerd. De vroegere onvoorwaardelijke groepsloyaliteit vormt stilaan geen voorwaarde meer voor een duurzame relatie. Men kan stellen dat jongeren van 17-18 jaar eerder streven naar een evenwicht tussen afhankelijkheid en onafhankelijkheid binnen hun relaties, in het bijzonder binnen hun partnerrelatie. Afhankelijk</w:t>
      </w:r>
      <w:r w:rsidR="004D50F5">
        <w:rPr>
          <w:lang w:val="nl-BE"/>
        </w:rPr>
        <w:t>heid</w:t>
      </w:r>
      <w:r>
        <w:rPr>
          <w:lang w:val="nl-BE"/>
        </w:rPr>
        <w:t xml:space="preserve"> geeft daarbij aan dat jongeren beseffen dat zij in hun relaties steun vinden en dat ze deze relaties nodig hebben voor hun verdere ontwikkeling. Onafhankelijkheid bestaat uit het groeiend besef dat men anderen de ruimte dient te geven en zelf ook de ruimte dient te krijgen om andere relaties te ontwikkelen. </w:t>
      </w:r>
    </w:p>
    <w:p w:rsidR="004E7174" w:rsidRDefault="004E7174">
      <w:pPr>
        <w:pStyle w:val="Plattetekst"/>
        <w:rPr>
          <w:lang w:val="nl-BE"/>
        </w:rPr>
      </w:pPr>
    </w:p>
    <w:p w:rsidR="004E7174" w:rsidRDefault="004E7174">
      <w:pPr>
        <w:pStyle w:val="Plattetekst"/>
        <w:rPr>
          <w:i/>
          <w:iCs/>
        </w:rPr>
      </w:pPr>
      <w:r>
        <w:rPr>
          <w:i/>
          <w:iCs/>
        </w:rPr>
        <w:t>Jongeren en hun ouders</w:t>
      </w:r>
    </w:p>
    <w:p w:rsidR="004E7174" w:rsidRDefault="004E7174">
      <w:pPr>
        <w:pStyle w:val="Plattetekst"/>
        <w:rPr>
          <w:b/>
          <w:bCs/>
          <w:i/>
          <w:iCs/>
        </w:rPr>
      </w:pPr>
    </w:p>
    <w:p w:rsidR="004E7174" w:rsidRDefault="004E7174">
      <w:pPr>
        <w:pStyle w:val="Plattetekst"/>
        <w:rPr>
          <w:lang w:val="nl-BE"/>
        </w:rPr>
      </w:pPr>
      <w:r>
        <w:rPr>
          <w:lang w:val="nl-BE"/>
        </w:rPr>
        <w:t xml:space="preserve">Ook voor ouders wordt het duidelijk dat jongvolwassenen een grotere zelfstandigheid vertonen. Zij ruilen de rol van afhankelijk kind in voor de rol van een autonoom beslissende jongere. Concreet betekent dit dat jongeren zelf opvattingen vormen, beslissingen nemen en individuele </w:t>
      </w:r>
      <w:r>
        <w:rPr>
          <w:lang w:val="nl-BE"/>
        </w:rPr>
        <w:lastRenderedPageBreak/>
        <w:t xml:space="preserve">keuzen maken. Dit alles betreft niet alleen dagelijkse zaken, zoals kleding, inrichting van de eigen kamer, haardracht, televisieprogramma’s,..., maar ook meer fundamentele beslissingen zoals studie- en beroepskeuze, relatievorming, ontspanningsmogelijkheden,... Het gedrag van jongeren wordt dus steeds minder bepaald door gebods- en verbodsbepalingen vanuit het gezin. Veelal wordt thuis en op school steeds meer rekening gehouden met de mening van jongeren en is men geneigd deze mondigheid tegemoet te treden. Deze permissiviteit waarvan jongeren kunnen genieten, impliceert evenwel dat men verwacht dat ze zelfcontrole, verantwoordelijkheid en plichtsbesef tonen. </w:t>
      </w:r>
    </w:p>
    <w:p w:rsidR="004E7174" w:rsidRDefault="004E7174">
      <w:pPr>
        <w:pStyle w:val="Plattetekst"/>
        <w:rPr>
          <w:lang w:val="nl-BE"/>
        </w:rPr>
      </w:pPr>
      <w:r>
        <w:rPr>
          <w:lang w:val="nl-BE"/>
        </w:rPr>
        <w:t xml:space="preserve">Bij dit alles kunnen we opmerken dat jongeren op financieel vlak nog geruime tijd afhankelijk blijven van hun ouderlijk milieu. Dit heeft te maken met de langdurige scholing, het feit dat </w:t>
      </w:r>
      <w:r w:rsidR="006F40D1">
        <w:rPr>
          <w:lang w:val="nl-BE"/>
        </w:rPr>
        <w:t>j</w:t>
      </w:r>
      <w:r>
        <w:rPr>
          <w:lang w:val="nl-BE"/>
        </w:rPr>
        <w:t xml:space="preserve">ongvolwassenen minder snel het ouderlijke huis verlaten en over het algemeen later de arbeidsmarkt betreden. Deze </w:t>
      </w:r>
      <w:r w:rsidR="00F43E5C">
        <w:rPr>
          <w:lang w:val="nl-BE"/>
        </w:rPr>
        <w:t>sociaaleconomische</w:t>
      </w:r>
      <w:r>
        <w:rPr>
          <w:lang w:val="nl-BE"/>
        </w:rPr>
        <w:t xml:space="preserve"> positie van jongeren staat haaks op de sociaal-culturele zelfstandigheid die hun wordt toegekend. Deze dubbele situatie kan voor jongvolwassenen tot emotionele verwarring leiden.</w:t>
      </w:r>
    </w:p>
    <w:p w:rsidR="004E7174" w:rsidRDefault="004E7174">
      <w:pPr>
        <w:pStyle w:val="Plattetekst"/>
        <w:rPr>
          <w:lang w:val="nl-BE"/>
        </w:rPr>
      </w:pPr>
    </w:p>
    <w:p w:rsidR="004E7174" w:rsidRDefault="004E7174">
      <w:pPr>
        <w:pStyle w:val="Plattetekst"/>
        <w:rPr>
          <w:i/>
          <w:iCs/>
        </w:rPr>
      </w:pPr>
      <w:r>
        <w:rPr>
          <w:i/>
          <w:iCs/>
        </w:rPr>
        <w:t>Jongeren en de school</w:t>
      </w:r>
    </w:p>
    <w:p w:rsidR="004E7174" w:rsidRDefault="004E7174">
      <w:pPr>
        <w:pStyle w:val="Plattetekst"/>
      </w:pPr>
    </w:p>
    <w:p w:rsidR="004E7174" w:rsidRDefault="004E7174">
      <w:pPr>
        <w:pStyle w:val="Plattetekst"/>
        <w:rPr>
          <w:lang w:val="nl-BE"/>
        </w:rPr>
      </w:pPr>
      <w:r>
        <w:rPr>
          <w:lang w:val="nl-BE"/>
        </w:rPr>
        <w:t xml:space="preserve">De school heeft een belangrijke invloed op jongeren, vooral in een tijdperk waar jongeren een groot deel van de tijd binnen onderwijsinstellingen doorbrengen. Het is onontbeerlijk dat onderwijsinstellingen zich aansluiten bij het maatschappelijk gebeuren, waardoor jongeren de kans krijgen verschillende sociale rollen aan te gaan en daarbinnen hun verantwoordelijkheden op te nemen. Het is ook belangrijk dat jongvolwassenen binnen de school de mogelijkheid krijgen, naast stimulatie op cognitief vlak, zich te vormen op sociaal en moreel vlak. </w:t>
      </w:r>
    </w:p>
    <w:p w:rsidR="004E7174" w:rsidRDefault="004E7174">
      <w:pPr>
        <w:pStyle w:val="Plattetekst"/>
        <w:rPr>
          <w:lang w:val="nl-BE"/>
        </w:rPr>
      </w:pPr>
      <w:r>
        <w:rPr>
          <w:lang w:val="nl-BE"/>
        </w:rPr>
        <w:t>Uit onderzoek blijkt dat deze holistische benadering van de leerlingen voornamelijk beïnvloed wordt door:</w:t>
      </w:r>
    </w:p>
    <w:p w:rsidR="004E7174" w:rsidRDefault="004E7174">
      <w:pPr>
        <w:pStyle w:val="Plattetekst"/>
        <w:tabs>
          <w:tab w:val="clear" w:pos="567"/>
          <w:tab w:val="left" w:pos="284"/>
        </w:tabs>
        <w:jc w:val="left"/>
      </w:pPr>
      <w:r>
        <w:t xml:space="preserve">- </w:t>
      </w:r>
      <w:r>
        <w:tab/>
        <w:t xml:space="preserve">de verwachtingen die de onderwijsinstelling </w:t>
      </w:r>
      <w:r w:rsidR="00F16C59">
        <w:t xml:space="preserve">over </w:t>
      </w:r>
      <w:r>
        <w:t>de leerlingen</w:t>
      </w:r>
      <w:r w:rsidR="00F16C59">
        <w:t xml:space="preserve"> heeft</w:t>
      </w:r>
      <w:r>
        <w:t>;</w:t>
      </w:r>
    </w:p>
    <w:p w:rsidR="004E7174" w:rsidRDefault="004E7174">
      <w:pPr>
        <w:pStyle w:val="Plattetekst"/>
        <w:tabs>
          <w:tab w:val="clear" w:pos="567"/>
          <w:tab w:val="left" w:pos="284"/>
        </w:tabs>
        <w:rPr>
          <w:lang w:val="nl-BE"/>
        </w:rPr>
      </w:pPr>
      <w:r>
        <w:rPr>
          <w:lang w:val="nl-BE"/>
        </w:rPr>
        <w:t>-</w:t>
      </w:r>
      <w:r>
        <w:rPr>
          <w:lang w:val="nl-BE"/>
        </w:rPr>
        <w:tab/>
        <w:t>het model dat de leerkrachten op de school bieden;</w:t>
      </w:r>
    </w:p>
    <w:p w:rsidR="004E7174" w:rsidRDefault="004E7174">
      <w:pPr>
        <w:pStyle w:val="Plattetekst"/>
        <w:tabs>
          <w:tab w:val="clear" w:pos="567"/>
          <w:tab w:val="left" w:pos="284"/>
        </w:tabs>
        <w:rPr>
          <w:lang w:val="nl-BE"/>
        </w:rPr>
      </w:pPr>
      <w:r>
        <w:rPr>
          <w:lang w:val="nl-BE"/>
        </w:rPr>
        <w:t>-</w:t>
      </w:r>
      <w:r>
        <w:rPr>
          <w:lang w:val="nl-BE"/>
        </w:rPr>
        <w:tab/>
        <w:t>de wijze waarop feedback aan de leerlingen wordt gegeven;</w:t>
      </w:r>
    </w:p>
    <w:p w:rsidR="004E7174" w:rsidRDefault="004E7174">
      <w:pPr>
        <w:pStyle w:val="Plattetekst"/>
        <w:tabs>
          <w:tab w:val="clear" w:pos="567"/>
          <w:tab w:val="left" w:pos="284"/>
        </w:tabs>
        <w:rPr>
          <w:lang w:val="nl-BE"/>
        </w:rPr>
      </w:pPr>
      <w:r>
        <w:rPr>
          <w:lang w:val="nl-BE"/>
        </w:rPr>
        <w:t>-</w:t>
      </w:r>
      <w:r>
        <w:rPr>
          <w:lang w:val="nl-BE"/>
        </w:rPr>
        <w:tab/>
        <w:t>de wijze waarop met de klas als groep wordt omgegaan;</w:t>
      </w:r>
    </w:p>
    <w:p w:rsidR="004E7174" w:rsidRDefault="004E7174">
      <w:pPr>
        <w:pStyle w:val="Plattetekst"/>
        <w:tabs>
          <w:tab w:val="clear" w:pos="567"/>
          <w:tab w:val="left" w:pos="284"/>
        </w:tabs>
        <w:rPr>
          <w:lang w:val="nl-BE"/>
        </w:rPr>
      </w:pPr>
      <w:r>
        <w:rPr>
          <w:lang w:val="nl-BE"/>
        </w:rPr>
        <w:t>-</w:t>
      </w:r>
      <w:r>
        <w:rPr>
          <w:lang w:val="nl-BE"/>
        </w:rPr>
        <w:tab/>
        <w:t>de wijze waarop leerstof aangereikt wordt evenals de verwachting naar het gebruik van</w:t>
      </w:r>
      <w:r w:rsidR="00F16C59">
        <w:rPr>
          <w:lang w:val="nl-BE"/>
        </w:rPr>
        <w:t xml:space="preserve"> </w:t>
      </w:r>
      <w:r>
        <w:rPr>
          <w:lang w:val="nl-BE"/>
        </w:rPr>
        <w:t>deze</w:t>
      </w:r>
      <w:r w:rsidR="00F16C59">
        <w:rPr>
          <w:lang w:val="nl-BE"/>
        </w:rPr>
        <w:t xml:space="preserve"> </w:t>
      </w:r>
      <w:r w:rsidR="00F16C59">
        <w:rPr>
          <w:lang w:val="nl-BE"/>
        </w:rPr>
        <w:tab/>
      </w:r>
      <w:r>
        <w:rPr>
          <w:lang w:val="nl-BE"/>
        </w:rPr>
        <w:t>leerstof.</w:t>
      </w:r>
    </w:p>
    <w:p w:rsidR="004E7174" w:rsidRDefault="004E7174">
      <w:pPr>
        <w:pStyle w:val="Plattetekst"/>
        <w:rPr>
          <w:lang w:val="nl-BE"/>
        </w:rPr>
      </w:pPr>
      <w:r>
        <w:rPr>
          <w:lang w:val="nl-BE"/>
        </w:rPr>
        <w:t>Kortom, de kwaliteit van de sfeer binnen de onderwijsinstelling, alsook de helderheid van de doelstellingen en verwachtingen naar de leerlingen toe blijken zeer belangrijke predictoren te zijn voor de cognitieve, sociale en morele ontwikkeling van jongvolwassenen.</w:t>
      </w:r>
    </w:p>
    <w:p w:rsidR="004E7174" w:rsidRDefault="004E7174">
      <w:pPr>
        <w:pStyle w:val="Plattetekst"/>
        <w:rPr>
          <w:lang w:val="nl-BE"/>
        </w:rPr>
      </w:pPr>
    </w:p>
    <w:p w:rsidR="004E7174" w:rsidRDefault="004E7174">
      <w:pPr>
        <w:pStyle w:val="Plattetekst"/>
        <w:tabs>
          <w:tab w:val="clear" w:pos="0"/>
        </w:tabs>
        <w:ind w:left="426"/>
        <w:rPr>
          <w:i/>
          <w:iCs/>
        </w:rPr>
      </w:pPr>
      <w:r>
        <w:rPr>
          <w:i/>
          <w:iCs/>
        </w:rPr>
        <w:t xml:space="preserve">De vakoverschrijdende eindtermen ‘sociale vaardigheden’ (zie </w:t>
      </w:r>
      <w:r w:rsidR="00754D94">
        <w:rPr>
          <w:i/>
          <w:iCs/>
        </w:rPr>
        <w:t xml:space="preserve">hoofdstuk </w:t>
      </w:r>
      <w:r>
        <w:rPr>
          <w:i/>
          <w:iCs/>
        </w:rPr>
        <w:t>14</w:t>
      </w:r>
      <w:r w:rsidR="00754D94">
        <w:rPr>
          <w:i/>
          <w:iCs/>
        </w:rPr>
        <w:t>, Bijlagen</w:t>
      </w:r>
      <w:r>
        <w:rPr>
          <w:i/>
          <w:iCs/>
        </w:rPr>
        <w:t>) zien deze ontwikkeling als één leerlijn. Bij het expliciet nastreven van deze sociale vaardigheden benadert de school ze mede vanuit het kinderrechtenperspectief. Welbevinden op school is een belangrijke randvoorwaarde bij het oefenen van sociale vaardigheden.</w:t>
      </w:r>
    </w:p>
    <w:p w:rsidR="004E7174" w:rsidRDefault="004E7174">
      <w:pPr>
        <w:pStyle w:val="Plattetekst"/>
        <w:rPr>
          <w:lang w:val="nl-BE"/>
        </w:rPr>
      </w:pPr>
    </w:p>
    <w:p w:rsidR="004E7174" w:rsidRDefault="004E7174">
      <w:pPr>
        <w:pStyle w:val="Plattetekst"/>
        <w:rPr>
          <w:i/>
          <w:iCs/>
        </w:rPr>
      </w:pPr>
      <w:r>
        <w:rPr>
          <w:i/>
          <w:iCs/>
        </w:rPr>
        <w:t>Jongeren en hun leeftijdgenoten</w:t>
      </w:r>
    </w:p>
    <w:p w:rsidR="004E7174" w:rsidRDefault="004E7174">
      <w:pPr>
        <w:pStyle w:val="Plattetekst"/>
      </w:pPr>
    </w:p>
    <w:p w:rsidR="004E7174" w:rsidRDefault="004E7174">
      <w:pPr>
        <w:pStyle w:val="Plattetekst"/>
        <w:rPr>
          <w:lang w:val="nl-BE"/>
        </w:rPr>
      </w:pPr>
      <w:r>
        <w:rPr>
          <w:lang w:val="nl-BE"/>
        </w:rPr>
        <w:t xml:space="preserve">Duurzame relaties komen op de voorgrond. Dit brengt met zich mee dat jongvolwassenen minder in groepsverband vertoeven, maar de voorkeur geven aan een kleinere groep van vrienden. Zij spenderen meer tijd aan intiemere activiteiten met een beperkt aantal vrienden, met een ‘beste’ vriend(in) of met hun partner. Dit beperkt aantal vrienden is voor de jongere zeer bijzonder. De jongvolwassene deelt gedachten en gevoelens met deze leeftijdgenoten. Zij zijn een toeverlaat en steun. Daar waar gelijkheid in gedachten, meningen en gevoelens zeer belangrijk is tijdens de vroege en de middenadolescentie, komt intimiteit nu op de eerste plaats. Deze intimiteit overstijgt tijdens de late adolescentie als het ware de nood aan conformiteit. </w:t>
      </w:r>
    </w:p>
    <w:p w:rsidR="004E7174" w:rsidRDefault="004E7174">
      <w:pPr>
        <w:pStyle w:val="Plattetekst"/>
        <w:rPr>
          <w:lang w:val="nl-BE"/>
        </w:rPr>
      </w:pPr>
    </w:p>
    <w:p w:rsidR="004E7174" w:rsidRDefault="004E7174">
      <w:pPr>
        <w:pStyle w:val="Plattetekst"/>
        <w:rPr>
          <w:lang w:val="nl-BE"/>
        </w:rPr>
      </w:pPr>
      <w:r>
        <w:rPr>
          <w:lang w:val="nl-BE"/>
        </w:rPr>
        <w:t xml:space="preserve">Wanneer men de activiteiten van jongvolwassenen met hun vrienden onder de loupe neemt, kan men stellen dat er geslachtsverschillen op te merken zijn. Meisjes geven aan dat ze </w:t>
      </w:r>
      <w:r w:rsidR="008648DA">
        <w:rPr>
          <w:lang w:val="nl-BE"/>
        </w:rPr>
        <w:t xml:space="preserve">met hun vrienden </w:t>
      </w:r>
      <w:r>
        <w:rPr>
          <w:lang w:val="nl-BE"/>
        </w:rPr>
        <w:t xml:space="preserve">vooral activiteiten ondernemen die gericht zijn op het communicatieve, zoals bijvoorbeeld op café gaan, uit eten gaan, of gewoon gezellig thuis zitten kletsen. Jongens daarentegen geven aan dat ze </w:t>
      </w:r>
      <w:r w:rsidR="00D6403A">
        <w:rPr>
          <w:lang w:val="nl-BE"/>
        </w:rPr>
        <w:t xml:space="preserve">met hun vrienden </w:t>
      </w:r>
      <w:r>
        <w:rPr>
          <w:lang w:val="nl-BE"/>
        </w:rPr>
        <w:t xml:space="preserve">voornamelijk meer actieve </w:t>
      </w:r>
      <w:r>
        <w:rPr>
          <w:lang w:val="nl-BE"/>
        </w:rPr>
        <w:lastRenderedPageBreak/>
        <w:t xml:space="preserve">ontspanningsactiviteiten ondernemen, die in de eerste plaats gericht zijn op beweging, zoals bijvoorbeeld sporten. </w:t>
      </w:r>
    </w:p>
    <w:p w:rsidR="004E7174" w:rsidRDefault="004E7174">
      <w:pPr>
        <w:pStyle w:val="Plattetekst"/>
        <w:rPr>
          <w:lang w:val="nl-BE"/>
        </w:rPr>
      </w:pPr>
      <w:r>
        <w:rPr>
          <w:lang w:val="nl-BE"/>
        </w:rPr>
        <w:t>Wanneer men jongeren bevraagt over de onderwerpen waarover zij met elkaar praten, blijken deze zowel over maatschappelijke thema’s te gaan, zoals bijvoorbeeld oorlog, religie,..., als over intieme onderwerpen, zoals partnerrelaties, vriendschap, seksualiteit,...  Geslachtsverschillen zijn ook hier op te merken. Zowel jongens als meisjes praten over dezelfde onderwerpen, alleen bespreken meisjes meer intieme zaken in vergelijking met jongens. Jongens blijken meer een beroep te doen op anoniemere bronnen, zoals boeken, internet,... wanneer het gaat over het diepste van hun binnenste.</w:t>
      </w:r>
    </w:p>
    <w:p w:rsidR="004E7174" w:rsidRDefault="004E7174">
      <w:pPr>
        <w:pStyle w:val="Plattetekst"/>
        <w:rPr>
          <w:lang w:val="nl-BE"/>
        </w:rPr>
      </w:pPr>
    </w:p>
    <w:p w:rsidR="004E7174" w:rsidRDefault="004E7174">
      <w:pPr>
        <w:pStyle w:val="Plattetekst"/>
        <w:rPr>
          <w:i/>
          <w:iCs/>
        </w:rPr>
      </w:pPr>
      <w:r>
        <w:rPr>
          <w:i/>
          <w:iCs/>
        </w:rPr>
        <w:t>Jongeren en hun vrije tijd</w:t>
      </w:r>
    </w:p>
    <w:p w:rsidR="004E7174" w:rsidRDefault="004E7174">
      <w:pPr>
        <w:pStyle w:val="Plattetekst"/>
      </w:pPr>
    </w:p>
    <w:p w:rsidR="004E7174" w:rsidRDefault="004E7174">
      <w:pPr>
        <w:pStyle w:val="Plattetekst"/>
        <w:rPr>
          <w:lang w:val="nl-BE"/>
        </w:rPr>
      </w:pPr>
      <w:r>
        <w:rPr>
          <w:lang w:val="nl-BE"/>
        </w:rPr>
        <w:t xml:space="preserve">Met betrekking tot de vrijetijdsbesteding zijn er niet echt veel veranderingen tussen de verschillende stadia binnen de adolescentie. Wel kan worden opgemerkt dat met het ouder worden de vrije tijd steeds meer buitenshuis doorgebracht wordt. De beeld- en muziekcultuur wordt zo bijvoorbeeld steeds meer buitenshuis opgezocht. Concerten, cafés, bioscoop, fuiven, discotheken... zijn dan ook favoriete ontmoetingsplaatsen voor jongvolwassenen. Maar ook de sport- en recreatiezalen blijven in de top tien van de meest bezochte plaatsen. </w:t>
      </w:r>
    </w:p>
    <w:p w:rsidR="004E7174" w:rsidRDefault="004E7174">
      <w:pPr>
        <w:pStyle w:val="Plattetekst"/>
        <w:rPr>
          <w:lang w:val="nl-BE"/>
        </w:rPr>
      </w:pPr>
      <w:r>
        <w:rPr>
          <w:lang w:val="nl-BE"/>
        </w:rPr>
        <w:t xml:space="preserve">Toch is het zo dat de deelname aan deze activiteiten niet meer in grote groep gebeurt, wel in een kleinere, hechtere vriendenkring. Die beperkte vriendenkring krijgt dus binnen de vrije tijd een uitverkoren plaats. </w:t>
      </w:r>
    </w:p>
    <w:p w:rsidR="004E7174" w:rsidRDefault="004E7174">
      <w:pPr>
        <w:pStyle w:val="Plattetekst"/>
        <w:rPr>
          <w:lang w:val="nl-BE"/>
        </w:rPr>
      </w:pPr>
    </w:p>
    <w:p w:rsidR="004E7174" w:rsidRDefault="004E7174">
      <w:pPr>
        <w:pStyle w:val="Plattetekst"/>
        <w:tabs>
          <w:tab w:val="clear" w:pos="567"/>
          <w:tab w:val="left" w:pos="709"/>
        </w:tabs>
        <w:rPr>
          <w:i/>
          <w:iCs/>
        </w:rPr>
      </w:pPr>
      <w:r>
        <w:rPr>
          <w:i/>
          <w:iCs/>
        </w:rPr>
        <w:t>2.3.4</w:t>
      </w:r>
      <w:r>
        <w:rPr>
          <w:i/>
          <w:iCs/>
        </w:rPr>
        <w:tab/>
        <w:t>Tot slot</w:t>
      </w:r>
    </w:p>
    <w:p w:rsidR="004E7174" w:rsidRDefault="004E7174">
      <w:pPr>
        <w:pStyle w:val="Plattetekst"/>
        <w:rPr>
          <w:lang w:val="nl-BE"/>
        </w:rPr>
      </w:pPr>
    </w:p>
    <w:p w:rsidR="004E7174" w:rsidRDefault="004E7174">
      <w:pPr>
        <w:pStyle w:val="Plattetekst"/>
        <w:rPr>
          <w:lang w:val="nl-BE"/>
        </w:rPr>
      </w:pPr>
      <w:r>
        <w:rPr>
          <w:lang w:val="nl-BE"/>
        </w:rPr>
        <w:t xml:space="preserve">Hoewel het veel moeilijker is de verschillende veranderingen tijdens de late adolescentie vast te leggen in vergelijking met deze binnen de vroege en middenadolescentie, kunnen we toch stellen dat er zich tijdens deze fase een aantal ontwikkelingen voordoet. Deze resulteren in een vervollediging van de ontwikkelingstaken die tijdens de gehele adolescentieperiode moeten worden volbracht. </w:t>
      </w:r>
    </w:p>
    <w:p w:rsidR="004E7174" w:rsidRDefault="004E7174">
      <w:pPr>
        <w:pStyle w:val="Plattetekst"/>
        <w:rPr>
          <w:lang w:val="nl-BE"/>
        </w:rPr>
      </w:pPr>
      <w:r>
        <w:rPr>
          <w:lang w:val="nl-BE"/>
        </w:rPr>
        <w:t>Zowel op cognitief, als op moreel en op sociaal vlak bereikt men aan het einde van de adolescentie een ‘volwassen niveau’. Van jongeren in het laatste stadium van de adolescentie wordt een (volwassen) verantwoordelijke, plichtsbewuste houding verwacht. Zij zijn in staat complexere denkoperaties te verrichten. Zij gaan intieme en duurzame relaties aan. Zij denken na over allerhande maatschappelijke en morele vraagstellingen. Kortom, jongeren in de late adolescentiefase komen tot een eigen zelfstandige identiteit gekenmerkt door eigen keuzen, een persoonlijke levensstijl en een eigen sociale entourage.</w:t>
      </w:r>
    </w:p>
    <w:p w:rsidR="004E7174" w:rsidRDefault="004E7174">
      <w:pPr>
        <w:pStyle w:val="Plattetekst"/>
        <w:rPr>
          <w:lang w:val="nl-BE"/>
        </w:rPr>
      </w:pPr>
      <w:r>
        <w:rPr>
          <w:lang w:val="nl-BE"/>
        </w:rPr>
        <w:t xml:space="preserve">Hier tegenover staat het feit dat deze jongeren sociaal-economisch gezien nog niet het statuut van volwassenen bereiken. Zij blijven afhankelijk van hun gezin van herkomst, van hun onderwijsinstelling en hebben de arbeidsmarkt nog niet betreden. </w:t>
      </w:r>
    </w:p>
    <w:p w:rsidR="004E7174" w:rsidRDefault="004E7174">
      <w:pPr>
        <w:pStyle w:val="Plattetekst"/>
        <w:rPr>
          <w:lang w:val="nl-BE"/>
        </w:rPr>
      </w:pPr>
      <w:r>
        <w:rPr>
          <w:lang w:val="nl-BE"/>
        </w:rPr>
        <w:t>Deze dualiteit, eigen aan de jongvolwassenheid, verdient de nodige aandacht. Jongeren die de late adolescentie bereikt hebben, zijn volwassenen, maar dan ook weer niet. Deze dubbele boodschap kan voor verwarring zorgen. Aandacht en begrip voor deze emotionele verwarring is dan ook onontbeerlijk.</w:t>
      </w:r>
    </w:p>
    <w:p w:rsidR="00AC49E4" w:rsidRDefault="00AC49E4">
      <w:pPr>
        <w:tabs>
          <w:tab w:val="left" w:pos="567"/>
        </w:tabs>
        <w:rPr>
          <w:sz w:val="22"/>
          <w:lang w:val="nl-BE"/>
        </w:rPr>
      </w:pPr>
    </w:p>
    <w:p w:rsidR="00AC49E4" w:rsidRDefault="00AC49E4">
      <w:pPr>
        <w:tabs>
          <w:tab w:val="left" w:pos="567"/>
        </w:tabs>
        <w:rPr>
          <w:sz w:val="22"/>
          <w:lang w:val="nl-BE"/>
        </w:rPr>
      </w:pPr>
    </w:p>
    <w:p w:rsidR="004E7174" w:rsidRDefault="004E7174">
      <w:pPr>
        <w:tabs>
          <w:tab w:val="left" w:pos="567"/>
        </w:tabs>
        <w:rPr>
          <w:sz w:val="22"/>
          <w:lang w:val="nl-BE"/>
        </w:rPr>
      </w:pPr>
      <w:r>
        <w:rPr>
          <w:sz w:val="22"/>
          <w:lang w:val="nl-BE"/>
        </w:rPr>
        <w:br w:type="page"/>
      </w:r>
    </w:p>
    <w:p w:rsidR="004E7174" w:rsidRDefault="004E7174">
      <w:pPr>
        <w:tabs>
          <w:tab w:val="left" w:pos="567"/>
        </w:tabs>
        <w:rPr>
          <w:b/>
          <w:bCs/>
          <w:sz w:val="28"/>
        </w:rPr>
      </w:pPr>
      <w:r>
        <w:rPr>
          <w:b/>
          <w:bCs/>
          <w:sz w:val="28"/>
        </w:rPr>
        <w:t>3</w:t>
      </w:r>
      <w:r>
        <w:rPr>
          <w:b/>
          <w:bCs/>
          <w:sz w:val="28"/>
        </w:rPr>
        <w:tab/>
        <w:t>Het onderwijs</w:t>
      </w:r>
    </w:p>
    <w:p w:rsidR="004E7174" w:rsidRDefault="004E7174">
      <w:pPr>
        <w:tabs>
          <w:tab w:val="left" w:pos="284"/>
          <w:tab w:val="left" w:pos="567"/>
        </w:tabs>
        <w:rPr>
          <w:sz w:val="22"/>
        </w:rPr>
      </w:pPr>
    </w:p>
    <w:p w:rsidR="004E7174" w:rsidRDefault="004E7174">
      <w:pPr>
        <w:tabs>
          <w:tab w:val="left" w:pos="284"/>
          <w:tab w:val="left" w:pos="567"/>
        </w:tabs>
        <w:rPr>
          <w:sz w:val="22"/>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b/>
          <w:sz w:val="22"/>
        </w:rPr>
      </w:pPr>
      <w:r>
        <w:rPr>
          <w:rFonts w:cs="Arial"/>
          <w:b/>
          <w:sz w:val="22"/>
        </w:rPr>
        <w:t>3.1</w:t>
      </w:r>
      <w:r>
        <w:rPr>
          <w:rFonts w:cs="Arial"/>
          <w:b/>
          <w:sz w:val="22"/>
        </w:rPr>
        <w:tab/>
        <w:t>Pedagogisch project</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 xml:space="preserve">Een pedagogisch project is een document dat de algemene doelen opsomt die een inrichtende macht in haar onderwijs wenst te realiseren. Deze doelen hebben betrekking op opvoeding en onderwijs en op de mens en de maatschappij in het algemeen. Het pedagogisch project kan aldus worden gezien als een beginselverklaring van een inrichtende macht die de essentiële kenmerken van haar identiteit bevat. </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10"/>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Elke inrichtende macht is bevoegd voor het uitschrijven van haar eigen project. Daardoor bestaat er in het officieel gesubsidieerd onderwijs een interne verscheidenheid. Er is echter ook een gemeenschappelijkheid terug te vinden. Daarop is het gemeenschappelijk pedagogisch project gebaseerd. Dat is de synthese van de bestaande projecten die elementen bevat die alle inrichtende machten als gemeenschappelijke noemer aanvaarden. Die synthese is uitgeschreven als een tienpuntenplan.</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4E7174" w:rsidRDefault="004E7174">
      <w:pPr>
        <w:pStyle w:val="Kop8"/>
        <w:rPr>
          <w:b w:val="0"/>
          <w:bCs/>
        </w:rPr>
      </w:pPr>
      <w:r>
        <w:rPr>
          <w:b w:val="0"/>
          <w:bCs/>
        </w:rPr>
        <w:t>3.1.1</w:t>
      </w:r>
      <w:r>
        <w:rPr>
          <w:b w:val="0"/>
          <w:bCs/>
        </w:rPr>
        <w:tab/>
        <w:t>Tienpuntenplan</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10"/>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De Raad van Bestuur van het OVSG keurde op 25 september 1996 de volgende tekst goed als “</w:t>
      </w:r>
      <w:r>
        <w:rPr>
          <w:rFonts w:cs="Arial"/>
          <w:i/>
          <w:sz w:val="22"/>
        </w:rPr>
        <w:t>Gemeenschappelijk pedagogisch project van het officieel gesubsidieerd onderwijs - stedelijke, gemeentelijke inrichtende machten en Vlaamse Gemeenschapscommissie Brussel”.</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i/>
          <w:sz w:val="22"/>
        </w:rPr>
      </w:pPr>
    </w:p>
    <w:p w:rsidR="004E7174" w:rsidRDefault="004E7174">
      <w:pPr>
        <w:tabs>
          <w:tab w:val="left" w:pos="-1056"/>
          <w:tab w:val="left" w:pos="-848"/>
          <w:tab w:val="left" w:pos="-282"/>
          <w:tab w:val="left" w:pos="567"/>
          <w:tab w:val="left" w:pos="850"/>
          <w:tab w:val="left" w:pos="1416"/>
          <w:tab w:val="left" w:pos="2552"/>
          <w:tab w:val="left" w:pos="3114"/>
          <w:tab w:val="left" w:pos="3680"/>
          <w:tab w:val="left" w:pos="4246"/>
          <w:tab w:val="left" w:pos="4812"/>
          <w:tab w:val="left" w:pos="5378"/>
          <w:tab w:val="left" w:pos="5944"/>
          <w:tab w:val="left" w:pos="6510"/>
          <w:tab w:val="left" w:pos="7076"/>
          <w:tab w:val="left" w:pos="7642"/>
          <w:tab w:val="left" w:pos="8208"/>
          <w:tab w:val="left" w:pos="8774"/>
        </w:tabs>
        <w:ind w:left="2552" w:hanging="2552"/>
        <w:jc w:val="both"/>
        <w:rPr>
          <w:rFonts w:cs="Arial"/>
          <w:i/>
          <w:sz w:val="22"/>
        </w:rPr>
      </w:pPr>
      <w:r>
        <w:rPr>
          <w:rFonts w:cs="Arial"/>
          <w:b/>
          <w:i/>
          <w:sz w:val="22"/>
        </w:rPr>
        <w:t>1.   Openheid</w:t>
      </w:r>
      <w:r>
        <w:rPr>
          <w:rFonts w:cs="Arial"/>
          <w:i/>
          <w:sz w:val="22"/>
        </w:rPr>
        <w:tab/>
      </w:r>
      <w:r>
        <w:rPr>
          <w:rFonts w:cs="Arial"/>
          <w:i/>
          <w:sz w:val="22"/>
        </w:rPr>
        <w:tab/>
        <w:t xml:space="preserve">De school staat ten dienste van de gemeenschap en staat open voor alle leerplichtige jongeren, ongeacht hun filosofische of ideologische overtuiging, sociale of etnische afkomst, sekse of nationaliteit. </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i/>
          <w:sz w:val="10"/>
        </w:rPr>
      </w:pPr>
    </w:p>
    <w:p w:rsidR="004E7174" w:rsidRDefault="004E7174">
      <w:pPr>
        <w:tabs>
          <w:tab w:val="left" w:pos="-1056"/>
          <w:tab w:val="left" w:pos="-848"/>
          <w:tab w:val="left" w:pos="-282"/>
          <w:tab w:val="left" w:pos="567"/>
          <w:tab w:val="left" w:pos="850"/>
          <w:tab w:val="left" w:pos="1416"/>
          <w:tab w:val="left" w:pos="1982"/>
          <w:tab w:val="left" w:pos="2552"/>
          <w:tab w:val="left" w:pos="3680"/>
          <w:tab w:val="left" w:pos="4246"/>
          <w:tab w:val="left" w:pos="4812"/>
          <w:tab w:val="left" w:pos="5378"/>
          <w:tab w:val="left" w:pos="5944"/>
          <w:tab w:val="left" w:pos="6510"/>
          <w:tab w:val="left" w:pos="7076"/>
          <w:tab w:val="left" w:pos="7642"/>
          <w:tab w:val="left" w:pos="8208"/>
          <w:tab w:val="left" w:pos="8774"/>
        </w:tabs>
        <w:ind w:left="2552" w:hanging="2552"/>
        <w:jc w:val="both"/>
        <w:rPr>
          <w:rFonts w:cs="Arial"/>
          <w:i/>
          <w:sz w:val="22"/>
        </w:rPr>
      </w:pPr>
      <w:r>
        <w:rPr>
          <w:rFonts w:cs="Arial"/>
          <w:b/>
          <w:i/>
          <w:sz w:val="22"/>
        </w:rPr>
        <w:t>2.   Verscheidenheid</w:t>
      </w:r>
      <w:r>
        <w:rPr>
          <w:rFonts w:cs="Arial"/>
          <w:i/>
          <w:sz w:val="22"/>
        </w:rPr>
        <w:tab/>
        <w:t>De school vertrekt vanuit een positieve erkenning van de verscheidenheid en wil waarden en overtuigingen die in de gemeenschap leven, onbevooroordeeld met elkaar confronteren. Zij ziet dit als een verrijking voor de gehele schoolbevolking.</w:t>
      </w:r>
    </w:p>
    <w:p w:rsidR="004E7174" w:rsidRDefault="004E7174">
      <w:pPr>
        <w:tabs>
          <w:tab w:val="left" w:pos="-1056"/>
          <w:tab w:val="left" w:pos="-848"/>
          <w:tab w:val="left" w:pos="-282"/>
          <w:tab w:val="left" w:pos="567"/>
          <w:tab w:val="left" w:pos="850"/>
          <w:tab w:val="left" w:pos="1416"/>
          <w:tab w:val="left" w:pos="1982"/>
          <w:tab w:val="left" w:pos="2552"/>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i/>
          <w:sz w:val="10"/>
        </w:rPr>
      </w:pPr>
    </w:p>
    <w:p w:rsidR="004E7174" w:rsidRDefault="004E7174">
      <w:pPr>
        <w:tabs>
          <w:tab w:val="left" w:pos="-1056"/>
          <w:tab w:val="left" w:pos="-848"/>
          <w:tab w:val="left" w:pos="-282"/>
          <w:tab w:val="left" w:pos="567"/>
          <w:tab w:val="left" w:pos="850"/>
          <w:tab w:val="left" w:pos="1416"/>
          <w:tab w:val="left" w:pos="1982"/>
          <w:tab w:val="left" w:pos="2552"/>
          <w:tab w:val="left" w:pos="3680"/>
          <w:tab w:val="left" w:pos="4246"/>
          <w:tab w:val="left" w:pos="4812"/>
          <w:tab w:val="left" w:pos="5378"/>
          <w:tab w:val="left" w:pos="5944"/>
          <w:tab w:val="left" w:pos="6510"/>
          <w:tab w:val="left" w:pos="7076"/>
          <w:tab w:val="left" w:pos="7642"/>
          <w:tab w:val="left" w:pos="8208"/>
          <w:tab w:val="left" w:pos="8774"/>
        </w:tabs>
        <w:ind w:left="2552" w:hanging="2552"/>
        <w:jc w:val="both"/>
        <w:rPr>
          <w:rFonts w:cs="Arial"/>
          <w:i/>
          <w:sz w:val="22"/>
        </w:rPr>
      </w:pPr>
      <w:r>
        <w:rPr>
          <w:rFonts w:cs="Arial"/>
          <w:b/>
          <w:i/>
          <w:sz w:val="22"/>
        </w:rPr>
        <w:t>3.   Democratisch</w:t>
      </w:r>
      <w:r>
        <w:rPr>
          <w:rFonts w:cs="Arial"/>
          <w:i/>
          <w:sz w:val="22"/>
        </w:rPr>
        <w:tab/>
      </w:r>
      <w:r>
        <w:rPr>
          <w:rFonts w:cs="Arial"/>
          <w:i/>
          <w:sz w:val="22"/>
        </w:rPr>
        <w:tab/>
        <w:t xml:space="preserve">De school is het product van de fundamenteel democratische overtuiging dat verschillende opvattingen over mens en maatschappij in de gemeenschap naast elkaar kunnen bestaan. </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i/>
          <w:sz w:val="10"/>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2550" w:hanging="2550"/>
        <w:jc w:val="both"/>
        <w:rPr>
          <w:rFonts w:cs="Arial"/>
          <w:i/>
          <w:sz w:val="22"/>
        </w:rPr>
      </w:pPr>
      <w:r>
        <w:rPr>
          <w:rFonts w:cs="Arial"/>
          <w:b/>
          <w:i/>
          <w:sz w:val="22"/>
        </w:rPr>
        <w:t>4.   Socialisatie</w:t>
      </w:r>
      <w:r>
        <w:rPr>
          <w:rFonts w:cs="Arial"/>
          <w:b/>
          <w:i/>
          <w:sz w:val="22"/>
        </w:rPr>
        <w:tab/>
      </w:r>
      <w:r>
        <w:rPr>
          <w:rFonts w:cs="Arial"/>
          <w:i/>
          <w:sz w:val="22"/>
        </w:rPr>
        <w:tab/>
        <w:t xml:space="preserve">De school leert jongeren leven met anderen en voedt hen op met het doel hen als volwaardige leden te laten deel hebben aan een democratische en pluralistische samenleving. </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i/>
          <w:sz w:val="10"/>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2550" w:hanging="2550"/>
        <w:jc w:val="both"/>
        <w:rPr>
          <w:rFonts w:cs="Arial"/>
          <w:i/>
          <w:sz w:val="22"/>
        </w:rPr>
      </w:pPr>
      <w:r>
        <w:rPr>
          <w:rFonts w:cs="Arial"/>
          <w:b/>
          <w:i/>
          <w:sz w:val="22"/>
        </w:rPr>
        <w:t>5.   Emancipatie</w:t>
      </w:r>
      <w:r>
        <w:rPr>
          <w:rFonts w:cs="Arial"/>
          <w:i/>
          <w:sz w:val="22"/>
        </w:rPr>
        <w:tab/>
      </w:r>
      <w:r>
        <w:rPr>
          <w:rFonts w:cs="Arial"/>
          <w:i/>
          <w:sz w:val="22"/>
        </w:rPr>
        <w:tab/>
        <w:t xml:space="preserve">De school kiest voor emancipatorisch onderwijs door alle leerlingen gelijke ontwikkelingskansen te bieden, overeenkomstig hun mogelijkheden. Zij wakkert zelfredzaamheid aan door leerlingen mondig en weerbaar te maken. </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i/>
          <w:sz w:val="10"/>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2550" w:hanging="2550"/>
        <w:jc w:val="both"/>
        <w:rPr>
          <w:rFonts w:cs="Arial"/>
          <w:i/>
          <w:sz w:val="22"/>
        </w:rPr>
      </w:pPr>
      <w:r>
        <w:rPr>
          <w:rFonts w:cs="Arial"/>
          <w:b/>
          <w:i/>
          <w:sz w:val="22"/>
        </w:rPr>
        <w:t>6.   Totale persoon</w:t>
      </w:r>
      <w:r>
        <w:rPr>
          <w:rFonts w:cs="Arial"/>
          <w:i/>
          <w:sz w:val="22"/>
        </w:rPr>
        <w:tab/>
      </w:r>
      <w:r>
        <w:rPr>
          <w:rFonts w:cs="Arial"/>
          <w:i/>
          <w:sz w:val="22"/>
        </w:rPr>
        <w:tab/>
        <w:t>De school erkent het belang van onderwijs en opvoeding. Zij streeft een harmonische persoonlijkheidsvorming na en hecht evenveel waarde aan kennisverwerving als aan attitudevorming.</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i/>
          <w:sz w:val="10"/>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i/>
          <w:sz w:val="22"/>
        </w:rPr>
      </w:pPr>
      <w:r>
        <w:rPr>
          <w:rFonts w:cs="Arial"/>
          <w:b/>
          <w:i/>
          <w:sz w:val="22"/>
        </w:rPr>
        <w:t>7.   Gelijke kansen</w:t>
      </w:r>
      <w:r>
        <w:rPr>
          <w:rFonts w:cs="Arial"/>
          <w:i/>
          <w:sz w:val="22"/>
        </w:rPr>
        <w:tab/>
      </w:r>
      <w:r>
        <w:rPr>
          <w:rFonts w:cs="Arial"/>
          <w:i/>
          <w:sz w:val="22"/>
        </w:rPr>
        <w:tab/>
        <w:t xml:space="preserve">De school treedt compenserend op voor kansarme leerlingen door </w:t>
      </w:r>
      <w:r>
        <w:rPr>
          <w:rFonts w:cs="Arial"/>
          <w:i/>
          <w:sz w:val="22"/>
        </w:rPr>
        <w:tab/>
      </w:r>
      <w:r>
        <w:rPr>
          <w:rFonts w:cs="Arial"/>
          <w:i/>
          <w:sz w:val="22"/>
        </w:rPr>
        <w:tab/>
      </w:r>
      <w:r>
        <w:rPr>
          <w:rFonts w:cs="Arial"/>
          <w:i/>
          <w:sz w:val="22"/>
        </w:rPr>
        <w:tab/>
      </w:r>
      <w:r>
        <w:rPr>
          <w:rFonts w:cs="Arial"/>
          <w:i/>
          <w:sz w:val="22"/>
        </w:rPr>
        <w:tab/>
      </w:r>
      <w:r>
        <w:rPr>
          <w:rFonts w:cs="Arial"/>
          <w:i/>
          <w:sz w:val="22"/>
        </w:rPr>
        <w:tab/>
      </w:r>
      <w:r>
        <w:rPr>
          <w:rFonts w:cs="Arial"/>
          <w:i/>
          <w:sz w:val="22"/>
        </w:rPr>
        <w:tab/>
        <w:t xml:space="preserve">bewust te proberen de gevolgen van een ongelijke sociale positie </w:t>
      </w:r>
      <w:r>
        <w:rPr>
          <w:rFonts w:cs="Arial"/>
          <w:i/>
          <w:sz w:val="22"/>
        </w:rPr>
        <w:tab/>
      </w:r>
      <w:r>
        <w:rPr>
          <w:rFonts w:cs="Arial"/>
          <w:i/>
          <w:sz w:val="22"/>
        </w:rPr>
        <w:tab/>
      </w:r>
      <w:r>
        <w:rPr>
          <w:rFonts w:cs="Arial"/>
          <w:i/>
          <w:sz w:val="22"/>
        </w:rPr>
        <w:tab/>
      </w:r>
      <w:r>
        <w:rPr>
          <w:rFonts w:cs="Arial"/>
          <w:i/>
          <w:sz w:val="22"/>
        </w:rPr>
        <w:tab/>
      </w:r>
      <w:r>
        <w:rPr>
          <w:rFonts w:cs="Arial"/>
          <w:i/>
          <w:sz w:val="22"/>
        </w:rPr>
        <w:tab/>
      </w:r>
      <w:r>
        <w:rPr>
          <w:rFonts w:cs="Arial"/>
          <w:i/>
          <w:sz w:val="22"/>
        </w:rPr>
        <w:tab/>
        <w:t xml:space="preserve">om te buigen. </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i/>
          <w:sz w:val="10"/>
        </w:rPr>
      </w:pPr>
      <w:r>
        <w:rPr>
          <w:rFonts w:cs="Arial"/>
          <w:i/>
          <w:sz w:val="10"/>
        </w:rPr>
        <w:br w:type="page"/>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2550" w:hanging="2550"/>
        <w:jc w:val="both"/>
        <w:rPr>
          <w:rFonts w:cs="Arial"/>
          <w:i/>
          <w:sz w:val="22"/>
        </w:rPr>
      </w:pPr>
      <w:r>
        <w:rPr>
          <w:rFonts w:cs="Arial"/>
          <w:b/>
          <w:i/>
          <w:sz w:val="22"/>
        </w:rPr>
        <w:t>8.   Medemens</w:t>
      </w:r>
      <w:r>
        <w:rPr>
          <w:rFonts w:cs="Arial"/>
          <w:i/>
          <w:sz w:val="22"/>
        </w:rPr>
        <w:tab/>
      </w:r>
      <w:r>
        <w:rPr>
          <w:rFonts w:cs="Arial"/>
          <w:i/>
          <w:sz w:val="22"/>
        </w:rPr>
        <w:tab/>
        <w:t>De school voedt op tot respect voor de eigenheid van elk</w:t>
      </w:r>
      <w:r w:rsidR="00B01147">
        <w:rPr>
          <w:rFonts w:cs="Arial"/>
          <w:i/>
          <w:sz w:val="22"/>
        </w:rPr>
        <w:t>e</w:t>
      </w:r>
      <w:r>
        <w:rPr>
          <w:rFonts w:cs="Arial"/>
          <w:i/>
          <w:sz w:val="22"/>
        </w:rPr>
        <w:t xml:space="preserve"> mens. Zij stelt dat de eigen vrijheid niet kan leiden tot de aantasting van de vrijheid van de medemens. Zij stelt dat een gezonde leefomgeving het onvervreemdbaar goed is van elkeen. </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i/>
          <w:sz w:val="10"/>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2550" w:hanging="2550"/>
        <w:jc w:val="both"/>
        <w:rPr>
          <w:rFonts w:cs="Arial"/>
          <w:i/>
          <w:sz w:val="22"/>
        </w:rPr>
      </w:pPr>
      <w:r>
        <w:rPr>
          <w:rFonts w:cs="Arial"/>
          <w:b/>
          <w:i/>
          <w:sz w:val="22"/>
        </w:rPr>
        <w:t>9.   Europees</w:t>
      </w:r>
      <w:r>
        <w:rPr>
          <w:rFonts w:cs="Arial"/>
          <w:i/>
          <w:sz w:val="22"/>
        </w:rPr>
        <w:tab/>
      </w:r>
      <w:r>
        <w:rPr>
          <w:rFonts w:cs="Arial"/>
          <w:i/>
          <w:sz w:val="22"/>
        </w:rPr>
        <w:tab/>
      </w:r>
      <w:r>
        <w:rPr>
          <w:rFonts w:cs="Arial"/>
          <w:i/>
          <w:sz w:val="22"/>
        </w:rPr>
        <w:tab/>
        <w:t>De school brengt de leerlingen de gedachte bij van het Europees burgerschap en vraagt aandacht voor het mondiale gebeuren en het multiculturele gemeenschapsleven.</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i/>
          <w:sz w:val="10"/>
        </w:rPr>
      </w:pPr>
    </w:p>
    <w:p w:rsidR="004E7174" w:rsidRDefault="004E7174">
      <w:pPr>
        <w:tabs>
          <w:tab w:val="left" w:pos="-1056"/>
          <w:tab w:val="left" w:pos="-848"/>
          <w:tab w:val="left" w:pos="-282"/>
          <w:tab w:val="left" w:pos="567"/>
          <w:tab w:val="left" w:pos="850"/>
          <w:tab w:val="left" w:pos="1416"/>
          <w:tab w:val="left" w:pos="1982"/>
          <w:tab w:val="left" w:pos="2548"/>
          <w:tab w:val="left" w:pos="2694"/>
          <w:tab w:val="left" w:pos="3680"/>
          <w:tab w:val="left" w:pos="4246"/>
          <w:tab w:val="left" w:pos="4812"/>
          <w:tab w:val="left" w:pos="5378"/>
          <w:tab w:val="left" w:pos="5944"/>
          <w:tab w:val="left" w:pos="6510"/>
          <w:tab w:val="left" w:pos="7076"/>
          <w:tab w:val="left" w:pos="7642"/>
          <w:tab w:val="left" w:pos="8208"/>
          <w:tab w:val="left" w:pos="8774"/>
        </w:tabs>
        <w:ind w:left="2552" w:hanging="2552"/>
        <w:jc w:val="both"/>
        <w:rPr>
          <w:rFonts w:cs="Arial"/>
          <w:sz w:val="22"/>
        </w:rPr>
      </w:pPr>
      <w:r>
        <w:rPr>
          <w:rFonts w:cs="Arial"/>
          <w:b/>
          <w:i/>
          <w:sz w:val="22"/>
        </w:rPr>
        <w:t>10.  Mensenrechten</w:t>
      </w:r>
      <w:r>
        <w:rPr>
          <w:rFonts w:cs="Arial"/>
          <w:i/>
          <w:sz w:val="22"/>
        </w:rPr>
        <w:t xml:space="preserve"> </w:t>
      </w:r>
      <w:r>
        <w:rPr>
          <w:rFonts w:cs="Arial"/>
          <w:i/>
          <w:sz w:val="22"/>
        </w:rPr>
        <w:tab/>
        <w:t xml:space="preserve">De school draagt de beginselen uit die vervat zijn in de Universele Verklaring van de Rechten van de Mens en van het Kind, neemt er de verdediging van op. Zij wijst vooroordelen, discriminatie en indoctrinatie van de hand. </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4E7174" w:rsidRDefault="004E7174">
      <w:pPr>
        <w:pStyle w:val="Kop8"/>
        <w:rPr>
          <w:b w:val="0"/>
          <w:bCs/>
        </w:rPr>
      </w:pPr>
      <w:r>
        <w:rPr>
          <w:b w:val="0"/>
          <w:bCs/>
        </w:rPr>
        <w:t>3.1.2</w:t>
      </w:r>
      <w:r>
        <w:rPr>
          <w:b w:val="0"/>
          <w:bCs/>
        </w:rPr>
        <w:tab/>
        <w:t xml:space="preserve">Leerplan </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i/>
          <w:sz w:val="10"/>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Vanuit het tienpuntenplan worden eigen doelstellingen geformuleerd met als bedoeling het pedagogisch project te concretiseren.</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Op dezelfde basis worden aangepaste didactische wenken uitgewerkt.</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b/>
          <w:sz w:val="22"/>
          <w:vertAlign w:val="superscript"/>
        </w:rPr>
      </w:pPr>
      <w:r>
        <w:rPr>
          <w:rFonts w:cs="Arial"/>
          <w:b/>
          <w:sz w:val="22"/>
        </w:rPr>
        <w:t>3.2</w:t>
      </w:r>
      <w:r>
        <w:rPr>
          <w:rFonts w:cs="Arial"/>
          <w:b/>
          <w:sz w:val="22"/>
        </w:rPr>
        <w:tab/>
        <w:t>Opdrachten van het gewoon voltijds secundair onderwijs</w:t>
      </w:r>
      <w:r>
        <w:rPr>
          <w:rStyle w:val="Voetnootmarkering"/>
          <w:rFonts w:cs="Arial"/>
          <w:b/>
          <w:vertAlign w:val="superscript"/>
        </w:rPr>
        <w:footnoteReference w:id="2"/>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i/>
          <w:sz w:val="22"/>
        </w:rPr>
      </w:pPr>
      <w:r>
        <w:rPr>
          <w:rFonts w:cs="Arial"/>
          <w:i/>
          <w:sz w:val="22"/>
        </w:rPr>
        <w:t>3.2.1</w:t>
      </w:r>
      <w:r>
        <w:rPr>
          <w:rFonts w:cs="Arial"/>
          <w:i/>
          <w:sz w:val="22"/>
        </w:rPr>
        <w:tab/>
        <w:t>Een volwaardige vorming aanbieden</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 xml:space="preserve">De kerntaak van het onderwijs is aan elke leerling kansen bieden op een volwaardige vorming. </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Daaronder verstaat men de persoonlijke, sociale, culturele en arbeidsgerichte ontwikkeling van de leerlingen.  Deze vorming impliceert een brede en harmonische persoonsvorming, een vorming gericht op een actieve, kritische deelname aan het maatschappelijk leven en een voorbereiding op een verdere studieloopbaan of op een vlotte intrede in het beroepsleven.</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10"/>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Dit sluit nauw aan bij de visie zoals het rapport Delors</w:t>
      </w:r>
      <w:r>
        <w:rPr>
          <w:rStyle w:val="Voetnootmarkering"/>
          <w:rFonts w:cs="Arial"/>
          <w:vertAlign w:val="superscript"/>
        </w:rPr>
        <w:footnoteReference w:id="3"/>
      </w:r>
      <w:r>
        <w:rPr>
          <w:rFonts w:cs="Arial"/>
          <w:sz w:val="22"/>
        </w:rPr>
        <w:t xml:space="preserve"> ze verwoordt aan de hand van volgende vier aspecten van leren:</w:t>
      </w:r>
    </w:p>
    <w:p w:rsidR="004E7174" w:rsidRDefault="004E7174">
      <w:pPr>
        <w:pStyle w:val="a"/>
        <w:tabs>
          <w:tab w:val="left" w:pos="-1056"/>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0" w:firstLine="0"/>
        <w:jc w:val="both"/>
        <w:rPr>
          <w:rFonts w:cs="Arial"/>
          <w:sz w:val="22"/>
        </w:rPr>
      </w:pPr>
      <w:r>
        <w:rPr>
          <w:rFonts w:cs="Arial"/>
          <w:sz w:val="22"/>
        </w:rPr>
        <w:t>-</w:t>
      </w:r>
      <w:r>
        <w:rPr>
          <w:rFonts w:cs="Arial"/>
          <w:sz w:val="22"/>
        </w:rPr>
        <w:tab/>
        <w:t>leren om te kennen;</w:t>
      </w:r>
    </w:p>
    <w:p w:rsidR="004E7174" w:rsidRDefault="004E7174">
      <w:pPr>
        <w:pStyle w:val="a"/>
        <w:tabs>
          <w:tab w:val="left" w:pos="-1056"/>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0" w:firstLine="0"/>
        <w:jc w:val="both"/>
        <w:rPr>
          <w:rFonts w:cs="Arial"/>
          <w:sz w:val="22"/>
        </w:rPr>
      </w:pPr>
      <w:r>
        <w:rPr>
          <w:rFonts w:cs="Arial"/>
          <w:sz w:val="22"/>
        </w:rPr>
        <w:t>-</w:t>
      </w:r>
      <w:r>
        <w:rPr>
          <w:rFonts w:cs="Arial"/>
          <w:sz w:val="22"/>
        </w:rPr>
        <w:tab/>
        <w:t>leren om te doen;</w:t>
      </w:r>
    </w:p>
    <w:p w:rsidR="004E7174" w:rsidRDefault="004E7174">
      <w:pPr>
        <w:pStyle w:val="a"/>
        <w:tabs>
          <w:tab w:val="left" w:pos="-1056"/>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0" w:firstLine="0"/>
        <w:jc w:val="both"/>
        <w:rPr>
          <w:rFonts w:cs="Arial"/>
          <w:sz w:val="22"/>
        </w:rPr>
      </w:pPr>
      <w:r>
        <w:rPr>
          <w:rFonts w:cs="Arial"/>
          <w:sz w:val="22"/>
        </w:rPr>
        <w:t>-</w:t>
      </w:r>
      <w:r>
        <w:rPr>
          <w:rFonts w:cs="Arial"/>
          <w:sz w:val="22"/>
        </w:rPr>
        <w:tab/>
        <w:t>leren om samen te leven;</w:t>
      </w:r>
    </w:p>
    <w:p w:rsidR="004E7174" w:rsidRDefault="004E7174">
      <w:pPr>
        <w:pStyle w:val="a"/>
        <w:tabs>
          <w:tab w:val="left" w:pos="-1056"/>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0" w:firstLine="0"/>
        <w:jc w:val="both"/>
        <w:rPr>
          <w:rFonts w:cs="Arial"/>
          <w:sz w:val="22"/>
        </w:rPr>
      </w:pPr>
      <w:r>
        <w:rPr>
          <w:rFonts w:cs="Arial"/>
          <w:sz w:val="22"/>
        </w:rPr>
        <w:t>-</w:t>
      </w:r>
      <w:r>
        <w:rPr>
          <w:rFonts w:cs="Arial"/>
          <w:sz w:val="22"/>
        </w:rPr>
        <w:tab/>
        <w:t>leren om zichzelf te kunnen zijn.</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vertAlign w:val="superscript"/>
        </w:rPr>
      </w:pPr>
      <w:r>
        <w:rPr>
          <w:rFonts w:cs="Arial"/>
          <w:sz w:val="22"/>
        </w:rPr>
        <w:t xml:space="preserve">Meer recent heeft ook het Vlaams Parlement zich uitgesproken over de noodzaak van een volwaardige vorming.  In een resolutie van 28 januari 1998 stelt het parlement dat blijvende aandacht moet gaan naar algemene vorming en het ontwikkelen van attitudes gericht op </w:t>
      </w:r>
      <w:r w:rsidR="00B01147">
        <w:rPr>
          <w:rFonts w:cs="Arial"/>
          <w:sz w:val="22"/>
        </w:rPr>
        <w:t>‘</w:t>
      </w:r>
      <w:r>
        <w:rPr>
          <w:rFonts w:cs="Arial"/>
          <w:sz w:val="22"/>
        </w:rPr>
        <w:t>leren leren</w:t>
      </w:r>
      <w:r w:rsidR="00B01147">
        <w:rPr>
          <w:rFonts w:cs="Arial"/>
          <w:sz w:val="22"/>
        </w:rPr>
        <w:t>’</w:t>
      </w:r>
      <w:r>
        <w:rPr>
          <w:rFonts w:cs="Arial"/>
          <w:sz w:val="22"/>
        </w:rPr>
        <w:t>.</w:t>
      </w:r>
      <w:r>
        <w:rPr>
          <w:rStyle w:val="Voetnootmarkering"/>
          <w:rFonts w:cs="Arial"/>
          <w:vertAlign w:val="superscript"/>
        </w:rPr>
        <w:footnoteReference w:id="4"/>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10"/>
        </w:rPr>
      </w:pPr>
    </w:p>
    <w:p w:rsidR="004E7174" w:rsidRDefault="004E7174">
      <w:pPr>
        <w:pStyle w:val="Plattetekst"/>
        <w:tabs>
          <w:tab w:val="clear" w:pos="0"/>
          <w:tab w:val="left" w:pos="2548"/>
        </w:tabs>
        <w:rPr>
          <w:rFonts w:cs="Arial"/>
        </w:rPr>
      </w:pPr>
      <w:r>
        <w:rPr>
          <w:rFonts w:cs="Arial"/>
        </w:rPr>
        <w:t xml:space="preserve">Volwaardige vorming krijgt in de tweede en de derde graad van het secundair onderwijs in principe op drie manieren vorm.  Iedere leerling heeft recht op een relevante basisvorming.  </w:t>
      </w:r>
    </w:p>
    <w:p w:rsidR="004E7174" w:rsidRDefault="004E7174">
      <w:pPr>
        <w:pStyle w:val="Plattetekst"/>
        <w:widowControl/>
        <w:tabs>
          <w:tab w:val="clear" w:pos="0"/>
          <w:tab w:val="left" w:pos="2548"/>
        </w:tabs>
        <w:rPr>
          <w:snapToGrid/>
        </w:rPr>
      </w:pPr>
      <w:r>
        <w:rPr>
          <w:snapToGrid/>
        </w:rPr>
        <w:t>Basisvorming bereidt een lerende voor op kritisch-creatief functioneren in de samenleving en de uitbouw van een persoonlijk leven.  Daarnaast bereidt het secundair onderwijs jongeren voor op vervolgopleidingen. Doorstroomgerichte vorming bereidt de lerende voor op de</w:t>
      </w:r>
      <w:r>
        <w:rPr>
          <w:snapToGrid/>
        </w:rPr>
        <w:br/>
        <w:t xml:space="preserve">vereisten van vervolgopleidingen binnen het onderwijs, buiten het onderwijs en van levenslang leren.  Ten derde bereidt het secundair onderwijs jongeren ook voor op een vlotte intrede in het beroepsleven.  De beroepsgerichte vorming bereidt een lerende voor op de vereisten gesteld aan de beginnende beroepsbeoefenaar.  Naargelang van de onderwijsvormen zullen twee of meer van deze vormingscomponenten in de opleiding worden gerealiseerd. </w:t>
      </w:r>
    </w:p>
    <w:p w:rsidR="004E7174" w:rsidRDefault="004E7174">
      <w:pPr>
        <w:pStyle w:val="Plattetekst"/>
        <w:widowControl/>
        <w:tabs>
          <w:tab w:val="clear" w:pos="0"/>
          <w:tab w:val="left" w:pos="2548"/>
        </w:tabs>
        <w:rPr>
          <w:sz w:val="10"/>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De studierichtingen in het secundair onderwijs zijn inhoudelijk niet alleen kennisgericht</w:t>
      </w:r>
      <w:r w:rsidR="00B01147">
        <w:rPr>
          <w:rFonts w:cs="Arial"/>
          <w:sz w:val="22"/>
        </w:rPr>
        <w:t>,</w:t>
      </w:r>
      <w:r>
        <w:rPr>
          <w:rFonts w:cs="Arial"/>
          <w:sz w:val="22"/>
        </w:rPr>
        <w:t xml:space="preserve"> maar ontwikkelen ook vaardigheden en attitudes bij de leerlingen.  Ze streven een harmonische ontwikkeling van cognitieve, dynamisch-affectieve, sociale en motorische componenten van de persoonlijkheid na.</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10"/>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De studierichtingen streven ook een brede vorming na, rekening houdende met een evenwicht tussen de verschillende cultuurcomponenten/kennisdomeinen</w:t>
      </w:r>
      <w:r>
        <w:rPr>
          <w:rStyle w:val="Voetnootmarkering"/>
          <w:rFonts w:cs="Arial"/>
          <w:vertAlign w:val="superscript"/>
        </w:rPr>
        <w:footnoteReference w:id="5"/>
      </w:r>
      <w:r>
        <w:rPr>
          <w:rFonts w:cs="Arial"/>
          <w:sz w:val="22"/>
        </w:rPr>
        <w:t>.  Elementen van diverse cultuurcomponenten kunnen als aanvulling op verschillende manieren functioneel in vakken worden opgenomen o.a. door te verwijzen naar contexten.</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i/>
          <w:sz w:val="22"/>
        </w:rPr>
      </w:pPr>
      <w:r>
        <w:rPr>
          <w:rFonts w:cs="Arial"/>
          <w:i/>
          <w:sz w:val="22"/>
        </w:rPr>
        <w:t>3.2.2</w:t>
      </w:r>
      <w:r>
        <w:rPr>
          <w:rFonts w:cs="Arial"/>
          <w:i/>
          <w:sz w:val="22"/>
        </w:rPr>
        <w:tab/>
        <w:t>Recht doen aan verschillen: zorgbreedte</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Het secundair onderwijs heeft als opdracht jongeren een volwaardige vorming aan te bieden, rekening houdend met de verschillen tussen die jongeren.  Ondanks de verschillen hebben al deze jongeren recht op gelijkwaardige toekomstperspectieven en een volwaardige integratie in de samenleving en het beroepsleven.</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10"/>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 xml:space="preserve">De verschillen tussen leerlingen kunnen zowel persoonsgebonden zijn (verschillende fysieke, psychische en intellectuele mogelijkheden, andere vaardigheden en belangstelling, jongens en meisjes), als sociologisch bepaald (culturele en etnische achtergrond, </w:t>
      </w:r>
      <w:r w:rsidR="00F43E5C">
        <w:rPr>
          <w:rFonts w:cs="Arial"/>
          <w:sz w:val="22"/>
        </w:rPr>
        <w:t>sociaaleconomische</w:t>
      </w:r>
      <w:r>
        <w:rPr>
          <w:rFonts w:cs="Arial"/>
          <w:sz w:val="22"/>
        </w:rPr>
        <w:t xml:space="preserve"> herkomst, uit stedelijke en landelijke gebieden).</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10"/>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De Vlaamse gemeenschap heeft gekozen voor een emancipatorisch onderwijs.  Hiermee wil ze hefbomen aanreiken voor de zelfontplooiing van alle leerlingen, met respect voor ieders eigenheid.  Dit betekent dat emancipatorisch onderwijs leerlingen stimuleert tot een zo groot mogelijke autonomie en verantwoordelijkheidszin.</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10"/>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Recht doen aan verschillen gebeurt op macroniveau via een aangepast onderwijsaanbod, structureel en inhoudelijk.  Het concept van de onderwijsvormen, met hun verschillende studierichtingen en hun verschillende leertrajecten moet een gelijkwaardige vorming aanbieden waarin de ontwikkelingsmogelijkheden van alle leerlingen optimaal worden benut en er voldoende brede opvangmogelijkheden gegarandeerd zijn. Mede in het licht van deze vaststelling is het pakket aan eindtermen voor de basisvorming gedifferentieerd voor de vier onderwijsvormen.</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10"/>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Op school- en klasniveau beschouwt de onderwijswereld zorgbreedte als een opdracht voor elke school.  Dit gebeurt door leerlinggerichte begeleiding, gedifferentieerde leerwegen en gedifferentieerde doelstellingen.</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i/>
          <w:sz w:val="22"/>
        </w:rPr>
      </w:pPr>
      <w:r>
        <w:rPr>
          <w:rFonts w:cs="Arial"/>
          <w:i/>
          <w:sz w:val="22"/>
        </w:rPr>
        <w:t>3.2.3</w:t>
      </w:r>
      <w:r>
        <w:rPr>
          <w:rFonts w:cs="Arial"/>
          <w:i/>
          <w:sz w:val="22"/>
        </w:rPr>
        <w:tab/>
        <w:t>Ontwikkelen van het zelfconcept van leerlingen</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 xml:space="preserve">Om zichzelf optimaal te ontwikkelen, moeten leerlingen beschikken over een realistisch zelfconcept.  Dit wil zeggen dat ze inzicht krijgen in de eigen mogelijkheden en beperktheden, een eigen </w:t>
      </w:r>
      <w:r w:rsidR="00CD5A5B">
        <w:rPr>
          <w:rFonts w:cs="Arial"/>
          <w:sz w:val="22"/>
        </w:rPr>
        <w:t>waardekader</w:t>
      </w:r>
      <w:r>
        <w:rPr>
          <w:rFonts w:cs="Arial"/>
          <w:sz w:val="22"/>
        </w:rPr>
        <w:t xml:space="preserve"> opbouwen en de kans krijgen om hun eigen levensdoelen vorm te geven.  Stimulering van een realistisch zelfconcept </w:t>
      </w:r>
      <w:r w:rsidR="001202DF">
        <w:rPr>
          <w:rFonts w:cs="Arial"/>
          <w:sz w:val="22"/>
        </w:rPr>
        <w:t xml:space="preserve">stelt </w:t>
      </w:r>
      <w:r>
        <w:rPr>
          <w:rFonts w:cs="Arial"/>
          <w:sz w:val="22"/>
        </w:rPr>
        <w:t xml:space="preserve">leerlingen </w:t>
      </w:r>
      <w:r w:rsidR="001202DF">
        <w:rPr>
          <w:rFonts w:cs="Arial"/>
          <w:sz w:val="22"/>
        </w:rPr>
        <w:t xml:space="preserve">in staat </w:t>
      </w:r>
      <w:r>
        <w:rPr>
          <w:rFonts w:cs="Arial"/>
          <w:sz w:val="22"/>
        </w:rPr>
        <w:t>geleidelijk een toekomstperspectief te verwerven en voor zichzelf keuzes te maken waaronder een gepaste studie- en beroepskeuze.  Zeker in de tweede en de derde graad van het secundair onderwijs is dit een belangrijk gegeven.  Een goed realistisch zelfconcept is ook onontbeerlijk voor een optimale cognitieve, dynamisch-affectieve, sociale en harmonische ontwikkeling.</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10"/>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Een gepaste ontwikkeling van het zelfconcept veronderstelt dat leerlingen voldoende succes ervaren, geconfronteerd worden met een breed gamma van leerervaringen en de kans krijgen om hun eigen ideeën te toetsen aan die van medeleerlingen en volwassenen.</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i/>
          <w:sz w:val="22"/>
        </w:rPr>
      </w:pPr>
      <w:r>
        <w:rPr>
          <w:rFonts w:cs="Arial"/>
          <w:i/>
          <w:sz w:val="22"/>
        </w:rPr>
        <w:t>3.2.4</w:t>
      </w:r>
      <w:r>
        <w:rPr>
          <w:rFonts w:cs="Arial"/>
          <w:i/>
          <w:sz w:val="22"/>
        </w:rPr>
        <w:tab/>
        <w:t>Leerlingen leren kiezen</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lastRenderedPageBreak/>
        <w:t>Het secundair onderwijs stelt leerlingen in staat om verantwoordelijkheid op te nemen voor beslissingen.  Keuzebekwaamheid is niet enkel een vereiste voor het maken van een studie- en beroepskeuze</w:t>
      </w:r>
      <w:r w:rsidR="001202DF">
        <w:rPr>
          <w:rFonts w:cs="Arial"/>
          <w:sz w:val="22"/>
        </w:rPr>
        <w:t>,</w:t>
      </w:r>
      <w:r>
        <w:rPr>
          <w:rFonts w:cs="Arial"/>
          <w:sz w:val="22"/>
        </w:rPr>
        <w:t xml:space="preserve"> maar ook voor de vele keuzes die dagelijks worden gemaakt.</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10"/>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Voorwaarden om tot keuzebekwaamheid te komen, zijn: een helder zelfconcept, een ruim en objectief zicht op de keuzemogelijkheden, inzicht in keuzeprocessen, inzicht in externe factoren die het keuzeproces kunnen beïnvloeden.</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10"/>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Leerlingen hebben bij hun studiekeuze recht op een gestructureerde studiekeuzebegeleiding.  Dit omvat o.m. correcte en volledige informatie over de mogelijkheden, de beperktheden en de kenmerken van vervolgopleidingen.  Inzake beroepskeuze hebben ze evenzeer recht op informatie over de waaier van mogelijke beroepen en mogelijkheden en beperktheden op de arbeidsmarkt.</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10"/>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De structuur van het onderwijs en de onderwijsinhouden zoals o.m. omschreven in de vakoverschrijdende eindtermen bieden mogelijkheden om de ontwikkeling en de verfijning van het keuzeproces te bevorderen.</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4E7174" w:rsidRDefault="004E7174">
      <w:pPr>
        <w:numPr>
          <w:ilvl w:val="2"/>
          <w:numId w:val="1"/>
        </w:num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i/>
          <w:sz w:val="22"/>
        </w:rPr>
      </w:pPr>
      <w:r>
        <w:rPr>
          <w:rFonts w:cs="Arial"/>
          <w:i/>
          <w:sz w:val="22"/>
        </w:rPr>
        <w:t>Leerlingen leren samenleven</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i/>
          <w:sz w:val="22"/>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Het secundair onderwijs in de tweede en de derde graad heeft niet alleen de taak leerlingen voor te bereiden op verdere studies of op een intrede in het beroepsleven.  Het heeft ook de fundamentele taak leerlingen te leren samenleven met anderen.  In de school wordt een basis gelegd om interpersoonlijke, familiale en maatschappelijke relaties op te bouwen en te onderhouden.  Daarvoor volstaat het niet de anderen te leren kennen.  De ontwikkeling van sociale vaardigheden is daartoe noodzakelijk.</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10"/>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Jongeren worden in de eigen omgeving meer en meer geconfronteerd met gevarieerde culturen. Om op een aangepaste manier in deze multiculturele samenleving te functioneren worden attitudes als een correcte omgang met anderen, respect voor elkaars cultuur, met eigen symbolen, waarden en cultuurintuïties, als essentieel gezien.  Daarnaast zijn communicatieve vaardigheden zoals omgaan met conflicten en kennis van de eigen cultuur en andere culturen belangrijk.  Die kennis en vaardigheden richten zich niet louter op het herkennen van en omgaan met verschillen, maar vooral op het besef van talrijke overeenkomsten.</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10"/>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De schoolcultuur speelt een belangrijke ondersteunende rol bij de ontwikkeling van de sociale en interculturele vaardigheden van de leerlingen door onder meer in de school- en onderwijsorganisatie te voorzien in inspraak- en participatiemogelijkheden voor leerlingen.</w:t>
      </w:r>
    </w:p>
    <w:p w:rsidR="004E7174" w:rsidRDefault="004E7174">
      <w:pPr>
        <w:tabs>
          <w:tab w:val="left" w:pos="567"/>
        </w:tabs>
        <w:rPr>
          <w:sz w:val="22"/>
        </w:rPr>
      </w:pPr>
      <w:r>
        <w:rPr>
          <w:sz w:val="22"/>
        </w:rPr>
        <w:br w:type="page"/>
      </w:r>
    </w:p>
    <w:p w:rsidR="004E7174" w:rsidRDefault="004E7174">
      <w:pPr>
        <w:tabs>
          <w:tab w:val="left" w:pos="284"/>
          <w:tab w:val="left" w:pos="567"/>
        </w:tabs>
        <w:rPr>
          <w:b/>
          <w:bCs/>
          <w:sz w:val="22"/>
        </w:rPr>
      </w:pPr>
      <w:r>
        <w:rPr>
          <w:b/>
          <w:bCs/>
          <w:sz w:val="22"/>
        </w:rPr>
        <w:t>3.3</w:t>
      </w:r>
      <w:r>
        <w:rPr>
          <w:b/>
          <w:bCs/>
          <w:sz w:val="22"/>
        </w:rPr>
        <w:tab/>
        <w:t>Visie op de derde graad</w:t>
      </w:r>
    </w:p>
    <w:p w:rsidR="004E7174" w:rsidRDefault="004E7174">
      <w:pPr>
        <w:tabs>
          <w:tab w:val="left" w:pos="284"/>
          <w:tab w:val="left" w:pos="567"/>
        </w:tabs>
        <w:rPr>
          <w:sz w:val="22"/>
        </w:rPr>
      </w:pPr>
    </w:p>
    <w:p w:rsidR="004E7174" w:rsidRDefault="004E7174">
      <w:pPr>
        <w:pStyle w:val="Kop6"/>
        <w:tabs>
          <w:tab w:val="left" w:pos="284"/>
        </w:tabs>
        <w:rPr>
          <w:rFonts w:cs="Times New Roman"/>
          <w:b w:val="0"/>
          <w:bCs/>
          <w:i/>
          <w:iCs/>
          <w:sz w:val="22"/>
          <w:lang w:val="nl-BE"/>
        </w:rPr>
      </w:pPr>
      <w:r>
        <w:rPr>
          <w:rFonts w:cs="Times New Roman"/>
          <w:b w:val="0"/>
          <w:bCs/>
          <w:i/>
          <w:iCs/>
          <w:sz w:val="22"/>
          <w:lang w:val="nl-BE"/>
        </w:rPr>
        <w:t>Een geprofileerde derde graad</w:t>
      </w:r>
    </w:p>
    <w:p w:rsidR="004E7174" w:rsidRDefault="004E7174">
      <w:pPr>
        <w:tabs>
          <w:tab w:val="left" w:pos="284"/>
          <w:tab w:val="left" w:pos="567"/>
        </w:tabs>
        <w:rPr>
          <w:sz w:val="22"/>
        </w:rPr>
      </w:pPr>
    </w:p>
    <w:p w:rsidR="004E7174" w:rsidRDefault="004E7174">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Een polyvalente tweede graad wordt gevolgd door een scherper geprofileerde derde graad.  De studierichtingen in de derde graad worden in alle onderwijsvormen om de volgende redenen duidelijker en scherper geprofileerd.  Een gedifferentieerd systeem zorgt er voor dat alle leerlingen op een aangepaste manier een diploma secundair onderwijs of een studiegetuigschrift kunnen halen (minder drop-outs) en het zorgt ook voor minder zittenblijvers.  In de derde graad wordt afhankelijk van de onderwijsvorm de klemtoon gelegd op beroepskwalificaties die door het socio-economisch veld aanvaard zijn en/of op doorstroming naar het hoger onderwijs.</w:t>
      </w:r>
    </w:p>
    <w:p w:rsidR="004E7174" w:rsidRDefault="004E7174">
      <w:pPr>
        <w:tabs>
          <w:tab w:val="left" w:pos="284"/>
          <w:tab w:val="left" w:pos="567"/>
        </w:tabs>
        <w:rPr>
          <w:sz w:val="22"/>
        </w:rPr>
      </w:pPr>
    </w:p>
    <w:p w:rsidR="004E7174" w:rsidRDefault="004E7174">
      <w:pPr>
        <w:tabs>
          <w:tab w:val="left" w:pos="284"/>
          <w:tab w:val="left" w:pos="567"/>
        </w:tabs>
        <w:rPr>
          <w:sz w:val="22"/>
        </w:rPr>
      </w:pPr>
    </w:p>
    <w:p w:rsidR="008D0C3F" w:rsidRDefault="008D0C3F" w:rsidP="008D0C3F">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
          <w:bCs/>
          <w:sz w:val="22"/>
        </w:rPr>
      </w:pPr>
      <w:r w:rsidRPr="008D0C3F">
        <w:rPr>
          <w:rFonts w:cs="Arial"/>
          <w:b/>
          <w:bCs/>
          <w:sz w:val="22"/>
        </w:rPr>
        <w:t>3.4</w:t>
      </w:r>
      <w:r w:rsidRPr="008D0C3F">
        <w:rPr>
          <w:rFonts w:cs="Arial"/>
          <w:b/>
          <w:bCs/>
          <w:sz w:val="22"/>
        </w:rPr>
        <w:tab/>
        <w:t>Specifieke klemtonen in het TSO</w:t>
      </w:r>
    </w:p>
    <w:p w:rsidR="008D0C3F" w:rsidRDefault="008D0C3F" w:rsidP="008D0C3F">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D6403A" w:rsidRDefault="00D6403A" w:rsidP="00D6403A">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Het technisch secundair onderwijs (TSO) heeft een dubbele doelstelling: jongeren kunnen zich inschakelen op de arbeidsmarkt of doorstromen naar het hoger onderwijs.  Hierbij dient wel erkend dat niet alle studierichtingen in dezelfde mate de dubbele doelstelling zullen realiseren.  Sommige studierichtingen zijn meer gericht op het hoger onderwijs; andere leiden gemakkelijker naar een geslaagde instap in de arbeidswereld.</w:t>
      </w:r>
    </w:p>
    <w:p w:rsidR="00D6403A" w:rsidRDefault="00D6403A" w:rsidP="00D6403A">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D6403A" w:rsidRDefault="00D6403A" w:rsidP="00D6403A">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Deze dubbele finaliteit en de wisselende accenten die in de studierichtingen worden nagestreefd, zullen vooral tot uiting dienen te komen in het fundamenteel gedeelte van de optie.  Dit wordt ingevuld vanuit de eigenheid van de beroepsgerichte en/of doorstromingsgerichte vorming.</w:t>
      </w:r>
    </w:p>
    <w:p w:rsidR="00D6403A" w:rsidRDefault="00D6403A" w:rsidP="00D6403A">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Het gaat hier om doorstromingselementen die niet gemeenschappelijk zijn voor de hele onderwijsvorm.</w:t>
      </w:r>
    </w:p>
    <w:p w:rsidR="00D6403A" w:rsidRDefault="00D6403A" w:rsidP="00D6403A">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D6403A" w:rsidRDefault="00D6403A" w:rsidP="00D6403A">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 xml:space="preserve">In het </w:t>
      </w:r>
      <w:r w:rsidR="00EC550A">
        <w:rPr>
          <w:rFonts w:cs="Arial"/>
          <w:sz w:val="22"/>
        </w:rPr>
        <w:t xml:space="preserve">specifiek </w:t>
      </w:r>
      <w:r>
        <w:rPr>
          <w:rFonts w:cs="Arial"/>
          <w:sz w:val="22"/>
        </w:rPr>
        <w:t xml:space="preserve">gedeelte worden de doelen </w:t>
      </w:r>
      <w:r w:rsidR="00D409F8">
        <w:rPr>
          <w:rFonts w:cs="Arial"/>
          <w:sz w:val="22"/>
        </w:rPr>
        <w:t>afgestemd op het profiel van de</w:t>
      </w:r>
      <w:r w:rsidR="00EC550A">
        <w:rPr>
          <w:rFonts w:cs="Arial"/>
          <w:sz w:val="22"/>
        </w:rPr>
        <w:t xml:space="preserve"> studierichting</w:t>
      </w:r>
      <w:r w:rsidR="00D409F8">
        <w:rPr>
          <w:rFonts w:cs="Arial"/>
          <w:sz w:val="22"/>
        </w:rPr>
        <w:t>.  Ze zijn daarom sterk gedifferentieerd.</w:t>
      </w:r>
    </w:p>
    <w:p w:rsidR="00D6403A" w:rsidRDefault="00D6403A" w:rsidP="00D6403A">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D6403A" w:rsidRDefault="00D6403A" w:rsidP="00D6403A">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D6403A" w:rsidRPr="00374F86" w:rsidRDefault="00D6403A" w:rsidP="00D6403A">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
          <w:sz w:val="22"/>
        </w:rPr>
      </w:pPr>
      <w:r w:rsidRPr="00374F86">
        <w:rPr>
          <w:rFonts w:cs="Arial"/>
          <w:b/>
          <w:sz w:val="22"/>
        </w:rPr>
        <w:t>3.</w:t>
      </w:r>
      <w:r w:rsidR="009246ED">
        <w:rPr>
          <w:rFonts w:cs="Arial"/>
          <w:b/>
          <w:sz w:val="22"/>
        </w:rPr>
        <w:t>5</w:t>
      </w:r>
      <w:r w:rsidRPr="00374F86">
        <w:rPr>
          <w:rFonts w:cs="Arial"/>
          <w:b/>
          <w:sz w:val="22"/>
        </w:rPr>
        <w:tab/>
        <w:t xml:space="preserve">Specifieke klemtonen in het </w:t>
      </w:r>
      <w:r>
        <w:rPr>
          <w:rFonts w:cs="Arial"/>
          <w:b/>
          <w:sz w:val="22"/>
        </w:rPr>
        <w:t>K</w:t>
      </w:r>
      <w:r w:rsidRPr="00374F86">
        <w:rPr>
          <w:rFonts w:cs="Arial"/>
          <w:b/>
          <w:sz w:val="22"/>
        </w:rPr>
        <w:t>SO</w:t>
      </w:r>
    </w:p>
    <w:p w:rsidR="00D6403A" w:rsidRDefault="00D6403A" w:rsidP="00D6403A">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D6403A" w:rsidRDefault="00D6403A" w:rsidP="00D6403A">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Het kunstsecundair onderwijs (KSO) benadert de leerlingen vanuit een artistieke invalshoek.  De specifieke artistieke invulling wordt vooral in het fundamenteel gedeelte van de optie geconcretiseerd.  Het vormingsproces in het KSO is fundamenteel gebaseerd op de integratie van de algemene vorming met de artistieke vorming.  Het omvat volgende drie componenten:</w:t>
      </w:r>
    </w:p>
    <w:p w:rsidR="00D6403A" w:rsidRDefault="00D6403A" w:rsidP="00D6403A">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D6403A" w:rsidRDefault="00D6403A" w:rsidP="00D6403A">
      <w:pPr>
        <w:tabs>
          <w:tab w:val="left" w:pos="-1056"/>
          <w:tab w:val="left" w:pos="-848"/>
          <w:tab w:val="left" w:pos="-282"/>
          <w:tab w:val="left" w:pos="284"/>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w:t>
      </w:r>
      <w:r>
        <w:rPr>
          <w:rFonts w:cs="Arial"/>
          <w:sz w:val="22"/>
        </w:rPr>
        <w:tab/>
        <w:t>de algemeen vormende;</w:t>
      </w:r>
    </w:p>
    <w:p w:rsidR="00D6403A" w:rsidRDefault="00D6403A" w:rsidP="00D6403A">
      <w:pPr>
        <w:tabs>
          <w:tab w:val="left" w:pos="-1056"/>
          <w:tab w:val="left" w:pos="-848"/>
          <w:tab w:val="left" w:pos="-282"/>
          <w:tab w:val="left" w:pos="284"/>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w:t>
      </w:r>
      <w:r>
        <w:rPr>
          <w:rFonts w:cs="Arial"/>
          <w:sz w:val="22"/>
        </w:rPr>
        <w:tab/>
        <w:t>de artistieke;</w:t>
      </w:r>
    </w:p>
    <w:p w:rsidR="00D6403A" w:rsidRDefault="00D6403A" w:rsidP="00D6403A">
      <w:pPr>
        <w:tabs>
          <w:tab w:val="left" w:pos="-1056"/>
          <w:tab w:val="left" w:pos="-848"/>
          <w:tab w:val="left" w:pos="-282"/>
          <w:tab w:val="left" w:pos="284"/>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w:t>
      </w:r>
      <w:r>
        <w:rPr>
          <w:rFonts w:cs="Arial"/>
          <w:sz w:val="22"/>
        </w:rPr>
        <w:tab/>
        <w:t>de persoonlijkheidsvorming.</w:t>
      </w:r>
    </w:p>
    <w:p w:rsidR="00D6403A" w:rsidRDefault="00D6403A" w:rsidP="00D6403A">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D6403A" w:rsidRDefault="00D6403A" w:rsidP="00D6403A">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Het kunstsecundair onderwijs bereidt jongeren vooral voor op doorstroming naar het hoger onderwijs met een artistieke component.</w:t>
      </w:r>
    </w:p>
    <w:p w:rsidR="00D6403A" w:rsidRDefault="00D6403A" w:rsidP="00D6403A">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D6403A" w:rsidRDefault="00D6403A" w:rsidP="00D6403A">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Het kunstsecundair onderwijs streeft specifieke vaardigheden en attitudes na.  Daartoe behoren onder andere de vrije, individuele expressie en het ontwikkelen van artistieke vaardigheden.  Doorheen het hele proces van ‘handelen en tonen’ - in het atelier en in de klassen muziek/woord/dans - ontwikkelt zich een attitude van gevoel voor improvisatie, zelfkritiek en speelsituaties.  Die attitude drukt zich ook uit in een permanent ‘zichzelf-evaluerend’ vraaggesprek.</w:t>
      </w:r>
    </w:p>
    <w:p w:rsidR="00D6403A" w:rsidRDefault="00D6403A" w:rsidP="00D6403A">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D6403A" w:rsidRDefault="00D6403A" w:rsidP="00D6403A">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Door het verwerven van een ‘eigen taal’ (de beeldtaal, de muziektaal, de woord- en lichaamstaal) benaderen en onderzoeken de leerlingen hun expressiemogelijkheden.</w:t>
      </w:r>
    </w:p>
    <w:p w:rsidR="00D6403A" w:rsidRDefault="00D6403A" w:rsidP="00D6403A">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lastRenderedPageBreak/>
        <w:t xml:space="preserve">Door waarnemen, kennen, begrijpen en aanvoelen verwerven zij efficiënte </w:t>
      </w:r>
      <w:r w:rsidR="00E52EC1">
        <w:rPr>
          <w:rFonts w:cs="Arial"/>
          <w:sz w:val="22"/>
        </w:rPr>
        <w:t>benaderingswijzen</w:t>
      </w:r>
      <w:r>
        <w:rPr>
          <w:rFonts w:cs="Arial"/>
          <w:sz w:val="22"/>
        </w:rPr>
        <w:t>, eigen aan het KSO.</w:t>
      </w:r>
    </w:p>
    <w:p w:rsidR="00D6403A" w:rsidRDefault="00D6403A" w:rsidP="00D6403A">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D6403A" w:rsidRDefault="00D6403A" w:rsidP="00D6403A">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De leerling ontwikkelt aldus zijn artistieke persoonlijkheid door het verwerven van verbeeldingsdrang, scheppingskracht, studievreugde, wetenschappelijk-methodische aanpak, kritische ingesteldheid, zin voor originaliteit, authenticiteit, fantasie en zelfwerkzaamheid.</w:t>
      </w:r>
    </w:p>
    <w:p w:rsidR="00D6403A" w:rsidRDefault="00D6403A" w:rsidP="00D6403A">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D6403A" w:rsidRDefault="00D6403A" w:rsidP="00D6403A">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Men mag dus van het vormingsproces in het kunstsecundair onderwijs verwachten dat het bijdraagt tot:</w:t>
      </w:r>
    </w:p>
    <w:p w:rsidR="00D6403A" w:rsidRDefault="00D6403A" w:rsidP="00D6403A">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D6403A" w:rsidRDefault="00D6403A" w:rsidP="0075490E">
      <w:pPr>
        <w:widowControl/>
        <w:numPr>
          <w:ilvl w:val="0"/>
          <w:numId w:val="14"/>
        </w:numPr>
        <w:tabs>
          <w:tab w:val="clear" w:pos="720"/>
          <w:tab w:val="left" w:pos="-1056"/>
          <w:tab w:val="left" w:pos="-848"/>
          <w:tab w:val="left" w:pos="-282"/>
          <w:tab w:val="left" w:pos="284"/>
          <w:tab w:val="left" w:pos="567"/>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0" w:firstLine="0"/>
        <w:jc w:val="both"/>
        <w:rPr>
          <w:rFonts w:cs="Arial"/>
          <w:sz w:val="22"/>
        </w:rPr>
      </w:pPr>
      <w:r>
        <w:rPr>
          <w:rFonts w:cs="Arial"/>
          <w:sz w:val="22"/>
        </w:rPr>
        <w:t>het zelfstandig, kritisch en creatief denken en handelen;</w:t>
      </w:r>
    </w:p>
    <w:p w:rsidR="00D6403A" w:rsidRDefault="00D6403A" w:rsidP="0075490E">
      <w:pPr>
        <w:widowControl/>
        <w:numPr>
          <w:ilvl w:val="0"/>
          <w:numId w:val="14"/>
        </w:numPr>
        <w:tabs>
          <w:tab w:val="clear" w:pos="720"/>
          <w:tab w:val="left" w:pos="-1056"/>
          <w:tab w:val="left" w:pos="-848"/>
          <w:tab w:val="left" w:pos="-282"/>
          <w:tab w:val="left" w:pos="284"/>
          <w:tab w:val="left" w:pos="567"/>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0" w:firstLine="0"/>
        <w:jc w:val="both"/>
        <w:rPr>
          <w:rFonts w:cs="Arial"/>
          <w:sz w:val="22"/>
        </w:rPr>
      </w:pPr>
      <w:r>
        <w:rPr>
          <w:rFonts w:cs="Arial"/>
          <w:sz w:val="22"/>
        </w:rPr>
        <w:t>het ethisch, esthetisch en sociaal bewustzijn;</w:t>
      </w:r>
    </w:p>
    <w:p w:rsidR="008D0C3F" w:rsidRDefault="0075490E" w:rsidP="0075490E">
      <w:pPr>
        <w:tabs>
          <w:tab w:val="left" w:pos="-1056"/>
          <w:tab w:val="left" w:pos="-848"/>
          <w:tab w:val="left" w:pos="-282"/>
          <w:tab w:val="left" w:pos="284"/>
          <w:tab w:val="left" w:pos="567"/>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w:t>
      </w:r>
      <w:r>
        <w:rPr>
          <w:rFonts w:cs="Arial"/>
          <w:sz w:val="22"/>
        </w:rPr>
        <w:tab/>
      </w:r>
      <w:r w:rsidR="00D6403A">
        <w:rPr>
          <w:rFonts w:cs="Arial"/>
          <w:sz w:val="22"/>
        </w:rPr>
        <w:t>de kennis van en de deelname aan cultuur in de ruimste zin van het woord.</w:t>
      </w:r>
    </w:p>
    <w:p w:rsidR="008D0C3F" w:rsidRDefault="008D0C3F" w:rsidP="008D0C3F">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8D0C3F" w:rsidRDefault="008D0C3F" w:rsidP="008D0C3F">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834172" w:rsidRDefault="008D0C3F" w:rsidP="008D0C3F">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b/>
          <w:bCs/>
          <w:sz w:val="22"/>
        </w:rPr>
        <w:t>3.</w:t>
      </w:r>
      <w:r w:rsidR="009246ED">
        <w:rPr>
          <w:b/>
          <w:bCs/>
          <w:sz w:val="22"/>
        </w:rPr>
        <w:t>6</w:t>
      </w:r>
      <w:r>
        <w:rPr>
          <w:b/>
          <w:bCs/>
          <w:sz w:val="22"/>
        </w:rPr>
        <w:tab/>
        <w:t xml:space="preserve">Visie op </w:t>
      </w:r>
      <w:r w:rsidR="00834172">
        <w:rPr>
          <w:b/>
          <w:bCs/>
          <w:sz w:val="22"/>
        </w:rPr>
        <w:t>het vak</w:t>
      </w:r>
      <w:r w:rsidR="00CA2A67">
        <w:rPr>
          <w:b/>
          <w:bCs/>
          <w:sz w:val="22"/>
        </w:rPr>
        <w:t xml:space="preserve"> kunstgeschiedenis</w:t>
      </w:r>
    </w:p>
    <w:p w:rsidR="001202DF" w:rsidRDefault="001202DF">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9246ED" w:rsidRDefault="009246ED">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9246ED" w:rsidRDefault="009246ED" w:rsidP="0091678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 w:val="left" w:pos="9340"/>
        </w:tabs>
        <w:jc w:val="both"/>
        <w:rPr>
          <w:rFonts w:cs="Arial"/>
          <w:bCs/>
          <w:sz w:val="22"/>
        </w:rPr>
      </w:pPr>
      <w:r>
        <w:rPr>
          <w:rFonts w:cs="Arial"/>
          <w:bCs/>
          <w:sz w:val="22"/>
        </w:rPr>
        <w:t>Het vak kunstgeschiedenis behandelt in de derde graad de 19</w:t>
      </w:r>
      <w:r w:rsidRPr="00BC2054">
        <w:rPr>
          <w:rFonts w:cs="Arial"/>
          <w:bCs/>
          <w:sz w:val="22"/>
          <w:vertAlign w:val="superscript"/>
        </w:rPr>
        <w:t>de</w:t>
      </w:r>
      <w:r>
        <w:rPr>
          <w:rFonts w:cs="Arial"/>
          <w:bCs/>
          <w:sz w:val="22"/>
        </w:rPr>
        <w:t xml:space="preserve"> en de 20</w:t>
      </w:r>
      <w:r w:rsidRPr="00BC2054">
        <w:rPr>
          <w:rFonts w:cs="Arial"/>
          <w:bCs/>
          <w:sz w:val="22"/>
          <w:vertAlign w:val="superscript"/>
        </w:rPr>
        <w:t>ste</w:t>
      </w:r>
      <w:r>
        <w:rPr>
          <w:rFonts w:cs="Arial"/>
          <w:bCs/>
          <w:sz w:val="22"/>
        </w:rPr>
        <w:t xml:space="preserve"> eeuw met verwijzingen naar de hedendaagse ontwikkelingen.</w:t>
      </w:r>
    </w:p>
    <w:p w:rsidR="009246ED" w:rsidRDefault="009246ED" w:rsidP="0091678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 w:val="left" w:pos="9340"/>
        </w:tabs>
        <w:jc w:val="both"/>
        <w:rPr>
          <w:rFonts w:cs="Arial"/>
          <w:bCs/>
          <w:sz w:val="22"/>
        </w:rPr>
      </w:pPr>
      <w:r>
        <w:rPr>
          <w:rFonts w:cs="Arial"/>
          <w:bCs/>
          <w:sz w:val="22"/>
        </w:rPr>
        <w:t>Deze afbakening laat de leerkracht toe geregeld te verwijzen naar het vak geschiedenis waar grosso modo dezelfde chronologie behandeld wordt.  Beide vakken gebruiken bovendien hetzelfde historisch referentiekader.</w:t>
      </w:r>
    </w:p>
    <w:p w:rsidR="00916784" w:rsidRDefault="00916784" w:rsidP="00916784">
      <w:pPr>
        <w:pStyle w:val="Kop3"/>
        <w:tabs>
          <w:tab w:val="clear" w:pos="567"/>
        </w:tabs>
        <w:ind w:left="0" w:firstLine="0"/>
        <w:rPr>
          <w:rFonts w:cs="Arial"/>
          <w:b w:val="0"/>
          <w:sz w:val="22"/>
          <w:szCs w:val="22"/>
        </w:rPr>
      </w:pPr>
      <w:r w:rsidRPr="00916784">
        <w:rPr>
          <w:rFonts w:cs="Arial"/>
          <w:b w:val="0"/>
          <w:sz w:val="22"/>
          <w:szCs w:val="22"/>
        </w:rPr>
        <w:t>I</w:t>
      </w:r>
      <w:r>
        <w:rPr>
          <w:rFonts w:cs="Arial"/>
          <w:b w:val="0"/>
          <w:sz w:val="22"/>
          <w:szCs w:val="22"/>
        </w:rPr>
        <w:t xml:space="preserve">n de tweede graad sluit de kunstgeschiedenis nauwer aan bij de geschiedenis en ze belicht de rol </w:t>
      </w:r>
      <w:r w:rsidR="0075490E">
        <w:rPr>
          <w:rFonts w:cs="Arial"/>
          <w:b w:val="0"/>
          <w:sz w:val="22"/>
          <w:szCs w:val="22"/>
        </w:rPr>
        <w:t xml:space="preserve">van </w:t>
      </w:r>
      <w:r>
        <w:rPr>
          <w:rFonts w:cs="Arial"/>
          <w:b w:val="0"/>
          <w:sz w:val="22"/>
          <w:szCs w:val="22"/>
        </w:rPr>
        <w:t>de opdrachtgever van de kunstwerken.</w:t>
      </w:r>
    </w:p>
    <w:p w:rsidR="00916784" w:rsidRDefault="00916784" w:rsidP="00916784">
      <w:pPr>
        <w:jc w:val="both"/>
        <w:rPr>
          <w:sz w:val="22"/>
          <w:szCs w:val="22"/>
        </w:rPr>
      </w:pPr>
      <w:r w:rsidRPr="00916784">
        <w:rPr>
          <w:sz w:val="22"/>
          <w:szCs w:val="22"/>
        </w:rPr>
        <w:t xml:space="preserve">In </w:t>
      </w:r>
      <w:r>
        <w:rPr>
          <w:sz w:val="22"/>
          <w:szCs w:val="22"/>
        </w:rPr>
        <w:t>de derde graad ligt de nadruk meer op de autonomie van de kunstenaar en zijn reactie op maatschappelijke ontwikkelingen.</w:t>
      </w:r>
    </w:p>
    <w:p w:rsidR="00916784" w:rsidRPr="00916784" w:rsidRDefault="00916784" w:rsidP="00916784">
      <w:pPr>
        <w:jc w:val="both"/>
        <w:rPr>
          <w:sz w:val="22"/>
          <w:szCs w:val="22"/>
        </w:rPr>
      </w:pPr>
      <w:r>
        <w:rPr>
          <w:sz w:val="22"/>
          <w:szCs w:val="22"/>
        </w:rPr>
        <w:t>De leerlingen worden vooral geconfronteerd met de beeldende kunsten, maar ook - naargelang van de studierichting - met verschillende andere kunstdisciplines zoals muziek, architectuur, fotografie, videokunst, film, multimedia, dans, mode, …. Ook de niet-westerse</w:t>
      </w:r>
      <w:r w:rsidR="00EC550A">
        <w:rPr>
          <w:sz w:val="22"/>
          <w:szCs w:val="22"/>
        </w:rPr>
        <w:t xml:space="preserve"> </w:t>
      </w:r>
      <w:r>
        <w:rPr>
          <w:sz w:val="22"/>
          <w:szCs w:val="22"/>
        </w:rPr>
        <w:t>kunst wordt besproken en waar mogelijk in verband gebracht met ontwikkelingen in de westerse kunst.</w:t>
      </w:r>
    </w:p>
    <w:p w:rsidR="004E7174" w:rsidRDefault="004E7174">
      <w:pPr>
        <w:pStyle w:val="Kop3"/>
        <w:rPr>
          <w:rFonts w:cs="Arial"/>
        </w:rPr>
      </w:pPr>
      <w:r>
        <w:rPr>
          <w:rFonts w:cs="Arial"/>
        </w:rPr>
        <w:br w:type="page"/>
      </w:r>
      <w:r>
        <w:rPr>
          <w:rFonts w:cs="Arial"/>
        </w:rPr>
        <w:lastRenderedPageBreak/>
        <w:t>4</w:t>
      </w:r>
      <w:r>
        <w:rPr>
          <w:rFonts w:cs="Arial"/>
        </w:rPr>
        <w:tab/>
        <w:t>Algemene doelstellingen</w:t>
      </w:r>
      <w:r w:rsidR="00834172">
        <w:rPr>
          <w:rFonts w:cs="Arial"/>
        </w:rPr>
        <w:t xml:space="preserve"> </w:t>
      </w:r>
      <w:r w:rsidR="00957F1D">
        <w:rPr>
          <w:rFonts w:cs="Arial"/>
        </w:rPr>
        <w:t>voor het vak kunstgeschiedenis</w:t>
      </w:r>
    </w:p>
    <w:p w:rsidR="004E7174" w:rsidRDefault="004E717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092722" w:rsidRDefault="00092722">
      <w:pPr>
        <w:shd w:val="clear" w:color="auto" w:fill="FFFFFF"/>
        <w:tabs>
          <w:tab w:val="left" w:pos="284"/>
          <w:tab w:val="left" w:pos="567"/>
        </w:tabs>
        <w:rPr>
          <w:rFonts w:cs="Arial"/>
          <w:bCs/>
          <w:sz w:val="22"/>
        </w:rPr>
      </w:pPr>
    </w:p>
    <w:p w:rsidR="00092722" w:rsidRPr="00781BC7" w:rsidRDefault="009246ED" w:rsidP="00EC550A">
      <w:pPr>
        <w:tabs>
          <w:tab w:val="left" w:pos="851"/>
        </w:tabs>
        <w:jc w:val="both"/>
        <w:rPr>
          <w:rFonts w:cs="Arial"/>
          <w:sz w:val="22"/>
          <w:szCs w:val="22"/>
          <w:lang w:val="nl-BE"/>
        </w:rPr>
      </w:pPr>
      <w:r>
        <w:rPr>
          <w:rFonts w:cs="Arial"/>
          <w:sz w:val="22"/>
          <w:szCs w:val="22"/>
          <w:lang w:val="nl-BE"/>
        </w:rPr>
        <w:t xml:space="preserve">Met </w:t>
      </w:r>
      <w:r w:rsidR="00092722">
        <w:rPr>
          <w:rFonts w:cs="Arial"/>
          <w:sz w:val="22"/>
          <w:szCs w:val="22"/>
          <w:lang w:val="nl-BE"/>
        </w:rPr>
        <w:t xml:space="preserve">het vak kunstgeschiedenis in de derde graad </w:t>
      </w:r>
      <w:r w:rsidR="00EC550A">
        <w:rPr>
          <w:rFonts w:cs="Arial"/>
          <w:sz w:val="22"/>
          <w:szCs w:val="22"/>
          <w:lang w:val="nl-BE"/>
        </w:rPr>
        <w:t xml:space="preserve">dienen </w:t>
      </w:r>
      <w:r w:rsidR="00092722">
        <w:rPr>
          <w:rFonts w:cs="Arial"/>
          <w:sz w:val="22"/>
          <w:szCs w:val="22"/>
          <w:lang w:val="nl-BE"/>
        </w:rPr>
        <w:t xml:space="preserve">volgende algemene doelstellingen </w:t>
      </w:r>
      <w:r w:rsidR="00EC550A">
        <w:rPr>
          <w:rFonts w:cs="Arial"/>
          <w:sz w:val="22"/>
          <w:szCs w:val="22"/>
          <w:lang w:val="nl-BE"/>
        </w:rPr>
        <w:t>te worden gerealiseerd</w:t>
      </w:r>
      <w:r w:rsidR="00092722">
        <w:rPr>
          <w:rFonts w:cs="Arial"/>
          <w:sz w:val="22"/>
          <w:szCs w:val="22"/>
          <w:lang w:val="nl-BE"/>
        </w:rPr>
        <w:t>:</w:t>
      </w:r>
    </w:p>
    <w:p w:rsidR="00575CC2" w:rsidRPr="00A40B0D" w:rsidRDefault="00092722" w:rsidP="00092722">
      <w:pPr>
        <w:tabs>
          <w:tab w:val="left" w:pos="284"/>
          <w:tab w:val="left" w:pos="567"/>
          <w:tab w:val="left" w:pos="851"/>
        </w:tabs>
        <w:jc w:val="both"/>
        <w:rPr>
          <w:rFonts w:cs="Arial"/>
          <w:i/>
          <w:sz w:val="22"/>
          <w:szCs w:val="22"/>
          <w:lang w:val="nl-BE"/>
        </w:rPr>
      </w:pPr>
      <w:r>
        <w:rPr>
          <w:rFonts w:cs="Arial"/>
          <w:sz w:val="22"/>
          <w:szCs w:val="22"/>
          <w:lang w:val="nl-BE"/>
        </w:rPr>
        <w:t>-</w:t>
      </w:r>
      <w:r w:rsidRPr="00A40B0D">
        <w:rPr>
          <w:rFonts w:cs="Arial"/>
          <w:i/>
          <w:sz w:val="22"/>
          <w:szCs w:val="22"/>
          <w:lang w:val="nl-BE"/>
        </w:rPr>
        <w:tab/>
        <w:t>kennis en</w:t>
      </w:r>
      <w:r w:rsidR="00916784" w:rsidRPr="00A40B0D">
        <w:rPr>
          <w:rFonts w:cs="Arial"/>
          <w:i/>
          <w:sz w:val="22"/>
          <w:szCs w:val="22"/>
          <w:lang w:val="nl-BE"/>
        </w:rPr>
        <w:t xml:space="preserve"> inzicht</w:t>
      </w:r>
      <w:r w:rsidRPr="00A40B0D">
        <w:rPr>
          <w:rFonts w:cs="Arial"/>
          <w:i/>
          <w:sz w:val="22"/>
          <w:szCs w:val="22"/>
          <w:lang w:val="nl-BE"/>
        </w:rPr>
        <w:t>:</w:t>
      </w:r>
    </w:p>
    <w:p w:rsidR="00092722" w:rsidRDefault="00575CC2" w:rsidP="004F477F">
      <w:pPr>
        <w:tabs>
          <w:tab w:val="left" w:pos="284"/>
          <w:tab w:val="left" w:pos="567"/>
          <w:tab w:val="left" w:pos="851"/>
        </w:tabs>
        <w:ind w:left="567" w:hanging="567"/>
        <w:jc w:val="both"/>
        <w:rPr>
          <w:rFonts w:cs="Arial"/>
          <w:sz w:val="22"/>
          <w:szCs w:val="22"/>
          <w:lang w:val="nl-BE"/>
        </w:rPr>
      </w:pPr>
      <w:r>
        <w:rPr>
          <w:rFonts w:cs="Arial"/>
          <w:sz w:val="22"/>
          <w:szCs w:val="22"/>
          <w:lang w:val="nl-BE"/>
        </w:rPr>
        <w:tab/>
        <w:t>.</w:t>
      </w:r>
      <w:r>
        <w:rPr>
          <w:rFonts w:cs="Arial"/>
          <w:sz w:val="22"/>
          <w:szCs w:val="22"/>
          <w:lang w:val="nl-BE"/>
        </w:rPr>
        <w:tab/>
        <w:t xml:space="preserve">parate kennis </w:t>
      </w:r>
      <w:r w:rsidR="0075490E">
        <w:rPr>
          <w:rFonts w:cs="Arial"/>
          <w:sz w:val="22"/>
          <w:szCs w:val="22"/>
          <w:lang w:val="nl-BE"/>
        </w:rPr>
        <w:t xml:space="preserve">opbouwen </w:t>
      </w:r>
      <w:r>
        <w:rPr>
          <w:rFonts w:cs="Arial"/>
          <w:sz w:val="22"/>
          <w:szCs w:val="22"/>
          <w:lang w:val="nl-BE"/>
        </w:rPr>
        <w:t xml:space="preserve">in verband met kunsthistorische termen en namen van </w:t>
      </w:r>
      <w:r w:rsidR="004F477F">
        <w:rPr>
          <w:rFonts w:cs="Arial"/>
          <w:sz w:val="22"/>
          <w:szCs w:val="22"/>
          <w:lang w:val="nl-BE"/>
        </w:rPr>
        <w:t>kunstenaars, stromingen, materialen en technieken;</w:t>
      </w:r>
    </w:p>
    <w:p w:rsidR="004F477F" w:rsidRDefault="004F477F" w:rsidP="004F477F">
      <w:pPr>
        <w:tabs>
          <w:tab w:val="left" w:pos="284"/>
          <w:tab w:val="left" w:pos="567"/>
          <w:tab w:val="left" w:pos="851"/>
        </w:tabs>
        <w:ind w:left="567" w:hanging="567"/>
        <w:jc w:val="both"/>
        <w:rPr>
          <w:rFonts w:cs="Arial"/>
          <w:sz w:val="22"/>
          <w:szCs w:val="22"/>
          <w:lang w:val="nl-BE"/>
        </w:rPr>
      </w:pPr>
      <w:r>
        <w:rPr>
          <w:rFonts w:cs="Arial"/>
          <w:sz w:val="22"/>
          <w:szCs w:val="22"/>
          <w:lang w:val="nl-BE"/>
        </w:rPr>
        <w:tab/>
        <w:t>.</w:t>
      </w:r>
      <w:r>
        <w:rPr>
          <w:rFonts w:cs="Arial"/>
          <w:sz w:val="22"/>
          <w:szCs w:val="22"/>
          <w:lang w:val="nl-BE"/>
        </w:rPr>
        <w:tab/>
        <w:t>belangrijke basisbegrippen kunnen hanteren (uit verschillende kunstdisciplines) die nodig zijn voor een adequate receptie van en reflectie over kunstuitingen, en die bovendien noodzakelijk zijn voor een goed begrip van verbanden tussen kunst, cultuur en maatschappij: begrippen in verband met inhoud, vorm en functie van kunstuitingen uit de 19</w:t>
      </w:r>
      <w:r w:rsidRPr="004F477F">
        <w:rPr>
          <w:rFonts w:cs="Arial"/>
          <w:sz w:val="22"/>
          <w:szCs w:val="22"/>
          <w:vertAlign w:val="superscript"/>
          <w:lang w:val="nl-BE"/>
        </w:rPr>
        <w:t>de</w:t>
      </w:r>
      <w:r>
        <w:rPr>
          <w:rFonts w:cs="Arial"/>
          <w:sz w:val="22"/>
          <w:szCs w:val="22"/>
          <w:lang w:val="nl-BE"/>
        </w:rPr>
        <w:t xml:space="preserve"> en 20</w:t>
      </w:r>
      <w:r w:rsidRPr="004F477F">
        <w:rPr>
          <w:rFonts w:cs="Arial"/>
          <w:sz w:val="22"/>
          <w:szCs w:val="22"/>
          <w:vertAlign w:val="superscript"/>
          <w:lang w:val="nl-BE"/>
        </w:rPr>
        <w:t>ste</w:t>
      </w:r>
      <w:r>
        <w:rPr>
          <w:rFonts w:cs="Arial"/>
          <w:sz w:val="22"/>
          <w:szCs w:val="22"/>
          <w:lang w:val="nl-BE"/>
        </w:rPr>
        <w:t xml:space="preserve"> eeuw;</w:t>
      </w:r>
    </w:p>
    <w:p w:rsidR="004F477F" w:rsidRDefault="004F477F" w:rsidP="00092722">
      <w:pPr>
        <w:tabs>
          <w:tab w:val="left" w:pos="284"/>
          <w:tab w:val="left" w:pos="567"/>
          <w:tab w:val="left" w:pos="851"/>
        </w:tabs>
        <w:jc w:val="both"/>
        <w:rPr>
          <w:rFonts w:cs="Arial"/>
          <w:sz w:val="22"/>
          <w:szCs w:val="22"/>
          <w:lang w:val="nl-BE"/>
        </w:rPr>
      </w:pPr>
      <w:r>
        <w:rPr>
          <w:rFonts w:cs="Arial"/>
          <w:sz w:val="22"/>
          <w:szCs w:val="22"/>
          <w:lang w:val="nl-BE"/>
        </w:rPr>
        <w:tab/>
        <w:t>.</w:t>
      </w:r>
      <w:r>
        <w:rPr>
          <w:rFonts w:cs="Arial"/>
          <w:sz w:val="22"/>
          <w:szCs w:val="22"/>
          <w:lang w:val="nl-BE"/>
        </w:rPr>
        <w:tab/>
        <w:t xml:space="preserve">het verband kunnen aangeven tussen de kunstuitingen en de politieke, </w:t>
      </w:r>
      <w:r w:rsidR="00E918FC">
        <w:rPr>
          <w:rFonts w:cs="Arial"/>
          <w:sz w:val="22"/>
          <w:szCs w:val="22"/>
          <w:lang w:val="nl-BE"/>
        </w:rPr>
        <w:t>sociaaleconoom</w:t>
      </w:r>
      <w:r>
        <w:rPr>
          <w:rFonts w:cs="Arial"/>
          <w:sz w:val="22"/>
          <w:szCs w:val="22"/>
          <w:lang w:val="nl-BE"/>
        </w:rPr>
        <w:t>-</w:t>
      </w:r>
      <w:r>
        <w:rPr>
          <w:rFonts w:cs="Arial"/>
          <w:sz w:val="22"/>
          <w:szCs w:val="22"/>
          <w:lang w:val="nl-BE"/>
        </w:rPr>
        <w:tab/>
      </w:r>
      <w:r>
        <w:rPr>
          <w:rFonts w:cs="Arial"/>
          <w:sz w:val="22"/>
          <w:szCs w:val="22"/>
          <w:lang w:val="nl-BE"/>
        </w:rPr>
        <w:tab/>
      </w:r>
      <w:r>
        <w:rPr>
          <w:rFonts w:cs="Arial"/>
          <w:sz w:val="22"/>
          <w:szCs w:val="22"/>
          <w:lang w:val="nl-BE"/>
        </w:rPr>
        <w:tab/>
        <w:t xml:space="preserve">mische en levenbeschouwelijke context waarin ze tot stand kwamen en de positie van de </w:t>
      </w:r>
      <w:r>
        <w:rPr>
          <w:rFonts w:cs="Arial"/>
          <w:sz w:val="22"/>
          <w:szCs w:val="22"/>
          <w:lang w:val="nl-BE"/>
        </w:rPr>
        <w:tab/>
      </w:r>
      <w:r>
        <w:rPr>
          <w:rFonts w:cs="Arial"/>
          <w:sz w:val="22"/>
          <w:szCs w:val="22"/>
          <w:lang w:val="nl-BE"/>
        </w:rPr>
        <w:tab/>
      </w:r>
      <w:r>
        <w:rPr>
          <w:rFonts w:cs="Arial"/>
          <w:sz w:val="22"/>
          <w:szCs w:val="22"/>
          <w:lang w:val="nl-BE"/>
        </w:rPr>
        <w:tab/>
        <w:t>kunstenaar hier</w:t>
      </w:r>
      <w:r w:rsidR="0075490E">
        <w:rPr>
          <w:rFonts w:cs="Arial"/>
          <w:sz w:val="22"/>
          <w:szCs w:val="22"/>
          <w:lang w:val="nl-BE"/>
        </w:rPr>
        <w:t>bij</w:t>
      </w:r>
      <w:r>
        <w:rPr>
          <w:rFonts w:cs="Arial"/>
          <w:sz w:val="22"/>
          <w:szCs w:val="22"/>
          <w:lang w:val="nl-BE"/>
        </w:rPr>
        <w:t>;</w:t>
      </w:r>
    </w:p>
    <w:p w:rsidR="004F477F" w:rsidRDefault="004F477F" w:rsidP="00092722">
      <w:pPr>
        <w:tabs>
          <w:tab w:val="left" w:pos="284"/>
          <w:tab w:val="left" w:pos="567"/>
          <w:tab w:val="left" w:pos="851"/>
        </w:tabs>
        <w:jc w:val="both"/>
        <w:rPr>
          <w:rFonts w:cs="Arial"/>
          <w:sz w:val="22"/>
          <w:szCs w:val="22"/>
          <w:lang w:val="nl-BE"/>
        </w:rPr>
      </w:pPr>
      <w:r>
        <w:rPr>
          <w:rFonts w:cs="Arial"/>
          <w:sz w:val="22"/>
          <w:szCs w:val="22"/>
          <w:lang w:val="nl-BE"/>
        </w:rPr>
        <w:tab/>
        <w:t>.</w:t>
      </w:r>
      <w:r>
        <w:rPr>
          <w:rFonts w:cs="Arial"/>
          <w:sz w:val="22"/>
          <w:szCs w:val="22"/>
          <w:lang w:val="nl-BE"/>
        </w:rPr>
        <w:tab/>
        <w:t>stromingen kunnen herkennen en in de tijd kunnen plaatsen;</w:t>
      </w:r>
    </w:p>
    <w:p w:rsidR="0075490E" w:rsidRDefault="0075490E" w:rsidP="00092722">
      <w:pPr>
        <w:tabs>
          <w:tab w:val="left" w:pos="284"/>
          <w:tab w:val="left" w:pos="567"/>
          <w:tab w:val="left" w:pos="851"/>
        </w:tabs>
        <w:jc w:val="both"/>
        <w:rPr>
          <w:rFonts w:cs="Arial"/>
          <w:sz w:val="22"/>
          <w:szCs w:val="22"/>
          <w:lang w:val="nl-BE"/>
        </w:rPr>
      </w:pPr>
      <w:r>
        <w:rPr>
          <w:rFonts w:cs="Arial"/>
          <w:sz w:val="22"/>
          <w:szCs w:val="22"/>
          <w:lang w:val="nl-BE"/>
        </w:rPr>
        <w:tab/>
        <w:t>.</w:t>
      </w:r>
      <w:r>
        <w:rPr>
          <w:rFonts w:cs="Arial"/>
          <w:sz w:val="22"/>
          <w:szCs w:val="22"/>
          <w:lang w:val="nl-BE"/>
        </w:rPr>
        <w:tab/>
        <w:t xml:space="preserve">verbanden kunnen leggen met vorige en volgende stromingen, zowel naar inhoud als naar </w:t>
      </w:r>
      <w:r>
        <w:rPr>
          <w:rFonts w:cs="Arial"/>
          <w:sz w:val="22"/>
          <w:szCs w:val="22"/>
          <w:lang w:val="nl-BE"/>
        </w:rPr>
        <w:tab/>
      </w:r>
      <w:r>
        <w:rPr>
          <w:rFonts w:cs="Arial"/>
          <w:sz w:val="22"/>
          <w:szCs w:val="22"/>
          <w:lang w:val="nl-BE"/>
        </w:rPr>
        <w:tab/>
        <w:t>vorm;</w:t>
      </w:r>
    </w:p>
    <w:p w:rsidR="004F477F" w:rsidRDefault="004F477F" w:rsidP="00092722">
      <w:pPr>
        <w:tabs>
          <w:tab w:val="left" w:pos="284"/>
          <w:tab w:val="left" w:pos="567"/>
          <w:tab w:val="left" w:pos="851"/>
        </w:tabs>
        <w:jc w:val="both"/>
        <w:rPr>
          <w:rFonts w:cs="Arial"/>
          <w:sz w:val="22"/>
          <w:szCs w:val="22"/>
          <w:lang w:val="nl-BE"/>
        </w:rPr>
      </w:pPr>
      <w:r>
        <w:rPr>
          <w:rFonts w:cs="Arial"/>
          <w:sz w:val="22"/>
          <w:szCs w:val="22"/>
          <w:lang w:val="nl-BE"/>
        </w:rPr>
        <w:tab/>
        <w:t>.</w:t>
      </w:r>
      <w:r>
        <w:rPr>
          <w:rFonts w:cs="Arial"/>
          <w:sz w:val="22"/>
          <w:szCs w:val="22"/>
          <w:lang w:val="nl-BE"/>
        </w:rPr>
        <w:tab/>
        <w:t>kunnen aangeven welke inhoud hierbij uitgedrukt wordt</w:t>
      </w:r>
      <w:r w:rsidR="00EC550A">
        <w:rPr>
          <w:rFonts w:cs="Arial"/>
          <w:sz w:val="22"/>
          <w:szCs w:val="22"/>
          <w:lang w:val="nl-BE"/>
        </w:rPr>
        <w:t>;</w:t>
      </w:r>
    </w:p>
    <w:p w:rsidR="00EC550A" w:rsidRDefault="00EC550A" w:rsidP="00EC550A">
      <w:pPr>
        <w:tabs>
          <w:tab w:val="left" w:pos="284"/>
          <w:tab w:val="left" w:pos="567"/>
          <w:tab w:val="left" w:pos="851"/>
        </w:tabs>
        <w:ind w:left="567" w:hanging="567"/>
        <w:jc w:val="both"/>
        <w:rPr>
          <w:rFonts w:cs="Arial"/>
          <w:sz w:val="22"/>
          <w:szCs w:val="22"/>
          <w:lang w:val="nl-BE"/>
        </w:rPr>
      </w:pPr>
      <w:r>
        <w:rPr>
          <w:rFonts w:cs="Arial"/>
          <w:sz w:val="22"/>
          <w:szCs w:val="22"/>
          <w:lang w:val="nl-BE"/>
        </w:rPr>
        <w:tab/>
        <w:t>.</w:t>
      </w:r>
      <w:r>
        <w:rPr>
          <w:rFonts w:cs="Arial"/>
          <w:sz w:val="22"/>
          <w:szCs w:val="22"/>
          <w:lang w:val="nl-BE"/>
        </w:rPr>
        <w:tab/>
        <w:t>het gebruik van materialen en het toepassen van technieken in verband kunnen brengen met de tijd waarin het werk is ontstaan</w:t>
      </w:r>
      <w:r w:rsidR="00AA6DB6">
        <w:rPr>
          <w:rFonts w:cs="Arial"/>
          <w:sz w:val="22"/>
          <w:szCs w:val="22"/>
          <w:lang w:val="nl-BE"/>
        </w:rPr>
        <w:t>.</w:t>
      </w:r>
    </w:p>
    <w:p w:rsidR="004F477F" w:rsidRPr="00A40B0D" w:rsidRDefault="002C08C7" w:rsidP="00092722">
      <w:pPr>
        <w:tabs>
          <w:tab w:val="left" w:pos="284"/>
          <w:tab w:val="left" w:pos="567"/>
          <w:tab w:val="left" w:pos="851"/>
        </w:tabs>
        <w:jc w:val="both"/>
        <w:rPr>
          <w:rFonts w:cs="Arial"/>
          <w:i/>
          <w:sz w:val="22"/>
          <w:szCs w:val="22"/>
          <w:lang w:val="nl-BE"/>
        </w:rPr>
      </w:pPr>
      <w:r w:rsidRPr="00A40B0D">
        <w:rPr>
          <w:rFonts w:cs="Arial"/>
          <w:i/>
          <w:sz w:val="22"/>
          <w:szCs w:val="22"/>
          <w:lang w:val="nl-BE"/>
        </w:rPr>
        <w:t>-</w:t>
      </w:r>
      <w:r w:rsidR="004F477F" w:rsidRPr="00A40B0D">
        <w:rPr>
          <w:rFonts w:cs="Arial"/>
          <w:i/>
          <w:sz w:val="22"/>
          <w:szCs w:val="22"/>
          <w:lang w:val="nl-BE"/>
        </w:rPr>
        <w:tab/>
      </w:r>
      <w:r w:rsidR="00EC550A" w:rsidRPr="00A40B0D">
        <w:rPr>
          <w:rFonts w:cs="Arial"/>
          <w:i/>
          <w:sz w:val="22"/>
          <w:szCs w:val="22"/>
          <w:lang w:val="nl-BE"/>
        </w:rPr>
        <w:tab/>
      </w:r>
      <w:r w:rsidR="004F477F" w:rsidRPr="00A40B0D">
        <w:rPr>
          <w:rFonts w:cs="Arial"/>
          <w:i/>
          <w:sz w:val="22"/>
          <w:szCs w:val="22"/>
          <w:lang w:val="nl-BE"/>
        </w:rPr>
        <w:t>vaardigheden:</w:t>
      </w:r>
    </w:p>
    <w:p w:rsidR="004F477F" w:rsidRDefault="004F477F" w:rsidP="004F477F">
      <w:pPr>
        <w:tabs>
          <w:tab w:val="left" w:pos="284"/>
          <w:tab w:val="left" w:pos="567"/>
          <w:tab w:val="left" w:pos="851"/>
        </w:tabs>
        <w:ind w:left="567" w:hanging="567"/>
        <w:jc w:val="both"/>
        <w:rPr>
          <w:rFonts w:cs="Arial"/>
          <w:sz w:val="22"/>
          <w:szCs w:val="22"/>
          <w:lang w:val="nl-BE"/>
        </w:rPr>
      </w:pPr>
      <w:r>
        <w:rPr>
          <w:rFonts w:cs="Arial"/>
          <w:sz w:val="22"/>
          <w:szCs w:val="22"/>
          <w:lang w:val="nl-BE"/>
        </w:rPr>
        <w:tab/>
        <w:t>.</w:t>
      </w:r>
      <w:r>
        <w:rPr>
          <w:rFonts w:cs="Arial"/>
          <w:sz w:val="22"/>
          <w:szCs w:val="22"/>
          <w:lang w:val="nl-BE"/>
        </w:rPr>
        <w:tab/>
        <w:t>relevante kenmerken van behandelde stromingen herkennen en kunnen toepassen op kunstwerken;</w:t>
      </w:r>
    </w:p>
    <w:p w:rsidR="004F477F" w:rsidRDefault="004F477F" w:rsidP="004F477F">
      <w:pPr>
        <w:tabs>
          <w:tab w:val="left" w:pos="284"/>
          <w:tab w:val="left" w:pos="567"/>
          <w:tab w:val="left" w:pos="851"/>
        </w:tabs>
        <w:ind w:left="567" w:hanging="567"/>
        <w:jc w:val="both"/>
        <w:rPr>
          <w:rFonts w:cs="Arial"/>
          <w:sz w:val="22"/>
          <w:szCs w:val="22"/>
          <w:lang w:val="nl-BE"/>
        </w:rPr>
      </w:pPr>
      <w:r>
        <w:rPr>
          <w:rFonts w:cs="Arial"/>
          <w:sz w:val="22"/>
          <w:szCs w:val="22"/>
          <w:lang w:val="nl-BE"/>
        </w:rPr>
        <w:tab/>
        <w:t>.</w:t>
      </w:r>
      <w:r>
        <w:rPr>
          <w:rFonts w:cs="Arial"/>
          <w:sz w:val="22"/>
          <w:szCs w:val="22"/>
          <w:lang w:val="nl-BE"/>
        </w:rPr>
        <w:tab/>
        <w:t>het bezoek aan een museum, galerie, verzameling, tentoonstelling, … kunnen voorbereiden en verwerken;</w:t>
      </w:r>
    </w:p>
    <w:p w:rsidR="004F477F" w:rsidRDefault="004F477F" w:rsidP="00092722">
      <w:pPr>
        <w:tabs>
          <w:tab w:val="left" w:pos="284"/>
          <w:tab w:val="left" w:pos="567"/>
          <w:tab w:val="left" w:pos="851"/>
        </w:tabs>
        <w:jc w:val="both"/>
        <w:rPr>
          <w:rFonts w:cs="Arial"/>
          <w:sz w:val="22"/>
          <w:szCs w:val="22"/>
          <w:lang w:val="nl-BE"/>
        </w:rPr>
      </w:pPr>
      <w:r>
        <w:rPr>
          <w:rFonts w:cs="Arial"/>
          <w:sz w:val="22"/>
          <w:szCs w:val="22"/>
          <w:lang w:val="nl-BE"/>
        </w:rPr>
        <w:tab/>
        <w:t>.</w:t>
      </w:r>
      <w:r>
        <w:rPr>
          <w:rFonts w:cs="Arial"/>
          <w:sz w:val="22"/>
          <w:szCs w:val="22"/>
          <w:lang w:val="nl-BE"/>
        </w:rPr>
        <w:tab/>
        <w:t>informatiebronnen, waaronder ict</w:t>
      </w:r>
      <w:r w:rsidR="00CA00FF">
        <w:rPr>
          <w:rFonts w:cs="Arial"/>
          <w:sz w:val="22"/>
          <w:szCs w:val="22"/>
          <w:lang w:val="nl-BE"/>
        </w:rPr>
        <w:t xml:space="preserve">, </w:t>
      </w:r>
      <w:r w:rsidR="00A40B0D">
        <w:rPr>
          <w:rFonts w:cs="Arial"/>
          <w:sz w:val="22"/>
          <w:szCs w:val="22"/>
          <w:lang w:val="nl-BE"/>
        </w:rPr>
        <w:t xml:space="preserve">kritisch </w:t>
      </w:r>
      <w:r w:rsidR="00CA00FF">
        <w:rPr>
          <w:rFonts w:cs="Arial"/>
          <w:sz w:val="22"/>
          <w:szCs w:val="22"/>
          <w:lang w:val="nl-BE"/>
        </w:rPr>
        <w:t>kunnen benaderen en gebruiken en een</w:t>
      </w:r>
      <w:r w:rsidR="00A40B0D">
        <w:rPr>
          <w:rFonts w:cs="Arial"/>
          <w:sz w:val="22"/>
          <w:szCs w:val="22"/>
          <w:lang w:val="nl-BE"/>
        </w:rPr>
        <w:tab/>
      </w:r>
      <w:r w:rsidR="00A40B0D">
        <w:rPr>
          <w:rFonts w:cs="Arial"/>
          <w:sz w:val="22"/>
          <w:szCs w:val="22"/>
          <w:lang w:val="nl-BE"/>
        </w:rPr>
        <w:tab/>
      </w:r>
      <w:r w:rsidR="00A40B0D">
        <w:rPr>
          <w:rFonts w:cs="Arial"/>
          <w:sz w:val="22"/>
          <w:szCs w:val="22"/>
          <w:lang w:val="nl-BE"/>
        </w:rPr>
        <w:tab/>
      </w:r>
      <w:r w:rsidR="00A40B0D">
        <w:rPr>
          <w:rFonts w:cs="Arial"/>
          <w:sz w:val="22"/>
          <w:szCs w:val="22"/>
          <w:lang w:val="nl-BE"/>
        </w:rPr>
        <w:tab/>
      </w:r>
      <w:r w:rsidR="00CA00FF">
        <w:rPr>
          <w:rFonts w:cs="Arial"/>
          <w:sz w:val="22"/>
          <w:szCs w:val="22"/>
          <w:lang w:val="nl-BE"/>
        </w:rPr>
        <w:t xml:space="preserve">correcte bronvermelding </w:t>
      </w:r>
      <w:r w:rsidR="00A40B0D">
        <w:rPr>
          <w:rFonts w:cs="Arial"/>
          <w:sz w:val="22"/>
          <w:szCs w:val="22"/>
          <w:lang w:val="nl-BE"/>
        </w:rPr>
        <w:t xml:space="preserve">hanteren </w:t>
      </w:r>
      <w:r w:rsidR="00CA00FF">
        <w:rPr>
          <w:rFonts w:cs="Arial"/>
          <w:sz w:val="22"/>
          <w:szCs w:val="22"/>
          <w:lang w:val="nl-BE"/>
        </w:rPr>
        <w:t>(LER 3) (zie instructiekaart p. 80)</w:t>
      </w:r>
      <w:r>
        <w:rPr>
          <w:rFonts w:cs="Arial"/>
          <w:sz w:val="22"/>
          <w:szCs w:val="22"/>
          <w:lang w:val="nl-BE"/>
        </w:rPr>
        <w:t>;</w:t>
      </w:r>
    </w:p>
    <w:p w:rsidR="004F477F" w:rsidRDefault="004F477F" w:rsidP="00092722">
      <w:pPr>
        <w:tabs>
          <w:tab w:val="left" w:pos="284"/>
          <w:tab w:val="left" w:pos="567"/>
          <w:tab w:val="left" w:pos="851"/>
        </w:tabs>
        <w:jc w:val="both"/>
        <w:rPr>
          <w:rFonts w:cs="Arial"/>
          <w:sz w:val="22"/>
          <w:szCs w:val="22"/>
          <w:lang w:val="nl-BE"/>
        </w:rPr>
      </w:pPr>
      <w:r>
        <w:rPr>
          <w:rFonts w:cs="Arial"/>
          <w:sz w:val="22"/>
          <w:szCs w:val="22"/>
          <w:lang w:val="nl-BE"/>
        </w:rPr>
        <w:tab/>
        <w:t>.</w:t>
      </w:r>
      <w:r>
        <w:rPr>
          <w:rFonts w:cs="Arial"/>
          <w:sz w:val="22"/>
          <w:szCs w:val="22"/>
          <w:lang w:val="nl-BE"/>
        </w:rPr>
        <w:tab/>
      </w:r>
      <w:r w:rsidR="00C82C2E">
        <w:rPr>
          <w:rFonts w:cs="Arial"/>
          <w:sz w:val="22"/>
          <w:szCs w:val="22"/>
          <w:lang w:val="nl-BE"/>
        </w:rPr>
        <w:t>kunstwerken kunnen analyseren aan de hand van kijkwijzers</w:t>
      </w:r>
      <w:r w:rsidR="002C08C7">
        <w:rPr>
          <w:rFonts w:cs="Arial"/>
          <w:sz w:val="22"/>
          <w:szCs w:val="22"/>
          <w:lang w:val="nl-BE"/>
        </w:rPr>
        <w:t xml:space="preserve"> (LER 4)</w:t>
      </w:r>
      <w:r w:rsidR="00C82C2E">
        <w:rPr>
          <w:rFonts w:cs="Arial"/>
          <w:sz w:val="22"/>
          <w:szCs w:val="22"/>
          <w:lang w:val="nl-BE"/>
        </w:rPr>
        <w:t>;</w:t>
      </w:r>
    </w:p>
    <w:p w:rsidR="00C82C2E" w:rsidRDefault="00C82C2E" w:rsidP="00092722">
      <w:pPr>
        <w:tabs>
          <w:tab w:val="left" w:pos="284"/>
          <w:tab w:val="left" w:pos="567"/>
          <w:tab w:val="left" w:pos="851"/>
        </w:tabs>
        <w:jc w:val="both"/>
        <w:rPr>
          <w:rFonts w:cs="Arial"/>
          <w:sz w:val="22"/>
          <w:szCs w:val="22"/>
          <w:lang w:val="nl-BE"/>
        </w:rPr>
      </w:pPr>
      <w:r>
        <w:rPr>
          <w:rFonts w:cs="Arial"/>
          <w:sz w:val="22"/>
          <w:szCs w:val="22"/>
          <w:lang w:val="nl-BE"/>
        </w:rPr>
        <w:tab/>
        <w:t>.</w:t>
      </w:r>
      <w:r>
        <w:rPr>
          <w:rFonts w:cs="Arial"/>
          <w:sz w:val="22"/>
          <w:szCs w:val="22"/>
          <w:lang w:val="nl-BE"/>
        </w:rPr>
        <w:tab/>
        <w:t>een aangepaste terminologie kunnen gebruiken;</w:t>
      </w:r>
    </w:p>
    <w:p w:rsidR="00C82C2E" w:rsidRDefault="00C82C2E" w:rsidP="00C82C2E">
      <w:pPr>
        <w:tabs>
          <w:tab w:val="left" w:pos="284"/>
          <w:tab w:val="left" w:pos="567"/>
          <w:tab w:val="left" w:pos="851"/>
        </w:tabs>
        <w:ind w:left="567" w:hanging="567"/>
        <w:jc w:val="both"/>
        <w:rPr>
          <w:rFonts w:cs="Arial"/>
          <w:sz w:val="22"/>
          <w:szCs w:val="22"/>
          <w:lang w:val="nl-BE"/>
        </w:rPr>
      </w:pPr>
      <w:r>
        <w:rPr>
          <w:rFonts w:cs="Arial"/>
          <w:sz w:val="22"/>
          <w:szCs w:val="22"/>
          <w:lang w:val="nl-BE"/>
        </w:rPr>
        <w:tab/>
        <w:t>.</w:t>
      </w:r>
      <w:r>
        <w:rPr>
          <w:rFonts w:cs="Arial"/>
          <w:sz w:val="22"/>
          <w:szCs w:val="22"/>
          <w:lang w:val="nl-BE"/>
        </w:rPr>
        <w:tab/>
        <w:t>zich een persoonlijke mening kunnen vormen en beargumenteren en de eigen opvattingen in vraag kunnen stellen</w:t>
      </w:r>
      <w:r w:rsidR="002C08C7">
        <w:rPr>
          <w:rFonts w:cs="Arial"/>
          <w:sz w:val="22"/>
          <w:szCs w:val="22"/>
          <w:lang w:val="nl-BE"/>
        </w:rPr>
        <w:t xml:space="preserve"> (LER 6)</w:t>
      </w:r>
      <w:r>
        <w:rPr>
          <w:rFonts w:cs="Arial"/>
          <w:sz w:val="22"/>
          <w:szCs w:val="22"/>
          <w:lang w:val="nl-BE"/>
        </w:rPr>
        <w:t>.</w:t>
      </w:r>
    </w:p>
    <w:p w:rsidR="00C82C2E" w:rsidRPr="00A40B0D" w:rsidRDefault="00C82C2E" w:rsidP="00092722">
      <w:pPr>
        <w:tabs>
          <w:tab w:val="left" w:pos="284"/>
          <w:tab w:val="left" w:pos="567"/>
          <w:tab w:val="left" w:pos="851"/>
        </w:tabs>
        <w:jc w:val="both"/>
        <w:rPr>
          <w:rFonts w:cs="Arial"/>
          <w:i/>
          <w:sz w:val="22"/>
          <w:szCs w:val="22"/>
          <w:lang w:val="nl-BE"/>
        </w:rPr>
      </w:pPr>
      <w:r w:rsidRPr="00A40B0D">
        <w:rPr>
          <w:rFonts w:cs="Arial"/>
          <w:i/>
          <w:sz w:val="22"/>
          <w:szCs w:val="22"/>
          <w:lang w:val="nl-BE"/>
        </w:rPr>
        <w:t>-</w:t>
      </w:r>
      <w:r w:rsidRPr="00A40B0D">
        <w:rPr>
          <w:rFonts w:cs="Arial"/>
          <w:i/>
          <w:sz w:val="22"/>
          <w:szCs w:val="22"/>
          <w:lang w:val="nl-BE"/>
        </w:rPr>
        <w:tab/>
        <w:t>attitudes:</w:t>
      </w:r>
    </w:p>
    <w:p w:rsidR="00CA00FF" w:rsidRDefault="00CA00FF" w:rsidP="00092722">
      <w:pPr>
        <w:tabs>
          <w:tab w:val="left" w:pos="284"/>
          <w:tab w:val="left" w:pos="567"/>
          <w:tab w:val="left" w:pos="851"/>
        </w:tabs>
        <w:jc w:val="both"/>
        <w:rPr>
          <w:rFonts w:cs="Arial"/>
          <w:sz w:val="22"/>
          <w:szCs w:val="22"/>
          <w:lang w:val="nl-BE"/>
        </w:rPr>
      </w:pPr>
      <w:r>
        <w:rPr>
          <w:rFonts w:cs="Arial"/>
          <w:sz w:val="22"/>
          <w:szCs w:val="22"/>
          <w:lang w:val="nl-BE"/>
        </w:rPr>
        <w:tab/>
        <w:t>.</w:t>
      </w:r>
      <w:r>
        <w:rPr>
          <w:rFonts w:cs="Arial"/>
          <w:sz w:val="22"/>
          <w:szCs w:val="22"/>
          <w:lang w:val="nl-BE"/>
        </w:rPr>
        <w:tab/>
        <w:t>nauwgezet en zuiver werken;</w:t>
      </w:r>
    </w:p>
    <w:p w:rsidR="00CA00FF" w:rsidRDefault="00CA00FF" w:rsidP="00092722">
      <w:pPr>
        <w:tabs>
          <w:tab w:val="left" w:pos="284"/>
          <w:tab w:val="left" w:pos="567"/>
          <w:tab w:val="left" w:pos="851"/>
        </w:tabs>
        <w:jc w:val="both"/>
        <w:rPr>
          <w:rFonts w:cs="Arial"/>
          <w:sz w:val="22"/>
          <w:szCs w:val="22"/>
          <w:lang w:val="nl-BE"/>
        </w:rPr>
      </w:pPr>
      <w:r>
        <w:rPr>
          <w:rFonts w:cs="Arial"/>
          <w:sz w:val="22"/>
          <w:szCs w:val="22"/>
          <w:lang w:val="nl-BE"/>
        </w:rPr>
        <w:tab/>
        <w:t>.</w:t>
      </w:r>
      <w:r>
        <w:rPr>
          <w:rFonts w:cs="Arial"/>
          <w:sz w:val="22"/>
          <w:szCs w:val="22"/>
          <w:lang w:val="nl-BE"/>
        </w:rPr>
        <w:tab/>
        <w:t>in het leerproces rekening kunnen houden met het affectieve (LER 14);</w:t>
      </w:r>
    </w:p>
    <w:p w:rsidR="00C82C2E" w:rsidRDefault="00C82C2E" w:rsidP="00092722">
      <w:pPr>
        <w:tabs>
          <w:tab w:val="left" w:pos="284"/>
          <w:tab w:val="left" w:pos="567"/>
          <w:tab w:val="left" w:pos="851"/>
        </w:tabs>
        <w:jc w:val="both"/>
        <w:rPr>
          <w:rFonts w:cs="Arial"/>
          <w:sz w:val="22"/>
          <w:szCs w:val="22"/>
          <w:lang w:val="nl-BE"/>
        </w:rPr>
      </w:pPr>
      <w:r>
        <w:rPr>
          <w:rFonts w:cs="Arial"/>
          <w:sz w:val="22"/>
          <w:szCs w:val="22"/>
          <w:lang w:val="nl-BE"/>
        </w:rPr>
        <w:tab/>
        <w:t>.</w:t>
      </w:r>
      <w:r>
        <w:rPr>
          <w:rFonts w:cs="Arial"/>
          <w:sz w:val="22"/>
          <w:szCs w:val="22"/>
          <w:lang w:val="nl-BE"/>
        </w:rPr>
        <w:tab/>
        <w:t>breeddenkend en tolerant zijn: zich kunnen op</w:t>
      </w:r>
      <w:r w:rsidR="0075490E">
        <w:rPr>
          <w:rFonts w:cs="Arial"/>
          <w:sz w:val="22"/>
          <w:szCs w:val="22"/>
          <w:lang w:val="nl-BE"/>
        </w:rPr>
        <w:t>en</w:t>
      </w:r>
      <w:r>
        <w:rPr>
          <w:rFonts w:cs="Arial"/>
          <w:sz w:val="22"/>
          <w:szCs w:val="22"/>
          <w:lang w:val="nl-BE"/>
        </w:rPr>
        <w:t xml:space="preserve">stellen voor </w:t>
      </w:r>
      <w:r w:rsidR="0075490E">
        <w:rPr>
          <w:rFonts w:cs="Arial"/>
          <w:sz w:val="22"/>
          <w:szCs w:val="22"/>
          <w:lang w:val="nl-BE"/>
        </w:rPr>
        <w:t xml:space="preserve">ongekende, ongewone en </w:t>
      </w:r>
      <w:r w:rsidR="0075490E">
        <w:rPr>
          <w:rFonts w:cs="Arial"/>
          <w:sz w:val="22"/>
          <w:szCs w:val="22"/>
          <w:lang w:val="nl-BE"/>
        </w:rPr>
        <w:tab/>
      </w:r>
      <w:r w:rsidR="0075490E">
        <w:rPr>
          <w:rFonts w:cs="Arial"/>
          <w:sz w:val="22"/>
          <w:szCs w:val="22"/>
          <w:lang w:val="nl-BE"/>
        </w:rPr>
        <w:tab/>
      </w:r>
      <w:r w:rsidR="0075490E">
        <w:rPr>
          <w:rFonts w:cs="Arial"/>
          <w:sz w:val="22"/>
          <w:szCs w:val="22"/>
          <w:lang w:val="nl-BE"/>
        </w:rPr>
        <w:tab/>
        <w:t xml:space="preserve">moeilijke </w:t>
      </w:r>
      <w:r>
        <w:rPr>
          <w:rFonts w:cs="Arial"/>
          <w:sz w:val="22"/>
          <w:szCs w:val="22"/>
          <w:lang w:val="nl-BE"/>
        </w:rPr>
        <w:t>kunst</w:t>
      </w:r>
      <w:r w:rsidR="00CA00FF">
        <w:rPr>
          <w:rFonts w:cs="Arial"/>
          <w:sz w:val="22"/>
          <w:szCs w:val="22"/>
          <w:lang w:val="nl-BE"/>
        </w:rPr>
        <w:t xml:space="preserve"> </w:t>
      </w:r>
      <w:r w:rsidR="00A40B0D">
        <w:rPr>
          <w:rFonts w:cs="Arial"/>
          <w:sz w:val="22"/>
          <w:szCs w:val="22"/>
          <w:lang w:val="nl-BE"/>
        </w:rPr>
        <w:t>(</w:t>
      </w:r>
      <w:r w:rsidR="00CA00FF">
        <w:rPr>
          <w:rFonts w:cs="Arial"/>
          <w:sz w:val="22"/>
          <w:szCs w:val="22"/>
          <w:lang w:val="nl-BE"/>
        </w:rPr>
        <w:t>MCV 1, GEZ 10)</w:t>
      </w:r>
      <w:r>
        <w:rPr>
          <w:rFonts w:cs="Arial"/>
          <w:sz w:val="22"/>
          <w:szCs w:val="22"/>
          <w:lang w:val="nl-BE"/>
        </w:rPr>
        <w:t>;</w:t>
      </w:r>
    </w:p>
    <w:p w:rsidR="00C82C2E" w:rsidRDefault="00C82C2E" w:rsidP="00092722">
      <w:pPr>
        <w:tabs>
          <w:tab w:val="left" w:pos="284"/>
          <w:tab w:val="left" w:pos="567"/>
          <w:tab w:val="left" w:pos="851"/>
        </w:tabs>
        <w:jc w:val="both"/>
        <w:rPr>
          <w:rFonts w:cs="Arial"/>
          <w:sz w:val="22"/>
          <w:szCs w:val="22"/>
          <w:lang w:val="nl-BE"/>
        </w:rPr>
      </w:pPr>
      <w:r>
        <w:rPr>
          <w:rFonts w:cs="Arial"/>
          <w:sz w:val="22"/>
          <w:szCs w:val="22"/>
          <w:lang w:val="nl-BE"/>
        </w:rPr>
        <w:tab/>
        <w:t>.</w:t>
      </w:r>
      <w:r>
        <w:rPr>
          <w:rFonts w:cs="Arial"/>
          <w:sz w:val="22"/>
          <w:szCs w:val="22"/>
          <w:lang w:val="nl-BE"/>
        </w:rPr>
        <w:tab/>
        <w:t>leren genieten van kunst</w:t>
      </w:r>
      <w:r w:rsidR="00CA00FF">
        <w:rPr>
          <w:rFonts w:cs="Arial"/>
          <w:sz w:val="22"/>
          <w:szCs w:val="22"/>
          <w:lang w:val="nl-BE"/>
        </w:rPr>
        <w:t xml:space="preserve"> (MCV 1)</w:t>
      </w:r>
      <w:r>
        <w:rPr>
          <w:rFonts w:cs="Arial"/>
          <w:sz w:val="22"/>
          <w:szCs w:val="22"/>
          <w:lang w:val="nl-BE"/>
        </w:rPr>
        <w:t>;</w:t>
      </w:r>
    </w:p>
    <w:p w:rsidR="00C82C2E" w:rsidRDefault="00C82C2E" w:rsidP="00092722">
      <w:pPr>
        <w:tabs>
          <w:tab w:val="left" w:pos="284"/>
          <w:tab w:val="left" w:pos="567"/>
          <w:tab w:val="left" w:pos="851"/>
        </w:tabs>
        <w:jc w:val="both"/>
        <w:rPr>
          <w:rFonts w:cs="Arial"/>
          <w:sz w:val="22"/>
          <w:szCs w:val="22"/>
          <w:lang w:val="nl-BE"/>
        </w:rPr>
      </w:pPr>
      <w:r>
        <w:rPr>
          <w:rFonts w:cs="Arial"/>
          <w:sz w:val="22"/>
          <w:szCs w:val="22"/>
          <w:lang w:val="nl-BE"/>
        </w:rPr>
        <w:tab/>
        <w:t>.</w:t>
      </w:r>
      <w:r>
        <w:rPr>
          <w:rFonts w:cs="Arial"/>
          <w:sz w:val="22"/>
          <w:szCs w:val="22"/>
          <w:lang w:val="nl-BE"/>
        </w:rPr>
        <w:tab/>
        <w:t xml:space="preserve">bereid zijn </w:t>
      </w:r>
      <w:r w:rsidR="00AF112A">
        <w:rPr>
          <w:rFonts w:cs="Arial"/>
          <w:sz w:val="22"/>
          <w:szCs w:val="22"/>
          <w:lang w:val="nl-BE"/>
        </w:rPr>
        <w:t>de kunstactualiteit op te volgen;</w:t>
      </w:r>
    </w:p>
    <w:p w:rsidR="00AF112A" w:rsidRDefault="00AF112A" w:rsidP="00092722">
      <w:pPr>
        <w:tabs>
          <w:tab w:val="left" w:pos="284"/>
          <w:tab w:val="left" w:pos="567"/>
          <w:tab w:val="left" w:pos="851"/>
        </w:tabs>
        <w:jc w:val="both"/>
        <w:rPr>
          <w:rFonts w:cs="Arial"/>
          <w:sz w:val="22"/>
          <w:szCs w:val="22"/>
          <w:lang w:val="nl-BE"/>
        </w:rPr>
      </w:pPr>
      <w:r>
        <w:rPr>
          <w:rFonts w:cs="Arial"/>
          <w:sz w:val="22"/>
          <w:szCs w:val="22"/>
          <w:lang w:val="nl-BE"/>
        </w:rPr>
        <w:tab/>
        <w:t>.</w:t>
      </w:r>
      <w:r>
        <w:rPr>
          <w:rFonts w:cs="Arial"/>
          <w:sz w:val="22"/>
          <w:szCs w:val="22"/>
          <w:lang w:val="nl-BE"/>
        </w:rPr>
        <w:tab/>
        <w:t>respect tonen voor kunstwerken.</w:t>
      </w:r>
    </w:p>
    <w:p w:rsidR="00092722" w:rsidRDefault="00092722">
      <w:pPr>
        <w:shd w:val="clear" w:color="auto" w:fill="FFFFFF"/>
        <w:tabs>
          <w:tab w:val="left" w:pos="284"/>
          <w:tab w:val="left" w:pos="567"/>
        </w:tabs>
        <w:rPr>
          <w:rFonts w:cs="Arial"/>
          <w:bCs/>
          <w:sz w:val="22"/>
          <w:lang w:val="nl-BE"/>
        </w:rPr>
      </w:pPr>
    </w:p>
    <w:p w:rsidR="00CA00FF" w:rsidRPr="004F477F" w:rsidRDefault="00CA00FF">
      <w:pPr>
        <w:shd w:val="clear" w:color="auto" w:fill="FFFFFF"/>
        <w:tabs>
          <w:tab w:val="left" w:pos="284"/>
          <w:tab w:val="left" w:pos="567"/>
        </w:tabs>
        <w:rPr>
          <w:rFonts w:cs="Arial"/>
          <w:bCs/>
          <w:sz w:val="22"/>
          <w:lang w:val="nl-BE"/>
        </w:rPr>
      </w:pPr>
      <w:r>
        <w:rPr>
          <w:rFonts w:cs="Arial"/>
          <w:bCs/>
          <w:sz w:val="22"/>
          <w:lang w:val="nl-BE"/>
        </w:rPr>
        <w:t>Voor de realisatie van deze algemene doelstellingen is het belangrijk rekening te houden met de vakdidactiek zoals aanbevolen in hoofdstuk 5.4.</w:t>
      </w:r>
    </w:p>
    <w:p w:rsidR="004E7174" w:rsidRDefault="004E7174">
      <w:pPr>
        <w:shd w:val="clear" w:color="auto" w:fill="FFFFFF"/>
        <w:tabs>
          <w:tab w:val="left" w:pos="284"/>
          <w:tab w:val="left" w:pos="567"/>
        </w:tabs>
        <w:rPr>
          <w:sz w:val="22"/>
        </w:rPr>
      </w:pPr>
      <w:r>
        <w:rPr>
          <w:rFonts w:cs="Arial"/>
          <w:bCs/>
          <w:sz w:val="22"/>
        </w:rPr>
        <w:br w:type="page"/>
      </w:r>
    </w:p>
    <w:p w:rsidR="00F72E94" w:rsidRDefault="00F72E94" w:rsidP="00F72E94">
      <w:pPr>
        <w:tabs>
          <w:tab w:val="left" w:pos="284"/>
          <w:tab w:val="left" w:pos="567"/>
        </w:tabs>
        <w:rPr>
          <w:b/>
          <w:bCs/>
          <w:sz w:val="28"/>
        </w:rPr>
      </w:pPr>
      <w:r>
        <w:rPr>
          <w:b/>
          <w:bCs/>
          <w:sz w:val="28"/>
        </w:rPr>
        <w:t>5</w:t>
      </w:r>
      <w:r>
        <w:rPr>
          <w:b/>
          <w:bCs/>
          <w:sz w:val="28"/>
        </w:rPr>
        <w:tab/>
      </w:r>
      <w:r>
        <w:rPr>
          <w:b/>
          <w:bCs/>
          <w:sz w:val="28"/>
        </w:rPr>
        <w:tab/>
        <w:t>Algemene didactische wenken</w:t>
      </w:r>
    </w:p>
    <w:p w:rsidR="00F72E94" w:rsidRDefault="00F72E94" w:rsidP="00F72E94">
      <w:pPr>
        <w:tabs>
          <w:tab w:val="left" w:pos="284"/>
          <w:tab w:val="left" w:pos="567"/>
        </w:tabs>
        <w:rPr>
          <w:sz w:val="22"/>
        </w:rPr>
      </w:pPr>
    </w:p>
    <w:p w:rsidR="00F72E94" w:rsidRDefault="00F72E94" w:rsidP="00F72E94">
      <w:pPr>
        <w:tabs>
          <w:tab w:val="left" w:pos="284"/>
          <w:tab w:val="left" w:pos="567"/>
        </w:tabs>
        <w:rPr>
          <w:sz w:val="22"/>
        </w:rPr>
      </w:pPr>
    </w:p>
    <w:p w:rsidR="00665C91" w:rsidRDefault="00665C91" w:rsidP="00665C91">
      <w:pPr>
        <w:numPr>
          <w:ilvl w:val="1"/>
          <w:numId w:val="7"/>
        </w:numPr>
        <w:tabs>
          <w:tab w:val="left" w:pos="284"/>
        </w:tabs>
        <w:rPr>
          <w:b/>
          <w:bCs/>
          <w:sz w:val="22"/>
        </w:rPr>
      </w:pPr>
      <w:r>
        <w:rPr>
          <w:b/>
          <w:bCs/>
          <w:sz w:val="22"/>
        </w:rPr>
        <w:t>Op weg naar zelfstandig leren</w:t>
      </w:r>
    </w:p>
    <w:p w:rsidR="00665C91" w:rsidRDefault="00665C91" w:rsidP="00665C91">
      <w:pPr>
        <w:tabs>
          <w:tab w:val="left" w:pos="284"/>
          <w:tab w:val="left" w:pos="567"/>
        </w:tabs>
        <w:rPr>
          <w:sz w:val="22"/>
        </w:rPr>
      </w:pP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Tijdens de les is meestal veel in handen van de leerkracht.  Als men in de derde graad echter wil komen tot (begeleid) zelfstandig leren, moet men de leerlingen actiever bij hun leerproces betrekken.  De leerkracht gaat na welke verantwoordelijkheden en leerfuncties meer in de richting van de leerling kunnen verschuiven.</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Leidraad hierbij zijn de doelen van het leerplan en de vakoverschrijdende eindtermen ‘leren leren’.  Al deze doelen zijn geformuleerd op ‘vaardigheidsniveau’, d.w.z. dat leerlingen moeten ‘kunnen’ (en niet alleen ‘kennen’).</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‘Leren’ wordt immers meer en meer opgevat als een door de leerling zelf vorm te geven actief proces, waarbij de ‘geconstrueerde’ kennis pas geïntegreerd wordt na sociale situering, toetsing en rijping.  Een leerproces bevat dus ook een sociale component.</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Het einddoel van de derde graad, namelijk zelfstandig leren, is het resultaat van elkaar opvolgende fasen in een groeiproces, waarin de leerkracht geleidelijk steeds meer beslissingen in verband met leeractiviteiten aan de leerlingen overlaat.</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Het hierna volgend schema geeft weer hoe leerbeslissingen, zoals het bepalen van doelen, het plannen van een opdracht, het uitvoeren van een opdracht, het geven van feedback, het reflecteren op het leerproces, evolueren van een sterke sturing door de leerkracht naar zelfstandig leren met meer leerlingsturing.</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70"/>
        <w:gridCol w:w="3071"/>
        <w:gridCol w:w="3071"/>
      </w:tblGrid>
      <w:tr w:rsidR="00665C91">
        <w:tblPrEx>
          <w:tblCellMar>
            <w:top w:w="0" w:type="dxa"/>
            <w:bottom w:w="0" w:type="dxa"/>
          </w:tblCellMar>
        </w:tblPrEx>
        <w:tc>
          <w:tcPr>
            <w:tcW w:w="3070" w:type="dxa"/>
          </w:tcPr>
          <w:p w:rsidR="00665C91" w:rsidRPr="00834172"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center"/>
              <w:rPr>
                <w:snapToGrid/>
                <w:szCs w:val="22"/>
              </w:rPr>
            </w:pPr>
            <w:r w:rsidRPr="00834172">
              <w:rPr>
                <w:b/>
                <w:bCs/>
                <w:snapToGrid/>
                <w:szCs w:val="22"/>
              </w:rPr>
              <w:t>Zelf werken</w:t>
            </w:r>
            <w:r w:rsidRPr="00834172">
              <w:rPr>
                <w:snapToGrid/>
                <w:szCs w:val="22"/>
              </w:rPr>
              <w:br/>
              <w:t>(Sturing door de leerkracht)</w:t>
            </w:r>
          </w:p>
        </w:tc>
        <w:tc>
          <w:tcPr>
            <w:tcW w:w="3071" w:type="dxa"/>
          </w:tcPr>
          <w:p w:rsidR="00665C91" w:rsidRPr="00834172"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center"/>
              <w:rPr>
                <w:snapToGrid/>
                <w:szCs w:val="22"/>
              </w:rPr>
            </w:pPr>
            <w:r w:rsidRPr="00834172">
              <w:rPr>
                <w:b/>
                <w:bCs/>
                <w:snapToGrid/>
                <w:szCs w:val="22"/>
              </w:rPr>
              <w:t>Zelfstandig werken</w:t>
            </w:r>
            <w:r w:rsidRPr="00834172">
              <w:rPr>
                <w:snapToGrid/>
                <w:szCs w:val="22"/>
              </w:rPr>
              <w:br/>
              <w:t>(Gedeelde sturing)</w:t>
            </w:r>
          </w:p>
        </w:tc>
        <w:tc>
          <w:tcPr>
            <w:tcW w:w="3071" w:type="dxa"/>
          </w:tcPr>
          <w:p w:rsidR="00665C91" w:rsidRPr="00834172"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center"/>
              <w:rPr>
                <w:snapToGrid/>
                <w:szCs w:val="22"/>
              </w:rPr>
            </w:pPr>
            <w:r w:rsidRPr="00834172">
              <w:rPr>
                <w:b/>
                <w:bCs/>
                <w:snapToGrid/>
                <w:szCs w:val="22"/>
              </w:rPr>
              <w:t>Zelfstandig leren</w:t>
            </w:r>
            <w:r w:rsidRPr="00834172">
              <w:rPr>
                <w:snapToGrid/>
                <w:szCs w:val="22"/>
              </w:rPr>
              <w:br/>
              <w:t>(Op weg naar leerlingsturing)</w:t>
            </w:r>
          </w:p>
        </w:tc>
      </w:tr>
      <w:tr w:rsidR="00665C91">
        <w:tblPrEx>
          <w:tblCellMar>
            <w:top w:w="0" w:type="dxa"/>
            <w:bottom w:w="0" w:type="dxa"/>
          </w:tblCellMar>
        </w:tblPrEx>
        <w:tc>
          <w:tcPr>
            <w:tcW w:w="3070" w:type="dxa"/>
          </w:tcPr>
          <w:p w:rsidR="00665C91" w:rsidRPr="00834172"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Cs w:val="22"/>
              </w:rPr>
            </w:pPr>
            <w:r w:rsidRPr="00834172">
              <w:rPr>
                <w:snapToGrid/>
                <w:szCs w:val="22"/>
              </w:rPr>
              <w:t>Doelen staan vast.</w:t>
            </w:r>
          </w:p>
        </w:tc>
        <w:tc>
          <w:tcPr>
            <w:tcW w:w="3071" w:type="dxa"/>
          </w:tcPr>
          <w:p w:rsidR="00665C91" w:rsidRPr="00834172"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Cs w:val="22"/>
              </w:rPr>
            </w:pPr>
            <w:r w:rsidRPr="00834172">
              <w:rPr>
                <w:snapToGrid/>
                <w:szCs w:val="22"/>
              </w:rPr>
              <w:t>Doelen staan vast.</w:t>
            </w:r>
          </w:p>
        </w:tc>
        <w:tc>
          <w:tcPr>
            <w:tcW w:w="3071" w:type="dxa"/>
          </w:tcPr>
          <w:p w:rsidR="00665C91" w:rsidRPr="00834172"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Cs w:val="22"/>
              </w:rPr>
            </w:pPr>
            <w:r w:rsidRPr="00834172">
              <w:rPr>
                <w:snapToGrid/>
                <w:szCs w:val="22"/>
              </w:rPr>
              <w:t>Leerlingen bepalen leerdoel binnen algemene doelen.</w:t>
            </w:r>
          </w:p>
        </w:tc>
      </w:tr>
      <w:tr w:rsidR="00665C91">
        <w:tblPrEx>
          <w:tblCellMar>
            <w:top w:w="0" w:type="dxa"/>
            <w:bottom w:w="0" w:type="dxa"/>
          </w:tblCellMar>
        </w:tblPrEx>
        <w:tc>
          <w:tcPr>
            <w:tcW w:w="3070" w:type="dxa"/>
          </w:tcPr>
          <w:p w:rsidR="00665C91" w:rsidRPr="00834172"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Cs w:val="22"/>
              </w:rPr>
            </w:pPr>
            <w:r w:rsidRPr="00834172">
              <w:rPr>
                <w:snapToGrid/>
                <w:szCs w:val="22"/>
              </w:rPr>
              <w:t>Korte gesloten opdrachten.</w:t>
            </w:r>
          </w:p>
        </w:tc>
        <w:tc>
          <w:tcPr>
            <w:tcW w:w="3071" w:type="dxa"/>
          </w:tcPr>
          <w:p w:rsidR="00665C91" w:rsidRPr="00834172"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Cs w:val="22"/>
              </w:rPr>
            </w:pPr>
            <w:r w:rsidRPr="00834172">
              <w:rPr>
                <w:snapToGrid/>
                <w:szCs w:val="22"/>
              </w:rPr>
              <w:t>Langere gesloten opdrachten.</w:t>
            </w:r>
          </w:p>
        </w:tc>
        <w:tc>
          <w:tcPr>
            <w:tcW w:w="3071" w:type="dxa"/>
          </w:tcPr>
          <w:p w:rsidR="00665C91" w:rsidRPr="00834172"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Cs w:val="22"/>
              </w:rPr>
            </w:pPr>
            <w:r w:rsidRPr="00834172">
              <w:rPr>
                <w:snapToGrid/>
                <w:szCs w:val="22"/>
              </w:rPr>
              <w:t>Langere open opdrachten in samenspraak met leerlingen.</w:t>
            </w:r>
          </w:p>
        </w:tc>
      </w:tr>
      <w:tr w:rsidR="00665C91">
        <w:tblPrEx>
          <w:tblCellMar>
            <w:top w:w="0" w:type="dxa"/>
            <w:bottom w:w="0" w:type="dxa"/>
          </w:tblCellMar>
        </w:tblPrEx>
        <w:tc>
          <w:tcPr>
            <w:tcW w:w="3070" w:type="dxa"/>
          </w:tcPr>
          <w:p w:rsidR="00665C91" w:rsidRPr="00834172"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Cs w:val="22"/>
              </w:rPr>
            </w:pPr>
            <w:r w:rsidRPr="00834172">
              <w:rPr>
                <w:snapToGrid/>
                <w:szCs w:val="22"/>
              </w:rPr>
              <w:t>De leraar bepaalt inhoud, plaats, tijdstip, volgorde en aanpak.</w:t>
            </w:r>
          </w:p>
        </w:tc>
        <w:tc>
          <w:tcPr>
            <w:tcW w:w="3071" w:type="dxa"/>
          </w:tcPr>
          <w:p w:rsidR="00665C91" w:rsidRPr="00834172"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Cs w:val="22"/>
              </w:rPr>
            </w:pPr>
            <w:r w:rsidRPr="00834172">
              <w:rPr>
                <w:snapToGrid/>
                <w:szCs w:val="22"/>
              </w:rPr>
              <w:t>De leraar bepaalt inhoud en aanpak.</w:t>
            </w:r>
          </w:p>
        </w:tc>
        <w:tc>
          <w:tcPr>
            <w:tcW w:w="3071" w:type="dxa"/>
          </w:tcPr>
          <w:p w:rsidR="00665C91" w:rsidRPr="00834172"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Cs w:val="22"/>
              </w:rPr>
            </w:pPr>
            <w:r w:rsidRPr="00834172">
              <w:rPr>
                <w:snapToGrid/>
                <w:szCs w:val="22"/>
              </w:rPr>
              <w:t>De leraar bepaalt de algemene leerdoelen in functie van de opleiding.</w:t>
            </w:r>
          </w:p>
        </w:tc>
      </w:tr>
      <w:tr w:rsidR="00665C91">
        <w:tblPrEx>
          <w:tblCellMar>
            <w:top w:w="0" w:type="dxa"/>
            <w:bottom w:w="0" w:type="dxa"/>
          </w:tblCellMar>
        </w:tblPrEx>
        <w:tc>
          <w:tcPr>
            <w:tcW w:w="3070" w:type="dxa"/>
          </w:tcPr>
          <w:p w:rsidR="00665C91" w:rsidRPr="00834172"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Cs w:val="22"/>
              </w:rPr>
            </w:pPr>
            <w:r w:rsidRPr="00834172">
              <w:rPr>
                <w:snapToGrid/>
                <w:szCs w:val="22"/>
              </w:rPr>
              <w:t>De leraar stuurt in kleine stappen.</w:t>
            </w:r>
          </w:p>
        </w:tc>
        <w:tc>
          <w:tcPr>
            <w:tcW w:w="3071" w:type="dxa"/>
          </w:tcPr>
          <w:p w:rsidR="00665C91" w:rsidRPr="00834172"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Cs w:val="22"/>
              </w:rPr>
            </w:pPr>
            <w:r w:rsidRPr="00834172">
              <w:rPr>
                <w:snapToGrid/>
                <w:szCs w:val="22"/>
              </w:rPr>
              <w:t>De leraar stuurt in kleine stappen.</w:t>
            </w:r>
          </w:p>
        </w:tc>
        <w:tc>
          <w:tcPr>
            <w:tcW w:w="3071" w:type="dxa"/>
          </w:tcPr>
          <w:p w:rsidR="00665C91" w:rsidRPr="00834172"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Cs w:val="22"/>
              </w:rPr>
            </w:pPr>
            <w:r w:rsidRPr="00834172">
              <w:rPr>
                <w:snapToGrid/>
                <w:szCs w:val="22"/>
              </w:rPr>
              <w:t>De leraar is begeleider en ‘helpt’ op aanvraag.</w:t>
            </w:r>
          </w:p>
        </w:tc>
      </w:tr>
      <w:tr w:rsidR="00665C91">
        <w:tblPrEx>
          <w:tblCellMar>
            <w:top w:w="0" w:type="dxa"/>
            <w:bottom w:w="0" w:type="dxa"/>
          </w:tblCellMar>
        </w:tblPrEx>
        <w:tc>
          <w:tcPr>
            <w:tcW w:w="3070" w:type="dxa"/>
          </w:tcPr>
          <w:p w:rsidR="00665C91" w:rsidRPr="00834172"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Cs w:val="22"/>
              </w:rPr>
            </w:pPr>
            <w:r w:rsidRPr="00834172">
              <w:rPr>
                <w:snapToGrid/>
                <w:szCs w:val="22"/>
              </w:rPr>
              <w:t>De leerling doet wat gevraagd is.</w:t>
            </w:r>
          </w:p>
        </w:tc>
        <w:tc>
          <w:tcPr>
            <w:tcW w:w="3071" w:type="dxa"/>
          </w:tcPr>
          <w:p w:rsidR="00665C91" w:rsidRPr="00834172"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Cs w:val="22"/>
              </w:rPr>
            </w:pPr>
            <w:r w:rsidRPr="00834172">
              <w:rPr>
                <w:snapToGrid/>
                <w:szCs w:val="22"/>
              </w:rPr>
              <w:t>De leerling doet wat gevraagd is, waarbij plaats, tijdstip en volgorde door de leerling worden bepaald.</w:t>
            </w:r>
          </w:p>
        </w:tc>
        <w:tc>
          <w:tcPr>
            <w:tcW w:w="3071" w:type="dxa"/>
          </w:tcPr>
          <w:p w:rsidR="00665C91" w:rsidRPr="00834172"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Cs w:val="22"/>
              </w:rPr>
            </w:pPr>
            <w:r w:rsidRPr="00834172">
              <w:rPr>
                <w:snapToGrid/>
                <w:szCs w:val="22"/>
              </w:rPr>
              <w:t>De leerling bepaalt zelf wat nodig is om zijn doel te realiseren en voert dit uit.</w:t>
            </w:r>
          </w:p>
        </w:tc>
      </w:tr>
      <w:tr w:rsidR="00665C91">
        <w:tblPrEx>
          <w:tblCellMar>
            <w:top w:w="0" w:type="dxa"/>
            <w:bottom w:w="0" w:type="dxa"/>
          </w:tblCellMar>
        </w:tblPrEx>
        <w:tc>
          <w:tcPr>
            <w:tcW w:w="3070" w:type="dxa"/>
          </w:tcPr>
          <w:p w:rsidR="00665C91" w:rsidRPr="00834172"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Cs w:val="22"/>
              </w:rPr>
            </w:pPr>
            <w:r w:rsidRPr="00834172">
              <w:rPr>
                <w:snapToGrid/>
                <w:szCs w:val="22"/>
              </w:rPr>
              <w:t>Geen feedback of alleen op leerinhouden.</w:t>
            </w:r>
          </w:p>
        </w:tc>
        <w:tc>
          <w:tcPr>
            <w:tcW w:w="3071" w:type="dxa"/>
          </w:tcPr>
          <w:p w:rsidR="00665C91" w:rsidRPr="00834172"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Cs w:val="22"/>
              </w:rPr>
            </w:pPr>
            <w:r w:rsidRPr="00834172">
              <w:rPr>
                <w:snapToGrid/>
                <w:szCs w:val="22"/>
              </w:rPr>
              <w:t>Feedback op leerinhouden.</w:t>
            </w:r>
          </w:p>
        </w:tc>
        <w:tc>
          <w:tcPr>
            <w:tcW w:w="3071" w:type="dxa"/>
          </w:tcPr>
          <w:p w:rsidR="00665C91" w:rsidRPr="00834172"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Cs w:val="22"/>
              </w:rPr>
            </w:pPr>
            <w:r w:rsidRPr="00834172">
              <w:rPr>
                <w:snapToGrid/>
                <w:szCs w:val="22"/>
              </w:rPr>
              <w:t>Feedback op het leerproces, de aanpak en de inhoud; zelfevaluatie door de leerling.</w:t>
            </w:r>
          </w:p>
        </w:tc>
      </w:tr>
      <w:tr w:rsidR="00665C91">
        <w:tblPrEx>
          <w:tblCellMar>
            <w:top w:w="0" w:type="dxa"/>
            <w:bottom w:w="0" w:type="dxa"/>
          </w:tblCellMar>
        </w:tblPrEx>
        <w:tc>
          <w:tcPr>
            <w:tcW w:w="3070" w:type="dxa"/>
          </w:tcPr>
          <w:p w:rsidR="00665C91" w:rsidRPr="00834172"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Cs w:val="22"/>
              </w:rPr>
            </w:pPr>
            <w:r w:rsidRPr="00834172">
              <w:rPr>
                <w:snapToGrid/>
                <w:szCs w:val="22"/>
              </w:rPr>
              <w:t>Geen reflectie of alleen reflectie op het leerresultaat.</w:t>
            </w:r>
          </w:p>
        </w:tc>
        <w:tc>
          <w:tcPr>
            <w:tcW w:w="3071" w:type="dxa"/>
          </w:tcPr>
          <w:p w:rsidR="00665C91" w:rsidRPr="00834172"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Cs w:val="22"/>
              </w:rPr>
            </w:pPr>
            <w:r w:rsidRPr="00834172">
              <w:rPr>
                <w:snapToGrid/>
                <w:szCs w:val="22"/>
              </w:rPr>
              <w:t>Reflectie op het leerresultaat en soms op het leerproces.</w:t>
            </w:r>
          </w:p>
        </w:tc>
        <w:tc>
          <w:tcPr>
            <w:tcW w:w="3071" w:type="dxa"/>
          </w:tcPr>
          <w:p w:rsidR="00665C91" w:rsidRPr="00834172"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Cs w:val="22"/>
              </w:rPr>
            </w:pPr>
            <w:r w:rsidRPr="00834172">
              <w:rPr>
                <w:snapToGrid/>
                <w:szCs w:val="22"/>
              </w:rPr>
              <w:t>Reflectie op het leerresultaat én op het leerproces.</w:t>
            </w:r>
          </w:p>
        </w:tc>
      </w:tr>
    </w:tbl>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br w:type="page"/>
      </w:r>
      <w:r>
        <w:rPr>
          <w:snapToGrid/>
        </w:rPr>
        <w:lastRenderedPageBreak/>
        <w:t xml:space="preserve">Het hierna volgend schema </w:t>
      </w:r>
      <w:r>
        <w:rPr>
          <w:i/>
          <w:iCs/>
          <w:snapToGrid/>
        </w:rPr>
        <w:t>(didactisch analysemodel)</w:t>
      </w:r>
      <w:r>
        <w:rPr>
          <w:snapToGrid/>
        </w:rPr>
        <w:t xml:space="preserve"> moet de leerkracht in staat stellen (eigen) lesmateriaal en lessituaties te analyseren, met als centrale vraag: in welke mate is er sprake van zelf werken, zelfstandig werken, dan wel zelfstandig leren?</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De eerste twee kolommen geven de leerfuncties en leeractiviteiten die bij elke leertaak aan bod komen:</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w:t>
      </w:r>
      <w:r>
        <w:rPr>
          <w:snapToGrid/>
        </w:rPr>
        <w:tab/>
        <w:t>plannen (</w:t>
      </w:r>
      <w:r>
        <w:rPr>
          <w:snapToGrid/>
          <w:u w:val="single"/>
        </w:rPr>
        <w:t>O</w:t>
      </w:r>
      <w:r>
        <w:rPr>
          <w:snapToGrid/>
        </w:rPr>
        <w:t xml:space="preserve">riënteren en </w:t>
      </w:r>
      <w:r>
        <w:rPr>
          <w:snapToGrid/>
          <w:u w:val="single"/>
        </w:rPr>
        <w:t>V</w:t>
      </w:r>
      <w:r>
        <w:rPr>
          <w:snapToGrid/>
        </w:rPr>
        <w:t>oorbereiden) van de leertaak;</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w:t>
      </w:r>
      <w:r>
        <w:rPr>
          <w:snapToGrid/>
        </w:rPr>
        <w:tab/>
      </w:r>
      <w:r>
        <w:rPr>
          <w:snapToGrid/>
          <w:u w:val="single"/>
        </w:rPr>
        <w:t>U</w:t>
      </w:r>
      <w:r>
        <w:rPr>
          <w:snapToGrid/>
        </w:rPr>
        <w:t>itvoeren van de leertaak;</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w:t>
      </w:r>
      <w:r>
        <w:rPr>
          <w:snapToGrid/>
        </w:rPr>
        <w:tab/>
        <w:t>reguleren (</w:t>
      </w:r>
      <w:r>
        <w:rPr>
          <w:snapToGrid/>
          <w:u w:val="single"/>
        </w:rPr>
        <w:t>R</w:t>
      </w:r>
      <w:r>
        <w:rPr>
          <w:snapToGrid/>
        </w:rPr>
        <w:t>eflecteren en bijsturen) van de leertaak.</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Men zal hierin de OVUR-structuur herkennen (oriënteren, voorbereiden, uitvoeren en reflecteren) waarop ook de eindtermen ‘leren leren’ gebaseerd zijn.</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De derde kolom vraagt naar de rolverdeling, nl. hoe sterk is de leerkrachtsturing (nog)?</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In de laatste drie kolommen kan de leerkracht dan voor zichzelf aanduiden wie de leerfuncties en de leeractiviteiten op zich neemt: de leerkracht (zelf werken), leerkracht én leerlingen (zelfstandig werken), de leerlingen (zelfstandig leren).</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Zo kan het schema ook gebruikt worden bij de constructie en de bewerking van bestaand lesmateriaal en lessituaties.</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 xml:space="preserve">Het didactisch analysemodel laat zien dat zelfstandigheid een </w:t>
      </w:r>
      <w:r>
        <w:rPr>
          <w:i/>
          <w:iCs/>
          <w:snapToGrid/>
        </w:rPr>
        <w:t>gradueel</w:t>
      </w:r>
      <w:r>
        <w:rPr>
          <w:snapToGrid/>
        </w:rPr>
        <w:t xml:space="preserve"> en </w:t>
      </w:r>
      <w:r>
        <w:rPr>
          <w:i/>
          <w:iCs/>
          <w:snapToGrid/>
        </w:rPr>
        <w:t>samengesteld</w:t>
      </w:r>
      <w:r>
        <w:rPr>
          <w:snapToGrid/>
        </w:rPr>
        <w:t xml:space="preserve"> begrip is.  Leerlingen kunnen tot </w:t>
      </w:r>
      <w:r>
        <w:rPr>
          <w:i/>
          <w:iCs/>
          <w:snapToGrid/>
        </w:rPr>
        <w:t>verschillende graden van zelfstandigheid</w:t>
      </w:r>
      <w:r>
        <w:rPr>
          <w:snapToGrid/>
        </w:rPr>
        <w:t xml:space="preserve"> worden gebracht en dit op </w:t>
      </w:r>
      <w:r>
        <w:rPr>
          <w:i/>
          <w:iCs/>
          <w:snapToGrid/>
        </w:rPr>
        <w:t>verschillende aspecten van zelfstandigheid</w:t>
      </w:r>
      <w:r>
        <w:rPr>
          <w:snapToGrid/>
        </w:rPr>
        <w:t xml:space="preserve"> (leerdoelen bepalen, oriënteren op de leertaak, werkplek kiezen enz.).  </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Die graden en aspecten zullen zeker niet voor alle leerlingen dezelfde kunnen zijn, maar dat doet niet af aan de wenselijkheid hun zelfstandigheid te verhogen.</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sectPr w:rsidR="00665C91">
          <w:endnotePr>
            <w:numFmt w:val="decimal"/>
          </w:endnotePr>
          <w:pgSz w:w="11906" w:h="16838"/>
          <w:pgMar w:top="1417" w:right="1417" w:bottom="1417" w:left="1417" w:header="708" w:footer="708" w:gutter="0"/>
          <w:cols w:space="708"/>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40"/>
        <w:gridCol w:w="2640"/>
        <w:gridCol w:w="2641"/>
        <w:gridCol w:w="2641"/>
        <w:gridCol w:w="2641"/>
        <w:gridCol w:w="2641"/>
      </w:tblGrid>
      <w:tr w:rsidR="00665C91">
        <w:tblPrEx>
          <w:tblCellMar>
            <w:top w:w="0" w:type="dxa"/>
            <w:bottom w:w="0" w:type="dxa"/>
          </w:tblCellMar>
        </w:tblPrEx>
        <w:tc>
          <w:tcPr>
            <w:tcW w:w="2640" w:type="dxa"/>
            <w:tcBorders>
              <w:top w:val="nil"/>
              <w:left w:val="nil"/>
              <w:bottom w:val="single" w:sz="4" w:space="0" w:color="auto"/>
              <w:right w:val="nil"/>
            </w:tcBorders>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rPr>
                <w:snapToGrid/>
                <w:sz w:val="20"/>
              </w:rPr>
            </w:pPr>
          </w:p>
        </w:tc>
        <w:tc>
          <w:tcPr>
            <w:tcW w:w="2640" w:type="dxa"/>
            <w:tcBorders>
              <w:top w:val="nil"/>
              <w:left w:val="nil"/>
              <w:bottom w:val="single" w:sz="4" w:space="0" w:color="auto"/>
              <w:right w:val="nil"/>
            </w:tcBorders>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rPr>
                <w:snapToGrid/>
                <w:sz w:val="20"/>
              </w:rPr>
            </w:pPr>
          </w:p>
        </w:tc>
        <w:tc>
          <w:tcPr>
            <w:tcW w:w="2641" w:type="dxa"/>
            <w:tcBorders>
              <w:top w:val="nil"/>
              <w:left w:val="nil"/>
              <w:bottom w:val="single" w:sz="4" w:space="0" w:color="auto"/>
              <w:right w:val="single" w:sz="4" w:space="0" w:color="auto"/>
            </w:tcBorders>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rPr>
                <w:snapToGrid/>
                <w:sz w:val="20"/>
              </w:rPr>
            </w:pPr>
          </w:p>
        </w:tc>
        <w:tc>
          <w:tcPr>
            <w:tcW w:w="2641" w:type="dxa"/>
            <w:tcBorders>
              <w:left w:val="single" w:sz="4" w:space="0" w:color="auto"/>
            </w:tcBorders>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center"/>
              <w:rPr>
                <w:b/>
                <w:bCs/>
                <w:snapToGrid/>
                <w:sz w:val="20"/>
              </w:rPr>
            </w:pPr>
            <w:r>
              <w:rPr>
                <w:b/>
                <w:bCs/>
                <w:snapToGrid/>
                <w:sz w:val="20"/>
              </w:rPr>
              <w:t>Zelf werken</w:t>
            </w: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center"/>
              <w:rPr>
                <w:b/>
                <w:bCs/>
                <w:snapToGrid/>
                <w:sz w:val="20"/>
              </w:rPr>
            </w:pPr>
            <w:r>
              <w:rPr>
                <w:b/>
                <w:bCs/>
                <w:snapToGrid/>
                <w:sz w:val="20"/>
              </w:rPr>
              <w:t>Zelfstandig werken</w:t>
            </w: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center"/>
              <w:rPr>
                <w:b/>
                <w:bCs/>
                <w:snapToGrid/>
                <w:sz w:val="20"/>
              </w:rPr>
            </w:pPr>
            <w:r>
              <w:rPr>
                <w:b/>
                <w:bCs/>
                <w:snapToGrid/>
                <w:sz w:val="20"/>
              </w:rPr>
              <w:t>Op weg naar zelfstandig leren</w:t>
            </w:r>
          </w:p>
        </w:tc>
      </w:tr>
      <w:tr w:rsidR="00665C91">
        <w:tblPrEx>
          <w:tblCellMar>
            <w:top w:w="0" w:type="dxa"/>
            <w:bottom w:w="0" w:type="dxa"/>
          </w:tblCellMar>
        </w:tblPrEx>
        <w:tc>
          <w:tcPr>
            <w:tcW w:w="2640" w:type="dxa"/>
            <w:tcBorders>
              <w:top w:val="single" w:sz="4" w:space="0" w:color="auto"/>
              <w:bottom w:val="single" w:sz="4" w:space="0" w:color="auto"/>
            </w:tcBorders>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rPr>
                <w:i/>
                <w:iCs/>
                <w:snapToGrid/>
                <w:sz w:val="20"/>
              </w:rPr>
            </w:pPr>
            <w:r>
              <w:rPr>
                <w:i/>
                <w:iCs/>
                <w:snapToGrid/>
                <w:sz w:val="20"/>
              </w:rPr>
              <w:t>Leerfuncties</w:t>
            </w:r>
          </w:p>
        </w:tc>
        <w:tc>
          <w:tcPr>
            <w:tcW w:w="2640" w:type="dxa"/>
            <w:tcBorders>
              <w:top w:val="single" w:sz="4" w:space="0" w:color="auto"/>
              <w:bottom w:val="single" w:sz="4" w:space="0" w:color="auto"/>
            </w:tcBorders>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rPr>
                <w:i/>
                <w:iCs/>
                <w:snapToGrid/>
                <w:sz w:val="20"/>
              </w:rPr>
            </w:pPr>
            <w:r>
              <w:rPr>
                <w:i/>
                <w:iCs/>
                <w:snapToGrid/>
                <w:sz w:val="20"/>
              </w:rPr>
              <w:t>Leeractiviteiten</w:t>
            </w:r>
          </w:p>
        </w:tc>
        <w:tc>
          <w:tcPr>
            <w:tcW w:w="2641" w:type="dxa"/>
            <w:tcBorders>
              <w:top w:val="single" w:sz="4" w:space="0" w:color="auto"/>
              <w:bottom w:val="single" w:sz="4" w:space="0" w:color="auto"/>
            </w:tcBorders>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rPr>
                <w:i/>
                <w:iCs/>
                <w:snapToGrid/>
                <w:sz w:val="20"/>
              </w:rPr>
            </w:pPr>
            <w:r>
              <w:rPr>
                <w:i/>
                <w:iCs/>
                <w:snapToGrid/>
                <w:sz w:val="20"/>
              </w:rPr>
              <w:t>Vragen naar rolverdeling</w:t>
            </w: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rPr>
                <w:i/>
                <w:iCs/>
                <w:snapToGrid/>
                <w:sz w:val="20"/>
              </w:rPr>
            </w:pPr>
            <w:r>
              <w:rPr>
                <w:i/>
                <w:iCs/>
                <w:snapToGrid/>
                <w:sz w:val="20"/>
              </w:rPr>
              <w:t>Leerkrachtsturing</w:t>
            </w:r>
            <w:r>
              <w:rPr>
                <w:i/>
                <w:iCs/>
                <w:snapToGrid/>
                <w:sz w:val="20"/>
              </w:rPr>
              <w:br/>
            </w:r>
            <w:r>
              <w:rPr>
                <w:snapToGrid/>
                <w:sz w:val="18"/>
              </w:rPr>
              <w:t>(leerkracht als instructeur)</w:t>
            </w: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i/>
                <w:iCs/>
                <w:snapToGrid/>
                <w:sz w:val="20"/>
              </w:rPr>
            </w:pPr>
            <w:r>
              <w:rPr>
                <w:i/>
                <w:iCs/>
                <w:snapToGrid/>
                <w:sz w:val="20"/>
              </w:rPr>
              <w:t>Gedeelde sturing</w:t>
            </w:r>
            <w:r>
              <w:rPr>
                <w:i/>
                <w:iCs/>
                <w:snapToGrid/>
                <w:sz w:val="20"/>
              </w:rPr>
              <w:br/>
            </w:r>
            <w:r>
              <w:rPr>
                <w:snapToGrid/>
                <w:sz w:val="18"/>
              </w:rPr>
              <w:t>(leerkracht als instructeur en coach)</w:t>
            </w: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i/>
                <w:iCs/>
                <w:snapToGrid/>
                <w:sz w:val="20"/>
              </w:rPr>
            </w:pPr>
            <w:r>
              <w:rPr>
                <w:i/>
                <w:iCs/>
                <w:snapToGrid/>
                <w:sz w:val="20"/>
              </w:rPr>
              <w:t>Leerlingsturing</w:t>
            </w:r>
            <w:r>
              <w:rPr>
                <w:i/>
                <w:iCs/>
                <w:snapToGrid/>
                <w:sz w:val="20"/>
              </w:rPr>
              <w:br/>
            </w:r>
            <w:r>
              <w:rPr>
                <w:snapToGrid/>
                <w:sz w:val="18"/>
              </w:rPr>
              <w:t>(leerkracht als coach)</w:t>
            </w:r>
          </w:p>
        </w:tc>
      </w:tr>
      <w:tr w:rsidR="00665C91">
        <w:tblPrEx>
          <w:tblCellMar>
            <w:top w:w="0" w:type="dxa"/>
            <w:bottom w:w="0" w:type="dxa"/>
          </w:tblCellMar>
        </w:tblPrEx>
        <w:tc>
          <w:tcPr>
            <w:tcW w:w="2640" w:type="dxa"/>
            <w:tcBorders>
              <w:top w:val="single" w:sz="4" w:space="0" w:color="auto"/>
              <w:bottom w:val="single" w:sz="4" w:space="0" w:color="auto"/>
            </w:tcBorders>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r>
              <w:rPr>
                <w:snapToGrid/>
                <w:sz w:val="20"/>
              </w:rPr>
              <w:t xml:space="preserve">A. </w:t>
            </w:r>
            <w:r>
              <w:rPr>
                <w:snapToGrid/>
                <w:sz w:val="20"/>
              </w:rPr>
              <w:tab/>
              <w:t>Plannen van de leertaak</w:t>
            </w:r>
          </w:p>
        </w:tc>
        <w:tc>
          <w:tcPr>
            <w:tcW w:w="2640" w:type="dxa"/>
            <w:tcBorders>
              <w:top w:val="single" w:sz="4" w:space="0" w:color="auto"/>
              <w:bottom w:val="single" w:sz="4" w:space="0" w:color="auto"/>
            </w:tcBorders>
          </w:tcPr>
          <w:p w:rsidR="00665C91" w:rsidRDefault="00665C91" w:rsidP="004A64D9">
            <w:pPr>
              <w:pStyle w:val="Plattetekst"/>
              <w:widowControl/>
              <w:tabs>
                <w:tab w:val="clear" w:pos="-1056"/>
                <w:tab w:val="clear" w:pos="-848"/>
                <w:tab w:val="clear" w:pos="-282"/>
                <w:tab w:val="clear" w:pos="0"/>
                <w:tab w:val="clear" w:pos="567"/>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337"/>
              </w:tabs>
              <w:spacing w:before="80" w:after="80"/>
              <w:jc w:val="left"/>
              <w:rPr>
                <w:snapToGrid/>
                <w:sz w:val="20"/>
              </w:rPr>
            </w:pPr>
            <w:r>
              <w:rPr>
                <w:snapToGrid/>
                <w:sz w:val="20"/>
              </w:rPr>
              <w:t>a.</w:t>
            </w:r>
            <w:r>
              <w:rPr>
                <w:snapToGrid/>
                <w:sz w:val="20"/>
              </w:rPr>
              <w:tab/>
              <w:t>Leerdoelen stellen</w:t>
            </w:r>
          </w:p>
        </w:tc>
        <w:tc>
          <w:tcPr>
            <w:tcW w:w="2641" w:type="dxa"/>
            <w:tcBorders>
              <w:top w:val="single" w:sz="4" w:space="0" w:color="auto"/>
              <w:bottom w:val="single" w:sz="4" w:space="0" w:color="auto"/>
            </w:tcBorders>
          </w:tcPr>
          <w:p w:rsidR="00665C91" w:rsidRDefault="00665C91" w:rsidP="004A64D9">
            <w:pPr>
              <w:pStyle w:val="Plattetekst"/>
              <w:widowControl/>
              <w:tabs>
                <w:tab w:val="clear" w:pos="-1056"/>
                <w:tab w:val="clear" w:pos="-848"/>
                <w:tab w:val="clear" w:pos="-282"/>
                <w:tab w:val="clear" w:pos="0"/>
                <w:tab w:val="clear" w:pos="567"/>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49"/>
              </w:tabs>
              <w:spacing w:before="80" w:after="80"/>
              <w:ind w:left="249" w:hanging="249"/>
              <w:jc w:val="left"/>
              <w:rPr>
                <w:snapToGrid/>
                <w:sz w:val="20"/>
              </w:rPr>
            </w:pPr>
            <w:r>
              <w:rPr>
                <w:snapToGrid/>
                <w:sz w:val="20"/>
              </w:rPr>
              <w:t>1</w:t>
            </w:r>
            <w:r>
              <w:rPr>
                <w:snapToGrid/>
                <w:sz w:val="20"/>
              </w:rPr>
              <w:tab/>
              <w:t>Wie bepaalt de leer-</w:t>
            </w:r>
            <w:r>
              <w:rPr>
                <w:snapToGrid/>
                <w:sz w:val="20"/>
              </w:rPr>
              <w:br/>
              <w:t>doelen?</w:t>
            </w: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p>
        </w:tc>
      </w:tr>
      <w:tr w:rsidR="00665C91">
        <w:tblPrEx>
          <w:tblCellMar>
            <w:top w:w="0" w:type="dxa"/>
            <w:bottom w:w="0" w:type="dxa"/>
          </w:tblCellMar>
        </w:tblPrEx>
        <w:tc>
          <w:tcPr>
            <w:tcW w:w="2640" w:type="dxa"/>
            <w:tcBorders>
              <w:top w:val="single" w:sz="4" w:space="0" w:color="auto"/>
            </w:tcBorders>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p>
        </w:tc>
        <w:tc>
          <w:tcPr>
            <w:tcW w:w="2640" w:type="dxa"/>
            <w:tcBorders>
              <w:top w:val="single" w:sz="4" w:space="0" w:color="auto"/>
            </w:tcBorders>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r>
              <w:rPr>
                <w:snapToGrid/>
                <w:sz w:val="20"/>
              </w:rPr>
              <w:t>b.</w:t>
            </w:r>
            <w:r>
              <w:rPr>
                <w:snapToGrid/>
                <w:sz w:val="20"/>
              </w:rPr>
              <w:tab/>
              <w:t>Oriënteren op de</w:t>
            </w:r>
            <w:r>
              <w:rPr>
                <w:snapToGrid/>
                <w:sz w:val="20"/>
              </w:rPr>
              <w:br/>
            </w:r>
            <w:r>
              <w:rPr>
                <w:snapToGrid/>
                <w:sz w:val="20"/>
              </w:rPr>
              <w:tab/>
              <w:t>leertaak</w:t>
            </w:r>
          </w:p>
        </w:tc>
        <w:tc>
          <w:tcPr>
            <w:tcW w:w="2641" w:type="dxa"/>
            <w:tcBorders>
              <w:top w:val="single" w:sz="4" w:space="0" w:color="auto"/>
            </w:tcBorders>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r>
              <w:rPr>
                <w:snapToGrid/>
                <w:sz w:val="20"/>
              </w:rPr>
              <w:t>2</w:t>
            </w:r>
            <w:r>
              <w:rPr>
                <w:snapToGrid/>
                <w:sz w:val="20"/>
              </w:rPr>
              <w:tab/>
              <w:t>Wie bepaalt de wijze</w:t>
            </w:r>
            <w:r>
              <w:rPr>
                <w:snapToGrid/>
                <w:sz w:val="20"/>
              </w:rPr>
              <w:br/>
            </w:r>
            <w:r>
              <w:rPr>
                <w:snapToGrid/>
                <w:sz w:val="20"/>
              </w:rPr>
              <w:tab/>
              <w:t xml:space="preserve">waarop de leerlingen </w:t>
            </w:r>
            <w:r>
              <w:rPr>
                <w:snapToGrid/>
                <w:sz w:val="20"/>
              </w:rPr>
              <w:br/>
            </w:r>
            <w:r>
              <w:rPr>
                <w:snapToGrid/>
                <w:sz w:val="20"/>
              </w:rPr>
              <w:tab/>
              <w:t>zich oriënteren op de</w:t>
            </w:r>
            <w:r>
              <w:rPr>
                <w:snapToGrid/>
                <w:sz w:val="20"/>
              </w:rPr>
              <w:br/>
            </w:r>
            <w:r>
              <w:rPr>
                <w:snapToGrid/>
                <w:sz w:val="20"/>
              </w:rPr>
              <w:tab/>
              <w:t>leeractiviteit(en)?</w:t>
            </w: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p>
        </w:tc>
      </w:tr>
      <w:tr w:rsidR="00665C91">
        <w:tblPrEx>
          <w:tblCellMar>
            <w:top w:w="0" w:type="dxa"/>
            <w:bottom w:w="0" w:type="dxa"/>
          </w:tblCellMar>
        </w:tblPrEx>
        <w:tc>
          <w:tcPr>
            <w:tcW w:w="2640"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r>
              <w:rPr>
                <w:snapToGrid/>
                <w:sz w:val="20"/>
              </w:rPr>
              <w:t xml:space="preserve">B. </w:t>
            </w:r>
            <w:r>
              <w:rPr>
                <w:snapToGrid/>
                <w:sz w:val="20"/>
              </w:rPr>
              <w:tab/>
              <w:t>Uitvoeren van de leer-</w:t>
            </w:r>
            <w:r>
              <w:rPr>
                <w:snapToGrid/>
                <w:sz w:val="20"/>
              </w:rPr>
              <w:br/>
            </w:r>
            <w:r>
              <w:rPr>
                <w:snapToGrid/>
                <w:sz w:val="20"/>
              </w:rPr>
              <w:tab/>
              <w:t>taak</w:t>
            </w:r>
          </w:p>
        </w:tc>
        <w:tc>
          <w:tcPr>
            <w:tcW w:w="2640"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r>
              <w:rPr>
                <w:snapToGrid/>
                <w:sz w:val="20"/>
              </w:rPr>
              <w:t>a.</w:t>
            </w:r>
            <w:r>
              <w:rPr>
                <w:snapToGrid/>
                <w:sz w:val="20"/>
              </w:rPr>
              <w:tab/>
              <w:t>Kiezen van de plaats</w:t>
            </w: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r>
              <w:rPr>
                <w:snapToGrid/>
                <w:sz w:val="20"/>
              </w:rPr>
              <w:t>3</w:t>
            </w:r>
            <w:r>
              <w:rPr>
                <w:snapToGrid/>
                <w:sz w:val="20"/>
              </w:rPr>
              <w:tab/>
              <w:t>Wie bepaalt waar de</w:t>
            </w:r>
            <w:r>
              <w:rPr>
                <w:snapToGrid/>
                <w:sz w:val="20"/>
              </w:rPr>
              <w:br/>
            </w:r>
            <w:r>
              <w:rPr>
                <w:snapToGrid/>
                <w:sz w:val="20"/>
              </w:rPr>
              <w:tab/>
              <w:t>leeractiviteiten worden</w:t>
            </w:r>
            <w:r>
              <w:rPr>
                <w:snapToGrid/>
                <w:sz w:val="20"/>
              </w:rPr>
              <w:br/>
            </w:r>
            <w:r>
              <w:rPr>
                <w:snapToGrid/>
                <w:sz w:val="20"/>
              </w:rPr>
              <w:tab/>
              <w:t>uitgevoerd?</w:t>
            </w: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p>
        </w:tc>
      </w:tr>
      <w:tr w:rsidR="00665C91">
        <w:tblPrEx>
          <w:tblCellMar>
            <w:top w:w="0" w:type="dxa"/>
            <w:bottom w:w="0" w:type="dxa"/>
          </w:tblCellMar>
        </w:tblPrEx>
        <w:tc>
          <w:tcPr>
            <w:tcW w:w="2640"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p>
        </w:tc>
        <w:tc>
          <w:tcPr>
            <w:tcW w:w="2640"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r>
              <w:rPr>
                <w:snapToGrid/>
                <w:sz w:val="20"/>
              </w:rPr>
              <w:t>b.</w:t>
            </w:r>
            <w:r>
              <w:rPr>
                <w:snapToGrid/>
                <w:sz w:val="20"/>
              </w:rPr>
              <w:tab/>
              <w:t>Kiezen van de tijd</w:t>
            </w: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r>
              <w:rPr>
                <w:snapToGrid/>
                <w:sz w:val="20"/>
              </w:rPr>
              <w:t>4</w:t>
            </w:r>
            <w:r>
              <w:rPr>
                <w:snapToGrid/>
                <w:sz w:val="20"/>
              </w:rPr>
              <w:tab/>
              <w:t>Wie bepaalt in welke tijd</w:t>
            </w:r>
            <w:r>
              <w:rPr>
                <w:snapToGrid/>
                <w:sz w:val="20"/>
              </w:rPr>
              <w:br/>
            </w:r>
            <w:r>
              <w:rPr>
                <w:snapToGrid/>
                <w:sz w:val="20"/>
              </w:rPr>
              <w:tab/>
              <w:t xml:space="preserve">de leeractiviteiten </w:t>
            </w:r>
            <w:r>
              <w:rPr>
                <w:snapToGrid/>
                <w:sz w:val="20"/>
              </w:rPr>
              <w:br/>
            </w:r>
            <w:r>
              <w:rPr>
                <w:snapToGrid/>
                <w:sz w:val="20"/>
              </w:rPr>
              <w:tab/>
              <w:t xml:space="preserve">worden uitgevoerd en </w:t>
            </w:r>
            <w:r>
              <w:rPr>
                <w:snapToGrid/>
                <w:sz w:val="20"/>
              </w:rPr>
              <w:br/>
            </w:r>
            <w:r>
              <w:rPr>
                <w:snapToGrid/>
                <w:sz w:val="20"/>
              </w:rPr>
              <w:tab/>
              <w:t>hoe lang erover gedaan</w:t>
            </w:r>
            <w:r>
              <w:rPr>
                <w:snapToGrid/>
                <w:sz w:val="20"/>
              </w:rPr>
              <w:br/>
            </w:r>
            <w:r>
              <w:rPr>
                <w:snapToGrid/>
                <w:sz w:val="20"/>
              </w:rPr>
              <w:tab/>
              <w:t>wordt?</w:t>
            </w: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rPr>
                <w:snapToGrid/>
                <w:sz w:val="20"/>
              </w:rPr>
            </w:pP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rPr>
                <w:snapToGrid/>
                <w:sz w:val="20"/>
              </w:rPr>
            </w:pPr>
          </w:p>
        </w:tc>
      </w:tr>
      <w:tr w:rsidR="00665C91">
        <w:tblPrEx>
          <w:tblCellMar>
            <w:top w:w="0" w:type="dxa"/>
            <w:bottom w:w="0" w:type="dxa"/>
          </w:tblCellMar>
        </w:tblPrEx>
        <w:tc>
          <w:tcPr>
            <w:tcW w:w="2640"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p>
        </w:tc>
        <w:tc>
          <w:tcPr>
            <w:tcW w:w="2640"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r>
              <w:rPr>
                <w:snapToGrid/>
                <w:sz w:val="20"/>
              </w:rPr>
              <w:t>c.</w:t>
            </w:r>
            <w:r>
              <w:rPr>
                <w:snapToGrid/>
                <w:sz w:val="20"/>
              </w:rPr>
              <w:tab/>
              <w:t>Kiezen van de</w:t>
            </w:r>
            <w:r>
              <w:rPr>
                <w:snapToGrid/>
                <w:sz w:val="20"/>
              </w:rPr>
              <w:br/>
            </w:r>
            <w:r>
              <w:rPr>
                <w:snapToGrid/>
                <w:sz w:val="20"/>
              </w:rPr>
              <w:tab/>
              <w:t>activiteiten en hun</w:t>
            </w:r>
            <w:r>
              <w:rPr>
                <w:snapToGrid/>
                <w:sz w:val="20"/>
              </w:rPr>
              <w:br/>
            </w:r>
            <w:r>
              <w:rPr>
                <w:snapToGrid/>
                <w:sz w:val="20"/>
              </w:rPr>
              <w:tab/>
              <w:t>volgorde</w:t>
            </w: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r>
              <w:rPr>
                <w:snapToGrid/>
                <w:sz w:val="20"/>
              </w:rPr>
              <w:t>5</w:t>
            </w:r>
            <w:r>
              <w:rPr>
                <w:snapToGrid/>
                <w:sz w:val="20"/>
              </w:rPr>
              <w:tab/>
              <w:t xml:space="preserve">Wie bepaalt welke </w:t>
            </w:r>
            <w:r>
              <w:rPr>
                <w:snapToGrid/>
                <w:sz w:val="20"/>
              </w:rPr>
              <w:br/>
            </w:r>
            <w:r>
              <w:rPr>
                <w:snapToGrid/>
                <w:sz w:val="20"/>
              </w:rPr>
              <w:tab/>
              <w:t xml:space="preserve">leeractiviteiten worden </w:t>
            </w:r>
            <w:r>
              <w:rPr>
                <w:snapToGrid/>
                <w:sz w:val="20"/>
              </w:rPr>
              <w:br/>
            </w:r>
            <w:r>
              <w:rPr>
                <w:snapToGrid/>
                <w:sz w:val="20"/>
              </w:rPr>
              <w:tab/>
              <w:t>uitgevoerd en in welke</w:t>
            </w:r>
            <w:r>
              <w:rPr>
                <w:snapToGrid/>
                <w:sz w:val="20"/>
              </w:rPr>
              <w:br/>
            </w:r>
            <w:r>
              <w:rPr>
                <w:snapToGrid/>
                <w:sz w:val="20"/>
              </w:rPr>
              <w:tab/>
              <w:t>volgorde?</w:t>
            </w: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rPr>
                <w:snapToGrid/>
                <w:sz w:val="20"/>
              </w:rPr>
            </w:pP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rPr>
                <w:snapToGrid/>
                <w:sz w:val="20"/>
              </w:rPr>
            </w:pPr>
          </w:p>
        </w:tc>
      </w:tr>
      <w:tr w:rsidR="00665C91">
        <w:tblPrEx>
          <w:tblCellMar>
            <w:top w:w="0" w:type="dxa"/>
            <w:bottom w:w="0" w:type="dxa"/>
          </w:tblCellMar>
        </w:tblPrEx>
        <w:tc>
          <w:tcPr>
            <w:tcW w:w="2640"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p>
        </w:tc>
        <w:tc>
          <w:tcPr>
            <w:tcW w:w="2640"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r>
              <w:rPr>
                <w:snapToGrid/>
                <w:sz w:val="20"/>
              </w:rPr>
              <w:t>d.</w:t>
            </w:r>
            <w:r>
              <w:rPr>
                <w:snapToGrid/>
                <w:sz w:val="20"/>
              </w:rPr>
              <w:tab/>
              <w:t>Kiezen van de aanpak</w:t>
            </w: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r>
              <w:rPr>
                <w:snapToGrid/>
                <w:sz w:val="20"/>
              </w:rPr>
              <w:t>6</w:t>
            </w:r>
            <w:r>
              <w:rPr>
                <w:snapToGrid/>
                <w:sz w:val="20"/>
              </w:rPr>
              <w:tab/>
              <w:t>Wie bepaalt de aanpak</w:t>
            </w:r>
            <w:r>
              <w:rPr>
                <w:snapToGrid/>
                <w:sz w:val="20"/>
              </w:rPr>
              <w:br/>
            </w:r>
            <w:r>
              <w:rPr>
                <w:snapToGrid/>
                <w:sz w:val="20"/>
              </w:rPr>
              <w:tab/>
              <w:t>van de leeractiviteit?</w:t>
            </w: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p>
        </w:tc>
      </w:tr>
      <w:tr w:rsidR="00665C91">
        <w:tblPrEx>
          <w:tblCellMar>
            <w:top w:w="0" w:type="dxa"/>
            <w:bottom w:w="0" w:type="dxa"/>
          </w:tblCellMar>
        </w:tblPrEx>
        <w:tc>
          <w:tcPr>
            <w:tcW w:w="2640"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r>
              <w:rPr>
                <w:snapToGrid/>
                <w:sz w:val="20"/>
              </w:rPr>
              <w:t>C.</w:t>
            </w:r>
            <w:r>
              <w:rPr>
                <w:snapToGrid/>
                <w:sz w:val="20"/>
              </w:rPr>
              <w:tab/>
              <w:t xml:space="preserve">Reguleren van de </w:t>
            </w:r>
            <w:r>
              <w:rPr>
                <w:snapToGrid/>
                <w:sz w:val="20"/>
              </w:rPr>
              <w:br/>
            </w:r>
            <w:r>
              <w:rPr>
                <w:snapToGrid/>
                <w:sz w:val="20"/>
              </w:rPr>
              <w:tab/>
              <w:t>leertaak</w:t>
            </w:r>
          </w:p>
        </w:tc>
        <w:tc>
          <w:tcPr>
            <w:tcW w:w="2640"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r>
              <w:rPr>
                <w:snapToGrid/>
                <w:sz w:val="20"/>
              </w:rPr>
              <w:t>a.</w:t>
            </w:r>
            <w:r>
              <w:rPr>
                <w:snapToGrid/>
                <w:sz w:val="20"/>
              </w:rPr>
              <w:tab/>
              <w:t>Bewaken</w:t>
            </w: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r>
              <w:rPr>
                <w:snapToGrid/>
                <w:sz w:val="20"/>
              </w:rPr>
              <w:t>7</w:t>
            </w:r>
            <w:r>
              <w:rPr>
                <w:snapToGrid/>
                <w:sz w:val="20"/>
              </w:rPr>
              <w:tab/>
              <w:t>Wie bewaakt het leer-</w:t>
            </w:r>
            <w:r>
              <w:rPr>
                <w:snapToGrid/>
                <w:sz w:val="20"/>
              </w:rPr>
              <w:br/>
            </w:r>
            <w:r>
              <w:rPr>
                <w:snapToGrid/>
                <w:sz w:val="20"/>
              </w:rPr>
              <w:tab/>
              <w:t>proces van de leerling?</w:t>
            </w: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p>
        </w:tc>
      </w:tr>
      <w:tr w:rsidR="00665C91">
        <w:tblPrEx>
          <w:tblCellMar>
            <w:top w:w="0" w:type="dxa"/>
            <w:bottom w:w="0" w:type="dxa"/>
          </w:tblCellMar>
        </w:tblPrEx>
        <w:tc>
          <w:tcPr>
            <w:tcW w:w="2640"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p>
        </w:tc>
        <w:tc>
          <w:tcPr>
            <w:tcW w:w="2640"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r>
              <w:rPr>
                <w:snapToGrid/>
                <w:sz w:val="20"/>
              </w:rPr>
              <w:t>b.</w:t>
            </w:r>
            <w:r>
              <w:rPr>
                <w:snapToGrid/>
                <w:sz w:val="20"/>
              </w:rPr>
              <w:tab/>
              <w:t>Evalueren</w:t>
            </w: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r>
              <w:rPr>
                <w:snapToGrid/>
                <w:sz w:val="20"/>
              </w:rPr>
              <w:t>8</w:t>
            </w:r>
            <w:r>
              <w:rPr>
                <w:snapToGrid/>
                <w:sz w:val="20"/>
              </w:rPr>
              <w:tab/>
              <w:t>Wie geeft feedback op</w:t>
            </w:r>
            <w:r>
              <w:rPr>
                <w:snapToGrid/>
                <w:sz w:val="20"/>
              </w:rPr>
              <w:br/>
            </w:r>
            <w:r>
              <w:rPr>
                <w:snapToGrid/>
                <w:sz w:val="20"/>
              </w:rPr>
              <w:tab/>
              <w:t xml:space="preserve">de uitvoering van de </w:t>
            </w:r>
            <w:r>
              <w:rPr>
                <w:snapToGrid/>
                <w:sz w:val="20"/>
              </w:rPr>
              <w:br/>
            </w:r>
            <w:r>
              <w:rPr>
                <w:snapToGrid/>
                <w:sz w:val="20"/>
              </w:rPr>
              <w:tab/>
              <w:t>leertaak?</w:t>
            </w: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p>
        </w:tc>
      </w:tr>
      <w:tr w:rsidR="00665C91">
        <w:tblPrEx>
          <w:tblCellMar>
            <w:top w:w="0" w:type="dxa"/>
            <w:bottom w:w="0" w:type="dxa"/>
          </w:tblCellMar>
        </w:tblPrEx>
        <w:tc>
          <w:tcPr>
            <w:tcW w:w="2640"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p>
        </w:tc>
        <w:tc>
          <w:tcPr>
            <w:tcW w:w="2640"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r>
              <w:rPr>
                <w:snapToGrid/>
                <w:sz w:val="20"/>
              </w:rPr>
              <w:t>c.</w:t>
            </w:r>
            <w:r>
              <w:rPr>
                <w:snapToGrid/>
                <w:sz w:val="20"/>
              </w:rPr>
              <w:tab/>
              <w:t>Toetsen</w:t>
            </w: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r>
              <w:rPr>
                <w:snapToGrid/>
                <w:sz w:val="20"/>
              </w:rPr>
              <w:t>9</w:t>
            </w:r>
            <w:r>
              <w:rPr>
                <w:snapToGrid/>
                <w:sz w:val="20"/>
              </w:rPr>
              <w:tab/>
              <w:t>Wie bepaalt of de</w:t>
            </w:r>
            <w:r>
              <w:rPr>
                <w:snapToGrid/>
                <w:sz w:val="20"/>
              </w:rPr>
              <w:br/>
            </w:r>
            <w:r>
              <w:rPr>
                <w:snapToGrid/>
                <w:sz w:val="20"/>
              </w:rPr>
              <w:tab/>
              <w:t>kwaliteit van het leer-</w:t>
            </w:r>
            <w:r>
              <w:rPr>
                <w:snapToGrid/>
                <w:sz w:val="20"/>
              </w:rPr>
              <w:br/>
            </w:r>
            <w:r>
              <w:rPr>
                <w:snapToGrid/>
                <w:sz w:val="20"/>
              </w:rPr>
              <w:tab/>
              <w:t>resultaat voldoende is?</w:t>
            </w: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p>
        </w:tc>
        <w:tc>
          <w:tcPr>
            <w:tcW w:w="2641" w:type="dxa"/>
          </w:tcPr>
          <w:p w:rsidR="00665C91" w:rsidRDefault="00665C91" w:rsidP="004A64D9">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spacing w:before="80" w:after="80"/>
              <w:jc w:val="left"/>
              <w:rPr>
                <w:snapToGrid/>
                <w:sz w:val="20"/>
              </w:rPr>
            </w:pPr>
          </w:p>
        </w:tc>
      </w:tr>
    </w:tbl>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sectPr w:rsidR="00665C91">
          <w:endnotePr>
            <w:numFmt w:val="decimal"/>
          </w:endnotePr>
          <w:pgSz w:w="16838" w:h="11906" w:orient="landscape" w:code="9"/>
          <w:pgMar w:top="1134" w:right="567" w:bottom="567" w:left="567" w:header="709" w:footer="709" w:gutter="0"/>
          <w:cols w:space="708"/>
        </w:sectPr>
      </w:pP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lastRenderedPageBreak/>
        <w:t>Een vraag is hoe de leerkracht hen deze zelfstandigheid moet aanleren.  In het algemeen is het raadzaam om zelfstandigheid van leerlingen op te bouwen en niet de leerling in een klap te confronteren met de hoogste graad van zelfstandigheid en alle aspecten van zelfstandigheid.</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Een goed begin is het aanbieden van vrijheden op het gebied van het uitvoeren van de leertaak. De leerlingen bepalen dan mee (gedeelde sturing) de plaats waar ze werken, de tijd waarin ze de leeractiviteiten uitvoeren, welke leeractiviteiten ze doen en in welke volgorde, en hoe ze die aanpakken.</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Als leerlingen eenmaal aan zelfstandigheid bij het uitvoeren van de leertaak gewend zijn, kunnen hen ook vrijheden gegeven worden op de meer metacognitief gerichte gebieden van Plannen en Reguleren van de leertaak.  Voor de meeste leerlingen zal het bij de meeste leerfuncties om hoogstens gedeelde sturing gaan tijdens hun secundair onderwijs: leerkrachten en leerlingen bepalen in overleg hoe het leren verloopt, met de leerkracht in de rol van de coach.  Maar voor de meer begaafde leerlingen kunnen leerlingsturing en zelfstandig leren wel tot de mogelijkheden behoren: de leerlingen nemen zelf de leerbeslissingen, met de leerkracht in de rol van coach.  De leerkracht zal zelf in de praktijk moeten bepalen hoe ver hij hierin met hen kan en moet gaan.</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b/>
          <w:bCs/>
          <w:snapToGrid/>
        </w:rPr>
      </w:pPr>
      <w:r>
        <w:rPr>
          <w:b/>
          <w:bCs/>
          <w:snapToGrid/>
        </w:rPr>
        <w:t>Hoe ‘schuiven we op’ in de richting van meer zelfstandigheid voor leerlingen?</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1</w:t>
      </w:r>
      <w:r>
        <w:rPr>
          <w:i/>
          <w:iCs/>
          <w:snapToGrid/>
        </w:rPr>
        <w:tab/>
        <w:t>Maak opdrachten opener en uitgebreider, zodat het meer ‘taken’ worden</w:t>
      </w:r>
      <w:r>
        <w:rPr>
          <w:snapToGrid/>
        </w:rPr>
        <w:t xml:space="preserve">.  </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ab/>
        <w:t xml:space="preserve">‘Open’ wil zeggen dat er meerdere goede uitwerkingen, antwoorden, oplossingen, producten </w:t>
      </w:r>
      <w:r>
        <w:rPr>
          <w:snapToGrid/>
        </w:rPr>
        <w:tab/>
        <w:t xml:space="preserve">mogelijk zijn.  ‘Uitgebreid’ wil zeggen dat er meerdere leeractiviteiten moeten worden </w:t>
      </w:r>
      <w:r>
        <w:rPr>
          <w:snapToGrid/>
        </w:rPr>
        <w:tab/>
        <w:t>uitgevoerd, in een samenhangend verband.</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sz w:val="10"/>
        </w:rPr>
      </w:pP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i/>
          <w:iCs/>
          <w:snapToGrid/>
        </w:rPr>
      </w:pPr>
      <w:r>
        <w:rPr>
          <w:snapToGrid/>
        </w:rPr>
        <w:t>2</w:t>
      </w:r>
      <w:r>
        <w:rPr>
          <w:i/>
          <w:iCs/>
          <w:snapToGrid/>
        </w:rPr>
        <w:tab/>
        <w:t xml:space="preserve">Laat de leerlingen zich zelf oriënteren op het werk dat ze moeten uitvoeren aan de hand </w:t>
      </w:r>
      <w:r>
        <w:rPr>
          <w:i/>
          <w:iCs/>
          <w:snapToGrid/>
        </w:rPr>
        <w:tab/>
        <w:t xml:space="preserve">van vragen. </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ab/>
        <w:t>Het kan hier gaan om door de leerkracht gegeven vragen, zoals de volgende:</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ab/>
        <w:t>-</w:t>
      </w:r>
      <w:r>
        <w:rPr>
          <w:snapToGrid/>
        </w:rPr>
        <w:tab/>
        <w:t>Wat willen ze dat ik leer?</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ab/>
        <w:t>-</w:t>
      </w:r>
      <w:r>
        <w:rPr>
          <w:snapToGrid/>
        </w:rPr>
        <w:tab/>
        <w:t>Hoe willen ze dat ik dat leer?</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ab/>
        <w:t>-</w:t>
      </w:r>
      <w:r>
        <w:rPr>
          <w:snapToGrid/>
        </w:rPr>
        <w:tab/>
        <w:t>Moet ik alles doen, en per se in deze volgorde?</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 w:val="left" w:pos="1843"/>
        </w:tabs>
        <w:rPr>
          <w:snapToGrid/>
        </w:rPr>
      </w:pPr>
      <w:r>
        <w:rPr>
          <w:snapToGrid/>
        </w:rPr>
        <w:tab/>
        <w:t>-</w:t>
      </w:r>
      <w:r>
        <w:rPr>
          <w:snapToGrid/>
        </w:rPr>
        <w:tab/>
        <w:t>Hoe merk ik straks of ik het ken of kan?</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 w:val="left" w:pos="1843"/>
        </w:tabs>
        <w:rPr>
          <w:snapToGrid/>
        </w:rPr>
      </w:pPr>
      <w:r>
        <w:rPr>
          <w:snapToGrid/>
        </w:rPr>
        <w:tab/>
        <w:t>-</w:t>
      </w:r>
      <w:r>
        <w:rPr>
          <w:snapToGrid/>
        </w:rPr>
        <w:tab/>
        <w:t>Waarvoor zou ik dit ooit kunnen gebruiken?</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ab/>
        <w:t>-</w:t>
      </w:r>
      <w:r>
        <w:rPr>
          <w:snapToGrid/>
        </w:rPr>
        <w:tab/>
        <w:t>Wat kan ik er dus zelf van leren?</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sz w:val="10"/>
        </w:rPr>
      </w:pP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3</w:t>
      </w:r>
      <w:r>
        <w:rPr>
          <w:snapToGrid/>
        </w:rPr>
        <w:tab/>
      </w:r>
      <w:r>
        <w:rPr>
          <w:i/>
          <w:iCs/>
          <w:snapToGrid/>
        </w:rPr>
        <w:t>Geef de leerlingen meer vrijheid t.a.v. de plaats waar ze werken.</w:t>
      </w:r>
    </w:p>
    <w:p w:rsidR="00665C91" w:rsidRDefault="00665C91" w:rsidP="00665C91">
      <w:pPr>
        <w:tabs>
          <w:tab w:val="left" w:pos="284"/>
          <w:tab w:val="left" w:pos="567"/>
        </w:tabs>
        <w:ind w:left="284"/>
        <w:jc w:val="both"/>
        <w:rPr>
          <w:sz w:val="22"/>
        </w:rPr>
      </w:pPr>
      <w:r>
        <w:rPr>
          <w:sz w:val="22"/>
        </w:rPr>
        <w:t>Behalve het klaslokaal kan dat zijn: de biblio- of mediatheek, een studienis of -ruimte, thuis, bij iemand thuis (met een groepje).</w:t>
      </w:r>
    </w:p>
    <w:p w:rsidR="00665C91" w:rsidRDefault="00665C91" w:rsidP="00665C91">
      <w:pPr>
        <w:tabs>
          <w:tab w:val="left" w:pos="284"/>
          <w:tab w:val="left" w:pos="567"/>
        </w:tabs>
        <w:ind w:left="284"/>
        <w:jc w:val="both"/>
        <w:rPr>
          <w:sz w:val="22"/>
        </w:rPr>
      </w:pPr>
      <w:r>
        <w:rPr>
          <w:sz w:val="22"/>
        </w:rPr>
        <w:t>De laatste twee mogelijkheden zijn buiten de school en vereisen dus nog aanzienlijk meer zelfdiscipline van de leerlingen, ook van hoogbegaafde leerlingen.  De leerkracht kan bij alle mogelijkheden nog variëren in de mate waarin hij actief bewaakt of de leerlingen de geboden vrijheid aankunnen.</w:t>
      </w:r>
    </w:p>
    <w:p w:rsidR="00665C91" w:rsidRDefault="00665C91" w:rsidP="00665C91">
      <w:pPr>
        <w:tabs>
          <w:tab w:val="left" w:pos="284"/>
          <w:tab w:val="left" w:pos="567"/>
        </w:tabs>
        <w:jc w:val="both"/>
        <w:rPr>
          <w:sz w:val="10"/>
        </w:rPr>
      </w:pPr>
    </w:p>
    <w:p w:rsidR="00665C91" w:rsidRDefault="00665C91" w:rsidP="00665C91">
      <w:pPr>
        <w:tabs>
          <w:tab w:val="left" w:pos="284"/>
          <w:tab w:val="left" w:pos="567"/>
        </w:tabs>
        <w:jc w:val="both"/>
        <w:rPr>
          <w:i/>
          <w:iCs/>
          <w:sz w:val="22"/>
        </w:rPr>
      </w:pPr>
      <w:r>
        <w:rPr>
          <w:sz w:val="22"/>
        </w:rPr>
        <w:t>4</w:t>
      </w:r>
      <w:r>
        <w:rPr>
          <w:sz w:val="22"/>
        </w:rPr>
        <w:tab/>
      </w:r>
      <w:r>
        <w:rPr>
          <w:i/>
          <w:iCs/>
          <w:sz w:val="22"/>
        </w:rPr>
        <w:t>Laat leerlingen zoveel mogelijk zelf hun werk plannen en indelen.</w:t>
      </w:r>
    </w:p>
    <w:p w:rsidR="00665C91" w:rsidRDefault="00665C91" w:rsidP="00665C91">
      <w:pPr>
        <w:tabs>
          <w:tab w:val="left" w:pos="284"/>
          <w:tab w:val="left" w:pos="567"/>
        </w:tabs>
        <w:ind w:left="284"/>
        <w:jc w:val="both"/>
        <w:rPr>
          <w:sz w:val="22"/>
        </w:rPr>
      </w:pPr>
      <w:r>
        <w:rPr>
          <w:sz w:val="22"/>
        </w:rPr>
        <w:t>Wanneer de leerkracht relatief dicht bij de cursus of het handboek wil blijven, kan een studiewijzer volstaan, die dan natuurlijk wel enige ruimte moet bieden voor eigen tijdsindeling, bijvoorbeeld drie of vier lessen zelf aan opdrachten werken en dan een deadline.</w:t>
      </w:r>
    </w:p>
    <w:p w:rsidR="00665C91" w:rsidRDefault="00665C91" w:rsidP="00665C91">
      <w:pPr>
        <w:tabs>
          <w:tab w:val="left" w:pos="284"/>
          <w:tab w:val="left" w:pos="567"/>
        </w:tabs>
        <w:ind w:left="284"/>
        <w:jc w:val="both"/>
        <w:rPr>
          <w:sz w:val="22"/>
        </w:rPr>
      </w:pPr>
      <w:r>
        <w:rPr>
          <w:sz w:val="22"/>
        </w:rPr>
        <w:t>Als de opdrachten meer het karakter hebben van taken, en dus ook een grotere tijdsspanne beslaan, kan de leerkracht de leerlingen vragen zelf een planning in de tijd te maken en uit te leggen hoe ze deze denken te halen.</w:t>
      </w:r>
    </w:p>
    <w:p w:rsidR="00665C91" w:rsidRDefault="00665C91" w:rsidP="00665C91">
      <w:pPr>
        <w:tabs>
          <w:tab w:val="left" w:pos="284"/>
          <w:tab w:val="left" w:pos="567"/>
        </w:tabs>
        <w:jc w:val="both"/>
        <w:rPr>
          <w:sz w:val="10"/>
        </w:rPr>
      </w:pPr>
      <w:r>
        <w:rPr>
          <w:sz w:val="10"/>
        </w:rPr>
        <w:br w:type="page"/>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i/>
          <w:iCs/>
          <w:snapToGrid/>
        </w:rPr>
      </w:pPr>
      <w:r>
        <w:rPr>
          <w:snapToGrid/>
        </w:rPr>
        <w:t>5</w:t>
      </w:r>
      <w:r>
        <w:rPr>
          <w:i/>
          <w:iCs/>
          <w:snapToGrid/>
        </w:rPr>
        <w:tab/>
        <w:t>Laat de leerlingen kiezen uit opdrachten, en hun keuzes verantwoorden.</w:t>
      </w:r>
    </w:p>
    <w:p w:rsidR="00665C91" w:rsidRDefault="00665C91" w:rsidP="00665C91">
      <w:pPr>
        <w:tabs>
          <w:tab w:val="left" w:pos="284"/>
          <w:tab w:val="left" w:pos="567"/>
        </w:tabs>
        <w:jc w:val="both"/>
        <w:rPr>
          <w:sz w:val="22"/>
        </w:rPr>
      </w:pPr>
      <w:r>
        <w:rPr>
          <w:sz w:val="22"/>
        </w:rPr>
        <w:tab/>
        <w:t>Dit advies kan er in de praktijk als volgt uitzien:</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ab/>
        <w:t>-</w:t>
      </w:r>
      <w:r>
        <w:rPr>
          <w:snapToGrid/>
        </w:rPr>
        <w:tab/>
        <w:t>Kies vijf opdrachten, uit de volgende tien, leg uit waarom je juist deze opdrachten kiest.</w:t>
      </w:r>
    </w:p>
    <w:p w:rsidR="00665C91" w:rsidRDefault="00665C91" w:rsidP="00665C91">
      <w:pPr>
        <w:pStyle w:val="Plattetekst"/>
        <w:widowControl/>
        <w:tabs>
          <w:tab w:val="clear" w:pos="-1056"/>
          <w:tab w:val="clear" w:pos="-848"/>
          <w:tab w:val="clear" w:pos="-282"/>
          <w:tab w:val="clear" w:pos="0"/>
          <w:tab w:val="clear" w:pos="567"/>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ab/>
        <w:t>of:</w:t>
      </w:r>
    </w:p>
    <w:p w:rsidR="00665C91" w:rsidRDefault="00665C91" w:rsidP="00665C91">
      <w:pPr>
        <w:pStyle w:val="Plattetekstinspringen3"/>
        <w:tabs>
          <w:tab w:val="left" w:pos="284"/>
          <w:tab w:val="left" w:pos="567"/>
        </w:tabs>
        <w:spacing w:before="0" w:after="0"/>
        <w:ind w:left="0"/>
        <w:rPr>
          <w:sz w:val="22"/>
        </w:rPr>
      </w:pPr>
      <w:r>
        <w:rPr>
          <w:sz w:val="22"/>
        </w:rPr>
        <w:tab/>
        <w:t>-</w:t>
      </w:r>
      <w:r>
        <w:rPr>
          <w:sz w:val="22"/>
        </w:rPr>
        <w:tab/>
        <w:t xml:space="preserve">Maak een keuze uit de volgende opdrachten waarmee je de maximaal beschikbare </w:t>
      </w:r>
      <w:r>
        <w:rPr>
          <w:sz w:val="22"/>
        </w:rPr>
        <w:tab/>
      </w:r>
      <w:r>
        <w:rPr>
          <w:sz w:val="22"/>
        </w:rPr>
        <w:tab/>
        <w:t>tijd uit je studiewijzer niet overschrijdt.  Leg uit waarom je juist deze opdrachten kiest.</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ab/>
      </w:r>
      <w:r>
        <w:rPr>
          <w:snapToGrid/>
        </w:rPr>
        <w:tab/>
        <w:t xml:space="preserve">Laten uitleggen waarom juist deze opdrachten worden gekozen is belangrijk, omdat dit de </w:t>
      </w:r>
      <w:r>
        <w:rPr>
          <w:snapToGrid/>
        </w:rPr>
        <w:tab/>
      </w:r>
      <w:r>
        <w:rPr>
          <w:snapToGrid/>
        </w:rPr>
        <w:tab/>
      </w:r>
      <w:r>
        <w:rPr>
          <w:snapToGrid/>
        </w:rPr>
        <w:tab/>
        <w:t>leerling ertoe brengt zich af te vragen wat hij al kan en wat hij nog moet of wil leren.</w:t>
      </w:r>
    </w:p>
    <w:p w:rsidR="00665C91" w:rsidRDefault="00665C91" w:rsidP="00665C91">
      <w:pPr>
        <w:tabs>
          <w:tab w:val="left" w:pos="284"/>
          <w:tab w:val="left" w:pos="567"/>
        </w:tabs>
        <w:ind w:left="360"/>
        <w:jc w:val="both"/>
        <w:rPr>
          <w:sz w:val="10"/>
        </w:rPr>
      </w:pP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6</w:t>
      </w:r>
      <w:r>
        <w:rPr>
          <w:snapToGrid/>
        </w:rPr>
        <w:tab/>
      </w:r>
      <w:r>
        <w:rPr>
          <w:i/>
          <w:iCs/>
          <w:snapToGrid/>
        </w:rPr>
        <w:t>Laat de leerlingen zelf een aanpak kiezen en deze verantwoorden.</w:t>
      </w:r>
    </w:p>
    <w:p w:rsidR="00665C91" w:rsidRDefault="00665C91" w:rsidP="00665C91">
      <w:pPr>
        <w:tabs>
          <w:tab w:val="left" w:pos="284"/>
          <w:tab w:val="left" w:pos="567"/>
        </w:tabs>
        <w:ind w:left="284"/>
        <w:jc w:val="both"/>
        <w:rPr>
          <w:sz w:val="22"/>
        </w:rPr>
      </w:pPr>
      <w:r>
        <w:rPr>
          <w:sz w:val="22"/>
        </w:rPr>
        <w:t>Dit advies veronderstelt natuurlijk dat er verschillende aanpakken en oplossingswegen mogelijk zijn, in plaats van één vastliggende.  De opdrachten van de leerkracht mogen dus niet al te gesloten zijn.</w:t>
      </w:r>
    </w:p>
    <w:p w:rsidR="00665C91" w:rsidRDefault="00665C91" w:rsidP="00665C91">
      <w:pPr>
        <w:tabs>
          <w:tab w:val="left" w:pos="567"/>
        </w:tabs>
        <w:ind w:left="284"/>
        <w:jc w:val="both"/>
        <w:rPr>
          <w:sz w:val="22"/>
        </w:rPr>
      </w:pPr>
      <w:r>
        <w:rPr>
          <w:sz w:val="22"/>
        </w:rPr>
        <w:t>Aan de leerlingen kan gevraagd worden:</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ab/>
        <w:t>-</w:t>
      </w:r>
      <w:r>
        <w:rPr>
          <w:snapToGrid/>
        </w:rPr>
        <w:tab/>
        <w:t xml:space="preserve">Hoe heb je deze opdracht(en) aangepakt?  Welke antwoorden/oplossingen heb je </w:t>
      </w:r>
      <w:r>
        <w:rPr>
          <w:snapToGrid/>
        </w:rPr>
        <w:tab/>
      </w:r>
      <w:r>
        <w:rPr>
          <w:snapToGrid/>
        </w:rPr>
        <w:tab/>
      </w:r>
      <w:r>
        <w:rPr>
          <w:snapToGrid/>
        </w:rPr>
        <w:tab/>
      </w:r>
      <w:r>
        <w:rPr>
          <w:snapToGrid/>
        </w:rPr>
        <w:tab/>
        <w:t>overwogen, welke heb je verworpen, welke heb je gekozen, en waarom?</w:t>
      </w:r>
    </w:p>
    <w:p w:rsidR="00665C91" w:rsidRDefault="00665C91" w:rsidP="00665C91">
      <w:pPr>
        <w:tabs>
          <w:tab w:val="left" w:pos="567"/>
        </w:tabs>
        <w:jc w:val="both"/>
        <w:rPr>
          <w:sz w:val="22"/>
        </w:rPr>
      </w:pPr>
      <w:r>
        <w:rPr>
          <w:sz w:val="22"/>
        </w:rPr>
        <w:tab/>
        <w:t>Of:</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ab/>
        <w:t>-</w:t>
      </w:r>
      <w:r>
        <w:rPr>
          <w:snapToGrid/>
        </w:rPr>
        <w:tab/>
        <w:t xml:space="preserve">Hoe ben je tot je antwoord/oplossing gekomen?  Welke antwoorden/oplossingen heb je </w:t>
      </w:r>
      <w:r>
        <w:rPr>
          <w:snapToGrid/>
        </w:rPr>
        <w:tab/>
      </w:r>
      <w:r>
        <w:rPr>
          <w:snapToGrid/>
        </w:rPr>
        <w:tab/>
      </w:r>
      <w:r>
        <w:rPr>
          <w:snapToGrid/>
        </w:rPr>
        <w:tab/>
        <w:t>overwogen, welke heb je verworpen, welke heb je gekozen, en waarom?</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ab/>
        <w:t xml:space="preserve">Op deze wijze ontdekken leerlingen dat er voor opdrachten verschillende aanpakken en </w:t>
      </w:r>
      <w:r>
        <w:rPr>
          <w:snapToGrid/>
        </w:rPr>
        <w:tab/>
        <w:t>oplossingswegen bestaan, die kunnen worden afgewogen.</w:t>
      </w:r>
    </w:p>
    <w:p w:rsidR="00665C91" w:rsidRDefault="00665C91" w:rsidP="00665C91">
      <w:pPr>
        <w:tabs>
          <w:tab w:val="left" w:pos="284"/>
          <w:tab w:val="left" w:pos="567"/>
        </w:tabs>
        <w:jc w:val="both"/>
        <w:rPr>
          <w:sz w:val="10"/>
        </w:rPr>
      </w:pP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7</w:t>
      </w:r>
      <w:r>
        <w:rPr>
          <w:snapToGrid/>
        </w:rPr>
        <w:tab/>
      </w:r>
      <w:r>
        <w:rPr>
          <w:i/>
          <w:iCs/>
          <w:snapToGrid/>
        </w:rPr>
        <w:t>Laat de leerlingen reflecteren op de voortgang van hun werk.</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ab/>
        <w:t>Cruciaal is hier dat de leerlingen inderdaad mogen plannen over een wat langere periode.</w:t>
      </w:r>
    </w:p>
    <w:p w:rsidR="00665C91" w:rsidRDefault="00665C91" w:rsidP="00665C91">
      <w:pPr>
        <w:tabs>
          <w:tab w:val="left" w:pos="284"/>
          <w:tab w:val="left" w:pos="567"/>
        </w:tabs>
        <w:ind w:left="284"/>
        <w:jc w:val="both"/>
        <w:rPr>
          <w:sz w:val="22"/>
        </w:rPr>
      </w:pPr>
      <w:r>
        <w:rPr>
          <w:sz w:val="22"/>
        </w:rPr>
        <w:t>De leerkracht kan een centraal moment plannen in deze periode waarop hij de voortgang van de leerlingen controleert.  Als deze niet voldoende is, kan hij met de leerlingen de oorzaken bespreken en hen vragen hun werk te herplannen.</w:t>
      </w:r>
    </w:p>
    <w:p w:rsidR="00665C91" w:rsidRDefault="00665C91" w:rsidP="00665C91">
      <w:pPr>
        <w:tabs>
          <w:tab w:val="left" w:pos="284"/>
          <w:tab w:val="left" w:pos="567"/>
        </w:tabs>
        <w:jc w:val="both"/>
        <w:rPr>
          <w:sz w:val="10"/>
        </w:rPr>
      </w:pP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8</w:t>
      </w:r>
      <w:r>
        <w:rPr>
          <w:snapToGrid/>
        </w:rPr>
        <w:tab/>
      </w:r>
      <w:r>
        <w:rPr>
          <w:i/>
          <w:iCs/>
          <w:snapToGrid/>
        </w:rPr>
        <w:t>Laat de leerlingen hun eigen en/of elkaars resultaten becommentariëren</w:t>
      </w:r>
      <w:r>
        <w:rPr>
          <w:snapToGrid/>
        </w:rPr>
        <w:t>.</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ab/>
        <w:t>Ook hier gaat het om reflectie, nu niet op het proces, maar op het product.</w:t>
      </w:r>
    </w:p>
    <w:p w:rsidR="00665C91" w:rsidRDefault="00665C91" w:rsidP="00665C91">
      <w:pPr>
        <w:tabs>
          <w:tab w:val="left" w:pos="284"/>
          <w:tab w:val="left" w:pos="567"/>
        </w:tabs>
        <w:ind w:left="284"/>
        <w:jc w:val="both"/>
        <w:rPr>
          <w:sz w:val="22"/>
        </w:rPr>
      </w:pPr>
      <w:r>
        <w:rPr>
          <w:sz w:val="22"/>
        </w:rPr>
        <w:t>De simpelste vorm van reflectie is dat de leerlingen hun individueel gemaakte opdrachten vergelijken met door de docent gegeven voorbeelduitwerkingen.</w:t>
      </w:r>
    </w:p>
    <w:p w:rsidR="00665C91" w:rsidRDefault="00665C91" w:rsidP="00665C91">
      <w:pPr>
        <w:tabs>
          <w:tab w:val="left" w:pos="284"/>
          <w:tab w:val="left" w:pos="567"/>
        </w:tabs>
        <w:ind w:left="284"/>
        <w:jc w:val="both"/>
        <w:rPr>
          <w:sz w:val="22"/>
        </w:rPr>
      </w:pPr>
      <w:r>
        <w:rPr>
          <w:sz w:val="22"/>
        </w:rPr>
        <w:t>Dit heeft alleen zin bij relatief gesloten opdrachten: antwoorden op vragen en opdrachten bij teksten, voorbeeldbrieven en -verslagen.</w:t>
      </w:r>
    </w:p>
    <w:p w:rsidR="00665C91" w:rsidRDefault="00665C91" w:rsidP="00665C91">
      <w:pPr>
        <w:tabs>
          <w:tab w:val="left" w:pos="284"/>
          <w:tab w:val="left" w:pos="567"/>
        </w:tabs>
        <w:ind w:left="284"/>
        <w:jc w:val="both"/>
        <w:rPr>
          <w:sz w:val="22"/>
        </w:rPr>
      </w:pPr>
      <w:r>
        <w:rPr>
          <w:sz w:val="22"/>
        </w:rPr>
        <w:t>Een stap verder is dat de leerlingen in duo’s of groepjes de resultaten (antwoorden, oplossingen, producten) van hun individueel gemaakte opdrachten vergelijken en van commentaar voorzien.  Het heeft alleen zin als de opdrachten/taken een redelijke mate van openheid vertonen.</w:t>
      </w:r>
    </w:p>
    <w:p w:rsidR="00665C91" w:rsidRDefault="00665C91" w:rsidP="00665C91">
      <w:pPr>
        <w:tabs>
          <w:tab w:val="left" w:pos="284"/>
          <w:tab w:val="left" w:pos="567"/>
        </w:tabs>
        <w:jc w:val="both"/>
        <w:rPr>
          <w:sz w:val="10"/>
        </w:rPr>
      </w:pP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9</w:t>
      </w:r>
      <w:r>
        <w:rPr>
          <w:snapToGrid/>
        </w:rPr>
        <w:tab/>
      </w:r>
      <w:r>
        <w:rPr>
          <w:i/>
          <w:iCs/>
          <w:snapToGrid/>
        </w:rPr>
        <w:t>Laat de leerlingen hun eigen en/of elkaars resultaten meebeoordelen.</w:t>
      </w:r>
    </w:p>
    <w:p w:rsidR="00665C91" w:rsidRDefault="00665C91" w:rsidP="00665C91">
      <w:pPr>
        <w:tabs>
          <w:tab w:val="left" w:pos="284"/>
          <w:tab w:val="left" w:pos="567"/>
        </w:tabs>
        <w:ind w:left="284"/>
        <w:jc w:val="both"/>
        <w:rPr>
          <w:sz w:val="22"/>
        </w:rPr>
      </w:pPr>
      <w:r>
        <w:rPr>
          <w:sz w:val="22"/>
        </w:rPr>
        <w:t>De vrijheid voor de leerlingen valt te verhogen door hen zelf de criteria voor beoordeling te laten opstellen (vergelijk advies 8) en door hun aandeel in de verantwoordelijkheid voor het eindcijfer te verhogen.</w:t>
      </w:r>
    </w:p>
    <w:p w:rsidR="00665C91" w:rsidRDefault="00665C91" w:rsidP="00665C91">
      <w:pPr>
        <w:tabs>
          <w:tab w:val="left" w:pos="284"/>
          <w:tab w:val="left" w:pos="567"/>
        </w:tabs>
        <w:jc w:val="both"/>
        <w:rPr>
          <w:sz w:val="10"/>
        </w:rPr>
      </w:pPr>
    </w:p>
    <w:p w:rsidR="00665C91" w:rsidRDefault="00665C91" w:rsidP="00665C91">
      <w:pPr>
        <w:tabs>
          <w:tab w:val="left" w:pos="284"/>
          <w:tab w:val="left" w:pos="567"/>
        </w:tabs>
        <w:jc w:val="both"/>
        <w:rPr>
          <w:sz w:val="22"/>
        </w:rPr>
      </w:pPr>
      <w:r>
        <w:rPr>
          <w:sz w:val="22"/>
        </w:rPr>
        <w:tab/>
        <w:t>Een weg die veel minder wordt bewandeld is die van zelfevaluatie door de leerlingen.</w:t>
      </w:r>
    </w:p>
    <w:p w:rsidR="00665C91" w:rsidRDefault="00665C91" w:rsidP="00665C91">
      <w:pPr>
        <w:tabs>
          <w:tab w:val="left" w:pos="284"/>
          <w:tab w:val="left" w:pos="567"/>
        </w:tabs>
        <w:ind w:left="284"/>
        <w:jc w:val="both"/>
        <w:rPr>
          <w:sz w:val="22"/>
        </w:rPr>
      </w:pPr>
      <w:r>
        <w:rPr>
          <w:sz w:val="22"/>
        </w:rPr>
        <w:t>Toch liggen ook daar mogelijkheden.  Een leerling kan aan het einde van zijn taakuitvoering gevraagd worden een stukje te schrijven aan de hand van vragen als:</w:t>
      </w:r>
    </w:p>
    <w:p w:rsidR="00665C91" w:rsidRDefault="00665C91" w:rsidP="00665C91">
      <w:pPr>
        <w:tabs>
          <w:tab w:val="left" w:pos="284"/>
          <w:tab w:val="left" w:pos="567"/>
        </w:tabs>
        <w:jc w:val="both"/>
        <w:rPr>
          <w:sz w:val="22"/>
        </w:rPr>
      </w:pPr>
      <w:r>
        <w:rPr>
          <w:sz w:val="22"/>
        </w:rPr>
        <w:tab/>
        <w:t>-</w:t>
      </w:r>
      <w:r>
        <w:rPr>
          <w:sz w:val="22"/>
        </w:rPr>
        <w:tab/>
        <w:t>Hoe tevreden ben je over je eindproduct zoals het er nu ligt?</w:t>
      </w:r>
    </w:p>
    <w:p w:rsidR="00665C91" w:rsidRDefault="00665C91" w:rsidP="00665C91">
      <w:pPr>
        <w:tabs>
          <w:tab w:val="left" w:pos="284"/>
          <w:tab w:val="left" w:pos="567"/>
        </w:tabs>
        <w:jc w:val="both"/>
        <w:rPr>
          <w:sz w:val="22"/>
        </w:rPr>
      </w:pPr>
      <w:r>
        <w:rPr>
          <w:sz w:val="22"/>
        </w:rPr>
        <w:tab/>
        <w:t>-</w:t>
      </w:r>
      <w:r>
        <w:rPr>
          <w:sz w:val="22"/>
        </w:rPr>
        <w:tab/>
        <w:t>Hoe goed vind je zelf dat je aan dat eindproduct hebt gewerkt?</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ab/>
        <w:t>-</w:t>
      </w:r>
      <w:r>
        <w:rPr>
          <w:snapToGrid/>
        </w:rPr>
        <w:tab/>
        <w:t>Wat voor cijfer verdien je volgens jou voor dat eindproduct, en waarom?</w:t>
      </w:r>
    </w:p>
    <w:p w:rsidR="00665C91" w:rsidRDefault="00665C91" w:rsidP="00665C91">
      <w:pPr>
        <w:tabs>
          <w:tab w:val="left" w:pos="284"/>
          <w:tab w:val="left" w:pos="567"/>
        </w:tabs>
        <w:ind w:left="284"/>
        <w:jc w:val="both"/>
        <w:rPr>
          <w:sz w:val="22"/>
        </w:rPr>
      </w:pPr>
      <w:r>
        <w:rPr>
          <w:sz w:val="22"/>
        </w:rPr>
        <w:t>Er moet dan worden aangegeven in welke mate de leraar deze zelfbeoordeling zal meewegen in zijn eindcijfer.</w:t>
      </w:r>
    </w:p>
    <w:p w:rsidR="00665C91" w:rsidRDefault="00665C91" w:rsidP="00665C91">
      <w:pPr>
        <w:tabs>
          <w:tab w:val="left" w:pos="284"/>
          <w:tab w:val="left" w:pos="567"/>
        </w:tabs>
        <w:jc w:val="both"/>
        <w:rPr>
          <w:sz w:val="10"/>
        </w:rPr>
      </w:pP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10</w:t>
      </w:r>
      <w:r>
        <w:rPr>
          <w:snapToGrid/>
        </w:rPr>
        <w:tab/>
      </w:r>
      <w:r>
        <w:rPr>
          <w:i/>
          <w:iCs/>
          <w:snapToGrid/>
        </w:rPr>
        <w:t>Laat de leerlingen samenwerken aan de opdrachten en taken.</w:t>
      </w:r>
    </w:p>
    <w:p w:rsidR="00665C91" w:rsidRDefault="00665C91" w:rsidP="00665C91">
      <w:pPr>
        <w:tabs>
          <w:tab w:val="left" w:pos="284"/>
          <w:tab w:val="left" w:pos="567"/>
        </w:tabs>
        <w:ind w:left="284"/>
        <w:jc w:val="both"/>
        <w:rPr>
          <w:sz w:val="22"/>
        </w:rPr>
      </w:pPr>
      <w:r>
        <w:rPr>
          <w:sz w:val="22"/>
        </w:rPr>
        <w:t xml:space="preserve">Samenwerking tussen leerlingen is uiterst bevorderlijk voor de ontwikkeling van metacognitieve vaardigheden.  Onder samenwerking verstaan we dan dat de leerlingen gevraagd wordt om in duo’s of groepjes gezamenlijk de taak in te vullen, een taakverdeling en een tijdsplanning te maken, en tijdens en na het werk te reflecteren op het groepsproces en </w:t>
      </w:r>
      <w:r>
        <w:rPr>
          <w:sz w:val="22"/>
        </w:rPr>
        <w:lastRenderedPageBreak/>
        <w:t>het groepsproduct.  In duo’s of groepjes moeten leerlingen alle afwegingen en beslissingen op deze punten noodzakelijkerwijs bediscussiëren en dus expliciteren, terwijl een individueel werkende leerling, omdat hij alleen met zichzelf (en hooguit zijn logboek) te maken heeft, veel meer impliciet kan laten.  Zijn noodzaak tot metacognitieve bewustwording is dus minder en dat vermindert ook de kans dat die bewustwording en de corresponderende vaardigheids-vergroting plaatshebben.</w:t>
      </w:r>
    </w:p>
    <w:p w:rsidR="00665C91" w:rsidRDefault="00665C91" w:rsidP="00665C91">
      <w:pPr>
        <w:tabs>
          <w:tab w:val="left" w:pos="284"/>
          <w:tab w:val="left" w:pos="567"/>
        </w:tabs>
        <w:ind w:left="284"/>
        <w:jc w:val="both"/>
        <w:rPr>
          <w:sz w:val="22"/>
        </w:rPr>
      </w:pPr>
      <w:r>
        <w:rPr>
          <w:sz w:val="22"/>
        </w:rPr>
        <w:t>Uiteraard is dan ook reflectie nodig op het samenwerken, niet alleen op het product van het werken, maar ook op het proces.  Dat kan via vragen als:</w:t>
      </w:r>
    </w:p>
    <w:p w:rsidR="00665C91" w:rsidRDefault="00665C91" w:rsidP="00665C91">
      <w:pPr>
        <w:tabs>
          <w:tab w:val="left" w:pos="284"/>
          <w:tab w:val="left" w:pos="567"/>
        </w:tabs>
        <w:jc w:val="both"/>
        <w:rPr>
          <w:sz w:val="22"/>
        </w:rPr>
      </w:pPr>
      <w:r>
        <w:rPr>
          <w:sz w:val="22"/>
        </w:rPr>
        <w:tab/>
        <w:t>-</w:t>
      </w:r>
      <w:r>
        <w:rPr>
          <w:sz w:val="22"/>
        </w:rPr>
        <w:tab/>
        <w:t>Wat ging er goed in je groep bij het samenwerken aan de opdracht/taak?</w:t>
      </w:r>
    </w:p>
    <w:p w:rsidR="00665C91" w:rsidRDefault="00665C91" w:rsidP="00665C91">
      <w:pPr>
        <w:tabs>
          <w:tab w:val="left" w:pos="284"/>
          <w:tab w:val="left" w:pos="567"/>
        </w:tabs>
        <w:jc w:val="both"/>
        <w:rPr>
          <w:sz w:val="22"/>
        </w:rPr>
      </w:pPr>
      <w:r>
        <w:rPr>
          <w:sz w:val="22"/>
        </w:rPr>
        <w:tab/>
        <w:t>-</w:t>
      </w:r>
      <w:r>
        <w:rPr>
          <w:sz w:val="22"/>
        </w:rPr>
        <w:tab/>
        <w:t>Wat ging er wat samenwerking betreft beter dan in de vorige les?</w:t>
      </w:r>
    </w:p>
    <w:p w:rsidR="00665C91" w:rsidRDefault="00665C91" w:rsidP="00665C91">
      <w:pPr>
        <w:tabs>
          <w:tab w:val="left" w:pos="284"/>
          <w:tab w:val="left" w:pos="567"/>
        </w:tabs>
        <w:jc w:val="both"/>
        <w:rPr>
          <w:sz w:val="22"/>
        </w:rPr>
      </w:pPr>
      <w:r>
        <w:rPr>
          <w:sz w:val="22"/>
        </w:rPr>
        <w:tab/>
        <w:t>-</w:t>
      </w:r>
      <w:r>
        <w:rPr>
          <w:sz w:val="22"/>
        </w:rPr>
        <w:tab/>
        <w:t>Wat zou de groep volgende keer beter kunnen doen?</w:t>
      </w:r>
    </w:p>
    <w:p w:rsidR="00665C91" w:rsidRDefault="00665C91" w:rsidP="00665C91">
      <w:pPr>
        <w:tabs>
          <w:tab w:val="left" w:pos="284"/>
          <w:tab w:val="left" w:pos="567"/>
        </w:tabs>
        <w:jc w:val="both"/>
        <w:rPr>
          <w:sz w:val="22"/>
        </w:rPr>
      </w:pPr>
      <w:r>
        <w:rPr>
          <w:sz w:val="22"/>
        </w:rPr>
        <w:tab/>
        <w:t>-</w:t>
      </w:r>
      <w:r>
        <w:rPr>
          <w:sz w:val="22"/>
        </w:rPr>
        <w:tab/>
        <w:t>Noem een ding dat je als groepslid deed om het groepswerk te verbeteren.</w:t>
      </w:r>
    </w:p>
    <w:p w:rsidR="00665C91" w:rsidRDefault="00665C91" w:rsidP="00665C91">
      <w:pPr>
        <w:numPr>
          <w:ilvl w:val="0"/>
          <w:numId w:val="2"/>
        </w:numPr>
        <w:tabs>
          <w:tab w:val="left" w:pos="284"/>
          <w:tab w:val="left" w:pos="567"/>
        </w:tabs>
        <w:jc w:val="both"/>
        <w:rPr>
          <w:sz w:val="22"/>
        </w:rPr>
      </w:pPr>
      <w:r>
        <w:rPr>
          <w:sz w:val="22"/>
        </w:rPr>
        <w:t>Noem een ding dat een ander groepslid deed om het groepswerk te verbeteren.</w:t>
      </w:r>
    </w:p>
    <w:p w:rsidR="00665C91" w:rsidRDefault="00665C91" w:rsidP="00665C91">
      <w:pPr>
        <w:tabs>
          <w:tab w:val="left" w:pos="284"/>
          <w:tab w:val="left" w:pos="567"/>
        </w:tabs>
        <w:jc w:val="both"/>
        <w:rPr>
          <w:sz w:val="22"/>
        </w:rPr>
      </w:pPr>
    </w:p>
    <w:p w:rsidR="00665C91" w:rsidRDefault="00665C91" w:rsidP="00665C91">
      <w:pPr>
        <w:tabs>
          <w:tab w:val="left" w:pos="284"/>
          <w:tab w:val="left" w:pos="567"/>
        </w:tabs>
        <w:jc w:val="both"/>
        <w:rPr>
          <w:sz w:val="22"/>
        </w:rPr>
      </w:pPr>
    </w:p>
    <w:p w:rsidR="00665C91" w:rsidRDefault="00665C91" w:rsidP="00665C91">
      <w:pPr>
        <w:numPr>
          <w:ilvl w:val="1"/>
          <w:numId w:val="7"/>
        </w:numPr>
        <w:tabs>
          <w:tab w:val="left" w:pos="284"/>
        </w:tabs>
        <w:jc w:val="both"/>
        <w:rPr>
          <w:b/>
          <w:bCs/>
          <w:sz w:val="22"/>
        </w:rPr>
      </w:pPr>
      <w:r>
        <w:rPr>
          <w:b/>
          <w:bCs/>
          <w:sz w:val="22"/>
        </w:rPr>
        <w:t>Didactische werkvormen</w:t>
      </w:r>
    </w:p>
    <w:p w:rsidR="00665C91" w:rsidRDefault="00665C91" w:rsidP="00665C91">
      <w:pPr>
        <w:tabs>
          <w:tab w:val="left" w:pos="284"/>
          <w:tab w:val="left" w:pos="567"/>
        </w:tabs>
        <w:jc w:val="both"/>
        <w:rPr>
          <w:sz w:val="22"/>
        </w:rPr>
      </w:pPr>
    </w:p>
    <w:p w:rsidR="00665C91" w:rsidRDefault="00665C91" w:rsidP="00665C91">
      <w:pPr>
        <w:tabs>
          <w:tab w:val="left" w:pos="284"/>
          <w:tab w:val="left" w:pos="567"/>
        </w:tabs>
        <w:jc w:val="both"/>
        <w:rPr>
          <w:sz w:val="22"/>
        </w:rPr>
      </w:pPr>
      <w:r>
        <w:rPr>
          <w:sz w:val="22"/>
        </w:rPr>
        <w:t>In de ‘didactische wenken’ formuleert het leerplan geschikte werkvormen met de nadruk op zelfstandig leren.  Hierdoor wordt er meer ingespeeld op individuele bekwaamheden en verhoogt de kans op differentiëren en op het aanbieden van ‘gelijke kansen’.</w:t>
      </w:r>
    </w:p>
    <w:p w:rsidR="00665C91" w:rsidRDefault="00665C91" w:rsidP="00665C91">
      <w:pPr>
        <w:tabs>
          <w:tab w:val="left" w:pos="284"/>
          <w:tab w:val="left" w:pos="567"/>
        </w:tabs>
        <w:jc w:val="both"/>
        <w:rPr>
          <w:sz w:val="22"/>
        </w:rPr>
      </w:pPr>
    </w:p>
    <w:p w:rsidR="00665C91" w:rsidRPr="00665C91" w:rsidRDefault="00665C91" w:rsidP="00665C91">
      <w:pPr>
        <w:tabs>
          <w:tab w:val="left" w:pos="284"/>
          <w:tab w:val="left" w:pos="567"/>
        </w:tabs>
        <w:jc w:val="both"/>
        <w:rPr>
          <w:sz w:val="22"/>
        </w:rPr>
      </w:pPr>
      <w:r w:rsidRPr="00665C91">
        <w:rPr>
          <w:sz w:val="22"/>
        </w:rPr>
        <w:t>Ook in de bijlage vindt men een repertorium van didactische werkvormen.  Naast een korte beschrijving van het verloop van de werkvorm, wordt ook het verband aangegeven met ‘leren leren’ en ‘sociale vaardigheden’.</w:t>
      </w:r>
    </w:p>
    <w:p w:rsidR="00665C91" w:rsidRDefault="00665C91" w:rsidP="00665C91">
      <w:pPr>
        <w:tabs>
          <w:tab w:val="left" w:pos="284"/>
          <w:tab w:val="left" w:pos="567"/>
        </w:tabs>
        <w:jc w:val="both"/>
        <w:rPr>
          <w:sz w:val="22"/>
        </w:rPr>
      </w:pPr>
    </w:p>
    <w:p w:rsidR="00665C91" w:rsidRDefault="00665C91" w:rsidP="00665C91">
      <w:pPr>
        <w:tabs>
          <w:tab w:val="left" w:pos="284"/>
          <w:tab w:val="left" w:pos="567"/>
        </w:tabs>
        <w:jc w:val="both"/>
        <w:rPr>
          <w:sz w:val="22"/>
        </w:rPr>
      </w:pPr>
    </w:p>
    <w:p w:rsidR="00665C91" w:rsidRDefault="00665C91" w:rsidP="00665C91">
      <w:pPr>
        <w:numPr>
          <w:ilvl w:val="1"/>
          <w:numId w:val="7"/>
        </w:numPr>
        <w:tabs>
          <w:tab w:val="left" w:pos="284"/>
        </w:tabs>
        <w:jc w:val="both"/>
        <w:rPr>
          <w:b/>
          <w:bCs/>
          <w:sz w:val="22"/>
        </w:rPr>
      </w:pPr>
      <w:r>
        <w:rPr>
          <w:b/>
          <w:bCs/>
          <w:sz w:val="22"/>
        </w:rPr>
        <w:t>Schoolbeleid</w:t>
      </w:r>
    </w:p>
    <w:p w:rsidR="00665C91" w:rsidRDefault="00665C91" w:rsidP="00665C91">
      <w:pPr>
        <w:tabs>
          <w:tab w:val="left" w:pos="284"/>
          <w:tab w:val="left" w:pos="567"/>
        </w:tabs>
        <w:jc w:val="both"/>
        <w:rPr>
          <w:sz w:val="22"/>
        </w:rPr>
      </w:pP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snapToGrid/>
        </w:rPr>
      </w:pPr>
      <w:r>
        <w:rPr>
          <w:snapToGrid/>
        </w:rPr>
        <w:t>Samenwerking tussen leerkrachten geeft een krachtige basis voor betere leerprocessen bij de leerlingen.</w:t>
      </w:r>
    </w:p>
    <w:p w:rsidR="00665C91" w:rsidRDefault="00665C91" w:rsidP="00665C91">
      <w:pPr>
        <w:tabs>
          <w:tab w:val="left" w:pos="567"/>
        </w:tabs>
        <w:jc w:val="both"/>
        <w:rPr>
          <w:sz w:val="22"/>
        </w:rPr>
      </w:pPr>
      <w:r>
        <w:rPr>
          <w:sz w:val="22"/>
        </w:rPr>
        <w:t xml:space="preserve">Elke leerkracht heeft de taak de </w:t>
      </w:r>
      <w:r>
        <w:rPr>
          <w:i/>
          <w:iCs/>
          <w:sz w:val="22"/>
        </w:rPr>
        <w:t>verbanden</w:t>
      </w:r>
      <w:r>
        <w:rPr>
          <w:sz w:val="22"/>
        </w:rPr>
        <w:t xml:space="preserve"> tussen zijn vak en de andere vakken te beklemtonen. Hoofdstuk 6 van het leerplan bevat hiervoor geregeld verwijzingen naar andere vakken (zie kolom LINK).  Dit stelt de leerkracht in staat om met collega’s afspraken te maken om de samenhang van vakonderdelen voor de leerlingen te verduidelijken.</w:t>
      </w:r>
    </w:p>
    <w:p w:rsidR="00665C91" w:rsidRDefault="00665C91" w:rsidP="00665C91">
      <w:pPr>
        <w:tabs>
          <w:tab w:val="left" w:pos="567"/>
        </w:tabs>
        <w:jc w:val="both"/>
        <w:rPr>
          <w:sz w:val="22"/>
        </w:rPr>
      </w:pPr>
    </w:p>
    <w:p w:rsidR="00665C91" w:rsidRDefault="00665C91" w:rsidP="00665C91">
      <w:pPr>
        <w:tabs>
          <w:tab w:val="left" w:pos="567"/>
        </w:tabs>
        <w:jc w:val="both"/>
        <w:rPr>
          <w:sz w:val="22"/>
        </w:rPr>
      </w:pPr>
      <w:r>
        <w:rPr>
          <w:sz w:val="22"/>
        </w:rPr>
        <w:t xml:space="preserve">Belangrijk is dat leerlingen kunnen ervaren dat de </w:t>
      </w:r>
      <w:r>
        <w:rPr>
          <w:i/>
          <w:iCs/>
          <w:sz w:val="22"/>
        </w:rPr>
        <w:t>leerstrategieën</w:t>
      </w:r>
      <w:r>
        <w:rPr>
          <w:sz w:val="22"/>
        </w:rPr>
        <w:t xml:space="preserve"> van één vak ook toepasbaar zijn in andere vakken.</w:t>
      </w:r>
    </w:p>
    <w:p w:rsidR="00665C91" w:rsidRDefault="00665C91" w:rsidP="00665C91">
      <w:pPr>
        <w:tabs>
          <w:tab w:val="left" w:pos="284"/>
          <w:tab w:val="left" w:pos="567"/>
        </w:tabs>
        <w:jc w:val="both"/>
        <w:rPr>
          <w:sz w:val="22"/>
        </w:rPr>
      </w:pPr>
      <w:r>
        <w:rPr>
          <w:sz w:val="22"/>
        </w:rPr>
        <w:t>Leerkrachten kunnen samenwerken over het gebruik van de instructiekaarten (zie hoofdstuk 14 Bijlagen), over het omgaan met tekstmateriaal (leerstrategieën, zie hoofdstuk 9 Taalbeleid) en over belangrijke leerstrategieën met het oog op voortstuderen: het gaat om leren plannen, tekstbegrippen en vaardigheid tot samenvatten verhogen, het ontwikkelen van de vaardigheid tot nota nemen tijdens de les, leren anticiperen op toetsvragen en leren voorbereiden, schrijfvaardigheid ontwikkelen.</w:t>
      </w:r>
    </w:p>
    <w:p w:rsidR="00665C91" w:rsidRDefault="00665C91" w:rsidP="00665C91">
      <w:pPr>
        <w:tabs>
          <w:tab w:val="left" w:pos="284"/>
          <w:tab w:val="left" w:pos="567"/>
        </w:tabs>
        <w:jc w:val="both"/>
        <w:rPr>
          <w:sz w:val="22"/>
        </w:rPr>
      </w:pPr>
    </w:p>
    <w:p w:rsidR="00665C91" w:rsidRDefault="00665C91" w:rsidP="00665C91">
      <w:pPr>
        <w:tabs>
          <w:tab w:val="left" w:pos="284"/>
          <w:tab w:val="left" w:pos="567"/>
        </w:tabs>
        <w:jc w:val="both"/>
        <w:rPr>
          <w:sz w:val="22"/>
        </w:rPr>
      </w:pPr>
      <w:r>
        <w:rPr>
          <w:sz w:val="22"/>
        </w:rPr>
        <w:t xml:space="preserve">Verder kunnen er afspraken worden gemaakt in verband met de </w:t>
      </w:r>
      <w:r>
        <w:rPr>
          <w:i/>
          <w:iCs/>
          <w:sz w:val="22"/>
        </w:rPr>
        <w:t xml:space="preserve">opbouw </w:t>
      </w:r>
      <w:r>
        <w:rPr>
          <w:sz w:val="22"/>
        </w:rPr>
        <w:t>van zelfstandigheid van leerlingen, de opbouw van groepswerk, het toepassen van activerende werkvormen.</w:t>
      </w:r>
    </w:p>
    <w:p w:rsidR="00665C91" w:rsidRDefault="00665C91" w:rsidP="00665C91">
      <w:pPr>
        <w:jc w:val="both"/>
        <w:rPr>
          <w:sz w:val="22"/>
        </w:rPr>
      </w:pPr>
      <w:r w:rsidRPr="006F296D">
        <w:rPr>
          <w:snapToGrid/>
          <w:sz w:val="22"/>
          <w:szCs w:val="22"/>
        </w:rPr>
        <w:t xml:space="preserve">Opdrachten kunnen in de verschillende vakken </w:t>
      </w:r>
      <w:r w:rsidRPr="006F296D">
        <w:rPr>
          <w:i/>
          <w:iCs/>
          <w:snapToGrid/>
          <w:sz w:val="22"/>
          <w:szCs w:val="22"/>
        </w:rPr>
        <w:t>geïntegreerd</w:t>
      </w:r>
      <w:r w:rsidRPr="006F296D">
        <w:rPr>
          <w:snapToGrid/>
          <w:sz w:val="22"/>
          <w:szCs w:val="22"/>
        </w:rPr>
        <w:t xml:space="preserve"> worden.</w:t>
      </w:r>
      <w:r>
        <w:rPr>
          <w:snapToGrid/>
        </w:rPr>
        <w:t xml:space="preserve"> </w:t>
      </w:r>
      <w:r>
        <w:rPr>
          <w:sz w:val="22"/>
        </w:rPr>
        <w:t>De studielast van de leerlingen wordt hierbij bewaakt.</w:t>
      </w:r>
    </w:p>
    <w:p w:rsidR="00665C91" w:rsidRDefault="00665C91" w:rsidP="00665C91">
      <w:pPr>
        <w:tabs>
          <w:tab w:val="left" w:pos="567"/>
        </w:tabs>
        <w:jc w:val="both"/>
        <w:rPr>
          <w:sz w:val="22"/>
        </w:rPr>
      </w:pP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s>
        <w:rPr>
          <w:snapToGrid/>
        </w:rPr>
      </w:pPr>
      <w:r>
        <w:rPr>
          <w:i/>
          <w:iCs/>
          <w:snapToGrid/>
        </w:rPr>
        <w:t>De school kan nagaan waar het lesrooster kan worden doorbroken</w:t>
      </w:r>
      <w:r>
        <w:rPr>
          <w:snapToGrid/>
        </w:rPr>
        <w:t xml:space="preserve"> met het oog op de organisatie van deze zelfstandige activiteiten.  De lestijden uit het ‘complementair gedeelte’ kunnen hiervoor gebruikt worden.</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s>
        <w:rPr>
          <w:snapToGrid/>
        </w:rPr>
      </w:pP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s>
        <w:rPr>
          <w:snapToGrid/>
        </w:rPr>
      </w:pPr>
      <w:r>
        <w:rPr>
          <w:i/>
          <w:iCs/>
          <w:snapToGrid/>
        </w:rPr>
        <w:t xml:space="preserve">Het schoolbeleid kan ook nagaan hoe het evaluatiebeleid kan worden aangepast </w:t>
      </w:r>
      <w:r>
        <w:rPr>
          <w:snapToGrid/>
        </w:rPr>
        <w:t>zodat ook het zelfstandig leren van de leerlingen er een plaats in krijgt (zie ook hoofdstuk ‘Evaluatie’).</w:t>
      </w:r>
    </w:p>
    <w:p w:rsidR="00665C91" w:rsidRDefault="00665C91" w:rsidP="00665C91">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s>
        <w:rPr>
          <w:snapToGrid/>
        </w:rPr>
      </w:pPr>
    </w:p>
    <w:p w:rsidR="00665C91" w:rsidRDefault="00665C91" w:rsidP="00EE2093">
      <w:pPr>
        <w:tabs>
          <w:tab w:val="left" w:pos="284"/>
          <w:tab w:val="left" w:pos="567"/>
        </w:tabs>
        <w:jc w:val="both"/>
        <w:rPr>
          <w:sz w:val="22"/>
        </w:rPr>
      </w:pPr>
      <w:r>
        <w:rPr>
          <w:i/>
          <w:iCs/>
          <w:snapToGrid/>
          <w:sz w:val="22"/>
        </w:rPr>
        <w:lastRenderedPageBreak/>
        <w:t>De school besteedt bovendien aandacht aan een zo authentiek mogelijke leeromgeving</w:t>
      </w:r>
      <w:r>
        <w:rPr>
          <w:snapToGrid/>
          <w:sz w:val="22"/>
        </w:rPr>
        <w:t>.  Hierbij zijn van belang: een hedendaagse infrastructuur en leermiddelen (zoals elektronische leeromgevingen, werkhoeken, stille ruimten, audiovisuele apparatuur, laboratoria, enz. om de zelfwerkzaamheid te bevorderen), de actualiteitswaarde van de leerstof, de maatschappelijke relevantie, de toepasbaarheid, het gebruikte (authentieke) materiaal.</w:t>
      </w:r>
    </w:p>
    <w:p w:rsidR="00665C91" w:rsidRDefault="00665C91" w:rsidP="00EE2093">
      <w:pPr>
        <w:tabs>
          <w:tab w:val="left" w:pos="284"/>
          <w:tab w:val="left" w:pos="567"/>
        </w:tabs>
        <w:jc w:val="both"/>
        <w:rPr>
          <w:sz w:val="22"/>
        </w:rPr>
      </w:pPr>
    </w:p>
    <w:p w:rsidR="00665C91" w:rsidRDefault="00665C91">
      <w:pPr>
        <w:tabs>
          <w:tab w:val="left" w:pos="284"/>
          <w:tab w:val="left" w:pos="567"/>
        </w:tabs>
        <w:rPr>
          <w:sz w:val="22"/>
        </w:rPr>
      </w:pPr>
    </w:p>
    <w:p w:rsidR="00665C91" w:rsidRPr="00665C91" w:rsidRDefault="00665C91" w:rsidP="00665C91">
      <w:pPr>
        <w:numPr>
          <w:ilvl w:val="1"/>
          <w:numId w:val="7"/>
        </w:numPr>
        <w:tabs>
          <w:tab w:val="left" w:pos="284"/>
        </w:tabs>
        <w:rPr>
          <w:b/>
          <w:sz w:val="22"/>
        </w:rPr>
      </w:pPr>
      <w:r w:rsidRPr="00665C91">
        <w:rPr>
          <w:b/>
          <w:sz w:val="22"/>
        </w:rPr>
        <w:t>Vakdidactiek</w:t>
      </w:r>
      <w:r w:rsidR="009246ED">
        <w:rPr>
          <w:b/>
          <w:sz w:val="22"/>
        </w:rPr>
        <w:t xml:space="preserve"> voor het vak kunstgeschiedenis</w:t>
      </w:r>
    </w:p>
    <w:p w:rsidR="00665C91" w:rsidRDefault="00665C91" w:rsidP="00665C91">
      <w:pPr>
        <w:tabs>
          <w:tab w:val="left" w:pos="284"/>
          <w:tab w:val="left" w:pos="567"/>
        </w:tabs>
        <w:rPr>
          <w:sz w:val="22"/>
        </w:rPr>
      </w:pPr>
    </w:p>
    <w:p w:rsidR="003E174E" w:rsidRDefault="00CA00FF" w:rsidP="00EE2093">
      <w:pPr>
        <w:tabs>
          <w:tab w:val="left" w:pos="284"/>
          <w:tab w:val="left" w:pos="567"/>
        </w:tabs>
        <w:jc w:val="both"/>
        <w:rPr>
          <w:sz w:val="22"/>
        </w:rPr>
      </w:pPr>
      <w:r>
        <w:rPr>
          <w:sz w:val="22"/>
        </w:rPr>
        <w:t>Dit hoofdstuk sluit aan bij de algemene doelstellingen uit hoofdstuk 4.</w:t>
      </w:r>
    </w:p>
    <w:p w:rsidR="00CA00FF" w:rsidRDefault="00CA00FF" w:rsidP="00EE2093">
      <w:pPr>
        <w:tabs>
          <w:tab w:val="left" w:pos="284"/>
          <w:tab w:val="left" w:pos="567"/>
        </w:tabs>
        <w:jc w:val="both"/>
        <w:rPr>
          <w:sz w:val="22"/>
        </w:rPr>
      </w:pPr>
    </w:p>
    <w:p w:rsidR="00CA00FF" w:rsidRDefault="00CA00FF" w:rsidP="00EE2093">
      <w:pPr>
        <w:tabs>
          <w:tab w:val="left" w:pos="284"/>
          <w:tab w:val="left" w:pos="567"/>
        </w:tabs>
        <w:jc w:val="both"/>
        <w:rPr>
          <w:sz w:val="22"/>
        </w:rPr>
      </w:pPr>
      <w:r>
        <w:rPr>
          <w:sz w:val="22"/>
        </w:rPr>
        <w:t xml:space="preserve">Aan de basis van elke les kunstgeschiedenis ligt de waarneming.  Het leerproces gebeurt altijd aan de hand van representatief beeld- en/of klankmateriaal van een zo </w:t>
      </w:r>
      <w:r w:rsidR="00C652B9">
        <w:rPr>
          <w:sz w:val="22"/>
        </w:rPr>
        <w:t xml:space="preserve">goed </w:t>
      </w:r>
      <w:r>
        <w:rPr>
          <w:sz w:val="22"/>
        </w:rPr>
        <w:t>mogelijke kwaliteit.</w:t>
      </w:r>
    </w:p>
    <w:p w:rsidR="00CA00FF" w:rsidRPr="00CA00FF" w:rsidRDefault="00CA00FF" w:rsidP="00EE2093">
      <w:pPr>
        <w:tabs>
          <w:tab w:val="left" w:pos="284"/>
          <w:tab w:val="left" w:pos="567"/>
        </w:tabs>
        <w:jc w:val="both"/>
        <w:rPr>
          <w:sz w:val="10"/>
          <w:szCs w:val="10"/>
        </w:rPr>
      </w:pPr>
    </w:p>
    <w:p w:rsidR="00CA00FF" w:rsidRDefault="00CA00FF" w:rsidP="00EE2093">
      <w:pPr>
        <w:tabs>
          <w:tab w:val="left" w:pos="284"/>
          <w:tab w:val="left" w:pos="567"/>
        </w:tabs>
        <w:jc w:val="both"/>
        <w:rPr>
          <w:sz w:val="22"/>
        </w:rPr>
      </w:pPr>
      <w:r>
        <w:rPr>
          <w:sz w:val="22"/>
        </w:rPr>
        <w:t>Laat de leerlingen kenmerken afleiden uit de gekozen voorbeelden.  Laat ze zoveel mogelijk zelf ontdekken en analyseren om zo tot een zinvolle verwoording en be</w:t>
      </w:r>
      <w:r w:rsidR="00154D08">
        <w:rPr>
          <w:sz w:val="22"/>
        </w:rPr>
        <w:t>leving van het kunstgebeuren te komen.</w:t>
      </w:r>
    </w:p>
    <w:p w:rsidR="00154D08" w:rsidRPr="00154D08" w:rsidRDefault="00154D08" w:rsidP="00EE2093">
      <w:pPr>
        <w:tabs>
          <w:tab w:val="left" w:pos="284"/>
          <w:tab w:val="left" w:pos="567"/>
        </w:tabs>
        <w:jc w:val="both"/>
        <w:rPr>
          <w:sz w:val="10"/>
          <w:szCs w:val="10"/>
        </w:rPr>
      </w:pPr>
    </w:p>
    <w:p w:rsidR="00154D08" w:rsidRDefault="00154D08" w:rsidP="00EE2093">
      <w:pPr>
        <w:tabs>
          <w:tab w:val="left" w:pos="284"/>
          <w:tab w:val="left" w:pos="567"/>
        </w:tabs>
        <w:jc w:val="both"/>
        <w:rPr>
          <w:sz w:val="22"/>
        </w:rPr>
      </w:pPr>
      <w:r>
        <w:rPr>
          <w:sz w:val="22"/>
        </w:rPr>
        <w:t>Door het gebruik aan te leren van ‘kijkwijzers’ verwerven leerlingen een zekere mate van zelfstandigheid in het bekijken, interpreteren en beoordelen van kunstuitingen.  In bijlage 14.2 zij</w:t>
      </w:r>
      <w:r w:rsidR="00A40B0D">
        <w:rPr>
          <w:sz w:val="22"/>
        </w:rPr>
        <w:t>n</w:t>
      </w:r>
      <w:r>
        <w:rPr>
          <w:sz w:val="22"/>
        </w:rPr>
        <w:t xml:space="preserve"> voorbeelden opgenomen van kijkwijzers</w:t>
      </w:r>
      <w:r w:rsidR="00A40B0D">
        <w:rPr>
          <w:sz w:val="22"/>
        </w:rPr>
        <w:t xml:space="preserve"> voor verschillende kunstdisciplines</w:t>
      </w:r>
      <w:r>
        <w:rPr>
          <w:sz w:val="22"/>
        </w:rPr>
        <w:t>.  Het staat de leerkracht vrij deze aan te passen.</w:t>
      </w:r>
      <w:r w:rsidR="00A40B0D">
        <w:rPr>
          <w:sz w:val="22"/>
        </w:rPr>
        <w:t xml:space="preserve">  </w:t>
      </w:r>
      <w:r>
        <w:rPr>
          <w:sz w:val="22"/>
        </w:rPr>
        <w:t>Met ‘kijkwijzers’ kunnen de leerlingen alleen of in groepjes zelfstandige opdrachten uitvoeren.</w:t>
      </w:r>
    </w:p>
    <w:p w:rsidR="00154D08" w:rsidRPr="00154D08" w:rsidRDefault="00154D08" w:rsidP="00EE2093">
      <w:pPr>
        <w:tabs>
          <w:tab w:val="left" w:pos="284"/>
          <w:tab w:val="left" w:pos="567"/>
        </w:tabs>
        <w:jc w:val="both"/>
        <w:rPr>
          <w:sz w:val="10"/>
          <w:szCs w:val="10"/>
        </w:rPr>
      </w:pPr>
    </w:p>
    <w:p w:rsidR="00154D08" w:rsidRDefault="00154D08" w:rsidP="00EE2093">
      <w:pPr>
        <w:tabs>
          <w:tab w:val="left" w:pos="284"/>
          <w:tab w:val="left" w:pos="567"/>
        </w:tabs>
        <w:jc w:val="both"/>
        <w:rPr>
          <w:sz w:val="22"/>
        </w:rPr>
      </w:pPr>
      <w:r>
        <w:rPr>
          <w:sz w:val="22"/>
        </w:rPr>
        <w:t>De leerlingen worden in geen geval overladen met namen, encyclopedische details, alle mogelijke stellingen enz.</w:t>
      </w:r>
    </w:p>
    <w:p w:rsidR="00154D08" w:rsidRPr="00154D08" w:rsidRDefault="00154D08" w:rsidP="00EE2093">
      <w:pPr>
        <w:tabs>
          <w:tab w:val="left" w:pos="284"/>
          <w:tab w:val="left" w:pos="567"/>
        </w:tabs>
        <w:jc w:val="both"/>
        <w:rPr>
          <w:sz w:val="10"/>
          <w:szCs w:val="10"/>
        </w:rPr>
      </w:pPr>
    </w:p>
    <w:p w:rsidR="00154D08" w:rsidRDefault="00154D08" w:rsidP="00EE2093">
      <w:pPr>
        <w:tabs>
          <w:tab w:val="left" w:pos="284"/>
          <w:tab w:val="left" w:pos="567"/>
        </w:tabs>
        <w:jc w:val="both"/>
        <w:rPr>
          <w:sz w:val="22"/>
        </w:rPr>
      </w:pPr>
      <w:r>
        <w:rPr>
          <w:sz w:val="22"/>
        </w:rPr>
        <w:t>Een klasse</w:t>
      </w:r>
      <w:r w:rsidR="00386E7C">
        <w:rPr>
          <w:sz w:val="22"/>
        </w:rPr>
        <w:t>ngesprek waarin wordt nagedacht over kunst, kan uitgaan van uitspraken en citaten over kunst (voorbeelden in de verschillende handboeken).</w:t>
      </w:r>
    </w:p>
    <w:p w:rsidR="00386E7C" w:rsidRDefault="00386E7C" w:rsidP="00386E7C">
      <w:pPr>
        <w:tabs>
          <w:tab w:val="left" w:pos="284"/>
          <w:tab w:val="left" w:pos="567"/>
        </w:tabs>
        <w:jc w:val="both"/>
        <w:rPr>
          <w:sz w:val="22"/>
        </w:rPr>
      </w:pPr>
      <w:r>
        <w:rPr>
          <w:sz w:val="22"/>
        </w:rPr>
        <w:t xml:space="preserve">Samenwerken met de leerkrachten van de kunstvakken en geschiedenis </w:t>
      </w:r>
      <w:r w:rsidR="006276ED">
        <w:rPr>
          <w:sz w:val="22"/>
        </w:rPr>
        <w:t xml:space="preserve">(en eventueel Nederlands, onderdeel ‘kijkvaardigheid’) </w:t>
      </w:r>
      <w:r>
        <w:rPr>
          <w:sz w:val="22"/>
        </w:rPr>
        <w:t>is aan te raden, mogelijk ook bij de uitwerking van de geïntegreerde proef.</w:t>
      </w:r>
    </w:p>
    <w:p w:rsidR="00386E7C" w:rsidRPr="00386E7C" w:rsidRDefault="00386E7C" w:rsidP="00EE2093">
      <w:pPr>
        <w:tabs>
          <w:tab w:val="left" w:pos="284"/>
          <w:tab w:val="left" w:pos="567"/>
        </w:tabs>
        <w:jc w:val="both"/>
        <w:rPr>
          <w:sz w:val="10"/>
          <w:szCs w:val="10"/>
        </w:rPr>
      </w:pPr>
    </w:p>
    <w:p w:rsidR="00386E7C" w:rsidRDefault="00386E7C" w:rsidP="00EE2093">
      <w:pPr>
        <w:tabs>
          <w:tab w:val="left" w:pos="284"/>
          <w:tab w:val="left" w:pos="567"/>
        </w:tabs>
        <w:jc w:val="both"/>
        <w:rPr>
          <w:sz w:val="22"/>
        </w:rPr>
      </w:pPr>
      <w:r>
        <w:rPr>
          <w:sz w:val="22"/>
        </w:rPr>
        <w:t xml:space="preserve">De lessen worden geregeld afgestemd </w:t>
      </w:r>
      <w:r w:rsidR="006276ED">
        <w:rPr>
          <w:sz w:val="22"/>
        </w:rPr>
        <w:t>op de kunstact</w:t>
      </w:r>
      <w:r w:rsidR="00C652B9">
        <w:rPr>
          <w:sz w:val="22"/>
        </w:rPr>
        <w:t>ualiteit</w:t>
      </w:r>
      <w:r w:rsidR="006276ED">
        <w:rPr>
          <w:sz w:val="22"/>
        </w:rPr>
        <w:t>, ook door middel van bezoeken aan musea en tentoonstellingen, deelname aan kunstmanifestaties, ..</w:t>
      </w:r>
    </w:p>
    <w:p w:rsidR="00386E7C" w:rsidRPr="006276ED" w:rsidRDefault="00386E7C" w:rsidP="00EE2093">
      <w:pPr>
        <w:tabs>
          <w:tab w:val="left" w:pos="284"/>
          <w:tab w:val="left" w:pos="567"/>
        </w:tabs>
        <w:jc w:val="both"/>
        <w:rPr>
          <w:sz w:val="10"/>
          <w:szCs w:val="10"/>
        </w:rPr>
      </w:pPr>
    </w:p>
    <w:p w:rsidR="006276ED" w:rsidRDefault="006276ED" w:rsidP="00EE2093">
      <w:pPr>
        <w:tabs>
          <w:tab w:val="left" w:pos="284"/>
          <w:tab w:val="left" w:pos="567"/>
        </w:tabs>
        <w:jc w:val="both"/>
        <w:rPr>
          <w:sz w:val="22"/>
        </w:rPr>
      </w:pPr>
      <w:r>
        <w:rPr>
          <w:sz w:val="22"/>
        </w:rPr>
        <w:t>De persoonlijke betrokkenheid van de leerlingen verhoogt als ze ook zelf onderwerpen mogen voorstellen.</w:t>
      </w:r>
    </w:p>
    <w:p w:rsidR="00F25D81" w:rsidRPr="00F25D81" w:rsidRDefault="00F25D81" w:rsidP="00EE2093">
      <w:pPr>
        <w:tabs>
          <w:tab w:val="left" w:pos="284"/>
          <w:tab w:val="left" w:pos="567"/>
        </w:tabs>
        <w:jc w:val="both"/>
        <w:rPr>
          <w:sz w:val="10"/>
          <w:szCs w:val="10"/>
        </w:rPr>
      </w:pPr>
    </w:p>
    <w:p w:rsidR="006276ED" w:rsidRDefault="006276ED" w:rsidP="00EE2093">
      <w:pPr>
        <w:tabs>
          <w:tab w:val="left" w:pos="284"/>
          <w:tab w:val="left" w:pos="567"/>
        </w:tabs>
        <w:jc w:val="both"/>
        <w:rPr>
          <w:sz w:val="22"/>
        </w:rPr>
      </w:pPr>
      <w:r>
        <w:rPr>
          <w:sz w:val="22"/>
        </w:rPr>
        <w:t xml:space="preserve">De leerlingen kunnen ook zelf de </w:t>
      </w:r>
      <w:r w:rsidR="00A40B0D">
        <w:rPr>
          <w:sz w:val="22"/>
        </w:rPr>
        <w:t xml:space="preserve">actualiteit </w:t>
      </w:r>
      <w:r>
        <w:rPr>
          <w:sz w:val="22"/>
        </w:rPr>
        <w:t>opvolgen: tentoonstellingen, recente kunstwerken, publicaties, recensies, …</w:t>
      </w:r>
    </w:p>
    <w:p w:rsidR="006276ED" w:rsidRPr="006276ED" w:rsidRDefault="006276ED" w:rsidP="00EE2093">
      <w:pPr>
        <w:tabs>
          <w:tab w:val="left" w:pos="284"/>
          <w:tab w:val="left" w:pos="567"/>
        </w:tabs>
        <w:jc w:val="both"/>
        <w:rPr>
          <w:sz w:val="10"/>
          <w:szCs w:val="10"/>
        </w:rPr>
      </w:pPr>
    </w:p>
    <w:p w:rsidR="006276ED" w:rsidRDefault="006276ED" w:rsidP="00EE2093">
      <w:pPr>
        <w:tabs>
          <w:tab w:val="left" w:pos="284"/>
          <w:tab w:val="left" w:pos="567"/>
        </w:tabs>
        <w:jc w:val="both"/>
        <w:rPr>
          <w:sz w:val="22"/>
        </w:rPr>
      </w:pPr>
      <w:r>
        <w:rPr>
          <w:sz w:val="22"/>
        </w:rPr>
        <w:t xml:space="preserve">De leerlingen kunnen een eindwerk maken waarin een aantal vaardigheden geïntegreerd aan bod komen </w:t>
      </w:r>
      <w:r w:rsidR="00A40B0D">
        <w:rPr>
          <w:sz w:val="22"/>
        </w:rPr>
        <w:t xml:space="preserve">of </w:t>
      </w:r>
      <w:r>
        <w:rPr>
          <w:sz w:val="22"/>
        </w:rPr>
        <w:t>er kan nagegaan worden wat het aandeel van het vak kunstgeschiedenis in de geïntegreerde proef kan zijn.</w:t>
      </w:r>
    </w:p>
    <w:p w:rsidR="006276ED" w:rsidRPr="006276ED" w:rsidRDefault="006276ED" w:rsidP="00EE2093">
      <w:pPr>
        <w:tabs>
          <w:tab w:val="left" w:pos="284"/>
          <w:tab w:val="left" w:pos="567"/>
        </w:tabs>
        <w:jc w:val="both"/>
        <w:rPr>
          <w:sz w:val="10"/>
          <w:szCs w:val="10"/>
        </w:rPr>
      </w:pPr>
    </w:p>
    <w:p w:rsidR="006276ED" w:rsidRDefault="006276ED" w:rsidP="00EE2093">
      <w:pPr>
        <w:tabs>
          <w:tab w:val="left" w:pos="284"/>
          <w:tab w:val="left" w:pos="567"/>
        </w:tabs>
        <w:jc w:val="both"/>
        <w:rPr>
          <w:sz w:val="22"/>
        </w:rPr>
      </w:pPr>
      <w:r>
        <w:rPr>
          <w:sz w:val="22"/>
        </w:rPr>
        <w:t>Het vak moet de leerlingen in hun totaliteit aanspreken door niet alleen hun cognitieve, maar vooral ook hun sensitieve vermogens verder te ontwikkelen.</w:t>
      </w:r>
    </w:p>
    <w:p w:rsidR="006276ED" w:rsidRPr="006276ED" w:rsidRDefault="006276ED" w:rsidP="00EE2093">
      <w:pPr>
        <w:tabs>
          <w:tab w:val="left" w:pos="284"/>
          <w:tab w:val="left" w:pos="567"/>
        </w:tabs>
        <w:jc w:val="both"/>
        <w:rPr>
          <w:sz w:val="10"/>
          <w:szCs w:val="10"/>
        </w:rPr>
      </w:pPr>
    </w:p>
    <w:p w:rsidR="006276ED" w:rsidRDefault="006276ED" w:rsidP="00EE2093">
      <w:pPr>
        <w:tabs>
          <w:tab w:val="left" w:pos="284"/>
          <w:tab w:val="left" w:pos="567"/>
        </w:tabs>
        <w:jc w:val="both"/>
        <w:rPr>
          <w:sz w:val="22"/>
        </w:rPr>
      </w:pPr>
      <w:r>
        <w:rPr>
          <w:sz w:val="22"/>
        </w:rPr>
        <w:t>Naast vakkennis en pedagogische onderlegdheid zijn geestdrift en overtuiging van de leerkracht onmiskenbare kwaliteiten om het vooropgezette doel te bereiken.  Het bezielende woord werkt, zeker in dit vak, stimulerend.</w:t>
      </w:r>
    </w:p>
    <w:p w:rsidR="00DF6DB4" w:rsidRDefault="00D62B38">
      <w:pPr>
        <w:tabs>
          <w:tab w:val="left" w:pos="284"/>
          <w:tab w:val="left" w:pos="567"/>
        </w:tabs>
        <w:rPr>
          <w:sz w:val="22"/>
        </w:rPr>
      </w:pPr>
      <w:r>
        <w:rPr>
          <w:sz w:val="22"/>
        </w:rPr>
        <w:br w:type="page"/>
      </w:r>
    </w:p>
    <w:p w:rsidR="004E7174" w:rsidRDefault="004E7174">
      <w:pPr>
        <w:rPr>
          <w:b/>
          <w:bCs/>
          <w:sz w:val="28"/>
        </w:rPr>
      </w:pPr>
      <w:r>
        <w:rPr>
          <w:b/>
          <w:bCs/>
          <w:sz w:val="28"/>
        </w:rPr>
        <w:t>6</w:t>
      </w:r>
      <w:r>
        <w:rPr>
          <w:b/>
          <w:bCs/>
          <w:sz w:val="28"/>
        </w:rPr>
        <w:tab/>
      </w:r>
      <w:r w:rsidR="000F1BC5">
        <w:rPr>
          <w:b/>
          <w:bCs/>
          <w:sz w:val="28"/>
        </w:rPr>
        <w:t>Het vak</w:t>
      </w:r>
      <w:r w:rsidR="003E174E">
        <w:rPr>
          <w:b/>
          <w:bCs/>
          <w:sz w:val="28"/>
        </w:rPr>
        <w:t xml:space="preserve"> kunstgeschiedenis</w:t>
      </w:r>
      <w:r w:rsidR="000F1BC5">
        <w:rPr>
          <w:b/>
          <w:bCs/>
          <w:sz w:val="28"/>
        </w:rPr>
        <w:t>: l</w:t>
      </w:r>
      <w:r>
        <w:rPr>
          <w:b/>
          <w:bCs/>
          <w:sz w:val="28"/>
        </w:rPr>
        <w:t xml:space="preserve">eerplandoelstellingen, </w:t>
      </w:r>
      <w:r w:rsidR="000F1BC5">
        <w:rPr>
          <w:b/>
          <w:bCs/>
          <w:sz w:val="28"/>
        </w:rPr>
        <w:tab/>
      </w:r>
      <w:r>
        <w:rPr>
          <w:b/>
          <w:bCs/>
          <w:sz w:val="28"/>
        </w:rPr>
        <w:t xml:space="preserve">leerinhouden, didactische wenken en </w:t>
      </w:r>
      <w:r>
        <w:rPr>
          <w:b/>
          <w:bCs/>
          <w:sz w:val="28"/>
        </w:rPr>
        <w:tab/>
        <w:t>hulpmiddelen</w:t>
      </w:r>
    </w:p>
    <w:p w:rsidR="004E7174" w:rsidRDefault="004E7174">
      <w:pPr>
        <w:tabs>
          <w:tab w:val="left" w:pos="284"/>
        </w:tabs>
        <w:rPr>
          <w:sz w:val="22"/>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4E7174" w:rsidRDefault="004E7174">
      <w:pPr>
        <w:pStyle w:val="Kop2"/>
        <w:jc w:val="left"/>
        <w:rPr>
          <w:b/>
          <w:bCs/>
          <w:i/>
          <w:iCs/>
          <w:sz w:val="28"/>
        </w:rPr>
      </w:pPr>
      <w:r>
        <w:rPr>
          <w:b/>
          <w:bCs/>
          <w:i/>
          <w:iCs/>
          <w:sz w:val="28"/>
        </w:rPr>
        <w:t>Leeswijzer</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b/>
          <w:sz w:val="22"/>
        </w:rPr>
      </w:pPr>
    </w:p>
    <w:p w:rsidR="004E7174" w:rsidRDefault="004E7174">
      <w:pPr>
        <w:pStyle w:val="Plattetekst"/>
      </w:pPr>
      <w:r>
        <w:t>Het leerplan wordt schematisch voorgesteld in 6 kolommen. Deze zijn van links naar rechts te lezen.</w:t>
      </w:r>
    </w:p>
    <w:p w:rsidR="004E7174" w:rsidRDefault="004E7174">
      <w:pPr>
        <w:tabs>
          <w:tab w:val="left" w:pos="-1056"/>
          <w:tab w:val="left" w:pos="-848"/>
          <w:tab w:val="left" w:pos="-282"/>
          <w:tab w:val="left" w:pos="0"/>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Cs/>
          <w:sz w:val="22"/>
        </w:rPr>
      </w:pPr>
    </w:p>
    <w:p w:rsidR="004E7174" w:rsidRDefault="004E7174">
      <w:pPr>
        <w:tabs>
          <w:tab w:val="left" w:pos="-1056"/>
          <w:tab w:val="left" w:pos="-848"/>
          <w:tab w:val="left" w:pos="-282"/>
          <w:tab w:val="left" w:pos="0"/>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Cs/>
          <w:sz w:val="22"/>
        </w:rPr>
      </w:pPr>
    </w:p>
    <w:p w:rsidR="004E7174" w:rsidRDefault="004E7174">
      <w:pPr>
        <w:tabs>
          <w:tab w:val="left" w:pos="1276"/>
        </w:tabs>
        <w:rPr>
          <w:b/>
          <w:bCs/>
          <w:sz w:val="22"/>
        </w:rPr>
      </w:pPr>
      <w:r>
        <w:rPr>
          <w:b/>
          <w:bCs/>
          <w:sz w:val="22"/>
        </w:rPr>
        <w:t xml:space="preserve">Kolom 1: </w:t>
      </w:r>
      <w:r>
        <w:rPr>
          <w:b/>
          <w:bCs/>
          <w:sz w:val="22"/>
        </w:rPr>
        <w:tab/>
        <w:t>Numerieke volgorde (Nr.)</w:t>
      </w:r>
    </w:p>
    <w:p w:rsidR="004E7174" w:rsidRDefault="004E7174"/>
    <w:p w:rsidR="004E7174" w:rsidRDefault="004E7174">
      <w:pPr>
        <w:pStyle w:val="Plattetekst"/>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s>
        <w:rPr>
          <w:bCs/>
        </w:rPr>
      </w:pPr>
      <w:r>
        <w:rPr>
          <w:bCs/>
        </w:rPr>
        <w:t xml:space="preserve">De doelstellingen zijn numeriek geordend van begin tot einde leerplan. Deze nummering heeft geen implicaties voor de chronologie in de realisatie van de doelstellingen. Er wordt geen volgorde vooropgesteld, het betreft een graadleerplan waarbij de vakwerkgroep dient uit te maken welke doelstellingen tot de invulling van het eerste </w:t>
      </w:r>
      <w:r w:rsidR="00D91CF7">
        <w:rPr>
          <w:bCs/>
        </w:rPr>
        <w:t xml:space="preserve">of </w:t>
      </w:r>
      <w:r>
        <w:rPr>
          <w:bCs/>
        </w:rPr>
        <w:t>het tweede leerjaar behoren.</w:t>
      </w:r>
    </w:p>
    <w:p w:rsidR="004E7174" w:rsidRDefault="004E7174">
      <w:pPr>
        <w:rPr>
          <w:sz w:val="22"/>
        </w:rPr>
      </w:pPr>
    </w:p>
    <w:p w:rsidR="004E7174" w:rsidRDefault="004E7174">
      <w:pPr>
        <w:rPr>
          <w:sz w:val="22"/>
        </w:rPr>
      </w:pPr>
    </w:p>
    <w:p w:rsidR="004E7174" w:rsidRDefault="004E7174">
      <w:pPr>
        <w:tabs>
          <w:tab w:val="left" w:pos="1276"/>
        </w:tabs>
        <w:rPr>
          <w:b/>
          <w:bCs/>
          <w:sz w:val="22"/>
        </w:rPr>
      </w:pPr>
      <w:r>
        <w:rPr>
          <w:b/>
          <w:bCs/>
          <w:sz w:val="22"/>
        </w:rPr>
        <w:t xml:space="preserve">Kolom 2: </w:t>
      </w:r>
      <w:r>
        <w:rPr>
          <w:b/>
          <w:bCs/>
          <w:sz w:val="22"/>
        </w:rPr>
        <w:tab/>
        <w:t>Leerplandoelstellingen en leerinhouden</w:t>
      </w:r>
    </w:p>
    <w:p w:rsidR="004E7174" w:rsidRDefault="004E7174">
      <w:pPr>
        <w:tabs>
          <w:tab w:val="left" w:pos="1276"/>
        </w:tabs>
        <w:rPr>
          <w:b/>
          <w:bCs/>
          <w:sz w:val="22"/>
        </w:rPr>
      </w:pPr>
    </w:p>
    <w:p w:rsidR="004E7174" w:rsidRDefault="004E7174">
      <w:pPr>
        <w:tabs>
          <w:tab w:val="left" w:pos="1276"/>
        </w:tabs>
        <w:rPr>
          <w:i/>
          <w:iCs/>
          <w:sz w:val="22"/>
        </w:rPr>
      </w:pPr>
      <w:r>
        <w:rPr>
          <w:i/>
          <w:iCs/>
          <w:sz w:val="22"/>
        </w:rPr>
        <w:t>Leerplandoelstellingen (in omrande kader)</w:t>
      </w:r>
    </w:p>
    <w:p w:rsidR="004E7174" w:rsidRPr="00452847" w:rsidRDefault="004E7174">
      <w:pPr>
        <w:pStyle w:val="Plattetekst"/>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s>
        <w:rPr>
          <w:sz w:val="10"/>
          <w:szCs w:val="10"/>
        </w:rPr>
      </w:pPr>
    </w:p>
    <w:p w:rsidR="00452847" w:rsidRDefault="00452847">
      <w:pPr>
        <w:pStyle w:val="Plattetekst"/>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s>
      </w:pPr>
      <w:r>
        <w:t>Deze geven de eigen doelstellingen weer voor het vak.  Een leerplandoelstelling kan ook een vakoverschrijdende eindterm zijn of inhouden.</w:t>
      </w:r>
    </w:p>
    <w:p w:rsidR="00452847" w:rsidRDefault="00452847">
      <w:pPr>
        <w:pStyle w:val="Plattetekst"/>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s>
      </w:pPr>
    </w:p>
    <w:p w:rsidR="004E7174" w:rsidRDefault="004E7174">
      <w:pPr>
        <w:tabs>
          <w:tab w:val="left" w:pos="1276"/>
        </w:tabs>
        <w:rPr>
          <w:i/>
          <w:iCs/>
          <w:sz w:val="22"/>
        </w:rPr>
      </w:pPr>
      <w:r>
        <w:rPr>
          <w:i/>
          <w:iCs/>
          <w:sz w:val="22"/>
        </w:rPr>
        <w:t>Leerinhouden (in wit vak)</w:t>
      </w:r>
    </w:p>
    <w:p w:rsidR="004E7174" w:rsidRDefault="004E7174">
      <w:pPr>
        <w:rPr>
          <w:sz w:val="10"/>
        </w:rPr>
      </w:pPr>
    </w:p>
    <w:p w:rsidR="004E7174" w:rsidRDefault="004E7174">
      <w:pPr>
        <w:rPr>
          <w:sz w:val="22"/>
        </w:rPr>
      </w:pPr>
      <w:r>
        <w:rPr>
          <w:sz w:val="22"/>
        </w:rPr>
        <w:t>Dit is leerstof die bedoeld is om de bijhorende leerplandoelstellingen te realiseren.</w:t>
      </w:r>
    </w:p>
    <w:p w:rsidR="004E7174" w:rsidRDefault="004E7174">
      <w:pPr>
        <w:rPr>
          <w:sz w:val="22"/>
        </w:rPr>
      </w:pPr>
    </w:p>
    <w:p w:rsidR="004E7174" w:rsidRDefault="004E7174">
      <w:pPr>
        <w:rPr>
          <w:sz w:val="22"/>
        </w:rPr>
      </w:pPr>
    </w:p>
    <w:p w:rsidR="004E7174" w:rsidRDefault="004E7174">
      <w:pPr>
        <w:tabs>
          <w:tab w:val="left" w:pos="1276"/>
        </w:tabs>
        <w:rPr>
          <w:b/>
          <w:bCs/>
          <w:sz w:val="22"/>
          <w:lang w:val="nl-BE"/>
        </w:rPr>
      </w:pPr>
      <w:r>
        <w:rPr>
          <w:b/>
          <w:bCs/>
          <w:sz w:val="22"/>
          <w:lang w:val="nl-BE"/>
        </w:rPr>
        <w:t xml:space="preserve">Kolom 3: </w:t>
      </w:r>
      <w:r>
        <w:rPr>
          <w:b/>
          <w:bCs/>
          <w:sz w:val="22"/>
          <w:lang w:val="nl-BE"/>
        </w:rPr>
        <w:tab/>
        <w:t>Code</w:t>
      </w:r>
    </w:p>
    <w:p w:rsidR="004E7174" w:rsidRDefault="004E7174">
      <w:pPr>
        <w:tabs>
          <w:tab w:val="left" w:pos="1276"/>
        </w:tabs>
        <w:rPr>
          <w:b/>
          <w:bCs/>
          <w:sz w:val="22"/>
          <w:lang w:val="nl-BE"/>
        </w:rPr>
      </w:pPr>
    </w:p>
    <w:p w:rsidR="004E7174" w:rsidRDefault="004E7174">
      <w:pPr>
        <w:tabs>
          <w:tab w:val="left" w:pos="1276"/>
        </w:tabs>
        <w:rPr>
          <w:sz w:val="22"/>
        </w:rPr>
      </w:pPr>
      <w:r>
        <w:rPr>
          <w:sz w:val="22"/>
        </w:rPr>
        <w:t>Codering van de leerplandoelstellingen:</w:t>
      </w:r>
    </w:p>
    <w:p w:rsidR="00D91CF7" w:rsidRDefault="00D91CF7">
      <w:pPr>
        <w:pStyle w:val="Plattetekst2"/>
        <w:tabs>
          <w:tab w:val="left" w:pos="284"/>
          <w:tab w:val="left" w:pos="1134"/>
        </w:tabs>
        <w:jc w:val="both"/>
      </w:pPr>
    </w:p>
    <w:p w:rsidR="004E7174" w:rsidRDefault="004E7174">
      <w:pPr>
        <w:pStyle w:val="Plattetekst2"/>
        <w:tabs>
          <w:tab w:val="left" w:pos="284"/>
          <w:tab w:val="left" w:pos="1134"/>
        </w:tabs>
        <w:jc w:val="both"/>
      </w:pPr>
      <w:r>
        <w:t>-</w:t>
      </w:r>
      <w:r>
        <w:tab/>
        <w:t>EDV</w:t>
      </w:r>
      <w:r>
        <w:tab/>
        <w:t>eigen doelstelling voor het vak;</w:t>
      </w:r>
    </w:p>
    <w:p w:rsidR="00D91CF7" w:rsidRDefault="00D91CF7">
      <w:pPr>
        <w:tabs>
          <w:tab w:val="left" w:pos="284"/>
          <w:tab w:val="left" w:pos="1134"/>
        </w:tabs>
        <w:jc w:val="both"/>
        <w:rPr>
          <w:sz w:val="22"/>
        </w:rPr>
      </w:pPr>
    </w:p>
    <w:p w:rsidR="004E7174" w:rsidRDefault="004E7174">
      <w:pPr>
        <w:tabs>
          <w:tab w:val="left" w:pos="284"/>
          <w:tab w:val="left" w:pos="1134"/>
        </w:tabs>
        <w:jc w:val="both"/>
        <w:rPr>
          <w:sz w:val="22"/>
        </w:rPr>
      </w:pPr>
      <w:r>
        <w:rPr>
          <w:sz w:val="22"/>
        </w:rPr>
        <w:t>-</w:t>
      </w:r>
      <w:r>
        <w:rPr>
          <w:sz w:val="22"/>
        </w:rPr>
        <w:tab/>
        <w:t xml:space="preserve">LER </w:t>
      </w:r>
      <w:r>
        <w:rPr>
          <w:sz w:val="22"/>
        </w:rPr>
        <w:tab/>
        <w:t>leren leren</w:t>
      </w:r>
      <w:r w:rsidR="00D91CF7">
        <w:rPr>
          <w:sz w:val="22"/>
        </w:rPr>
        <w:t>;</w:t>
      </w:r>
    </w:p>
    <w:p w:rsidR="004E7174" w:rsidRDefault="004E7174">
      <w:pPr>
        <w:tabs>
          <w:tab w:val="left" w:pos="284"/>
          <w:tab w:val="left" w:pos="1134"/>
        </w:tabs>
        <w:jc w:val="both"/>
        <w:rPr>
          <w:sz w:val="22"/>
        </w:rPr>
      </w:pPr>
      <w:r>
        <w:rPr>
          <w:sz w:val="22"/>
        </w:rPr>
        <w:tab/>
        <w:t>SOC</w:t>
      </w:r>
      <w:r>
        <w:rPr>
          <w:sz w:val="22"/>
        </w:rPr>
        <w:tab/>
        <w:t>sociale vaardigheden</w:t>
      </w:r>
      <w:r w:rsidR="00D91CF7">
        <w:rPr>
          <w:sz w:val="22"/>
        </w:rPr>
        <w:t>;</w:t>
      </w:r>
    </w:p>
    <w:p w:rsidR="004E7174" w:rsidRDefault="004E7174">
      <w:pPr>
        <w:tabs>
          <w:tab w:val="left" w:pos="284"/>
          <w:tab w:val="left" w:pos="1134"/>
        </w:tabs>
        <w:jc w:val="both"/>
        <w:rPr>
          <w:sz w:val="22"/>
        </w:rPr>
      </w:pPr>
      <w:r>
        <w:rPr>
          <w:sz w:val="22"/>
        </w:rPr>
        <w:tab/>
        <w:t>BUR</w:t>
      </w:r>
      <w:r>
        <w:rPr>
          <w:sz w:val="22"/>
        </w:rPr>
        <w:tab/>
        <w:t>opvoeden tot burgerzin</w:t>
      </w:r>
      <w:r w:rsidR="00D91CF7">
        <w:rPr>
          <w:sz w:val="22"/>
        </w:rPr>
        <w:t>;</w:t>
      </w:r>
    </w:p>
    <w:p w:rsidR="004E7174" w:rsidRDefault="004E7174">
      <w:pPr>
        <w:tabs>
          <w:tab w:val="left" w:pos="284"/>
          <w:tab w:val="left" w:pos="1134"/>
        </w:tabs>
        <w:jc w:val="both"/>
        <w:rPr>
          <w:sz w:val="22"/>
        </w:rPr>
      </w:pPr>
      <w:r>
        <w:rPr>
          <w:sz w:val="22"/>
        </w:rPr>
        <w:tab/>
        <w:t>GEZ</w:t>
      </w:r>
      <w:r>
        <w:rPr>
          <w:sz w:val="22"/>
        </w:rPr>
        <w:tab/>
        <w:t>gezondheidseducatie</w:t>
      </w:r>
      <w:r w:rsidR="00D91CF7">
        <w:rPr>
          <w:sz w:val="22"/>
        </w:rPr>
        <w:t>;</w:t>
      </w:r>
    </w:p>
    <w:p w:rsidR="004E7174" w:rsidRDefault="004E7174">
      <w:pPr>
        <w:tabs>
          <w:tab w:val="left" w:pos="284"/>
          <w:tab w:val="left" w:pos="1134"/>
        </w:tabs>
        <w:jc w:val="both"/>
        <w:rPr>
          <w:sz w:val="22"/>
        </w:rPr>
      </w:pPr>
      <w:r>
        <w:rPr>
          <w:sz w:val="22"/>
        </w:rPr>
        <w:tab/>
        <w:t>MIL</w:t>
      </w:r>
      <w:r>
        <w:rPr>
          <w:sz w:val="22"/>
        </w:rPr>
        <w:tab/>
        <w:t>milieueducatie</w:t>
      </w:r>
      <w:r w:rsidR="00D91CF7">
        <w:rPr>
          <w:sz w:val="22"/>
        </w:rPr>
        <w:t>;</w:t>
      </w:r>
    </w:p>
    <w:p w:rsidR="004E7174" w:rsidRDefault="004E7174">
      <w:pPr>
        <w:tabs>
          <w:tab w:val="left" w:pos="284"/>
          <w:tab w:val="left" w:pos="1134"/>
        </w:tabs>
        <w:jc w:val="both"/>
        <w:rPr>
          <w:sz w:val="22"/>
        </w:rPr>
      </w:pPr>
      <w:r>
        <w:rPr>
          <w:sz w:val="22"/>
        </w:rPr>
        <w:tab/>
        <w:t>MCV</w:t>
      </w:r>
      <w:r>
        <w:rPr>
          <w:sz w:val="22"/>
        </w:rPr>
        <w:tab/>
        <w:t>muzisch-creatieve vorming</w:t>
      </w:r>
      <w:r w:rsidR="00D91CF7">
        <w:rPr>
          <w:sz w:val="22"/>
        </w:rPr>
        <w:t>;</w:t>
      </w:r>
    </w:p>
    <w:p w:rsidR="004E7174" w:rsidRDefault="004E7174" w:rsidP="00D62B38">
      <w:pPr>
        <w:tabs>
          <w:tab w:val="left" w:pos="284"/>
          <w:tab w:val="left" w:pos="1134"/>
        </w:tabs>
        <w:jc w:val="both"/>
        <w:rPr>
          <w:sz w:val="22"/>
        </w:rPr>
      </w:pPr>
      <w:r>
        <w:rPr>
          <w:sz w:val="22"/>
        </w:rPr>
        <w:tab/>
        <w:t xml:space="preserve">telkens met </w:t>
      </w:r>
      <w:r w:rsidR="00D91CF7">
        <w:rPr>
          <w:sz w:val="22"/>
        </w:rPr>
        <w:t xml:space="preserve">het </w:t>
      </w:r>
      <w:r>
        <w:rPr>
          <w:sz w:val="22"/>
        </w:rPr>
        <w:t xml:space="preserve">decretaal nummer: leerplandoelstelling die een vakoverschrijdende </w:t>
      </w:r>
      <w:r w:rsidR="00975152">
        <w:rPr>
          <w:sz w:val="22"/>
        </w:rPr>
        <w:t>e</w:t>
      </w:r>
      <w:r>
        <w:rPr>
          <w:sz w:val="22"/>
        </w:rPr>
        <w:t xml:space="preserve">indterm </w:t>
      </w:r>
      <w:r w:rsidR="00975152">
        <w:rPr>
          <w:sz w:val="22"/>
        </w:rPr>
        <w:tab/>
      </w:r>
      <w:r>
        <w:rPr>
          <w:sz w:val="22"/>
        </w:rPr>
        <w:t xml:space="preserve">inhoudt. </w:t>
      </w:r>
    </w:p>
    <w:p w:rsidR="004E7174" w:rsidRDefault="004E7174" w:rsidP="00D62B38">
      <w:pPr>
        <w:tabs>
          <w:tab w:val="left" w:pos="284"/>
          <w:tab w:val="left" w:pos="1134"/>
        </w:tabs>
        <w:jc w:val="both"/>
        <w:rPr>
          <w:sz w:val="22"/>
        </w:rPr>
      </w:pPr>
      <w:r>
        <w:rPr>
          <w:sz w:val="22"/>
        </w:rPr>
        <w:tab/>
        <w:t xml:space="preserve">Het gaat hier om verwijzingen naar de vakoverschrijdende eindtermen van de derdegraad, de </w:t>
      </w:r>
      <w:r w:rsidR="00975152">
        <w:rPr>
          <w:sz w:val="22"/>
        </w:rPr>
        <w:tab/>
      </w:r>
      <w:r>
        <w:rPr>
          <w:sz w:val="22"/>
        </w:rPr>
        <w:t xml:space="preserve">tekst is integraal in </w:t>
      </w:r>
      <w:r w:rsidR="000F1BC5">
        <w:rPr>
          <w:sz w:val="22"/>
        </w:rPr>
        <w:t xml:space="preserve">hoofdstuk </w:t>
      </w:r>
      <w:r>
        <w:rPr>
          <w:sz w:val="22"/>
        </w:rPr>
        <w:t>14</w:t>
      </w:r>
      <w:r w:rsidR="000F1BC5">
        <w:rPr>
          <w:sz w:val="22"/>
        </w:rPr>
        <w:t>: ‘Bijlagen’</w:t>
      </w:r>
      <w:r>
        <w:rPr>
          <w:sz w:val="22"/>
        </w:rPr>
        <w:t xml:space="preserve"> opgenomen.</w:t>
      </w:r>
    </w:p>
    <w:p w:rsidR="004E7174" w:rsidRDefault="004E7174">
      <w:pPr>
        <w:tabs>
          <w:tab w:val="left" w:pos="1276"/>
        </w:tabs>
        <w:rPr>
          <w:b/>
          <w:bCs/>
          <w:sz w:val="22"/>
        </w:rPr>
      </w:pPr>
      <w:r>
        <w:rPr>
          <w:sz w:val="22"/>
        </w:rPr>
        <w:br w:type="page"/>
      </w:r>
      <w:r>
        <w:rPr>
          <w:b/>
          <w:bCs/>
          <w:sz w:val="22"/>
        </w:rPr>
        <w:lastRenderedPageBreak/>
        <w:t xml:space="preserve">Kolom 4: </w:t>
      </w:r>
      <w:r>
        <w:rPr>
          <w:b/>
          <w:bCs/>
          <w:sz w:val="22"/>
        </w:rPr>
        <w:tab/>
        <w:t>Basis of uitbreiding (B/U)</w:t>
      </w:r>
    </w:p>
    <w:p w:rsidR="004E7174" w:rsidRDefault="004E7174">
      <w:pPr>
        <w:tabs>
          <w:tab w:val="left" w:pos="1276"/>
        </w:tabs>
        <w:rPr>
          <w:b/>
          <w:bCs/>
          <w:sz w:val="22"/>
        </w:rPr>
      </w:pPr>
    </w:p>
    <w:p w:rsidR="004E7174" w:rsidRDefault="004E7174">
      <w:pPr>
        <w:tabs>
          <w:tab w:val="left" w:pos="1276"/>
        </w:tabs>
        <w:jc w:val="both"/>
        <w:rPr>
          <w:sz w:val="22"/>
        </w:rPr>
      </w:pPr>
      <w:r>
        <w:rPr>
          <w:sz w:val="22"/>
        </w:rPr>
        <w:t>Er wordt een onderscheid gemaakt tussen basis- en uitbreidingsdoelstellingen.</w:t>
      </w:r>
    </w:p>
    <w:p w:rsidR="004E7174" w:rsidRDefault="004E7174">
      <w:pPr>
        <w:tabs>
          <w:tab w:val="left" w:pos="1276"/>
        </w:tabs>
        <w:jc w:val="both"/>
        <w:rPr>
          <w:sz w:val="22"/>
        </w:rPr>
      </w:pPr>
      <w:r>
        <w:rPr>
          <w:sz w:val="22"/>
        </w:rPr>
        <w:t>Basisdoelstellingen (B) vormen de criteria voor het slagen, moeten door nagenoeg alle leerlingen bereikt worden.</w:t>
      </w:r>
    </w:p>
    <w:p w:rsidR="004E7174" w:rsidRDefault="004E7174">
      <w:pPr>
        <w:tabs>
          <w:tab w:val="left" w:pos="1276"/>
        </w:tabs>
        <w:jc w:val="both"/>
        <w:rPr>
          <w:sz w:val="22"/>
        </w:rPr>
      </w:pPr>
      <w:r>
        <w:rPr>
          <w:sz w:val="22"/>
        </w:rPr>
        <w:t>Uitbreidingsdoelstellingen (U) zijn bedoeld voor uitbreiding en differentiatie. Het realiseren ervan is afhankelijk van de beschikbare tijd en van de mogelijkheden binnen de leerlingengroep, ze kunnen niet verplicht worden voor alle leerlingen.</w:t>
      </w:r>
    </w:p>
    <w:p w:rsidR="004E7174" w:rsidRDefault="004E7174">
      <w:pPr>
        <w:rPr>
          <w:sz w:val="22"/>
        </w:rPr>
      </w:pPr>
    </w:p>
    <w:p w:rsidR="004E7174" w:rsidRDefault="004E7174">
      <w:pPr>
        <w:rPr>
          <w:sz w:val="22"/>
        </w:rPr>
      </w:pPr>
    </w:p>
    <w:p w:rsidR="004E7174" w:rsidRDefault="004E7174" w:rsidP="002402B7">
      <w:pPr>
        <w:pStyle w:val="Kop4"/>
        <w:tabs>
          <w:tab w:val="left" w:pos="1276"/>
        </w:tabs>
        <w:rPr>
          <w:sz w:val="22"/>
        </w:rPr>
      </w:pPr>
      <w:r>
        <w:rPr>
          <w:sz w:val="22"/>
        </w:rPr>
        <w:t xml:space="preserve">Kolom 5: </w:t>
      </w:r>
      <w:r>
        <w:rPr>
          <w:sz w:val="22"/>
        </w:rPr>
        <w:tab/>
        <w:t>Didactische wenken en hulpmiddelen</w:t>
      </w:r>
    </w:p>
    <w:p w:rsidR="004E7174" w:rsidRDefault="004E7174">
      <w:pPr>
        <w:tabs>
          <w:tab w:val="left" w:pos="1276"/>
        </w:tabs>
        <w:rPr>
          <w:b/>
          <w:bCs/>
          <w:sz w:val="22"/>
        </w:rPr>
      </w:pPr>
    </w:p>
    <w:p w:rsidR="004E7174" w:rsidRDefault="004E7174">
      <w:pPr>
        <w:tabs>
          <w:tab w:val="left" w:pos="1276"/>
        </w:tabs>
        <w:jc w:val="both"/>
        <w:rPr>
          <w:sz w:val="22"/>
        </w:rPr>
      </w:pPr>
      <w:r>
        <w:rPr>
          <w:sz w:val="22"/>
        </w:rPr>
        <w:t>Didactische wenken zijn bedoeld als ondersteuning van de leerkracht, de vakwerkgroep en het schoolteam.</w:t>
      </w:r>
    </w:p>
    <w:p w:rsidR="004E7174" w:rsidRDefault="004E7174">
      <w:pPr>
        <w:tabs>
          <w:tab w:val="left" w:pos="1276"/>
        </w:tabs>
        <w:jc w:val="both"/>
        <w:rPr>
          <w:sz w:val="10"/>
        </w:rPr>
      </w:pPr>
    </w:p>
    <w:p w:rsidR="004E7174" w:rsidRDefault="004E7174">
      <w:pPr>
        <w:pStyle w:val="Plattetekst2"/>
        <w:tabs>
          <w:tab w:val="left" w:pos="284"/>
        </w:tabs>
        <w:jc w:val="both"/>
      </w:pPr>
      <w:r>
        <w:t>Zij kunnen:</w:t>
      </w:r>
    </w:p>
    <w:p w:rsidR="004E7174" w:rsidRDefault="004E7174">
      <w:pPr>
        <w:pStyle w:val="Plattetekst2"/>
        <w:tabs>
          <w:tab w:val="left" w:pos="284"/>
        </w:tabs>
        <w:jc w:val="both"/>
      </w:pPr>
      <w:r>
        <w:t>-</w:t>
      </w:r>
      <w:r>
        <w:tab/>
        <w:t>een leerplandoelstelling of leerinhoud verduidelijken;</w:t>
      </w:r>
    </w:p>
    <w:p w:rsidR="004E7174" w:rsidRDefault="004E7174">
      <w:pPr>
        <w:pStyle w:val="Plattetekst2"/>
        <w:tabs>
          <w:tab w:val="left" w:pos="284"/>
        </w:tabs>
        <w:jc w:val="both"/>
      </w:pPr>
      <w:r>
        <w:t>-</w:t>
      </w:r>
      <w:r>
        <w:tab/>
        <w:t xml:space="preserve">didactische werkvormen of hulpmiddelen aangeven die leerplandoelstellingen helpen </w:t>
      </w:r>
      <w:r>
        <w:tab/>
        <w:t>realiseren;</w:t>
      </w:r>
    </w:p>
    <w:p w:rsidR="004E7174" w:rsidRDefault="004E7174">
      <w:pPr>
        <w:pStyle w:val="Plattetekst2"/>
        <w:tabs>
          <w:tab w:val="left" w:pos="284"/>
        </w:tabs>
        <w:jc w:val="both"/>
      </w:pPr>
      <w:r>
        <w:t>-</w:t>
      </w:r>
      <w:r>
        <w:tab/>
        <w:t>richtlijnen geven voor evaluatie;</w:t>
      </w:r>
    </w:p>
    <w:p w:rsidR="004E7174" w:rsidRDefault="004E7174">
      <w:pPr>
        <w:tabs>
          <w:tab w:val="left" w:pos="284"/>
        </w:tabs>
        <w:jc w:val="both"/>
        <w:rPr>
          <w:sz w:val="22"/>
        </w:rPr>
      </w:pPr>
      <w:r>
        <w:rPr>
          <w:sz w:val="22"/>
        </w:rPr>
        <w:t>-</w:t>
      </w:r>
      <w:r>
        <w:rPr>
          <w:sz w:val="22"/>
        </w:rPr>
        <w:tab/>
        <w:t>verwijzen naar bibliografie, nuttige adressen;</w:t>
      </w:r>
    </w:p>
    <w:p w:rsidR="004E7174" w:rsidRDefault="004E7174">
      <w:pPr>
        <w:tabs>
          <w:tab w:val="left" w:pos="284"/>
        </w:tabs>
        <w:jc w:val="both"/>
        <w:rPr>
          <w:sz w:val="22"/>
        </w:rPr>
      </w:pPr>
      <w:r>
        <w:rPr>
          <w:sz w:val="22"/>
        </w:rPr>
        <w:t>-</w:t>
      </w:r>
      <w:r>
        <w:rPr>
          <w:sz w:val="22"/>
        </w:rPr>
        <w:tab/>
        <w:t xml:space="preserve">verbanden leggen met andere vakken, met vakoverschrijdende eindtermen, met </w:t>
      </w:r>
      <w:r>
        <w:rPr>
          <w:sz w:val="22"/>
        </w:rPr>
        <w:tab/>
        <w:t>informatie- en communicatietechnologie, met intercultureel onderwijs, met taalbeleid.</w:t>
      </w:r>
    </w:p>
    <w:p w:rsidR="004E7174" w:rsidRDefault="004E7174">
      <w:pPr>
        <w:tabs>
          <w:tab w:val="left" w:pos="284"/>
        </w:tabs>
        <w:jc w:val="both"/>
        <w:rPr>
          <w:sz w:val="22"/>
        </w:rPr>
      </w:pPr>
      <w:r>
        <w:rPr>
          <w:sz w:val="22"/>
        </w:rPr>
        <w:tab/>
        <w:t>Zie ook overeenstemmende hoofdstukken elders in dit leerplan.</w:t>
      </w:r>
    </w:p>
    <w:p w:rsidR="004E7174" w:rsidRDefault="004E7174">
      <w:pPr>
        <w:tabs>
          <w:tab w:val="left" w:pos="284"/>
        </w:tabs>
        <w:rPr>
          <w:sz w:val="22"/>
        </w:rPr>
      </w:pPr>
    </w:p>
    <w:p w:rsidR="004E7174" w:rsidRDefault="004E7174">
      <w:pPr>
        <w:tabs>
          <w:tab w:val="left" w:pos="284"/>
        </w:tabs>
        <w:rPr>
          <w:sz w:val="22"/>
        </w:rPr>
      </w:pPr>
    </w:p>
    <w:p w:rsidR="004E7174" w:rsidRDefault="004E7174">
      <w:pPr>
        <w:tabs>
          <w:tab w:val="left" w:pos="1276"/>
        </w:tabs>
        <w:rPr>
          <w:b/>
          <w:bCs/>
          <w:sz w:val="22"/>
        </w:rPr>
      </w:pPr>
      <w:r>
        <w:rPr>
          <w:b/>
          <w:bCs/>
          <w:sz w:val="22"/>
        </w:rPr>
        <w:t xml:space="preserve">Kolom 6: </w:t>
      </w:r>
      <w:r>
        <w:rPr>
          <w:b/>
          <w:bCs/>
          <w:sz w:val="22"/>
        </w:rPr>
        <w:tab/>
        <w:t>Link</w:t>
      </w:r>
    </w:p>
    <w:p w:rsidR="004E7174" w:rsidRDefault="004E7174">
      <w:pPr>
        <w:rPr>
          <w:sz w:val="22"/>
        </w:rPr>
      </w:pPr>
    </w:p>
    <w:p w:rsidR="004E7174" w:rsidRDefault="004E7174">
      <w:pPr>
        <w:pStyle w:val="Plattetekst"/>
        <w:tabs>
          <w:tab w:val="clear" w:pos="-1056"/>
          <w:tab w:val="clear" w:pos="-848"/>
          <w:tab w:val="clear" w:pos="-282"/>
          <w:tab w:val="clear" w:pos="0"/>
          <w:tab w:val="clear" w:pos="567"/>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s>
      </w:pPr>
      <w:r>
        <w:t>Deze kolom is bedoeld om het schoolteam te ondersteunen. De in kolom 5 omschreven verwijzingen worden hier gecodeerd weergegeven en vestigen de aandacht van de lezer op mogelijke vakoverstijgende afspraken en op vakoverschrijdende eindtermen.</w:t>
      </w:r>
    </w:p>
    <w:p w:rsidR="004E7174" w:rsidRDefault="004E7174">
      <w:pPr>
        <w:rPr>
          <w:sz w:val="10"/>
        </w:rPr>
      </w:pPr>
    </w:p>
    <w:p w:rsidR="004E7174" w:rsidRDefault="004E7174">
      <w:pPr>
        <w:rPr>
          <w:sz w:val="22"/>
        </w:rPr>
      </w:pPr>
      <w:r>
        <w:rPr>
          <w:sz w:val="22"/>
        </w:rPr>
        <w:t>Codering:</w:t>
      </w:r>
    </w:p>
    <w:p w:rsidR="004E7174" w:rsidRDefault="004E7174">
      <w:pPr>
        <w:pStyle w:val="Plattetekst2"/>
        <w:tabs>
          <w:tab w:val="left" w:pos="284"/>
        </w:tabs>
        <w:jc w:val="both"/>
      </w:pPr>
      <w:r>
        <w:t>-</w:t>
      </w:r>
      <w:r>
        <w:tab/>
        <w:t xml:space="preserve">ander vak, bijvoorbeeld AAR (aardrijkskunde), BIO (biologie), ENG (Engels), NED </w:t>
      </w:r>
      <w:r>
        <w:tab/>
        <w:t>(Nederlands), …</w:t>
      </w:r>
      <w:r w:rsidR="00D62B38">
        <w:t>;</w:t>
      </w:r>
    </w:p>
    <w:p w:rsidR="004E7174" w:rsidRDefault="004E7174">
      <w:pPr>
        <w:tabs>
          <w:tab w:val="left" w:pos="284"/>
        </w:tabs>
        <w:jc w:val="both"/>
        <w:rPr>
          <w:sz w:val="22"/>
        </w:rPr>
      </w:pPr>
      <w:r>
        <w:rPr>
          <w:sz w:val="22"/>
        </w:rPr>
        <w:t>-</w:t>
      </w:r>
      <w:r>
        <w:rPr>
          <w:sz w:val="22"/>
        </w:rPr>
        <w:tab/>
        <w:t>vakoverschrijdende eindtermen:</w:t>
      </w:r>
    </w:p>
    <w:p w:rsidR="004E7174" w:rsidRDefault="004E7174">
      <w:pPr>
        <w:tabs>
          <w:tab w:val="left" w:pos="284"/>
        </w:tabs>
        <w:jc w:val="both"/>
        <w:rPr>
          <w:sz w:val="22"/>
        </w:rPr>
      </w:pPr>
      <w:r>
        <w:rPr>
          <w:sz w:val="22"/>
        </w:rPr>
        <w:tab/>
      </w:r>
      <w:r>
        <w:rPr>
          <w:sz w:val="22"/>
        </w:rPr>
        <w:tab/>
        <w:t xml:space="preserve">LER </w:t>
      </w:r>
      <w:r>
        <w:rPr>
          <w:sz w:val="22"/>
        </w:rPr>
        <w:tab/>
        <w:t>leren leren</w:t>
      </w:r>
      <w:r w:rsidR="00D62B38">
        <w:rPr>
          <w:sz w:val="22"/>
        </w:rPr>
        <w:t>;</w:t>
      </w:r>
    </w:p>
    <w:p w:rsidR="004E7174" w:rsidRDefault="004E7174">
      <w:pPr>
        <w:tabs>
          <w:tab w:val="left" w:pos="284"/>
        </w:tabs>
        <w:jc w:val="both"/>
        <w:rPr>
          <w:sz w:val="22"/>
        </w:rPr>
      </w:pPr>
      <w:r>
        <w:rPr>
          <w:sz w:val="22"/>
        </w:rPr>
        <w:tab/>
      </w:r>
      <w:r>
        <w:rPr>
          <w:sz w:val="22"/>
        </w:rPr>
        <w:tab/>
        <w:t xml:space="preserve">SOC </w:t>
      </w:r>
      <w:r>
        <w:rPr>
          <w:sz w:val="22"/>
        </w:rPr>
        <w:tab/>
        <w:t>sociale vaardigheden</w:t>
      </w:r>
      <w:r w:rsidR="00D62B38">
        <w:rPr>
          <w:sz w:val="22"/>
        </w:rPr>
        <w:t>;</w:t>
      </w:r>
    </w:p>
    <w:p w:rsidR="004E7174" w:rsidRDefault="004E7174">
      <w:pPr>
        <w:tabs>
          <w:tab w:val="left" w:pos="284"/>
        </w:tabs>
        <w:jc w:val="both"/>
        <w:rPr>
          <w:sz w:val="22"/>
        </w:rPr>
      </w:pPr>
      <w:r>
        <w:rPr>
          <w:sz w:val="22"/>
        </w:rPr>
        <w:tab/>
      </w:r>
      <w:r>
        <w:rPr>
          <w:sz w:val="22"/>
        </w:rPr>
        <w:tab/>
        <w:t xml:space="preserve">BUR </w:t>
      </w:r>
      <w:r>
        <w:rPr>
          <w:sz w:val="22"/>
        </w:rPr>
        <w:tab/>
        <w:t>opvoeden tot burgerzin</w:t>
      </w:r>
      <w:r w:rsidR="00D62B38">
        <w:rPr>
          <w:sz w:val="22"/>
        </w:rPr>
        <w:t>;</w:t>
      </w:r>
    </w:p>
    <w:p w:rsidR="004E7174" w:rsidRDefault="004E7174">
      <w:pPr>
        <w:tabs>
          <w:tab w:val="left" w:pos="284"/>
        </w:tabs>
        <w:jc w:val="both"/>
        <w:rPr>
          <w:sz w:val="22"/>
        </w:rPr>
      </w:pPr>
      <w:r>
        <w:rPr>
          <w:sz w:val="22"/>
        </w:rPr>
        <w:tab/>
      </w:r>
      <w:r>
        <w:rPr>
          <w:sz w:val="22"/>
        </w:rPr>
        <w:tab/>
        <w:t xml:space="preserve">GEZ </w:t>
      </w:r>
      <w:r>
        <w:rPr>
          <w:sz w:val="22"/>
        </w:rPr>
        <w:tab/>
        <w:t>gezondheidseducatie</w:t>
      </w:r>
      <w:r w:rsidR="00D62B38">
        <w:rPr>
          <w:sz w:val="22"/>
        </w:rPr>
        <w:t>;</w:t>
      </w:r>
    </w:p>
    <w:p w:rsidR="004E7174" w:rsidRDefault="004E7174">
      <w:pPr>
        <w:tabs>
          <w:tab w:val="left" w:pos="284"/>
        </w:tabs>
        <w:jc w:val="both"/>
        <w:rPr>
          <w:sz w:val="22"/>
        </w:rPr>
      </w:pPr>
      <w:r>
        <w:rPr>
          <w:sz w:val="22"/>
        </w:rPr>
        <w:tab/>
      </w:r>
      <w:r>
        <w:rPr>
          <w:sz w:val="22"/>
        </w:rPr>
        <w:tab/>
        <w:t xml:space="preserve">MIL </w:t>
      </w:r>
      <w:r>
        <w:rPr>
          <w:sz w:val="22"/>
        </w:rPr>
        <w:tab/>
        <w:t>milieueducatie</w:t>
      </w:r>
      <w:r w:rsidR="00D62B38">
        <w:rPr>
          <w:sz w:val="22"/>
        </w:rPr>
        <w:t>;</w:t>
      </w:r>
    </w:p>
    <w:p w:rsidR="004E7174" w:rsidRDefault="004E7174">
      <w:pPr>
        <w:tabs>
          <w:tab w:val="left" w:pos="284"/>
        </w:tabs>
        <w:jc w:val="both"/>
        <w:rPr>
          <w:sz w:val="22"/>
        </w:rPr>
      </w:pPr>
      <w:r>
        <w:rPr>
          <w:sz w:val="22"/>
        </w:rPr>
        <w:tab/>
      </w:r>
      <w:r>
        <w:rPr>
          <w:sz w:val="22"/>
        </w:rPr>
        <w:tab/>
        <w:t>MCV</w:t>
      </w:r>
      <w:r>
        <w:rPr>
          <w:sz w:val="22"/>
        </w:rPr>
        <w:tab/>
        <w:t>muzisch-creatieve vorming</w:t>
      </w:r>
      <w:r w:rsidR="00D62B38">
        <w:rPr>
          <w:sz w:val="22"/>
        </w:rPr>
        <w:t>;</w:t>
      </w:r>
    </w:p>
    <w:p w:rsidR="004E7174" w:rsidRDefault="004E7174">
      <w:pPr>
        <w:tabs>
          <w:tab w:val="left" w:pos="284"/>
        </w:tabs>
        <w:jc w:val="both"/>
        <w:rPr>
          <w:sz w:val="22"/>
        </w:rPr>
      </w:pPr>
      <w:r>
        <w:rPr>
          <w:sz w:val="22"/>
        </w:rPr>
        <w:t>-</w:t>
      </w:r>
      <w:r>
        <w:rPr>
          <w:sz w:val="22"/>
        </w:rPr>
        <w:tab/>
        <w:t>informatie- en communicatietechnologie: ICT</w:t>
      </w:r>
      <w:r w:rsidR="00D62B38">
        <w:rPr>
          <w:sz w:val="22"/>
        </w:rPr>
        <w:t>;</w:t>
      </w:r>
    </w:p>
    <w:p w:rsidR="004E7174" w:rsidRDefault="004E7174">
      <w:pPr>
        <w:tabs>
          <w:tab w:val="left" w:pos="284"/>
        </w:tabs>
        <w:jc w:val="both"/>
        <w:rPr>
          <w:sz w:val="22"/>
        </w:rPr>
      </w:pPr>
      <w:r>
        <w:rPr>
          <w:sz w:val="22"/>
        </w:rPr>
        <w:t>-</w:t>
      </w:r>
      <w:r>
        <w:rPr>
          <w:sz w:val="22"/>
        </w:rPr>
        <w:tab/>
        <w:t>intercultureel onderwijs: ICO</w:t>
      </w:r>
      <w:r w:rsidR="00D62B38">
        <w:rPr>
          <w:sz w:val="22"/>
        </w:rPr>
        <w:t>;</w:t>
      </w:r>
    </w:p>
    <w:p w:rsidR="00D91CF7" w:rsidRDefault="004E717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 w:val="left" w:pos="9340"/>
        </w:tabs>
        <w:jc w:val="both"/>
        <w:rPr>
          <w:sz w:val="22"/>
        </w:rPr>
      </w:pPr>
      <w:r>
        <w:rPr>
          <w:sz w:val="22"/>
        </w:rPr>
        <w:t>-</w:t>
      </w:r>
      <w:r>
        <w:rPr>
          <w:sz w:val="22"/>
        </w:rPr>
        <w:tab/>
        <w:t>taalbeleid: TA.BE</w:t>
      </w:r>
      <w:r w:rsidR="00D62B38">
        <w:rPr>
          <w:sz w:val="22"/>
        </w:rPr>
        <w:t>.</w:t>
      </w:r>
    </w:p>
    <w:p w:rsidR="003A68D4" w:rsidRPr="00350EA4" w:rsidRDefault="003A68D4" w:rsidP="003A68D4">
      <w:pPr>
        <w:rPr>
          <w:rFonts w:cs="Arial"/>
          <w:i/>
          <w:sz w:val="22"/>
          <w:lang w:val="nl-BE"/>
        </w:rPr>
      </w:pPr>
    </w:p>
    <w:p w:rsidR="003A68D4" w:rsidRDefault="003A68D4" w:rsidP="003A68D4">
      <w:pPr>
        <w:rPr>
          <w:rFonts w:cs="Arial"/>
          <w:sz w:val="22"/>
          <w:lang w:val="nl-BE"/>
        </w:rPr>
      </w:pPr>
    </w:p>
    <w:p w:rsidR="005871AA" w:rsidRDefault="005871AA">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 w:val="left" w:pos="9340"/>
        </w:tabs>
        <w:rPr>
          <w:sz w:val="22"/>
        </w:rPr>
      </w:pPr>
    </w:p>
    <w:p w:rsidR="004E7174" w:rsidRDefault="004E717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 w:val="left" w:pos="9340"/>
        </w:tabs>
        <w:rPr>
          <w:sz w:val="22"/>
        </w:rPr>
        <w:sectPr w:rsidR="004E7174">
          <w:footerReference w:type="even" r:id="rId14"/>
          <w:endnotePr>
            <w:numFmt w:val="decimal"/>
          </w:endnotePr>
          <w:pgSz w:w="11907" w:h="16840" w:code="9"/>
          <w:pgMar w:top="1418" w:right="1418" w:bottom="1418" w:left="1418" w:header="709" w:footer="709" w:gutter="0"/>
          <w:cols w:space="708"/>
        </w:sectPr>
      </w:pPr>
    </w:p>
    <w:tbl>
      <w:tblPr>
        <w:tblW w:w="1601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9"/>
        <w:gridCol w:w="5716"/>
        <w:gridCol w:w="835"/>
        <w:gridCol w:w="835"/>
        <w:gridCol w:w="6949"/>
        <w:gridCol w:w="844"/>
      </w:tblGrid>
      <w:tr w:rsidR="004E7174">
        <w:tblPrEx>
          <w:tblCellMar>
            <w:top w:w="0" w:type="dxa"/>
            <w:bottom w:w="0" w:type="dxa"/>
          </w:tblCellMar>
        </w:tblPrEx>
        <w:trPr>
          <w:trHeight w:val="397"/>
        </w:trPr>
        <w:tc>
          <w:tcPr>
            <w:tcW w:w="839" w:type="dxa"/>
            <w:tcBorders>
              <w:bottom w:val="single" w:sz="4" w:space="0" w:color="auto"/>
            </w:tcBorders>
            <w:vAlign w:val="center"/>
          </w:tcPr>
          <w:p w:rsidR="004E7174" w:rsidRDefault="004E7174">
            <w:pPr>
              <w:spacing w:before="80" w:after="80"/>
              <w:rPr>
                <w:rFonts w:cs="Arial"/>
                <w:sz w:val="18"/>
                <w:lang w:val="nl-BE"/>
              </w:rPr>
            </w:pPr>
            <w:r>
              <w:rPr>
                <w:rFonts w:cs="Arial"/>
                <w:sz w:val="18"/>
                <w:lang w:val="nl-BE"/>
              </w:rPr>
              <w:lastRenderedPageBreak/>
              <w:t>Nr.</w:t>
            </w:r>
          </w:p>
        </w:tc>
        <w:tc>
          <w:tcPr>
            <w:tcW w:w="5716" w:type="dxa"/>
            <w:tcBorders>
              <w:bottom w:val="single" w:sz="4" w:space="0" w:color="auto"/>
            </w:tcBorders>
            <w:vAlign w:val="center"/>
          </w:tcPr>
          <w:p w:rsidR="004E7174" w:rsidRDefault="004E7174">
            <w:pPr>
              <w:spacing w:before="80" w:after="80"/>
              <w:jc w:val="center"/>
              <w:rPr>
                <w:rFonts w:cs="Arial"/>
                <w:sz w:val="18"/>
                <w:lang w:val="nl-BE"/>
              </w:rPr>
            </w:pPr>
            <w:r>
              <w:rPr>
                <w:rFonts w:cs="Arial"/>
                <w:sz w:val="18"/>
                <w:lang w:val="nl-BE"/>
              </w:rPr>
              <w:t>Leerplandoelstelling en leerinhoud</w:t>
            </w:r>
          </w:p>
        </w:tc>
        <w:tc>
          <w:tcPr>
            <w:tcW w:w="835" w:type="dxa"/>
            <w:tcBorders>
              <w:bottom w:val="single" w:sz="4" w:space="0" w:color="auto"/>
            </w:tcBorders>
            <w:vAlign w:val="center"/>
          </w:tcPr>
          <w:p w:rsidR="004E7174" w:rsidRDefault="004E7174">
            <w:pPr>
              <w:spacing w:before="80" w:after="80"/>
              <w:jc w:val="center"/>
              <w:rPr>
                <w:rFonts w:cs="Arial"/>
                <w:sz w:val="18"/>
                <w:lang w:val="nl-BE"/>
              </w:rPr>
            </w:pPr>
            <w:r>
              <w:rPr>
                <w:rFonts w:cs="Arial"/>
                <w:sz w:val="18"/>
                <w:lang w:val="nl-BE"/>
              </w:rPr>
              <w:t>Code</w:t>
            </w:r>
          </w:p>
        </w:tc>
        <w:tc>
          <w:tcPr>
            <w:tcW w:w="835" w:type="dxa"/>
            <w:tcBorders>
              <w:bottom w:val="single" w:sz="4" w:space="0" w:color="auto"/>
              <w:right w:val="double" w:sz="4" w:space="0" w:color="auto"/>
            </w:tcBorders>
            <w:vAlign w:val="center"/>
          </w:tcPr>
          <w:p w:rsidR="004E7174" w:rsidRDefault="004E7174">
            <w:pPr>
              <w:spacing w:before="80" w:after="80"/>
              <w:jc w:val="center"/>
              <w:rPr>
                <w:rFonts w:cs="Arial"/>
                <w:sz w:val="18"/>
                <w:lang w:val="nl-BE"/>
              </w:rPr>
            </w:pPr>
            <w:r>
              <w:rPr>
                <w:rFonts w:cs="Arial"/>
                <w:sz w:val="18"/>
                <w:lang w:val="nl-BE"/>
              </w:rPr>
              <w:t>B/U</w:t>
            </w:r>
          </w:p>
        </w:tc>
        <w:tc>
          <w:tcPr>
            <w:tcW w:w="6949" w:type="dxa"/>
            <w:tcBorders>
              <w:left w:val="double" w:sz="4" w:space="0" w:color="auto"/>
              <w:bottom w:val="single" w:sz="4" w:space="0" w:color="auto"/>
            </w:tcBorders>
            <w:vAlign w:val="center"/>
          </w:tcPr>
          <w:p w:rsidR="004E7174" w:rsidRDefault="004E7174">
            <w:pPr>
              <w:spacing w:before="80" w:after="80"/>
              <w:jc w:val="center"/>
              <w:rPr>
                <w:rFonts w:cs="Arial"/>
                <w:sz w:val="18"/>
                <w:lang w:val="nl-BE"/>
              </w:rPr>
            </w:pPr>
            <w:r>
              <w:rPr>
                <w:rFonts w:cs="Arial"/>
                <w:sz w:val="18"/>
                <w:lang w:val="nl-BE"/>
              </w:rPr>
              <w:t>Didactische wenken en hulpmiddelen</w:t>
            </w:r>
          </w:p>
        </w:tc>
        <w:tc>
          <w:tcPr>
            <w:tcW w:w="844" w:type="dxa"/>
            <w:tcBorders>
              <w:bottom w:val="single" w:sz="4" w:space="0" w:color="auto"/>
            </w:tcBorders>
            <w:vAlign w:val="center"/>
          </w:tcPr>
          <w:p w:rsidR="004E7174" w:rsidRDefault="004E7174">
            <w:pPr>
              <w:spacing w:before="80" w:after="80"/>
              <w:jc w:val="center"/>
              <w:rPr>
                <w:rFonts w:cs="Arial"/>
                <w:sz w:val="18"/>
              </w:rPr>
            </w:pPr>
            <w:r>
              <w:rPr>
                <w:rFonts w:cs="Arial"/>
                <w:sz w:val="18"/>
              </w:rPr>
              <w:t>Link</w:t>
            </w:r>
          </w:p>
        </w:tc>
      </w:tr>
      <w:tr w:rsidR="00F717ED">
        <w:tblPrEx>
          <w:tblCellMar>
            <w:top w:w="0" w:type="dxa"/>
            <w:bottom w:w="0" w:type="dxa"/>
          </w:tblCellMar>
        </w:tblPrEx>
        <w:trPr>
          <w:cantSplit/>
          <w:trHeight w:val="397"/>
        </w:trPr>
        <w:tc>
          <w:tcPr>
            <w:tcW w:w="8225" w:type="dxa"/>
            <w:gridSpan w:val="4"/>
            <w:tcBorders>
              <w:bottom w:val="single" w:sz="4" w:space="0" w:color="auto"/>
              <w:right w:val="double" w:sz="4" w:space="0" w:color="auto"/>
            </w:tcBorders>
          </w:tcPr>
          <w:p w:rsidR="00F717ED" w:rsidRDefault="00F717ED" w:rsidP="00171639">
            <w:pPr>
              <w:pStyle w:val="Kop4"/>
              <w:tabs>
                <w:tab w:val="left" w:pos="498"/>
              </w:tabs>
              <w:rPr>
                <w:sz w:val="22"/>
              </w:rPr>
            </w:pPr>
            <w:r>
              <w:rPr>
                <w:sz w:val="22"/>
              </w:rPr>
              <w:t>6</w:t>
            </w:r>
            <w:r>
              <w:rPr>
                <w:sz w:val="22"/>
              </w:rPr>
              <w:tab/>
              <w:t>AV KUNSTGESCHIEDENIS</w:t>
            </w:r>
          </w:p>
        </w:tc>
        <w:tc>
          <w:tcPr>
            <w:tcW w:w="7793" w:type="dxa"/>
            <w:gridSpan w:val="2"/>
            <w:tcBorders>
              <w:top w:val="nil"/>
              <w:left w:val="double" w:sz="4" w:space="0" w:color="auto"/>
              <w:bottom w:val="single" w:sz="4" w:space="0" w:color="auto"/>
            </w:tcBorders>
            <w:vAlign w:val="center"/>
          </w:tcPr>
          <w:p w:rsidR="00F717ED" w:rsidRDefault="00F717ED" w:rsidP="00171639">
            <w:pPr>
              <w:spacing w:before="80" w:after="80"/>
              <w:rPr>
                <w:rFonts w:cs="Arial"/>
                <w:b/>
                <w:bCs/>
                <w:sz w:val="22"/>
              </w:rPr>
            </w:pPr>
          </w:p>
        </w:tc>
      </w:tr>
      <w:tr w:rsidR="00F717ED">
        <w:tblPrEx>
          <w:tblCellMar>
            <w:top w:w="0" w:type="dxa"/>
            <w:bottom w:w="0" w:type="dxa"/>
          </w:tblCellMar>
        </w:tblPrEx>
        <w:trPr>
          <w:cantSplit/>
          <w:trHeight w:val="397"/>
        </w:trPr>
        <w:tc>
          <w:tcPr>
            <w:tcW w:w="8225" w:type="dxa"/>
            <w:gridSpan w:val="4"/>
            <w:tcBorders>
              <w:top w:val="single" w:sz="4" w:space="0" w:color="auto"/>
              <w:left w:val="single" w:sz="4" w:space="0" w:color="auto"/>
              <w:bottom w:val="single" w:sz="4" w:space="0" w:color="auto"/>
              <w:right w:val="double" w:sz="4" w:space="0" w:color="auto"/>
            </w:tcBorders>
          </w:tcPr>
          <w:p w:rsidR="00F717ED" w:rsidRDefault="00F717ED" w:rsidP="00171639">
            <w:pPr>
              <w:pStyle w:val="Kop4"/>
              <w:tabs>
                <w:tab w:val="left" w:pos="498"/>
              </w:tabs>
              <w:rPr>
                <w:sz w:val="22"/>
              </w:rPr>
            </w:pPr>
            <w:r>
              <w:rPr>
                <w:sz w:val="22"/>
              </w:rPr>
              <w:t>6.1</w:t>
            </w:r>
            <w:r>
              <w:rPr>
                <w:sz w:val="22"/>
              </w:rPr>
              <w:tab/>
              <w:t>Inleiding tot de kunstgeschiedenis</w:t>
            </w:r>
          </w:p>
        </w:tc>
        <w:tc>
          <w:tcPr>
            <w:tcW w:w="7793" w:type="dxa"/>
            <w:gridSpan w:val="2"/>
            <w:tcBorders>
              <w:top w:val="nil"/>
              <w:left w:val="double" w:sz="4" w:space="0" w:color="auto"/>
              <w:bottom w:val="single" w:sz="4" w:space="0" w:color="auto"/>
              <w:right w:val="single" w:sz="4" w:space="0" w:color="auto"/>
            </w:tcBorders>
            <w:vAlign w:val="center"/>
          </w:tcPr>
          <w:p w:rsidR="00F717ED" w:rsidRDefault="00F717ED" w:rsidP="00171639">
            <w:pPr>
              <w:spacing w:before="80" w:after="80"/>
              <w:rPr>
                <w:rFonts w:cs="Arial"/>
                <w:b/>
                <w:bCs/>
                <w:sz w:val="22"/>
              </w:rPr>
            </w:pPr>
          </w:p>
        </w:tc>
      </w:tr>
      <w:tr w:rsidR="004E7174">
        <w:tblPrEx>
          <w:tblCellMar>
            <w:top w:w="0" w:type="dxa"/>
            <w:bottom w:w="0" w:type="dxa"/>
          </w:tblCellMar>
        </w:tblPrEx>
        <w:trPr>
          <w:trHeight w:val="397"/>
        </w:trPr>
        <w:tc>
          <w:tcPr>
            <w:tcW w:w="839" w:type="dxa"/>
            <w:tcBorders>
              <w:top w:val="triple" w:sz="6" w:space="0" w:color="auto"/>
              <w:left w:val="triple" w:sz="6" w:space="0" w:color="auto"/>
              <w:bottom w:val="triple" w:sz="6" w:space="0" w:color="auto"/>
            </w:tcBorders>
          </w:tcPr>
          <w:p w:rsidR="004E7174" w:rsidRDefault="006A2B42">
            <w:pPr>
              <w:spacing w:before="80" w:after="80"/>
              <w:rPr>
                <w:rFonts w:cs="Arial"/>
                <w:b/>
                <w:bCs/>
                <w:sz w:val="18"/>
                <w:lang w:val="nl-BE"/>
              </w:rPr>
            </w:pPr>
            <w:r>
              <w:rPr>
                <w:rFonts w:cs="Arial"/>
                <w:b/>
                <w:bCs/>
                <w:sz w:val="18"/>
                <w:lang w:val="nl-BE"/>
              </w:rPr>
              <w:t>1</w:t>
            </w:r>
          </w:p>
        </w:tc>
        <w:tc>
          <w:tcPr>
            <w:tcW w:w="5716" w:type="dxa"/>
            <w:tcBorders>
              <w:top w:val="triple" w:sz="6" w:space="0" w:color="auto"/>
              <w:bottom w:val="triple" w:sz="6" w:space="0" w:color="auto"/>
            </w:tcBorders>
          </w:tcPr>
          <w:p w:rsidR="004E7174" w:rsidRDefault="00F717ED">
            <w:pPr>
              <w:spacing w:before="80" w:after="80"/>
              <w:rPr>
                <w:rFonts w:cs="Arial"/>
                <w:b/>
                <w:bCs/>
                <w:sz w:val="18"/>
                <w:lang w:val="nl-BE"/>
              </w:rPr>
            </w:pPr>
            <w:r>
              <w:rPr>
                <w:rFonts w:cs="Arial"/>
                <w:b/>
                <w:bCs/>
                <w:sz w:val="18"/>
                <w:lang w:val="nl-BE"/>
              </w:rPr>
              <w:t>Belangrijke begrippen in verban</w:t>
            </w:r>
            <w:r w:rsidR="00104921">
              <w:rPr>
                <w:rFonts w:cs="Arial"/>
                <w:b/>
                <w:bCs/>
                <w:sz w:val="18"/>
                <w:lang w:val="nl-BE"/>
              </w:rPr>
              <w:t>d</w:t>
            </w:r>
            <w:r>
              <w:rPr>
                <w:rFonts w:cs="Arial"/>
                <w:b/>
                <w:bCs/>
                <w:sz w:val="18"/>
                <w:lang w:val="nl-BE"/>
              </w:rPr>
              <w:t xml:space="preserve"> met inhoud, vorm en functie van de </w:t>
            </w:r>
            <w:r w:rsidR="003C466E">
              <w:rPr>
                <w:rFonts w:cs="Arial"/>
                <w:b/>
                <w:bCs/>
                <w:sz w:val="18"/>
                <w:lang w:val="nl-BE"/>
              </w:rPr>
              <w:t xml:space="preserve">beeldende kunst </w:t>
            </w:r>
            <w:r w:rsidR="003E174E">
              <w:rPr>
                <w:rFonts w:cs="Arial"/>
                <w:b/>
                <w:bCs/>
                <w:sz w:val="18"/>
                <w:lang w:val="nl-BE"/>
              </w:rPr>
              <w:t xml:space="preserve">zelfstandig </w:t>
            </w:r>
            <w:r>
              <w:rPr>
                <w:rFonts w:cs="Arial"/>
                <w:b/>
                <w:bCs/>
                <w:sz w:val="18"/>
                <w:lang w:val="nl-BE"/>
              </w:rPr>
              <w:t>kunnen toepassen</w:t>
            </w:r>
            <w:r w:rsidR="003C466E">
              <w:rPr>
                <w:rFonts w:cs="Arial"/>
                <w:b/>
                <w:bCs/>
                <w:sz w:val="18"/>
                <w:lang w:val="nl-BE"/>
              </w:rPr>
              <w:t xml:space="preserve"> op concrete kunstwerken.</w:t>
            </w:r>
          </w:p>
        </w:tc>
        <w:tc>
          <w:tcPr>
            <w:tcW w:w="835" w:type="dxa"/>
            <w:tcBorders>
              <w:top w:val="triple" w:sz="6" w:space="0" w:color="auto"/>
              <w:bottom w:val="triple" w:sz="6" w:space="0" w:color="auto"/>
            </w:tcBorders>
          </w:tcPr>
          <w:p w:rsidR="004E7174" w:rsidRDefault="003C466E">
            <w:pPr>
              <w:spacing w:before="80" w:after="80"/>
              <w:jc w:val="center"/>
              <w:rPr>
                <w:rFonts w:cs="Arial"/>
                <w:b/>
                <w:bCs/>
                <w:sz w:val="18"/>
                <w:lang w:val="fr-FR"/>
              </w:rPr>
            </w:pPr>
            <w:r>
              <w:rPr>
                <w:rFonts w:cs="Arial"/>
                <w:b/>
                <w:bCs/>
                <w:sz w:val="18"/>
                <w:lang w:val="fr-FR"/>
              </w:rPr>
              <w:t>EDV</w:t>
            </w:r>
            <w:r w:rsidR="00975152">
              <w:rPr>
                <w:rFonts w:cs="Arial"/>
                <w:b/>
                <w:bCs/>
                <w:sz w:val="18"/>
                <w:lang w:val="fr-FR"/>
              </w:rPr>
              <w:br/>
              <w:t>LER 4</w:t>
            </w:r>
          </w:p>
        </w:tc>
        <w:tc>
          <w:tcPr>
            <w:tcW w:w="835" w:type="dxa"/>
            <w:tcBorders>
              <w:top w:val="triple" w:sz="6" w:space="0" w:color="auto"/>
              <w:bottom w:val="triple" w:sz="6" w:space="0" w:color="auto"/>
              <w:right w:val="double" w:sz="4" w:space="0" w:color="auto"/>
            </w:tcBorders>
          </w:tcPr>
          <w:p w:rsidR="004E7174" w:rsidRDefault="003C466E">
            <w:pPr>
              <w:spacing w:before="80" w:after="80"/>
              <w:jc w:val="center"/>
              <w:rPr>
                <w:rFonts w:cs="Arial"/>
                <w:b/>
                <w:bCs/>
                <w:sz w:val="18"/>
                <w:lang w:val="nl-BE"/>
              </w:rPr>
            </w:pPr>
            <w:r>
              <w:rPr>
                <w:rFonts w:cs="Arial"/>
                <w:b/>
                <w:bCs/>
                <w:sz w:val="18"/>
                <w:lang w:val="nl-BE"/>
              </w:rPr>
              <w:t>B</w:t>
            </w:r>
          </w:p>
        </w:tc>
        <w:tc>
          <w:tcPr>
            <w:tcW w:w="6949" w:type="dxa"/>
            <w:tcBorders>
              <w:top w:val="triple" w:sz="6" w:space="0" w:color="auto"/>
              <w:left w:val="double" w:sz="4" w:space="0" w:color="auto"/>
              <w:bottom w:val="triple" w:sz="6" w:space="0" w:color="auto"/>
            </w:tcBorders>
            <w:vAlign w:val="center"/>
          </w:tcPr>
          <w:p w:rsidR="004E7174" w:rsidRDefault="004E7174">
            <w:pPr>
              <w:spacing w:before="80" w:after="80"/>
              <w:rPr>
                <w:rFonts w:cs="Arial"/>
                <w:sz w:val="18"/>
                <w:lang w:val="nl-BE"/>
              </w:rPr>
            </w:pPr>
          </w:p>
        </w:tc>
        <w:tc>
          <w:tcPr>
            <w:tcW w:w="844" w:type="dxa"/>
            <w:tcBorders>
              <w:top w:val="triple" w:sz="6" w:space="0" w:color="auto"/>
              <w:bottom w:val="triple" w:sz="6" w:space="0" w:color="auto"/>
              <w:right w:val="triple" w:sz="6" w:space="0" w:color="auto"/>
            </w:tcBorders>
            <w:vAlign w:val="center"/>
          </w:tcPr>
          <w:p w:rsidR="004E7174" w:rsidRDefault="004E7174">
            <w:pPr>
              <w:spacing w:before="80" w:after="80"/>
              <w:jc w:val="center"/>
              <w:rPr>
                <w:rFonts w:cs="Arial"/>
                <w:sz w:val="18"/>
                <w:lang w:val="nl-BE"/>
              </w:rPr>
            </w:pPr>
          </w:p>
        </w:tc>
      </w:tr>
      <w:tr w:rsidR="004E7174">
        <w:tblPrEx>
          <w:tblCellMar>
            <w:top w:w="0" w:type="dxa"/>
            <w:bottom w:w="0" w:type="dxa"/>
          </w:tblCellMar>
        </w:tblPrEx>
        <w:trPr>
          <w:cantSplit/>
          <w:trHeight w:val="397"/>
        </w:trPr>
        <w:tc>
          <w:tcPr>
            <w:tcW w:w="839" w:type="dxa"/>
            <w:tcBorders>
              <w:top w:val="triple" w:sz="6" w:space="0" w:color="auto"/>
              <w:bottom w:val="single" w:sz="4" w:space="0" w:color="auto"/>
            </w:tcBorders>
          </w:tcPr>
          <w:p w:rsidR="004E7174" w:rsidRDefault="004E7174">
            <w:pPr>
              <w:spacing w:before="80" w:after="80"/>
              <w:rPr>
                <w:rFonts w:cs="Arial"/>
                <w:sz w:val="18"/>
                <w:lang w:val="nl-BE"/>
              </w:rPr>
            </w:pPr>
          </w:p>
        </w:tc>
        <w:tc>
          <w:tcPr>
            <w:tcW w:w="7386" w:type="dxa"/>
            <w:gridSpan w:val="3"/>
            <w:tcBorders>
              <w:top w:val="triple" w:sz="6" w:space="0" w:color="auto"/>
              <w:bottom w:val="single" w:sz="4" w:space="0" w:color="auto"/>
              <w:right w:val="double" w:sz="4" w:space="0" w:color="auto"/>
            </w:tcBorders>
          </w:tcPr>
          <w:p w:rsidR="006A2B42" w:rsidRDefault="00F717ED" w:rsidP="00F717ED">
            <w:pPr>
              <w:tabs>
                <w:tab w:val="left" w:pos="223"/>
                <w:tab w:val="left" w:pos="531"/>
              </w:tabs>
              <w:spacing w:before="80" w:after="80"/>
              <w:rPr>
                <w:rFonts w:cs="Arial"/>
                <w:sz w:val="18"/>
                <w:lang w:val="nl-BE"/>
              </w:rPr>
            </w:pPr>
            <w:r>
              <w:rPr>
                <w:rFonts w:cs="Arial"/>
                <w:sz w:val="18"/>
                <w:lang w:val="nl-BE"/>
              </w:rPr>
              <w:t xml:space="preserve">Korte herhaling van </w:t>
            </w:r>
            <w:r w:rsidR="003C466E">
              <w:rPr>
                <w:rFonts w:cs="Arial"/>
                <w:sz w:val="18"/>
                <w:lang w:val="nl-BE"/>
              </w:rPr>
              <w:t xml:space="preserve">de kijkwijzer en </w:t>
            </w:r>
            <w:r>
              <w:rPr>
                <w:rFonts w:cs="Arial"/>
                <w:sz w:val="18"/>
                <w:lang w:val="nl-BE"/>
              </w:rPr>
              <w:t>begrippen uit de tweede graad.</w:t>
            </w:r>
            <w:r w:rsidR="003E174E">
              <w:rPr>
                <w:rFonts w:cs="Arial"/>
                <w:sz w:val="18"/>
                <w:lang w:val="nl-BE"/>
              </w:rPr>
              <w:br/>
            </w:r>
            <w:r w:rsidR="003E174E">
              <w:rPr>
                <w:rFonts w:cs="Arial"/>
                <w:sz w:val="18"/>
                <w:lang w:val="nl-BE"/>
              </w:rPr>
              <w:br/>
            </w:r>
            <w:r w:rsidR="003E174E">
              <w:rPr>
                <w:rFonts w:cs="Arial"/>
                <w:sz w:val="18"/>
                <w:lang w:val="nl-BE"/>
              </w:rPr>
              <w:br/>
            </w:r>
            <w:r w:rsidR="003E174E">
              <w:rPr>
                <w:rFonts w:cs="Arial"/>
                <w:sz w:val="18"/>
                <w:lang w:val="nl-BE"/>
              </w:rPr>
              <w:br/>
            </w:r>
            <w:r w:rsidR="00B7672E">
              <w:rPr>
                <w:rFonts w:cs="Arial"/>
                <w:sz w:val="18"/>
                <w:lang w:val="nl-BE"/>
              </w:rPr>
              <w:br/>
            </w:r>
            <w:r w:rsidR="00FA47CA">
              <w:rPr>
                <w:rFonts w:cs="Arial"/>
                <w:sz w:val="18"/>
                <w:lang w:val="nl-BE"/>
              </w:rPr>
              <w:br/>
            </w:r>
            <w:r w:rsidR="00FA47CA">
              <w:rPr>
                <w:rFonts w:cs="Arial"/>
                <w:sz w:val="18"/>
                <w:lang w:val="nl-BE"/>
              </w:rPr>
              <w:br/>
            </w:r>
            <w:r w:rsidR="00FA47CA">
              <w:rPr>
                <w:rFonts w:cs="Arial"/>
                <w:sz w:val="18"/>
                <w:lang w:val="nl-BE"/>
              </w:rPr>
              <w:br/>
            </w:r>
            <w:r w:rsidR="00FA47CA">
              <w:rPr>
                <w:rFonts w:cs="Arial"/>
                <w:sz w:val="18"/>
                <w:lang w:val="nl-BE"/>
              </w:rPr>
              <w:br/>
            </w:r>
            <w:r w:rsidR="00FA47CA">
              <w:rPr>
                <w:rFonts w:cs="Arial"/>
                <w:sz w:val="18"/>
                <w:lang w:val="nl-BE"/>
              </w:rPr>
              <w:br/>
            </w:r>
            <w:r w:rsidR="00FA47CA">
              <w:rPr>
                <w:rFonts w:cs="Arial"/>
                <w:sz w:val="18"/>
                <w:lang w:val="nl-BE"/>
              </w:rPr>
              <w:br/>
            </w:r>
            <w:r w:rsidR="00FA47CA">
              <w:rPr>
                <w:rFonts w:cs="Arial"/>
                <w:sz w:val="18"/>
                <w:lang w:val="nl-BE"/>
              </w:rPr>
              <w:br/>
            </w:r>
            <w:r w:rsidR="00FA47CA">
              <w:rPr>
                <w:rFonts w:cs="Arial"/>
                <w:sz w:val="18"/>
                <w:lang w:val="nl-BE"/>
              </w:rPr>
              <w:br/>
            </w:r>
            <w:r w:rsidR="00FA47CA">
              <w:rPr>
                <w:rFonts w:cs="Arial"/>
                <w:sz w:val="18"/>
                <w:lang w:val="nl-BE"/>
              </w:rPr>
              <w:br/>
            </w:r>
            <w:r w:rsidR="00FA47CA">
              <w:rPr>
                <w:rFonts w:cs="Arial"/>
                <w:sz w:val="18"/>
                <w:lang w:val="nl-BE"/>
              </w:rPr>
              <w:br/>
            </w:r>
            <w:r w:rsidR="00FA47CA">
              <w:rPr>
                <w:rFonts w:cs="Arial"/>
                <w:sz w:val="18"/>
                <w:lang w:val="nl-BE"/>
              </w:rPr>
              <w:br/>
            </w:r>
            <w:r w:rsidR="00FA47CA">
              <w:rPr>
                <w:rFonts w:cs="Arial"/>
                <w:sz w:val="18"/>
                <w:lang w:val="nl-BE"/>
              </w:rPr>
              <w:br/>
            </w:r>
            <w:r w:rsidR="00FA47CA">
              <w:rPr>
                <w:rFonts w:cs="Arial"/>
                <w:sz w:val="18"/>
                <w:lang w:val="nl-BE"/>
              </w:rPr>
              <w:br/>
            </w:r>
            <w:r w:rsidR="00FA47CA">
              <w:rPr>
                <w:rFonts w:cs="Arial"/>
                <w:sz w:val="18"/>
                <w:lang w:val="nl-BE"/>
              </w:rPr>
              <w:br/>
            </w:r>
            <w:r w:rsidR="00FA47CA">
              <w:rPr>
                <w:rFonts w:cs="Arial"/>
                <w:sz w:val="18"/>
                <w:lang w:val="nl-BE"/>
              </w:rPr>
              <w:br/>
            </w:r>
            <w:r w:rsidR="00FA47CA">
              <w:rPr>
                <w:rFonts w:cs="Arial"/>
                <w:sz w:val="18"/>
                <w:lang w:val="nl-BE"/>
              </w:rPr>
              <w:br/>
            </w:r>
            <w:r w:rsidR="00FA47CA">
              <w:rPr>
                <w:rFonts w:cs="Arial"/>
                <w:sz w:val="18"/>
                <w:lang w:val="nl-BE"/>
              </w:rPr>
              <w:br/>
            </w:r>
            <w:r w:rsidR="00FA47CA">
              <w:rPr>
                <w:rFonts w:cs="Arial"/>
                <w:sz w:val="18"/>
                <w:lang w:val="nl-BE"/>
              </w:rPr>
              <w:br/>
            </w:r>
            <w:r w:rsidR="00FA47CA">
              <w:rPr>
                <w:rFonts w:cs="Arial"/>
                <w:sz w:val="18"/>
                <w:lang w:val="nl-BE"/>
              </w:rPr>
              <w:br/>
            </w:r>
            <w:r w:rsidR="00FA47CA">
              <w:rPr>
                <w:rFonts w:cs="Arial"/>
                <w:sz w:val="18"/>
                <w:lang w:val="nl-BE"/>
              </w:rPr>
              <w:br/>
            </w:r>
            <w:r w:rsidR="00FA47CA">
              <w:rPr>
                <w:rFonts w:cs="Arial"/>
                <w:sz w:val="18"/>
                <w:lang w:val="nl-BE"/>
              </w:rPr>
              <w:br/>
            </w:r>
            <w:r w:rsidR="006A2B42">
              <w:rPr>
                <w:rFonts w:cs="Arial"/>
                <w:sz w:val="18"/>
                <w:lang w:val="nl-BE"/>
              </w:rPr>
              <w:t>Introductie in de kijkwijzer en begrippen van de derde graad.</w:t>
            </w:r>
            <w:r w:rsidR="00FA47CA">
              <w:rPr>
                <w:rFonts w:cs="Arial"/>
                <w:sz w:val="18"/>
                <w:lang w:val="nl-BE"/>
              </w:rPr>
              <w:br/>
            </w:r>
            <w:r w:rsidR="00FA47CA">
              <w:rPr>
                <w:rFonts w:cs="Arial"/>
                <w:sz w:val="18"/>
                <w:lang w:val="nl-BE"/>
              </w:rPr>
              <w:br/>
            </w:r>
            <w:r w:rsidR="006A2B42">
              <w:rPr>
                <w:rFonts w:cs="Arial"/>
                <w:sz w:val="18"/>
                <w:lang w:val="nl-BE"/>
              </w:rPr>
              <w:t>Nieuwe begrippen uit de derde graad.</w:t>
            </w:r>
          </w:p>
        </w:tc>
        <w:tc>
          <w:tcPr>
            <w:tcW w:w="6949" w:type="dxa"/>
            <w:tcBorders>
              <w:top w:val="triple" w:sz="6" w:space="0" w:color="auto"/>
              <w:left w:val="double" w:sz="4" w:space="0" w:color="auto"/>
              <w:bottom w:val="single" w:sz="4" w:space="0" w:color="auto"/>
            </w:tcBorders>
          </w:tcPr>
          <w:p w:rsidR="004E7174" w:rsidRDefault="00401732" w:rsidP="00813832">
            <w:pPr>
              <w:tabs>
                <w:tab w:val="left" w:pos="211"/>
                <w:tab w:val="left" w:pos="551"/>
              </w:tabs>
              <w:spacing w:before="80" w:after="80"/>
              <w:rPr>
                <w:rFonts w:cs="Arial"/>
                <w:sz w:val="18"/>
                <w:lang w:val="nl-BE"/>
              </w:rPr>
            </w:pPr>
            <w:r>
              <w:rPr>
                <w:rFonts w:cs="Arial"/>
                <w:sz w:val="18"/>
                <w:lang w:val="nl-BE"/>
              </w:rPr>
              <w:t>Herhaling is nodig wegens nieuwe instroom van leerlingen.  Afspreken met de leerkracht van de tweede graad.</w:t>
            </w:r>
            <w:r w:rsidR="003C466E">
              <w:rPr>
                <w:rFonts w:cs="Arial"/>
                <w:sz w:val="18"/>
                <w:lang w:val="nl-BE"/>
              </w:rPr>
              <w:t xml:space="preserve">  Het betreft voornamelijk het historisch referentiekader (dat ook in het vak geschiedenis aangeleerd wordt</w:t>
            </w:r>
            <w:r w:rsidR="00813832">
              <w:rPr>
                <w:rFonts w:cs="Arial"/>
                <w:sz w:val="18"/>
                <w:lang w:val="nl-BE"/>
              </w:rPr>
              <w:t>) op basis van de westerse periodisering, de verschillende maatschappelijke domeinen (economische, politieke, sociale, culturele) en de kijkwijzer van de tweede graad met als algemeen stramien:</w:t>
            </w:r>
            <w:r w:rsidR="00FA47CA">
              <w:rPr>
                <w:rFonts w:cs="Arial"/>
                <w:sz w:val="18"/>
                <w:lang w:val="nl-BE"/>
              </w:rPr>
              <w:t xml:space="preserve">  </w:t>
            </w:r>
            <w:r w:rsidR="00813832">
              <w:rPr>
                <w:rFonts w:cs="Arial"/>
                <w:sz w:val="18"/>
                <w:lang w:val="nl-BE"/>
              </w:rPr>
              <w:t>Begrippen in verban</w:t>
            </w:r>
            <w:r w:rsidR="003E174E">
              <w:rPr>
                <w:rFonts w:cs="Arial"/>
                <w:sz w:val="18"/>
                <w:lang w:val="nl-BE"/>
              </w:rPr>
              <w:t>d</w:t>
            </w:r>
            <w:r w:rsidR="00813832">
              <w:rPr>
                <w:rFonts w:cs="Arial"/>
                <w:sz w:val="18"/>
                <w:lang w:val="nl-BE"/>
              </w:rPr>
              <w:t xml:space="preserve"> met inhoud</w:t>
            </w:r>
            <w:r w:rsidR="00F76535">
              <w:rPr>
                <w:rFonts w:cs="Arial"/>
                <w:sz w:val="18"/>
                <w:lang w:val="nl-BE"/>
              </w:rPr>
              <w:t>, vorm, functie e.a.</w:t>
            </w:r>
            <w:r w:rsidR="00813832">
              <w:rPr>
                <w:rFonts w:cs="Arial"/>
                <w:sz w:val="18"/>
                <w:lang w:val="nl-BE"/>
              </w:rPr>
              <w:t>:</w:t>
            </w:r>
            <w:r w:rsidR="00813832">
              <w:rPr>
                <w:rFonts w:cs="Arial"/>
                <w:sz w:val="18"/>
                <w:lang w:val="nl-BE"/>
              </w:rPr>
              <w:br/>
              <w:t>-</w:t>
            </w:r>
            <w:r w:rsidR="00813832">
              <w:rPr>
                <w:rFonts w:cs="Arial"/>
                <w:sz w:val="18"/>
                <w:lang w:val="nl-BE"/>
              </w:rPr>
              <w:tab/>
              <w:t>waar gaat het kunstwerk over?</w:t>
            </w:r>
            <w:r w:rsidR="00813832">
              <w:rPr>
                <w:rFonts w:cs="Arial"/>
                <w:sz w:val="18"/>
                <w:lang w:val="nl-BE"/>
              </w:rPr>
              <w:br/>
            </w:r>
            <w:r w:rsidR="00813832">
              <w:rPr>
                <w:rFonts w:cs="Arial"/>
                <w:sz w:val="18"/>
                <w:lang w:val="nl-BE"/>
              </w:rPr>
              <w:tab/>
              <w:t>.</w:t>
            </w:r>
            <w:r w:rsidR="00813832">
              <w:rPr>
                <w:rFonts w:cs="Arial"/>
                <w:sz w:val="18"/>
                <w:lang w:val="nl-BE"/>
              </w:rPr>
              <w:tab/>
              <w:t>voorstelling, verhaal, onderwerp, thema, sfeer, titel;</w:t>
            </w:r>
            <w:r w:rsidR="00813832">
              <w:rPr>
                <w:rFonts w:cs="Arial"/>
                <w:sz w:val="18"/>
                <w:lang w:val="nl-BE"/>
              </w:rPr>
              <w:br/>
            </w:r>
            <w:r w:rsidR="00813832">
              <w:rPr>
                <w:rFonts w:cs="Arial"/>
                <w:sz w:val="18"/>
                <w:lang w:val="nl-BE"/>
              </w:rPr>
              <w:tab/>
              <w:t>.</w:t>
            </w:r>
            <w:r w:rsidR="00813832">
              <w:rPr>
                <w:rFonts w:cs="Arial"/>
                <w:sz w:val="18"/>
                <w:lang w:val="nl-BE"/>
              </w:rPr>
              <w:tab/>
              <w:t>betekenis: bedoelde betekenis (in tijd en pla</w:t>
            </w:r>
            <w:r w:rsidR="003E174E">
              <w:rPr>
                <w:rFonts w:cs="Arial"/>
                <w:sz w:val="18"/>
                <w:lang w:val="nl-BE"/>
              </w:rPr>
              <w:t>a</w:t>
            </w:r>
            <w:r w:rsidR="00813832">
              <w:rPr>
                <w:rFonts w:cs="Arial"/>
                <w:sz w:val="18"/>
                <w:lang w:val="nl-BE"/>
              </w:rPr>
              <w:t xml:space="preserve">ts) versus betekenisgeving door </w:t>
            </w:r>
            <w:r w:rsidR="00813832">
              <w:rPr>
                <w:rFonts w:cs="Arial"/>
                <w:sz w:val="18"/>
                <w:lang w:val="nl-BE"/>
              </w:rPr>
              <w:tab/>
              <w:t>de beschouwer (interpretatie).</w:t>
            </w:r>
            <w:r w:rsidR="00813832">
              <w:rPr>
                <w:rFonts w:cs="Arial"/>
                <w:sz w:val="18"/>
                <w:lang w:val="nl-BE"/>
              </w:rPr>
              <w:br/>
              <w:t>-</w:t>
            </w:r>
            <w:r w:rsidR="00813832">
              <w:rPr>
                <w:rFonts w:cs="Arial"/>
                <w:sz w:val="18"/>
                <w:lang w:val="nl-BE"/>
              </w:rPr>
              <w:tab/>
              <w:t>wat heeft de kunstenaar daarover te vertellen?:</w:t>
            </w:r>
            <w:r w:rsidR="00813832">
              <w:rPr>
                <w:rFonts w:cs="Arial"/>
                <w:sz w:val="18"/>
                <w:lang w:val="nl-BE"/>
              </w:rPr>
              <w:br/>
            </w:r>
            <w:r w:rsidR="00813832">
              <w:rPr>
                <w:rFonts w:cs="Arial"/>
                <w:sz w:val="18"/>
                <w:lang w:val="nl-BE"/>
              </w:rPr>
              <w:tab/>
              <w:t>.</w:t>
            </w:r>
            <w:r w:rsidR="00813832">
              <w:rPr>
                <w:rFonts w:cs="Arial"/>
                <w:sz w:val="18"/>
                <w:lang w:val="nl-BE"/>
              </w:rPr>
              <w:tab/>
              <w:t>boodschap of visie.</w:t>
            </w:r>
            <w:r w:rsidR="00813832">
              <w:rPr>
                <w:rFonts w:cs="Arial"/>
                <w:sz w:val="18"/>
                <w:lang w:val="nl-BE"/>
              </w:rPr>
              <w:br/>
              <w:t>-</w:t>
            </w:r>
            <w:r w:rsidR="00813832">
              <w:rPr>
                <w:rFonts w:cs="Arial"/>
                <w:sz w:val="18"/>
                <w:lang w:val="nl-BE"/>
              </w:rPr>
              <w:tab/>
              <w:t>in welke mate suggereert het kunstwerk de werkelijkheid?</w:t>
            </w:r>
            <w:r w:rsidR="00813832">
              <w:rPr>
                <w:rFonts w:cs="Arial"/>
                <w:sz w:val="18"/>
                <w:lang w:val="nl-BE"/>
              </w:rPr>
              <w:br/>
            </w:r>
            <w:r w:rsidR="00813832">
              <w:rPr>
                <w:rFonts w:cs="Arial"/>
                <w:sz w:val="18"/>
                <w:lang w:val="nl-BE"/>
              </w:rPr>
              <w:tab/>
              <w:t>.</w:t>
            </w:r>
            <w:r w:rsidR="00813832">
              <w:rPr>
                <w:rFonts w:cs="Arial"/>
                <w:sz w:val="18"/>
                <w:lang w:val="nl-BE"/>
              </w:rPr>
              <w:tab/>
              <w:t>abstrahering, non-figuratief;</w:t>
            </w:r>
            <w:r w:rsidR="00813832">
              <w:rPr>
                <w:rFonts w:cs="Arial"/>
                <w:sz w:val="18"/>
                <w:lang w:val="nl-BE"/>
              </w:rPr>
              <w:br/>
            </w:r>
            <w:r w:rsidR="00813832">
              <w:rPr>
                <w:rFonts w:cs="Arial"/>
                <w:sz w:val="18"/>
                <w:lang w:val="nl-BE"/>
              </w:rPr>
              <w:tab/>
              <w:t>.</w:t>
            </w:r>
            <w:r w:rsidR="00813832">
              <w:rPr>
                <w:rFonts w:cs="Arial"/>
                <w:sz w:val="18"/>
                <w:lang w:val="nl-BE"/>
              </w:rPr>
              <w:tab/>
              <w:t>figuratief, realistisch: geïdealiseerd, gestileerd, gedeformeerd, geab</w:t>
            </w:r>
            <w:r w:rsidR="003E174E">
              <w:rPr>
                <w:rFonts w:cs="Arial"/>
                <w:sz w:val="18"/>
                <w:lang w:val="nl-BE"/>
              </w:rPr>
              <w:t>s</w:t>
            </w:r>
            <w:r w:rsidR="00813832">
              <w:rPr>
                <w:rFonts w:cs="Arial"/>
                <w:sz w:val="18"/>
                <w:lang w:val="nl-BE"/>
              </w:rPr>
              <w:t>traheerd</w:t>
            </w:r>
            <w:r w:rsidR="003E174E">
              <w:rPr>
                <w:rFonts w:cs="Arial"/>
                <w:sz w:val="18"/>
                <w:lang w:val="nl-BE"/>
              </w:rPr>
              <w:t>.</w:t>
            </w:r>
            <w:r w:rsidR="00FA47CA">
              <w:rPr>
                <w:rFonts w:cs="Arial"/>
                <w:sz w:val="18"/>
                <w:lang w:val="nl-BE"/>
              </w:rPr>
              <w:br/>
            </w:r>
            <w:r w:rsidR="00813832">
              <w:rPr>
                <w:rFonts w:cs="Arial"/>
                <w:sz w:val="18"/>
                <w:lang w:val="nl-BE"/>
              </w:rPr>
              <w:t>Begrippen in verband met vorm:</w:t>
            </w:r>
            <w:r w:rsidR="00813832">
              <w:rPr>
                <w:rFonts w:cs="Arial"/>
                <w:sz w:val="18"/>
                <w:lang w:val="nl-BE"/>
              </w:rPr>
              <w:br/>
              <w:t>-</w:t>
            </w:r>
            <w:r w:rsidR="00813832">
              <w:rPr>
                <w:rFonts w:cs="Arial"/>
                <w:sz w:val="18"/>
                <w:lang w:val="nl-BE"/>
              </w:rPr>
              <w:tab/>
              <w:t>beeldende middelen:</w:t>
            </w:r>
            <w:r w:rsidR="00813832">
              <w:rPr>
                <w:rFonts w:cs="Arial"/>
                <w:sz w:val="18"/>
                <w:lang w:val="nl-BE"/>
              </w:rPr>
              <w:br/>
            </w:r>
            <w:r w:rsidR="00813832">
              <w:rPr>
                <w:rFonts w:cs="Arial"/>
                <w:sz w:val="18"/>
                <w:lang w:val="nl-BE"/>
              </w:rPr>
              <w:tab/>
              <w:t>.</w:t>
            </w:r>
            <w:r w:rsidR="00813832">
              <w:rPr>
                <w:rFonts w:cs="Arial"/>
                <w:sz w:val="18"/>
                <w:lang w:val="nl-BE"/>
              </w:rPr>
              <w:tab/>
              <w:t>licht, kleur, ruimte, vorm.</w:t>
            </w:r>
            <w:r w:rsidR="00813832">
              <w:rPr>
                <w:rFonts w:cs="Arial"/>
                <w:sz w:val="18"/>
                <w:lang w:val="nl-BE"/>
              </w:rPr>
              <w:br/>
              <w:t>-</w:t>
            </w:r>
            <w:r w:rsidR="00813832">
              <w:rPr>
                <w:rFonts w:cs="Arial"/>
                <w:sz w:val="18"/>
                <w:lang w:val="nl-BE"/>
              </w:rPr>
              <w:tab/>
              <w:t>samenhang:</w:t>
            </w:r>
            <w:r w:rsidR="00813832">
              <w:rPr>
                <w:rFonts w:cs="Arial"/>
                <w:sz w:val="18"/>
                <w:lang w:val="nl-BE"/>
              </w:rPr>
              <w:br/>
            </w:r>
            <w:r w:rsidR="00813832">
              <w:rPr>
                <w:rFonts w:cs="Arial"/>
                <w:sz w:val="18"/>
                <w:lang w:val="nl-BE"/>
              </w:rPr>
              <w:tab/>
              <w:t>.</w:t>
            </w:r>
            <w:r w:rsidR="00813832">
              <w:rPr>
                <w:rFonts w:cs="Arial"/>
                <w:sz w:val="18"/>
                <w:lang w:val="nl-BE"/>
              </w:rPr>
              <w:tab/>
              <w:t>compositie, tijd.</w:t>
            </w:r>
            <w:r w:rsidR="00FA47CA">
              <w:rPr>
                <w:rFonts w:cs="Arial"/>
                <w:sz w:val="18"/>
                <w:lang w:val="nl-BE"/>
              </w:rPr>
              <w:br/>
            </w:r>
            <w:r w:rsidR="00813832">
              <w:rPr>
                <w:rFonts w:cs="Arial"/>
                <w:sz w:val="18"/>
                <w:lang w:val="nl-BE"/>
              </w:rPr>
              <w:t>Begrippen in verband met functie:</w:t>
            </w:r>
            <w:r w:rsidR="00813832">
              <w:rPr>
                <w:rFonts w:cs="Arial"/>
                <w:sz w:val="18"/>
                <w:lang w:val="nl-BE"/>
              </w:rPr>
              <w:br/>
              <w:t>-</w:t>
            </w:r>
            <w:r w:rsidR="00813832">
              <w:rPr>
                <w:rFonts w:cs="Arial"/>
                <w:sz w:val="18"/>
                <w:lang w:val="nl-BE"/>
              </w:rPr>
              <w:tab/>
              <w:t>wat wil de maker/de opdrachtgever bereiken (in tijd en plaats)?;</w:t>
            </w:r>
            <w:r w:rsidR="00813832">
              <w:rPr>
                <w:rFonts w:cs="Arial"/>
                <w:sz w:val="18"/>
                <w:lang w:val="nl-BE"/>
              </w:rPr>
              <w:br/>
              <w:t>-</w:t>
            </w:r>
            <w:r w:rsidR="00813832">
              <w:rPr>
                <w:rFonts w:cs="Arial"/>
                <w:sz w:val="18"/>
                <w:lang w:val="nl-BE"/>
              </w:rPr>
              <w:tab/>
              <w:t>welke functie geeft de beschouwer?;</w:t>
            </w:r>
            <w:r w:rsidR="00813832">
              <w:rPr>
                <w:rFonts w:cs="Arial"/>
                <w:sz w:val="18"/>
                <w:lang w:val="nl-BE"/>
              </w:rPr>
              <w:br/>
              <w:t>-</w:t>
            </w:r>
            <w:r w:rsidR="00813832">
              <w:rPr>
                <w:rFonts w:cs="Arial"/>
                <w:sz w:val="18"/>
                <w:lang w:val="nl-BE"/>
              </w:rPr>
              <w:tab/>
              <w:t>levensbeschouwelijk, esthetisch, politiek, economisch, educatief, vermaak;</w:t>
            </w:r>
            <w:r w:rsidR="00813832">
              <w:rPr>
                <w:rFonts w:cs="Arial"/>
                <w:sz w:val="18"/>
                <w:lang w:val="nl-BE"/>
              </w:rPr>
              <w:br/>
              <w:t>-</w:t>
            </w:r>
            <w:r w:rsidR="00813832">
              <w:rPr>
                <w:rFonts w:cs="Arial"/>
                <w:sz w:val="18"/>
                <w:lang w:val="nl-BE"/>
              </w:rPr>
              <w:tab/>
              <w:t>autonoom versus toegepast.</w:t>
            </w:r>
            <w:r w:rsidR="00FA47CA">
              <w:rPr>
                <w:rFonts w:cs="Arial"/>
                <w:sz w:val="18"/>
                <w:lang w:val="nl-BE"/>
              </w:rPr>
              <w:br/>
            </w:r>
            <w:r w:rsidR="00FA47CA">
              <w:rPr>
                <w:rFonts w:cs="Arial"/>
                <w:sz w:val="18"/>
                <w:lang w:val="nl-BE"/>
              </w:rPr>
              <w:br/>
              <w:t>Het gebruik van de kijkwijzer bij bespreking van we</w:t>
            </w:r>
            <w:r w:rsidR="00F76535">
              <w:rPr>
                <w:rFonts w:cs="Arial"/>
                <w:sz w:val="18"/>
                <w:lang w:val="nl-BE"/>
              </w:rPr>
              <w:t>r</w:t>
            </w:r>
            <w:r w:rsidR="00FA47CA">
              <w:rPr>
                <w:rFonts w:cs="Arial"/>
                <w:sz w:val="18"/>
                <w:lang w:val="nl-BE"/>
              </w:rPr>
              <w:t>ken, museumbezoek, tentoonstellingen, huistaken, toetsen en examens wordt aangeleerd (zie</w:t>
            </w:r>
            <w:r w:rsidR="00975152">
              <w:rPr>
                <w:rFonts w:cs="Arial"/>
                <w:sz w:val="18"/>
                <w:lang w:val="nl-BE"/>
              </w:rPr>
              <w:t xml:space="preserve"> hoofdstuk </w:t>
            </w:r>
            <w:r w:rsidR="00A40B0D">
              <w:rPr>
                <w:rFonts w:cs="Arial"/>
                <w:sz w:val="18"/>
                <w:lang w:val="nl-BE"/>
              </w:rPr>
              <w:t>14.2</w:t>
            </w:r>
            <w:r w:rsidR="00975152">
              <w:rPr>
                <w:rFonts w:cs="Arial"/>
                <w:sz w:val="18"/>
                <w:lang w:val="nl-BE"/>
              </w:rPr>
              <w:t>: ‘Kijkwijzers’</w:t>
            </w:r>
            <w:r w:rsidR="00FA47CA">
              <w:rPr>
                <w:rFonts w:cs="Arial"/>
                <w:sz w:val="18"/>
                <w:lang w:val="nl-BE"/>
              </w:rPr>
              <w:t xml:space="preserve">). </w:t>
            </w:r>
            <w:r w:rsidR="00F76535">
              <w:rPr>
                <w:rFonts w:cs="Arial"/>
                <w:sz w:val="18"/>
                <w:lang w:val="nl-BE"/>
              </w:rPr>
              <w:t>Aan het begin van het schooljaar kan het interessant zijn om aan kunstbeschouwing te doen.  C</w:t>
            </w:r>
            <w:r>
              <w:rPr>
                <w:rFonts w:cs="Arial"/>
                <w:sz w:val="18"/>
                <w:lang w:val="nl-BE"/>
              </w:rPr>
              <w:t>itaten</w:t>
            </w:r>
            <w:r w:rsidR="003E174E">
              <w:rPr>
                <w:rFonts w:cs="Arial"/>
                <w:sz w:val="18"/>
                <w:lang w:val="nl-BE"/>
              </w:rPr>
              <w:t xml:space="preserve"> of</w:t>
            </w:r>
            <w:r>
              <w:rPr>
                <w:rFonts w:cs="Arial"/>
                <w:sz w:val="18"/>
                <w:lang w:val="nl-BE"/>
              </w:rPr>
              <w:t xml:space="preserve"> tekstfragmenten over kunst </w:t>
            </w:r>
            <w:r w:rsidR="00F76535">
              <w:rPr>
                <w:rFonts w:cs="Arial"/>
                <w:sz w:val="18"/>
                <w:lang w:val="nl-BE"/>
              </w:rPr>
              <w:t xml:space="preserve">kunnen hierbij als uitgangspunt dienen </w:t>
            </w:r>
            <w:r>
              <w:rPr>
                <w:rFonts w:cs="Arial"/>
                <w:sz w:val="18"/>
                <w:lang w:val="nl-BE"/>
              </w:rPr>
              <w:t>(</w:t>
            </w:r>
            <w:r w:rsidR="00975152">
              <w:rPr>
                <w:rFonts w:cs="Arial"/>
                <w:sz w:val="18"/>
                <w:lang w:val="nl-BE"/>
              </w:rPr>
              <w:t xml:space="preserve">zie Bibliografie, </w:t>
            </w:r>
            <w:r>
              <w:rPr>
                <w:rFonts w:cs="Arial"/>
                <w:sz w:val="18"/>
                <w:lang w:val="nl-BE"/>
              </w:rPr>
              <w:t xml:space="preserve">Ad de Visser </w:t>
            </w:r>
            <w:r w:rsidR="00813832">
              <w:rPr>
                <w:rFonts w:cs="Arial"/>
                <w:sz w:val="18"/>
                <w:lang w:val="nl-BE"/>
              </w:rPr>
              <w:t>of Kunst &amp; Co, Pelckmans</w:t>
            </w:r>
            <w:r w:rsidR="00975152">
              <w:rPr>
                <w:rFonts w:cs="Arial"/>
                <w:sz w:val="18"/>
                <w:lang w:val="nl-BE"/>
              </w:rPr>
              <w:t>)</w:t>
            </w:r>
            <w:r w:rsidR="00A40B0D">
              <w:rPr>
                <w:rFonts w:cs="Arial"/>
                <w:sz w:val="18"/>
                <w:lang w:val="nl-BE"/>
              </w:rPr>
              <w:t>.</w:t>
            </w:r>
            <w:r w:rsidR="00975152">
              <w:rPr>
                <w:rFonts w:cs="Arial"/>
                <w:sz w:val="18"/>
                <w:lang w:val="nl-BE"/>
              </w:rPr>
              <w:t xml:space="preserve"> </w:t>
            </w:r>
            <w:r w:rsidR="00F76535">
              <w:rPr>
                <w:rFonts w:cs="Arial"/>
                <w:sz w:val="18"/>
                <w:lang w:val="nl-BE"/>
              </w:rPr>
              <w:t xml:space="preserve">Voorbeelden van kijkwijzers: </w:t>
            </w:r>
            <w:r w:rsidR="00975152">
              <w:rPr>
                <w:rFonts w:cs="Arial"/>
                <w:sz w:val="18"/>
                <w:lang w:val="nl-BE"/>
              </w:rPr>
              <w:t>zie hoofdstuk 14.2, maar ook in de verschillende handboeken en op het internet kan men kijkwijzers vinden.</w:t>
            </w:r>
          </w:p>
        </w:tc>
        <w:tc>
          <w:tcPr>
            <w:tcW w:w="844" w:type="dxa"/>
            <w:tcBorders>
              <w:top w:val="triple" w:sz="6" w:space="0" w:color="auto"/>
              <w:bottom w:val="single" w:sz="4" w:space="0" w:color="auto"/>
            </w:tcBorders>
          </w:tcPr>
          <w:p w:rsidR="004E7174" w:rsidRDefault="00FA47CA">
            <w:pPr>
              <w:spacing w:before="80" w:after="80"/>
              <w:jc w:val="center"/>
              <w:rPr>
                <w:rFonts w:cs="Arial"/>
                <w:sz w:val="18"/>
                <w:lang w:val="en-GB"/>
              </w:rPr>
            </w:pPr>
            <w:r w:rsidRPr="003B2D5A">
              <w:rPr>
                <w:rFonts w:cs="Arial"/>
                <w:sz w:val="18"/>
              </w:rPr>
              <w:br/>
            </w:r>
            <w:r w:rsidRPr="003B2D5A">
              <w:rPr>
                <w:rFonts w:cs="Arial"/>
                <w:sz w:val="18"/>
              </w:rPr>
              <w:br/>
            </w:r>
            <w:r>
              <w:rPr>
                <w:rFonts w:cs="Arial"/>
                <w:sz w:val="18"/>
                <w:lang w:val="en-GB"/>
              </w:rPr>
              <w:t>GES</w:t>
            </w:r>
            <w:r>
              <w:rPr>
                <w:rFonts w:cs="Arial"/>
                <w:sz w:val="18"/>
                <w:lang w:val="en-GB"/>
              </w:rPr>
              <w:br/>
            </w:r>
            <w:r>
              <w:rPr>
                <w:rFonts w:cs="Arial"/>
                <w:sz w:val="18"/>
                <w:lang w:val="en-GB"/>
              </w:rPr>
              <w:br/>
            </w:r>
            <w:r>
              <w:rPr>
                <w:rFonts w:cs="Arial"/>
                <w:sz w:val="18"/>
                <w:lang w:val="en-GB"/>
              </w:rPr>
              <w:br/>
            </w:r>
            <w:r>
              <w:rPr>
                <w:rFonts w:cs="Arial"/>
                <w:sz w:val="18"/>
                <w:lang w:val="en-GB"/>
              </w:rPr>
              <w:br/>
            </w:r>
            <w:r>
              <w:rPr>
                <w:rFonts w:cs="Arial"/>
                <w:sz w:val="18"/>
                <w:lang w:val="en-GB"/>
              </w:rPr>
              <w:br/>
            </w:r>
            <w:r>
              <w:rPr>
                <w:rFonts w:cs="Arial"/>
                <w:sz w:val="18"/>
                <w:lang w:val="en-GB"/>
              </w:rPr>
              <w:br/>
            </w:r>
            <w:r>
              <w:rPr>
                <w:rFonts w:cs="Arial"/>
                <w:sz w:val="18"/>
                <w:lang w:val="en-GB"/>
              </w:rPr>
              <w:br/>
            </w:r>
            <w:r>
              <w:rPr>
                <w:rFonts w:cs="Arial"/>
                <w:sz w:val="18"/>
                <w:lang w:val="en-GB"/>
              </w:rPr>
              <w:br/>
            </w:r>
            <w:r>
              <w:rPr>
                <w:rFonts w:cs="Arial"/>
                <w:sz w:val="18"/>
                <w:lang w:val="en-GB"/>
              </w:rPr>
              <w:br/>
            </w:r>
            <w:r>
              <w:rPr>
                <w:rFonts w:cs="Arial"/>
                <w:sz w:val="18"/>
                <w:lang w:val="en-GB"/>
              </w:rPr>
              <w:br/>
            </w:r>
            <w:r>
              <w:rPr>
                <w:rFonts w:cs="Arial"/>
                <w:sz w:val="18"/>
                <w:lang w:val="en-GB"/>
              </w:rPr>
              <w:br/>
            </w:r>
            <w:r>
              <w:rPr>
                <w:rFonts w:cs="Arial"/>
                <w:sz w:val="18"/>
                <w:lang w:val="en-GB"/>
              </w:rPr>
              <w:br/>
            </w:r>
            <w:r>
              <w:rPr>
                <w:rFonts w:cs="Arial"/>
                <w:sz w:val="18"/>
                <w:lang w:val="en-GB"/>
              </w:rPr>
              <w:br/>
            </w:r>
            <w:r>
              <w:rPr>
                <w:rFonts w:cs="Arial"/>
                <w:sz w:val="18"/>
                <w:lang w:val="en-GB"/>
              </w:rPr>
              <w:br/>
            </w:r>
            <w:r>
              <w:rPr>
                <w:rFonts w:cs="Arial"/>
                <w:sz w:val="18"/>
                <w:lang w:val="en-GB"/>
              </w:rPr>
              <w:br/>
            </w:r>
            <w:r>
              <w:rPr>
                <w:rFonts w:cs="Arial"/>
                <w:sz w:val="18"/>
                <w:lang w:val="en-GB"/>
              </w:rPr>
              <w:br/>
            </w:r>
            <w:r>
              <w:rPr>
                <w:rFonts w:cs="Arial"/>
                <w:sz w:val="18"/>
                <w:lang w:val="en-GB"/>
              </w:rPr>
              <w:br/>
            </w:r>
            <w:r>
              <w:rPr>
                <w:rFonts w:cs="Arial"/>
                <w:sz w:val="18"/>
                <w:lang w:val="en-GB"/>
              </w:rPr>
              <w:br/>
            </w:r>
            <w:r>
              <w:rPr>
                <w:rFonts w:cs="Arial"/>
                <w:sz w:val="18"/>
                <w:lang w:val="en-GB"/>
              </w:rPr>
              <w:br/>
            </w:r>
            <w:r>
              <w:rPr>
                <w:rFonts w:cs="Arial"/>
                <w:sz w:val="18"/>
                <w:lang w:val="en-GB"/>
              </w:rPr>
              <w:br/>
            </w:r>
            <w:r>
              <w:rPr>
                <w:rFonts w:cs="Arial"/>
                <w:sz w:val="18"/>
                <w:lang w:val="en-GB"/>
              </w:rPr>
              <w:br/>
            </w:r>
            <w:r>
              <w:rPr>
                <w:rFonts w:cs="Arial"/>
                <w:sz w:val="18"/>
                <w:lang w:val="en-GB"/>
              </w:rPr>
              <w:br/>
            </w:r>
            <w:r>
              <w:rPr>
                <w:rFonts w:cs="Arial"/>
                <w:sz w:val="18"/>
                <w:lang w:val="en-GB"/>
              </w:rPr>
              <w:br/>
            </w:r>
            <w:r>
              <w:rPr>
                <w:rFonts w:cs="Arial"/>
                <w:sz w:val="18"/>
                <w:lang w:val="en-GB"/>
              </w:rPr>
              <w:br/>
            </w:r>
            <w:r>
              <w:rPr>
                <w:rFonts w:cs="Arial"/>
                <w:sz w:val="18"/>
                <w:lang w:val="en-GB"/>
              </w:rPr>
              <w:br/>
            </w:r>
            <w:r>
              <w:rPr>
                <w:rFonts w:cs="Arial"/>
                <w:sz w:val="18"/>
                <w:lang w:val="en-GB"/>
              </w:rPr>
              <w:br/>
            </w:r>
            <w:r w:rsidR="00975152">
              <w:rPr>
                <w:rFonts w:cs="Arial"/>
                <w:sz w:val="18"/>
                <w:lang w:val="en-GB"/>
              </w:rPr>
              <w:t>MCV 1</w:t>
            </w:r>
            <w:r>
              <w:rPr>
                <w:rFonts w:cs="Arial"/>
                <w:sz w:val="18"/>
                <w:lang w:val="en-GB"/>
              </w:rPr>
              <w:br/>
            </w:r>
            <w:r w:rsidR="00975152">
              <w:rPr>
                <w:rFonts w:cs="Arial"/>
                <w:sz w:val="18"/>
                <w:lang w:val="en-GB"/>
              </w:rPr>
              <w:t>MCV 2</w:t>
            </w:r>
            <w:r>
              <w:rPr>
                <w:rFonts w:cs="Arial"/>
                <w:sz w:val="18"/>
                <w:lang w:val="en-GB"/>
              </w:rPr>
              <w:br/>
              <w:t>TA.BE</w:t>
            </w:r>
            <w:r>
              <w:rPr>
                <w:rFonts w:cs="Arial"/>
                <w:sz w:val="18"/>
                <w:lang w:val="en-GB"/>
              </w:rPr>
              <w:br/>
            </w:r>
          </w:p>
        </w:tc>
      </w:tr>
    </w:tbl>
    <w:p w:rsidR="009C62CA" w:rsidRDefault="009C62CA">
      <w:r>
        <w:br w:type="page"/>
      </w:r>
    </w:p>
    <w:tbl>
      <w:tblPr>
        <w:tblW w:w="1601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9"/>
        <w:gridCol w:w="5716"/>
        <w:gridCol w:w="835"/>
        <w:gridCol w:w="835"/>
        <w:gridCol w:w="6949"/>
        <w:gridCol w:w="844"/>
      </w:tblGrid>
      <w:tr w:rsidR="009C62CA">
        <w:tblPrEx>
          <w:tblCellMar>
            <w:top w:w="0" w:type="dxa"/>
            <w:bottom w:w="0" w:type="dxa"/>
          </w:tblCellMar>
        </w:tblPrEx>
        <w:trPr>
          <w:trHeight w:val="397"/>
        </w:trPr>
        <w:tc>
          <w:tcPr>
            <w:tcW w:w="839" w:type="dxa"/>
            <w:tcBorders>
              <w:bottom w:val="single" w:sz="4" w:space="0" w:color="auto"/>
            </w:tcBorders>
            <w:vAlign w:val="center"/>
          </w:tcPr>
          <w:p w:rsidR="009C62CA" w:rsidRDefault="009C62CA" w:rsidP="00171639">
            <w:pPr>
              <w:spacing w:before="80" w:after="80"/>
              <w:rPr>
                <w:rFonts w:cs="Arial"/>
                <w:sz w:val="18"/>
                <w:lang w:val="nl-BE"/>
              </w:rPr>
            </w:pPr>
            <w:r>
              <w:rPr>
                <w:rFonts w:cs="Arial"/>
                <w:sz w:val="18"/>
                <w:lang w:val="nl-BE"/>
              </w:rPr>
              <w:t>Nr.</w:t>
            </w:r>
          </w:p>
        </w:tc>
        <w:tc>
          <w:tcPr>
            <w:tcW w:w="5716" w:type="dxa"/>
            <w:tcBorders>
              <w:bottom w:val="single" w:sz="4" w:space="0" w:color="auto"/>
            </w:tcBorders>
            <w:vAlign w:val="center"/>
          </w:tcPr>
          <w:p w:rsidR="009C62CA" w:rsidRDefault="009C62CA" w:rsidP="00171639">
            <w:pPr>
              <w:spacing w:before="80" w:after="80"/>
              <w:jc w:val="center"/>
              <w:rPr>
                <w:rFonts w:cs="Arial"/>
                <w:sz w:val="18"/>
                <w:lang w:val="nl-BE"/>
              </w:rPr>
            </w:pPr>
            <w:r>
              <w:rPr>
                <w:rFonts w:cs="Arial"/>
                <w:sz w:val="18"/>
                <w:lang w:val="nl-BE"/>
              </w:rPr>
              <w:t>Leerplandoelstelling en leerinhoud</w:t>
            </w:r>
          </w:p>
        </w:tc>
        <w:tc>
          <w:tcPr>
            <w:tcW w:w="835" w:type="dxa"/>
            <w:tcBorders>
              <w:bottom w:val="single" w:sz="4" w:space="0" w:color="auto"/>
            </w:tcBorders>
            <w:vAlign w:val="center"/>
          </w:tcPr>
          <w:p w:rsidR="009C62CA" w:rsidRDefault="009C62CA" w:rsidP="00171639">
            <w:pPr>
              <w:spacing w:before="80" w:after="80"/>
              <w:jc w:val="center"/>
              <w:rPr>
                <w:rFonts w:cs="Arial"/>
                <w:sz w:val="18"/>
                <w:lang w:val="nl-BE"/>
              </w:rPr>
            </w:pPr>
            <w:r>
              <w:rPr>
                <w:rFonts w:cs="Arial"/>
                <w:sz w:val="18"/>
                <w:lang w:val="nl-BE"/>
              </w:rPr>
              <w:t>Code</w:t>
            </w:r>
          </w:p>
        </w:tc>
        <w:tc>
          <w:tcPr>
            <w:tcW w:w="835" w:type="dxa"/>
            <w:tcBorders>
              <w:bottom w:val="single" w:sz="4" w:space="0" w:color="auto"/>
              <w:right w:val="double" w:sz="4" w:space="0" w:color="auto"/>
            </w:tcBorders>
            <w:vAlign w:val="center"/>
          </w:tcPr>
          <w:p w:rsidR="009C62CA" w:rsidRDefault="009C62CA" w:rsidP="00171639">
            <w:pPr>
              <w:spacing w:before="80" w:after="80"/>
              <w:jc w:val="center"/>
              <w:rPr>
                <w:rFonts w:cs="Arial"/>
                <w:sz w:val="18"/>
                <w:lang w:val="nl-BE"/>
              </w:rPr>
            </w:pPr>
            <w:r>
              <w:rPr>
                <w:rFonts w:cs="Arial"/>
                <w:sz w:val="18"/>
                <w:lang w:val="nl-BE"/>
              </w:rPr>
              <w:t>B/U</w:t>
            </w:r>
          </w:p>
        </w:tc>
        <w:tc>
          <w:tcPr>
            <w:tcW w:w="6949" w:type="dxa"/>
            <w:tcBorders>
              <w:left w:val="double" w:sz="4" w:space="0" w:color="auto"/>
              <w:bottom w:val="single" w:sz="4" w:space="0" w:color="auto"/>
            </w:tcBorders>
            <w:vAlign w:val="center"/>
          </w:tcPr>
          <w:p w:rsidR="009C62CA" w:rsidRDefault="009C62CA" w:rsidP="00171639">
            <w:pPr>
              <w:spacing w:before="80" w:after="80"/>
              <w:jc w:val="center"/>
              <w:rPr>
                <w:rFonts w:cs="Arial"/>
                <w:sz w:val="18"/>
                <w:lang w:val="nl-BE"/>
              </w:rPr>
            </w:pPr>
            <w:r>
              <w:rPr>
                <w:rFonts w:cs="Arial"/>
                <w:sz w:val="18"/>
                <w:lang w:val="nl-BE"/>
              </w:rPr>
              <w:t>Didactische wenken en hulpmiddelen</w:t>
            </w:r>
          </w:p>
        </w:tc>
        <w:tc>
          <w:tcPr>
            <w:tcW w:w="844" w:type="dxa"/>
            <w:tcBorders>
              <w:bottom w:val="single" w:sz="4" w:space="0" w:color="auto"/>
            </w:tcBorders>
            <w:vAlign w:val="center"/>
          </w:tcPr>
          <w:p w:rsidR="009C62CA" w:rsidRDefault="009C62CA" w:rsidP="00171639">
            <w:pPr>
              <w:spacing w:before="80" w:after="80"/>
              <w:jc w:val="center"/>
              <w:rPr>
                <w:rFonts w:cs="Arial"/>
                <w:sz w:val="18"/>
              </w:rPr>
            </w:pPr>
            <w:r>
              <w:rPr>
                <w:rFonts w:cs="Arial"/>
                <w:sz w:val="18"/>
              </w:rPr>
              <w:t>Link</w:t>
            </w:r>
          </w:p>
        </w:tc>
      </w:tr>
      <w:tr w:rsidR="006A2B42">
        <w:tblPrEx>
          <w:tblCellMar>
            <w:top w:w="0" w:type="dxa"/>
            <w:bottom w:w="0" w:type="dxa"/>
          </w:tblCellMar>
        </w:tblPrEx>
        <w:trPr>
          <w:trHeight w:val="397"/>
        </w:trPr>
        <w:tc>
          <w:tcPr>
            <w:tcW w:w="839" w:type="dxa"/>
            <w:tcBorders>
              <w:top w:val="triple" w:sz="6" w:space="0" w:color="auto"/>
              <w:left w:val="triple" w:sz="6" w:space="0" w:color="auto"/>
              <w:bottom w:val="triple" w:sz="6" w:space="0" w:color="auto"/>
            </w:tcBorders>
          </w:tcPr>
          <w:p w:rsidR="006A2B42" w:rsidRDefault="006A2B42" w:rsidP="00C458B8">
            <w:pPr>
              <w:spacing w:before="80" w:after="80"/>
              <w:rPr>
                <w:rFonts w:cs="Arial"/>
                <w:b/>
                <w:bCs/>
                <w:sz w:val="18"/>
                <w:lang w:val="nl-BE"/>
              </w:rPr>
            </w:pPr>
            <w:r>
              <w:rPr>
                <w:rFonts w:cs="Arial"/>
                <w:b/>
                <w:bCs/>
                <w:sz w:val="18"/>
                <w:lang w:val="nl-BE"/>
              </w:rPr>
              <w:t>2</w:t>
            </w:r>
          </w:p>
        </w:tc>
        <w:tc>
          <w:tcPr>
            <w:tcW w:w="5716" w:type="dxa"/>
            <w:tcBorders>
              <w:top w:val="triple" w:sz="6" w:space="0" w:color="auto"/>
              <w:bottom w:val="triple" w:sz="6" w:space="0" w:color="auto"/>
            </w:tcBorders>
          </w:tcPr>
          <w:p w:rsidR="006A2B42" w:rsidRDefault="006A2B42" w:rsidP="00C458B8">
            <w:pPr>
              <w:spacing w:before="80" w:after="80"/>
              <w:rPr>
                <w:rFonts w:cs="Arial"/>
                <w:b/>
                <w:bCs/>
                <w:sz w:val="18"/>
                <w:lang w:val="nl-BE"/>
              </w:rPr>
            </w:pPr>
            <w:r>
              <w:rPr>
                <w:rFonts w:cs="Arial"/>
                <w:b/>
                <w:bCs/>
                <w:sz w:val="18"/>
                <w:lang w:val="nl-BE"/>
              </w:rPr>
              <w:t>De behandelde kunsthistorische periodes op een tijdlijn kunnen plaatsen.</w:t>
            </w:r>
          </w:p>
        </w:tc>
        <w:tc>
          <w:tcPr>
            <w:tcW w:w="835" w:type="dxa"/>
            <w:tcBorders>
              <w:top w:val="triple" w:sz="6" w:space="0" w:color="auto"/>
              <w:bottom w:val="triple" w:sz="6" w:space="0" w:color="auto"/>
            </w:tcBorders>
          </w:tcPr>
          <w:p w:rsidR="006A2B42" w:rsidRDefault="006A2B42" w:rsidP="00C458B8">
            <w:pPr>
              <w:spacing w:before="80" w:after="80"/>
              <w:jc w:val="center"/>
              <w:rPr>
                <w:rFonts w:cs="Arial"/>
                <w:b/>
                <w:bCs/>
                <w:sz w:val="18"/>
                <w:lang w:val="fr-FR"/>
              </w:rPr>
            </w:pPr>
            <w:r>
              <w:rPr>
                <w:rFonts w:cs="Arial"/>
                <w:b/>
                <w:bCs/>
                <w:sz w:val="18"/>
                <w:lang w:val="fr-FR"/>
              </w:rPr>
              <w:t>EDV</w:t>
            </w:r>
            <w:r w:rsidR="00975152">
              <w:rPr>
                <w:rFonts w:cs="Arial"/>
                <w:b/>
                <w:bCs/>
                <w:sz w:val="18"/>
                <w:lang w:val="fr-FR"/>
              </w:rPr>
              <w:br/>
              <w:t>LER 5</w:t>
            </w:r>
          </w:p>
        </w:tc>
        <w:tc>
          <w:tcPr>
            <w:tcW w:w="835" w:type="dxa"/>
            <w:tcBorders>
              <w:top w:val="triple" w:sz="6" w:space="0" w:color="auto"/>
              <w:bottom w:val="triple" w:sz="6" w:space="0" w:color="auto"/>
              <w:right w:val="double" w:sz="4" w:space="0" w:color="auto"/>
            </w:tcBorders>
          </w:tcPr>
          <w:p w:rsidR="006A2B42" w:rsidRDefault="006A2B42" w:rsidP="00C458B8">
            <w:pPr>
              <w:spacing w:before="80" w:after="80"/>
              <w:jc w:val="center"/>
              <w:rPr>
                <w:rFonts w:cs="Arial"/>
                <w:b/>
                <w:bCs/>
                <w:sz w:val="18"/>
                <w:lang w:val="nl-BE"/>
              </w:rPr>
            </w:pPr>
            <w:r>
              <w:rPr>
                <w:rFonts w:cs="Arial"/>
                <w:b/>
                <w:bCs/>
                <w:sz w:val="18"/>
                <w:lang w:val="nl-BE"/>
              </w:rPr>
              <w:t>B</w:t>
            </w:r>
          </w:p>
        </w:tc>
        <w:tc>
          <w:tcPr>
            <w:tcW w:w="6949" w:type="dxa"/>
            <w:tcBorders>
              <w:top w:val="triple" w:sz="6" w:space="0" w:color="auto"/>
              <w:left w:val="double" w:sz="4" w:space="0" w:color="auto"/>
              <w:bottom w:val="triple" w:sz="6" w:space="0" w:color="auto"/>
            </w:tcBorders>
            <w:vAlign w:val="center"/>
          </w:tcPr>
          <w:p w:rsidR="006A2B42" w:rsidRDefault="006A2B42" w:rsidP="00C458B8">
            <w:pPr>
              <w:spacing w:before="80" w:after="80"/>
              <w:rPr>
                <w:rFonts w:cs="Arial"/>
                <w:sz w:val="18"/>
                <w:lang w:val="nl-BE"/>
              </w:rPr>
            </w:pPr>
          </w:p>
        </w:tc>
        <w:tc>
          <w:tcPr>
            <w:tcW w:w="844" w:type="dxa"/>
            <w:tcBorders>
              <w:top w:val="triple" w:sz="6" w:space="0" w:color="auto"/>
              <w:bottom w:val="triple" w:sz="6" w:space="0" w:color="auto"/>
              <w:right w:val="triple" w:sz="6" w:space="0" w:color="auto"/>
            </w:tcBorders>
            <w:vAlign w:val="center"/>
          </w:tcPr>
          <w:p w:rsidR="006A2B42" w:rsidRDefault="006A2B42" w:rsidP="00C458B8">
            <w:pPr>
              <w:spacing w:before="80" w:after="80"/>
              <w:jc w:val="center"/>
              <w:rPr>
                <w:rFonts w:cs="Arial"/>
                <w:sz w:val="18"/>
                <w:lang w:val="nl-BE"/>
              </w:rPr>
            </w:pPr>
          </w:p>
        </w:tc>
      </w:tr>
      <w:tr w:rsidR="006A2B42">
        <w:tblPrEx>
          <w:tblCellMar>
            <w:top w:w="0" w:type="dxa"/>
            <w:bottom w:w="0" w:type="dxa"/>
          </w:tblCellMar>
        </w:tblPrEx>
        <w:trPr>
          <w:trHeight w:val="397"/>
        </w:trPr>
        <w:tc>
          <w:tcPr>
            <w:tcW w:w="839" w:type="dxa"/>
            <w:tcBorders>
              <w:top w:val="triple" w:sz="6" w:space="0" w:color="auto"/>
              <w:bottom w:val="single" w:sz="4" w:space="0" w:color="auto"/>
            </w:tcBorders>
          </w:tcPr>
          <w:p w:rsidR="006A2B42" w:rsidRDefault="006A2B42" w:rsidP="00C458B8">
            <w:pPr>
              <w:spacing w:before="80" w:after="80"/>
              <w:rPr>
                <w:rFonts w:cs="Arial"/>
                <w:sz w:val="18"/>
                <w:lang w:val="nl-BE"/>
              </w:rPr>
            </w:pPr>
          </w:p>
        </w:tc>
        <w:tc>
          <w:tcPr>
            <w:tcW w:w="7386" w:type="dxa"/>
            <w:gridSpan w:val="3"/>
            <w:tcBorders>
              <w:top w:val="triple" w:sz="6" w:space="0" w:color="auto"/>
              <w:bottom w:val="single" w:sz="4" w:space="0" w:color="auto"/>
              <w:right w:val="double" w:sz="4" w:space="0" w:color="auto"/>
            </w:tcBorders>
          </w:tcPr>
          <w:p w:rsidR="006A2B42" w:rsidRDefault="006A2B42" w:rsidP="00C458B8">
            <w:pPr>
              <w:pStyle w:val="Plattetekst3"/>
              <w:tabs>
                <w:tab w:val="left" w:pos="226"/>
              </w:tabs>
              <w:rPr>
                <w:rFonts w:cs="Arial"/>
                <w:lang w:val="nl-BE"/>
              </w:rPr>
            </w:pPr>
            <w:r>
              <w:rPr>
                <w:rFonts w:cs="Arial"/>
                <w:lang w:val="nl-BE"/>
              </w:rPr>
              <w:t>Behandelde periodes in de derde graad: van de Romantiek tot de hedendaagse kunst.</w:t>
            </w:r>
          </w:p>
        </w:tc>
        <w:tc>
          <w:tcPr>
            <w:tcW w:w="6949" w:type="dxa"/>
            <w:tcBorders>
              <w:top w:val="triple" w:sz="6" w:space="0" w:color="auto"/>
              <w:left w:val="double" w:sz="4" w:space="0" w:color="auto"/>
              <w:bottom w:val="single" w:sz="4" w:space="0" w:color="auto"/>
            </w:tcBorders>
          </w:tcPr>
          <w:p w:rsidR="006A2B42" w:rsidRDefault="006A2B42" w:rsidP="00C458B8">
            <w:pPr>
              <w:spacing w:before="80" w:after="80"/>
              <w:rPr>
                <w:rFonts w:cs="Arial"/>
                <w:sz w:val="18"/>
                <w:lang w:val="nl-BE"/>
              </w:rPr>
            </w:pPr>
            <w:r>
              <w:rPr>
                <w:rFonts w:cs="Arial"/>
                <w:sz w:val="18"/>
                <w:lang w:val="nl-BE"/>
              </w:rPr>
              <w:t>Voor de tijdlijn: afspreken met de leerkracht geschiedenis.</w:t>
            </w:r>
            <w:r>
              <w:rPr>
                <w:rFonts w:cs="Arial"/>
                <w:sz w:val="18"/>
                <w:lang w:val="nl-BE"/>
              </w:rPr>
              <w:br/>
              <w:t>Zie ook: tijdlijnen in de verschillende handboeken</w:t>
            </w:r>
            <w:r w:rsidR="00975152">
              <w:rPr>
                <w:rFonts w:cs="Arial"/>
                <w:sz w:val="18"/>
                <w:lang w:val="nl-BE"/>
              </w:rPr>
              <w:t xml:space="preserve"> en in hoofdstuk 14.4 (Bijlagen)</w:t>
            </w:r>
            <w:r>
              <w:rPr>
                <w:rFonts w:cs="Arial"/>
                <w:sz w:val="18"/>
                <w:lang w:val="nl-BE"/>
              </w:rPr>
              <w:t>.</w:t>
            </w:r>
          </w:p>
        </w:tc>
        <w:tc>
          <w:tcPr>
            <w:tcW w:w="844" w:type="dxa"/>
            <w:tcBorders>
              <w:top w:val="triple" w:sz="6" w:space="0" w:color="auto"/>
              <w:bottom w:val="single" w:sz="4" w:space="0" w:color="auto"/>
            </w:tcBorders>
          </w:tcPr>
          <w:p w:rsidR="006A2B42" w:rsidRDefault="00FA47CA" w:rsidP="00C458B8">
            <w:pPr>
              <w:spacing w:before="80" w:after="80"/>
              <w:jc w:val="center"/>
              <w:rPr>
                <w:rFonts w:cs="Arial"/>
                <w:sz w:val="18"/>
                <w:lang w:val="en-GB"/>
              </w:rPr>
            </w:pPr>
            <w:r>
              <w:rPr>
                <w:rFonts w:cs="Arial"/>
                <w:sz w:val="18"/>
                <w:lang w:val="en-GB"/>
              </w:rPr>
              <w:t>GES</w:t>
            </w:r>
          </w:p>
        </w:tc>
      </w:tr>
    </w:tbl>
    <w:p w:rsidR="006A2B42" w:rsidRDefault="006A2B42" w:rsidP="006A2B42">
      <w:r>
        <w:rPr>
          <w:b/>
          <w:bCs/>
        </w:rPr>
        <w:br w:type="page"/>
      </w:r>
    </w:p>
    <w:tbl>
      <w:tblPr>
        <w:tblW w:w="1601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9"/>
        <w:gridCol w:w="5716"/>
        <w:gridCol w:w="835"/>
        <w:gridCol w:w="835"/>
        <w:gridCol w:w="6949"/>
        <w:gridCol w:w="844"/>
      </w:tblGrid>
      <w:tr w:rsidR="006A2B42">
        <w:tblPrEx>
          <w:tblCellMar>
            <w:top w:w="0" w:type="dxa"/>
            <w:bottom w:w="0" w:type="dxa"/>
          </w:tblCellMar>
        </w:tblPrEx>
        <w:trPr>
          <w:trHeight w:val="397"/>
        </w:trPr>
        <w:tc>
          <w:tcPr>
            <w:tcW w:w="839" w:type="dxa"/>
            <w:tcBorders>
              <w:bottom w:val="single" w:sz="4" w:space="0" w:color="auto"/>
            </w:tcBorders>
            <w:vAlign w:val="center"/>
          </w:tcPr>
          <w:p w:rsidR="006A2B42" w:rsidRDefault="006A2B42" w:rsidP="00C458B8">
            <w:pPr>
              <w:spacing w:before="80" w:after="80"/>
              <w:rPr>
                <w:rFonts w:cs="Arial"/>
                <w:sz w:val="18"/>
                <w:lang w:val="nl-BE"/>
              </w:rPr>
            </w:pPr>
            <w:r>
              <w:rPr>
                <w:rFonts w:cs="Arial"/>
                <w:sz w:val="18"/>
                <w:lang w:val="nl-BE"/>
              </w:rPr>
              <w:t>Nr.</w:t>
            </w:r>
          </w:p>
        </w:tc>
        <w:tc>
          <w:tcPr>
            <w:tcW w:w="5716" w:type="dxa"/>
            <w:tcBorders>
              <w:bottom w:val="single" w:sz="4" w:space="0" w:color="auto"/>
            </w:tcBorders>
            <w:vAlign w:val="center"/>
          </w:tcPr>
          <w:p w:rsidR="006A2B42" w:rsidRDefault="006A2B42" w:rsidP="00C458B8">
            <w:pPr>
              <w:spacing w:before="80" w:after="80"/>
              <w:jc w:val="center"/>
              <w:rPr>
                <w:rFonts w:cs="Arial"/>
                <w:sz w:val="18"/>
                <w:lang w:val="nl-BE"/>
              </w:rPr>
            </w:pPr>
            <w:r>
              <w:rPr>
                <w:rFonts w:cs="Arial"/>
                <w:sz w:val="18"/>
                <w:lang w:val="nl-BE"/>
              </w:rPr>
              <w:t>Leerplandoelstelling en leerinhoud</w:t>
            </w:r>
          </w:p>
        </w:tc>
        <w:tc>
          <w:tcPr>
            <w:tcW w:w="835" w:type="dxa"/>
            <w:tcBorders>
              <w:bottom w:val="single" w:sz="4" w:space="0" w:color="auto"/>
            </w:tcBorders>
            <w:vAlign w:val="center"/>
          </w:tcPr>
          <w:p w:rsidR="006A2B42" w:rsidRDefault="006A2B42" w:rsidP="00C458B8">
            <w:pPr>
              <w:spacing w:before="80" w:after="80"/>
              <w:jc w:val="center"/>
              <w:rPr>
                <w:rFonts w:cs="Arial"/>
                <w:sz w:val="18"/>
                <w:lang w:val="nl-BE"/>
              </w:rPr>
            </w:pPr>
            <w:r>
              <w:rPr>
                <w:rFonts w:cs="Arial"/>
                <w:sz w:val="18"/>
                <w:lang w:val="nl-BE"/>
              </w:rPr>
              <w:t>Code</w:t>
            </w:r>
          </w:p>
        </w:tc>
        <w:tc>
          <w:tcPr>
            <w:tcW w:w="835" w:type="dxa"/>
            <w:tcBorders>
              <w:bottom w:val="single" w:sz="4" w:space="0" w:color="auto"/>
              <w:right w:val="double" w:sz="4" w:space="0" w:color="auto"/>
            </w:tcBorders>
            <w:vAlign w:val="center"/>
          </w:tcPr>
          <w:p w:rsidR="006A2B42" w:rsidRDefault="006A2B42" w:rsidP="00C458B8">
            <w:pPr>
              <w:spacing w:before="80" w:after="80"/>
              <w:jc w:val="center"/>
              <w:rPr>
                <w:rFonts w:cs="Arial"/>
                <w:sz w:val="18"/>
                <w:lang w:val="nl-BE"/>
              </w:rPr>
            </w:pPr>
            <w:r>
              <w:rPr>
                <w:rFonts w:cs="Arial"/>
                <w:sz w:val="18"/>
                <w:lang w:val="nl-BE"/>
              </w:rPr>
              <w:t>B/U</w:t>
            </w:r>
          </w:p>
        </w:tc>
        <w:tc>
          <w:tcPr>
            <w:tcW w:w="6949" w:type="dxa"/>
            <w:tcBorders>
              <w:left w:val="double" w:sz="4" w:space="0" w:color="auto"/>
              <w:bottom w:val="single" w:sz="4" w:space="0" w:color="auto"/>
            </w:tcBorders>
            <w:vAlign w:val="center"/>
          </w:tcPr>
          <w:p w:rsidR="006A2B42" w:rsidRDefault="006A2B42" w:rsidP="00C458B8">
            <w:pPr>
              <w:spacing w:before="80" w:after="80"/>
              <w:jc w:val="center"/>
              <w:rPr>
                <w:rFonts w:cs="Arial"/>
                <w:sz w:val="18"/>
                <w:lang w:val="nl-BE"/>
              </w:rPr>
            </w:pPr>
            <w:r>
              <w:rPr>
                <w:rFonts w:cs="Arial"/>
                <w:sz w:val="18"/>
                <w:lang w:val="nl-BE"/>
              </w:rPr>
              <w:t>Didactische wenken en hulpmiddelen</w:t>
            </w:r>
          </w:p>
        </w:tc>
        <w:tc>
          <w:tcPr>
            <w:tcW w:w="844" w:type="dxa"/>
            <w:tcBorders>
              <w:bottom w:val="single" w:sz="4" w:space="0" w:color="auto"/>
            </w:tcBorders>
            <w:vAlign w:val="center"/>
          </w:tcPr>
          <w:p w:rsidR="006A2B42" w:rsidRDefault="006A2B42" w:rsidP="00C458B8">
            <w:pPr>
              <w:spacing w:before="80" w:after="80"/>
              <w:jc w:val="center"/>
              <w:rPr>
                <w:rFonts w:cs="Arial"/>
                <w:sz w:val="18"/>
              </w:rPr>
            </w:pPr>
            <w:r>
              <w:rPr>
                <w:rFonts w:cs="Arial"/>
                <w:sz w:val="18"/>
              </w:rPr>
              <w:t>Link</w:t>
            </w:r>
          </w:p>
        </w:tc>
      </w:tr>
      <w:tr w:rsidR="006A2B42">
        <w:tblPrEx>
          <w:tblCellMar>
            <w:top w:w="0" w:type="dxa"/>
            <w:bottom w:w="0" w:type="dxa"/>
          </w:tblCellMar>
        </w:tblPrEx>
        <w:trPr>
          <w:cantSplit/>
          <w:trHeight w:val="397"/>
        </w:trPr>
        <w:tc>
          <w:tcPr>
            <w:tcW w:w="8225" w:type="dxa"/>
            <w:gridSpan w:val="4"/>
            <w:tcBorders>
              <w:bottom w:val="single" w:sz="4" w:space="0" w:color="auto"/>
              <w:right w:val="double" w:sz="4" w:space="0" w:color="auto"/>
            </w:tcBorders>
          </w:tcPr>
          <w:p w:rsidR="006A2B42" w:rsidRDefault="006A2B42" w:rsidP="00C458B8">
            <w:pPr>
              <w:pStyle w:val="Kop4"/>
              <w:tabs>
                <w:tab w:val="left" w:pos="498"/>
              </w:tabs>
              <w:rPr>
                <w:sz w:val="22"/>
              </w:rPr>
            </w:pPr>
            <w:r>
              <w:rPr>
                <w:sz w:val="22"/>
              </w:rPr>
              <w:t>6.2</w:t>
            </w:r>
            <w:r>
              <w:rPr>
                <w:sz w:val="22"/>
              </w:rPr>
              <w:tab/>
              <w:t>De negentiende eeuw</w:t>
            </w:r>
          </w:p>
        </w:tc>
        <w:tc>
          <w:tcPr>
            <w:tcW w:w="7793" w:type="dxa"/>
            <w:gridSpan w:val="2"/>
            <w:tcBorders>
              <w:top w:val="nil"/>
              <w:left w:val="double" w:sz="4" w:space="0" w:color="auto"/>
              <w:bottom w:val="single" w:sz="4" w:space="0" w:color="auto"/>
            </w:tcBorders>
            <w:vAlign w:val="center"/>
          </w:tcPr>
          <w:p w:rsidR="006A2B42" w:rsidRPr="006A2B42" w:rsidRDefault="00B7672E" w:rsidP="00C458B8">
            <w:pPr>
              <w:spacing w:before="80" w:after="80"/>
              <w:rPr>
                <w:rFonts w:cs="Arial"/>
                <w:bCs/>
                <w:sz w:val="18"/>
                <w:szCs w:val="18"/>
              </w:rPr>
            </w:pPr>
            <w:r>
              <w:rPr>
                <w:rFonts w:cs="Arial"/>
                <w:bCs/>
                <w:sz w:val="18"/>
                <w:szCs w:val="18"/>
              </w:rPr>
              <w:t xml:space="preserve">Bespreek </w:t>
            </w:r>
            <w:r w:rsidR="006A2B42">
              <w:rPr>
                <w:rFonts w:cs="Arial"/>
                <w:bCs/>
                <w:sz w:val="18"/>
                <w:szCs w:val="18"/>
              </w:rPr>
              <w:t>alleen wat relevant is voor de denkbeelden van de behandelde periode.</w:t>
            </w:r>
            <w:r w:rsidR="006A2B42">
              <w:rPr>
                <w:rFonts w:cs="Arial"/>
                <w:bCs/>
                <w:sz w:val="18"/>
                <w:szCs w:val="18"/>
              </w:rPr>
              <w:br/>
              <w:t>Belangrijk is de verandering in denken over kunst, kunstenaar en maatschappij.</w:t>
            </w:r>
          </w:p>
        </w:tc>
      </w:tr>
      <w:tr w:rsidR="004E7174">
        <w:tblPrEx>
          <w:tblCellMar>
            <w:top w:w="0" w:type="dxa"/>
            <w:bottom w:w="0" w:type="dxa"/>
          </w:tblCellMar>
        </w:tblPrEx>
        <w:trPr>
          <w:trHeight w:val="397"/>
        </w:trPr>
        <w:tc>
          <w:tcPr>
            <w:tcW w:w="839" w:type="dxa"/>
            <w:tcBorders>
              <w:top w:val="triple" w:sz="6" w:space="0" w:color="auto"/>
              <w:left w:val="triple" w:sz="6" w:space="0" w:color="auto"/>
              <w:bottom w:val="triple" w:sz="6" w:space="0" w:color="auto"/>
            </w:tcBorders>
          </w:tcPr>
          <w:p w:rsidR="004E7174" w:rsidRDefault="006A2B42">
            <w:pPr>
              <w:spacing w:before="80" w:after="80"/>
              <w:rPr>
                <w:rFonts w:cs="Arial"/>
                <w:b/>
                <w:bCs/>
                <w:sz w:val="18"/>
                <w:lang w:val="nl-BE"/>
              </w:rPr>
            </w:pPr>
            <w:r>
              <w:rPr>
                <w:rFonts w:cs="Arial"/>
                <w:b/>
                <w:bCs/>
                <w:sz w:val="18"/>
                <w:lang w:val="nl-BE"/>
              </w:rPr>
              <w:t>3</w:t>
            </w:r>
          </w:p>
        </w:tc>
        <w:tc>
          <w:tcPr>
            <w:tcW w:w="5716" w:type="dxa"/>
            <w:tcBorders>
              <w:top w:val="triple" w:sz="6" w:space="0" w:color="auto"/>
              <w:bottom w:val="triple" w:sz="6" w:space="0" w:color="auto"/>
            </w:tcBorders>
          </w:tcPr>
          <w:p w:rsidR="004E7174" w:rsidRDefault="009C62CA">
            <w:pPr>
              <w:spacing w:before="80" w:after="80"/>
              <w:rPr>
                <w:rFonts w:cs="Arial"/>
                <w:b/>
                <w:bCs/>
                <w:sz w:val="18"/>
                <w:lang w:val="nl-BE"/>
              </w:rPr>
            </w:pPr>
            <w:r>
              <w:rPr>
                <w:rFonts w:cs="Arial"/>
                <w:b/>
                <w:bCs/>
                <w:sz w:val="18"/>
                <w:lang w:val="nl-BE"/>
              </w:rPr>
              <w:t xml:space="preserve">De </w:t>
            </w:r>
            <w:r w:rsidR="006A2B42">
              <w:rPr>
                <w:rFonts w:cs="Arial"/>
                <w:b/>
                <w:bCs/>
                <w:sz w:val="18"/>
                <w:lang w:val="nl-BE"/>
              </w:rPr>
              <w:t>R</w:t>
            </w:r>
            <w:r>
              <w:rPr>
                <w:rFonts w:cs="Arial"/>
                <w:b/>
                <w:bCs/>
                <w:sz w:val="18"/>
                <w:lang w:val="nl-BE"/>
              </w:rPr>
              <w:t>omantiek in zijn historische en maatschappelijke context kunnen situeren en er de kenmerken van kunnen herkennen en toepassen.</w:t>
            </w:r>
          </w:p>
        </w:tc>
        <w:tc>
          <w:tcPr>
            <w:tcW w:w="835" w:type="dxa"/>
            <w:tcBorders>
              <w:top w:val="triple" w:sz="6" w:space="0" w:color="auto"/>
              <w:bottom w:val="triple" w:sz="6" w:space="0" w:color="auto"/>
            </w:tcBorders>
          </w:tcPr>
          <w:p w:rsidR="004E7174" w:rsidRDefault="006A2B42">
            <w:pPr>
              <w:spacing w:before="80" w:after="80"/>
              <w:jc w:val="center"/>
              <w:rPr>
                <w:rFonts w:cs="Arial"/>
                <w:b/>
                <w:bCs/>
                <w:sz w:val="18"/>
                <w:lang w:val="fr-FR"/>
              </w:rPr>
            </w:pPr>
            <w:r>
              <w:rPr>
                <w:rFonts w:cs="Arial"/>
                <w:b/>
                <w:bCs/>
                <w:sz w:val="18"/>
                <w:lang w:val="fr-FR"/>
              </w:rPr>
              <w:t>EDV</w:t>
            </w:r>
            <w:r w:rsidR="00975152">
              <w:rPr>
                <w:rFonts w:cs="Arial"/>
                <w:b/>
                <w:bCs/>
                <w:sz w:val="18"/>
                <w:lang w:val="fr-FR"/>
              </w:rPr>
              <w:br/>
              <w:t>LER 5</w:t>
            </w:r>
            <w:r w:rsidR="00975152">
              <w:rPr>
                <w:rFonts w:cs="Arial"/>
                <w:b/>
                <w:bCs/>
                <w:sz w:val="18"/>
                <w:lang w:val="fr-FR"/>
              </w:rPr>
              <w:br/>
              <w:t>MCV 1</w:t>
            </w:r>
          </w:p>
        </w:tc>
        <w:tc>
          <w:tcPr>
            <w:tcW w:w="835" w:type="dxa"/>
            <w:tcBorders>
              <w:top w:val="triple" w:sz="6" w:space="0" w:color="auto"/>
              <w:bottom w:val="triple" w:sz="6" w:space="0" w:color="auto"/>
              <w:right w:val="double" w:sz="4" w:space="0" w:color="auto"/>
            </w:tcBorders>
          </w:tcPr>
          <w:p w:rsidR="004E7174" w:rsidRDefault="006A2B42">
            <w:pPr>
              <w:spacing w:before="80" w:after="80"/>
              <w:jc w:val="center"/>
              <w:rPr>
                <w:rFonts w:cs="Arial"/>
                <w:b/>
                <w:bCs/>
                <w:sz w:val="18"/>
                <w:lang w:val="nl-BE"/>
              </w:rPr>
            </w:pPr>
            <w:r>
              <w:rPr>
                <w:rFonts w:cs="Arial"/>
                <w:b/>
                <w:bCs/>
                <w:sz w:val="18"/>
                <w:lang w:val="nl-BE"/>
              </w:rPr>
              <w:t>B</w:t>
            </w:r>
          </w:p>
        </w:tc>
        <w:tc>
          <w:tcPr>
            <w:tcW w:w="6949" w:type="dxa"/>
            <w:tcBorders>
              <w:top w:val="triple" w:sz="6" w:space="0" w:color="auto"/>
              <w:left w:val="double" w:sz="4" w:space="0" w:color="auto"/>
              <w:bottom w:val="triple" w:sz="6" w:space="0" w:color="auto"/>
            </w:tcBorders>
            <w:vAlign w:val="center"/>
          </w:tcPr>
          <w:p w:rsidR="004E7174" w:rsidRDefault="004E7174">
            <w:pPr>
              <w:spacing w:before="80" w:after="80"/>
              <w:rPr>
                <w:rFonts w:cs="Arial"/>
                <w:sz w:val="18"/>
                <w:lang w:val="nl-BE"/>
              </w:rPr>
            </w:pPr>
          </w:p>
        </w:tc>
        <w:tc>
          <w:tcPr>
            <w:tcW w:w="844" w:type="dxa"/>
            <w:tcBorders>
              <w:top w:val="triple" w:sz="6" w:space="0" w:color="auto"/>
              <w:bottom w:val="triple" w:sz="6" w:space="0" w:color="auto"/>
              <w:right w:val="triple" w:sz="6" w:space="0" w:color="auto"/>
            </w:tcBorders>
            <w:vAlign w:val="center"/>
          </w:tcPr>
          <w:p w:rsidR="004E7174" w:rsidRDefault="004E7174">
            <w:pPr>
              <w:spacing w:before="80" w:after="80"/>
              <w:rPr>
                <w:rFonts w:cs="Arial"/>
                <w:sz w:val="18"/>
                <w:lang w:val="nl-BE"/>
              </w:rPr>
            </w:pPr>
          </w:p>
        </w:tc>
      </w:tr>
      <w:tr w:rsidR="004E7174">
        <w:tblPrEx>
          <w:tblCellMar>
            <w:top w:w="0" w:type="dxa"/>
            <w:bottom w:w="0" w:type="dxa"/>
          </w:tblCellMar>
        </w:tblPrEx>
        <w:trPr>
          <w:trHeight w:val="397"/>
        </w:trPr>
        <w:tc>
          <w:tcPr>
            <w:tcW w:w="839" w:type="dxa"/>
            <w:tcBorders>
              <w:top w:val="triple" w:sz="6" w:space="0" w:color="auto"/>
              <w:bottom w:val="single" w:sz="4" w:space="0" w:color="auto"/>
            </w:tcBorders>
          </w:tcPr>
          <w:p w:rsidR="004E7174" w:rsidRDefault="004E7174">
            <w:pPr>
              <w:spacing w:before="80" w:after="80"/>
              <w:rPr>
                <w:rFonts w:cs="Arial"/>
                <w:sz w:val="18"/>
                <w:lang w:val="nl-BE"/>
              </w:rPr>
            </w:pPr>
          </w:p>
        </w:tc>
        <w:tc>
          <w:tcPr>
            <w:tcW w:w="7386" w:type="dxa"/>
            <w:gridSpan w:val="3"/>
            <w:tcBorders>
              <w:top w:val="triple" w:sz="6" w:space="0" w:color="auto"/>
              <w:bottom w:val="single" w:sz="4" w:space="0" w:color="auto"/>
              <w:right w:val="double" w:sz="4" w:space="0" w:color="auto"/>
            </w:tcBorders>
          </w:tcPr>
          <w:p w:rsidR="009C62CA" w:rsidRDefault="006A2B42" w:rsidP="009C62CA">
            <w:pPr>
              <w:pStyle w:val="Plattetekst3"/>
              <w:tabs>
                <w:tab w:val="left" w:pos="226"/>
                <w:tab w:val="left" w:pos="596"/>
              </w:tabs>
              <w:rPr>
                <w:rFonts w:cs="Arial"/>
                <w:lang w:val="nl-BE"/>
              </w:rPr>
            </w:pPr>
            <w:r>
              <w:rPr>
                <w:rFonts w:cs="Arial"/>
                <w:lang w:val="nl-BE"/>
              </w:rPr>
              <w:t>Situering in tijd en ruimte van de ‘romantiek’.</w:t>
            </w:r>
          </w:p>
          <w:p w:rsidR="006A2B42" w:rsidRDefault="006A2B42" w:rsidP="009C62CA">
            <w:pPr>
              <w:pStyle w:val="Plattetekst3"/>
              <w:tabs>
                <w:tab w:val="left" w:pos="226"/>
                <w:tab w:val="left" w:pos="596"/>
              </w:tabs>
              <w:rPr>
                <w:rFonts w:cs="Arial"/>
                <w:lang w:val="nl-BE"/>
              </w:rPr>
            </w:pPr>
            <w:r>
              <w:rPr>
                <w:rFonts w:cs="Arial"/>
                <w:lang w:val="nl-BE"/>
              </w:rPr>
              <w:t>De term ‘romantiek’: verklaring.</w:t>
            </w:r>
          </w:p>
          <w:p w:rsidR="008B5F9E" w:rsidRDefault="008B5F9E" w:rsidP="009C62CA">
            <w:pPr>
              <w:pStyle w:val="Plattetekst3"/>
              <w:tabs>
                <w:tab w:val="left" w:pos="226"/>
                <w:tab w:val="left" w:pos="596"/>
              </w:tabs>
              <w:rPr>
                <w:rFonts w:cs="Arial"/>
                <w:lang w:val="nl-BE"/>
              </w:rPr>
            </w:pPr>
            <w:r>
              <w:rPr>
                <w:rFonts w:cs="Arial"/>
                <w:lang w:val="nl-BE"/>
              </w:rPr>
              <w:t>Verandering in denken over kunst, kunstenaar en maatschappij (vluchtreacties, de ‘romantische kunstenaar’).</w:t>
            </w:r>
          </w:p>
          <w:p w:rsidR="00BC5CE9" w:rsidRDefault="00BC5CE9" w:rsidP="009C62CA">
            <w:pPr>
              <w:pStyle w:val="Plattetekst3"/>
              <w:tabs>
                <w:tab w:val="left" w:pos="226"/>
                <w:tab w:val="left" w:pos="596"/>
              </w:tabs>
              <w:rPr>
                <w:rFonts w:cs="Arial"/>
                <w:lang w:val="nl-BE"/>
              </w:rPr>
            </w:pPr>
            <w:r>
              <w:rPr>
                <w:rFonts w:cs="Arial"/>
                <w:lang w:val="nl-BE"/>
              </w:rPr>
              <w:t>Kenmerken.</w:t>
            </w:r>
            <w:r>
              <w:rPr>
                <w:rFonts w:cs="Arial"/>
                <w:lang w:val="nl-BE"/>
              </w:rPr>
              <w:br/>
            </w:r>
          </w:p>
          <w:p w:rsidR="00BC5CE9" w:rsidRDefault="00BC5CE9" w:rsidP="009C62CA">
            <w:pPr>
              <w:pStyle w:val="Plattetekst3"/>
              <w:tabs>
                <w:tab w:val="left" w:pos="226"/>
                <w:tab w:val="left" w:pos="596"/>
              </w:tabs>
              <w:rPr>
                <w:rFonts w:cs="Arial"/>
                <w:lang w:val="nl-BE"/>
              </w:rPr>
            </w:pPr>
            <w:r>
              <w:rPr>
                <w:rFonts w:cs="Arial"/>
                <w:lang w:val="nl-BE"/>
              </w:rPr>
              <w:t>Bespreking van enkele belangrijke</w:t>
            </w:r>
            <w:r w:rsidR="00B7672E">
              <w:rPr>
                <w:rFonts w:cs="Arial"/>
                <w:lang w:val="nl-BE"/>
              </w:rPr>
              <w:t xml:space="preserve"> voorbeelden</w:t>
            </w:r>
            <w:r w:rsidR="00FA47CA">
              <w:rPr>
                <w:rFonts w:cs="Arial"/>
                <w:lang w:val="nl-BE"/>
              </w:rPr>
              <w:t xml:space="preserve"> in</w:t>
            </w:r>
            <w:r>
              <w:rPr>
                <w:rFonts w:cs="Arial"/>
                <w:lang w:val="nl-BE"/>
              </w:rPr>
              <w:t>:</w:t>
            </w:r>
            <w:r>
              <w:rPr>
                <w:rFonts w:cs="Arial"/>
                <w:lang w:val="nl-BE"/>
              </w:rPr>
              <w:br/>
              <w:t>-</w:t>
            </w:r>
            <w:r>
              <w:rPr>
                <w:rFonts w:cs="Arial"/>
                <w:lang w:val="nl-BE"/>
              </w:rPr>
              <w:tab/>
              <w:t>de schilderkunst: bv. Delacroix, Géricault, Friedrich, Constable, Turner, Blake, Goy</w:t>
            </w:r>
            <w:r w:rsidR="00B7672E">
              <w:rPr>
                <w:rFonts w:cs="Arial"/>
                <w:lang w:val="nl-BE"/>
              </w:rPr>
              <w:t>a</w:t>
            </w:r>
            <w:r>
              <w:rPr>
                <w:rFonts w:cs="Arial"/>
                <w:lang w:val="nl-BE"/>
              </w:rPr>
              <w:t>;</w:t>
            </w:r>
            <w:r>
              <w:rPr>
                <w:rFonts w:cs="Arial"/>
                <w:lang w:val="nl-BE"/>
              </w:rPr>
              <w:br/>
              <w:t>-</w:t>
            </w:r>
            <w:r>
              <w:rPr>
                <w:rFonts w:cs="Arial"/>
                <w:lang w:val="nl-BE"/>
              </w:rPr>
              <w:tab/>
              <w:t xml:space="preserve">de muziek: </w:t>
            </w:r>
            <w:r w:rsidR="00E918FC">
              <w:rPr>
                <w:rFonts w:cs="Arial"/>
                <w:lang w:val="nl-BE"/>
              </w:rPr>
              <w:t>bv. Beethoven</w:t>
            </w:r>
            <w:r>
              <w:rPr>
                <w:rFonts w:cs="Arial"/>
                <w:lang w:val="nl-BE"/>
              </w:rPr>
              <w:t xml:space="preserve"> als grondlegger of Schubert, Wagner, Brahms, Mahler</w:t>
            </w:r>
            <w:r w:rsidR="004663DD">
              <w:rPr>
                <w:rFonts w:cs="Arial"/>
                <w:lang w:val="nl-BE"/>
              </w:rPr>
              <w:t>;</w:t>
            </w:r>
            <w:r w:rsidR="004663DD">
              <w:rPr>
                <w:rFonts w:cs="Arial"/>
                <w:lang w:val="nl-BE"/>
              </w:rPr>
              <w:br/>
              <w:t>-</w:t>
            </w:r>
            <w:r w:rsidR="004663DD">
              <w:rPr>
                <w:rFonts w:cs="Arial"/>
                <w:lang w:val="nl-BE"/>
              </w:rPr>
              <w:tab/>
              <w:t xml:space="preserve">de architectuur: neostijlen (bv. neogotiek), het eclectisme (Poelaert), </w:t>
            </w:r>
            <w:r w:rsidR="00975152">
              <w:rPr>
                <w:rFonts w:cs="Arial"/>
                <w:lang w:val="nl-BE"/>
              </w:rPr>
              <w:t>de ijzerbouwstijl.</w:t>
            </w:r>
          </w:p>
        </w:tc>
        <w:tc>
          <w:tcPr>
            <w:tcW w:w="6949" w:type="dxa"/>
            <w:tcBorders>
              <w:top w:val="triple" w:sz="6" w:space="0" w:color="auto"/>
              <w:left w:val="double" w:sz="4" w:space="0" w:color="auto"/>
              <w:bottom w:val="single" w:sz="4" w:space="0" w:color="auto"/>
            </w:tcBorders>
          </w:tcPr>
          <w:p w:rsidR="004E7174" w:rsidRDefault="006A2B42">
            <w:pPr>
              <w:spacing w:before="80" w:after="80"/>
              <w:rPr>
                <w:rFonts w:cs="Arial"/>
                <w:sz w:val="18"/>
                <w:lang w:val="nl-BE"/>
              </w:rPr>
            </w:pPr>
            <w:r>
              <w:rPr>
                <w:rFonts w:cs="Arial"/>
                <w:sz w:val="18"/>
                <w:lang w:val="nl-BE"/>
              </w:rPr>
              <w:t>Werk hier in het historisch referentiekader van het vak geschiedenis.</w:t>
            </w:r>
          </w:p>
          <w:p w:rsidR="006A2B42" w:rsidRDefault="006A2B42">
            <w:pPr>
              <w:spacing w:before="80" w:after="80"/>
              <w:rPr>
                <w:rFonts w:cs="Arial"/>
                <w:sz w:val="18"/>
                <w:lang w:val="nl-BE"/>
              </w:rPr>
            </w:pPr>
          </w:p>
          <w:p w:rsidR="00BC5CE9" w:rsidRDefault="00BC5CE9">
            <w:pPr>
              <w:spacing w:before="80" w:after="80"/>
              <w:rPr>
                <w:rFonts w:cs="Arial"/>
                <w:sz w:val="18"/>
                <w:lang w:val="nl-BE"/>
              </w:rPr>
            </w:pPr>
            <w:r>
              <w:rPr>
                <w:rFonts w:cs="Arial"/>
                <w:sz w:val="18"/>
                <w:lang w:val="nl-BE"/>
              </w:rPr>
              <w:br/>
            </w:r>
          </w:p>
          <w:p w:rsidR="00BC5CE9" w:rsidRDefault="00BC5CE9">
            <w:pPr>
              <w:spacing w:before="80" w:after="80"/>
              <w:rPr>
                <w:rFonts w:cs="Arial"/>
                <w:sz w:val="18"/>
                <w:lang w:val="nl-BE"/>
              </w:rPr>
            </w:pPr>
            <w:r>
              <w:rPr>
                <w:rFonts w:cs="Arial"/>
                <w:sz w:val="18"/>
                <w:lang w:val="nl-BE"/>
              </w:rPr>
              <w:t>Bespreek de kunstenaars als typevoorbeeld met één werk (bv. waar vinden we de vlucht naar het verleden?).</w:t>
            </w:r>
          </w:p>
          <w:p w:rsidR="00BC5CE9" w:rsidRDefault="00BC5CE9">
            <w:pPr>
              <w:spacing w:before="80" w:after="80"/>
              <w:rPr>
                <w:rFonts w:cs="Arial"/>
                <w:sz w:val="18"/>
                <w:lang w:val="nl-BE"/>
              </w:rPr>
            </w:pPr>
          </w:p>
        </w:tc>
        <w:tc>
          <w:tcPr>
            <w:tcW w:w="844" w:type="dxa"/>
            <w:tcBorders>
              <w:top w:val="triple" w:sz="6" w:space="0" w:color="auto"/>
              <w:bottom w:val="single" w:sz="4" w:space="0" w:color="auto"/>
            </w:tcBorders>
          </w:tcPr>
          <w:p w:rsidR="004E7174" w:rsidRDefault="00FA47CA">
            <w:pPr>
              <w:spacing w:before="80" w:after="80"/>
              <w:jc w:val="center"/>
              <w:rPr>
                <w:rFonts w:cs="Arial"/>
                <w:sz w:val="18"/>
                <w:lang w:val="fr-FR"/>
              </w:rPr>
            </w:pPr>
            <w:r>
              <w:rPr>
                <w:rFonts w:cs="Arial"/>
                <w:sz w:val="18"/>
                <w:lang w:val="fr-FR"/>
              </w:rPr>
              <w:t>GES</w:t>
            </w:r>
          </w:p>
        </w:tc>
      </w:tr>
      <w:tr w:rsidR="004E7174">
        <w:tblPrEx>
          <w:tblCellMar>
            <w:top w:w="0" w:type="dxa"/>
            <w:bottom w:w="0" w:type="dxa"/>
          </w:tblCellMar>
        </w:tblPrEx>
        <w:trPr>
          <w:trHeight w:val="397"/>
        </w:trPr>
        <w:tc>
          <w:tcPr>
            <w:tcW w:w="839" w:type="dxa"/>
            <w:tcBorders>
              <w:top w:val="triple" w:sz="6" w:space="0" w:color="auto"/>
              <w:left w:val="triple" w:sz="6" w:space="0" w:color="auto"/>
              <w:bottom w:val="triple" w:sz="6" w:space="0" w:color="auto"/>
            </w:tcBorders>
          </w:tcPr>
          <w:p w:rsidR="004E7174" w:rsidRDefault="004663DD">
            <w:pPr>
              <w:spacing w:before="80" w:after="80"/>
              <w:rPr>
                <w:rFonts w:cs="Arial"/>
                <w:b/>
                <w:bCs/>
                <w:sz w:val="18"/>
                <w:lang w:val="nl-BE"/>
              </w:rPr>
            </w:pPr>
            <w:r>
              <w:rPr>
                <w:rFonts w:cs="Arial"/>
                <w:b/>
                <w:bCs/>
                <w:sz w:val="18"/>
                <w:lang w:val="nl-BE"/>
              </w:rPr>
              <w:t>4</w:t>
            </w:r>
          </w:p>
        </w:tc>
        <w:tc>
          <w:tcPr>
            <w:tcW w:w="5716" w:type="dxa"/>
            <w:tcBorders>
              <w:top w:val="triple" w:sz="6" w:space="0" w:color="auto"/>
              <w:bottom w:val="triple" w:sz="6" w:space="0" w:color="auto"/>
            </w:tcBorders>
          </w:tcPr>
          <w:p w:rsidR="004E7174" w:rsidRDefault="00F838CD">
            <w:pPr>
              <w:spacing w:before="80" w:after="80"/>
              <w:rPr>
                <w:rFonts w:cs="Arial"/>
                <w:b/>
                <w:bCs/>
                <w:sz w:val="18"/>
                <w:lang w:val="nl-BE"/>
              </w:rPr>
            </w:pPr>
            <w:r>
              <w:rPr>
                <w:rFonts w:cs="Arial"/>
                <w:b/>
                <w:bCs/>
                <w:sz w:val="18"/>
                <w:lang w:val="nl-BE"/>
              </w:rPr>
              <w:t>Het realisme in zijn historische en maatschappelijke context kunnen situeren en er de kenmerken van kunnen herkennen en toepassen.</w:t>
            </w:r>
          </w:p>
        </w:tc>
        <w:tc>
          <w:tcPr>
            <w:tcW w:w="835" w:type="dxa"/>
            <w:tcBorders>
              <w:top w:val="triple" w:sz="6" w:space="0" w:color="auto"/>
              <w:bottom w:val="triple" w:sz="6" w:space="0" w:color="auto"/>
            </w:tcBorders>
          </w:tcPr>
          <w:p w:rsidR="004E7174" w:rsidRDefault="004663DD">
            <w:pPr>
              <w:spacing w:before="80" w:after="80"/>
              <w:jc w:val="center"/>
              <w:rPr>
                <w:rFonts w:cs="Arial"/>
                <w:b/>
                <w:bCs/>
                <w:sz w:val="18"/>
                <w:lang w:val="fr-FR"/>
              </w:rPr>
            </w:pPr>
            <w:r>
              <w:rPr>
                <w:rFonts w:cs="Arial"/>
                <w:b/>
                <w:bCs/>
                <w:sz w:val="18"/>
                <w:lang w:val="fr-FR"/>
              </w:rPr>
              <w:t>EDV</w:t>
            </w:r>
            <w:r w:rsidR="00975152">
              <w:rPr>
                <w:rFonts w:cs="Arial"/>
                <w:b/>
                <w:bCs/>
                <w:sz w:val="18"/>
                <w:lang w:val="fr-FR"/>
              </w:rPr>
              <w:br/>
              <w:t>LER 5</w:t>
            </w:r>
            <w:r w:rsidR="00975152">
              <w:rPr>
                <w:rFonts w:cs="Arial"/>
                <w:b/>
                <w:bCs/>
                <w:sz w:val="18"/>
                <w:lang w:val="fr-FR"/>
              </w:rPr>
              <w:br/>
              <w:t>MCV 1</w:t>
            </w:r>
          </w:p>
        </w:tc>
        <w:tc>
          <w:tcPr>
            <w:tcW w:w="835" w:type="dxa"/>
            <w:tcBorders>
              <w:top w:val="triple" w:sz="6" w:space="0" w:color="auto"/>
              <w:bottom w:val="triple" w:sz="6" w:space="0" w:color="auto"/>
              <w:right w:val="double" w:sz="4" w:space="0" w:color="auto"/>
            </w:tcBorders>
          </w:tcPr>
          <w:p w:rsidR="004E7174" w:rsidRDefault="004663DD">
            <w:pPr>
              <w:spacing w:before="80" w:after="80"/>
              <w:jc w:val="center"/>
              <w:rPr>
                <w:rFonts w:cs="Arial"/>
                <w:b/>
                <w:bCs/>
                <w:sz w:val="18"/>
                <w:lang w:val="nl-BE"/>
              </w:rPr>
            </w:pPr>
            <w:r>
              <w:rPr>
                <w:rFonts w:cs="Arial"/>
                <w:b/>
                <w:bCs/>
                <w:sz w:val="18"/>
                <w:lang w:val="nl-BE"/>
              </w:rPr>
              <w:t>B</w:t>
            </w:r>
          </w:p>
        </w:tc>
        <w:tc>
          <w:tcPr>
            <w:tcW w:w="6949" w:type="dxa"/>
            <w:tcBorders>
              <w:top w:val="triple" w:sz="6" w:space="0" w:color="auto"/>
              <w:left w:val="double" w:sz="4" w:space="0" w:color="auto"/>
              <w:bottom w:val="triple" w:sz="6" w:space="0" w:color="auto"/>
            </w:tcBorders>
            <w:vAlign w:val="center"/>
          </w:tcPr>
          <w:p w:rsidR="004E7174" w:rsidRDefault="004E7174">
            <w:pPr>
              <w:spacing w:before="80" w:after="80"/>
              <w:rPr>
                <w:rFonts w:cs="Arial"/>
                <w:sz w:val="18"/>
                <w:lang w:val="nl-BE"/>
              </w:rPr>
            </w:pPr>
          </w:p>
        </w:tc>
        <w:tc>
          <w:tcPr>
            <w:tcW w:w="844" w:type="dxa"/>
            <w:tcBorders>
              <w:top w:val="triple" w:sz="6" w:space="0" w:color="auto"/>
              <w:bottom w:val="triple" w:sz="6" w:space="0" w:color="auto"/>
              <w:right w:val="triple" w:sz="6" w:space="0" w:color="auto"/>
            </w:tcBorders>
            <w:vAlign w:val="center"/>
          </w:tcPr>
          <w:p w:rsidR="004E7174" w:rsidRDefault="004E7174">
            <w:pPr>
              <w:spacing w:before="80" w:after="80"/>
              <w:jc w:val="center"/>
              <w:rPr>
                <w:rFonts w:cs="Arial"/>
                <w:sz w:val="18"/>
                <w:lang w:val="nl-BE"/>
              </w:rPr>
            </w:pPr>
          </w:p>
        </w:tc>
      </w:tr>
      <w:tr w:rsidR="004E7174" w:rsidRPr="00F76535">
        <w:tblPrEx>
          <w:tblCellMar>
            <w:top w:w="0" w:type="dxa"/>
            <w:bottom w:w="0" w:type="dxa"/>
          </w:tblCellMar>
        </w:tblPrEx>
        <w:trPr>
          <w:trHeight w:val="397"/>
        </w:trPr>
        <w:tc>
          <w:tcPr>
            <w:tcW w:w="839" w:type="dxa"/>
            <w:tcBorders>
              <w:top w:val="triple" w:sz="6" w:space="0" w:color="auto"/>
              <w:bottom w:val="single" w:sz="4" w:space="0" w:color="auto"/>
            </w:tcBorders>
          </w:tcPr>
          <w:p w:rsidR="004E7174" w:rsidRDefault="004E7174">
            <w:pPr>
              <w:spacing w:before="80" w:after="80"/>
              <w:rPr>
                <w:rFonts w:cs="Arial"/>
                <w:sz w:val="18"/>
                <w:lang w:val="nl-BE"/>
              </w:rPr>
            </w:pPr>
          </w:p>
        </w:tc>
        <w:tc>
          <w:tcPr>
            <w:tcW w:w="7386" w:type="dxa"/>
            <w:gridSpan w:val="3"/>
            <w:tcBorders>
              <w:top w:val="triple" w:sz="6" w:space="0" w:color="auto"/>
              <w:bottom w:val="single" w:sz="4" w:space="0" w:color="auto"/>
              <w:right w:val="double" w:sz="4" w:space="0" w:color="auto"/>
            </w:tcBorders>
          </w:tcPr>
          <w:p w:rsidR="00F838CD" w:rsidRDefault="00F838CD">
            <w:pPr>
              <w:pStyle w:val="Plattetekst3"/>
              <w:tabs>
                <w:tab w:val="left" w:pos="226"/>
              </w:tabs>
              <w:rPr>
                <w:rFonts w:cs="Arial"/>
                <w:lang w:val="nl-BE"/>
              </w:rPr>
            </w:pPr>
            <w:r>
              <w:rPr>
                <w:rFonts w:cs="Arial"/>
                <w:lang w:val="nl-BE"/>
              </w:rPr>
              <w:t>Situering in tijd en ruimte van het realisme.</w:t>
            </w:r>
            <w:r w:rsidR="009D6A2D">
              <w:rPr>
                <w:rFonts w:cs="Arial"/>
                <w:lang w:val="nl-BE"/>
              </w:rPr>
              <w:br/>
            </w:r>
            <w:r w:rsidR="009D6A2D">
              <w:rPr>
                <w:rFonts w:cs="Arial"/>
                <w:lang w:val="nl-BE"/>
              </w:rPr>
              <w:br/>
            </w:r>
            <w:r>
              <w:rPr>
                <w:rFonts w:cs="Arial"/>
                <w:lang w:val="nl-BE"/>
              </w:rPr>
              <w:t>De term ‘realisme’: verklaring.</w:t>
            </w:r>
            <w:r w:rsidR="009D6A2D">
              <w:rPr>
                <w:rFonts w:cs="Arial"/>
                <w:lang w:val="nl-BE"/>
              </w:rPr>
              <w:br/>
            </w:r>
            <w:r w:rsidR="009D6A2D">
              <w:rPr>
                <w:rFonts w:cs="Arial"/>
                <w:lang w:val="nl-BE"/>
              </w:rPr>
              <w:br/>
            </w:r>
            <w:r w:rsidR="00FA47CA">
              <w:rPr>
                <w:rFonts w:cs="Arial"/>
                <w:lang w:val="nl-BE"/>
              </w:rPr>
              <w:br/>
            </w:r>
            <w:r w:rsidR="009D6A2D">
              <w:rPr>
                <w:rFonts w:cs="Arial"/>
                <w:lang w:val="nl-BE"/>
              </w:rPr>
              <w:t xml:space="preserve">De uitvinding van de fotografie en </w:t>
            </w:r>
            <w:r w:rsidR="00F76535">
              <w:rPr>
                <w:rFonts w:cs="Arial"/>
                <w:lang w:val="nl-BE"/>
              </w:rPr>
              <w:t xml:space="preserve">de </w:t>
            </w:r>
            <w:r w:rsidR="009D6A2D">
              <w:rPr>
                <w:rFonts w:cs="Arial"/>
                <w:lang w:val="nl-BE"/>
              </w:rPr>
              <w:t>impact op de kunst.</w:t>
            </w:r>
            <w:r w:rsidR="009D6A2D">
              <w:rPr>
                <w:rFonts w:cs="Arial"/>
                <w:lang w:val="nl-BE"/>
              </w:rPr>
              <w:br/>
            </w:r>
            <w:r w:rsidR="009D6A2D">
              <w:rPr>
                <w:rFonts w:cs="Arial"/>
                <w:lang w:val="nl-BE"/>
              </w:rPr>
              <w:br/>
            </w:r>
            <w:r>
              <w:rPr>
                <w:rFonts w:cs="Arial"/>
                <w:lang w:val="nl-BE"/>
              </w:rPr>
              <w:t>Kenmerken.</w:t>
            </w:r>
            <w:r w:rsidR="009D6A2D">
              <w:rPr>
                <w:rFonts w:cs="Arial"/>
                <w:lang w:val="nl-BE"/>
              </w:rPr>
              <w:br/>
            </w:r>
            <w:r>
              <w:rPr>
                <w:rFonts w:cs="Arial"/>
                <w:lang w:val="nl-BE"/>
              </w:rPr>
              <w:t>Bespreking van enkele belangrijke voorbeelden</w:t>
            </w:r>
            <w:r w:rsidR="00BF6D3B">
              <w:rPr>
                <w:rFonts w:cs="Arial"/>
                <w:lang w:val="nl-BE"/>
              </w:rPr>
              <w:t xml:space="preserve"> in</w:t>
            </w:r>
            <w:r>
              <w:rPr>
                <w:rFonts w:cs="Arial"/>
                <w:lang w:val="nl-BE"/>
              </w:rPr>
              <w:t>:</w:t>
            </w:r>
            <w:r>
              <w:rPr>
                <w:rFonts w:cs="Arial"/>
                <w:lang w:val="nl-BE"/>
              </w:rPr>
              <w:br/>
              <w:t>-</w:t>
            </w:r>
            <w:r>
              <w:rPr>
                <w:rFonts w:cs="Arial"/>
                <w:lang w:val="nl-BE"/>
              </w:rPr>
              <w:tab/>
              <w:t>de schilderkunst: Courbet, Millet, de school van Barbizon (Corot);</w:t>
            </w:r>
            <w:r>
              <w:rPr>
                <w:rFonts w:cs="Arial"/>
                <w:lang w:val="nl-BE"/>
              </w:rPr>
              <w:br/>
              <w:t>-</w:t>
            </w:r>
            <w:r>
              <w:rPr>
                <w:rFonts w:cs="Arial"/>
                <w:lang w:val="nl-BE"/>
              </w:rPr>
              <w:tab/>
              <w:t>de fotografie: de eerste ontwikkelingen</w:t>
            </w:r>
            <w:r w:rsidR="00F76535">
              <w:rPr>
                <w:rFonts w:cs="Arial"/>
                <w:lang w:val="nl-BE"/>
              </w:rPr>
              <w:t>.</w:t>
            </w:r>
            <w:r>
              <w:rPr>
                <w:rFonts w:cs="Arial"/>
                <w:lang w:val="nl-BE"/>
              </w:rPr>
              <w:t xml:space="preserve"> </w:t>
            </w:r>
          </w:p>
        </w:tc>
        <w:tc>
          <w:tcPr>
            <w:tcW w:w="6949" w:type="dxa"/>
            <w:tcBorders>
              <w:top w:val="triple" w:sz="6" w:space="0" w:color="auto"/>
              <w:left w:val="double" w:sz="4" w:space="0" w:color="auto"/>
              <w:bottom w:val="single" w:sz="4" w:space="0" w:color="auto"/>
            </w:tcBorders>
          </w:tcPr>
          <w:p w:rsidR="004E7174" w:rsidRDefault="004663DD">
            <w:pPr>
              <w:spacing w:before="80" w:after="80"/>
              <w:rPr>
                <w:rFonts w:cs="Arial"/>
                <w:sz w:val="18"/>
                <w:lang w:val="nl-BE"/>
              </w:rPr>
            </w:pPr>
            <w:r>
              <w:rPr>
                <w:rFonts w:cs="Arial"/>
                <w:sz w:val="18"/>
                <w:lang w:val="nl-BE"/>
              </w:rPr>
              <w:t>Werk hier in het historische referentiekader van het vak geschiedenis</w:t>
            </w:r>
            <w:r w:rsidR="00B7672E">
              <w:rPr>
                <w:rFonts w:cs="Arial"/>
                <w:sz w:val="18"/>
                <w:lang w:val="nl-BE"/>
              </w:rPr>
              <w:t>.</w:t>
            </w:r>
            <w:r>
              <w:rPr>
                <w:rFonts w:cs="Arial"/>
                <w:sz w:val="18"/>
                <w:lang w:val="nl-BE"/>
              </w:rPr>
              <w:br/>
            </w:r>
            <w:r w:rsidR="00B7672E">
              <w:rPr>
                <w:rFonts w:cs="Arial"/>
                <w:sz w:val="18"/>
                <w:lang w:val="nl-BE"/>
              </w:rPr>
              <w:br/>
            </w:r>
            <w:r w:rsidR="00F838CD">
              <w:rPr>
                <w:rFonts w:cs="Arial"/>
                <w:sz w:val="18"/>
                <w:lang w:val="nl-BE"/>
              </w:rPr>
              <w:t>Stilstaan bij ‘realisme in de kunst</w:t>
            </w:r>
            <w:r w:rsidR="00104921">
              <w:rPr>
                <w:rFonts w:cs="Arial"/>
                <w:sz w:val="18"/>
                <w:lang w:val="nl-BE"/>
              </w:rPr>
              <w:t>’</w:t>
            </w:r>
            <w:r w:rsidR="00F838CD">
              <w:rPr>
                <w:rFonts w:cs="Arial"/>
                <w:sz w:val="18"/>
                <w:lang w:val="nl-BE"/>
              </w:rPr>
              <w:t>: wat betekent realisme?</w:t>
            </w:r>
            <w:r w:rsidR="009D6A2D">
              <w:rPr>
                <w:rFonts w:cs="Arial"/>
                <w:sz w:val="18"/>
                <w:lang w:val="nl-BE"/>
              </w:rPr>
              <w:br/>
            </w:r>
            <w:r w:rsidR="009D6A2D">
              <w:rPr>
                <w:rFonts w:cs="Arial"/>
                <w:sz w:val="18"/>
                <w:lang w:val="nl-BE"/>
              </w:rPr>
              <w:br/>
            </w:r>
            <w:r w:rsidR="00F838CD">
              <w:rPr>
                <w:rFonts w:cs="Arial"/>
                <w:sz w:val="18"/>
                <w:lang w:val="nl-BE"/>
              </w:rPr>
              <w:br/>
            </w:r>
            <w:r w:rsidR="005E7908">
              <w:rPr>
                <w:rFonts w:cs="Arial"/>
                <w:sz w:val="18"/>
                <w:lang w:val="nl-BE"/>
              </w:rPr>
              <w:t xml:space="preserve">Hier </w:t>
            </w:r>
            <w:r w:rsidR="00F76535">
              <w:rPr>
                <w:rFonts w:cs="Arial"/>
                <w:sz w:val="18"/>
                <w:lang w:val="nl-BE"/>
              </w:rPr>
              <w:t xml:space="preserve">kan </w:t>
            </w:r>
            <w:r w:rsidR="005E7908">
              <w:rPr>
                <w:rFonts w:cs="Arial"/>
                <w:sz w:val="18"/>
                <w:lang w:val="nl-BE"/>
              </w:rPr>
              <w:t xml:space="preserve">aandacht </w:t>
            </w:r>
            <w:r w:rsidR="00F76535">
              <w:rPr>
                <w:rFonts w:cs="Arial"/>
                <w:sz w:val="18"/>
                <w:lang w:val="nl-BE"/>
              </w:rPr>
              <w:t xml:space="preserve">worden </w:t>
            </w:r>
            <w:r w:rsidR="005E7908">
              <w:rPr>
                <w:rFonts w:cs="Arial"/>
                <w:sz w:val="18"/>
                <w:lang w:val="nl-BE"/>
              </w:rPr>
              <w:t xml:space="preserve">besteed aan de eerste ontwikkelingen in de fotografie die nu de taak van de schilderkunst, nl. het afbeelden, kan overnemen.  </w:t>
            </w:r>
            <w:r w:rsidR="005E7908" w:rsidRPr="00B7672E">
              <w:rPr>
                <w:rFonts w:cs="Arial"/>
                <w:sz w:val="18"/>
                <w:szCs w:val="18"/>
                <w:lang w:val="nl-BE"/>
              </w:rPr>
              <w:t>Bv.: Nièpce, Talbot, Daguerre, de figuur van Nadar.</w:t>
            </w:r>
            <w:r w:rsidR="00F76535">
              <w:rPr>
                <w:rFonts w:cs="Arial"/>
                <w:sz w:val="18"/>
                <w:szCs w:val="18"/>
                <w:lang w:val="nl-BE"/>
              </w:rPr>
              <w:t xml:space="preserve">  Afhankelijk van de studierichting kan er dieper worden ingegaan op dit onderwerp.</w:t>
            </w:r>
          </w:p>
        </w:tc>
        <w:tc>
          <w:tcPr>
            <w:tcW w:w="844" w:type="dxa"/>
            <w:tcBorders>
              <w:top w:val="triple" w:sz="6" w:space="0" w:color="auto"/>
              <w:bottom w:val="single" w:sz="4" w:space="0" w:color="auto"/>
            </w:tcBorders>
          </w:tcPr>
          <w:p w:rsidR="004E7174" w:rsidRPr="00F76535" w:rsidRDefault="00FA47CA">
            <w:pPr>
              <w:spacing w:before="80" w:after="80"/>
              <w:jc w:val="center"/>
              <w:rPr>
                <w:rFonts w:cs="Arial"/>
                <w:sz w:val="18"/>
              </w:rPr>
            </w:pPr>
            <w:r w:rsidRPr="00F76535">
              <w:rPr>
                <w:rFonts w:cs="Arial"/>
                <w:sz w:val="18"/>
              </w:rPr>
              <w:t>GES</w:t>
            </w:r>
          </w:p>
        </w:tc>
      </w:tr>
    </w:tbl>
    <w:p w:rsidR="00BF6D3B" w:rsidRDefault="00BF6D3B" w:rsidP="00BF6D3B">
      <w:r>
        <w:br w:type="page"/>
      </w:r>
    </w:p>
    <w:tbl>
      <w:tblPr>
        <w:tblW w:w="1601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9"/>
        <w:gridCol w:w="5716"/>
        <w:gridCol w:w="835"/>
        <w:gridCol w:w="835"/>
        <w:gridCol w:w="6949"/>
        <w:gridCol w:w="844"/>
      </w:tblGrid>
      <w:tr w:rsidR="00BF6D3B">
        <w:tblPrEx>
          <w:tblCellMar>
            <w:top w:w="0" w:type="dxa"/>
            <w:bottom w:w="0" w:type="dxa"/>
          </w:tblCellMar>
        </w:tblPrEx>
        <w:trPr>
          <w:trHeight w:val="397"/>
        </w:trPr>
        <w:tc>
          <w:tcPr>
            <w:tcW w:w="839" w:type="dxa"/>
            <w:tcBorders>
              <w:bottom w:val="single" w:sz="4" w:space="0" w:color="auto"/>
            </w:tcBorders>
            <w:vAlign w:val="center"/>
          </w:tcPr>
          <w:p w:rsidR="00BF6D3B" w:rsidRDefault="00BF6D3B" w:rsidP="00171639">
            <w:pPr>
              <w:spacing w:before="80" w:after="80"/>
              <w:rPr>
                <w:rFonts w:cs="Arial"/>
                <w:sz w:val="18"/>
                <w:lang w:val="nl-BE"/>
              </w:rPr>
            </w:pPr>
            <w:r>
              <w:rPr>
                <w:rFonts w:cs="Arial"/>
                <w:sz w:val="18"/>
                <w:lang w:val="nl-BE"/>
              </w:rPr>
              <w:t>Nr.</w:t>
            </w:r>
          </w:p>
        </w:tc>
        <w:tc>
          <w:tcPr>
            <w:tcW w:w="5716" w:type="dxa"/>
            <w:tcBorders>
              <w:bottom w:val="single" w:sz="4" w:space="0" w:color="auto"/>
            </w:tcBorders>
            <w:vAlign w:val="center"/>
          </w:tcPr>
          <w:p w:rsidR="00BF6D3B" w:rsidRDefault="00BF6D3B" w:rsidP="00171639">
            <w:pPr>
              <w:spacing w:before="80" w:after="80"/>
              <w:jc w:val="center"/>
              <w:rPr>
                <w:rFonts w:cs="Arial"/>
                <w:sz w:val="18"/>
                <w:lang w:val="nl-BE"/>
              </w:rPr>
            </w:pPr>
            <w:r>
              <w:rPr>
                <w:rFonts w:cs="Arial"/>
                <w:sz w:val="18"/>
                <w:lang w:val="nl-BE"/>
              </w:rPr>
              <w:t>Leerplandoelstelling en leerinhoud</w:t>
            </w:r>
          </w:p>
        </w:tc>
        <w:tc>
          <w:tcPr>
            <w:tcW w:w="835" w:type="dxa"/>
            <w:tcBorders>
              <w:bottom w:val="single" w:sz="4" w:space="0" w:color="auto"/>
            </w:tcBorders>
            <w:vAlign w:val="center"/>
          </w:tcPr>
          <w:p w:rsidR="00BF6D3B" w:rsidRDefault="00BF6D3B" w:rsidP="00171639">
            <w:pPr>
              <w:spacing w:before="80" w:after="80"/>
              <w:jc w:val="center"/>
              <w:rPr>
                <w:rFonts w:cs="Arial"/>
                <w:sz w:val="18"/>
                <w:lang w:val="nl-BE"/>
              </w:rPr>
            </w:pPr>
            <w:r>
              <w:rPr>
                <w:rFonts w:cs="Arial"/>
                <w:sz w:val="18"/>
                <w:lang w:val="nl-BE"/>
              </w:rPr>
              <w:t>Code</w:t>
            </w:r>
          </w:p>
        </w:tc>
        <w:tc>
          <w:tcPr>
            <w:tcW w:w="835" w:type="dxa"/>
            <w:tcBorders>
              <w:bottom w:val="single" w:sz="4" w:space="0" w:color="auto"/>
              <w:right w:val="double" w:sz="4" w:space="0" w:color="auto"/>
            </w:tcBorders>
            <w:vAlign w:val="center"/>
          </w:tcPr>
          <w:p w:rsidR="00BF6D3B" w:rsidRDefault="00BF6D3B" w:rsidP="00171639">
            <w:pPr>
              <w:spacing w:before="80" w:after="80"/>
              <w:jc w:val="center"/>
              <w:rPr>
                <w:rFonts w:cs="Arial"/>
                <w:sz w:val="18"/>
                <w:lang w:val="nl-BE"/>
              </w:rPr>
            </w:pPr>
            <w:r>
              <w:rPr>
                <w:rFonts w:cs="Arial"/>
                <w:sz w:val="18"/>
                <w:lang w:val="nl-BE"/>
              </w:rPr>
              <w:t>B/U</w:t>
            </w:r>
          </w:p>
        </w:tc>
        <w:tc>
          <w:tcPr>
            <w:tcW w:w="6949" w:type="dxa"/>
            <w:tcBorders>
              <w:left w:val="double" w:sz="4" w:space="0" w:color="auto"/>
              <w:bottom w:val="single" w:sz="4" w:space="0" w:color="auto"/>
            </w:tcBorders>
            <w:vAlign w:val="center"/>
          </w:tcPr>
          <w:p w:rsidR="00BF6D3B" w:rsidRDefault="00BF6D3B" w:rsidP="00171639">
            <w:pPr>
              <w:spacing w:before="80" w:after="80"/>
              <w:jc w:val="center"/>
              <w:rPr>
                <w:rFonts w:cs="Arial"/>
                <w:sz w:val="18"/>
                <w:lang w:val="nl-BE"/>
              </w:rPr>
            </w:pPr>
            <w:r>
              <w:rPr>
                <w:rFonts w:cs="Arial"/>
                <w:sz w:val="18"/>
                <w:lang w:val="nl-BE"/>
              </w:rPr>
              <w:t>Didactische wenken en hulpmiddelen</w:t>
            </w:r>
          </w:p>
        </w:tc>
        <w:tc>
          <w:tcPr>
            <w:tcW w:w="844" w:type="dxa"/>
            <w:tcBorders>
              <w:bottom w:val="single" w:sz="4" w:space="0" w:color="auto"/>
            </w:tcBorders>
            <w:vAlign w:val="center"/>
          </w:tcPr>
          <w:p w:rsidR="00BF6D3B" w:rsidRDefault="00BF6D3B" w:rsidP="00171639">
            <w:pPr>
              <w:spacing w:before="80" w:after="80"/>
              <w:jc w:val="center"/>
              <w:rPr>
                <w:rFonts w:cs="Arial"/>
                <w:sz w:val="18"/>
              </w:rPr>
            </w:pPr>
            <w:r>
              <w:rPr>
                <w:rFonts w:cs="Arial"/>
                <w:sz w:val="18"/>
              </w:rPr>
              <w:t>Link</w:t>
            </w:r>
          </w:p>
        </w:tc>
      </w:tr>
      <w:tr w:rsidR="004E7174">
        <w:tblPrEx>
          <w:tblCellMar>
            <w:top w:w="0" w:type="dxa"/>
            <w:bottom w:w="0" w:type="dxa"/>
          </w:tblCellMar>
        </w:tblPrEx>
        <w:trPr>
          <w:trHeight w:val="397"/>
        </w:trPr>
        <w:tc>
          <w:tcPr>
            <w:tcW w:w="839" w:type="dxa"/>
            <w:tcBorders>
              <w:top w:val="triple" w:sz="6" w:space="0" w:color="auto"/>
              <w:left w:val="triple" w:sz="6" w:space="0" w:color="auto"/>
              <w:bottom w:val="triple" w:sz="6" w:space="0" w:color="auto"/>
            </w:tcBorders>
          </w:tcPr>
          <w:p w:rsidR="004E7174" w:rsidRDefault="005E7908">
            <w:pPr>
              <w:spacing w:before="80" w:after="80"/>
              <w:rPr>
                <w:rFonts w:cs="Arial"/>
                <w:b/>
                <w:bCs/>
                <w:sz w:val="18"/>
                <w:lang w:val="nl-BE"/>
              </w:rPr>
            </w:pPr>
            <w:r>
              <w:rPr>
                <w:rFonts w:cs="Arial"/>
                <w:b/>
                <w:bCs/>
                <w:sz w:val="18"/>
                <w:lang w:val="nl-BE"/>
              </w:rPr>
              <w:t>5</w:t>
            </w:r>
          </w:p>
        </w:tc>
        <w:tc>
          <w:tcPr>
            <w:tcW w:w="5716" w:type="dxa"/>
            <w:tcBorders>
              <w:top w:val="triple" w:sz="6" w:space="0" w:color="auto"/>
              <w:bottom w:val="triple" w:sz="6" w:space="0" w:color="auto"/>
            </w:tcBorders>
          </w:tcPr>
          <w:p w:rsidR="004E7174" w:rsidRDefault="00BF6D3B">
            <w:pPr>
              <w:spacing w:before="80" w:after="80"/>
              <w:rPr>
                <w:rFonts w:cs="Arial"/>
                <w:b/>
                <w:bCs/>
                <w:sz w:val="18"/>
                <w:lang w:val="nl-BE"/>
              </w:rPr>
            </w:pPr>
            <w:r>
              <w:rPr>
                <w:rFonts w:cs="Arial"/>
                <w:b/>
                <w:bCs/>
                <w:sz w:val="18"/>
                <w:lang w:val="nl-BE"/>
              </w:rPr>
              <w:t>Het impressionisme in zijn historische en maatschappelijke context kunnen situeren en er de kenmerken van kunnen herkennen en toepassen.</w:t>
            </w:r>
          </w:p>
        </w:tc>
        <w:tc>
          <w:tcPr>
            <w:tcW w:w="835" w:type="dxa"/>
            <w:tcBorders>
              <w:top w:val="triple" w:sz="6" w:space="0" w:color="auto"/>
              <w:bottom w:val="triple" w:sz="6" w:space="0" w:color="auto"/>
            </w:tcBorders>
          </w:tcPr>
          <w:p w:rsidR="004E7174" w:rsidRDefault="005E7908">
            <w:pPr>
              <w:spacing w:before="80" w:after="80"/>
              <w:jc w:val="center"/>
              <w:rPr>
                <w:rFonts w:cs="Arial"/>
                <w:b/>
                <w:bCs/>
                <w:sz w:val="18"/>
                <w:lang w:val="fr-FR"/>
              </w:rPr>
            </w:pPr>
            <w:r>
              <w:rPr>
                <w:rFonts w:cs="Arial"/>
                <w:b/>
                <w:bCs/>
                <w:sz w:val="18"/>
                <w:lang w:val="fr-FR"/>
              </w:rPr>
              <w:t>EDV</w:t>
            </w:r>
            <w:r w:rsidR="00975152">
              <w:rPr>
                <w:rFonts w:cs="Arial"/>
                <w:b/>
                <w:bCs/>
                <w:sz w:val="18"/>
                <w:lang w:val="fr-FR"/>
              </w:rPr>
              <w:br/>
              <w:t>LER 5</w:t>
            </w:r>
            <w:r w:rsidR="00975152">
              <w:rPr>
                <w:rFonts w:cs="Arial"/>
                <w:b/>
                <w:bCs/>
                <w:sz w:val="18"/>
                <w:lang w:val="fr-FR"/>
              </w:rPr>
              <w:br/>
              <w:t>MCV 1</w:t>
            </w:r>
          </w:p>
        </w:tc>
        <w:tc>
          <w:tcPr>
            <w:tcW w:w="835" w:type="dxa"/>
            <w:tcBorders>
              <w:top w:val="triple" w:sz="6" w:space="0" w:color="auto"/>
              <w:bottom w:val="triple" w:sz="6" w:space="0" w:color="auto"/>
              <w:right w:val="double" w:sz="4" w:space="0" w:color="auto"/>
            </w:tcBorders>
          </w:tcPr>
          <w:p w:rsidR="004E7174" w:rsidRDefault="005E7908">
            <w:pPr>
              <w:spacing w:before="80" w:after="80"/>
              <w:jc w:val="center"/>
              <w:rPr>
                <w:rFonts w:cs="Arial"/>
                <w:b/>
                <w:bCs/>
                <w:sz w:val="18"/>
                <w:lang w:val="nl-BE"/>
              </w:rPr>
            </w:pPr>
            <w:r>
              <w:rPr>
                <w:rFonts w:cs="Arial"/>
                <w:b/>
                <w:bCs/>
                <w:sz w:val="18"/>
                <w:lang w:val="nl-BE"/>
              </w:rPr>
              <w:t>B</w:t>
            </w:r>
          </w:p>
        </w:tc>
        <w:tc>
          <w:tcPr>
            <w:tcW w:w="6949" w:type="dxa"/>
            <w:tcBorders>
              <w:top w:val="triple" w:sz="6" w:space="0" w:color="auto"/>
              <w:left w:val="double" w:sz="4" w:space="0" w:color="auto"/>
              <w:bottom w:val="triple" w:sz="6" w:space="0" w:color="auto"/>
            </w:tcBorders>
            <w:vAlign w:val="center"/>
          </w:tcPr>
          <w:p w:rsidR="004E7174" w:rsidRDefault="004E7174">
            <w:pPr>
              <w:spacing w:before="80" w:after="80"/>
              <w:rPr>
                <w:rFonts w:cs="Arial"/>
                <w:sz w:val="18"/>
                <w:lang w:val="nl-BE"/>
              </w:rPr>
            </w:pPr>
          </w:p>
        </w:tc>
        <w:tc>
          <w:tcPr>
            <w:tcW w:w="844" w:type="dxa"/>
            <w:tcBorders>
              <w:top w:val="triple" w:sz="6" w:space="0" w:color="auto"/>
              <w:bottom w:val="triple" w:sz="6" w:space="0" w:color="auto"/>
              <w:right w:val="triple" w:sz="6" w:space="0" w:color="auto"/>
            </w:tcBorders>
            <w:vAlign w:val="center"/>
          </w:tcPr>
          <w:p w:rsidR="004E7174" w:rsidRDefault="004E7174">
            <w:pPr>
              <w:spacing w:before="80" w:after="80"/>
              <w:jc w:val="center"/>
              <w:rPr>
                <w:rFonts w:cs="Arial"/>
                <w:sz w:val="18"/>
                <w:lang w:val="nl-BE"/>
              </w:rPr>
            </w:pPr>
          </w:p>
        </w:tc>
      </w:tr>
      <w:tr w:rsidR="004E7174">
        <w:tblPrEx>
          <w:tblCellMar>
            <w:top w:w="0" w:type="dxa"/>
            <w:bottom w:w="0" w:type="dxa"/>
          </w:tblCellMar>
        </w:tblPrEx>
        <w:trPr>
          <w:trHeight w:val="397"/>
        </w:trPr>
        <w:tc>
          <w:tcPr>
            <w:tcW w:w="839" w:type="dxa"/>
            <w:tcBorders>
              <w:top w:val="triple" w:sz="6" w:space="0" w:color="auto"/>
              <w:bottom w:val="single" w:sz="4" w:space="0" w:color="auto"/>
            </w:tcBorders>
          </w:tcPr>
          <w:p w:rsidR="004E7174" w:rsidRDefault="004E7174">
            <w:pPr>
              <w:spacing w:before="80" w:after="80"/>
              <w:rPr>
                <w:rFonts w:cs="Arial"/>
                <w:sz w:val="18"/>
                <w:lang w:val="nl-BE"/>
              </w:rPr>
            </w:pPr>
          </w:p>
        </w:tc>
        <w:tc>
          <w:tcPr>
            <w:tcW w:w="7386" w:type="dxa"/>
            <w:gridSpan w:val="3"/>
            <w:tcBorders>
              <w:top w:val="triple" w:sz="6" w:space="0" w:color="auto"/>
              <w:bottom w:val="single" w:sz="4" w:space="0" w:color="auto"/>
              <w:right w:val="double" w:sz="4" w:space="0" w:color="auto"/>
            </w:tcBorders>
          </w:tcPr>
          <w:p w:rsidR="004E7174" w:rsidRDefault="00BF6D3B">
            <w:pPr>
              <w:tabs>
                <w:tab w:val="left" w:pos="226"/>
              </w:tabs>
              <w:spacing w:before="80" w:after="80"/>
              <w:rPr>
                <w:rFonts w:cs="Arial"/>
                <w:sz w:val="18"/>
                <w:lang w:val="nl-BE"/>
              </w:rPr>
            </w:pPr>
            <w:r>
              <w:rPr>
                <w:rFonts w:cs="Arial"/>
                <w:sz w:val="18"/>
                <w:lang w:val="nl-BE"/>
              </w:rPr>
              <w:t>Situering in de tijd en ruimte van impressionisme.</w:t>
            </w:r>
          </w:p>
          <w:p w:rsidR="00BF6D3B" w:rsidRDefault="00BF6D3B">
            <w:pPr>
              <w:tabs>
                <w:tab w:val="left" w:pos="226"/>
              </w:tabs>
              <w:spacing w:before="80" w:after="80"/>
              <w:rPr>
                <w:rFonts w:cs="Arial"/>
                <w:sz w:val="18"/>
                <w:lang w:val="nl-BE"/>
              </w:rPr>
            </w:pPr>
            <w:r>
              <w:rPr>
                <w:rFonts w:cs="Arial"/>
                <w:sz w:val="18"/>
                <w:lang w:val="nl-BE"/>
              </w:rPr>
              <w:t>De term ‘impressionisme’: verklaring.</w:t>
            </w:r>
          </w:p>
          <w:p w:rsidR="00BF6D3B" w:rsidRDefault="00BF6D3B">
            <w:pPr>
              <w:tabs>
                <w:tab w:val="left" w:pos="226"/>
              </w:tabs>
              <w:spacing w:before="80" w:after="80"/>
              <w:rPr>
                <w:rFonts w:cs="Arial"/>
                <w:sz w:val="18"/>
                <w:lang w:val="nl-BE"/>
              </w:rPr>
            </w:pPr>
            <w:r>
              <w:rPr>
                <w:rFonts w:cs="Arial"/>
                <w:sz w:val="18"/>
                <w:lang w:val="nl-BE"/>
              </w:rPr>
              <w:t>Kenmerken.</w:t>
            </w:r>
          </w:p>
          <w:p w:rsidR="00BF6D3B" w:rsidRDefault="00BF6D3B">
            <w:pPr>
              <w:tabs>
                <w:tab w:val="left" w:pos="226"/>
              </w:tabs>
              <w:spacing w:before="80" w:after="80"/>
              <w:rPr>
                <w:rFonts w:cs="Arial"/>
                <w:sz w:val="18"/>
                <w:lang w:val="nl-BE"/>
              </w:rPr>
            </w:pPr>
            <w:r>
              <w:rPr>
                <w:rFonts w:cs="Arial"/>
                <w:sz w:val="18"/>
                <w:lang w:val="nl-BE"/>
              </w:rPr>
              <w:t>Bespreking van enkele belangrijke voorbeelden in:</w:t>
            </w:r>
            <w:r>
              <w:rPr>
                <w:rFonts w:cs="Arial"/>
                <w:sz w:val="18"/>
                <w:lang w:val="nl-BE"/>
              </w:rPr>
              <w:br/>
              <w:t>-</w:t>
            </w:r>
            <w:r>
              <w:rPr>
                <w:rFonts w:cs="Arial"/>
                <w:sz w:val="18"/>
                <w:lang w:val="nl-BE"/>
              </w:rPr>
              <w:tab/>
              <w:t>de schilderkunst: bv. Manet, Monet, Pissarro, Degas, Renoir, Morisot.</w:t>
            </w:r>
          </w:p>
        </w:tc>
        <w:tc>
          <w:tcPr>
            <w:tcW w:w="6949" w:type="dxa"/>
            <w:tcBorders>
              <w:top w:val="triple" w:sz="6" w:space="0" w:color="auto"/>
              <w:left w:val="double" w:sz="4" w:space="0" w:color="auto"/>
              <w:bottom w:val="single" w:sz="4" w:space="0" w:color="auto"/>
            </w:tcBorders>
          </w:tcPr>
          <w:p w:rsidR="004E7174" w:rsidRDefault="005E7908">
            <w:pPr>
              <w:spacing w:before="80" w:after="80"/>
              <w:rPr>
                <w:rFonts w:cs="Arial"/>
                <w:sz w:val="18"/>
                <w:lang w:val="nl-BE"/>
              </w:rPr>
            </w:pPr>
            <w:r>
              <w:rPr>
                <w:rFonts w:cs="Arial"/>
                <w:sz w:val="18"/>
                <w:lang w:val="nl-BE"/>
              </w:rPr>
              <w:t>Werk hier in het historisch referentiekader van het vak geschiedenis.</w:t>
            </w:r>
          </w:p>
          <w:p w:rsidR="00BF6D3B" w:rsidRDefault="00BF6D3B">
            <w:pPr>
              <w:spacing w:before="80" w:after="80"/>
              <w:rPr>
                <w:rFonts w:cs="Arial"/>
                <w:sz w:val="18"/>
                <w:lang w:val="nl-BE"/>
              </w:rPr>
            </w:pPr>
          </w:p>
          <w:p w:rsidR="00BF6D3B" w:rsidRDefault="00BF6D3B">
            <w:pPr>
              <w:spacing w:before="80" w:after="80"/>
              <w:rPr>
                <w:rFonts w:cs="Arial"/>
                <w:sz w:val="18"/>
                <w:lang w:val="nl-BE"/>
              </w:rPr>
            </w:pPr>
          </w:p>
          <w:p w:rsidR="00BF6D3B" w:rsidRDefault="00BF6D3B">
            <w:pPr>
              <w:spacing w:before="80" w:after="80"/>
              <w:rPr>
                <w:rFonts w:cs="Arial"/>
                <w:sz w:val="18"/>
                <w:lang w:val="nl-BE"/>
              </w:rPr>
            </w:pPr>
            <w:r>
              <w:rPr>
                <w:rFonts w:cs="Arial"/>
                <w:sz w:val="18"/>
                <w:lang w:val="nl-BE"/>
              </w:rPr>
              <w:t>De beïnvloeding door de Japanse prentkunst is mogelijk interessant voor de studierichting Vrije beeldende kunst.</w:t>
            </w:r>
            <w:r>
              <w:rPr>
                <w:rFonts w:cs="Arial"/>
                <w:sz w:val="18"/>
                <w:lang w:val="nl-BE"/>
              </w:rPr>
              <w:br/>
              <w:t>Behandel eventueel ook de beeldhouwkunst (Rodin, Claudel)</w:t>
            </w:r>
            <w:r w:rsidR="00F76535">
              <w:rPr>
                <w:rFonts w:cs="Arial"/>
                <w:sz w:val="18"/>
                <w:lang w:val="nl-BE"/>
              </w:rPr>
              <w:t>, de muziek (Debussy, Ravel).</w:t>
            </w:r>
          </w:p>
        </w:tc>
        <w:tc>
          <w:tcPr>
            <w:tcW w:w="844" w:type="dxa"/>
            <w:tcBorders>
              <w:top w:val="triple" w:sz="6" w:space="0" w:color="auto"/>
              <w:bottom w:val="single" w:sz="4" w:space="0" w:color="auto"/>
            </w:tcBorders>
          </w:tcPr>
          <w:p w:rsidR="004E7174" w:rsidRDefault="00FA47CA">
            <w:pPr>
              <w:spacing w:before="80" w:after="80"/>
              <w:jc w:val="center"/>
              <w:rPr>
                <w:rFonts w:cs="Arial"/>
                <w:sz w:val="18"/>
                <w:lang w:val="nl-BE"/>
              </w:rPr>
            </w:pPr>
            <w:r>
              <w:rPr>
                <w:rFonts w:cs="Arial"/>
                <w:sz w:val="18"/>
                <w:lang w:val="nl-BE"/>
              </w:rPr>
              <w:t>GES</w:t>
            </w:r>
          </w:p>
        </w:tc>
      </w:tr>
      <w:tr w:rsidR="004E7174">
        <w:tblPrEx>
          <w:tblCellMar>
            <w:top w:w="0" w:type="dxa"/>
            <w:bottom w:w="0" w:type="dxa"/>
          </w:tblCellMar>
        </w:tblPrEx>
        <w:trPr>
          <w:trHeight w:val="397"/>
        </w:trPr>
        <w:tc>
          <w:tcPr>
            <w:tcW w:w="839" w:type="dxa"/>
            <w:tcBorders>
              <w:top w:val="triple" w:sz="6" w:space="0" w:color="auto"/>
              <w:left w:val="triple" w:sz="6" w:space="0" w:color="auto"/>
              <w:bottom w:val="triple" w:sz="6" w:space="0" w:color="auto"/>
            </w:tcBorders>
          </w:tcPr>
          <w:p w:rsidR="004E7174" w:rsidRDefault="005E7908">
            <w:pPr>
              <w:spacing w:before="80" w:after="80"/>
              <w:rPr>
                <w:rFonts w:cs="Arial"/>
                <w:b/>
                <w:bCs/>
                <w:sz w:val="18"/>
                <w:lang w:val="nl-BE"/>
              </w:rPr>
            </w:pPr>
            <w:r>
              <w:rPr>
                <w:rFonts w:cs="Arial"/>
                <w:b/>
                <w:bCs/>
                <w:sz w:val="18"/>
                <w:lang w:val="nl-BE"/>
              </w:rPr>
              <w:t>6</w:t>
            </w:r>
          </w:p>
        </w:tc>
        <w:tc>
          <w:tcPr>
            <w:tcW w:w="5716" w:type="dxa"/>
            <w:tcBorders>
              <w:top w:val="triple" w:sz="6" w:space="0" w:color="auto"/>
              <w:bottom w:val="triple" w:sz="6" w:space="0" w:color="auto"/>
            </w:tcBorders>
          </w:tcPr>
          <w:p w:rsidR="004E7174" w:rsidRDefault="00BF6D3B">
            <w:pPr>
              <w:spacing w:before="80" w:after="80"/>
              <w:rPr>
                <w:rFonts w:cs="Arial"/>
                <w:b/>
                <w:bCs/>
                <w:sz w:val="18"/>
                <w:lang w:val="nl-BE"/>
              </w:rPr>
            </w:pPr>
            <w:r>
              <w:rPr>
                <w:rFonts w:cs="Arial"/>
                <w:b/>
                <w:bCs/>
                <w:sz w:val="18"/>
                <w:lang w:val="nl-BE"/>
              </w:rPr>
              <w:t xml:space="preserve">De </w:t>
            </w:r>
            <w:r w:rsidR="00E918FC">
              <w:rPr>
                <w:rFonts w:cs="Arial"/>
                <w:b/>
                <w:bCs/>
                <w:sz w:val="18"/>
                <w:lang w:val="nl-BE"/>
              </w:rPr>
              <w:t>postimpressionisten</w:t>
            </w:r>
            <w:r>
              <w:rPr>
                <w:rFonts w:cs="Arial"/>
                <w:b/>
                <w:bCs/>
                <w:sz w:val="18"/>
                <w:lang w:val="nl-BE"/>
              </w:rPr>
              <w:t xml:space="preserve"> kunnen situeren </w:t>
            </w:r>
            <w:r w:rsidR="005E7908">
              <w:rPr>
                <w:rFonts w:cs="Arial"/>
                <w:b/>
                <w:bCs/>
                <w:sz w:val="18"/>
                <w:lang w:val="nl-BE"/>
              </w:rPr>
              <w:t>en hun belang voor de ontwikkeling van de 20</w:t>
            </w:r>
            <w:r w:rsidR="005E7908" w:rsidRPr="005E7908">
              <w:rPr>
                <w:rFonts w:cs="Arial"/>
                <w:b/>
                <w:bCs/>
                <w:sz w:val="18"/>
                <w:szCs w:val="18"/>
                <w:vertAlign w:val="superscript"/>
                <w:lang w:val="nl-BE"/>
              </w:rPr>
              <w:t>ste</w:t>
            </w:r>
            <w:r w:rsidR="005E7908">
              <w:rPr>
                <w:rFonts w:cs="Arial"/>
                <w:b/>
                <w:bCs/>
                <w:sz w:val="18"/>
                <w:lang w:val="nl-BE"/>
              </w:rPr>
              <w:t xml:space="preserve"> eeuwse kunst</w:t>
            </w:r>
            <w:r w:rsidR="00B7672E">
              <w:rPr>
                <w:rFonts w:cs="Arial"/>
                <w:b/>
                <w:bCs/>
                <w:sz w:val="18"/>
                <w:lang w:val="nl-BE"/>
              </w:rPr>
              <w:t xml:space="preserve"> kunnen verklaren.</w:t>
            </w:r>
          </w:p>
        </w:tc>
        <w:tc>
          <w:tcPr>
            <w:tcW w:w="835" w:type="dxa"/>
            <w:tcBorders>
              <w:top w:val="triple" w:sz="6" w:space="0" w:color="auto"/>
              <w:bottom w:val="triple" w:sz="6" w:space="0" w:color="auto"/>
            </w:tcBorders>
          </w:tcPr>
          <w:p w:rsidR="004E7174" w:rsidRDefault="005E7908">
            <w:pPr>
              <w:spacing w:before="80" w:after="80"/>
              <w:jc w:val="center"/>
              <w:rPr>
                <w:rFonts w:cs="Arial"/>
                <w:b/>
                <w:bCs/>
                <w:sz w:val="18"/>
                <w:lang w:val="fr-FR"/>
              </w:rPr>
            </w:pPr>
            <w:r>
              <w:rPr>
                <w:rFonts w:cs="Arial"/>
                <w:b/>
                <w:bCs/>
                <w:sz w:val="18"/>
                <w:lang w:val="fr-FR"/>
              </w:rPr>
              <w:t>EDV</w:t>
            </w:r>
            <w:r w:rsidR="00975152">
              <w:rPr>
                <w:rFonts w:cs="Arial"/>
                <w:b/>
                <w:bCs/>
                <w:sz w:val="18"/>
                <w:lang w:val="fr-FR"/>
              </w:rPr>
              <w:br/>
              <w:t>LER 4</w:t>
            </w:r>
            <w:r w:rsidR="00975152">
              <w:rPr>
                <w:rFonts w:cs="Arial"/>
                <w:b/>
                <w:bCs/>
                <w:sz w:val="18"/>
                <w:lang w:val="fr-FR"/>
              </w:rPr>
              <w:br/>
              <w:t>MCV 1</w:t>
            </w:r>
          </w:p>
        </w:tc>
        <w:tc>
          <w:tcPr>
            <w:tcW w:w="835" w:type="dxa"/>
            <w:tcBorders>
              <w:top w:val="triple" w:sz="6" w:space="0" w:color="auto"/>
              <w:bottom w:val="triple" w:sz="6" w:space="0" w:color="auto"/>
              <w:right w:val="double" w:sz="4" w:space="0" w:color="auto"/>
            </w:tcBorders>
          </w:tcPr>
          <w:p w:rsidR="004E7174" w:rsidRDefault="005E7908">
            <w:pPr>
              <w:spacing w:before="80" w:after="80"/>
              <w:jc w:val="center"/>
              <w:rPr>
                <w:rFonts w:cs="Arial"/>
                <w:b/>
                <w:bCs/>
                <w:sz w:val="18"/>
                <w:lang w:val="nl-BE"/>
              </w:rPr>
            </w:pPr>
            <w:r>
              <w:rPr>
                <w:rFonts w:cs="Arial"/>
                <w:b/>
                <w:bCs/>
                <w:sz w:val="18"/>
                <w:lang w:val="nl-BE"/>
              </w:rPr>
              <w:t>B</w:t>
            </w:r>
          </w:p>
        </w:tc>
        <w:tc>
          <w:tcPr>
            <w:tcW w:w="6949" w:type="dxa"/>
            <w:tcBorders>
              <w:top w:val="triple" w:sz="6" w:space="0" w:color="auto"/>
              <w:left w:val="double" w:sz="4" w:space="0" w:color="auto"/>
              <w:bottom w:val="triple" w:sz="6" w:space="0" w:color="auto"/>
            </w:tcBorders>
            <w:vAlign w:val="center"/>
          </w:tcPr>
          <w:p w:rsidR="004E7174" w:rsidRDefault="004E7174">
            <w:pPr>
              <w:spacing w:before="80" w:after="80"/>
              <w:rPr>
                <w:rFonts w:cs="Arial"/>
                <w:sz w:val="18"/>
                <w:lang w:val="nl-BE"/>
              </w:rPr>
            </w:pPr>
          </w:p>
        </w:tc>
        <w:tc>
          <w:tcPr>
            <w:tcW w:w="844" w:type="dxa"/>
            <w:tcBorders>
              <w:top w:val="triple" w:sz="6" w:space="0" w:color="auto"/>
              <w:bottom w:val="triple" w:sz="6" w:space="0" w:color="auto"/>
              <w:right w:val="triple" w:sz="6" w:space="0" w:color="auto"/>
            </w:tcBorders>
            <w:vAlign w:val="center"/>
          </w:tcPr>
          <w:p w:rsidR="004E7174" w:rsidRDefault="004E7174">
            <w:pPr>
              <w:spacing w:before="80" w:after="80"/>
              <w:jc w:val="center"/>
              <w:rPr>
                <w:rFonts w:cs="Arial"/>
                <w:sz w:val="18"/>
                <w:lang w:val="nl-BE"/>
              </w:rPr>
            </w:pPr>
          </w:p>
        </w:tc>
      </w:tr>
      <w:tr w:rsidR="004E7174">
        <w:tblPrEx>
          <w:tblCellMar>
            <w:top w:w="0" w:type="dxa"/>
            <w:bottom w:w="0" w:type="dxa"/>
          </w:tblCellMar>
        </w:tblPrEx>
        <w:trPr>
          <w:trHeight w:val="397"/>
        </w:trPr>
        <w:tc>
          <w:tcPr>
            <w:tcW w:w="839" w:type="dxa"/>
            <w:tcBorders>
              <w:top w:val="triple" w:sz="6" w:space="0" w:color="auto"/>
              <w:bottom w:val="single" w:sz="4" w:space="0" w:color="auto"/>
            </w:tcBorders>
          </w:tcPr>
          <w:p w:rsidR="004E7174" w:rsidRDefault="004E7174">
            <w:pPr>
              <w:spacing w:before="80" w:after="80"/>
              <w:rPr>
                <w:rFonts w:cs="Arial"/>
                <w:sz w:val="18"/>
                <w:lang w:val="nl-BE"/>
              </w:rPr>
            </w:pPr>
          </w:p>
        </w:tc>
        <w:tc>
          <w:tcPr>
            <w:tcW w:w="7386" w:type="dxa"/>
            <w:gridSpan w:val="3"/>
            <w:tcBorders>
              <w:top w:val="triple" w:sz="6" w:space="0" w:color="auto"/>
              <w:bottom w:val="single" w:sz="4" w:space="0" w:color="auto"/>
              <w:right w:val="double" w:sz="4" w:space="0" w:color="auto"/>
            </w:tcBorders>
          </w:tcPr>
          <w:p w:rsidR="004E7174" w:rsidRDefault="00F64729">
            <w:pPr>
              <w:tabs>
                <w:tab w:val="left" w:pos="226"/>
              </w:tabs>
              <w:spacing w:before="80" w:after="80"/>
              <w:rPr>
                <w:rFonts w:cs="Arial"/>
                <w:sz w:val="18"/>
                <w:lang w:val="nl-BE"/>
              </w:rPr>
            </w:pPr>
            <w:r>
              <w:rPr>
                <w:rFonts w:cs="Arial"/>
                <w:sz w:val="18"/>
                <w:lang w:val="nl-BE"/>
              </w:rPr>
              <w:t>Het pointillisme: Seurat.</w:t>
            </w:r>
            <w:r>
              <w:rPr>
                <w:rFonts w:cs="Arial"/>
                <w:sz w:val="18"/>
                <w:lang w:val="nl-BE"/>
              </w:rPr>
              <w:br/>
            </w:r>
            <w:r w:rsidR="00667CC2">
              <w:rPr>
                <w:rFonts w:cs="Arial"/>
                <w:sz w:val="18"/>
                <w:lang w:val="nl-BE"/>
              </w:rPr>
              <w:t xml:space="preserve">De brugfunctie naar de moderne kunst: Cézanne, Gauguin, </w:t>
            </w:r>
            <w:r w:rsidR="005E7908">
              <w:rPr>
                <w:rFonts w:cs="Arial"/>
                <w:sz w:val="18"/>
                <w:lang w:val="nl-BE"/>
              </w:rPr>
              <w:t xml:space="preserve">van </w:t>
            </w:r>
            <w:r w:rsidR="00F76535">
              <w:rPr>
                <w:rFonts w:cs="Arial"/>
                <w:sz w:val="18"/>
                <w:lang w:val="nl-BE"/>
              </w:rPr>
              <w:t>Gogh.</w:t>
            </w:r>
          </w:p>
        </w:tc>
        <w:tc>
          <w:tcPr>
            <w:tcW w:w="6949" w:type="dxa"/>
            <w:tcBorders>
              <w:top w:val="triple" w:sz="6" w:space="0" w:color="auto"/>
              <w:left w:val="double" w:sz="4" w:space="0" w:color="auto"/>
              <w:bottom w:val="single" w:sz="4" w:space="0" w:color="auto"/>
            </w:tcBorders>
          </w:tcPr>
          <w:p w:rsidR="00F76535" w:rsidRDefault="00F76535">
            <w:pPr>
              <w:tabs>
                <w:tab w:val="left" w:pos="211"/>
              </w:tabs>
              <w:spacing w:before="80" w:after="80"/>
              <w:rPr>
                <w:rFonts w:cs="Arial"/>
                <w:sz w:val="18"/>
                <w:lang w:val="nl-BE"/>
              </w:rPr>
            </w:pPr>
            <w:r>
              <w:rPr>
                <w:rFonts w:cs="Arial"/>
                <w:sz w:val="18"/>
                <w:lang w:val="nl-BE"/>
              </w:rPr>
              <w:t>Hoe gaat de kunst voortaan met de realiteit om?</w:t>
            </w:r>
            <w:r>
              <w:rPr>
                <w:rFonts w:cs="Arial"/>
                <w:sz w:val="18"/>
                <w:lang w:val="nl-BE"/>
              </w:rPr>
              <w:br/>
              <w:t>Welke nieuwe wegen kan de kunst inslaan?</w:t>
            </w:r>
            <w:r w:rsidR="002602AC">
              <w:rPr>
                <w:rFonts w:cs="Arial"/>
                <w:sz w:val="18"/>
                <w:lang w:val="nl-BE"/>
              </w:rPr>
              <w:br/>
              <w:t>Mogelijkheid tot klasdiscussie, zelfstandig werk.</w:t>
            </w:r>
            <w:r>
              <w:rPr>
                <w:rFonts w:cs="Arial"/>
                <w:sz w:val="18"/>
                <w:lang w:val="nl-BE"/>
              </w:rPr>
              <w:br/>
              <w:t>Eventueel het sym</w:t>
            </w:r>
            <w:r w:rsidR="00982E41">
              <w:rPr>
                <w:rFonts w:cs="Arial"/>
                <w:sz w:val="18"/>
                <w:lang w:val="nl-BE"/>
              </w:rPr>
              <w:t>bolisme en ook voorlopers als Ensor, Munch, Toulouse-Lautrec.</w:t>
            </w:r>
          </w:p>
        </w:tc>
        <w:tc>
          <w:tcPr>
            <w:tcW w:w="844" w:type="dxa"/>
            <w:tcBorders>
              <w:top w:val="triple" w:sz="6" w:space="0" w:color="auto"/>
              <w:bottom w:val="single" w:sz="4" w:space="0" w:color="auto"/>
            </w:tcBorders>
          </w:tcPr>
          <w:p w:rsidR="004E7174" w:rsidRDefault="004E7174">
            <w:pPr>
              <w:spacing w:before="80" w:after="80"/>
              <w:jc w:val="center"/>
              <w:rPr>
                <w:rFonts w:cs="Arial"/>
                <w:sz w:val="18"/>
                <w:lang w:val="nl-BE"/>
              </w:rPr>
            </w:pPr>
          </w:p>
        </w:tc>
      </w:tr>
      <w:tr w:rsidR="004E7174">
        <w:tblPrEx>
          <w:tblCellMar>
            <w:top w:w="0" w:type="dxa"/>
            <w:bottom w:w="0" w:type="dxa"/>
          </w:tblCellMar>
        </w:tblPrEx>
        <w:trPr>
          <w:trHeight w:val="397"/>
        </w:trPr>
        <w:tc>
          <w:tcPr>
            <w:tcW w:w="839" w:type="dxa"/>
            <w:tcBorders>
              <w:top w:val="triple" w:sz="6" w:space="0" w:color="auto"/>
              <w:left w:val="triple" w:sz="6" w:space="0" w:color="auto"/>
              <w:bottom w:val="triple" w:sz="6" w:space="0" w:color="auto"/>
            </w:tcBorders>
          </w:tcPr>
          <w:p w:rsidR="004E7174" w:rsidRDefault="00DE6CFB">
            <w:pPr>
              <w:spacing w:before="80" w:after="80"/>
              <w:rPr>
                <w:rFonts w:cs="Arial"/>
                <w:b/>
                <w:bCs/>
                <w:sz w:val="18"/>
                <w:lang w:val="nl-BE"/>
              </w:rPr>
            </w:pPr>
            <w:r>
              <w:rPr>
                <w:rFonts w:cs="Arial"/>
                <w:b/>
                <w:bCs/>
                <w:sz w:val="18"/>
                <w:lang w:val="nl-BE"/>
              </w:rPr>
              <w:t>7</w:t>
            </w:r>
          </w:p>
        </w:tc>
        <w:tc>
          <w:tcPr>
            <w:tcW w:w="5716" w:type="dxa"/>
            <w:tcBorders>
              <w:top w:val="triple" w:sz="6" w:space="0" w:color="auto"/>
              <w:bottom w:val="triple" w:sz="6" w:space="0" w:color="auto"/>
            </w:tcBorders>
          </w:tcPr>
          <w:p w:rsidR="004E7174" w:rsidRDefault="00667CC2">
            <w:pPr>
              <w:spacing w:before="80" w:after="80"/>
              <w:rPr>
                <w:rFonts w:cs="Arial"/>
                <w:b/>
                <w:bCs/>
                <w:sz w:val="18"/>
                <w:lang w:val="nl-BE"/>
              </w:rPr>
            </w:pPr>
            <w:r>
              <w:rPr>
                <w:rFonts w:cs="Arial"/>
                <w:b/>
                <w:bCs/>
                <w:sz w:val="18"/>
                <w:lang w:val="nl-BE"/>
              </w:rPr>
              <w:t>De ‘art nouveau’ of Jugendstil in zijn historische en maat-schappelijke context kunnen situeren en de kenmerken ervan kunnen herkennen en toepassen.</w:t>
            </w:r>
          </w:p>
        </w:tc>
        <w:tc>
          <w:tcPr>
            <w:tcW w:w="835" w:type="dxa"/>
            <w:tcBorders>
              <w:top w:val="triple" w:sz="6" w:space="0" w:color="auto"/>
              <w:bottom w:val="triple" w:sz="6" w:space="0" w:color="auto"/>
            </w:tcBorders>
          </w:tcPr>
          <w:p w:rsidR="004E7174" w:rsidRDefault="00DE6CFB">
            <w:pPr>
              <w:spacing w:before="80" w:after="80"/>
              <w:jc w:val="center"/>
              <w:rPr>
                <w:rFonts w:cs="Arial"/>
                <w:b/>
                <w:bCs/>
                <w:sz w:val="18"/>
                <w:lang w:val="fr-FR"/>
              </w:rPr>
            </w:pPr>
            <w:r>
              <w:rPr>
                <w:rFonts w:cs="Arial"/>
                <w:b/>
                <w:bCs/>
                <w:sz w:val="18"/>
                <w:lang w:val="fr-FR"/>
              </w:rPr>
              <w:t>EDV</w:t>
            </w:r>
            <w:r w:rsidR="00975152">
              <w:rPr>
                <w:rFonts w:cs="Arial"/>
                <w:b/>
                <w:bCs/>
                <w:sz w:val="18"/>
                <w:lang w:val="fr-FR"/>
              </w:rPr>
              <w:br/>
              <w:t>LER 5</w:t>
            </w:r>
            <w:r w:rsidR="00975152">
              <w:rPr>
                <w:rFonts w:cs="Arial"/>
                <w:b/>
                <w:bCs/>
                <w:sz w:val="18"/>
                <w:lang w:val="fr-FR"/>
              </w:rPr>
              <w:br/>
              <w:t>MCV 1</w:t>
            </w:r>
          </w:p>
        </w:tc>
        <w:tc>
          <w:tcPr>
            <w:tcW w:w="835" w:type="dxa"/>
            <w:tcBorders>
              <w:top w:val="triple" w:sz="6" w:space="0" w:color="auto"/>
              <w:bottom w:val="triple" w:sz="6" w:space="0" w:color="auto"/>
              <w:right w:val="double" w:sz="4" w:space="0" w:color="auto"/>
            </w:tcBorders>
          </w:tcPr>
          <w:p w:rsidR="004E7174" w:rsidRDefault="00DE6CFB">
            <w:pPr>
              <w:spacing w:before="80" w:after="80"/>
              <w:jc w:val="center"/>
              <w:rPr>
                <w:rFonts w:cs="Arial"/>
                <w:b/>
                <w:bCs/>
                <w:sz w:val="18"/>
                <w:lang w:val="nl-BE"/>
              </w:rPr>
            </w:pPr>
            <w:r>
              <w:rPr>
                <w:rFonts w:cs="Arial"/>
                <w:b/>
                <w:bCs/>
                <w:sz w:val="18"/>
                <w:lang w:val="nl-BE"/>
              </w:rPr>
              <w:t>B</w:t>
            </w:r>
          </w:p>
        </w:tc>
        <w:tc>
          <w:tcPr>
            <w:tcW w:w="6949" w:type="dxa"/>
            <w:tcBorders>
              <w:top w:val="triple" w:sz="6" w:space="0" w:color="auto"/>
              <w:left w:val="double" w:sz="4" w:space="0" w:color="auto"/>
              <w:bottom w:val="triple" w:sz="6" w:space="0" w:color="auto"/>
            </w:tcBorders>
            <w:vAlign w:val="center"/>
          </w:tcPr>
          <w:p w:rsidR="004E7174" w:rsidRDefault="004E7174">
            <w:pPr>
              <w:spacing w:before="80" w:after="80"/>
              <w:rPr>
                <w:rFonts w:cs="Arial"/>
                <w:sz w:val="18"/>
                <w:lang w:val="nl-BE"/>
              </w:rPr>
            </w:pPr>
          </w:p>
        </w:tc>
        <w:tc>
          <w:tcPr>
            <w:tcW w:w="844" w:type="dxa"/>
            <w:tcBorders>
              <w:top w:val="triple" w:sz="6" w:space="0" w:color="auto"/>
              <w:bottom w:val="triple" w:sz="6" w:space="0" w:color="auto"/>
              <w:right w:val="triple" w:sz="6" w:space="0" w:color="auto"/>
            </w:tcBorders>
            <w:vAlign w:val="center"/>
          </w:tcPr>
          <w:p w:rsidR="004E7174" w:rsidRDefault="004E7174">
            <w:pPr>
              <w:spacing w:before="80" w:after="80"/>
              <w:jc w:val="center"/>
              <w:rPr>
                <w:rFonts w:cs="Arial"/>
                <w:sz w:val="18"/>
                <w:lang w:val="nl-BE"/>
              </w:rPr>
            </w:pPr>
          </w:p>
        </w:tc>
      </w:tr>
      <w:tr w:rsidR="004E7174">
        <w:tblPrEx>
          <w:tblCellMar>
            <w:top w:w="0" w:type="dxa"/>
            <w:bottom w:w="0" w:type="dxa"/>
          </w:tblCellMar>
        </w:tblPrEx>
        <w:trPr>
          <w:trHeight w:val="397"/>
        </w:trPr>
        <w:tc>
          <w:tcPr>
            <w:tcW w:w="839" w:type="dxa"/>
            <w:tcBorders>
              <w:top w:val="triple" w:sz="6" w:space="0" w:color="auto"/>
              <w:bottom w:val="single" w:sz="4" w:space="0" w:color="auto"/>
            </w:tcBorders>
          </w:tcPr>
          <w:p w:rsidR="004E7174" w:rsidRDefault="004E7174">
            <w:pPr>
              <w:spacing w:before="80" w:after="80"/>
              <w:rPr>
                <w:rFonts w:cs="Arial"/>
                <w:sz w:val="18"/>
                <w:lang w:val="nl-BE"/>
              </w:rPr>
            </w:pPr>
          </w:p>
        </w:tc>
        <w:tc>
          <w:tcPr>
            <w:tcW w:w="7386" w:type="dxa"/>
            <w:gridSpan w:val="3"/>
            <w:tcBorders>
              <w:top w:val="triple" w:sz="6" w:space="0" w:color="auto"/>
              <w:bottom w:val="single" w:sz="4" w:space="0" w:color="auto"/>
              <w:right w:val="double" w:sz="4" w:space="0" w:color="auto"/>
            </w:tcBorders>
          </w:tcPr>
          <w:p w:rsidR="00667CC2" w:rsidRDefault="00667CC2">
            <w:pPr>
              <w:tabs>
                <w:tab w:val="left" w:pos="226"/>
              </w:tabs>
              <w:spacing w:before="80" w:after="80"/>
              <w:rPr>
                <w:rFonts w:cs="Arial"/>
                <w:sz w:val="18"/>
                <w:lang w:val="nl-BE"/>
              </w:rPr>
            </w:pPr>
            <w:r>
              <w:rPr>
                <w:rFonts w:cs="Arial"/>
                <w:sz w:val="18"/>
                <w:lang w:val="nl-BE"/>
              </w:rPr>
              <w:t>Situering in tijd en ruimte: de eeuwwisseling.</w:t>
            </w:r>
            <w:r w:rsidR="00982E41">
              <w:rPr>
                <w:rFonts w:cs="Arial"/>
                <w:sz w:val="18"/>
                <w:lang w:val="nl-BE"/>
              </w:rPr>
              <w:br/>
            </w:r>
            <w:r w:rsidR="00982E41">
              <w:rPr>
                <w:rFonts w:cs="Arial"/>
                <w:sz w:val="18"/>
                <w:lang w:val="nl-BE"/>
              </w:rPr>
              <w:br/>
            </w:r>
            <w:r>
              <w:rPr>
                <w:rFonts w:cs="Arial"/>
                <w:sz w:val="18"/>
                <w:lang w:val="nl-BE"/>
              </w:rPr>
              <w:t>Het ontstaan: Arts and Crafts.</w:t>
            </w:r>
            <w:r w:rsidR="00982E41">
              <w:rPr>
                <w:rFonts w:cs="Arial"/>
                <w:sz w:val="18"/>
                <w:lang w:val="nl-BE"/>
              </w:rPr>
              <w:br/>
            </w:r>
            <w:r w:rsidR="00982E41">
              <w:rPr>
                <w:rFonts w:cs="Arial"/>
                <w:sz w:val="18"/>
                <w:lang w:val="nl-BE"/>
              </w:rPr>
              <w:br/>
            </w:r>
            <w:r>
              <w:rPr>
                <w:rFonts w:cs="Arial"/>
                <w:sz w:val="18"/>
                <w:lang w:val="nl-BE"/>
              </w:rPr>
              <w:t>De art nouveau of Jugendstil als totaalstijl</w:t>
            </w:r>
            <w:r w:rsidR="00DE6CFB">
              <w:rPr>
                <w:rFonts w:cs="Arial"/>
                <w:sz w:val="18"/>
                <w:lang w:val="nl-BE"/>
              </w:rPr>
              <w:t>: architectuur en interieur.</w:t>
            </w:r>
            <w:r w:rsidR="00982E41">
              <w:rPr>
                <w:rFonts w:cs="Arial"/>
                <w:sz w:val="18"/>
                <w:lang w:val="nl-BE"/>
              </w:rPr>
              <w:br/>
            </w:r>
            <w:r w:rsidR="00982E41">
              <w:rPr>
                <w:rFonts w:cs="Arial"/>
                <w:sz w:val="18"/>
                <w:lang w:val="nl-BE"/>
              </w:rPr>
              <w:br/>
            </w:r>
            <w:r>
              <w:rPr>
                <w:rFonts w:cs="Arial"/>
                <w:sz w:val="18"/>
                <w:lang w:val="nl-BE"/>
              </w:rPr>
              <w:t>Kenmerken illustreren aan de hand van een selectie van werken</w:t>
            </w:r>
            <w:r w:rsidR="00DE6CFB">
              <w:rPr>
                <w:rFonts w:cs="Arial"/>
                <w:sz w:val="18"/>
                <w:lang w:val="nl-BE"/>
              </w:rPr>
              <w:t>, bv.</w:t>
            </w:r>
            <w:r>
              <w:rPr>
                <w:rFonts w:cs="Arial"/>
                <w:sz w:val="18"/>
                <w:lang w:val="nl-BE"/>
              </w:rPr>
              <w:t>:</w:t>
            </w:r>
            <w:r>
              <w:rPr>
                <w:rFonts w:cs="Arial"/>
                <w:sz w:val="18"/>
                <w:lang w:val="nl-BE"/>
              </w:rPr>
              <w:br/>
              <w:t>-</w:t>
            </w:r>
            <w:r>
              <w:rPr>
                <w:rFonts w:cs="Arial"/>
                <w:sz w:val="18"/>
                <w:lang w:val="nl-BE"/>
              </w:rPr>
              <w:tab/>
              <w:t xml:space="preserve">Horta, </w:t>
            </w:r>
            <w:r w:rsidR="00982E41">
              <w:rPr>
                <w:rFonts w:cs="Arial"/>
                <w:sz w:val="18"/>
                <w:lang w:val="nl-BE"/>
              </w:rPr>
              <w:t>V</w:t>
            </w:r>
            <w:r>
              <w:rPr>
                <w:rFonts w:cs="Arial"/>
                <w:sz w:val="18"/>
                <w:lang w:val="nl-BE"/>
              </w:rPr>
              <w:t>an de Velde;</w:t>
            </w:r>
            <w:r>
              <w:rPr>
                <w:rFonts w:cs="Arial"/>
                <w:sz w:val="18"/>
                <w:lang w:val="nl-BE"/>
              </w:rPr>
              <w:br/>
              <w:t>-</w:t>
            </w:r>
            <w:r>
              <w:rPr>
                <w:rFonts w:cs="Arial"/>
                <w:sz w:val="18"/>
                <w:lang w:val="nl-BE"/>
              </w:rPr>
              <w:tab/>
              <w:t>Guimard;</w:t>
            </w:r>
            <w:r>
              <w:rPr>
                <w:rFonts w:cs="Arial"/>
                <w:sz w:val="18"/>
                <w:lang w:val="nl-BE"/>
              </w:rPr>
              <w:br/>
              <w:t>-</w:t>
            </w:r>
            <w:r>
              <w:rPr>
                <w:rFonts w:cs="Arial"/>
                <w:sz w:val="18"/>
                <w:lang w:val="nl-BE"/>
              </w:rPr>
              <w:tab/>
              <w:t>Gaudí;</w:t>
            </w:r>
            <w:r>
              <w:rPr>
                <w:rFonts w:cs="Arial"/>
                <w:sz w:val="18"/>
                <w:lang w:val="nl-BE"/>
              </w:rPr>
              <w:br/>
              <w:t>-</w:t>
            </w:r>
            <w:r>
              <w:rPr>
                <w:rFonts w:cs="Arial"/>
                <w:sz w:val="18"/>
                <w:lang w:val="nl-BE"/>
              </w:rPr>
              <w:tab/>
              <w:t>Mackintosh;</w:t>
            </w:r>
            <w:r>
              <w:rPr>
                <w:rFonts w:cs="Arial"/>
                <w:sz w:val="18"/>
                <w:lang w:val="nl-BE"/>
              </w:rPr>
              <w:br/>
              <w:t>-</w:t>
            </w:r>
            <w:r>
              <w:rPr>
                <w:rFonts w:cs="Arial"/>
                <w:sz w:val="18"/>
                <w:lang w:val="nl-BE"/>
              </w:rPr>
              <w:tab/>
              <w:t>Wiener Sezession en Wiener Werkstätte</w:t>
            </w:r>
            <w:r w:rsidR="00982E41">
              <w:rPr>
                <w:rFonts w:cs="Arial"/>
                <w:sz w:val="18"/>
                <w:lang w:val="nl-BE"/>
              </w:rPr>
              <w:t>.</w:t>
            </w:r>
          </w:p>
        </w:tc>
        <w:tc>
          <w:tcPr>
            <w:tcW w:w="6949" w:type="dxa"/>
            <w:tcBorders>
              <w:top w:val="triple" w:sz="6" w:space="0" w:color="auto"/>
              <w:left w:val="double" w:sz="4" w:space="0" w:color="auto"/>
              <w:bottom w:val="single" w:sz="4" w:space="0" w:color="auto"/>
            </w:tcBorders>
          </w:tcPr>
          <w:p w:rsidR="004E7174" w:rsidRDefault="00DE6CFB">
            <w:pPr>
              <w:spacing w:before="80" w:after="80"/>
              <w:rPr>
                <w:rFonts w:cs="Arial"/>
                <w:sz w:val="18"/>
                <w:lang w:val="nl-BE"/>
              </w:rPr>
            </w:pPr>
            <w:r>
              <w:rPr>
                <w:rFonts w:cs="Arial"/>
                <w:sz w:val="18"/>
                <w:lang w:val="nl-BE"/>
              </w:rPr>
              <w:t>Dit hoofdstuk kan men aangrijpen als sta</w:t>
            </w:r>
            <w:r w:rsidR="00B7672E">
              <w:rPr>
                <w:rFonts w:cs="Arial"/>
                <w:sz w:val="18"/>
                <w:lang w:val="nl-BE"/>
              </w:rPr>
              <w:t>rt</w:t>
            </w:r>
            <w:r>
              <w:rPr>
                <w:rFonts w:cs="Arial"/>
                <w:sz w:val="18"/>
                <w:lang w:val="nl-BE"/>
              </w:rPr>
              <w:t>punt van een reflectie over ‘design’ en kan in het hoofdstuk over ‘Bauhaus’ verder gezet worden.</w:t>
            </w:r>
            <w:r w:rsidR="00982E41">
              <w:rPr>
                <w:rFonts w:cs="Arial"/>
                <w:sz w:val="18"/>
                <w:lang w:val="nl-BE"/>
              </w:rPr>
              <w:br/>
            </w:r>
            <w:r w:rsidR="00982E41">
              <w:rPr>
                <w:rFonts w:cs="Arial"/>
                <w:sz w:val="18"/>
                <w:lang w:val="nl-BE"/>
              </w:rPr>
              <w:br/>
            </w:r>
            <w:r w:rsidR="00982E41">
              <w:rPr>
                <w:rFonts w:cs="Arial"/>
                <w:sz w:val="18"/>
                <w:lang w:val="nl-BE"/>
              </w:rPr>
              <w:br/>
            </w:r>
            <w:r w:rsidR="00982E41">
              <w:rPr>
                <w:rFonts w:cs="Arial"/>
                <w:sz w:val="18"/>
                <w:lang w:val="nl-BE"/>
              </w:rPr>
              <w:br/>
            </w:r>
            <w:r w:rsidR="00982E41">
              <w:rPr>
                <w:rFonts w:cs="Arial"/>
                <w:sz w:val="18"/>
                <w:lang w:val="nl-BE"/>
              </w:rPr>
              <w:br/>
            </w:r>
            <w:r w:rsidR="00982E41">
              <w:rPr>
                <w:rFonts w:cs="Arial"/>
                <w:sz w:val="18"/>
                <w:lang w:val="nl-BE"/>
              </w:rPr>
              <w:br/>
            </w:r>
            <w:r w:rsidR="00982E41">
              <w:rPr>
                <w:rFonts w:cs="Arial"/>
                <w:sz w:val="18"/>
                <w:lang w:val="nl-BE"/>
              </w:rPr>
              <w:br/>
            </w:r>
            <w:r w:rsidR="00982E41">
              <w:rPr>
                <w:rFonts w:cs="Arial"/>
                <w:sz w:val="18"/>
                <w:lang w:val="nl-BE"/>
              </w:rPr>
              <w:br/>
            </w:r>
            <w:r w:rsidR="00982E41">
              <w:rPr>
                <w:rFonts w:cs="Arial"/>
                <w:sz w:val="18"/>
                <w:lang w:val="nl-BE"/>
              </w:rPr>
              <w:br/>
            </w:r>
            <w:r w:rsidR="00982E41">
              <w:rPr>
                <w:rFonts w:cs="Arial"/>
                <w:sz w:val="18"/>
                <w:lang w:val="nl-BE"/>
              </w:rPr>
              <w:br/>
              <w:t>Eventueel kan de mode hier besproken worden (studierichting Woordkunst-drama).</w:t>
            </w:r>
          </w:p>
        </w:tc>
        <w:tc>
          <w:tcPr>
            <w:tcW w:w="844" w:type="dxa"/>
            <w:tcBorders>
              <w:top w:val="triple" w:sz="6" w:space="0" w:color="auto"/>
              <w:bottom w:val="single" w:sz="4" w:space="0" w:color="auto"/>
            </w:tcBorders>
          </w:tcPr>
          <w:p w:rsidR="004E7174" w:rsidRDefault="00C652B9">
            <w:pPr>
              <w:spacing w:before="80" w:after="80"/>
              <w:jc w:val="center"/>
              <w:rPr>
                <w:rFonts w:cs="Arial"/>
                <w:sz w:val="18"/>
                <w:lang w:val="nl-BE"/>
              </w:rPr>
            </w:pPr>
            <w:r>
              <w:rPr>
                <w:rFonts w:cs="Arial"/>
                <w:sz w:val="18"/>
                <w:lang w:val="nl-BE"/>
              </w:rPr>
              <w:t>GES</w:t>
            </w:r>
          </w:p>
        </w:tc>
      </w:tr>
    </w:tbl>
    <w:p w:rsidR="00DE6CFB" w:rsidRDefault="00DE6CFB" w:rsidP="00DE6CFB">
      <w:r>
        <w:br w:type="page"/>
      </w:r>
    </w:p>
    <w:tbl>
      <w:tblPr>
        <w:tblW w:w="1601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9"/>
        <w:gridCol w:w="5716"/>
        <w:gridCol w:w="835"/>
        <w:gridCol w:w="835"/>
        <w:gridCol w:w="6949"/>
        <w:gridCol w:w="844"/>
      </w:tblGrid>
      <w:tr w:rsidR="00DE6CFB">
        <w:tblPrEx>
          <w:tblCellMar>
            <w:top w:w="0" w:type="dxa"/>
            <w:bottom w:w="0" w:type="dxa"/>
          </w:tblCellMar>
        </w:tblPrEx>
        <w:trPr>
          <w:trHeight w:val="397"/>
        </w:trPr>
        <w:tc>
          <w:tcPr>
            <w:tcW w:w="839" w:type="dxa"/>
            <w:tcBorders>
              <w:bottom w:val="single" w:sz="4" w:space="0" w:color="auto"/>
            </w:tcBorders>
            <w:vAlign w:val="center"/>
          </w:tcPr>
          <w:p w:rsidR="00DE6CFB" w:rsidRDefault="00DE6CFB" w:rsidP="00486C3A">
            <w:pPr>
              <w:spacing w:before="80" w:after="80"/>
              <w:rPr>
                <w:rFonts w:cs="Arial"/>
                <w:sz w:val="18"/>
                <w:lang w:val="nl-BE"/>
              </w:rPr>
            </w:pPr>
            <w:r>
              <w:rPr>
                <w:rFonts w:cs="Arial"/>
                <w:sz w:val="18"/>
                <w:lang w:val="nl-BE"/>
              </w:rPr>
              <w:t>Nr.</w:t>
            </w:r>
          </w:p>
        </w:tc>
        <w:tc>
          <w:tcPr>
            <w:tcW w:w="5716" w:type="dxa"/>
            <w:tcBorders>
              <w:bottom w:val="single" w:sz="4" w:space="0" w:color="auto"/>
            </w:tcBorders>
            <w:vAlign w:val="center"/>
          </w:tcPr>
          <w:p w:rsidR="00DE6CFB" w:rsidRDefault="00DE6CFB" w:rsidP="00486C3A">
            <w:pPr>
              <w:spacing w:before="80" w:after="80"/>
              <w:jc w:val="center"/>
              <w:rPr>
                <w:rFonts w:cs="Arial"/>
                <w:sz w:val="18"/>
                <w:lang w:val="nl-BE"/>
              </w:rPr>
            </w:pPr>
            <w:r>
              <w:rPr>
                <w:rFonts w:cs="Arial"/>
                <w:sz w:val="18"/>
                <w:lang w:val="nl-BE"/>
              </w:rPr>
              <w:t>Leerplandoelstelling en leerinhoud</w:t>
            </w:r>
          </w:p>
        </w:tc>
        <w:tc>
          <w:tcPr>
            <w:tcW w:w="835" w:type="dxa"/>
            <w:tcBorders>
              <w:bottom w:val="single" w:sz="4" w:space="0" w:color="auto"/>
            </w:tcBorders>
            <w:vAlign w:val="center"/>
          </w:tcPr>
          <w:p w:rsidR="00DE6CFB" w:rsidRDefault="00DE6CFB" w:rsidP="00486C3A">
            <w:pPr>
              <w:spacing w:before="80" w:after="80"/>
              <w:jc w:val="center"/>
              <w:rPr>
                <w:rFonts w:cs="Arial"/>
                <w:sz w:val="18"/>
                <w:lang w:val="nl-BE"/>
              </w:rPr>
            </w:pPr>
            <w:r>
              <w:rPr>
                <w:rFonts w:cs="Arial"/>
                <w:sz w:val="18"/>
                <w:lang w:val="nl-BE"/>
              </w:rPr>
              <w:t>Code</w:t>
            </w:r>
          </w:p>
        </w:tc>
        <w:tc>
          <w:tcPr>
            <w:tcW w:w="835" w:type="dxa"/>
            <w:tcBorders>
              <w:bottom w:val="single" w:sz="4" w:space="0" w:color="auto"/>
              <w:right w:val="double" w:sz="4" w:space="0" w:color="auto"/>
            </w:tcBorders>
            <w:vAlign w:val="center"/>
          </w:tcPr>
          <w:p w:rsidR="00DE6CFB" w:rsidRDefault="00DE6CFB" w:rsidP="00486C3A">
            <w:pPr>
              <w:spacing w:before="80" w:after="80"/>
              <w:jc w:val="center"/>
              <w:rPr>
                <w:rFonts w:cs="Arial"/>
                <w:sz w:val="18"/>
                <w:lang w:val="nl-BE"/>
              </w:rPr>
            </w:pPr>
            <w:r>
              <w:rPr>
                <w:rFonts w:cs="Arial"/>
                <w:sz w:val="18"/>
                <w:lang w:val="nl-BE"/>
              </w:rPr>
              <w:t>B/U</w:t>
            </w:r>
          </w:p>
        </w:tc>
        <w:tc>
          <w:tcPr>
            <w:tcW w:w="6949" w:type="dxa"/>
            <w:tcBorders>
              <w:left w:val="double" w:sz="4" w:space="0" w:color="auto"/>
              <w:bottom w:val="single" w:sz="4" w:space="0" w:color="auto"/>
            </w:tcBorders>
            <w:vAlign w:val="center"/>
          </w:tcPr>
          <w:p w:rsidR="00DE6CFB" w:rsidRDefault="00DE6CFB" w:rsidP="00486C3A">
            <w:pPr>
              <w:spacing w:before="80" w:after="80"/>
              <w:jc w:val="center"/>
              <w:rPr>
                <w:rFonts w:cs="Arial"/>
                <w:sz w:val="18"/>
                <w:lang w:val="nl-BE"/>
              </w:rPr>
            </w:pPr>
            <w:r>
              <w:rPr>
                <w:rFonts w:cs="Arial"/>
                <w:sz w:val="18"/>
                <w:lang w:val="nl-BE"/>
              </w:rPr>
              <w:t>Didactische wenken en hulpmiddelen</w:t>
            </w:r>
          </w:p>
        </w:tc>
        <w:tc>
          <w:tcPr>
            <w:tcW w:w="844" w:type="dxa"/>
            <w:tcBorders>
              <w:bottom w:val="single" w:sz="4" w:space="0" w:color="auto"/>
            </w:tcBorders>
            <w:vAlign w:val="center"/>
          </w:tcPr>
          <w:p w:rsidR="00DE6CFB" w:rsidRDefault="00DE6CFB" w:rsidP="00486C3A">
            <w:pPr>
              <w:spacing w:before="80" w:after="80"/>
              <w:jc w:val="center"/>
              <w:rPr>
                <w:rFonts w:cs="Arial"/>
                <w:sz w:val="18"/>
              </w:rPr>
            </w:pPr>
            <w:r>
              <w:rPr>
                <w:rFonts w:cs="Arial"/>
                <w:sz w:val="18"/>
              </w:rPr>
              <w:t>Link</w:t>
            </w:r>
          </w:p>
        </w:tc>
      </w:tr>
      <w:tr w:rsidR="00DE6CFB">
        <w:tblPrEx>
          <w:tblCellMar>
            <w:top w:w="0" w:type="dxa"/>
            <w:bottom w:w="0" w:type="dxa"/>
          </w:tblCellMar>
        </w:tblPrEx>
        <w:trPr>
          <w:cantSplit/>
          <w:trHeight w:val="397"/>
        </w:trPr>
        <w:tc>
          <w:tcPr>
            <w:tcW w:w="8225" w:type="dxa"/>
            <w:gridSpan w:val="4"/>
            <w:tcBorders>
              <w:bottom w:val="single" w:sz="4" w:space="0" w:color="auto"/>
              <w:right w:val="double" w:sz="4" w:space="0" w:color="auto"/>
            </w:tcBorders>
          </w:tcPr>
          <w:p w:rsidR="00DE6CFB" w:rsidRDefault="00DE6CFB" w:rsidP="00486C3A">
            <w:pPr>
              <w:pStyle w:val="Kop4"/>
              <w:tabs>
                <w:tab w:val="left" w:pos="498"/>
              </w:tabs>
              <w:rPr>
                <w:sz w:val="22"/>
              </w:rPr>
            </w:pPr>
            <w:r>
              <w:rPr>
                <w:sz w:val="22"/>
              </w:rPr>
              <w:t>6.3</w:t>
            </w:r>
            <w:r>
              <w:rPr>
                <w:sz w:val="22"/>
              </w:rPr>
              <w:tab/>
              <w:t>De twintigste eeuw</w:t>
            </w:r>
          </w:p>
        </w:tc>
        <w:tc>
          <w:tcPr>
            <w:tcW w:w="7793" w:type="dxa"/>
            <w:gridSpan w:val="2"/>
            <w:tcBorders>
              <w:top w:val="nil"/>
              <w:left w:val="double" w:sz="4" w:space="0" w:color="auto"/>
              <w:bottom w:val="single" w:sz="4" w:space="0" w:color="auto"/>
            </w:tcBorders>
            <w:vAlign w:val="center"/>
          </w:tcPr>
          <w:p w:rsidR="00DE6CFB" w:rsidRPr="006A2B42" w:rsidRDefault="00DE6CFB" w:rsidP="00486C3A">
            <w:pPr>
              <w:spacing w:before="80" w:after="80"/>
              <w:rPr>
                <w:rFonts w:cs="Arial"/>
                <w:bCs/>
                <w:sz w:val="18"/>
                <w:szCs w:val="18"/>
              </w:rPr>
            </w:pPr>
            <w:r>
              <w:rPr>
                <w:rFonts w:cs="Arial"/>
                <w:bCs/>
                <w:sz w:val="18"/>
                <w:szCs w:val="18"/>
              </w:rPr>
              <w:t>Be</w:t>
            </w:r>
            <w:r w:rsidR="00B7672E">
              <w:rPr>
                <w:rFonts w:cs="Arial"/>
                <w:bCs/>
                <w:sz w:val="18"/>
                <w:szCs w:val="18"/>
              </w:rPr>
              <w:t>spreek</w:t>
            </w:r>
            <w:r>
              <w:rPr>
                <w:rFonts w:cs="Arial"/>
                <w:bCs/>
                <w:sz w:val="18"/>
                <w:szCs w:val="18"/>
              </w:rPr>
              <w:t xml:space="preserve"> alleen wat relevant is voor de denkbeelden van de behandelde periode.</w:t>
            </w:r>
            <w:r>
              <w:rPr>
                <w:rFonts w:cs="Arial"/>
                <w:bCs/>
                <w:sz w:val="18"/>
                <w:szCs w:val="18"/>
              </w:rPr>
              <w:br/>
              <w:t>Belangrijk is de verandering in denken over kunst, kunstenaar en maatschappij.</w:t>
            </w:r>
          </w:p>
        </w:tc>
      </w:tr>
      <w:tr w:rsidR="00DE6CFB" w:rsidRPr="006A2B42">
        <w:tblPrEx>
          <w:tblCellMar>
            <w:top w:w="0" w:type="dxa"/>
            <w:bottom w:w="0" w:type="dxa"/>
          </w:tblCellMar>
        </w:tblPrEx>
        <w:trPr>
          <w:cantSplit/>
          <w:trHeight w:val="397"/>
        </w:trPr>
        <w:tc>
          <w:tcPr>
            <w:tcW w:w="8225" w:type="dxa"/>
            <w:gridSpan w:val="4"/>
            <w:tcBorders>
              <w:top w:val="single" w:sz="4" w:space="0" w:color="auto"/>
              <w:left w:val="single" w:sz="4" w:space="0" w:color="auto"/>
              <w:bottom w:val="single" w:sz="4" w:space="0" w:color="auto"/>
              <w:right w:val="double" w:sz="4" w:space="0" w:color="auto"/>
            </w:tcBorders>
          </w:tcPr>
          <w:p w:rsidR="00DE6CFB" w:rsidRPr="00DE6CFB" w:rsidRDefault="00DE6CFB" w:rsidP="00DE6CFB">
            <w:pPr>
              <w:pStyle w:val="Kop4"/>
              <w:tabs>
                <w:tab w:val="left" w:pos="781"/>
              </w:tabs>
              <w:rPr>
                <w:b w:val="0"/>
                <w:sz w:val="22"/>
              </w:rPr>
            </w:pPr>
            <w:r>
              <w:rPr>
                <w:b w:val="0"/>
                <w:sz w:val="22"/>
              </w:rPr>
              <w:t>6.3.1</w:t>
            </w:r>
            <w:r>
              <w:rPr>
                <w:b w:val="0"/>
                <w:sz w:val="22"/>
              </w:rPr>
              <w:tab/>
              <w:t>Van 1900 tot aan de tweede wereldoorlog</w:t>
            </w:r>
          </w:p>
        </w:tc>
        <w:tc>
          <w:tcPr>
            <w:tcW w:w="7793" w:type="dxa"/>
            <w:gridSpan w:val="2"/>
            <w:tcBorders>
              <w:top w:val="nil"/>
              <w:left w:val="double" w:sz="4" w:space="0" w:color="auto"/>
              <w:bottom w:val="single" w:sz="4" w:space="0" w:color="auto"/>
              <w:right w:val="single" w:sz="4" w:space="0" w:color="auto"/>
            </w:tcBorders>
            <w:vAlign w:val="center"/>
          </w:tcPr>
          <w:p w:rsidR="00DE6CFB" w:rsidRPr="006A2B42" w:rsidRDefault="00DE6CFB" w:rsidP="00486C3A">
            <w:pPr>
              <w:spacing w:before="80" w:after="80"/>
              <w:rPr>
                <w:rFonts w:cs="Arial"/>
                <w:bCs/>
                <w:sz w:val="18"/>
                <w:szCs w:val="18"/>
              </w:rPr>
            </w:pPr>
          </w:p>
        </w:tc>
      </w:tr>
      <w:tr w:rsidR="004E7174">
        <w:tblPrEx>
          <w:tblCellMar>
            <w:top w:w="0" w:type="dxa"/>
            <w:bottom w:w="0" w:type="dxa"/>
          </w:tblCellMar>
        </w:tblPrEx>
        <w:trPr>
          <w:trHeight w:val="397"/>
        </w:trPr>
        <w:tc>
          <w:tcPr>
            <w:tcW w:w="839" w:type="dxa"/>
            <w:tcBorders>
              <w:top w:val="triple" w:sz="6" w:space="0" w:color="auto"/>
              <w:left w:val="triple" w:sz="6" w:space="0" w:color="auto"/>
              <w:bottom w:val="triple" w:sz="6" w:space="0" w:color="auto"/>
            </w:tcBorders>
          </w:tcPr>
          <w:p w:rsidR="004E7174" w:rsidRDefault="00DE6CFB">
            <w:pPr>
              <w:spacing w:before="80" w:after="80"/>
              <w:rPr>
                <w:rFonts w:cs="Arial"/>
                <w:b/>
                <w:bCs/>
                <w:sz w:val="18"/>
                <w:lang w:val="nl-BE"/>
              </w:rPr>
            </w:pPr>
            <w:r>
              <w:rPr>
                <w:rFonts w:cs="Arial"/>
                <w:b/>
                <w:bCs/>
                <w:sz w:val="18"/>
                <w:lang w:val="nl-BE"/>
              </w:rPr>
              <w:t>8</w:t>
            </w:r>
          </w:p>
        </w:tc>
        <w:tc>
          <w:tcPr>
            <w:tcW w:w="5716" w:type="dxa"/>
            <w:tcBorders>
              <w:top w:val="triple" w:sz="6" w:space="0" w:color="auto"/>
              <w:bottom w:val="triple" w:sz="6" w:space="0" w:color="auto"/>
            </w:tcBorders>
          </w:tcPr>
          <w:p w:rsidR="004E7174" w:rsidRDefault="00667CC2">
            <w:pPr>
              <w:spacing w:before="80" w:after="80"/>
              <w:rPr>
                <w:rFonts w:cs="Arial"/>
                <w:b/>
                <w:bCs/>
                <w:sz w:val="18"/>
                <w:lang w:val="nl-BE"/>
              </w:rPr>
            </w:pPr>
            <w:r>
              <w:rPr>
                <w:rFonts w:cs="Arial"/>
                <w:b/>
                <w:bCs/>
                <w:sz w:val="18"/>
                <w:lang w:val="nl-BE"/>
              </w:rPr>
              <w:t xml:space="preserve">Het </w:t>
            </w:r>
            <w:r w:rsidR="00975152">
              <w:rPr>
                <w:rFonts w:cs="Arial"/>
                <w:b/>
                <w:bCs/>
                <w:sz w:val="18"/>
                <w:lang w:val="nl-BE"/>
              </w:rPr>
              <w:t xml:space="preserve">fauvisme en het </w:t>
            </w:r>
            <w:r>
              <w:rPr>
                <w:rFonts w:cs="Arial"/>
                <w:b/>
                <w:bCs/>
                <w:sz w:val="18"/>
                <w:lang w:val="nl-BE"/>
              </w:rPr>
              <w:t xml:space="preserve">expressionisme in </w:t>
            </w:r>
            <w:r w:rsidR="00975152">
              <w:rPr>
                <w:rFonts w:cs="Arial"/>
                <w:b/>
                <w:bCs/>
                <w:sz w:val="18"/>
                <w:lang w:val="nl-BE"/>
              </w:rPr>
              <w:t xml:space="preserve">hun </w:t>
            </w:r>
            <w:r>
              <w:rPr>
                <w:rFonts w:cs="Arial"/>
                <w:b/>
                <w:bCs/>
                <w:sz w:val="18"/>
                <w:lang w:val="nl-BE"/>
              </w:rPr>
              <w:t>historische en maatschappelijke context kunnen situeren en de kenmerken ervan kunnen herkennen en toepassen.</w:t>
            </w:r>
          </w:p>
        </w:tc>
        <w:tc>
          <w:tcPr>
            <w:tcW w:w="835" w:type="dxa"/>
            <w:tcBorders>
              <w:top w:val="triple" w:sz="6" w:space="0" w:color="auto"/>
              <w:bottom w:val="triple" w:sz="6" w:space="0" w:color="auto"/>
            </w:tcBorders>
          </w:tcPr>
          <w:p w:rsidR="004E7174" w:rsidRDefault="00DE6CFB">
            <w:pPr>
              <w:spacing w:before="80" w:after="80"/>
              <w:jc w:val="center"/>
              <w:rPr>
                <w:rFonts w:cs="Arial"/>
                <w:b/>
                <w:bCs/>
                <w:sz w:val="18"/>
                <w:lang w:val="nl-BE"/>
              </w:rPr>
            </w:pPr>
            <w:r>
              <w:rPr>
                <w:rFonts w:cs="Arial"/>
                <w:b/>
                <w:bCs/>
                <w:sz w:val="18"/>
                <w:lang w:val="nl-BE"/>
              </w:rPr>
              <w:t>EDV</w:t>
            </w:r>
            <w:r w:rsidR="00975152">
              <w:rPr>
                <w:rFonts w:cs="Arial"/>
                <w:b/>
                <w:bCs/>
                <w:sz w:val="18"/>
                <w:lang w:val="nl-BE"/>
              </w:rPr>
              <w:br/>
              <w:t>LER 5</w:t>
            </w:r>
            <w:r w:rsidR="00975152">
              <w:rPr>
                <w:rFonts w:cs="Arial"/>
                <w:b/>
                <w:bCs/>
                <w:sz w:val="18"/>
                <w:lang w:val="nl-BE"/>
              </w:rPr>
              <w:br/>
              <w:t>MCV 1</w:t>
            </w:r>
          </w:p>
        </w:tc>
        <w:tc>
          <w:tcPr>
            <w:tcW w:w="835" w:type="dxa"/>
            <w:tcBorders>
              <w:top w:val="triple" w:sz="6" w:space="0" w:color="auto"/>
              <w:bottom w:val="triple" w:sz="6" w:space="0" w:color="auto"/>
              <w:right w:val="double" w:sz="4" w:space="0" w:color="auto"/>
            </w:tcBorders>
          </w:tcPr>
          <w:p w:rsidR="004E7174" w:rsidRDefault="00DE6CFB">
            <w:pPr>
              <w:spacing w:before="80" w:after="80"/>
              <w:jc w:val="center"/>
              <w:rPr>
                <w:rFonts w:cs="Arial"/>
                <w:b/>
                <w:bCs/>
                <w:sz w:val="18"/>
                <w:lang w:val="nl-BE"/>
              </w:rPr>
            </w:pPr>
            <w:r>
              <w:rPr>
                <w:rFonts w:cs="Arial"/>
                <w:b/>
                <w:bCs/>
                <w:sz w:val="18"/>
                <w:lang w:val="nl-BE"/>
              </w:rPr>
              <w:t>B</w:t>
            </w:r>
          </w:p>
        </w:tc>
        <w:tc>
          <w:tcPr>
            <w:tcW w:w="6949" w:type="dxa"/>
            <w:tcBorders>
              <w:top w:val="triple" w:sz="6" w:space="0" w:color="auto"/>
              <w:left w:val="double" w:sz="4" w:space="0" w:color="auto"/>
              <w:bottom w:val="triple" w:sz="6" w:space="0" w:color="auto"/>
            </w:tcBorders>
            <w:vAlign w:val="center"/>
          </w:tcPr>
          <w:p w:rsidR="004E7174" w:rsidRDefault="004E7174">
            <w:pPr>
              <w:spacing w:before="80" w:after="80"/>
              <w:rPr>
                <w:rFonts w:cs="Arial"/>
                <w:sz w:val="18"/>
                <w:lang w:val="nl-BE"/>
              </w:rPr>
            </w:pPr>
          </w:p>
        </w:tc>
        <w:tc>
          <w:tcPr>
            <w:tcW w:w="844" w:type="dxa"/>
            <w:tcBorders>
              <w:top w:val="triple" w:sz="6" w:space="0" w:color="auto"/>
              <w:bottom w:val="triple" w:sz="6" w:space="0" w:color="auto"/>
              <w:right w:val="triple" w:sz="6" w:space="0" w:color="auto"/>
            </w:tcBorders>
            <w:vAlign w:val="center"/>
          </w:tcPr>
          <w:p w:rsidR="004E7174" w:rsidRDefault="004E7174">
            <w:pPr>
              <w:spacing w:before="80" w:after="80"/>
              <w:jc w:val="center"/>
              <w:rPr>
                <w:rFonts w:cs="Arial"/>
                <w:sz w:val="18"/>
                <w:lang w:val="nl-BE"/>
              </w:rPr>
            </w:pPr>
          </w:p>
        </w:tc>
      </w:tr>
      <w:tr w:rsidR="004E7174">
        <w:tblPrEx>
          <w:tblCellMar>
            <w:top w:w="0" w:type="dxa"/>
            <w:bottom w:w="0" w:type="dxa"/>
          </w:tblCellMar>
        </w:tblPrEx>
        <w:trPr>
          <w:trHeight w:val="397"/>
        </w:trPr>
        <w:tc>
          <w:tcPr>
            <w:tcW w:w="839" w:type="dxa"/>
            <w:tcBorders>
              <w:top w:val="triple" w:sz="6" w:space="0" w:color="auto"/>
              <w:bottom w:val="triple" w:sz="6" w:space="0" w:color="auto"/>
            </w:tcBorders>
          </w:tcPr>
          <w:p w:rsidR="004E7174" w:rsidRDefault="004E7174">
            <w:pPr>
              <w:spacing w:before="80" w:after="80"/>
              <w:rPr>
                <w:rFonts w:cs="Arial"/>
                <w:sz w:val="18"/>
                <w:lang w:val="nl-BE"/>
              </w:rPr>
            </w:pPr>
          </w:p>
        </w:tc>
        <w:tc>
          <w:tcPr>
            <w:tcW w:w="7386" w:type="dxa"/>
            <w:gridSpan w:val="3"/>
            <w:tcBorders>
              <w:top w:val="triple" w:sz="6" w:space="0" w:color="auto"/>
              <w:bottom w:val="triple" w:sz="6" w:space="0" w:color="auto"/>
              <w:right w:val="double" w:sz="4" w:space="0" w:color="auto"/>
            </w:tcBorders>
          </w:tcPr>
          <w:p w:rsidR="00667CC2" w:rsidRDefault="00667CC2">
            <w:pPr>
              <w:tabs>
                <w:tab w:val="left" w:pos="226"/>
              </w:tabs>
              <w:spacing w:before="80" w:after="80"/>
              <w:rPr>
                <w:rFonts w:cs="Arial"/>
                <w:sz w:val="18"/>
                <w:lang w:val="nl-BE"/>
              </w:rPr>
            </w:pPr>
            <w:r>
              <w:rPr>
                <w:rFonts w:cs="Arial"/>
                <w:sz w:val="18"/>
                <w:lang w:val="nl-BE"/>
              </w:rPr>
              <w:t xml:space="preserve">Situering in tijd en ruimte van het </w:t>
            </w:r>
            <w:r w:rsidR="00A40B0D">
              <w:rPr>
                <w:rFonts w:cs="Arial"/>
                <w:sz w:val="18"/>
                <w:lang w:val="nl-BE"/>
              </w:rPr>
              <w:t xml:space="preserve">fauvisme en het </w:t>
            </w:r>
            <w:r>
              <w:rPr>
                <w:rFonts w:cs="Arial"/>
                <w:sz w:val="18"/>
                <w:lang w:val="nl-BE"/>
              </w:rPr>
              <w:t>expressionisme.</w:t>
            </w:r>
            <w:r w:rsidR="00982E41">
              <w:rPr>
                <w:rFonts w:cs="Arial"/>
                <w:sz w:val="18"/>
                <w:lang w:val="nl-BE"/>
              </w:rPr>
              <w:br/>
            </w:r>
            <w:r w:rsidR="00846889">
              <w:rPr>
                <w:rFonts w:cs="Arial"/>
                <w:sz w:val="18"/>
                <w:lang w:val="nl-BE"/>
              </w:rPr>
              <w:br/>
              <w:t>De term ‘fauvisme’: verklaring.</w:t>
            </w:r>
            <w:r w:rsidR="00846889">
              <w:rPr>
                <w:rFonts w:cs="Arial"/>
                <w:sz w:val="18"/>
                <w:lang w:val="nl-BE"/>
              </w:rPr>
              <w:br/>
              <w:t>De figuur van Matisse.</w:t>
            </w:r>
            <w:r w:rsidR="00982E41">
              <w:rPr>
                <w:rFonts w:cs="Arial"/>
                <w:sz w:val="18"/>
                <w:lang w:val="nl-BE"/>
              </w:rPr>
              <w:br/>
            </w:r>
            <w:r>
              <w:rPr>
                <w:rFonts w:cs="Arial"/>
                <w:sz w:val="18"/>
                <w:lang w:val="nl-BE"/>
              </w:rPr>
              <w:t>De term ‘expressionisme’: verklaring.</w:t>
            </w:r>
            <w:r w:rsidR="00982E41">
              <w:rPr>
                <w:rFonts w:cs="Arial"/>
                <w:sz w:val="18"/>
                <w:lang w:val="nl-BE"/>
              </w:rPr>
              <w:br/>
            </w:r>
            <w:r w:rsidR="00982E41">
              <w:rPr>
                <w:rFonts w:cs="Arial"/>
                <w:sz w:val="18"/>
                <w:lang w:val="nl-BE"/>
              </w:rPr>
              <w:br/>
            </w:r>
            <w:r>
              <w:rPr>
                <w:rFonts w:cs="Arial"/>
                <w:sz w:val="18"/>
                <w:lang w:val="nl-BE"/>
              </w:rPr>
              <w:t>Kenmerken aan de hand van voorbeelden te kiezen uit:</w:t>
            </w:r>
            <w:r>
              <w:rPr>
                <w:rFonts w:cs="Arial"/>
                <w:sz w:val="18"/>
                <w:lang w:val="nl-BE"/>
              </w:rPr>
              <w:br/>
              <w:t>-</w:t>
            </w:r>
            <w:r>
              <w:rPr>
                <w:rFonts w:cs="Arial"/>
                <w:sz w:val="18"/>
                <w:lang w:val="nl-BE"/>
              </w:rPr>
              <w:tab/>
              <w:t xml:space="preserve">Duitsland: Die Brücke, </w:t>
            </w:r>
            <w:r w:rsidR="00232F72">
              <w:rPr>
                <w:rFonts w:cs="Arial"/>
                <w:sz w:val="18"/>
                <w:lang w:val="nl-BE"/>
              </w:rPr>
              <w:t>D</w:t>
            </w:r>
            <w:r>
              <w:rPr>
                <w:rFonts w:cs="Arial"/>
                <w:sz w:val="18"/>
                <w:lang w:val="nl-BE"/>
              </w:rPr>
              <w:t xml:space="preserve">er </w:t>
            </w:r>
            <w:r w:rsidR="00232F72">
              <w:rPr>
                <w:rFonts w:cs="Arial"/>
                <w:sz w:val="18"/>
                <w:lang w:val="nl-BE"/>
              </w:rPr>
              <w:t>B</w:t>
            </w:r>
            <w:r>
              <w:rPr>
                <w:rFonts w:cs="Arial"/>
                <w:sz w:val="18"/>
                <w:lang w:val="nl-BE"/>
              </w:rPr>
              <w:t>laue Reiter</w:t>
            </w:r>
            <w:r w:rsidR="00171639">
              <w:rPr>
                <w:rFonts w:cs="Arial"/>
                <w:sz w:val="18"/>
                <w:lang w:val="nl-BE"/>
              </w:rPr>
              <w:t>;</w:t>
            </w:r>
            <w:r w:rsidR="00171639">
              <w:rPr>
                <w:rFonts w:cs="Arial"/>
                <w:sz w:val="18"/>
                <w:lang w:val="nl-BE"/>
              </w:rPr>
              <w:br/>
              <w:t>-</w:t>
            </w:r>
            <w:r w:rsidR="00171639">
              <w:rPr>
                <w:rFonts w:cs="Arial"/>
                <w:sz w:val="18"/>
                <w:lang w:val="nl-BE"/>
              </w:rPr>
              <w:tab/>
              <w:t>Oostenrijk: Schiele, Kokoschka.</w:t>
            </w:r>
            <w:r w:rsidR="00982E41">
              <w:rPr>
                <w:rFonts w:cs="Arial"/>
                <w:sz w:val="18"/>
                <w:lang w:val="nl-BE"/>
              </w:rPr>
              <w:br/>
            </w:r>
            <w:r w:rsidR="00982E41">
              <w:rPr>
                <w:rFonts w:cs="Arial"/>
                <w:sz w:val="18"/>
                <w:lang w:val="nl-BE"/>
              </w:rPr>
              <w:br/>
            </w:r>
            <w:r w:rsidR="00982E41">
              <w:rPr>
                <w:rFonts w:cs="Arial"/>
                <w:sz w:val="18"/>
                <w:lang w:val="nl-BE"/>
              </w:rPr>
              <w:br/>
              <w:t>-</w:t>
            </w:r>
            <w:r w:rsidR="00982E41">
              <w:rPr>
                <w:rFonts w:cs="Arial"/>
                <w:sz w:val="18"/>
                <w:lang w:val="nl-BE"/>
              </w:rPr>
              <w:tab/>
              <w:t>Vlaanderen: Permeke, De Smet, Van den Berghe.</w:t>
            </w:r>
          </w:p>
        </w:tc>
        <w:tc>
          <w:tcPr>
            <w:tcW w:w="6949" w:type="dxa"/>
            <w:tcBorders>
              <w:top w:val="triple" w:sz="6" w:space="0" w:color="auto"/>
              <w:left w:val="double" w:sz="4" w:space="0" w:color="auto"/>
              <w:bottom w:val="triple" w:sz="6" w:space="0" w:color="auto"/>
            </w:tcBorders>
          </w:tcPr>
          <w:p w:rsidR="004E7174" w:rsidRDefault="00982E41">
            <w:pPr>
              <w:spacing w:before="80" w:after="80"/>
              <w:rPr>
                <w:rFonts w:cs="Arial"/>
                <w:sz w:val="18"/>
                <w:lang w:val="nl-BE"/>
              </w:rPr>
            </w:pPr>
            <w:r>
              <w:rPr>
                <w:rFonts w:cs="Arial"/>
                <w:sz w:val="18"/>
                <w:lang w:val="nl-BE"/>
              </w:rPr>
              <w:t>Zie ook het verband met doelstelling 11.  Kan ook hier behandeld worden.</w:t>
            </w:r>
            <w:r w:rsidR="00171639">
              <w:rPr>
                <w:rFonts w:cs="Arial"/>
                <w:sz w:val="18"/>
                <w:lang w:val="nl-BE"/>
              </w:rPr>
              <w:br/>
            </w:r>
          </w:p>
          <w:p w:rsidR="00171639" w:rsidRDefault="00846889">
            <w:pPr>
              <w:spacing w:before="80" w:after="80"/>
              <w:rPr>
                <w:rFonts w:cs="Arial"/>
                <w:sz w:val="18"/>
                <w:lang w:val="nl-BE"/>
              </w:rPr>
            </w:pPr>
            <w:r>
              <w:rPr>
                <w:rFonts w:cs="Arial"/>
                <w:sz w:val="18"/>
                <w:lang w:val="nl-BE"/>
              </w:rPr>
              <w:t>Andere voorbeelden: Derain, de Vlaminck, Van Dongen, Wouters.</w:t>
            </w:r>
            <w:r w:rsidR="00982E41">
              <w:rPr>
                <w:rFonts w:cs="Arial"/>
                <w:sz w:val="18"/>
                <w:lang w:val="nl-BE"/>
              </w:rPr>
              <w:br/>
            </w:r>
            <w:r w:rsidR="00982E41">
              <w:rPr>
                <w:rFonts w:cs="Arial"/>
                <w:sz w:val="18"/>
                <w:lang w:val="nl-BE"/>
              </w:rPr>
              <w:br/>
            </w:r>
            <w:r w:rsidR="00232F72">
              <w:rPr>
                <w:rFonts w:cs="Arial"/>
                <w:sz w:val="18"/>
                <w:lang w:val="nl-BE"/>
              </w:rPr>
              <w:t>‘</w:t>
            </w:r>
            <w:r w:rsidR="00171639">
              <w:rPr>
                <w:rFonts w:cs="Arial"/>
                <w:sz w:val="18"/>
                <w:lang w:val="nl-BE"/>
              </w:rPr>
              <w:t>Kunst en ideologie</w:t>
            </w:r>
            <w:r w:rsidR="00232F72">
              <w:rPr>
                <w:rFonts w:cs="Arial"/>
                <w:sz w:val="18"/>
                <w:lang w:val="nl-BE"/>
              </w:rPr>
              <w:t>’</w:t>
            </w:r>
            <w:r w:rsidR="00171639">
              <w:rPr>
                <w:rFonts w:cs="Arial"/>
                <w:sz w:val="18"/>
                <w:lang w:val="nl-BE"/>
              </w:rPr>
              <w:t xml:space="preserve"> kan hier een thema zijn: ‘Entartete Kuns</w:t>
            </w:r>
            <w:r w:rsidR="00232F72">
              <w:rPr>
                <w:rFonts w:cs="Arial"/>
                <w:sz w:val="18"/>
                <w:lang w:val="nl-BE"/>
              </w:rPr>
              <w:t>t</w:t>
            </w:r>
            <w:r w:rsidR="00171639">
              <w:rPr>
                <w:rFonts w:cs="Arial"/>
                <w:sz w:val="18"/>
                <w:lang w:val="nl-BE"/>
              </w:rPr>
              <w:t>’ (kunst en nazisme).</w:t>
            </w:r>
            <w:r w:rsidR="00171639">
              <w:rPr>
                <w:rFonts w:cs="Arial"/>
                <w:sz w:val="18"/>
                <w:lang w:val="nl-BE"/>
              </w:rPr>
              <w:br/>
              <w:t>Eventueel: expressionistische film (</w:t>
            </w:r>
            <w:r w:rsidR="00232F72">
              <w:rPr>
                <w:rFonts w:cs="Arial"/>
                <w:sz w:val="18"/>
                <w:lang w:val="nl-BE"/>
              </w:rPr>
              <w:t>Wiene, Mur</w:t>
            </w:r>
            <w:r w:rsidR="00DD081B">
              <w:rPr>
                <w:rFonts w:cs="Arial"/>
                <w:sz w:val="18"/>
                <w:lang w:val="nl-BE"/>
              </w:rPr>
              <w:t>nau</w:t>
            </w:r>
            <w:r w:rsidR="00232F72">
              <w:rPr>
                <w:rFonts w:cs="Arial"/>
                <w:sz w:val="18"/>
                <w:lang w:val="nl-BE"/>
              </w:rPr>
              <w:t>, Lang, Pabst</w:t>
            </w:r>
            <w:r w:rsidR="00171639">
              <w:rPr>
                <w:rFonts w:cs="Arial"/>
                <w:sz w:val="18"/>
                <w:lang w:val="nl-BE"/>
              </w:rPr>
              <w:t>).</w:t>
            </w:r>
            <w:r w:rsidR="00232F72">
              <w:rPr>
                <w:rFonts w:cs="Arial"/>
                <w:sz w:val="18"/>
                <w:lang w:val="nl-BE"/>
              </w:rPr>
              <w:br/>
              <w:t>Expressionistische architectuur: mogelijk voor de studierichting Architecturale en binnenhuiskunst.</w:t>
            </w:r>
          </w:p>
        </w:tc>
        <w:tc>
          <w:tcPr>
            <w:tcW w:w="844" w:type="dxa"/>
            <w:tcBorders>
              <w:top w:val="triple" w:sz="6" w:space="0" w:color="auto"/>
              <w:bottom w:val="triple" w:sz="6" w:space="0" w:color="auto"/>
            </w:tcBorders>
          </w:tcPr>
          <w:p w:rsidR="004E7174" w:rsidRDefault="00C652B9">
            <w:pPr>
              <w:spacing w:before="80" w:after="80"/>
              <w:jc w:val="center"/>
              <w:rPr>
                <w:rFonts w:cs="Arial"/>
                <w:sz w:val="18"/>
                <w:lang w:val="fr-FR"/>
              </w:rPr>
            </w:pPr>
            <w:r>
              <w:rPr>
                <w:rFonts w:cs="Arial"/>
                <w:sz w:val="18"/>
                <w:lang w:val="fr-FR"/>
              </w:rPr>
              <w:t>GES</w:t>
            </w:r>
          </w:p>
        </w:tc>
      </w:tr>
      <w:tr w:rsidR="004E7174">
        <w:tblPrEx>
          <w:tblCellMar>
            <w:top w:w="0" w:type="dxa"/>
            <w:bottom w:w="0" w:type="dxa"/>
          </w:tblCellMar>
        </w:tblPrEx>
        <w:trPr>
          <w:trHeight w:val="397"/>
        </w:trPr>
        <w:tc>
          <w:tcPr>
            <w:tcW w:w="839" w:type="dxa"/>
            <w:tcBorders>
              <w:top w:val="triple" w:sz="6" w:space="0" w:color="auto"/>
              <w:left w:val="triple" w:sz="6" w:space="0" w:color="auto"/>
              <w:bottom w:val="triple" w:sz="6" w:space="0" w:color="auto"/>
            </w:tcBorders>
          </w:tcPr>
          <w:p w:rsidR="004E7174" w:rsidRDefault="00232F72">
            <w:pPr>
              <w:spacing w:before="80" w:after="80"/>
              <w:rPr>
                <w:rFonts w:cs="Arial"/>
                <w:b/>
                <w:bCs/>
                <w:sz w:val="18"/>
                <w:lang w:val="nl-BE"/>
              </w:rPr>
            </w:pPr>
            <w:r>
              <w:rPr>
                <w:rFonts w:cs="Arial"/>
                <w:b/>
                <w:bCs/>
                <w:sz w:val="18"/>
                <w:lang w:val="nl-BE"/>
              </w:rPr>
              <w:t>9</w:t>
            </w:r>
          </w:p>
        </w:tc>
        <w:tc>
          <w:tcPr>
            <w:tcW w:w="5716" w:type="dxa"/>
            <w:tcBorders>
              <w:top w:val="triple" w:sz="6" w:space="0" w:color="auto"/>
              <w:bottom w:val="triple" w:sz="6" w:space="0" w:color="auto"/>
            </w:tcBorders>
          </w:tcPr>
          <w:p w:rsidR="004E7174" w:rsidRDefault="00171639">
            <w:pPr>
              <w:spacing w:before="80" w:after="80"/>
              <w:rPr>
                <w:rFonts w:cs="Arial"/>
                <w:b/>
                <w:bCs/>
                <w:sz w:val="18"/>
                <w:lang w:val="nl-BE"/>
              </w:rPr>
            </w:pPr>
            <w:r>
              <w:rPr>
                <w:rFonts w:cs="Arial"/>
                <w:b/>
                <w:bCs/>
                <w:sz w:val="18"/>
                <w:lang w:val="nl-BE"/>
              </w:rPr>
              <w:t>Het kubisme in zijn historische en maatschappelijke context kunnen situeren en de kenmerken ervan kunnen herkennen en toepassen.</w:t>
            </w:r>
          </w:p>
        </w:tc>
        <w:tc>
          <w:tcPr>
            <w:tcW w:w="835" w:type="dxa"/>
            <w:tcBorders>
              <w:top w:val="triple" w:sz="6" w:space="0" w:color="auto"/>
              <w:bottom w:val="triple" w:sz="6" w:space="0" w:color="auto"/>
            </w:tcBorders>
          </w:tcPr>
          <w:p w:rsidR="004E7174" w:rsidRDefault="00232F72">
            <w:pPr>
              <w:spacing w:before="80" w:after="80"/>
              <w:jc w:val="center"/>
              <w:rPr>
                <w:rFonts w:cs="Arial"/>
                <w:b/>
                <w:bCs/>
                <w:sz w:val="18"/>
                <w:lang w:val="fr-FR"/>
              </w:rPr>
            </w:pPr>
            <w:r>
              <w:rPr>
                <w:rFonts w:cs="Arial"/>
                <w:b/>
                <w:bCs/>
                <w:sz w:val="18"/>
                <w:lang w:val="fr-FR"/>
              </w:rPr>
              <w:t>EDV</w:t>
            </w:r>
            <w:r w:rsidR="00846889">
              <w:rPr>
                <w:rFonts w:cs="Arial"/>
                <w:b/>
                <w:bCs/>
                <w:sz w:val="18"/>
                <w:lang w:val="fr-FR"/>
              </w:rPr>
              <w:br/>
              <w:t>LER 5</w:t>
            </w:r>
            <w:r w:rsidR="00846889">
              <w:rPr>
                <w:rFonts w:cs="Arial"/>
                <w:b/>
                <w:bCs/>
                <w:sz w:val="18"/>
                <w:lang w:val="fr-FR"/>
              </w:rPr>
              <w:br/>
              <w:t>MCV 1</w:t>
            </w:r>
          </w:p>
        </w:tc>
        <w:tc>
          <w:tcPr>
            <w:tcW w:w="835" w:type="dxa"/>
            <w:tcBorders>
              <w:top w:val="triple" w:sz="6" w:space="0" w:color="auto"/>
              <w:bottom w:val="triple" w:sz="6" w:space="0" w:color="auto"/>
              <w:right w:val="double" w:sz="4" w:space="0" w:color="auto"/>
            </w:tcBorders>
          </w:tcPr>
          <w:p w:rsidR="004E7174" w:rsidRDefault="00232F72">
            <w:pPr>
              <w:spacing w:before="80" w:after="80"/>
              <w:jc w:val="center"/>
              <w:rPr>
                <w:rFonts w:cs="Arial"/>
                <w:b/>
                <w:bCs/>
                <w:sz w:val="18"/>
                <w:lang w:val="nl-BE"/>
              </w:rPr>
            </w:pPr>
            <w:r>
              <w:rPr>
                <w:rFonts w:cs="Arial"/>
                <w:b/>
                <w:bCs/>
                <w:sz w:val="18"/>
                <w:lang w:val="nl-BE"/>
              </w:rPr>
              <w:t>B</w:t>
            </w:r>
          </w:p>
        </w:tc>
        <w:tc>
          <w:tcPr>
            <w:tcW w:w="6949" w:type="dxa"/>
            <w:tcBorders>
              <w:top w:val="triple" w:sz="6" w:space="0" w:color="auto"/>
              <w:left w:val="double" w:sz="4" w:space="0" w:color="auto"/>
              <w:bottom w:val="triple" w:sz="6" w:space="0" w:color="auto"/>
            </w:tcBorders>
            <w:vAlign w:val="center"/>
          </w:tcPr>
          <w:p w:rsidR="004E7174" w:rsidRDefault="004E7174">
            <w:pPr>
              <w:spacing w:before="80" w:after="80"/>
              <w:rPr>
                <w:rFonts w:cs="Arial"/>
                <w:sz w:val="18"/>
                <w:lang w:val="nl-BE"/>
              </w:rPr>
            </w:pPr>
          </w:p>
        </w:tc>
        <w:tc>
          <w:tcPr>
            <w:tcW w:w="844" w:type="dxa"/>
            <w:tcBorders>
              <w:top w:val="triple" w:sz="6" w:space="0" w:color="auto"/>
              <w:bottom w:val="triple" w:sz="6" w:space="0" w:color="auto"/>
              <w:right w:val="triple" w:sz="6" w:space="0" w:color="auto"/>
            </w:tcBorders>
            <w:vAlign w:val="center"/>
          </w:tcPr>
          <w:p w:rsidR="004E7174" w:rsidRDefault="004E7174">
            <w:pPr>
              <w:spacing w:before="80" w:after="80"/>
              <w:jc w:val="center"/>
              <w:rPr>
                <w:rFonts w:cs="Arial"/>
                <w:sz w:val="18"/>
                <w:lang w:val="nl-BE"/>
              </w:rPr>
            </w:pPr>
          </w:p>
        </w:tc>
      </w:tr>
      <w:tr w:rsidR="004E7174">
        <w:tblPrEx>
          <w:tblCellMar>
            <w:top w:w="0" w:type="dxa"/>
            <w:bottom w:w="0" w:type="dxa"/>
          </w:tblCellMar>
        </w:tblPrEx>
        <w:trPr>
          <w:trHeight w:val="397"/>
        </w:trPr>
        <w:tc>
          <w:tcPr>
            <w:tcW w:w="839" w:type="dxa"/>
            <w:tcBorders>
              <w:top w:val="triple" w:sz="6" w:space="0" w:color="auto"/>
              <w:bottom w:val="single" w:sz="4" w:space="0" w:color="auto"/>
            </w:tcBorders>
          </w:tcPr>
          <w:p w:rsidR="004E7174" w:rsidRDefault="004E7174">
            <w:pPr>
              <w:spacing w:before="80" w:after="80"/>
              <w:rPr>
                <w:rFonts w:cs="Arial"/>
                <w:sz w:val="18"/>
                <w:lang w:val="nl-BE"/>
              </w:rPr>
            </w:pPr>
          </w:p>
        </w:tc>
        <w:tc>
          <w:tcPr>
            <w:tcW w:w="7386" w:type="dxa"/>
            <w:gridSpan w:val="3"/>
            <w:tcBorders>
              <w:top w:val="triple" w:sz="6" w:space="0" w:color="auto"/>
              <w:bottom w:val="single" w:sz="4" w:space="0" w:color="auto"/>
              <w:right w:val="double" w:sz="4" w:space="0" w:color="auto"/>
            </w:tcBorders>
          </w:tcPr>
          <w:p w:rsidR="004E7174" w:rsidRDefault="00171639">
            <w:pPr>
              <w:tabs>
                <w:tab w:val="left" w:pos="226"/>
              </w:tabs>
              <w:spacing w:before="80" w:after="80"/>
              <w:rPr>
                <w:rFonts w:cs="Arial"/>
                <w:sz w:val="18"/>
                <w:lang w:val="nl-BE"/>
              </w:rPr>
            </w:pPr>
            <w:r>
              <w:rPr>
                <w:rFonts w:cs="Arial"/>
                <w:sz w:val="18"/>
                <w:lang w:val="nl-BE"/>
              </w:rPr>
              <w:t>Situering in tijd en ruimte van het kubisme.</w:t>
            </w:r>
          </w:p>
          <w:p w:rsidR="00171639" w:rsidRDefault="00171639">
            <w:pPr>
              <w:tabs>
                <w:tab w:val="left" w:pos="226"/>
              </w:tabs>
              <w:spacing w:before="80" w:after="80"/>
              <w:rPr>
                <w:rFonts w:cs="Arial"/>
                <w:sz w:val="18"/>
                <w:lang w:val="nl-BE"/>
              </w:rPr>
            </w:pPr>
            <w:r>
              <w:rPr>
                <w:rFonts w:cs="Arial"/>
                <w:sz w:val="18"/>
                <w:lang w:val="nl-BE"/>
              </w:rPr>
              <w:t>De term ‘kubisme’: verklaring.</w:t>
            </w:r>
          </w:p>
          <w:p w:rsidR="00171639" w:rsidRDefault="00171639">
            <w:pPr>
              <w:tabs>
                <w:tab w:val="left" w:pos="226"/>
              </w:tabs>
              <w:spacing w:before="80" w:after="80"/>
              <w:rPr>
                <w:rFonts w:cs="Arial"/>
                <w:sz w:val="18"/>
                <w:lang w:val="nl-BE"/>
              </w:rPr>
            </w:pPr>
            <w:r>
              <w:rPr>
                <w:rFonts w:cs="Arial"/>
                <w:sz w:val="18"/>
                <w:lang w:val="nl-BE"/>
              </w:rPr>
              <w:t>Kenmerken aan de hand van voorbeelden uit het werk van Picasso.</w:t>
            </w:r>
          </w:p>
        </w:tc>
        <w:tc>
          <w:tcPr>
            <w:tcW w:w="6949" w:type="dxa"/>
            <w:tcBorders>
              <w:top w:val="triple" w:sz="6" w:space="0" w:color="auto"/>
              <w:left w:val="double" w:sz="4" w:space="0" w:color="auto"/>
              <w:bottom w:val="single" w:sz="4" w:space="0" w:color="auto"/>
            </w:tcBorders>
          </w:tcPr>
          <w:p w:rsidR="004E7174" w:rsidRDefault="00171639">
            <w:pPr>
              <w:spacing w:before="80" w:after="80"/>
              <w:rPr>
                <w:rFonts w:cs="Arial"/>
                <w:sz w:val="18"/>
                <w:lang w:val="nl-BE"/>
              </w:rPr>
            </w:pPr>
            <w:r>
              <w:rPr>
                <w:rFonts w:cs="Arial"/>
                <w:sz w:val="18"/>
                <w:lang w:val="nl-BE"/>
              </w:rPr>
              <w:t>Picasso, de veelzijdige kunstenaar, als uitgangspunt voor verschillende stromingen.</w:t>
            </w:r>
            <w:r w:rsidR="00232F72">
              <w:rPr>
                <w:rFonts w:cs="Arial"/>
                <w:sz w:val="18"/>
                <w:lang w:val="nl-BE"/>
              </w:rPr>
              <w:br/>
              <w:t>Het vereenvoudigen en transformeren van de werkelijkheid.</w:t>
            </w:r>
            <w:r w:rsidR="00232F72">
              <w:rPr>
                <w:rFonts w:cs="Arial"/>
                <w:sz w:val="18"/>
                <w:lang w:val="nl-BE"/>
              </w:rPr>
              <w:br/>
            </w:r>
            <w:r w:rsidR="00982E41">
              <w:rPr>
                <w:rFonts w:cs="Arial"/>
                <w:sz w:val="18"/>
                <w:lang w:val="nl-BE"/>
              </w:rPr>
              <w:t>Eventueel Bracque.</w:t>
            </w:r>
          </w:p>
        </w:tc>
        <w:tc>
          <w:tcPr>
            <w:tcW w:w="844" w:type="dxa"/>
            <w:tcBorders>
              <w:top w:val="triple" w:sz="6" w:space="0" w:color="auto"/>
              <w:bottom w:val="single" w:sz="4" w:space="0" w:color="auto"/>
            </w:tcBorders>
          </w:tcPr>
          <w:p w:rsidR="004E7174" w:rsidRDefault="00C652B9">
            <w:pPr>
              <w:spacing w:before="80" w:after="80"/>
              <w:jc w:val="center"/>
              <w:rPr>
                <w:rFonts w:cs="Arial"/>
                <w:sz w:val="18"/>
                <w:lang w:val="nl-BE"/>
              </w:rPr>
            </w:pPr>
            <w:r>
              <w:rPr>
                <w:rFonts w:cs="Arial"/>
                <w:sz w:val="18"/>
                <w:lang w:val="nl-BE"/>
              </w:rPr>
              <w:t>GES</w:t>
            </w:r>
          </w:p>
        </w:tc>
      </w:tr>
    </w:tbl>
    <w:p w:rsidR="00171639" w:rsidRDefault="00171639" w:rsidP="00171639">
      <w:r>
        <w:br w:type="page"/>
      </w:r>
    </w:p>
    <w:tbl>
      <w:tblPr>
        <w:tblW w:w="1601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9"/>
        <w:gridCol w:w="5716"/>
        <w:gridCol w:w="835"/>
        <w:gridCol w:w="835"/>
        <w:gridCol w:w="6949"/>
        <w:gridCol w:w="844"/>
      </w:tblGrid>
      <w:tr w:rsidR="00171639">
        <w:tblPrEx>
          <w:tblCellMar>
            <w:top w:w="0" w:type="dxa"/>
            <w:bottom w:w="0" w:type="dxa"/>
          </w:tblCellMar>
        </w:tblPrEx>
        <w:trPr>
          <w:trHeight w:val="397"/>
        </w:trPr>
        <w:tc>
          <w:tcPr>
            <w:tcW w:w="839" w:type="dxa"/>
            <w:tcBorders>
              <w:bottom w:val="single" w:sz="4" w:space="0" w:color="auto"/>
            </w:tcBorders>
            <w:vAlign w:val="center"/>
          </w:tcPr>
          <w:p w:rsidR="00171639" w:rsidRDefault="00171639" w:rsidP="00171639">
            <w:pPr>
              <w:spacing w:before="80" w:after="80"/>
              <w:rPr>
                <w:rFonts w:cs="Arial"/>
                <w:sz w:val="18"/>
                <w:lang w:val="nl-BE"/>
              </w:rPr>
            </w:pPr>
            <w:r>
              <w:rPr>
                <w:rFonts w:cs="Arial"/>
                <w:sz w:val="18"/>
                <w:lang w:val="nl-BE"/>
              </w:rPr>
              <w:t>Nr.</w:t>
            </w:r>
          </w:p>
        </w:tc>
        <w:tc>
          <w:tcPr>
            <w:tcW w:w="5716" w:type="dxa"/>
            <w:tcBorders>
              <w:bottom w:val="single" w:sz="4" w:space="0" w:color="auto"/>
            </w:tcBorders>
            <w:vAlign w:val="center"/>
          </w:tcPr>
          <w:p w:rsidR="00171639" w:rsidRDefault="00171639" w:rsidP="00171639">
            <w:pPr>
              <w:spacing w:before="80" w:after="80"/>
              <w:jc w:val="center"/>
              <w:rPr>
                <w:rFonts w:cs="Arial"/>
                <w:sz w:val="18"/>
                <w:lang w:val="nl-BE"/>
              </w:rPr>
            </w:pPr>
            <w:r>
              <w:rPr>
                <w:rFonts w:cs="Arial"/>
                <w:sz w:val="18"/>
                <w:lang w:val="nl-BE"/>
              </w:rPr>
              <w:t>Leerplandoelstelling en leerinhoud</w:t>
            </w:r>
          </w:p>
        </w:tc>
        <w:tc>
          <w:tcPr>
            <w:tcW w:w="835" w:type="dxa"/>
            <w:tcBorders>
              <w:bottom w:val="single" w:sz="4" w:space="0" w:color="auto"/>
            </w:tcBorders>
            <w:vAlign w:val="center"/>
          </w:tcPr>
          <w:p w:rsidR="00171639" w:rsidRDefault="00171639" w:rsidP="00171639">
            <w:pPr>
              <w:spacing w:before="80" w:after="80"/>
              <w:jc w:val="center"/>
              <w:rPr>
                <w:rFonts w:cs="Arial"/>
                <w:sz w:val="18"/>
                <w:lang w:val="nl-BE"/>
              </w:rPr>
            </w:pPr>
            <w:r>
              <w:rPr>
                <w:rFonts w:cs="Arial"/>
                <w:sz w:val="18"/>
                <w:lang w:val="nl-BE"/>
              </w:rPr>
              <w:t>Code</w:t>
            </w:r>
          </w:p>
        </w:tc>
        <w:tc>
          <w:tcPr>
            <w:tcW w:w="835" w:type="dxa"/>
            <w:tcBorders>
              <w:bottom w:val="single" w:sz="4" w:space="0" w:color="auto"/>
              <w:right w:val="double" w:sz="4" w:space="0" w:color="auto"/>
            </w:tcBorders>
            <w:vAlign w:val="center"/>
          </w:tcPr>
          <w:p w:rsidR="00171639" w:rsidRDefault="00171639" w:rsidP="00171639">
            <w:pPr>
              <w:spacing w:before="80" w:after="80"/>
              <w:jc w:val="center"/>
              <w:rPr>
                <w:rFonts w:cs="Arial"/>
                <w:sz w:val="18"/>
                <w:lang w:val="nl-BE"/>
              </w:rPr>
            </w:pPr>
            <w:r>
              <w:rPr>
                <w:rFonts w:cs="Arial"/>
                <w:sz w:val="18"/>
                <w:lang w:val="nl-BE"/>
              </w:rPr>
              <w:t>B/U</w:t>
            </w:r>
          </w:p>
        </w:tc>
        <w:tc>
          <w:tcPr>
            <w:tcW w:w="6949" w:type="dxa"/>
            <w:tcBorders>
              <w:left w:val="double" w:sz="4" w:space="0" w:color="auto"/>
              <w:bottom w:val="single" w:sz="4" w:space="0" w:color="auto"/>
            </w:tcBorders>
            <w:vAlign w:val="center"/>
          </w:tcPr>
          <w:p w:rsidR="00171639" w:rsidRDefault="00171639" w:rsidP="00171639">
            <w:pPr>
              <w:spacing w:before="80" w:after="80"/>
              <w:jc w:val="center"/>
              <w:rPr>
                <w:rFonts w:cs="Arial"/>
                <w:sz w:val="18"/>
                <w:lang w:val="nl-BE"/>
              </w:rPr>
            </w:pPr>
            <w:r>
              <w:rPr>
                <w:rFonts w:cs="Arial"/>
                <w:sz w:val="18"/>
                <w:lang w:val="nl-BE"/>
              </w:rPr>
              <w:t>Didactische wenken en hulpmiddelen</w:t>
            </w:r>
          </w:p>
        </w:tc>
        <w:tc>
          <w:tcPr>
            <w:tcW w:w="844" w:type="dxa"/>
            <w:tcBorders>
              <w:bottom w:val="single" w:sz="4" w:space="0" w:color="auto"/>
            </w:tcBorders>
            <w:vAlign w:val="center"/>
          </w:tcPr>
          <w:p w:rsidR="00171639" w:rsidRDefault="00171639" w:rsidP="00171639">
            <w:pPr>
              <w:spacing w:before="80" w:after="80"/>
              <w:jc w:val="center"/>
              <w:rPr>
                <w:rFonts w:cs="Arial"/>
                <w:sz w:val="18"/>
              </w:rPr>
            </w:pPr>
            <w:r>
              <w:rPr>
                <w:rFonts w:cs="Arial"/>
                <w:sz w:val="18"/>
              </w:rPr>
              <w:t>Link</w:t>
            </w:r>
          </w:p>
        </w:tc>
      </w:tr>
      <w:tr w:rsidR="00171639">
        <w:tblPrEx>
          <w:tblCellMar>
            <w:top w:w="0" w:type="dxa"/>
            <w:bottom w:w="0" w:type="dxa"/>
          </w:tblCellMar>
        </w:tblPrEx>
        <w:trPr>
          <w:trHeight w:val="397"/>
        </w:trPr>
        <w:tc>
          <w:tcPr>
            <w:tcW w:w="839" w:type="dxa"/>
            <w:tcBorders>
              <w:top w:val="triple" w:sz="6" w:space="0" w:color="auto"/>
              <w:left w:val="triple" w:sz="6" w:space="0" w:color="auto"/>
              <w:bottom w:val="triple" w:sz="6" w:space="0" w:color="auto"/>
            </w:tcBorders>
          </w:tcPr>
          <w:p w:rsidR="00171639" w:rsidRDefault="00DA27F8" w:rsidP="00171639">
            <w:pPr>
              <w:spacing w:before="80" w:after="80"/>
              <w:rPr>
                <w:rFonts w:cs="Arial"/>
                <w:b/>
                <w:bCs/>
                <w:sz w:val="18"/>
                <w:lang w:val="nl-BE"/>
              </w:rPr>
            </w:pPr>
            <w:r>
              <w:rPr>
                <w:rFonts w:cs="Arial"/>
                <w:b/>
                <w:bCs/>
                <w:sz w:val="18"/>
                <w:lang w:val="nl-BE"/>
              </w:rPr>
              <w:t>1</w:t>
            </w:r>
            <w:r w:rsidR="00982E41">
              <w:rPr>
                <w:rFonts w:cs="Arial"/>
                <w:b/>
                <w:bCs/>
                <w:sz w:val="18"/>
                <w:lang w:val="nl-BE"/>
              </w:rPr>
              <w:t>0</w:t>
            </w:r>
          </w:p>
        </w:tc>
        <w:tc>
          <w:tcPr>
            <w:tcW w:w="5716" w:type="dxa"/>
            <w:tcBorders>
              <w:top w:val="triple" w:sz="6" w:space="0" w:color="auto"/>
              <w:bottom w:val="triple" w:sz="6" w:space="0" w:color="auto"/>
            </w:tcBorders>
          </w:tcPr>
          <w:p w:rsidR="00171639" w:rsidRDefault="00171639" w:rsidP="00171639">
            <w:pPr>
              <w:spacing w:before="80" w:after="80"/>
              <w:rPr>
                <w:rFonts w:cs="Arial"/>
                <w:b/>
                <w:bCs/>
                <w:sz w:val="18"/>
                <w:lang w:val="nl-BE"/>
              </w:rPr>
            </w:pPr>
            <w:r>
              <w:rPr>
                <w:rFonts w:cs="Arial"/>
                <w:b/>
                <w:bCs/>
                <w:sz w:val="18"/>
                <w:lang w:val="nl-BE"/>
              </w:rPr>
              <w:t>De beïnvloeding van de et</w:t>
            </w:r>
            <w:r w:rsidR="00DC3C77">
              <w:rPr>
                <w:rFonts w:cs="Arial"/>
                <w:b/>
                <w:bCs/>
                <w:sz w:val="18"/>
                <w:lang w:val="nl-BE"/>
              </w:rPr>
              <w:t xml:space="preserve">nische kunst op de westerse kunst in zijn historische en maatschappelijke context </w:t>
            </w:r>
            <w:r w:rsidR="008A110C">
              <w:rPr>
                <w:rFonts w:cs="Arial"/>
                <w:b/>
                <w:bCs/>
                <w:sz w:val="18"/>
                <w:lang w:val="nl-BE"/>
              </w:rPr>
              <w:t>kunnen situeren en de kenmerken ervan kunnen herkennen en toepassen.</w:t>
            </w:r>
          </w:p>
        </w:tc>
        <w:tc>
          <w:tcPr>
            <w:tcW w:w="835" w:type="dxa"/>
            <w:tcBorders>
              <w:top w:val="triple" w:sz="6" w:space="0" w:color="auto"/>
              <w:bottom w:val="triple" w:sz="6" w:space="0" w:color="auto"/>
            </w:tcBorders>
          </w:tcPr>
          <w:p w:rsidR="00171639" w:rsidRDefault="00DA27F8" w:rsidP="00171639">
            <w:pPr>
              <w:spacing w:before="80" w:after="80"/>
              <w:jc w:val="center"/>
              <w:rPr>
                <w:rFonts w:cs="Arial"/>
                <w:b/>
                <w:bCs/>
                <w:sz w:val="18"/>
                <w:lang w:val="nl-BE"/>
              </w:rPr>
            </w:pPr>
            <w:r>
              <w:rPr>
                <w:rFonts w:cs="Arial"/>
                <w:b/>
                <w:bCs/>
                <w:sz w:val="18"/>
                <w:lang w:val="nl-BE"/>
              </w:rPr>
              <w:t>EDV</w:t>
            </w:r>
            <w:r w:rsidR="00846889">
              <w:rPr>
                <w:rFonts w:cs="Arial"/>
                <w:b/>
                <w:bCs/>
                <w:sz w:val="18"/>
                <w:lang w:val="nl-BE"/>
              </w:rPr>
              <w:br/>
              <w:t>LER 5</w:t>
            </w:r>
            <w:r w:rsidR="00846889">
              <w:rPr>
                <w:rFonts w:cs="Arial"/>
                <w:b/>
                <w:bCs/>
                <w:sz w:val="18"/>
                <w:lang w:val="nl-BE"/>
              </w:rPr>
              <w:br/>
              <w:t>MCV 1</w:t>
            </w:r>
            <w:r w:rsidR="00846889">
              <w:rPr>
                <w:rFonts w:cs="Arial"/>
                <w:b/>
                <w:bCs/>
                <w:sz w:val="18"/>
                <w:lang w:val="nl-BE"/>
              </w:rPr>
              <w:br/>
              <w:t>MCV 2</w:t>
            </w:r>
          </w:p>
        </w:tc>
        <w:tc>
          <w:tcPr>
            <w:tcW w:w="835" w:type="dxa"/>
            <w:tcBorders>
              <w:top w:val="triple" w:sz="6" w:space="0" w:color="auto"/>
              <w:bottom w:val="triple" w:sz="6" w:space="0" w:color="auto"/>
              <w:right w:val="double" w:sz="4" w:space="0" w:color="auto"/>
            </w:tcBorders>
          </w:tcPr>
          <w:p w:rsidR="00171639" w:rsidRDefault="00DA27F8" w:rsidP="00171639">
            <w:pPr>
              <w:spacing w:before="80" w:after="80"/>
              <w:jc w:val="center"/>
              <w:rPr>
                <w:rFonts w:cs="Arial"/>
                <w:b/>
                <w:bCs/>
                <w:sz w:val="18"/>
                <w:lang w:val="nl-BE"/>
              </w:rPr>
            </w:pPr>
            <w:r>
              <w:rPr>
                <w:rFonts w:cs="Arial"/>
                <w:b/>
                <w:bCs/>
                <w:sz w:val="18"/>
                <w:lang w:val="nl-BE"/>
              </w:rPr>
              <w:t>B</w:t>
            </w:r>
          </w:p>
        </w:tc>
        <w:tc>
          <w:tcPr>
            <w:tcW w:w="6949" w:type="dxa"/>
            <w:tcBorders>
              <w:top w:val="triple" w:sz="6" w:space="0" w:color="auto"/>
              <w:left w:val="double" w:sz="4" w:space="0" w:color="auto"/>
              <w:bottom w:val="triple" w:sz="6" w:space="0" w:color="auto"/>
            </w:tcBorders>
            <w:vAlign w:val="center"/>
          </w:tcPr>
          <w:p w:rsidR="00171639" w:rsidRDefault="00171639" w:rsidP="00171639">
            <w:pPr>
              <w:spacing w:before="80" w:after="80"/>
              <w:rPr>
                <w:rFonts w:cs="Arial"/>
                <w:sz w:val="18"/>
                <w:lang w:val="nl-BE"/>
              </w:rPr>
            </w:pPr>
          </w:p>
        </w:tc>
        <w:tc>
          <w:tcPr>
            <w:tcW w:w="844" w:type="dxa"/>
            <w:tcBorders>
              <w:top w:val="triple" w:sz="6" w:space="0" w:color="auto"/>
              <w:bottom w:val="triple" w:sz="6" w:space="0" w:color="auto"/>
              <w:right w:val="triple" w:sz="6" w:space="0" w:color="auto"/>
            </w:tcBorders>
            <w:vAlign w:val="center"/>
          </w:tcPr>
          <w:p w:rsidR="00171639" w:rsidRDefault="00171639" w:rsidP="00171639">
            <w:pPr>
              <w:spacing w:before="80" w:after="80"/>
              <w:jc w:val="center"/>
              <w:rPr>
                <w:rFonts w:cs="Arial"/>
                <w:sz w:val="18"/>
                <w:lang w:val="nl-BE"/>
              </w:rPr>
            </w:pPr>
          </w:p>
        </w:tc>
      </w:tr>
      <w:tr w:rsidR="00171639">
        <w:tblPrEx>
          <w:tblCellMar>
            <w:top w:w="0" w:type="dxa"/>
            <w:bottom w:w="0" w:type="dxa"/>
          </w:tblCellMar>
        </w:tblPrEx>
        <w:trPr>
          <w:trHeight w:val="397"/>
        </w:trPr>
        <w:tc>
          <w:tcPr>
            <w:tcW w:w="839" w:type="dxa"/>
            <w:tcBorders>
              <w:top w:val="triple" w:sz="6" w:space="0" w:color="auto"/>
              <w:bottom w:val="triple" w:sz="6" w:space="0" w:color="auto"/>
            </w:tcBorders>
          </w:tcPr>
          <w:p w:rsidR="00171639" w:rsidRDefault="00171639" w:rsidP="00171639">
            <w:pPr>
              <w:spacing w:before="80" w:after="80"/>
              <w:rPr>
                <w:rFonts w:cs="Arial"/>
                <w:sz w:val="18"/>
                <w:lang w:val="nl-BE"/>
              </w:rPr>
            </w:pPr>
          </w:p>
        </w:tc>
        <w:tc>
          <w:tcPr>
            <w:tcW w:w="7386" w:type="dxa"/>
            <w:gridSpan w:val="3"/>
            <w:tcBorders>
              <w:top w:val="triple" w:sz="6" w:space="0" w:color="auto"/>
              <w:bottom w:val="triple" w:sz="6" w:space="0" w:color="auto"/>
              <w:right w:val="double" w:sz="4" w:space="0" w:color="auto"/>
            </w:tcBorders>
          </w:tcPr>
          <w:p w:rsidR="00171639" w:rsidRDefault="00171639" w:rsidP="00171639">
            <w:pPr>
              <w:tabs>
                <w:tab w:val="left" w:pos="226"/>
              </w:tabs>
              <w:spacing w:before="80" w:after="80"/>
              <w:rPr>
                <w:rFonts w:cs="Arial"/>
                <w:sz w:val="18"/>
                <w:lang w:val="nl-BE"/>
              </w:rPr>
            </w:pPr>
          </w:p>
        </w:tc>
        <w:tc>
          <w:tcPr>
            <w:tcW w:w="6949" w:type="dxa"/>
            <w:tcBorders>
              <w:top w:val="triple" w:sz="6" w:space="0" w:color="auto"/>
              <w:left w:val="double" w:sz="4" w:space="0" w:color="auto"/>
              <w:bottom w:val="triple" w:sz="6" w:space="0" w:color="auto"/>
            </w:tcBorders>
          </w:tcPr>
          <w:p w:rsidR="00171639" w:rsidRDefault="00DA27F8" w:rsidP="00171639">
            <w:pPr>
              <w:spacing w:before="80" w:after="80"/>
              <w:rPr>
                <w:rFonts w:cs="Arial"/>
                <w:sz w:val="18"/>
                <w:lang w:val="nl-BE"/>
              </w:rPr>
            </w:pPr>
            <w:r>
              <w:rPr>
                <w:rFonts w:cs="Arial"/>
                <w:sz w:val="18"/>
                <w:lang w:val="nl-BE"/>
              </w:rPr>
              <w:t>In deze periode kan de relatie met de niet-</w:t>
            </w:r>
            <w:r w:rsidR="00846889">
              <w:rPr>
                <w:rFonts w:cs="Arial"/>
                <w:sz w:val="18"/>
                <w:lang w:val="nl-BE"/>
              </w:rPr>
              <w:t>w</w:t>
            </w:r>
            <w:r>
              <w:rPr>
                <w:rFonts w:cs="Arial"/>
                <w:sz w:val="18"/>
                <w:lang w:val="nl-BE"/>
              </w:rPr>
              <w:t>esterse kunst gemakkelijk besproken worden aan de hand van Picasso met Afrikaanse kunst en bij het expressionisme met de zogenaamde ‘primitieve kunst’.</w:t>
            </w:r>
          </w:p>
        </w:tc>
        <w:tc>
          <w:tcPr>
            <w:tcW w:w="844" w:type="dxa"/>
            <w:tcBorders>
              <w:top w:val="triple" w:sz="6" w:space="0" w:color="auto"/>
              <w:bottom w:val="triple" w:sz="6" w:space="0" w:color="auto"/>
            </w:tcBorders>
          </w:tcPr>
          <w:p w:rsidR="00171639" w:rsidRDefault="00171639" w:rsidP="00171639">
            <w:pPr>
              <w:spacing w:before="80" w:after="80"/>
              <w:jc w:val="center"/>
              <w:rPr>
                <w:rFonts w:cs="Arial"/>
                <w:sz w:val="18"/>
                <w:lang w:val="fr-FR"/>
              </w:rPr>
            </w:pPr>
          </w:p>
        </w:tc>
      </w:tr>
      <w:tr w:rsidR="00171639">
        <w:tblPrEx>
          <w:tblCellMar>
            <w:top w:w="0" w:type="dxa"/>
            <w:bottom w:w="0" w:type="dxa"/>
          </w:tblCellMar>
        </w:tblPrEx>
        <w:trPr>
          <w:trHeight w:val="397"/>
        </w:trPr>
        <w:tc>
          <w:tcPr>
            <w:tcW w:w="839" w:type="dxa"/>
            <w:tcBorders>
              <w:top w:val="triple" w:sz="6" w:space="0" w:color="auto"/>
              <w:left w:val="triple" w:sz="6" w:space="0" w:color="auto"/>
              <w:bottom w:val="triple" w:sz="6" w:space="0" w:color="auto"/>
            </w:tcBorders>
          </w:tcPr>
          <w:p w:rsidR="00171639" w:rsidRDefault="00DA27F8" w:rsidP="00171639">
            <w:pPr>
              <w:spacing w:before="80" w:after="80"/>
              <w:rPr>
                <w:rFonts w:cs="Arial"/>
                <w:b/>
                <w:bCs/>
                <w:sz w:val="18"/>
                <w:lang w:val="nl-BE"/>
              </w:rPr>
            </w:pPr>
            <w:r>
              <w:rPr>
                <w:rFonts w:cs="Arial"/>
                <w:b/>
                <w:bCs/>
                <w:sz w:val="18"/>
                <w:lang w:val="nl-BE"/>
              </w:rPr>
              <w:t>1</w:t>
            </w:r>
            <w:r w:rsidR="00982E41">
              <w:rPr>
                <w:rFonts w:cs="Arial"/>
                <w:b/>
                <w:bCs/>
                <w:sz w:val="18"/>
                <w:lang w:val="nl-BE"/>
              </w:rPr>
              <w:t>1</w:t>
            </w:r>
          </w:p>
        </w:tc>
        <w:tc>
          <w:tcPr>
            <w:tcW w:w="5716" w:type="dxa"/>
            <w:tcBorders>
              <w:top w:val="triple" w:sz="6" w:space="0" w:color="auto"/>
              <w:bottom w:val="triple" w:sz="6" w:space="0" w:color="auto"/>
            </w:tcBorders>
          </w:tcPr>
          <w:p w:rsidR="00171639" w:rsidRDefault="008A110C" w:rsidP="00171639">
            <w:pPr>
              <w:spacing w:before="80" w:after="80"/>
              <w:rPr>
                <w:rFonts w:cs="Arial"/>
                <w:b/>
                <w:bCs/>
                <w:sz w:val="18"/>
                <w:lang w:val="nl-BE"/>
              </w:rPr>
            </w:pPr>
            <w:r>
              <w:rPr>
                <w:rFonts w:cs="Arial"/>
                <w:b/>
                <w:bCs/>
                <w:sz w:val="18"/>
                <w:lang w:val="nl-BE"/>
              </w:rPr>
              <w:t>Het futurisme in zijn historische en maatschappelijke context kunnen situeren en de kenmerken ervan kunnen herkennen en toepassen.</w:t>
            </w:r>
          </w:p>
        </w:tc>
        <w:tc>
          <w:tcPr>
            <w:tcW w:w="835" w:type="dxa"/>
            <w:tcBorders>
              <w:top w:val="triple" w:sz="6" w:space="0" w:color="auto"/>
              <w:bottom w:val="triple" w:sz="6" w:space="0" w:color="auto"/>
            </w:tcBorders>
          </w:tcPr>
          <w:p w:rsidR="00171639" w:rsidRDefault="00DA27F8" w:rsidP="00171639">
            <w:pPr>
              <w:spacing w:before="80" w:after="80"/>
              <w:jc w:val="center"/>
              <w:rPr>
                <w:rFonts w:cs="Arial"/>
                <w:b/>
                <w:bCs/>
                <w:sz w:val="18"/>
                <w:lang w:val="fr-FR"/>
              </w:rPr>
            </w:pPr>
            <w:r>
              <w:rPr>
                <w:rFonts w:cs="Arial"/>
                <w:b/>
                <w:bCs/>
                <w:sz w:val="18"/>
                <w:lang w:val="fr-FR"/>
              </w:rPr>
              <w:t>EDV</w:t>
            </w:r>
            <w:r w:rsidR="00846889">
              <w:rPr>
                <w:rFonts w:cs="Arial"/>
                <w:b/>
                <w:bCs/>
                <w:sz w:val="18"/>
                <w:lang w:val="fr-FR"/>
              </w:rPr>
              <w:br/>
              <w:t>LER 5</w:t>
            </w:r>
            <w:r w:rsidR="00846889">
              <w:rPr>
                <w:rFonts w:cs="Arial"/>
                <w:b/>
                <w:bCs/>
                <w:sz w:val="18"/>
                <w:lang w:val="fr-FR"/>
              </w:rPr>
              <w:br/>
              <w:t>MCV 1</w:t>
            </w:r>
          </w:p>
        </w:tc>
        <w:tc>
          <w:tcPr>
            <w:tcW w:w="835" w:type="dxa"/>
            <w:tcBorders>
              <w:top w:val="triple" w:sz="6" w:space="0" w:color="auto"/>
              <w:bottom w:val="triple" w:sz="6" w:space="0" w:color="auto"/>
              <w:right w:val="double" w:sz="4" w:space="0" w:color="auto"/>
            </w:tcBorders>
          </w:tcPr>
          <w:p w:rsidR="00171639" w:rsidRDefault="00DA27F8" w:rsidP="00171639">
            <w:pPr>
              <w:spacing w:before="80" w:after="80"/>
              <w:jc w:val="center"/>
              <w:rPr>
                <w:rFonts w:cs="Arial"/>
                <w:b/>
                <w:bCs/>
                <w:sz w:val="18"/>
                <w:lang w:val="nl-BE"/>
              </w:rPr>
            </w:pPr>
            <w:r>
              <w:rPr>
                <w:rFonts w:cs="Arial"/>
                <w:b/>
                <w:bCs/>
                <w:sz w:val="18"/>
                <w:lang w:val="nl-BE"/>
              </w:rPr>
              <w:t>B</w:t>
            </w:r>
          </w:p>
        </w:tc>
        <w:tc>
          <w:tcPr>
            <w:tcW w:w="6949" w:type="dxa"/>
            <w:tcBorders>
              <w:top w:val="triple" w:sz="6" w:space="0" w:color="auto"/>
              <w:left w:val="double" w:sz="4" w:space="0" w:color="auto"/>
              <w:bottom w:val="triple" w:sz="6" w:space="0" w:color="auto"/>
            </w:tcBorders>
            <w:vAlign w:val="center"/>
          </w:tcPr>
          <w:p w:rsidR="00171639" w:rsidRDefault="00171639" w:rsidP="00171639">
            <w:pPr>
              <w:spacing w:before="80" w:after="80"/>
              <w:rPr>
                <w:rFonts w:cs="Arial"/>
                <w:sz w:val="18"/>
                <w:lang w:val="nl-BE"/>
              </w:rPr>
            </w:pPr>
          </w:p>
        </w:tc>
        <w:tc>
          <w:tcPr>
            <w:tcW w:w="844" w:type="dxa"/>
            <w:tcBorders>
              <w:top w:val="triple" w:sz="6" w:space="0" w:color="auto"/>
              <w:bottom w:val="triple" w:sz="6" w:space="0" w:color="auto"/>
              <w:right w:val="triple" w:sz="6" w:space="0" w:color="auto"/>
            </w:tcBorders>
            <w:vAlign w:val="center"/>
          </w:tcPr>
          <w:p w:rsidR="00171639" w:rsidRDefault="00171639" w:rsidP="00171639">
            <w:pPr>
              <w:spacing w:before="80" w:after="80"/>
              <w:jc w:val="center"/>
              <w:rPr>
                <w:rFonts w:cs="Arial"/>
                <w:sz w:val="18"/>
                <w:lang w:val="nl-BE"/>
              </w:rPr>
            </w:pPr>
          </w:p>
        </w:tc>
      </w:tr>
      <w:tr w:rsidR="00171639">
        <w:tblPrEx>
          <w:tblCellMar>
            <w:top w:w="0" w:type="dxa"/>
            <w:bottom w:w="0" w:type="dxa"/>
          </w:tblCellMar>
        </w:tblPrEx>
        <w:trPr>
          <w:trHeight w:val="397"/>
        </w:trPr>
        <w:tc>
          <w:tcPr>
            <w:tcW w:w="839" w:type="dxa"/>
            <w:tcBorders>
              <w:top w:val="triple" w:sz="6" w:space="0" w:color="auto"/>
              <w:bottom w:val="single" w:sz="4" w:space="0" w:color="auto"/>
            </w:tcBorders>
          </w:tcPr>
          <w:p w:rsidR="00171639" w:rsidRDefault="00171639" w:rsidP="00171639">
            <w:pPr>
              <w:spacing w:before="80" w:after="80"/>
              <w:rPr>
                <w:rFonts w:cs="Arial"/>
                <w:sz w:val="18"/>
                <w:lang w:val="nl-BE"/>
              </w:rPr>
            </w:pPr>
          </w:p>
        </w:tc>
        <w:tc>
          <w:tcPr>
            <w:tcW w:w="7386" w:type="dxa"/>
            <w:gridSpan w:val="3"/>
            <w:tcBorders>
              <w:top w:val="triple" w:sz="6" w:space="0" w:color="auto"/>
              <w:bottom w:val="single" w:sz="4" w:space="0" w:color="auto"/>
              <w:right w:val="double" w:sz="4" w:space="0" w:color="auto"/>
            </w:tcBorders>
          </w:tcPr>
          <w:p w:rsidR="00171639" w:rsidRDefault="008A110C" w:rsidP="00171639">
            <w:pPr>
              <w:tabs>
                <w:tab w:val="left" w:pos="226"/>
              </w:tabs>
              <w:spacing w:before="80" w:after="80"/>
              <w:rPr>
                <w:rFonts w:cs="Arial"/>
                <w:sz w:val="18"/>
                <w:lang w:val="nl-BE"/>
              </w:rPr>
            </w:pPr>
            <w:r>
              <w:rPr>
                <w:rFonts w:cs="Arial"/>
                <w:sz w:val="18"/>
                <w:lang w:val="nl-BE"/>
              </w:rPr>
              <w:t>Situering in tijd en ruimte van het futurisme.</w:t>
            </w:r>
          </w:p>
          <w:p w:rsidR="008A110C" w:rsidRDefault="008A110C" w:rsidP="00171639">
            <w:pPr>
              <w:tabs>
                <w:tab w:val="left" w:pos="226"/>
              </w:tabs>
              <w:spacing w:before="80" w:after="80"/>
              <w:rPr>
                <w:rFonts w:cs="Arial"/>
                <w:sz w:val="18"/>
                <w:lang w:val="nl-BE"/>
              </w:rPr>
            </w:pPr>
            <w:r>
              <w:rPr>
                <w:rFonts w:cs="Arial"/>
                <w:sz w:val="18"/>
                <w:lang w:val="nl-BE"/>
              </w:rPr>
              <w:t>De term ‘futurisme’: de eerste duidelijke avant-garde.</w:t>
            </w:r>
          </w:p>
          <w:p w:rsidR="008A110C" w:rsidRDefault="008A110C" w:rsidP="00171639">
            <w:pPr>
              <w:tabs>
                <w:tab w:val="left" w:pos="226"/>
              </w:tabs>
              <w:spacing w:before="80" w:after="80"/>
              <w:rPr>
                <w:rFonts w:cs="Arial"/>
                <w:sz w:val="18"/>
                <w:lang w:val="nl-BE"/>
              </w:rPr>
            </w:pPr>
            <w:r>
              <w:rPr>
                <w:rFonts w:cs="Arial"/>
                <w:sz w:val="18"/>
                <w:lang w:val="nl-BE"/>
              </w:rPr>
              <w:t>De figuur van Marinetti.</w:t>
            </w:r>
          </w:p>
          <w:p w:rsidR="008A110C" w:rsidRDefault="008A110C" w:rsidP="00171639">
            <w:pPr>
              <w:tabs>
                <w:tab w:val="left" w:pos="226"/>
              </w:tabs>
              <w:spacing w:before="80" w:after="80"/>
              <w:rPr>
                <w:rFonts w:cs="Arial"/>
                <w:sz w:val="18"/>
                <w:lang w:val="nl-BE"/>
              </w:rPr>
            </w:pPr>
            <w:r>
              <w:rPr>
                <w:rFonts w:cs="Arial"/>
                <w:sz w:val="18"/>
                <w:lang w:val="nl-BE"/>
              </w:rPr>
              <w:t>Kenmerken te halen uit voorbeelden (Balla, Boccioni, Severini, Carrà</w:t>
            </w:r>
            <w:r w:rsidR="00982E41">
              <w:rPr>
                <w:rFonts w:cs="Arial"/>
                <w:sz w:val="18"/>
                <w:lang w:val="nl-BE"/>
              </w:rPr>
              <w:t>)</w:t>
            </w:r>
            <w:r w:rsidR="00846889">
              <w:rPr>
                <w:rFonts w:cs="Arial"/>
                <w:sz w:val="18"/>
                <w:lang w:val="nl-BE"/>
              </w:rPr>
              <w:t>.</w:t>
            </w:r>
            <w:r>
              <w:rPr>
                <w:rFonts w:cs="Arial"/>
                <w:sz w:val="18"/>
                <w:lang w:val="nl-BE"/>
              </w:rPr>
              <w:t xml:space="preserve"> </w:t>
            </w:r>
          </w:p>
        </w:tc>
        <w:tc>
          <w:tcPr>
            <w:tcW w:w="6949" w:type="dxa"/>
            <w:tcBorders>
              <w:top w:val="triple" w:sz="6" w:space="0" w:color="auto"/>
              <w:left w:val="double" w:sz="4" w:space="0" w:color="auto"/>
              <w:bottom w:val="single" w:sz="4" w:space="0" w:color="auto"/>
            </w:tcBorders>
          </w:tcPr>
          <w:p w:rsidR="00171639" w:rsidRDefault="00171639" w:rsidP="00171639">
            <w:pPr>
              <w:spacing w:before="80" w:after="80"/>
              <w:rPr>
                <w:rFonts w:cs="Arial"/>
                <w:sz w:val="18"/>
                <w:lang w:val="nl-BE"/>
              </w:rPr>
            </w:pPr>
          </w:p>
          <w:p w:rsidR="00982E41" w:rsidRDefault="00982E41" w:rsidP="00171639">
            <w:pPr>
              <w:spacing w:before="80" w:after="80"/>
              <w:rPr>
                <w:rFonts w:cs="Arial"/>
                <w:sz w:val="18"/>
                <w:lang w:val="nl-BE"/>
              </w:rPr>
            </w:pPr>
          </w:p>
          <w:p w:rsidR="00982E41" w:rsidRDefault="00982E41" w:rsidP="00171639">
            <w:pPr>
              <w:spacing w:before="80" w:after="80"/>
              <w:rPr>
                <w:rFonts w:cs="Arial"/>
                <w:sz w:val="18"/>
                <w:lang w:val="nl-BE"/>
              </w:rPr>
            </w:pPr>
          </w:p>
          <w:p w:rsidR="00982E41" w:rsidRDefault="00982E41" w:rsidP="00171639">
            <w:pPr>
              <w:spacing w:before="80" w:after="80"/>
              <w:rPr>
                <w:rFonts w:cs="Arial"/>
                <w:sz w:val="18"/>
                <w:lang w:val="nl-BE"/>
              </w:rPr>
            </w:pPr>
            <w:r>
              <w:rPr>
                <w:rFonts w:cs="Arial"/>
                <w:sz w:val="18"/>
                <w:lang w:val="nl-BE"/>
              </w:rPr>
              <w:t>Mogelijk: de architectuur van Sant’Elia, invloed op de Russische avant-garde.</w:t>
            </w:r>
          </w:p>
        </w:tc>
        <w:tc>
          <w:tcPr>
            <w:tcW w:w="844" w:type="dxa"/>
            <w:tcBorders>
              <w:top w:val="triple" w:sz="6" w:space="0" w:color="auto"/>
              <w:bottom w:val="single" w:sz="4" w:space="0" w:color="auto"/>
            </w:tcBorders>
          </w:tcPr>
          <w:p w:rsidR="00171639" w:rsidRDefault="00C652B9" w:rsidP="00171639">
            <w:pPr>
              <w:spacing w:before="80" w:after="80"/>
              <w:jc w:val="center"/>
              <w:rPr>
                <w:rFonts w:cs="Arial"/>
                <w:sz w:val="18"/>
                <w:lang w:val="nl-BE"/>
              </w:rPr>
            </w:pPr>
            <w:r>
              <w:rPr>
                <w:rFonts w:cs="Arial"/>
                <w:sz w:val="18"/>
                <w:lang w:val="nl-BE"/>
              </w:rPr>
              <w:t>GES</w:t>
            </w:r>
          </w:p>
        </w:tc>
      </w:tr>
      <w:tr w:rsidR="00171639">
        <w:tblPrEx>
          <w:tblCellMar>
            <w:top w:w="0" w:type="dxa"/>
            <w:bottom w:w="0" w:type="dxa"/>
          </w:tblCellMar>
        </w:tblPrEx>
        <w:trPr>
          <w:trHeight w:val="397"/>
        </w:trPr>
        <w:tc>
          <w:tcPr>
            <w:tcW w:w="839" w:type="dxa"/>
            <w:tcBorders>
              <w:top w:val="triple" w:sz="6" w:space="0" w:color="auto"/>
              <w:left w:val="triple" w:sz="6" w:space="0" w:color="auto"/>
              <w:bottom w:val="triple" w:sz="6" w:space="0" w:color="auto"/>
            </w:tcBorders>
          </w:tcPr>
          <w:p w:rsidR="00171639" w:rsidRDefault="00DA27F8" w:rsidP="00171639">
            <w:pPr>
              <w:spacing w:before="80" w:after="80"/>
              <w:rPr>
                <w:rFonts w:cs="Arial"/>
                <w:b/>
                <w:bCs/>
                <w:sz w:val="18"/>
                <w:lang w:val="nl-BE"/>
              </w:rPr>
            </w:pPr>
            <w:r>
              <w:rPr>
                <w:rFonts w:cs="Arial"/>
                <w:b/>
                <w:bCs/>
                <w:sz w:val="18"/>
                <w:lang w:val="nl-BE"/>
              </w:rPr>
              <w:t>1</w:t>
            </w:r>
            <w:r w:rsidR="00982E41">
              <w:rPr>
                <w:rFonts w:cs="Arial"/>
                <w:b/>
                <w:bCs/>
                <w:sz w:val="18"/>
                <w:lang w:val="nl-BE"/>
              </w:rPr>
              <w:t>2</w:t>
            </w:r>
          </w:p>
        </w:tc>
        <w:tc>
          <w:tcPr>
            <w:tcW w:w="5716" w:type="dxa"/>
            <w:tcBorders>
              <w:top w:val="triple" w:sz="6" w:space="0" w:color="auto"/>
              <w:bottom w:val="triple" w:sz="6" w:space="0" w:color="auto"/>
            </w:tcBorders>
          </w:tcPr>
          <w:p w:rsidR="00171639" w:rsidRDefault="008A110C" w:rsidP="00171639">
            <w:pPr>
              <w:spacing w:before="80" w:after="80"/>
              <w:rPr>
                <w:rFonts w:cs="Arial"/>
                <w:b/>
                <w:bCs/>
                <w:sz w:val="18"/>
                <w:lang w:val="nl-BE"/>
              </w:rPr>
            </w:pPr>
            <w:r>
              <w:rPr>
                <w:rFonts w:cs="Arial"/>
                <w:b/>
                <w:bCs/>
                <w:sz w:val="18"/>
                <w:lang w:val="nl-BE"/>
              </w:rPr>
              <w:t>De abstracte kunst in zijn historische en maatschappelijke context kunnen situeren en de kenmerken ervan kunnen herkennen en toepassen.</w:t>
            </w:r>
          </w:p>
        </w:tc>
        <w:tc>
          <w:tcPr>
            <w:tcW w:w="835" w:type="dxa"/>
            <w:tcBorders>
              <w:top w:val="triple" w:sz="6" w:space="0" w:color="auto"/>
              <w:bottom w:val="triple" w:sz="6" w:space="0" w:color="auto"/>
            </w:tcBorders>
          </w:tcPr>
          <w:p w:rsidR="00171639" w:rsidRDefault="00DA27F8" w:rsidP="00171639">
            <w:pPr>
              <w:spacing w:before="80" w:after="80"/>
              <w:jc w:val="center"/>
              <w:rPr>
                <w:rFonts w:cs="Arial"/>
                <w:b/>
                <w:bCs/>
                <w:sz w:val="18"/>
                <w:lang w:val="nl-BE"/>
              </w:rPr>
            </w:pPr>
            <w:r>
              <w:rPr>
                <w:rFonts w:cs="Arial"/>
                <w:b/>
                <w:bCs/>
                <w:sz w:val="18"/>
                <w:lang w:val="nl-BE"/>
              </w:rPr>
              <w:t>EDV</w:t>
            </w:r>
            <w:r w:rsidR="00846889">
              <w:rPr>
                <w:rFonts w:cs="Arial"/>
                <w:b/>
                <w:bCs/>
                <w:sz w:val="18"/>
                <w:lang w:val="nl-BE"/>
              </w:rPr>
              <w:br/>
              <w:t>LER 5</w:t>
            </w:r>
            <w:r w:rsidR="00846889">
              <w:rPr>
                <w:rFonts w:cs="Arial"/>
                <w:b/>
                <w:bCs/>
                <w:sz w:val="18"/>
                <w:lang w:val="nl-BE"/>
              </w:rPr>
              <w:br/>
              <w:t>MCV 1</w:t>
            </w:r>
          </w:p>
        </w:tc>
        <w:tc>
          <w:tcPr>
            <w:tcW w:w="835" w:type="dxa"/>
            <w:tcBorders>
              <w:top w:val="triple" w:sz="6" w:space="0" w:color="auto"/>
              <w:bottom w:val="triple" w:sz="6" w:space="0" w:color="auto"/>
              <w:right w:val="double" w:sz="4" w:space="0" w:color="auto"/>
            </w:tcBorders>
          </w:tcPr>
          <w:p w:rsidR="00171639" w:rsidRDefault="00DA27F8" w:rsidP="00171639">
            <w:pPr>
              <w:spacing w:before="80" w:after="80"/>
              <w:jc w:val="center"/>
              <w:rPr>
                <w:rFonts w:cs="Arial"/>
                <w:b/>
                <w:bCs/>
                <w:sz w:val="18"/>
                <w:lang w:val="nl-BE"/>
              </w:rPr>
            </w:pPr>
            <w:r>
              <w:rPr>
                <w:rFonts w:cs="Arial"/>
                <w:b/>
                <w:bCs/>
                <w:sz w:val="18"/>
                <w:lang w:val="nl-BE"/>
              </w:rPr>
              <w:t>B</w:t>
            </w:r>
          </w:p>
        </w:tc>
        <w:tc>
          <w:tcPr>
            <w:tcW w:w="6949" w:type="dxa"/>
            <w:tcBorders>
              <w:top w:val="triple" w:sz="6" w:space="0" w:color="auto"/>
              <w:left w:val="double" w:sz="4" w:space="0" w:color="auto"/>
              <w:bottom w:val="triple" w:sz="6" w:space="0" w:color="auto"/>
            </w:tcBorders>
            <w:vAlign w:val="center"/>
          </w:tcPr>
          <w:p w:rsidR="00171639" w:rsidRDefault="00171639" w:rsidP="00171639">
            <w:pPr>
              <w:spacing w:before="80" w:after="80"/>
              <w:rPr>
                <w:rFonts w:cs="Arial"/>
                <w:sz w:val="18"/>
                <w:lang w:val="nl-BE"/>
              </w:rPr>
            </w:pPr>
          </w:p>
        </w:tc>
        <w:tc>
          <w:tcPr>
            <w:tcW w:w="844" w:type="dxa"/>
            <w:tcBorders>
              <w:top w:val="triple" w:sz="6" w:space="0" w:color="auto"/>
              <w:bottom w:val="triple" w:sz="6" w:space="0" w:color="auto"/>
              <w:right w:val="triple" w:sz="6" w:space="0" w:color="auto"/>
            </w:tcBorders>
            <w:vAlign w:val="center"/>
          </w:tcPr>
          <w:p w:rsidR="00171639" w:rsidRDefault="00171639" w:rsidP="00171639">
            <w:pPr>
              <w:spacing w:before="80" w:after="80"/>
              <w:jc w:val="center"/>
              <w:rPr>
                <w:rFonts w:cs="Arial"/>
                <w:sz w:val="18"/>
                <w:lang w:val="nl-BE"/>
              </w:rPr>
            </w:pPr>
          </w:p>
        </w:tc>
      </w:tr>
      <w:tr w:rsidR="00171639">
        <w:tblPrEx>
          <w:tblCellMar>
            <w:top w:w="0" w:type="dxa"/>
            <w:bottom w:w="0" w:type="dxa"/>
          </w:tblCellMar>
        </w:tblPrEx>
        <w:trPr>
          <w:trHeight w:val="397"/>
        </w:trPr>
        <w:tc>
          <w:tcPr>
            <w:tcW w:w="839" w:type="dxa"/>
            <w:tcBorders>
              <w:top w:val="triple" w:sz="6" w:space="0" w:color="auto"/>
              <w:bottom w:val="single" w:sz="4" w:space="0" w:color="auto"/>
            </w:tcBorders>
          </w:tcPr>
          <w:p w:rsidR="00171639" w:rsidRDefault="00171639" w:rsidP="00171639">
            <w:pPr>
              <w:spacing w:before="80" w:after="80"/>
              <w:rPr>
                <w:rFonts w:cs="Arial"/>
                <w:sz w:val="18"/>
                <w:lang w:val="nl-BE"/>
              </w:rPr>
            </w:pPr>
          </w:p>
        </w:tc>
        <w:tc>
          <w:tcPr>
            <w:tcW w:w="7386" w:type="dxa"/>
            <w:gridSpan w:val="3"/>
            <w:tcBorders>
              <w:top w:val="triple" w:sz="6" w:space="0" w:color="auto"/>
              <w:bottom w:val="single" w:sz="4" w:space="0" w:color="auto"/>
              <w:right w:val="double" w:sz="4" w:space="0" w:color="auto"/>
            </w:tcBorders>
          </w:tcPr>
          <w:p w:rsidR="00171639" w:rsidRDefault="008A110C" w:rsidP="00171639">
            <w:pPr>
              <w:tabs>
                <w:tab w:val="left" w:pos="226"/>
              </w:tabs>
              <w:spacing w:before="80" w:after="80"/>
              <w:rPr>
                <w:rFonts w:cs="Arial"/>
                <w:sz w:val="18"/>
                <w:lang w:val="nl-BE"/>
              </w:rPr>
            </w:pPr>
            <w:r>
              <w:rPr>
                <w:rFonts w:cs="Arial"/>
                <w:sz w:val="18"/>
                <w:lang w:val="nl-BE"/>
              </w:rPr>
              <w:t>Situering in tijd en ruimte.</w:t>
            </w:r>
          </w:p>
          <w:p w:rsidR="008A110C" w:rsidRDefault="008A110C" w:rsidP="00171639">
            <w:pPr>
              <w:tabs>
                <w:tab w:val="left" w:pos="226"/>
              </w:tabs>
              <w:spacing w:before="80" w:after="80"/>
              <w:rPr>
                <w:rFonts w:cs="Arial"/>
                <w:sz w:val="18"/>
                <w:lang w:val="nl-BE"/>
              </w:rPr>
            </w:pPr>
            <w:r>
              <w:rPr>
                <w:rFonts w:cs="Arial"/>
                <w:sz w:val="18"/>
                <w:lang w:val="nl-BE"/>
              </w:rPr>
              <w:t>Verklaring van de term ‘abstracte kunst’.</w:t>
            </w:r>
          </w:p>
          <w:p w:rsidR="008A110C" w:rsidRDefault="008A110C" w:rsidP="00171639">
            <w:pPr>
              <w:tabs>
                <w:tab w:val="left" w:pos="226"/>
              </w:tabs>
              <w:spacing w:before="80" w:after="80"/>
              <w:rPr>
                <w:rFonts w:cs="Arial"/>
                <w:sz w:val="18"/>
                <w:lang w:val="nl-BE"/>
              </w:rPr>
            </w:pPr>
            <w:r>
              <w:rPr>
                <w:rFonts w:cs="Arial"/>
                <w:sz w:val="18"/>
                <w:lang w:val="nl-BE"/>
              </w:rPr>
              <w:t>De figuur van Kandinsky.</w:t>
            </w:r>
          </w:p>
          <w:p w:rsidR="008A110C" w:rsidRDefault="008A110C" w:rsidP="00171639">
            <w:pPr>
              <w:tabs>
                <w:tab w:val="left" w:pos="226"/>
              </w:tabs>
              <w:spacing w:before="80" w:after="80"/>
              <w:rPr>
                <w:rFonts w:cs="Arial"/>
                <w:sz w:val="18"/>
                <w:lang w:val="nl-BE"/>
              </w:rPr>
            </w:pPr>
            <w:r>
              <w:rPr>
                <w:rFonts w:cs="Arial"/>
                <w:sz w:val="18"/>
                <w:lang w:val="nl-BE"/>
              </w:rPr>
              <w:t>De Stijl: van Doesburg, Mondriaan.</w:t>
            </w:r>
          </w:p>
        </w:tc>
        <w:tc>
          <w:tcPr>
            <w:tcW w:w="6949" w:type="dxa"/>
            <w:tcBorders>
              <w:top w:val="triple" w:sz="6" w:space="0" w:color="auto"/>
              <w:left w:val="double" w:sz="4" w:space="0" w:color="auto"/>
              <w:bottom w:val="single" w:sz="4" w:space="0" w:color="auto"/>
            </w:tcBorders>
          </w:tcPr>
          <w:p w:rsidR="00171639" w:rsidRDefault="008A110C" w:rsidP="00171639">
            <w:pPr>
              <w:spacing w:before="80" w:after="80"/>
              <w:rPr>
                <w:rFonts w:cs="Arial"/>
                <w:sz w:val="18"/>
                <w:lang w:val="nl-BE"/>
              </w:rPr>
            </w:pPr>
            <w:r>
              <w:rPr>
                <w:rFonts w:cs="Arial"/>
                <w:sz w:val="18"/>
                <w:lang w:val="nl-BE"/>
              </w:rPr>
              <w:t xml:space="preserve">Eventueel: de </w:t>
            </w:r>
            <w:r w:rsidR="00E918FC">
              <w:rPr>
                <w:rFonts w:cs="Arial"/>
                <w:sz w:val="18"/>
                <w:lang w:val="nl-BE"/>
              </w:rPr>
              <w:t>Russische</w:t>
            </w:r>
            <w:r>
              <w:rPr>
                <w:rFonts w:cs="Arial"/>
                <w:sz w:val="18"/>
                <w:lang w:val="nl-BE"/>
              </w:rPr>
              <w:t xml:space="preserve"> avant-garde met Malevitch, Li</w:t>
            </w:r>
            <w:r w:rsidR="00846889">
              <w:rPr>
                <w:rFonts w:cs="Arial"/>
                <w:sz w:val="18"/>
                <w:lang w:val="nl-BE"/>
              </w:rPr>
              <w:t>t</w:t>
            </w:r>
            <w:r>
              <w:rPr>
                <w:rFonts w:cs="Arial"/>
                <w:sz w:val="18"/>
                <w:lang w:val="nl-BE"/>
              </w:rPr>
              <w:t>sizky, Tatlin.</w:t>
            </w:r>
          </w:p>
        </w:tc>
        <w:tc>
          <w:tcPr>
            <w:tcW w:w="844" w:type="dxa"/>
            <w:tcBorders>
              <w:top w:val="triple" w:sz="6" w:space="0" w:color="auto"/>
              <w:bottom w:val="single" w:sz="4" w:space="0" w:color="auto"/>
            </w:tcBorders>
          </w:tcPr>
          <w:p w:rsidR="00171639" w:rsidRDefault="00C652B9" w:rsidP="00171639">
            <w:pPr>
              <w:spacing w:before="80" w:after="80"/>
              <w:jc w:val="center"/>
              <w:rPr>
                <w:rFonts w:cs="Arial"/>
                <w:sz w:val="18"/>
                <w:lang w:val="fr-FR"/>
              </w:rPr>
            </w:pPr>
            <w:r>
              <w:rPr>
                <w:rFonts w:cs="Arial"/>
                <w:sz w:val="18"/>
                <w:lang w:val="fr-FR"/>
              </w:rPr>
              <w:t>GES</w:t>
            </w:r>
          </w:p>
        </w:tc>
      </w:tr>
    </w:tbl>
    <w:p w:rsidR="003C536E" w:rsidRDefault="003C536E" w:rsidP="003C536E">
      <w:r>
        <w:br w:type="page"/>
      </w:r>
    </w:p>
    <w:tbl>
      <w:tblPr>
        <w:tblW w:w="1601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9"/>
        <w:gridCol w:w="5716"/>
        <w:gridCol w:w="835"/>
        <w:gridCol w:w="835"/>
        <w:gridCol w:w="6949"/>
        <w:gridCol w:w="844"/>
      </w:tblGrid>
      <w:tr w:rsidR="003C536E">
        <w:tblPrEx>
          <w:tblCellMar>
            <w:top w:w="0" w:type="dxa"/>
            <w:bottom w:w="0" w:type="dxa"/>
          </w:tblCellMar>
        </w:tblPrEx>
        <w:trPr>
          <w:trHeight w:val="397"/>
        </w:trPr>
        <w:tc>
          <w:tcPr>
            <w:tcW w:w="839" w:type="dxa"/>
            <w:tcBorders>
              <w:bottom w:val="single" w:sz="4" w:space="0" w:color="auto"/>
            </w:tcBorders>
            <w:vAlign w:val="center"/>
          </w:tcPr>
          <w:p w:rsidR="003C536E" w:rsidRDefault="003C536E" w:rsidP="00E91CAC">
            <w:pPr>
              <w:spacing w:before="80" w:after="80"/>
              <w:rPr>
                <w:rFonts w:cs="Arial"/>
                <w:sz w:val="18"/>
                <w:lang w:val="nl-BE"/>
              </w:rPr>
            </w:pPr>
            <w:r>
              <w:rPr>
                <w:rFonts w:cs="Arial"/>
                <w:sz w:val="18"/>
                <w:lang w:val="nl-BE"/>
              </w:rPr>
              <w:t>Nr.</w:t>
            </w:r>
          </w:p>
        </w:tc>
        <w:tc>
          <w:tcPr>
            <w:tcW w:w="5716" w:type="dxa"/>
            <w:tcBorders>
              <w:bottom w:val="single" w:sz="4" w:space="0" w:color="auto"/>
            </w:tcBorders>
            <w:vAlign w:val="center"/>
          </w:tcPr>
          <w:p w:rsidR="003C536E" w:rsidRDefault="003C536E" w:rsidP="00E91CAC">
            <w:pPr>
              <w:spacing w:before="80" w:after="80"/>
              <w:jc w:val="center"/>
              <w:rPr>
                <w:rFonts w:cs="Arial"/>
                <w:sz w:val="18"/>
                <w:lang w:val="nl-BE"/>
              </w:rPr>
            </w:pPr>
            <w:r>
              <w:rPr>
                <w:rFonts w:cs="Arial"/>
                <w:sz w:val="18"/>
                <w:lang w:val="nl-BE"/>
              </w:rPr>
              <w:t>Leerplandoelstelling en leerinhoud</w:t>
            </w:r>
          </w:p>
        </w:tc>
        <w:tc>
          <w:tcPr>
            <w:tcW w:w="835" w:type="dxa"/>
            <w:tcBorders>
              <w:bottom w:val="single" w:sz="4" w:space="0" w:color="auto"/>
            </w:tcBorders>
            <w:vAlign w:val="center"/>
          </w:tcPr>
          <w:p w:rsidR="003C536E" w:rsidRDefault="003C536E" w:rsidP="00E91CAC">
            <w:pPr>
              <w:spacing w:before="80" w:after="80"/>
              <w:jc w:val="center"/>
              <w:rPr>
                <w:rFonts w:cs="Arial"/>
                <w:sz w:val="18"/>
                <w:lang w:val="nl-BE"/>
              </w:rPr>
            </w:pPr>
            <w:r>
              <w:rPr>
                <w:rFonts w:cs="Arial"/>
                <w:sz w:val="18"/>
                <w:lang w:val="nl-BE"/>
              </w:rPr>
              <w:t>Code</w:t>
            </w:r>
          </w:p>
        </w:tc>
        <w:tc>
          <w:tcPr>
            <w:tcW w:w="835" w:type="dxa"/>
            <w:tcBorders>
              <w:bottom w:val="single" w:sz="4" w:space="0" w:color="auto"/>
              <w:right w:val="double" w:sz="4" w:space="0" w:color="auto"/>
            </w:tcBorders>
            <w:vAlign w:val="center"/>
          </w:tcPr>
          <w:p w:rsidR="003C536E" w:rsidRDefault="003C536E" w:rsidP="00E91CAC">
            <w:pPr>
              <w:spacing w:before="80" w:after="80"/>
              <w:jc w:val="center"/>
              <w:rPr>
                <w:rFonts w:cs="Arial"/>
                <w:sz w:val="18"/>
                <w:lang w:val="nl-BE"/>
              </w:rPr>
            </w:pPr>
            <w:r>
              <w:rPr>
                <w:rFonts w:cs="Arial"/>
                <w:sz w:val="18"/>
                <w:lang w:val="nl-BE"/>
              </w:rPr>
              <w:t>B/U</w:t>
            </w:r>
          </w:p>
        </w:tc>
        <w:tc>
          <w:tcPr>
            <w:tcW w:w="6949" w:type="dxa"/>
            <w:tcBorders>
              <w:left w:val="double" w:sz="4" w:space="0" w:color="auto"/>
              <w:bottom w:val="single" w:sz="4" w:space="0" w:color="auto"/>
            </w:tcBorders>
            <w:vAlign w:val="center"/>
          </w:tcPr>
          <w:p w:rsidR="003C536E" w:rsidRDefault="003C536E" w:rsidP="00E91CAC">
            <w:pPr>
              <w:spacing w:before="80" w:after="80"/>
              <w:jc w:val="center"/>
              <w:rPr>
                <w:rFonts w:cs="Arial"/>
                <w:sz w:val="18"/>
                <w:lang w:val="nl-BE"/>
              </w:rPr>
            </w:pPr>
            <w:r>
              <w:rPr>
                <w:rFonts w:cs="Arial"/>
                <w:sz w:val="18"/>
                <w:lang w:val="nl-BE"/>
              </w:rPr>
              <w:t>Didactische wenken en hulpmiddelen</w:t>
            </w:r>
          </w:p>
        </w:tc>
        <w:tc>
          <w:tcPr>
            <w:tcW w:w="844" w:type="dxa"/>
            <w:tcBorders>
              <w:bottom w:val="single" w:sz="4" w:space="0" w:color="auto"/>
            </w:tcBorders>
            <w:vAlign w:val="center"/>
          </w:tcPr>
          <w:p w:rsidR="003C536E" w:rsidRDefault="003C536E" w:rsidP="00E91CAC">
            <w:pPr>
              <w:spacing w:before="80" w:after="80"/>
              <w:jc w:val="center"/>
              <w:rPr>
                <w:rFonts w:cs="Arial"/>
                <w:sz w:val="18"/>
              </w:rPr>
            </w:pPr>
            <w:r>
              <w:rPr>
                <w:rFonts w:cs="Arial"/>
                <w:sz w:val="18"/>
              </w:rPr>
              <w:t>Link</w:t>
            </w:r>
          </w:p>
        </w:tc>
      </w:tr>
      <w:tr w:rsidR="00171639">
        <w:tblPrEx>
          <w:tblCellMar>
            <w:top w:w="0" w:type="dxa"/>
            <w:bottom w:w="0" w:type="dxa"/>
          </w:tblCellMar>
        </w:tblPrEx>
        <w:trPr>
          <w:trHeight w:val="397"/>
        </w:trPr>
        <w:tc>
          <w:tcPr>
            <w:tcW w:w="839" w:type="dxa"/>
            <w:tcBorders>
              <w:top w:val="triple" w:sz="6" w:space="0" w:color="auto"/>
              <w:left w:val="triple" w:sz="6" w:space="0" w:color="auto"/>
              <w:bottom w:val="triple" w:sz="6" w:space="0" w:color="auto"/>
            </w:tcBorders>
          </w:tcPr>
          <w:p w:rsidR="00171639" w:rsidRDefault="00DA27F8" w:rsidP="00171639">
            <w:pPr>
              <w:spacing w:before="80" w:after="80"/>
              <w:rPr>
                <w:rFonts w:cs="Arial"/>
                <w:b/>
                <w:bCs/>
                <w:sz w:val="18"/>
                <w:lang w:val="nl-BE"/>
              </w:rPr>
            </w:pPr>
            <w:r>
              <w:rPr>
                <w:rFonts w:cs="Arial"/>
                <w:b/>
                <w:bCs/>
                <w:sz w:val="18"/>
                <w:lang w:val="nl-BE"/>
              </w:rPr>
              <w:t>1</w:t>
            </w:r>
            <w:r w:rsidR="00982E41">
              <w:rPr>
                <w:rFonts w:cs="Arial"/>
                <w:b/>
                <w:bCs/>
                <w:sz w:val="18"/>
                <w:lang w:val="nl-BE"/>
              </w:rPr>
              <w:t>3</w:t>
            </w:r>
          </w:p>
        </w:tc>
        <w:tc>
          <w:tcPr>
            <w:tcW w:w="5716" w:type="dxa"/>
            <w:tcBorders>
              <w:top w:val="triple" w:sz="6" w:space="0" w:color="auto"/>
              <w:bottom w:val="triple" w:sz="6" w:space="0" w:color="auto"/>
            </w:tcBorders>
          </w:tcPr>
          <w:p w:rsidR="00171639" w:rsidRDefault="008A110C" w:rsidP="00171639">
            <w:pPr>
              <w:spacing w:before="80" w:after="80"/>
              <w:rPr>
                <w:rFonts w:cs="Arial"/>
                <w:b/>
                <w:bCs/>
                <w:sz w:val="18"/>
                <w:lang w:val="nl-BE"/>
              </w:rPr>
            </w:pPr>
            <w:r>
              <w:rPr>
                <w:rFonts w:cs="Arial"/>
                <w:b/>
                <w:bCs/>
                <w:sz w:val="18"/>
                <w:lang w:val="nl-BE"/>
              </w:rPr>
              <w:t xml:space="preserve">Dada in zijn historische en maatschappelijke context kunnen </w:t>
            </w:r>
            <w:r w:rsidR="003C536E">
              <w:rPr>
                <w:rFonts w:cs="Arial"/>
                <w:b/>
                <w:bCs/>
                <w:sz w:val="18"/>
                <w:lang w:val="nl-BE"/>
              </w:rPr>
              <w:t>situeren en de kenmerken ervan kunnen herkennen en toepassen.</w:t>
            </w:r>
          </w:p>
        </w:tc>
        <w:tc>
          <w:tcPr>
            <w:tcW w:w="835" w:type="dxa"/>
            <w:tcBorders>
              <w:top w:val="triple" w:sz="6" w:space="0" w:color="auto"/>
              <w:bottom w:val="triple" w:sz="6" w:space="0" w:color="auto"/>
            </w:tcBorders>
          </w:tcPr>
          <w:p w:rsidR="00171639" w:rsidRDefault="00DA27F8" w:rsidP="00171639">
            <w:pPr>
              <w:spacing w:before="80" w:after="80"/>
              <w:jc w:val="center"/>
              <w:rPr>
                <w:rFonts w:cs="Arial"/>
                <w:b/>
                <w:bCs/>
                <w:sz w:val="18"/>
                <w:lang w:val="fr-FR"/>
              </w:rPr>
            </w:pPr>
            <w:r>
              <w:rPr>
                <w:rFonts w:cs="Arial"/>
                <w:b/>
                <w:bCs/>
                <w:sz w:val="18"/>
                <w:lang w:val="fr-FR"/>
              </w:rPr>
              <w:t>EDV</w:t>
            </w:r>
            <w:r w:rsidR="00846889">
              <w:rPr>
                <w:rFonts w:cs="Arial"/>
                <w:b/>
                <w:bCs/>
                <w:sz w:val="18"/>
                <w:lang w:val="fr-FR"/>
              </w:rPr>
              <w:br/>
              <w:t>LER 5</w:t>
            </w:r>
            <w:r w:rsidR="00846889">
              <w:rPr>
                <w:rFonts w:cs="Arial"/>
                <w:b/>
                <w:bCs/>
                <w:sz w:val="18"/>
                <w:lang w:val="fr-FR"/>
              </w:rPr>
              <w:br/>
              <w:t>MCV 1</w:t>
            </w:r>
          </w:p>
        </w:tc>
        <w:tc>
          <w:tcPr>
            <w:tcW w:w="835" w:type="dxa"/>
            <w:tcBorders>
              <w:top w:val="triple" w:sz="6" w:space="0" w:color="auto"/>
              <w:bottom w:val="triple" w:sz="6" w:space="0" w:color="auto"/>
              <w:right w:val="double" w:sz="4" w:space="0" w:color="auto"/>
            </w:tcBorders>
          </w:tcPr>
          <w:p w:rsidR="00171639" w:rsidRDefault="00DA27F8" w:rsidP="00171639">
            <w:pPr>
              <w:spacing w:before="80" w:after="80"/>
              <w:jc w:val="center"/>
              <w:rPr>
                <w:rFonts w:cs="Arial"/>
                <w:b/>
                <w:bCs/>
                <w:sz w:val="18"/>
                <w:lang w:val="nl-BE"/>
              </w:rPr>
            </w:pPr>
            <w:r>
              <w:rPr>
                <w:rFonts w:cs="Arial"/>
                <w:b/>
                <w:bCs/>
                <w:sz w:val="18"/>
                <w:lang w:val="nl-BE"/>
              </w:rPr>
              <w:t>B</w:t>
            </w:r>
          </w:p>
        </w:tc>
        <w:tc>
          <w:tcPr>
            <w:tcW w:w="6949" w:type="dxa"/>
            <w:tcBorders>
              <w:top w:val="triple" w:sz="6" w:space="0" w:color="auto"/>
              <w:left w:val="double" w:sz="4" w:space="0" w:color="auto"/>
              <w:bottom w:val="triple" w:sz="6" w:space="0" w:color="auto"/>
            </w:tcBorders>
            <w:vAlign w:val="center"/>
          </w:tcPr>
          <w:p w:rsidR="00171639" w:rsidRDefault="00171639" w:rsidP="00171639">
            <w:pPr>
              <w:spacing w:before="80" w:after="80"/>
              <w:rPr>
                <w:rFonts w:cs="Arial"/>
                <w:sz w:val="18"/>
                <w:lang w:val="nl-BE"/>
              </w:rPr>
            </w:pPr>
          </w:p>
        </w:tc>
        <w:tc>
          <w:tcPr>
            <w:tcW w:w="844" w:type="dxa"/>
            <w:tcBorders>
              <w:top w:val="triple" w:sz="6" w:space="0" w:color="auto"/>
              <w:bottom w:val="triple" w:sz="6" w:space="0" w:color="auto"/>
              <w:right w:val="triple" w:sz="6" w:space="0" w:color="auto"/>
            </w:tcBorders>
            <w:vAlign w:val="center"/>
          </w:tcPr>
          <w:p w:rsidR="00171639" w:rsidRDefault="00171639" w:rsidP="00171639">
            <w:pPr>
              <w:spacing w:before="80" w:after="80"/>
              <w:jc w:val="center"/>
              <w:rPr>
                <w:rFonts w:cs="Arial"/>
                <w:sz w:val="18"/>
                <w:lang w:val="nl-BE"/>
              </w:rPr>
            </w:pPr>
          </w:p>
        </w:tc>
      </w:tr>
      <w:tr w:rsidR="00171639">
        <w:tblPrEx>
          <w:tblCellMar>
            <w:top w:w="0" w:type="dxa"/>
            <w:bottom w:w="0" w:type="dxa"/>
          </w:tblCellMar>
        </w:tblPrEx>
        <w:trPr>
          <w:trHeight w:val="397"/>
        </w:trPr>
        <w:tc>
          <w:tcPr>
            <w:tcW w:w="839" w:type="dxa"/>
            <w:tcBorders>
              <w:top w:val="triple" w:sz="6" w:space="0" w:color="auto"/>
              <w:bottom w:val="single" w:sz="4" w:space="0" w:color="auto"/>
            </w:tcBorders>
          </w:tcPr>
          <w:p w:rsidR="00171639" w:rsidRDefault="00171639" w:rsidP="00171639">
            <w:pPr>
              <w:spacing w:before="80" w:after="80"/>
              <w:rPr>
                <w:rFonts w:cs="Arial"/>
                <w:sz w:val="18"/>
                <w:lang w:val="nl-BE"/>
              </w:rPr>
            </w:pPr>
          </w:p>
        </w:tc>
        <w:tc>
          <w:tcPr>
            <w:tcW w:w="7386" w:type="dxa"/>
            <w:gridSpan w:val="3"/>
            <w:tcBorders>
              <w:top w:val="triple" w:sz="6" w:space="0" w:color="auto"/>
              <w:bottom w:val="single" w:sz="4" w:space="0" w:color="auto"/>
              <w:right w:val="double" w:sz="4" w:space="0" w:color="auto"/>
            </w:tcBorders>
          </w:tcPr>
          <w:p w:rsidR="00171639" w:rsidRDefault="003C536E" w:rsidP="00171639">
            <w:pPr>
              <w:tabs>
                <w:tab w:val="left" w:pos="226"/>
              </w:tabs>
              <w:spacing w:before="80" w:after="80"/>
              <w:rPr>
                <w:rFonts w:cs="Arial"/>
                <w:sz w:val="18"/>
                <w:lang w:val="nl-BE"/>
              </w:rPr>
            </w:pPr>
            <w:r>
              <w:rPr>
                <w:rFonts w:cs="Arial"/>
                <w:sz w:val="18"/>
                <w:lang w:val="nl-BE"/>
              </w:rPr>
              <w:t>Situering in tijd en ruimte.</w:t>
            </w:r>
          </w:p>
          <w:p w:rsidR="003C536E" w:rsidRDefault="003C536E" w:rsidP="00171639">
            <w:pPr>
              <w:tabs>
                <w:tab w:val="left" w:pos="226"/>
              </w:tabs>
              <w:spacing w:before="80" w:after="80"/>
              <w:rPr>
                <w:rFonts w:cs="Arial"/>
                <w:sz w:val="18"/>
                <w:lang w:val="nl-BE"/>
              </w:rPr>
            </w:pPr>
            <w:r>
              <w:rPr>
                <w:rFonts w:cs="Arial"/>
                <w:sz w:val="18"/>
                <w:lang w:val="nl-BE"/>
              </w:rPr>
              <w:t>De term ‘dada’: verklaring.</w:t>
            </w:r>
          </w:p>
          <w:p w:rsidR="003C536E" w:rsidRDefault="003C536E" w:rsidP="00171639">
            <w:pPr>
              <w:tabs>
                <w:tab w:val="left" w:pos="226"/>
              </w:tabs>
              <w:spacing w:before="80" w:after="80"/>
              <w:rPr>
                <w:rFonts w:cs="Arial"/>
                <w:sz w:val="18"/>
                <w:lang w:val="nl-BE"/>
              </w:rPr>
            </w:pPr>
            <w:r>
              <w:rPr>
                <w:rFonts w:cs="Arial"/>
                <w:sz w:val="18"/>
                <w:lang w:val="nl-BE"/>
              </w:rPr>
              <w:t>Kenmerken</w:t>
            </w:r>
            <w:r w:rsidR="00982E41">
              <w:rPr>
                <w:rFonts w:cs="Arial"/>
                <w:sz w:val="18"/>
                <w:lang w:val="nl-BE"/>
              </w:rPr>
              <w:t xml:space="preserve"> aan de hand van voorbeelden te kiezen uit: Tzara (dadaïstische gedichten), Arp, Switters, Picabia, Man Ray.</w:t>
            </w:r>
          </w:p>
          <w:p w:rsidR="003C536E" w:rsidRDefault="003C536E" w:rsidP="00171639">
            <w:pPr>
              <w:tabs>
                <w:tab w:val="left" w:pos="226"/>
              </w:tabs>
              <w:spacing w:before="80" w:after="80"/>
              <w:rPr>
                <w:rFonts w:cs="Arial"/>
                <w:sz w:val="18"/>
                <w:lang w:val="nl-BE"/>
              </w:rPr>
            </w:pPr>
            <w:r>
              <w:rPr>
                <w:rFonts w:cs="Arial"/>
                <w:sz w:val="18"/>
                <w:lang w:val="nl-BE"/>
              </w:rPr>
              <w:t>De figuur van Duchamp</w:t>
            </w:r>
            <w:r w:rsidR="00DA27F8">
              <w:rPr>
                <w:rFonts w:cs="Arial"/>
                <w:sz w:val="18"/>
                <w:lang w:val="nl-BE"/>
              </w:rPr>
              <w:t xml:space="preserve"> en het verschijnen van de </w:t>
            </w:r>
            <w:r w:rsidR="00CC32FF">
              <w:rPr>
                <w:rFonts w:cs="Arial"/>
                <w:sz w:val="18"/>
                <w:lang w:val="nl-BE"/>
              </w:rPr>
              <w:t>ready made.</w:t>
            </w:r>
          </w:p>
        </w:tc>
        <w:tc>
          <w:tcPr>
            <w:tcW w:w="6949" w:type="dxa"/>
            <w:tcBorders>
              <w:top w:val="triple" w:sz="6" w:space="0" w:color="auto"/>
              <w:left w:val="double" w:sz="4" w:space="0" w:color="auto"/>
              <w:bottom w:val="single" w:sz="4" w:space="0" w:color="auto"/>
            </w:tcBorders>
          </w:tcPr>
          <w:p w:rsidR="00171639" w:rsidRDefault="00171639" w:rsidP="00171639">
            <w:pPr>
              <w:spacing w:before="80" w:after="80"/>
              <w:rPr>
                <w:rFonts w:cs="Arial"/>
                <w:sz w:val="18"/>
                <w:lang w:val="nl-BE"/>
              </w:rPr>
            </w:pPr>
          </w:p>
        </w:tc>
        <w:tc>
          <w:tcPr>
            <w:tcW w:w="844" w:type="dxa"/>
            <w:tcBorders>
              <w:top w:val="triple" w:sz="6" w:space="0" w:color="auto"/>
              <w:bottom w:val="single" w:sz="4" w:space="0" w:color="auto"/>
            </w:tcBorders>
          </w:tcPr>
          <w:p w:rsidR="00171639" w:rsidRDefault="00C652B9" w:rsidP="00171639">
            <w:pPr>
              <w:spacing w:before="80" w:after="80"/>
              <w:jc w:val="center"/>
              <w:rPr>
                <w:rFonts w:cs="Arial"/>
                <w:sz w:val="18"/>
                <w:lang w:val="nl-BE"/>
              </w:rPr>
            </w:pPr>
            <w:r>
              <w:rPr>
                <w:rFonts w:cs="Arial"/>
                <w:sz w:val="18"/>
                <w:lang w:val="nl-BE"/>
              </w:rPr>
              <w:t>GES</w:t>
            </w:r>
          </w:p>
        </w:tc>
      </w:tr>
      <w:tr w:rsidR="00171639">
        <w:tblPrEx>
          <w:tblCellMar>
            <w:top w:w="0" w:type="dxa"/>
            <w:bottom w:w="0" w:type="dxa"/>
          </w:tblCellMar>
        </w:tblPrEx>
        <w:trPr>
          <w:trHeight w:val="397"/>
        </w:trPr>
        <w:tc>
          <w:tcPr>
            <w:tcW w:w="839" w:type="dxa"/>
            <w:tcBorders>
              <w:top w:val="triple" w:sz="6" w:space="0" w:color="auto"/>
              <w:left w:val="triple" w:sz="6" w:space="0" w:color="auto"/>
              <w:bottom w:val="triple" w:sz="6" w:space="0" w:color="auto"/>
            </w:tcBorders>
          </w:tcPr>
          <w:p w:rsidR="00171639" w:rsidRDefault="00CC32FF" w:rsidP="00171639">
            <w:pPr>
              <w:spacing w:before="80" w:after="80"/>
              <w:rPr>
                <w:rFonts w:cs="Arial"/>
                <w:b/>
                <w:bCs/>
                <w:sz w:val="18"/>
                <w:lang w:val="nl-BE"/>
              </w:rPr>
            </w:pPr>
            <w:r>
              <w:rPr>
                <w:rFonts w:cs="Arial"/>
                <w:b/>
                <w:bCs/>
                <w:sz w:val="18"/>
                <w:lang w:val="nl-BE"/>
              </w:rPr>
              <w:t>1</w:t>
            </w:r>
            <w:r w:rsidR="00982E41">
              <w:rPr>
                <w:rFonts w:cs="Arial"/>
                <w:b/>
                <w:bCs/>
                <w:sz w:val="18"/>
                <w:lang w:val="nl-BE"/>
              </w:rPr>
              <w:t>4</w:t>
            </w:r>
          </w:p>
        </w:tc>
        <w:tc>
          <w:tcPr>
            <w:tcW w:w="5716" w:type="dxa"/>
            <w:tcBorders>
              <w:top w:val="triple" w:sz="6" w:space="0" w:color="auto"/>
              <w:bottom w:val="triple" w:sz="6" w:space="0" w:color="auto"/>
            </w:tcBorders>
          </w:tcPr>
          <w:p w:rsidR="00171639" w:rsidRDefault="003C536E" w:rsidP="00171639">
            <w:pPr>
              <w:spacing w:before="80" w:after="80"/>
              <w:rPr>
                <w:rFonts w:cs="Arial"/>
                <w:b/>
                <w:bCs/>
                <w:sz w:val="18"/>
                <w:lang w:val="nl-BE"/>
              </w:rPr>
            </w:pPr>
            <w:r>
              <w:rPr>
                <w:rFonts w:cs="Arial"/>
                <w:b/>
                <w:bCs/>
                <w:sz w:val="18"/>
                <w:lang w:val="nl-BE"/>
              </w:rPr>
              <w:t>Het surrealisme in zijn historische en maatschappelijke context kunnen situeren en de kenmerken ervan kunnen herkennen en toepassen.</w:t>
            </w:r>
          </w:p>
        </w:tc>
        <w:tc>
          <w:tcPr>
            <w:tcW w:w="835" w:type="dxa"/>
            <w:tcBorders>
              <w:top w:val="triple" w:sz="6" w:space="0" w:color="auto"/>
              <w:bottom w:val="triple" w:sz="6" w:space="0" w:color="auto"/>
            </w:tcBorders>
          </w:tcPr>
          <w:p w:rsidR="00171639" w:rsidRDefault="00CC32FF" w:rsidP="00171639">
            <w:pPr>
              <w:spacing w:before="80" w:after="80"/>
              <w:jc w:val="center"/>
              <w:rPr>
                <w:rFonts w:cs="Arial"/>
                <w:b/>
                <w:bCs/>
                <w:sz w:val="18"/>
                <w:lang w:val="nl-BE"/>
              </w:rPr>
            </w:pPr>
            <w:r>
              <w:rPr>
                <w:rFonts w:cs="Arial"/>
                <w:b/>
                <w:bCs/>
                <w:sz w:val="18"/>
                <w:lang w:val="nl-BE"/>
              </w:rPr>
              <w:t>EDV</w:t>
            </w:r>
            <w:r w:rsidR="00846889">
              <w:rPr>
                <w:rFonts w:cs="Arial"/>
                <w:b/>
                <w:bCs/>
                <w:sz w:val="18"/>
                <w:lang w:val="nl-BE"/>
              </w:rPr>
              <w:br/>
              <w:t>LER 5</w:t>
            </w:r>
            <w:r w:rsidR="00846889">
              <w:rPr>
                <w:rFonts w:cs="Arial"/>
                <w:b/>
                <w:bCs/>
                <w:sz w:val="18"/>
                <w:lang w:val="nl-BE"/>
              </w:rPr>
              <w:br/>
              <w:t>MCV 1</w:t>
            </w:r>
          </w:p>
        </w:tc>
        <w:tc>
          <w:tcPr>
            <w:tcW w:w="835" w:type="dxa"/>
            <w:tcBorders>
              <w:top w:val="triple" w:sz="6" w:space="0" w:color="auto"/>
              <w:bottom w:val="triple" w:sz="6" w:space="0" w:color="auto"/>
              <w:right w:val="double" w:sz="4" w:space="0" w:color="auto"/>
            </w:tcBorders>
          </w:tcPr>
          <w:p w:rsidR="00171639" w:rsidRDefault="00CC32FF" w:rsidP="00171639">
            <w:pPr>
              <w:spacing w:before="80" w:after="80"/>
              <w:jc w:val="center"/>
              <w:rPr>
                <w:rFonts w:cs="Arial"/>
                <w:b/>
                <w:bCs/>
                <w:sz w:val="18"/>
                <w:lang w:val="nl-BE"/>
              </w:rPr>
            </w:pPr>
            <w:r>
              <w:rPr>
                <w:rFonts w:cs="Arial"/>
                <w:b/>
                <w:bCs/>
                <w:sz w:val="18"/>
                <w:lang w:val="nl-BE"/>
              </w:rPr>
              <w:t>B</w:t>
            </w:r>
          </w:p>
        </w:tc>
        <w:tc>
          <w:tcPr>
            <w:tcW w:w="6949" w:type="dxa"/>
            <w:tcBorders>
              <w:top w:val="triple" w:sz="6" w:space="0" w:color="auto"/>
              <w:left w:val="double" w:sz="4" w:space="0" w:color="auto"/>
              <w:bottom w:val="triple" w:sz="6" w:space="0" w:color="auto"/>
            </w:tcBorders>
            <w:vAlign w:val="center"/>
          </w:tcPr>
          <w:p w:rsidR="00171639" w:rsidRDefault="00171639" w:rsidP="00171639">
            <w:pPr>
              <w:spacing w:before="80" w:after="80"/>
              <w:rPr>
                <w:rFonts w:cs="Arial"/>
                <w:sz w:val="18"/>
                <w:lang w:val="nl-BE"/>
              </w:rPr>
            </w:pPr>
          </w:p>
        </w:tc>
        <w:tc>
          <w:tcPr>
            <w:tcW w:w="844" w:type="dxa"/>
            <w:tcBorders>
              <w:top w:val="triple" w:sz="6" w:space="0" w:color="auto"/>
              <w:bottom w:val="triple" w:sz="6" w:space="0" w:color="auto"/>
              <w:right w:val="triple" w:sz="6" w:space="0" w:color="auto"/>
            </w:tcBorders>
            <w:vAlign w:val="center"/>
          </w:tcPr>
          <w:p w:rsidR="00171639" w:rsidRDefault="00171639" w:rsidP="00171639">
            <w:pPr>
              <w:spacing w:before="80" w:after="80"/>
              <w:jc w:val="center"/>
              <w:rPr>
                <w:rFonts w:cs="Arial"/>
                <w:sz w:val="18"/>
                <w:lang w:val="nl-BE"/>
              </w:rPr>
            </w:pPr>
          </w:p>
        </w:tc>
      </w:tr>
      <w:tr w:rsidR="00171639">
        <w:tblPrEx>
          <w:tblCellMar>
            <w:top w:w="0" w:type="dxa"/>
            <w:bottom w:w="0" w:type="dxa"/>
          </w:tblCellMar>
        </w:tblPrEx>
        <w:trPr>
          <w:trHeight w:val="397"/>
        </w:trPr>
        <w:tc>
          <w:tcPr>
            <w:tcW w:w="839" w:type="dxa"/>
            <w:tcBorders>
              <w:top w:val="triple" w:sz="6" w:space="0" w:color="auto"/>
              <w:bottom w:val="triple" w:sz="6" w:space="0" w:color="auto"/>
            </w:tcBorders>
          </w:tcPr>
          <w:p w:rsidR="00171639" w:rsidRDefault="00171639" w:rsidP="00171639">
            <w:pPr>
              <w:spacing w:before="80" w:after="80"/>
              <w:rPr>
                <w:rFonts w:cs="Arial"/>
                <w:sz w:val="18"/>
                <w:lang w:val="nl-BE"/>
              </w:rPr>
            </w:pPr>
          </w:p>
        </w:tc>
        <w:tc>
          <w:tcPr>
            <w:tcW w:w="7386" w:type="dxa"/>
            <w:gridSpan w:val="3"/>
            <w:tcBorders>
              <w:top w:val="triple" w:sz="6" w:space="0" w:color="auto"/>
              <w:bottom w:val="triple" w:sz="6" w:space="0" w:color="auto"/>
              <w:right w:val="double" w:sz="4" w:space="0" w:color="auto"/>
            </w:tcBorders>
          </w:tcPr>
          <w:p w:rsidR="00171639" w:rsidRDefault="006A13E7" w:rsidP="00171639">
            <w:pPr>
              <w:tabs>
                <w:tab w:val="left" w:pos="226"/>
              </w:tabs>
              <w:spacing w:before="80" w:after="80"/>
              <w:rPr>
                <w:rFonts w:cs="Arial"/>
                <w:sz w:val="18"/>
                <w:lang w:val="nl-BE"/>
              </w:rPr>
            </w:pPr>
            <w:r>
              <w:rPr>
                <w:rFonts w:cs="Arial"/>
                <w:sz w:val="18"/>
                <w:lang w:val="nl-BE"/>
              </w:rPr>
              <w:t>Situering in tijd en ruimte van het surrealisme.</w:t>
            </w:r>
          </w:p>
          <w:p w:rsidR="006A13E7" w:rsidRDefault="006A13E7" w:rsidP="00171639">
            <w:pPr>
              <w:tabs>
                <w:tab w:val="left" w:pos="226"/>
              </w:tabs>
              <w:spacing w:before="80" w:after="80"/>
              <w:rPr>
                <w:rFonts w:cs="Arial"/>
                <w:sz w:val="18"/>
                <w:lang w:val="nl-BE"/>
              </w:rPr>
            </w:pPr>
            <w:r>
              <w:rPr>
                <w:rFonts w:cs="Arial"/>
                <w:sz w:val="18"/>
                <w:lang w:val="nl-BE"/>
              </w:rPr>
              <w:t>De term ‘surrealisme’: verklaring.</w:t>
            </w:r>
          </w:p>
          <w:p w:rsidR="006A13E7" w:rsidRDefault="006A13E7" w:rsidP="00171639">
            <w:pPr>
              <w:tabs>
                <w:tab w:val="left" w:pos="226"/>
              </w:tabs>
              <w:spacing w:before="80" w:after="80"/>
              <w:rPr>
                <w:rFonts w:cs="Arial"/>
                <w:sz w:val="18"/>
                <w:lang w:val="nl-BE"/>
              </w:rPr>
            </w:pPr>
            <w:r>
              <w:rPr>
                <w:rFonts w:cs="Arial"/>
                <w:sz w:val="18"/>
                <w:lang w:val="nl-BE"/>
              </w:rPr>
              <w:t>De grondlegger: André Breton.</w:t>
            </w:r>
          </w:p>
          <w:p w:rsidR="006A13E7" w:rsidRDefault="006A13E7" w:rsidP="00171639">
            <w:pPr>
              <w:tabs>
                <w:tab w:val="left" w:pos="226"/>
              </w:tabs>
              <w:spacing w:before="80" w:after="80"/>
              <w:rPr>
                <w:rFonts w:cs="Arial"/>
                <w:sz w:val="18"/>
                <w:lang w:val="nl-BE"/>
              </w:rPr>
            </w:pPr>
            <w:r>
              <w:rPr>
                <w:rFonts w:cs="Arial"/>
                <w:sz w:val="18"/>
                <w:lang w:val="nl-BE"/>
              </w:rPr>
              <w:t>Kenmerken aan de hand van voorbeelden, met keuze uit: Ernst, Masson, Tanguy, Dalí, Miró, Magritte.</w:t>
            </w:r>
          </w:p>
        </w:tc>
        <w:tc>
          <w:tcPr>
            <w:tcW w:w="6949" w:type="dxa"/>
            <w:tcBorders>
              <w:top w:val="triple" w:sz="6" w:space="0" w:color="auto"/>
              <w:left w:val="double" w:sz="4" w:space="0" w:color="auto"/>
              <w:bottom w:val="triple" w:sz="6" w:space="0" w:color="auto"/>
            </w:tcBorders>
          </w:tcPr>
          <w:p w:rsidR="00171639" w:rsidRDefault="006A13E7" w:rsidP="002A7FE6">
            <w:pPr>
              <w:tabs>
                <w:tab w:val="left" w:pos="919"/>
              </w:tabs>
              <w:spacing w:before="80" w:after="80"/>
              <w:rPr>
                <w:rFonts w:cs="Arial"/>
                <w:sz w:val="18"/>
                <w:lang w:val="nl-BE"/>
              </w:rPr>
            </w:pPr>
            <w:r>
              <w:rPr>
                <w:rFonts w:cs="Arial"/>
                <w:sz w:val="18"/>
                <w:lang w:val="nl-BE"/>
              </w:rPr>
              <w:t>Eventueel</w:t>
            </w:r>
            <w:r w:rsidR="00B7672E">
              <w:rPr>
                <w:rFonts w:cs="Arial"/>
                <w:sz w:val="18"/>
                <w:lang w:val="nl-BE"/>
              </w:rPr>
              <w:t>:</w:t>
            </w:r>
            <w:r w:rsidR="002A7FE6">
              <w:rPr>
                <w:rFonts w:cs="Arial"/>
                <w:sz w:val="18"/>
                <w:lang w:val="nl-BE"/>
              </w:rPr>
              <w:tab/>
            </w:r>
            <w:r>
              <w:rPr>
                <w:rFonts w:cs="Arial"/>
                <w:sz w:val="18"/>
                <w:lang w:val="nl-BE"/>
              </w:rPr>
              <w:t>de ‘pittura metafisica’ met de Chirico</w:t>
            </w:r>
            <w:r w:rsidR="00CC32FF">
              <w:rPr>
                <w:rFonts w:cs="Arial"/>
                <w:sz w:val="18"/>
                <w:lang w:val="nl-BE"/>
              </w:rPr>
              <w:t>;</w:t>
            </w:r>
            <w:r w:rsidR="002A7FE6">
              <w:rPr>
                <w:rFonts w:cs="Arial"/>
                <w:sz w:val="18"/>
                <w:lang w:val="nl-BE"/>
              </w:rPr>
              <w:br/>
            </w:r>
            <w:r w:rsidR="002A7FE6">
              <w:rPr>
                <w:rFonts w:cs="Arial"/>
                <w:sz w:val="18"/>
                <w:lang w:val="nl-BE"/>
              </w:rPr>
              <w:tab/>
              <w:t>F. Kahlo</w:t>
            </w:r>
            <w:r w:rsidR="00982E41">
              <w:rPr>
                <w:rFonts w:cs="Arial"/>
                <w:sz w:val="18"/>
                <w:lang w:val="nl-BE"/>
              </w:rPr>
              <w:t xml:space="preserve"> (film: ‘</w:t>
            </w:r>
            <w:r w:rsidR="002602AC">
              <w:rPr>
                <w:rFonts w:cs="Arial"/>
                <w:sz w:val="18"/>
                <w:lang w:val="nl-BE"/>
              </w:rPr>
              <w:t>Frida</w:t>
            </w:r>
            <w:r w:rsidR="00982E41">
              <w:rPr>
                <w:rFonts w:cs="Arial"/>
                <w:sz w:val="18"/>
                <w:lang w:val="nl-BE"/>
              </w:rPr>
              <w:t>’).</w:t>
            </w:r>
            <w:r w:rsidR="00846889">
              <w:rPr>
                <w:rFonts w:cs="Arial"/>
                <w:sz w:val="18"/>
                <w:lang w:val="nl-BE"/>
              </w:rPr>
              <w:br/>
              <w:t>Invloed van de psychoanalytische theorieën van Freud op het surrealisme.</w:t>
            </w:r>
          </w:p>
        </w:tc>
        <w:tc>
          <w:tcPr>
            <w:tcW w:w="844" w:type="dxa"/>
            <w:tcBorders>
              <w:top w:val="triple" w:sz="6" w:space="0" w:color="auto"/>
              <w:bottom w:val="triple" w:sz="6" w:space="0" w:color="auto"/>
            </w:tcBorders>
          </w:tcPr>
          <w:p w:rsidR="00171639" w:rsidRDefault="00C652B9" w:rsidP="00171639">
            <w:pPr>
              <w:spacing w:before="80" w:after="80"/>
              <w:jc w:val="center"/>
              <w:rPr>
                <w:rFonts w:cs="Arial"/>
                <w:sz w:val="18"/>
                <w:lang w:val="fr-FR"/>
              </w:rPr>
            </w:pPr>
            <w:r>
              <w:rPr>
                <w:rFonts w:cs="Arial"/>
                <w:sz w:val="18"/>
                <w:lang w:val="fr-FR"/>
              </w:rPr>
              <w:t>GES</w:t>
            </w:r>
          </w:p>
        </w:tc>
      </w:tr>
      <w:tr w:rsidR="00171639">
        <w:tblPrEx>
          <w:tblCellMar>
            <w:top w:w="0" w:type="dxa"/>
            <w:bottom w:w="0" w:type="dxa"/>
          </w:tblCellMar>
        </w:tblPrEx>
        <w:trPr>
          <w:trHeight w:val="397"/>
        </w:trPr>
        <w:tc>
          <w:tcPr>
            <w:tcW w:w="839" w:type="dxa"/>
            <w:tcBorders>
              <w:top w:val="triple" w:sz="6" w:space="0" w:color="auto"/>
              <w:left w:val="triple" w:sz="6" w:space="0" w:color="auto"/>
              <w:bottom w:val="triple" w:sz="6" w:space="0" w:color="auto"/>
            </w:tcBorders>
          </w:tcPr>
          <w:p w:rsidR="00171639" w:rsidRDefault="00CC32FF" w:rsidP="00171639">
            <w:pPr>
              <w:spacing w:before="80" w:after="80"/>
              <w:rPr>
                <w:rFonts w:cs="Arial"/>
                <w:b/>
                <w:bCs/>
                <w:sz w:val="18"/>
                <w:lang w:val="nl-BE"/>
              </w:rPr>
            </w:pPr>
            <w:r>
              <w:rPr>
                <w:rFonts w:cs="Arial"/>
                <w:b/>
                <w:bCs/>
                <w:sz w:val="18"/>
                <w:lang w:val="nl-BE"/>
              </w:rPr>
              <w:t>1</w:t>
            </w:r>
            <w:r w:rsidR="00982E41">
              <w:rPr>
                <w:rFonts w:cs="Arial"/>
                <w:b/>
                <w:bCs/>
                <w:sz w:val="18"/>
                <w:lang w:val="nl-BE"/>
              </w:rPr>
              <w:t>5</w:t>
            </w:r>
          </w:p>
        </w:tc>
        <w:tc>
          <w:tcPr>
            <w:tcW w:w="5716" w:type="dxa"/>
            <w:tcBorders>
              <w:top w:val="triple" w:sz="6" w:space="0" w:color="auto"/>
              <w:bottom w:val="triple" w:sz="6" w:space="0" w:color="auto"/>
            </w:tcBorders>
          </w:tcPr>
          <w:p w:rsidR="00171639" w:rsidRDefault="00CC32FF" w:rsidP="00171639">
            <w:pPr>
              <w:spacing w:before="80" w:after="80"/>
              <w:rPr>
                <w:rFonts w:cs="Arial"/>
                <w:b/>
                <w:bCs/>
                <w:sz w:val="18"/>
                <w:lang w:val="nl-BE"/>
              </w:rPr>
            </w:pPr>
            <w:r>
              <w:rPr>
                <w:rFonts w:cs="Arial"/>
                <w:b/>
                <w:bCs/>
                <w:sz w:val="18"/>
                <w:lang w:val="nl-BE"/>
              </w:rPr>
              <w:t>Inzien dat er nog steeds kunstenaars figuratief blijven werken.</w:t>
            </w:r>
          </w:p>
        </w:tc>
        <w:tc>
          <w:tcPr>
            <w:tcW w:w="835" w:type="dxa"/>
            <w:tcBorders>
              <w:top w:val="triple" w:sz="6" w:space="0" w:color="auto"/>
              <w:bottom w:val="triple" w:sz="6" w:space="0" w:color="auto"/>
            </w:tcBorders>
          </w:tcPr>
          <w:p w:rsidR="00171639" w:rsidRDefault="00CC32FF" w:rsidP="00171639">
            <w:pPr>
              <w:spacing w:before="80" w:after="80"/>
              <w:jc w:val="center"/>
              <w:rPr>
                <w:rFonts w:cs="Arial"/>
                <w:b/>
                <w:bCs/>
                <w:sz w:val="18"/>
                <w:lang w:val="fr-FR"/>
              </w:rPr>
            </w:pPr>
            <w:r>
              <w:rPr>
                <w:rFonts w:cs="Arial"/>
                <w:b/>
                <w:bCs/>
                <w:sz w:val="18"/>
                <w:lang w:val="fr-FR"/>
              </w:rPr>
              <w:t>EDV</w:t>
            </w:r>
            <w:r w:rsidR="00846889">
              <w:rPr>
                <w:rFonts w:cs="Arial"/>
                <w:b/>
                <w:bCs/>
                <w:sz w:val="18"/>
                <w:lang w:val="fr-FR"/>
              </w:rPr>
              <w:br/>
              <w:t>LER 4</w:t>
            </w:r>
          </w:p>
        </w:tc>
        <w:tc>
          <w:tcPr>
            <w:tcW w:w="835" w:type="dxa"/>
            <w:tcBorders>
              <w:top w:val="triple" w:sz="6" w:space="0" w:color="auto"/>
              <w:bottom w:val="triple" w:sz="6" w:space="0" w:color="auto"/>
              <w:right w:val="double" w:sz="4" w:space="0" w:color="auto"/>
            </w:tcBorders>
          </w:tcPr>
          <w:p w:rsidR="00171639" w:rsidRDefault="00B7672E" w:rsidP="00171639">
            <w:pPr>
              <w:spacing w:before="80" w:after="80"/>
              <w:jc w:val="center"/>
              <w:rPr>
                <w:rFonts w:cs="Arial"/>
                <w:b/>
                <w:bCs/>
                <w:sz w:val="18"/>
                <w:lang w:val="nl-BE"/>
              </w:rPr>
            </w:pPr>
            <w:r>
              <w:rPr>
                <w:rFonts w:cs="Arial"/>
                <w:b/>
                <w:bCs/>
                <w:sz w:val="18"/>
                <w:lang w:val="nl-BE"/>
              </w:rPr>
              <w:t>U</w:t>
            </w:r>
          </w:p>
        </w:tc>
        <w:tc>
          <w:tcPr>
            <w:tcW w:w="6949" w:type="dxa"/>
            <w:tcBorders>
              <w:top w:val="triple" w:sz="6" w:space="0" w:color="auto"/>
              <w:left w:val="double" w:sz="4" w:space="0" w:color="auto"/>
              <w:bottom w:val="triple" w:sz="6" w:space="0" w:color="auto"/>
            </w:tcBorders>
            <w:vAlign w:val="center"/>
          </w:tcPr>
          <w:p w:rsidR="00171639" w:rsidRDefault="00171639" w:rsidP="00171639">
            <w:pPr>
              <w:spacing w:before="80" w:after="80"/>
              <w:rPr>
                <w:rFonts w:cs="Arial"/>
                <w:sz w:val="18"/>
                <w:lang w:val="nl-BE"/>
              </w:rPr>
            </w:pPr>
          </w:p>
        </w:tc>
        <w:tc>
          <w:tcPr>
            <w:tcW w:w="844" w:type="dxa"/>
            <w:tcBorders>
              <w:top w:val="triple" w:sz="6" w:space="0" w:color="auto"/>
              <w:bottom w:val="triple" w:sz="6" w:space="0" w:color="auto"/>
              <w:right w:val="triple" w:sz="6" w:space="0" w:color="auto"/>
            </w:tcBorders>
            <w:vAlign w:val="center"/>
          </w:tcPr>
          <w:p w:rsidR="00171639" w:rsidRDefault="00171639" w:rsidP="00171639">
            <w:pPr>
              <w:spacing w:before="80" w:after="80"/>
              <w:jc w:val="center"/>
              <w:rPr>
                <w:rFonts w:cs="Arial"/>
                <w:sz w:val="18"/>
                <w:lang w:val="nl-BE"/>
              </w:rPr>
            </w:pPr>
          </w:p>
        </w:tc>
      </w:tr>
      <w:tr w:rsidR="00171639">
        <w:tblPrEx>
          <w:tblCellMar>
            <w:top w:w="0" w:type="dxa"/>
            <w:bottom w:w="0" w:type="dxa"/>
          </w:tblCellMar>
        </w:tblPrEx>
        <w:trPr>
          <w:trHeight w:val="397"/>
        </w:trPr>
        <w:tc>
          <w:tcPr>
            <w:tcW w:w="839" w:type="dxa"/>
            <w:tcBorders>
              <w:top w:val="triple" w:sz="6" w:space="0" w:color="auto"/>
              <w:bottom w:val="single" w:sz="4" w:space="0" w:color="auto"/>
            </w:tcBorders>
          </w:tcPr>
          <w:p w:rsidR="00171639" w:rsidRDefault="00171639" w:rsidP="00171639">
            <w:pPr>
              <w:spacing w:before="80" w:after="80"/>
              <w:rPr>
                <w:rFonts w:cs="Arial"/>
                <w:sz w:val="18"/>
                <w:lang w:val="nl-BE"/>
              </w:rPr>
            </w:pPr>
          </w:p>
        </w:tc>
        <w:tc>
          <w:tcPr>
            <w:tcW w:w="7386" w:type="dxa"/>
            <w:gridSpan w:val="3"/>
            <w:tcBorders>
              <w:top w:val="triple" w:sz="6" w:space="0" w:color="auto"/>
              <w:bottom w:val="single" w:sz="4" w:space="0" w:color="auto"/>
              <w:right w:val="double" w:sz="4" w:space="0" w:color="auto"/>
            </w:tcBorders>
          </w:tcPr>
          <w:p w:rsidR="00171639" w:rsidRDefault="006A13E7" w:rsidP="00171639">
            <w:pPr>
              <w:tabs>
                <w:tab w:val="left" w:pos="226"/>
              </w:tabs>
              <w:spacing w:before="80" w:after="80"/>
              <w:rPr>
                <w:rFonts w:cs="Arial"/>
                <w:sz w:val="18"/>
                <w:lang w:val="nl-BE"/>
              </w:rPr>
            </w:pPr>
            <w:r>
              <w:rPr>
                <w:rFonts w:cs="Arial"/>
                <w:sz w:val="18"/>
                <w:lang w:val="nl-BE"/>
              </w:rPr>
              <w:t>Keuze uit:</w:t>
            </w:r>
            <w:r>
              <w:rPr>
                <w:rFonts w:cs="Arial"/>
                <w:sz w:val="18"/>
                <w:lang w:val="nl-BE"/>
              </w:rPr>
              <w:br/>
            </w:r>
            <w:r w:rsidR="00982E41">
              <w:rPr>
                <w:rFonts w:cs="Arial"/>
                <w:sz w:val="18"/>
                <w:lang w:val="nl-BE"/>
              </w:rPr>
              <w:t>-</w:t>
            </w:r>
            <w:r w:rsidR="00982E41">
              <w:rPr>
                <w:rFonts w:cs="Arial"/>
                <w:sz w:val="18"/>
                <w:lang w:val="nl-BE"/>
              </w:rPr>
              <w:tab/>
            </w:r>
            <w:r>
              <w:rPr>
                <w:rFonts w:cs="Arial"/>
                <w:sz w:val="18"/>
                <w:lang w:val="nl-BE"/>
              </w:rPr>
              <w:t>Rousseau</w:t>
            </w:r>
            <w:r w:rsidR="00A40B0D">
              <w:rPr>
                <w:rFonts w:cs="Arial"/>
                <w:sz w:val="18"/>
                <w:lang w:val="nl-BE"/>
              </w:rPr>
              <w:t>;</w:t>
            </w:r>
            <w:r>
              <w:rPr>
                <w:rFonts w:cs="Arial"/>
                <w:sz w:val="18"/>
                <w:lang w:val="nl-BE"/>
              </w:rPr>
              <w:br/>
            </w:r>
            <w:r w:rsidR="00982E41">
              <w:rPr>
                <w:rFonts w:cs="Arial"/>
                <w:sz w:val="18"/>
                <w:lang w:val="nl-BE"/>
              </w:rPr>
              <w:t>-</w:t>
            </w:r>
            <w:r w:rsidR="00982E41">
              <w:rPr>
                <w:rFonts w:cs="Arial"/>
                <w:sz w:val="18"/>
                <w:lang w:val="nl-BE"/>
              </w:rPr>
              <w:tab/>
            </w:r>
            <w:r>
              <w:rPr>
                <w:rFonts w:cs="Arial"/>
                <w:sz w:val="18"/>
                <w:lang w:val="nl-BE"/>
              </w:rPr>
              <w:t>Hopper</w:t>
            </w:r>
            <w:r w:rsidR="00A40B0D">
              <w:rPr>
                <w:rFonts w:cs="Arial"/>
                <w:sz w:val="18"/>
                <w:lang w:val="nl-BE"/>
              </w:rPr>
              <w:t>;</w:t>
            </w:r>
            <w:r w:rsidR="00104921">
              <w:rPr>
                <w:rFonts w:cs="Arial"/>
                <w:sz w:val="18"/>
                <w:lang w:val="nl-BE"/>
              </w:rPr>
              <w:br/>
            </w:r>
            <w:r w:rsidR="00982E41">
              <w:rPr>
                <w:rFonts w:cs="Arial"/>
                <w:sz w:val="18"/>
                <w:lang w:val="nl-BE"/>
              </w:rPr>
              <w:t>-</w:t>
            </w:r>
            <w:r w:rsidR="00982E41">
              <w:rPr>
                <w:rFonts w:cs="Arial"/>
                <w:sz w:val="18"/>
                <w:lang w:val="nl-BE"/>
              </w:rPr>
              <w:tab/>
            </w:r>
            <w:r w:rsidR="00CC32FF">
              <w:rPr>
                <w:rFonts w:cs="Arial"/>
                <w:sz w:val="18"/>
                <w:lang w:val="nl-BE"/>
              </w:rPr>
              <w:t xml:space="preserve">Ideologisch realisme (bv. </w:t>
            </w:r>
            <w:r w:rsidR="00DD081B">
              <w:rPr>
                <w:rFonts w:cs="Arial"/>
                <w:sz w:val="18"/>
                <w:lang w:val="nl-BE"/>
              </w:rPr>
              <w:t xml:space="preserve">kunst in het Derde Rijk, het socialistisch realisme onder </w:t>
            </w:r>
            <w:r w:rsidR="00982E41">
              <w:rPr>
                <w:rFonts w:cs="Arial"/>
                <w:sz w:val="18"/>
                <w:lang w:val="nl-BE"/>
              </w:rPr>
              <w:tab/>
            </w:r>
            <w:r w:rsidR="00DD081B">
              <w:rPr>
                <w:rFonts w:cs="Arial"/>
                <w:sz w:val="18"/>
                <w:lang w:val="nl-BE"/>
              </w:rPr>
              <w:t>Stalin</w:t>
            </w:r>
            <w:r w:rsidR="00846889">
              <w:rPr>
                <w:rFonts w:cs="Arial"/>
                <w:sz w:val="18"/>
                <w:lang w:val="nl-BE"/>
              </w:rPr>
              <w:t>)</w:t>
            </w:r>
            <w:r w:rsidR="00A40B0D">
              <w:rPr>
                <w:rFonts w:cs="Arial"/>
                <w:sz w:val="18"/>
                <w:lang w:val="nl-BE"/>
              </w:rPr>
              <w:t>;</w:t>
            </w:r>
            <w:r w:rsidR="00846889">
              <w:rPr>
                <w:rFonts w:cs="Arial"/>
                <w:sz w:val="18"/>
                <w:lang w:val="nl-BE"/>
              </w:rPr>
              <w:br/>
              <w:t>-</w:t>
            </w:r>
            <w:r w:rsidR="00846889">
              <w:rPr>
                <w:rFonts w:cs="Arial"/>
                <w:sz w:val="18"/>
                <w:lang w:val="nl-BE"/>
              </w:rPr>
              <w:tab/>
            </w:r>
            <w:r w:rsidR="00DD081B">
              <w:rPr>
                <w:rFonts w:cs="Arial"/>
                <w:sz w:val="18"/>
                <w:lang w:val="nl-BE"/>
              </w:rPr>
              <w:t>de muralisten (Orozco, Siqueiros, Rivera)</w:t>
            </w:r>
            <w:r w:rsidR="00A40B0D">
              <w:rPr>
                <w:rFonts w:cs="Arial"/>
                <w:sz w:val="18"/>
                <w:lang w:val="nl-BE"/>
              </w:rPr>
              <w:t>;</w:t>
            </w:r>
            <w:r w:rsidR="00982E41">
              <w:rPr>
                <w:rFonts w:cs="Arial"/>
                <w:sz w:val="18"/>
                <w:lang w:val="nl-BE"/>
              </w:rPr>
              <w:br/>
              <w:t>-</w:t>
            </w:r>
            <w:r w:rsidR="00982E41">
              <w:rPr>
                <w:rFonts w:cs="Arial"/>
                <w:sz w:val="18"/>
                <w:lang w:val="nl-BE"/>
              </w:rPr>
              <w:tab/>
            </w:r>
            <w:r w:rsidR="00DD081B">
              <w:rPr>
                <w:rFonts w:cs="Arial"/>
                <w:sz w:val="18"/>
                <w:lang w:val="nl-BE"/>
              </w:rPr>
              <w:t>’Neue Sachlichkeit</w:t>
            </w:r>
            <w:r w:rsidR="002F3340">
              <w:rPr>
                <w:rFonts w:cs="Arial"/>
                <w:sz w:val="18"/>
                <w:lang w:val="nl-BE"/>
              </w:rPr>
              <w:t>’</w:t>
            </w:r>
            <w:r w:rsidR="00A40B0D">
              <w:rPr>
                <w:rFonts w:cs="Arial"/>
                <w:sz w:val="18"/>
                <w:lang w:val="nl-BE"/>
              </w:rPr>
              <w:t>.</w:t>
            </w:r>
          </w:p>
        </w:tc>
        <w:tc>
          <w:tcPr>
            <w:tcW w:w="6949" w:type="dxa"/>
            <w:tcBorders>
              <w:top w:val="triple" w:sz="6" w:space="0" w:color="auto"/>
              <w:left w:val="double" w:sz="4" w:space="0" w:color="auto"/>
              <w:bottom w:val="single" w:sz="4" w:space="0" w:color="auto"/>
            </w:tcBorders>
          </w:tcPr>
          <w:p w:rsidR="00171639" w:rsidRDefault="006A13E7" w:rsidP="00171639">
            <w:pPr>
              <w:spacing w:before="80" w:after="80"/>
              <w:rPr>
                <w:rFonts w:cs="Arial"/>
                <w:sz w:val="18"/>
                <w:lang w:val="nl-BE"/>
              </w:rPr>
            </w:pPr>
            <w:r>
              <w:rPr>
                <w:rFonts w:cs="Arial"/>
                <w:sz w:val="18"/>
                <w:lang w:val="nl-BE"/>
              </w:rPr>
              <w:br/>
            </w:r>
            <w:r>
              <w:rPr>
                <w:rFonts w:cs="Arial"/>
                <w:sz w:val="18"/>
                <w:lang w:val="nl-BE"/>
              </w:rPr>
              <w:br/>
              <w:t>Eventueel ook:</w:t>
            </w:r>
            <w:r>
              <w:rPr>
                <w:rFonts w:cs="Arial"/>
                <w:sz w:val="18"/>
                <w:lang w:val="nl-BE"/>
              </w:rPr>
              <w:br/>
              <w:t>architectuur in dienst van autoritaire regimes (Nazi-Duitsland, Italië, USSR).</w:t>
            </w:r>
          </w:p>
        </w:tc>
        <w:tc>
          <w:tcPr>
            <w:tcW w:w="844" w:type="dxa"/>
            <w:tcBorders>
              <w:top w:val="triple" w:sz="6" w:space="0" w:color="auto"/>
              <w:bottom w:val="single" w:sz="4" w:space="0" w:color="auto"/>
            </w:tcBorders>
          </w:tcPr>
          <w:p w:rsidR="00171639" w:rsidRDefault="00171639" w:rsidP="00171639">
            <w:pPr>
              <w:spacing w:before="80" w:after="80"/>
              <w:jc w:val="center"/>
              <w:rPr>
                <w:rFonts w:cs="Arial"/>
                <w:sz w:val="18"/>
                <w:lang w:val="nl-BE"/>
              </w:rPr>
            </w:pPr>
          </w:p>
        </w:tc>
      </w:tr>
    </w:tbl>
    <w:p w:rsidR="002F3340" w:rsidRDefault="002F3340" w:rsidP="002F3340">
      <w:r>
        <w:br w:type="page"/>
      </w:r>
    </w:p>
    <w:tbl>
      <w:tblPr>
        <w:tblW w:w="1601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9"/>
        <w:gridCol w:w="5716"/>
        <w:gridCol w:w="835"/>
        <w:gridCol w:w="835"/>
        <w:gridCol w:w="6949"/>
        <w:gridCol w:w="844"/>
      </w:tblGrid>
      <w:tr w:rsidR="002F3340">
        <w:tblPrEx>
          <w:tblCellMar>
            <w:top w:w="0" w:type="dxa"/>
            <w:bottom w:w="0" w:type="dxa"/>
          </w:tblCellMar>
        </w:tblPrEx>
        <w:trPr>
          <w:trHeight w:val="397"/>
        </w:trPr>
        <w:tc>
          <w:tcPr>
            <w:tcW w:w="839" w:type="dxa"/>
            <w:tcBorders>
              <w:bottom w:val="single" w:sz="4" w:space="0" w:color="auto"/>
            </w:tcBorders>
            <w:vAlign w:val="center"/>
          </w:tcPr>
          <w:p w:rsidR="002F3340" w:rsidRDefault="002F3340" w:rsidP="00641F6A">
            <w:pPr>
              <w:spacing w:before="80" w:after="80"/>
              <w:rPr>
                <w:rFonts w:cs="Arial"/>
                <w:sz w:val="18"/>
                <w:lang w:val="nl-BE"/>
              </w:rPr>
            </w:pPr>
            <w:r>
              <w:rPr>
                <w:rFonts w:cs="Arial"/>
                <w:sz w:val="18"/>
                <w:lang w:val="nl-BE"/>
              </w:rPr>
              <w:t>Nr.</w:t>
            </w:r>
          </w:p>
        </w:tc>
        <w:tc>
          <w:tcPr>
            <w:tcW w:w="5716" w:type="dxa"/>
            <w:tcBorders>
              <w:bottom w:val="single" w:sz="4" w:space="0" w:color="auto"/>
            </w:tcBorders>
            <w:vAlign w:val="center"/>
          </w:tcPr>
          <w:p w:rsidR="002F3340" w:rsidRDefault="002F3340" w:rsidP="00641F6A">
            <w:pPr>
              <w:spacing w:before="80" w:after="80"/>
              <w:jc w:val="center"/>
              <w:rPr>
                <w:rFonts w:cs="Arial"/>
                <w:sz w:val="18"/>
                <w:lang w:val="nl-BE"/>
              </w:rPr>
            </w:pPr>
            <w:r>
              <w:rPr>
                <w:rFonts w:cs="Arial"/>
                <w:sz w:val="18"/>
                <w:lang w:val="nl-BE"/>
              </w:rPr>
              <w:t>Leerplandoelstelling en leerinhoud</w:t>
            </w:r>
          </w:p>
        </w:tc>
        <w:tc>
          <w:tcPr>
            <w:tcW w:w="835" w:type="dxa"/>
            <w:tcBorders>
              <w:bottom w:val="single" w:sz="4" w:space="0" w:color="auto"/>
            </w:tcBorders>
            <w:vAlign w:val="center"/>
          </w:tcPr>
          <w:p w:rsidR="002F3340" w:rsidRDefault="002F3340" w:rsidP="00641F6A">
            <w:pPr>
              <w:spacing w:before="80" w:after="80"/>
              <w:jc w:val="center"/>
              <w:rPr>
                <w:rFonts w:cs="Arial"/>
                <w:sz w:val="18"/>
                <w:lang w:val="nl-BE"/>
              </w:rPr>
            </w:pPr>
            <w:r>
              <w:rPr>
                <w:rFonts w:cs="Arial"/>
                <w:sz w:val="18"/>
                <w:lang w:val="nl-BE"/>
              </w:rPr>
              <w:t>Code</w:t>
            </w:r>
          </w:p>
        </w:tc>
        <w:tc>
          <w:tcPr>
            <w:tcW w:w="835" w:type="dxa"/>
            <w:tcBorders>
              <w:bottom w:val="single" w:sz="4" w:space="0" w:color="auto"/>
              <w:right w:val="double" w:sz="4" w:space="0" w:color="auto"/>
            </w:tcBorders>
            <w:vAlign w:val="center"/>
          </w:tcPr>
          <w:p w:rsidR="002F3340" w:rsidRDefault="002F3340" w:rsidP="00641F6A">
            <w:pPr>
              <w:spacing w:before="80" w:after="80"/>
              <w:jc w:val="center"/>
              <w:rPr>
                <w:rFonts w:cs="Arial"/>
                <w:sz w:val="18"/>
                <w:lang w:val="nl-BE"/>
              </w:rPr>
            </w:pPr>
            <w:r>
              <w:rPr>
                <w:rFonts w:cs="Arial"/>
                <w:sz w:val="18"/>
                <w:lang w:val="nl-BE"/>
              </w:rPr>
              <w:t>B/U</w:t>
            </w:r>
          </w:p>
        </w:tc>
        <w:tc>
          <w:tcPr>
            <w:tcW w:w="6949" w:type="dxa"/>
            <w:tcBorders>
              <w:left w:val="double" w:sz="4" w:space="0" w:color="auto"/>
              <w:bottom w:val="single" w:sz="4" w:space="0" w:color="auto"/>
            </w:tcBorders>
            <w:vAlign w:val="center"/>
          </w:tcPr>
          <w:p w:rsidR="002F3340" w:rsidRDefault="002F3340" w:rsidP="00641F6A">
            <w:pPr>
              <w:spacing w:before="80" w:after="80"/>
              <w:jc w:val="center"/>
              <w:rPr>
                <w:rFonts w:cs="Arial"/>
                <w:sz w:val="18"/>
                <w:lang w:val="nl-BE"/>
              </w:rPr>
            </w:pPr>
            <w:r>
              <w:rPr>
                <w:rFonts w:cs="Arial"/>
                <w:sz w:val="18"/>
                <w:lang w:val="nl-BE"/>
              </w:rPr>
              <w:t>Didactische wenken en hulpmiddelen</w:t>
            </w:r>
          </w:p>
        </w:tc>
        <w:tc>
          <w:tcPr>
            <w:tcW w:w="844" w:type="dxa"/>
            <w:tcBorders>
              <w:bottom w:val="single" w:sz="4" w:space="0" w:color="auto"/>
            </w:tcBorders>
            <w:vAlign w:val="center"/>
          </w:tcPr>
          <w:p w:rsidR="002F3340" w:rsidRDefault="002F3340" w:rsidP="00641F6A">
            <w:pPr>
              <w:spacing w:before="80" w:after="80"/>
              <w:jc w:val="center"/>
              <w:rPr>
                <w:rFonts w:cs="Arial"/>
                <w:sz w:val="18"/>
              </w:rPr>
            </w:pPr>
            <w:r>
              <w:rPr>
                <w:rFonts w:cs="Arial"/>
                <w:sz w:val="18"/>
              </w:rPr>
              <w:t>Link</w:t>
            </w:r>
          </w:p>
        </w:tc>
      </w:tr>
      <w:tr w:rsidR="002E19AC">
        <w:tblPrEx>
          <w:tblCellMar>
            <w:top w:w="0" w:type="dxa"/>
            <w:bottom w:w="0" w:type="dxa"/>
          </w:tblCellMar>
        </w:tblPrEx>
        <w:trPr>
          <w:trHeight w:val="397"/>
        </w:trPr>
        <w:tc>
          <w:tcPr>
            <w:tcW w:w="839" w:type="dxa"/>
            <w:tcBorders>
              <w:top w:val="triple" w:sz="6" w:space="0" w:color="auto"/>
              <w:left w:val="triple" w:sz="6" w:space="0" w:color="auto"/>
              <w:bottom w:val="triple" w:sz="6" w:space="0" w:color="auto"/>
            </w:tcBorders>
          </w:tcPr>
          <w:p w:rsidR="002E19AC" w:rsidRDefault="002E19AC" w:rsidP="00AC6110">
            <w:pPr>
              <w:spacing w:before="80" w:after="80"/>
              <w:rPr>
                <w:rFonts w:cs="Arial"/>
                <w:b/>
                <w:bCs/>
                <w:sz w:val="18"/>
                <w:lang w:val="nl-BE"/>
              </w:rPr>
            </w:pPr>
            <w:r>
              <w:rPr>
                <w:rFonts w:cs="Arial"/>
                <w:b/>
                <w:bCs/>
                <w:sz w:val="18"/>
                <w:lang w:val="nl-BE"/>
              </w:rPr>
              <w:t>16</w:t>
            </w:r>
          </w:p>
        </w:tc>
        <w:tc>
          <w:tcPr>
            <w:tcW w:w="5716" w:type="dxa"/>
            <w:tcBorders>
              <w:top w:val="triple" w:sz="6" w:space="0" w:color="auto"/>
              <w:bottom w:val="triple" w:sz="6" w:space="0" w:color="auto"/>
            </w:tcBorders>
          </w:tcPr>
          <w:p w:rsidR="002E19AC" w:rsidRDefault="002E19AC" w:rsidP="00AC6110">
            <w:pPr>
              <w:spacing w:before="80" w:after="80"/>
              <w:rPr>
                <w:rFonts w:cs="Arial"/>
                <w:b/>
                <w:bCs/>
                <w:sz w:val="18"/>
                <w:lang w:val="nl-BE"/>
              </w:rPr>
            </w:pPr>
            <w:r>
              <w:rPr>
                <w:rFonts w:cs="Arial"/>
                <w:b/>
                <w:bCs/>
                <w:sz w:val="18"/>
                <w:lang w:val="nl-BE"/>
              </w:rPr>
              <w:t>De gelijktijdig</w:t>
            </w:r>
            <w:r w:rsidR="002F3340">
              <w:rPr>
                <w:rFonts w:cs="Arial"/>
                <w:b/>
                <w:bCs/>
                <w:sz w:val="18"/>
                <w:lang w:val="nl-BE"/>
              </w:rPr>
              <w:t xml:space="preserve">heid </w:t>
            </w:r>
            <w:r>
              <w:rPr>
                <w:rFonts w:cs="Arial"/>
                <w:b/>
                <w:bCs/>
                <w:sz w:val="18"/>
                <w:lang w:val="nl-BE"/>
              </w:rPr>
              <w:t xml:space="preserve">van </w:t>
            </w:r>
            <w:r w:rsidR="002F3340">
              <w:rPr>
                <w:rFonts w:cs="Arial"/>
                <w:b/>
                <w:bCs/>
                <w:sz w:val="18"/>
                <w:lang w:val="nl-BE"/>
              </w:rPr>
              <w:t xml:space="preserve">bovenvermelde </w:t>
            </w:r>
            <w:r>
              <w:rPr>
                <w:rFonts w:cs="Arial"/>
                <w:b/>
                <w:bCs/>
                <w:sz w:val="18"/>
                <w:lang w:val="nl-BE"/>
              </w:rPr>
              <w:t>verschillende kunst-stromingen</w:t>
            </w:r>
            <w:r w:rsidR="002F3340">
              <w:rPr>
                <w:rFonts w:cs="Arial"/>
                <w:b/>
                <w:bCs/>
                <w:sz w:val="18"/>
                <w:lang w:val="nl-BE"/>
              </w:rPr>
              <w:t>,</w:t>
            </w:r>
            <w:r>
              <w:rPr>
                <w:rFonts w:cs="Arial"/>
                <w:b/>
                <w:bCs/>
                <w:sz w:val="18"/>
                <w:lang w:val="nl-BE"/>
              </w:rPr>
              <w:t xml:space="preserve"> als onderzoek naar wat kunst is, </w:t>
            </w:r>
            <w:r w:rsidR="002F3340">
              <w:rPr>
                <w:rFonts w:cs="Arial"/>
                <w:b/>
                <w:bCs/>
                <w:sz w:val="18"/>
                <w:lang w:val="nl-BE"/>
              </w:rPr>
              <w:t xml:space="preserve">inzien en </w:t>
            </w:r>
            <w:r>
              <w:rPr>
                <w:rFonts w:cs="Arial"/>
                <w:b/>
                <w:bCs/>
                <w:sz w:val="18"/>
                <w:lang w:val="nl-BE"/>
              </w:rPr>
              <w:t>kunnen verklaren.</w:t>
            </w:r>
          </w:p>
        </w:tc>
        <w:tc>
          <w:tcPr>
            <w:tcW w:w="835" w:type="dxa"/>
            <w:tcBorders>
              <w:top w:val="triple" w:sz="6" w:space="0" w:color="auto"/>
              <w:bottom w:val="triple" w:sz="6" w:space="0" w:color="auto"/>
            </w:tcBorders>
          </w:tcPr>
          <w:p w:rsidR="002E19AC" w:rsidRDefault="002E19AC" w:rsidP="00AC6110">
            <w:pPr>
              <w:spacing w:before="80" w:after="80"/>
              <w:jc w:val="center"/>
              <w:rPr>
                <w:rFonts w:cs="Arial"/>
                <w:b/>
                <w:bCs/>
                <w:sz w:val="18"/>
                <w:lang w:val="fr-FR"/>
              </w:rPr>
            </w:pPr>
            <w:r>
              <w:rPr>
                <w:rFonts w:cs="Arial"/>
                <w:b/>
                <w:bCs/>
                <w:sz w:val="18"/>
                <w:lang w:val="fr-FR"/>
              </w:rPr>
              <w:t>EDV</w:t>
            </w:r>
            <w:r w:rsidR="00846889">
              <w:rPr>
                <w:rFonts w:cs="Arial"/>
                <w:b/>
                <w:bCs/>
                <w:sz w:val="18"/>
                <w:lang w:val="fr-FR"/>
              </w:rPr>
              <w:br/>
              <w:t>LER 4</w:t>
            </w:r>
          </w:p>
        </w:tc>
        <w:tc>
          <w:tcPr>
            <w:tcW w:w="835" w:type="dxa"/>
            <w:tcBorders>
              <w:top w:val="triple" w:sz="6" w:space="0" w:color="auto"/>
              <w:bottom w:val="triple" w:sz="6" w:space="0" w:color="auto"/>
              <w:right w:val="double" w:sz="4" w:space="0" w:color="auto"/>
            </w:tcBorders>
          </w:tcPr>
          <w:p w:rsidR="002E19AC" w:rsidRDefault="002E19AC" w:rsidP="00AC6110">
            <w:pPr>
              <w:spacing w:before="80" w:after="80"/>
              <w:jc w:val="center"/>
              <w:rPr>
                <w:rFonts w:cs="Arial"/>
                <w:b/>
                <w:bCs/>
                <w:sz w:val="18"/>
                <w:lang w:val="nl-BE"/>
              </w:rPr>
            </w:pPr>
            <w:r>
              <w:rPr>
                <w:rFonts w:cs="Arial"/>
                <w:b/>
                <w:bCs/>
                <w:sz w:val="18"/>
                <w:lang w:val="nl-BE"/>
              </w:rPr>
              <w:t>B</w:t>
            </w:r>
          </w:p>
        </w:tc>
        <w:tc>
          <w:tcPr>
            <w:tcW w:w="6949" w:type="dxa"/>
            <w:tcBorders>
              <w:top w:val="triple" w:sz="6" w:space="0" w:color="auto"/>
              <w:left w:val="double" w:sz="4" w:space="0" w:color="auto"/>
              <w:bottom w:val="triple" w:sz="6" w:space="0" w:color="auto"/>
            </w:tcBorders>
            <w:vAlign w:val="center"/>
          </w:tcPr>
          <w:p w:rsidR="002E19AC" w:rsidRDefault="002E19AC" w:rsidP="00AC6110">
            <w:pPr>
              <w:spacing w:before="80" w:after="80"/>
              <w:rPr>
                <w:rFonts w:cs="Arial"/>
                <w:sz w:val="18"/>
                <w:lang w:val="nl-BE"/>
              </w:rPr>
            </w:pPr>
          </w:p>
        </w:tc>
        <w:tc>
          <w:tcPr>
            <w:tcW w:w="844" w:type="dxa"/>
            <w:tcBorders>
              <w:top w:val="triple" w:sz="6" w:space="0" w:color="auto"/>
              <w:bottom w:val="triple" w:sz="6" w:space="0" w:color="auto"/>
              <w:right w:val="triple" w:sz="6" w:space="0" w:color="auto"/>
            </w:tcBorders>
            <w:vAlign w:val="center"/>
          </w:tcPr>
          <w:p w:rsidR="002E19AC" w:rsidRDefault="002E19AC" w:rsidP="00AC6110">
            <w:pPr>
              <w:spacing w:before="80" w:after="80"/>
              <w:jc w:val="center"/>
              <w:rPr>
                <w:rFonts w:cs="Arial"/>
                <w:sz w:val="18"/>
                <w:lang w:val="nl-BE"/>
              </w:rPr>
            </w:pPr>
          </w:p>
        </w:tc>
      </w:tr>
      <w:tr w:rsidR="002E19AC">
        <w:tblPrEx>
          <w:tblCellMar>
            <w:top w:w="0" w:type="dxa"/>
            <w:bottom w:w="0" w:type="dxa"/>
          </w:tblCellMar>
        </w:tblPrEx>
        <w:trPr>
          <w:trHeight w:val="397"/>
        </w:trPr>
        <w:tc>
          <w:tcPr>
            <w:tcW w:w="839" w:type="dxa"/>
            <w:tcBorders>
              <w:top w:val="triple" w:sz="6" w:space="0" w:color="auto"/>
              <w:bottom w:val="single" w:sz="4" w:space="0" w:color="auto"/>
            </w:tcBorders>
          </w:tcPr>
          <w:p w:rsidR="002E19AC" w:rsidRDefault="002E19AC" w:rsidP="00AC6110">
            <w:pPr>
              <w:spacing w:before="80" w:after="80"/>
              <w:rPr>
                <w:rFonts w:cs="Arial"/>
                <w:sz w:val="18"/>
                <w:lang w:val="nl-BE"/>
              </w:rPr>
            </w:pPr>
          </w:p>
        </w:tc>
        <w:tc>
          <w:tcPr>
            <w:tcW w:w="7386" w:type="dxa"/>
            <w:gridSpan w:val="3"/>
            <w:tcBorders>
              <w:top w:val="triple" w:sz="6" w:space="0" w:color="auto"/>
              <w:bottom w:val="single" w:sz="4" w:space="0" w:color="auto"/>
              <w:right w:val="double" w:sz="4" w:space="0" w:color="auto"/>
            </w:tcBorders>
          </w:tcPr>
          <w:p w:rsidR="002E19AC" w:rsidRDefault="002E19AC" w:rsidP="00AC6110">
            <w:pPr>
              <w:tabs>
                <w:tab w:val="left" w:pos="226"/>
              </w:tabs>
              <w:spacing w:before="80" w:after="80"/>
              <w:rPr>
                <w:rFonts w:cs="Arial"/>
                <w:sz w:val="18"/>
                <w:lang w:val="nl-BE"/>
              </w:rPr>
            </w:pPr>
          </w:p>
        </w:tc>
        <w:tc>
          <w:tcPr>
            <w:tcW w:w="6949" w:type="dxa"/>
            <w:tcBorders>
              <w:top w:val="triple" w:sz="6" w:space="0" w:color="auto"/>
              <w:left w:val="double" w:sz="4" w:space="0" w:color="auto"/>
              <w:bottom w:val="single" w:sz="4" w:space="0" w:color="auto"/>
            </w:tcBorders>
          </w:tcPr>
          <w:p w:rsidR="002E19AC" w:rsidRDefault="002E19AC" w:rsidP="00AC6110">
            <w:pPr>
              <w:spacing w:before="80" w:after="80"/>
              <w:rPr>
                <w:rFonts w:cs="Arial"/>
                <w:sz w:val="18"/>
                <w:lang w:val="nl-BE"/>
              </w:rPr>
            </w:pPr>
            <w:r>
              <w:rPr>
                <w:rFonts w:cs="Arial"/>
                <w:sz w:val="18"/>
                <w:lang w:val="nl-BE"/>
              </w:rPr>
              <w:t>Het is hier aangewezen om met de tijdlijn te werken.</w:t>
            </w:r>
          </w:p>
        </w:tc>
        <w:tc>
          <w:tcPr>
            <w:tcW w:w="844" w:type="dxa"/>
            <w:tcBorders>
              <w:top w:val="triple" w:sz="6" w:space="0" w:color="auto"/>
              <w:bottom w:val="single" w:sz="4" w:space="0" w:color="auto"/>
            </w:tcBorders>
          </w:tcPr>
          <w:p w:rsidR="002E19AC" w:rsidRDefault="002F3340" w:rsidP="00AC6110">
            <w:pPr>
              <w:spacing w:before="80" w:after="80"/>
              <w:jc w:val="center"/>
              <w:rPr>
                <w:rFonts w:cs="Arial"/>
                <w:sz w:val="18"/>
                <w:lang w:val="nl-BE"/>
              </w:rPr>
            </w:pPr>
            <w:r>
              <w:rPr>
                <w:rFonts w:cs="Arial"/>
                <w:sz w:val="18"/>
                <w:lang w:val="nl-BE"/>
              </w:rPr>
              <w:t>GES</w:t>
            </w:r>
          </w:p>
        </w:tc>
      </w:tr>
      <w:tr w:rsidR="00171639">
        <w:tblPrEx>
          <w:tblCellMar>
            <w:top w:w="0" w:type="dxa"/>
            <w:bottom w:w="0" w:type="dxa"/>
          </w:tblCellMar>
        </w:tblPrEx>
        <w:trPr>
          <w:trHeight w:val="397"/>
        </w:trPr>
        <w:tc>
          <w:tcPr>
            <w:tcW w:w="839" w:type="dxa"/>
            <w:tcBorders>
              <w:top w:val="triple" w:sz="6" w:space="0" w:color="auto"/>
              <w:left w:val="triple" w:sz="6" w:space="0" w:color="auto"/>
              <w:bottom w:val="triple" w:sz="6" w:space="0" w:color="auto"/>
            </w:tcBorders>
          </w:tcPr>
          <w:p w:rsidR="00171639" w:rsidRDefault="00DD081B" w:rsidP="00171639">
            <w:pPr>
              <w:spacing w:before="80" w:after="80"/>
              <w:rPr>
                <w:rFonts w:cs="Arial"/>
                <w:b/>
                <w:bCs/>
                <w:sz w:val="18"/>
                <w:lang w:val="nl-BE"/>
              </w:rPr>
            </w:pPr>
            <w:r>
              <w:rPr>
                <w:rFonts w:cs="Arial"/>
                <w:b/>
                <w:bCs/>
                <w:sz w:val="18"/>
                <w:lang w:val="nl-BE"/>
              </w:rPr>
              <w:t>17</w:t>
            </w:r>
          </w:p>
        </w:tc>
        <w:tc>
          <w:tcPr>
            <w:tcW w:w="5716" w:type="dxa"/>
            <w:tcBorders>
              <w:top w:val="triple" w:sz="6" w:space="0" w:color="auto"/>
              <w:bottom w:val="triple" w:sz="6" w:space="0" w:color="auto"/>
            </w:tcBorders>
          </w:tcPr>
          <w:p w:rsidR="00171639" w:rsidRDefault="00240EA5" w:rsidP="00171639">
            <w:pPr>
              <w:spacing w:before="80" w:after="80"/>
              <w:rPr>
                <w:rFonts w:cs="Arial"/>
                <w:b/>
                <w:bCs/>
                <w:sz w:val="18"/>
                <w:lang w:val="nl-BE"/>
              </w:rPr>
            </w:pPr>
            <w:r>
              <w:rPr>
                <w:rFonts w:cs="Arial"/>
                <w:b/>
                <w:bCs/>
                <w:sz w:val="18"/>
                <w:lang w:val="nl-BE"/>
              </w:rPr>
              <w:t xml:space="preserve">De architectuur en interieurkunst van het functionalisme </w:t>
            </w:r>
            <w:r w:rsidR="00DD081B">
              <w:rPr>
                <w:rFonts w:cs="Arial"/>
                <w:b/>
                <w:bCs/>
                <w:sz w:val="18"/>
                <w:lang w:val="nl-BE"/>
              </w:rPr>
              <w:t xml:space="preserve">(modernisme) </w:t>
            </w:r>
            <w:r>
              <w:rPr>
                <w:rFonts w:cs="Arial"/>
                <w:b/>
                <w:bCs/>
                <w:sz w:val="18"/>
                <w:lang w:val="nl-BE"/>
              </w:rPr>
              <w:t>in zijn historische en maatschappelijke context kunnen situeren en de kenmerken ervan kunnen herkennen en toepassen.</w:t>
            </w:r>
          </w:p>
        </w:tc>
        <w:tc>
          <w:tcPr>
            <w:tcW w:w="835" w:type="dxa"/>
            <w:tcBorders>
              <w:top w:val="triple" w:sz="6" w:space="0" w:color="auto"/>
              <w:bottom w:val="triple" w:sz="6" w:space="0" w:color="auto"/>
            </w:tcBorders>
          </w:tcPr>
          <w:p w:rsidR="00171639" w:rsidRDefault="00677EEF" w:rsidP="00171639">
            <w:pPr>
              <w:spacing w:before="80" w:after="80"/>
              <w:jc w:val="center"/>
              <w:rPr>
                <w:rFonts w:cs="Arial"/>
                <w:b/>
                <w:bCs/>
                <w:sz w:val="18"/>
                <w:lang w:val="nl-BE"/>
              </w:rPr>
            </w:pPr>
            <w:r>
              <w:rPr>
                <w:rFonts w:cs="Arial"/>
                <w:b/>
                <w:bCs/>
                <w:sz w:val="18"/>
                <w:lang w:val="nl-BE"/>
              </w:rPr>
              <w:t>EDV</w:t>
            </w:r>
            <w:r w:rsidR="002F3340">
              <w:rPr>
                <w:rFonts w:cs="Arial"/>
                <w:b/>
                <w:bCs/>
                <w:sz w:val="18"/>
                <w:lang w:val="nl-BE"/>
              </w:rPr>
              <w:br/>
              <w:t>LER 5</w:t>
            </w:r>
            <w:r w:rsidR="002F3340">
              <w:rPr>
                <w:rFonts w:cs="Arial"/>
                <w:b/>
                <w:bCs/>
                <w:sz w:val="18"/>
                <w:lang w:val="nl-BE"/>
              </w:rPr>
              <w:br/>
              <w:t>MCV 1</w:t>
            </w:r>
          </w:p>
        </w:tc>
        <w:tc>
          <w:tcPr>
            <w:tcW w:w="835" w:type="dxa"/>
            <w:tcBorders>
              <w:top w:val="triple" w:sz="6" w:space="0" w:color="auto"/>
              <w:bottom w:val="triple" w:sz="6" w:space="0" w:color="auto"/>
              <w:right w:val="double" w:sz="4" w:space="0" w:color="auto"/>
            </w:tcBorders>
          </w:tcPr>
          <w:p w:rsidR="00171639" w:rsidRDefault="00677EEF" w:rsidP="00171639">
            <w:pPr>
              <w:spacing w:before="80" w:after="80"/>
              <w:jc w:val="center"/>
              <w:rPr>
                <w:rFonts w:cs="Arial"/>
                <w:b/>
                <w:bCs/>
                <w:sz w:val="18"/>
                <w:lang w:val="nl-BE"/>
              </w:rPr>
            </w:pPr>
            <w:r>
              <w:rPr>
                <w:rFonts w:cs="Arial"/>
                <w:b/>
                <w:bCs/>
                <w:sz w:val="18"/>
                <w:lang w:val="nl-BE"/>
              </w:rPr>
              <w:t>B</w:t>
            </w:r>
          </w:p>
        </w:tc>
        <w:tc>
          <w:tcPr>
            <w:tcW w:w="6949" w:type="dxa"/>
            <w:tcBorders>
              <w:top w:val="triple" w:sz="6" w:space="0" w:color="auto"/>
              <w:left w:val="double" w:sz="4" w:space="0" w:color="auto"/>
              <w:bottom w:val="triple" w:sz="6" w:space="0" w:color="auto"/>
            </w:tcBorders>
            <w:vAlign w:val="center"/>
          </w:tcPr>
          <w:p w:rsidR="00171639" w:rsidRDefault="00171639" w:rsidP="00171639">
            <w:pPr>
              <w:spacing w:before="80" w:after="80"/>
              <w:rPr>
                <w:rFonts w:cs="Arial"/>
                <w:sz w:val="18"/>
                <w:lang w:val="nl-BE"/>
              </w:rPr>
            </w:pPr>
          </w:p>
        </w:tc>
        <w:tc>
          <w:tcPr>
            <w:tcW w:w="844" w:type="dxa"/>
            <w:tcBorders>
              <w:top w:val="triple" w:sz="6" w:space="0" w:color="auto"/>
              <w:bottom w:val="triple" w:sz="6" w:space="0" w:color="auto"/>
              <w:right w:val="triple" w:sz="6" w:space="0" w:color="auto"/>
            </w:tcBorders>
            <w:vAlign w:val="center"/>
          </w:tcPr>
          <w:p w:rsidR="00171639" w:rsidRDefault="00171639" w:rsidP="00171639">
            <w:pPr>
              <w:spacing w:before="80" w:after="80"/>
              <w:jc w:val="center"/>
              <w:rPr>
                <w:rFonts w:cs="Arial"/>
                <w:sz w:val="18"/>
                <w:lang w:val="nl-BE"/>
              </w:rPr>
            </w:pPr>
          </w:p>
        </w:tc>
      </w:tr>
      <w:tr w:rsidR="00171639">
        <w:tblPrEx>
          <w:tblCellMar>
            <w:top w:w="0" w:type="dxa"/>
            <w:bottom w:w="0" w:type="dxa"/>
          </w:tblCellMar>
        </w:tblPrEx>
        <w:trPr>
          <w:trHeight w:val="397"/>
        </w:trPr>
        <w:tc>
          <w:tcPr>
            <w:tcW w:w="839" w:type="dxa"/>
            <w:tcBorders>
              <w:top w:val="triple" w:sz="6" w:space="0" w:color="auto"/>
              <w:bottom w:val="single" w:sz="4" w:space="0" w:color="auto"/>
            </w:tcBorders>
          </w:tcPr>
          <w:p w:rsidR="00171639" w:rsidRDefault="00171639" w:rsidP="00171639">
            <w:pPr>
              <w:spacing w:before="80" w:after="80"/>
              <w:rPr>
                <w:rFonts w:cs="Arial"/>
                <w:sz w:val="18"/>
                <w:lang w:val="nl-BE"/>
              </w:rPr>
            </w:pPr>
          </w:p>
        </w:tc>
        <w:tc>
          <w:tcPr>
            <w:tcW w:w="7386" w:type="dxa"/>
            <w:gridSpan w:val="3"/>
            <w:tcBorders>
              <w:top w:val="triple" w:sz="6" w:space="0" w:color="auto"/>
              <w:bottom w:val="single" w:sz="4" w:space="0" w:color="auto"/>
              <w:right w:val="double" w:sz="4" w:space="0" w:color="auto"/>
            </w:tcBorders>
          </w:tcPr>
          <w:p w:rsidR="00171639" w:rsidRDefault="00240EA5" w:rsidP="00171639">
            <w:pPr>
              <w:tabs>
                <w:tab w:val="left" w:pos="226"/>
              </w:tabs>
              <w:spacing w:before="80" w:after="80"/>
              <w:rPr>
                <w:rFonts w:cs="Arial"/>
                <w:sz w:val="18"/>
                <w:lang w:val="nl-BE"/>
              </w:rPr>
            </w:pPr>
            <w:r>
              <w:rPr>
                <w:rFonts w:cs="Arial"/>
                <w:sz w:val="18"/>
                <w:lang w:val="nl-BE"/>
              </w:rPr>
              <w:t>Situering in tijd en ruimte van het functionalisme</w:t>
            </w:r>
            <w:r w:rsidR="002E19AC">
              <w:rPr>
                <w:rFonts w:cs="Arial"/>
                <w:sz w:val="18"/>
                <w:lang w:val="nl-BE"/>
              </w:rPr>
              <w:t xml:space="preserve"> en het modernisme</w:t>
            </w:r>
            <w:r>
              <w:rPr>
                <w:rFonts w:cs="Arial"/>
                <w:sz w:val="18"/>
                <w:lang w:val="nl-BE"/>
              </w:rPr>
              <w:t>.</w:t>
            </w:r>
          </w:p>
          <w:p w:rsidR="00240EA5" w:rsidRDefault="00240EA5" w:rsidP="00171639">
            <w:pPr>
              <w:tabs>
                <w:tab w:val="left" w:pos="226"/>
              </w:tabs>
              <w:spacing w:before="80" w:after="80"/>
              <w:rPr>
                <w:rFonts w:cs="Arial"/>
                <w:sz w:val="18"/>
                <w:lang w:val="nl-BE"/>
              </w:rPr>
            </w:pPr>
            <w:r>
              <w:rPr>
                <w:rFonts w:cs="Arial"/>
                <w:sz w:val="18"/>
                <w:lang w:val="nl-BE"/>
              </w:rPr>
              <w:t>De term</w:t>
            </w:r>
            <w:r w:rsidR="002602AC">
              <w:rPr>
                <w:rFonts w:cs="Arial"/>
                <w:sz w:val="18"/>
                <w:lang w:val="nl-BE"/>
              </w:rPr>
              <w:t>en</w:t>
            </w:r>
            <w:r>
              <w:rPr>
                <w:rFonts w:cs="Arial"/>
                <w:sz w:val="18"/>
                <w:lang w:val="nl-BE"/>
              </w:rPr>
              <w:t xml:space="preserve"> ‘functionalisme’</w:t>
            </w:r>
            <w:r w:rsidR="002E19AC">
              <w:rPr>
                <w:rFonts w:cs="Arial"/>
                <w:sz w:val="18"/>
                <w:lang w:val="nl-BE"/>
              </w:rPr>
              <w:t xml:space="preserve"> en ‘modernisme</w:t>
            </w:r>
            <w:r w:rsidR="002602AC">
              <w:rPr>
                <w:rFonts w:cs="Arial"/>
                <w:sz w:val="18"/>
                <w:lang w:val="nl-BE"/>
              </w:rPr>
              <w:t>’</w:t>
            </w:r>
            <w:r>
              <w:rPr>
                <w:rFonts w:cs="Arial"/>
                <w:sz w:val="18"/>
                <w:lang w:val="nl-BE"/>
              </w:rPr>
              <w:t>: verklaring.</w:t>
            </w:r>
          </w:p>
          <w:p w:rsidR="00240EA5" w:rsidRDefault="00240EA5" w:rsidP="00171639">
            <w:pPr>
              <w:tabs>
                <w:tab w:val="left" w:pos="226"/>
              </w:tabs>
              <w:spacing w:before="80" w:after="80"/>
              <w:rPr>
                <w:rFonts w:cs="Arial"/>
                <w:sz w:val="18"/>
                <w:lang w:val="nl-BE"/>
              </w:rPr>
            </w:pPr>
            <w:r>
              <w:rPr>
                <w:rFonts w:cs="Arial"/>
                <w:sz w:val="18"/>
                <w:lang w:val="nl-BE"/>
              </w:rPr>
              <w:t xml:space="preserve">Kenmerken aan de hand van </w:t>
            </w:r>
            <w:r w:rsidR="002E19AC">
              <w:rPr>
                <w:rFonts w:cs="Arial"/>
                <w:sz w:val="18"/>
                <w:lang w:val="nl-BE"/>
              </w:rPr>
              <w:t xml:space="preserve">enkele </w:t>
            </w:r>
            <w:r>
              <w:rPr>
                <w:rFonts w:cs="Arial"/>
                <w:sz w:val="18"/>
                <w:lang w:val="nl-BE"/>
              </w:rPr>
              <w:t>voorbeeld</w:t>
            </w:r>
            <w:r w:rsidR="002E19AC">
              <w:rPr>
                <w:rFonts w:cs="Arial"/>
                <w:sz w:val="18"/>
                <w:lang w:val="nl-BE"/>
              </w:rPr>
              <w:t>en</w:t>
            </w:r>
            <w:r>
              <w:rPr>
                <w:rFonts w:cs="Arial"/>
                <w:sz w:val="18"/>
                <w:lang w:val="nl-BE"/>
              </w:rPr>
              <w:t xml:space="preserve">: </w:t>
            </w:r>
            <w:r w:rsidR="001B6300">
              <w:rPr>
                <w:rFonts w:cs="Arial"/>
                <w:sz w:val="18"/>
                <w:lang w:val="nl-BE"/>
              </w:rPr>
              <w:t>Bauhaus, Le Corbusier</w:t>
            </w:r>
            <w:r w:rsidR="002F3340">
              <w:rPr>
                <w:rFonts w:cs="Arial"/>
                <w:sz w:val="18"/>
                <w:lang w:val="nl-BE"/>
              </w:rPr>
              <w:t>, Rietveld.</w:t>
            </w:r>
          </w:p>
        </w:tc>
        <w:tc>
          <w:tcPr>
            <w:tcW w:w="6949" w:type="dxa"/>
            <w:tcBorders>
              <w:top w:val="triple" w:sz="6" w:space="0" w:color="auto"/>
              <w:left w:val="double" w:sz="4" w:space="0" w:color="auto"/>
              <w:bottom w:val="single" w:sz="4" w:space="0" w:color="auto"/>
            </w:tcBorders>
          </w:tcPr>
          <w:p w:rsidR="002E19AC" w:rsidRDefault="001B6300" w:rsidP="001B6300">
            <w:pPr>
              <w:tabs>
                <w:tab w:val="left" w:pos="242"/>
              </w:tabs>
              <w:spacing w:before="80" w:after="80"/>
              <w:rPr>
                <w:rFonts w:cs="Arial"/>
                <w:sz w:val="18"/>
                <w:lang w:val="nl-BE"/>
              </w:rPr>
            </w:pPr>
            <w:r>
              <w:rPr>
                <w:rFonts w:cs="Arial"/>
                <w:sz w:val="18"/>
                <w:lang w:val="nl-BE"/>
              </w:rPr>
              <w:t>Eventueel:</w:t>
            </w:r>
            <w:r>
              <w:rPr>
                <w:rFonts w:cs="Arial"/>
                <w:sz w:val="18"/>
                <w:lang w:val="nl-BE"/>
              </w:rPr>
              <w:br/>
              <w:t>-</w:t>
            </w:r>
            <w:r>
              <w:rPr>
                <w:rFonts w:cs="Arial"/>
                <w:sz w:val="18"/>
                <w:lang w:val="nl-BE"/>
              </w:rPr>
              <w:tab/>
              <w:t>Art déco</w:t>
            </w:r>
            <w:r w:rsidR="00DD081B">
              <w:rPr>
                <w:rFonts w:cs="Arial"/>
                <w:sz w:val="18"/>
                <w:lang w:val="nl-BE"/>
              </w:rPr>
              <w:t>.</w:t>
            </w:r>
            <w:r>
              <w:rPr>
                <w:rFonts w:cs="Arial"/>
                <w:sz w:val="18"/>
                <w:lang w:val="nl-BE"/>
              </w:rPr>
              <w:br/>
              <w:t>-</w:t>
            </w:r>
            <w:r>
              <w:rPr>
                <w:rFonts w:cs="Arial"/>
                <w:sz w:val="18"/>
                <w:lang w:val="nl-BE"/>
              </w:rPr>
              <w:tab/>
            </w:r>
            <w:r w:rsidR="00DD081B">
              <w:rPr>
                <w:rFonts w:cs="Arial"/>
                <w:sz w:val="18"/>
                <w:lang w:val="nl-BE"/>
              </w:rPr>
              <w:t xml:space="preserve">de ontwikkeling van </w:t>
            </w:r>
            <w:r>
              <w:rPr>
                <w:rFonts w:cs="Arial"/>
                <w:sz w:val="18"/>
                <w:lang w:val="nl-BE"/>
              </w:rPr>
              <w:t>de tuinstad</w:t>
            </w:r>
            <w:r w:rsidR="00DD081B">
              <w:rPr>
                <w:rFonts w:cs="Arial"/>
                <w:sz w:val="18"/>
                <w:lang w:val="nl-BE"/>
              </w:rPr>
              <w:t xml:space="preserve"> en de sociale woningbouw (eventueel voor de </w:t>
            </w:r>
            <w:r w:rsidR="00DD081B">
              <w:rPr>
                <w:rFonts w:cs="Arial"/>
                <w:sz w:val="18"/>
                <w:lang w:val="nl-BE"/>
              </w:rPr>
              <w:tab/>
              <w:t>studierichting Architecturale en binnenhuiskunst).</w:t>
            </w:r>
            <w:r>
              <w:rPr>
                <w:rFonts w:cs="Arial"/>
                <w:sz w:val="18"/>
                <w:lang w:val="nl-BE"/>
              </w:rPr>
              <w:br/>
            </w:r>
            <w:r w:rsidR="002E19AC">
              <w:rPr>
                <w:rFonts w:cs="Arial"/>
                <w:sz w:val="18"/>
                <w:lang w:val="nl-BE"/>
              </w:rPr>
              <w:t>Het Vlaams Architectuur Instituut (VAI): video’s (</w:t>
            </w:r>
            <w:hyperlink r:id="rId15" w:history="1">
              <w:r w:rsidR="00A40B0D" w:rsidRPr="00D400C4">
                <w:rPr>
                  <w:rStyle w:val="Hyperlink"/>
                  <w:rFonts w:cs="Arial"/>
                  <w:sz w:val="18"/>
                  <w:lang w:val="nl-BE"/>
                </w:rPr>
                <w:t>www.vai.be)</w:t>
              </w:r>
            </w:hyperlink>
            <w:r w:rsidR="00A40B0D">
              <w:rPr>
                <w:rFonts w:cs="Arial"/>
                <w:sz w:val="18"/>
                <w:lang w:val="nl-BE"/>
              </w:rPr>
              <w:t>, s</w:t>
            </w:r>
            <w:r w:rsidR="002F3340">
              <w:rPr>
                <w:rFonts w:cs="Arial"/>
                <w:sz w:val="18"/>
                <w:lang w:val="nl-BE"/>
              </w:rPr>
              <w:t>teunpunt voor hedendaagse architectuur.  Interessante links, lesvoorbeelden.</w:t>
            </w:r>
          </w:p>
        </w:tc>
        <w:tc>
          <w:tcPr>
            <w:tcW w:w="844" w:type="dxa"/>
            <w:tcBorders>
              <w:top w:val="triple" w:sz="6" w:space="0" w:color="auto"/>
              <w:bottom w:val="single" w:sz="4" w:space="0" w:color="auto"/>
            </w:tcBorders>
          </w:tcPr>
          <w:p w:rsidR="00171639" w:rsidRDefault="00C652B9" w:rsidP="00171639">
            <w:pPr>
              <w:spacing w:before="80" w:after="80"/>
              <w:jc w:val="center"/>
              <w:rPr>
                <w:rFonts w:cs="Arial"/>
                <w:sz w:val="18"/>
                <w:lang w:val="fr-FR"/>
              </w:rPr>
            </w:pPr>
            <w:r>
              <w:rPr>
                <w:rFonts w:cs="Arial"/>
                <w:sz w:val="18"/>
                <w:lang w:val="fr-FR"/>
              </w:rPr>
              <w:t>GES</w:t>
            </w:r>
          </w:p>
        </w:tc>
      </w:tr>
      <w:tr w:rsidR="00677EEF" w:rsidRPr="006A2B42">
        <w:tblPrEx>
          <w:tblCellMar>
            <w:top w:w="0" w:type="dxa"/>
            <w:bottom w:w="0" w:type="dxa"/>
          </w:tblCellMar>
        </w:tblPrEx>
        <w:trPr>
          <w:cantSplit/>
          <w:trHeight w:val="397"/>
        </w:trPr>
        <w:tc>
          <w:tcPr>
            <w:tcW w:w="8225" w:type="dxa"/>
            <w:gridSpan w:val="4"/>
            <w:tcBorders>
              <w:top w:val="single" w:sz="4" w:space="0" w:color="auto"/>
              <w:left w:val="single" w:sz="4" w:space="0" w:color="auto"/>
              <w:bottom w:val="single" w:sz="4" w:space="0" w:color="auto"/>
              <w:right w:val="double" w:sz="4" w:space="0" w:color="auto"/>
            </w:tcBorders>
          </w:tcPr>
          <w:p w:rsidR="00677EEF" w:rsidRPr="00DE6CFB" w:rsidRDefault="00677EEF" w:rsidP="00486C3A">
            <w:pPr>
              <w:pStyle w:val="Kop4"/>
              <w:tabs>
                <w:tab w:val="left" w:pos="781"/>
              </w:tabs>
              <w:rPr>
                <w:b w:val="0"/>
                <w:sz w:val="22"/>
              </w:rPr>
            </w:pPr>
            <w:r>
              <w:rPr>
                <w:b w:val="0"/>
                <w:sz w:val="22"/>
              </w:rPr>
              <w:t>6.3.</w:t>
            </w:r>
            <w:r w:rsidR="002F7CA6">
              <w:rPr>
                <w:b w:val="0"/>
                <w:sz w:val="22"/>
              </w:rPr>
              <w:t>2</w:t>
            </w:r>
            <w:r w:rsidR="002F7CA6">
              <w:rPr>
                <w:b w:val="0"/>
                <w:sz w:val="22"/>
              </w:rPr>
              <w:tab/>
            </w:r>
            <w:r>
              <w:rPr>
                <w:b w:val="0"/>
                <w:sz w:val="22"/>
              </w:rPr>
              <w:t>De periode na de tweede wereldoorlog</w:t>
            </w:r>
          </w:p>
        </w:tc>
        <w:tc>
          <w:tcPr>
            <w:tcW w:w="7793" w:type="dxa"/>
            <w:gridSpan w:val="2"/>
            <w:tcBorders>
              <w:top w:val="nil"/>
              <w:left w:val="double" w:sz="4" w:space="0" w:color="auto"/>
              <w:bottom w:val="single" w:sz="4" w:space="0" w:color="auto"/>
              <w:right w:val="single" w:sz="4" w:space="0" w:color="auto"/>
            </w:tcBorders>
            <w:vAlign w:val="center"/>
          </w:tcPr>
          <w:p w:rsidR="00677EEF" w:rsidRPr="006A2B42" w:rsidRDefault="00677EEF" w:rsidP="00486C3A">
            <w:pPr>
              <w:spacing w:before="80" w:after="80"/>
              <w:rPr>
                <w:rFonts w:cs="Arial"/>
                <w:bCs/>
                <w:sz w:val="18"/>
                <w:szCs w:val="18"/>
              </w:rPr>
            </w:pPr>
          </w:p>
        </w:tc>
      </w:tr>
      <w:tr w:rsidR="00677EEF">
        <w:tblPrEx>
          <w:tblCellMar>
            <w:top w:w="0" w:type="dxa"/>
            <w:bottom w:w="0" w:type="dxa"/>
          </w:tblCellMar>
        </w:tblPrEx>
        <w:trPr>
          <w:trHeight w:val="397"/>
        </w:trPr>
        <w:tc>
          <w:tcPr>
            <w:tcW w:w="839" w:type="dxa"/>
            <w:tcBorders>
              <w:top w:val="triple" w:sz="6" w:space="0" w:color="auto"/>
              <w:left w:val="triple" w:sz="6" w:space="0" w:color="auto"/>
              <w:bottom w:val="triple" w:sz="6" w:space="0" w:color="auto"/>
            </w:tcBorders>
          </w:tcPr>
          <w:p w:rsidR="00677EEF" w:rsidRDefault="00677EEF" w:rsidP="00486C3A">
            <w:pPr>
              <w:spacing w:before="80" w:after="80"/>
              <w:rPr>
                <w:rFonts w:cs="Arial"/>
                <w:b/>
                <w:bCs/>
                <w:sz w:val="18"/>
                <w:lang w:val="nl-BE"/>
              </w:rPr>
            </w:pPr>
            <w:r>
              <w:rPr>
                <w:rFonts w:cs="Arial"/>
                <w:b/>
                <w:bCs/>
                <w:sz w:val="18"/>
                <w:lang w:val="nl-BE"/>
              </w:rPr>
              <w:t>18</w:t>
            </w:r>
          </w:p>
        </w:tc>
        <w:tc>
          <w:tcPr>
            <w:tcW w:w="5716" w:type="dxa"/>
            <w:tcBorders>
              <w:top w:val="triple" w:sz="6" w:space="0" w:color="auto"/>
              <w:bottom w:val="triple" w:sz="6" w:space="0" w:color="auto"/>
            </w:tcBorders>
          </w:tcPr>
          <w:p w:rsidR="00677EEF" w:rsidRDefault="00677EEF" w:rsidP="00486C3A">
            <w:pPr>
              <w:spacing w:before="80" w:after="80"/>
              <w:rPr>
                <w:rFonts w:cs="Arial"/>
                <w:b/>
                <w:bCs/>
                <w:sz w:val="18"/>
                <w:lang w:val="nl-BE"/>
              </w:rPr>
            </w:pPr>
            <w:r>
              <w:rPr>
                <w:rFonts w:cs="Arial"/>
                <w:b/>
                <w:bCs/>
                <w:sz w:val="18"/>
                <w:lang w:val="nl-BE"/>
              </w:rPr>
              <w:t>Inzicht verwerven in de cultuurhistorische en maatschappelijke context van de periode 1945-1970 en de invloed ervan op de kunst kunnen aangeven.</w:t>
            </w:r>
          </w:p>
        </w:tc>
        <w:tc>
          <w:tcPr>
            <w:tcW w:w="835" w:type="dxa"/>
            <w:tcBorders>
              <w:top w:val="triple" w:sz="6" w:space="0" w:color="auto"/>
              <w:bottom w:val="triple" w:sz="6" w:space="0" w:color="auto"/>
            </w:tcBorders>
          </w:tcPr>
          <w:p w:rsidR="00677EEF" w:rsidRDefault="00677EEF" w:rsidP="00486C3A">
            <w:pPr>
              <w:spacing w:before="80" w:after="80"/>
              <w:jc w:val="center"/>
              <w:rPr>
                <w:rFonts w:cs="Arial"/>
                <w:b/>
                <w:bCs/>
                <w:sz w:val="18"/>
                <w:lang w:val="nl-BE"/>
              </w:rPr>
            </w:pPr>
            <w:r>
              <w:rPr>
                <w:rFonts w:cs="Arial"/>
                <w:b/>
                <w:bCs/>
                <w:sz w:val="18"/>
                <w:lang w:val="nl-BE"/>
              </w:rPr>
              <w:t>EDV</w:t>
            </w:r>
            <w:r w:rsidR="002F3340">
              <w:rPr>
                <w:rFonts w:cs="Arial"/>
                <w:b/>
                <w:bCs/>
                <w:sz w:val="18"/>
                <w:lang w:val="nl-BE"/>
              </w:rPr>
              <w:br/>
              <w:t>LER 4</w:t>
            </w:r>
          </w:p>
        </w:tc>
        <w:tc>
          <w:tcPr>
            <w:tcW w:w="835" w:type="dxa"/>
            <w:tcBorders>
              <w:top w:val="triple" w:sz="6" w:space="0" w:color="auto"/>
              <w:bottom w:val="triple" w:sz="6" w:space="0" w:color="auto"/>
              <w:right w:val="double" w:sz="4" w:space="0" w:color="auto"/>
            </w:tcBorders>
          </w:tcPr>
          <w:p w:rsidR="00677EEF" w:rsidRDefault="00677EEF" w:rsidP="00486C3A">
            <w:pPr>
              <w:spacing w:before="80" w:after="80"/>
              <w:jc w:val="center"/>
              <w:rPr>
                <w:rFonts w:cs="Arial"/>
                <w:b/>
                <w:bCs/>
                <w:sz w:val="18"/>
                <w:lang w:val="nl-BE"/>
              </w:rPr>
            </w:pPr>
            <w:r>
              <w:rPr>
                <w:rFonts w:cs="Arial"/>
                <w:b/>
                <w:bCs/>
                <w:sz w:val="18"/>
                <w:lang w:val="nl-BE"/>
              </w:rPr>
              <w:t>B</w:t>
            </w:r>
          </w:p>
        </w:tc>
        <w:tc>
          <w:tcPr>
            <w:tcW w:w="6949" w:type="dxa"/>
            <w:tcBorders>
              <w:top w:val="triple" w:sz="6" w:space="0" w:color="auto"/>
              <w:left w:val="double" w:sz="4" w:space="0" w:color="auto"/>
              <w:bottom w:val="triple" w:sz="6" w:space="0" w:color="auto"/>
            </w:tcBorders>
            <w:vAlign w:val="center"/>
          </w:tcPr>
          <w:p w:rsidR="00677EEF" w:rsidRDefault="00677EEF" w:rsidP="00486C3A">
            <w:pPr>
              <w:spacing w:before="80" w:after="80"/>
              <w:rPr>
                <w:rFonts w:cs="Arial"/>
                <w:sz w:val="18"/>
                <w:lang w:val="nl-BE"/>
              </w:rPr>
            </w:pPr>
          </w:p>
        </w:tc>
        <w:tc>
          <w:tcPr>
            <w:tcW w:w="844" w:type="dxa"/>
            <w:tcBorders>
              <w:top w:val="triple" w:sz="6" w:space="0" w:color="auto"/>
              <w:bottom w:val="triple" w:sz="6" w:space="0" w:color="auto"/>
              <w:right w:val="triple" w:sz="6" w:space="0" w:color="auto"/>
            </w:tcBorders>
            <w:vAlign w:val="center"/>
          </w:tcPr>
          <w:p w:rsidR="00677EEF" w:rsidRDefault="00677EEF" w:rsidP="00486C3A">
            <w:pPr>
              <w:spacing w:before="80" w:after="80"/>
              <w:jc w:val="center"/>
              <w:rPr>
                <w:rFonts w:cs="Arial"/>
                <w:sz w:val="18"/>
                <w:lang w:val="nl-BE"/>
              </w:rPr>
            </w:pPr>
          </w:p>
        </w:tc>
      </w:tr>
      <w:tr w:rsidR="00677EEF">
        <w:tblPrEx>
          <w:tblCellMar>
            <w:top w:w="0" w:type="dxa"/>
            <w:bottom w:w="0" w:type="dxa"/>
          </w:tblCellMar>
        </w:tblPrEx>
        <w:trPr>
          <w:trHeight w:val="397"/>
        </w:trPr>
        <w:tc>
          <w:tcPr>
            <w:tcW w:w="839" w:type="dxa"/>
            <w:tcBorders>
              <w:top w:val="triple" w:sz="6" w:space="0" w:color="auto"/>
              <w:bottom w:val="single" w:sz="4" w:space="0" w:color="auto"/>
            </w:tcBorders>
          </w:tcPr>
          <w:p w:rsidR="00677EEF" w:rsidRDefault="00677EEF" w:rsidP="00486C3A">
            <w:pPr>
              <w:spacing w:before="80" w:after="80"/>
              <w:rPr>
                <w:rFonts w:cs="Arial"/>
                <w:sz w:val="18"/>
                <w:lang w:val="nl-BE"/>
              </w:rPr>
            </w:pPr>
          </w:p>
        </w:tc>
        <w:tc>
          <w:tcPr>
            <w:tcW w:w="7386" w:type="dxa"/>
            <w:gridSpan w:val="3"/>
            <w:tcBorders>
              <w:top w:val="triple" w:sz="6" w:space="0" w:color="auto"/>
              <w:bottom w:val="single" w:sz="4" w:space="0" w:color="auto"/>
              <w:right w:val="double" w:sz="4" w:space="0" w:color="auto"/>
            </w:tcBorders>
          </w:tcPr>
          <w:p w:rsidR="00677EEF" w:rsidRDefault="00677EEF" w:rsidP="00486C3A">
            <w:pPr>
              <w:tabs>
                <w:tab w:val="left" w:pos="226"/>
              </w:tabs>
              <w:spacing w:before="80" w:after="80"/>
              <w:rPr>
                <w:rFonts w:cs="Arial"/>
                <w:sz w:val="18"/>
                <w:lang w:val="nl-BE"/>
              </w:rPr>
            </w:pPr>
            <w:r>
              <w:rPr>
                <w:rFonts w:cs="Arial"/>
                <w:sz w:val="18"/>
                <w:lang w:val="nl-BE"/>
              </w:rPr>
              <w:t>De periode 1945-1970: cultuurhistorische ontwikkelingen</w:t>
            </w:r>
            <w:r w:rsidR="002F3340">
              <w:rPr>
                <w:rFonts w:cs="Arial"/>
                <w:sz w:val="18"/>
                <w:lang w:val="nl-BE"/>
              </w:rPr>
              <w:t>.</w:t>
            </w:r>
            <w:r w:rsidR="002F3340">
              <w:rPr>
                <w:rFonts w:cs="Arial"/>
                <w:sz w:val="18"/>
                <w:lang w:val="nl-BE"/>
              </w:rPr>
              <w:br/>
              <w:t>Onder meer:</w:t>
            </w:r>
            <w:r>
              <w:rPr>
                <w:rFonts w:cs="Arial"/>
                <w:sz w:val="18"/>
                <w:lang w:val="nl-BE"/>
              </w:rPr>
              <w:br/>
              <w:t>-</w:t>
            </w:r>
            <w:r>
              <w:rPr>
                <w:rFonts w:cs="Arial"/>
                <w:sz w:val="18"/>
                <w:lang w:val="nl-BE"/>
              </w:rPr>
              <w:tab/>
              <w:t>de verwerking van de Tweede Wereldoorlog;</w:t>
            </w:r>
            <w:r>
              <w:rPr>
                <w:rFonts w:cs="Arial"/>
                <w:sz w:val="18"/>
                <w:lang w:val="nl-BE"/>
              </w:rPr>
              <w:br/>
              <w:t>-</w:t>
            </w:r>
            <w:r>
              <w:rPr>
                <w:rFonts w:cs="Arial"/>
                <w:sz w:val="18"/>
                <w:lang w:val="nl-BE"/>
              </w:rPr>
              <w:tab/>
              <w:t>de triomf van de Amerikaanse droom;</w:t>
            </w:r>
            <w:r>
              <w:rPr>
                <w:rFonts w:cs="Arial"/>
                <w:sz w:val="18"/>
                <w:lang w:val="nl-BE"/>
              </w:rPr>
              <w:br/>
              <w:t>-</w:t>
            </w:r>
            <w:r>
              <w:rPr>
                <w:rFonts w:cs="Arial"/>
                <w:sz w:val="18"/>
                <w:lang w:val="nl-BE"/>
              </w:rPr>
              <w:tab/>
              <w:t>de contestatiegedachte van de jaren ’60.</w:t>
            </w:r>
          </w:p>
        </w:tc>
        <w:tc>
          <w:tcPr>
            <w:tcW w:w="6949" w:type="dxa"/>
            <w:tcBorders>
              <w:top w:val="triple" w:sz="6" w:space="0" w:color="auto"/>
              <w:left w:val="double" w:sz="4" w:space="0" w:color="auto"/>
              <w:bottom w:val="single" w:sz="4" w:space="0" w:color="auto"/>
            </w:tcBorders>
          </w:tcPr>
          <w:p w:rsidR="00677EEF" w:rsidRDefault="00677EEF" w:rsidP="00486C3A">
            <w:pPr>
              <w:tabs>
                <w:tab w:val="left" w:pos="242"/>
              </w:tabs>
              <w:spacing w:before="80" w:after="80"/>
              <w:rPr>
                <w:rFonts w:cs="Arial"/>
                <w:sz w:val="18"/>
                <w:lang w:val="nl-BE"/>
              </w:rPr>
            </w:pPr>
          </w:p>
        </w:tc>
        <w:tc>
          <w:tcPr>
            <w:tcW w:w="844" w:type="dxa"/>
            <w:tcBorders>
              <w:top w:val="triple" w:sz="6" w:space="0" w:color="auto"/>
              <w:bottom w:val="single" w:sz="4" w:space="0" w:color="auto"/>
            </w:tcBorders>
          </w:tcPr>
          <w:p w:rsidR="00677EEF" w:rsidRDefault="00C652B9" w:rsidP="00486C3A">
            <w:pPr>
              <w:spacing w:before="80" w:after="80"/>
              <w:jc w:val="center"/>
              <w:rPr>
                <w:rFonts w:cs="Arial"/>
                <w:sz w:val="18"/>
                <w:lang w:val="fr-FR"/>
              </w:rPr>
            </w:pPr>
            <w:r>
              <w:rPr>
                <w:rFonts w:cs="Arial"/>
                <w:sz w:val="18"/>
                <w:lang w:val="fr-FR"/>
              </w:rPr>
              <w:t>GES</w:t>
            </w:r>
          </w:p>
        </w:tc>
      </w:tr>
    </w:tbl>
    <w:p w:rsidR="002F3340" w:rsidRDefault="002F3340" w:rsidP="002F3340">
      <w:r>
        <w:br w:type="page"/>
      </w:r>
    </w:p>
    <w:tbl>
      <w:tblPr>
        <w:tblW w:w="1601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9"/>
        <w:gridCol w:w="5716"/>
        <w:gridCol w:w="835"/>
        <w:gridCol w:w="835"/>
        <w:gridCol w:w="6949"/>
        <w:gridCol w:w="844"/>
      </w:tblGrid>
      <w:tr w:rsidR="002F3340">
        <w:tblPrEx>
          <w:tblCellMar>
            <w:top w:w="0" w:type="dxa"/>
            <w:bottom w:w="0" w:type="dxa"/>
          </w:tblCellMar>
        </w:tblPrEx>
        <w:trPr>
          <w:trHeight w:val="397"/>
        </w:trPr>
        <w:tc>
          <w:tcPr>
            <w:tcW w:w="839" w:type="dxa"/>
            <w:tcBorders>
              <w:bottom w:val="single" w:sz="4" w:space="0" w:color="auto"/>
            </w:tcBorders>
            <w:vAlign w:val="center"/>
          </w:tcPr>
          <w:p w:rsidR="002F3340" w:rsidRDefault="002F3340" w:rsidP="00641F6A">
            <w:pPr>
              <w:spacing w:before="80" w:after="80"/>
              <w:rPr>
                <w:rFonts w:cs="Arial"/>
                <w:sz w:val="18"/>
                <w:lang w:val="nl-BE"/>
              </w:rPr>
            </w:pPr>
            <w:r>
              <w:rPr>
                <w:rFonts w:cs="Arial"/>
                <w:sz w:val="18"/>
                <w:lang w:val="nl-BE"/>
              </w:rPr>
              <w:t>Nr.</w:t>
            </w:r>
          </w:p>
        </w:tc>
        <w:tc>
          <w:tcPr>
            <w:tcW w:w="5716" w:type="dxa"/>
            <w:tcBorders>
              <w:bottom w:val="single" w:sz="4" w:space="0" w:color="auto"/>
            </w:tcBorders>
            <w:vAlign w:val="center"/>
          </w:tcPr>
          <w:p w:rsidR="002F3340" w:rsidRDefault="002F3340" w:rsidP="00641F6A">
            <w:pPr>
              <w:spacing w:before="80" w:after="80"/>
              <w:jc w:val="center"/>
              <w:rPr>
                <w:rFonts w:cs="Arial"/>
                <w:sz w:val="18"/>
                <w:lang w:val="nl-BE"/>
              </w:rPr>
            </w:pPr>
            <w:r>
              <w:rPr>
                <w:rFonts w:cs="Arial"/>
                <w:sz w:val="18"/>
                <w:lang w:val="nl-BE"/>
              </w:rPr>
              <w:t>Leerplandoelstelling en leerinhoud</w:t>
            </w:r>
          </w:p>
        </w:tc>
        <w:tc>
          <w:tcPr>
            <w:tcW w:w="835" w:type="dxa"/>
            <w:tcBorders>
              <w:bottom w:val="single" w:sz="4" w:space="0" w:color="auto"/>
            </w:tcBorders>
            <w:vAlign w:val="center"/>
          </w:tcPr>
          <w:p w:rsidR="002F3340" w:rsidRDefault="002F3340" w:rsidP="00641F6A">
            <w:pPr>
              <w:spacing w:before="80" w:after="80"/>
              <w:jc w:val="center"/>
              <w:rPr>
                <w:rFonts w:cs="Arial"/>
                <w:sz w:val="18"/>
                <w:lang w:val="nl-BE"/>
              </w:rPr>
            </w:pPr>
            <w:r>
              <w:rPr>
                <w:rFonts w:cs="Arial"/>
                <w:sz w:val="18"/>
                <w:lang w:val="nl-BE"/>
              </w:rPr>
              <w:t>Code</w:t>
            </w:r>
          </w:p>
        </w:tc>
        <w:tc>
          <w:tcPr>
            <w:tcW w:w="835" w:type="dxa"/>
            <w:tcBorders>
              <w:bottom w:val="single" w:sz="4" w:space="0" w:color="auto"/>
              <w:right w:val="double" w:sz="4" w:space="0" w:color="auto"/>
            </w:tcBorders>
            <w:vAlign w:val="center"/>
          </w:tcPr>
          <w:p w:rsidR="002F3340" w:rsidRDefault="002F3340" w:rsidP="00641F6A">
            <w:pPr>
              <w:spacing w:before="80" w:after="80"/>
              <w:jc w:val="center"/>
              <w:rPr>
                <w:rFonts w:cs="Arial"/>
                <w:sz w:val="18"/>
                <w:lang w:val="nl-BE"/>
              </w:rPr>
            </w:pPr>
            <w:r>
              <w:rPr>
                <w:rFonts w:cs="Arial"/>
                <w:sz w:val="18"/>
                <w:lang w:val="nl-BE"/>
              </w:rPr>
              <w:t>B/U</w:t>
            </w:r>
          </w:p>
        </w:tc>
        <w:tc>
          <w:tcPr>
            <w:tcW w:w="6949" w:type="dxa"/>
            <w:tcBorders>
              <w:left w:val="double" w:sz="4" w:space="0" w:color="auto"/>
              <w:bottom w:val="single" w:sz="4" w:space="0" w:color="auto"/>
            </w:tcBorders>
            <w:vAlign w:val="center"/>
          </w:tcPr>
          <w:p w:rsidR="002F3340" w:rsidRDefault="002F3340" w:rsidP="00641F6A">
            <w:pPr>
              <w:spacing w:before="80" w:after="80"/>
              <w:jc w:val="center"/>
              <w:rPr>
                <w:rFonts w:cs="Arial"/>
                <w:sz w:val="18"/>
                <w:lang w:val="nl-BE"/>
              </w:rPr>
            </w:pPr>
            <w:r>
              <w:rPr>
                <w:rFonts w:cs="Arial"/>
                <w:sz w:val="18"/>
                <w:lang w:val="nl-BE"/>
              </w:rPr>
              <w:t>Didactische wenken en hulpmiddelen</w:t>
            </w:r>
          </w:p>
        </w:tc>
        <w:tc>
          <w:tcPr>
            <w:tcW w:w="844" w:type="dxa"/>
            <w:tcBorders>
              <w:bottom w:val="single" w:sz="4" w:space="0" w:color="auto"/>
            </w:tcBorders>
            <w:vAlign w:val="center"/>
          </w:tcPr>
          <w:p w:rsidR="002F3340" w:rsidRDefault="002F3340" w:rsidP="00641F6A">
            <w:pPr>
              <w:spacing w:before="80" w:after="80"/>
              <w:jc w:val="center"/>
              <w:rPr>
                <w:rFonts w:cs="Arial"/>
                <w:sz w:val="18"/>
              </w:rPr>
            </w:pPr>
            <w:r>
              <w:rPr>
                <w:rFonts w:cs="Arial"/>
                <w:sz w:val="18"/>
              </w:rPr>
              <w:t>Link</w:t>
            </w:r>
          </w:p>
        </w:tc>
      </w:tr>
      <w:tr w:rsidR="00171639">
        <w:tblPrEx>
          <w:tblCellMar>
            <w:top w:w="0" w:type="dxa"/>
            <w:bottom w:w="0" w:type="dxa"/>
          </w:tblCellMar>
        </w:tblPrEx>
        <w:trPr>
          <w:trHeight w:val="397"/>
        </w:trPr>
        <w:tc>
          <w:tcPr>
            <w:tcW w:w="839" w:type="dxa"/>
            <w:tcBorders>
              <w:top w:val="triple" w:sz="6" w:space="0" w:color="auto"/>
              <w:left w:val="triple" w:sz="6" w:space="0" w:color="auto"/>
              <w:bottom w:val="triple" w:sz="6" w:space="0" w:color="auto"/>
            </w:tcBorders>
          </w:tcPr>
          <w:p w:rsidR="00171639" w:rsidRDefault="00677EEF" w:rsidP="00171639">
            <w:pPr>
              <w:spacing w:before="80" w:after="80"/>
              <w:rPr>
                <w:rFonts w:cs="Arial"/>
                <w:b/>
                <w:bCs/>
                <w:sz w:val="18"/>
                <w:lang w:val="nl-BE"/>
              </w:rPr>
            </w:pPr>
            <w:r>
              <w:rPr>
                <w:rFonts w:cs="Arial"/>
                <w:b/>
                <w:bCs/>
                <w:sz w:val="18"/>
                <w:lang w:val="nl-BE"/>
              </w:rPr>
              <w:t>19</w:t>
            </w:r>
          </w:p>
        </w:tc>
        <w:tc>
          <w:tcPr>
            <w:tcW w:w="5716" w:type="dxa"/>
            <w:tcBorders>
              <w:top w:val="triple" w:sz="6" w:space="0" w:color="auto"/>
              <w:bottom w:val="triple" w:sz="6" w:space="0" w:color="auto"/>
            </w:tcBorders>
          </w:tcPr>
          <w:p w:rsidR="00171639" w:rsidRDefault="001B6300" w:rsidP="00171639">
            <w:pPr>
              <w:spacing w:before="80" w:after="80"/>
              <w:rPr>
                <w:rFonts w:cs="Arial"/>
                <w:b/>
                <w:bCs/>
                <w:sz w:val="18"/>
                <w:lang w:val="nl-BE"/>
              </w:rPr>
            </w:pPr>
            <w:r>
              <w:rPr>
                <w:rFonts w:cs="Arial"/>
                <w:b/>
                <w:bCs/>
                <w:sz w:val="18"/>
                <w:lang w:val="nl-BE"/>
              </w:rPr>
              <w:t>Het abstract expressionisme in zijn cultuurhistorische en maatschappelijke context kunnen situeren en de kenmerken ervan kunnen herkennen en toepassen.</w:t>
            </w:r>
          </w:p>
        </w:tc>
        <w:tc>
          <w:tcPr>
            <w:tcW w:w="835" w:type="dxa"/>
            <w:tcBorders>
              <w:top w:val="triple" w:sz="6" w:space="0" w:color="auto"/>
              <w:bottom w:val="triple" w:sz="6" w:space="0" w:color="auto"/>
            </w:tcBorders>
          </w:tcPr>
          <w:p w:rsidR="00171639" w:rsidRDefault="00677EEF" w:rsidP="00171639">
            <w:pPr>
              <w:spacing w:before="80" w:after="80"/>
              <w:jc w:val="center"/>
              <w:rPr>
                <w:rFonts w:cs="Arial"/>
                <w:b/>
                <w:bCs/>
                <w:sz w:val="18"/>
                <w:lang w:val="fr-FR"/>
              </w:rPr>
            </w:pPr>
            <w:r>
              <w:rPr>
                <w:rFonts w:cs="Arial"/>
                <w:b/>
                <w:bCs/>
                <w:sz w:val="18"/>
                <w:lang w:val="fr-FR"/>
              </w:rPr>
              <w:t>EDV</w:t>
            </w:r>
            <w:r w:rsidR="002F3340">
              <w:rPr>
                <w:rFonts w:cs="Arial"/>
                <w:b/>
                <w:bCs/>
                <w:sz w:val="18"/>
                <w:lang w:val="fr-FR"/>
              </w:rPr>
              <w:br/>
              <w:t>LER 5</w:t>
            </w:r>
            <w:r w:rsidR="002F3340">
              <w:rPr>
                <w:rFonts w:cs="Arial"/>
                <w:b/>
                <w:bCs/>
                <w:sz w:val="18"/>
                <w:lang w:val="fr-FR"/>
              </w:rPr>
              <w:br/>
              <w:t>MCV 1</w:t>
            </w:r>
          </w:p>
        </w:tc>
        <w:tc>
          <w:tcPr>
            <w:tcW w:w="835" w:type="dxa"/>
            <w:tcBorders>
              <w:top w:val="triple" w:sz="6" w:space="0" w:color="auto"/>
              <w:bottom w:val="triple" w:sz="6" w:space="0" w:color="auto"/>
              <w:right w:val="double" w:sz="4" w:space="0" w:color="auto"/>
            </w:tcBorders>
          </w:tcPr>
          <w:p w:rsidR="00171639" w:rsidRDefault="00677EEF" w:rsidP="00171639">
            <w:pPr>
              <w:spacing w:before="80" w:after="80"/>
              <w:jc w:val="center"/>
              <w:rPr>
                <w:rFonts w:cs="Arial"/>
                <w:b/>
                <w:bCs/>
                <w:sz w:val="18"/>
                <w:lang w:val="nl-BE"/>
              </w:rPr>
            </w:pPr>
            <w:r>
              <w:rPr>
                <w:rFonts w:cs="Arial"/>
                <w:b/>
                <w:bCs/>
                <w:sz w:val="18"/>
                <w:lang w:val="nl-BE"/>
              </w:rPr>
              <w:t>B</w:t>
            </w:r>
          </w:p>
        </w:tc>
        <w:tc>
          <w:tcPr>
            <w:tcW w:w="6949" w:type="dxa"/>
            <w:tcBorders>
              <w:top w:val="triple" w:sz="6" w:space="0" w:color="auto"/>
              <w:left w:val="double" w:sz="4" w:space="0" w:color="auto"/>
              <w:bottom w:val="triple" w:sz="6" w:space="0" w:color="auto"/>
            </w:tcBorders>
            <w:vAlign w:val="center"/>
          </w:tcPr>
          <w:p w:rsidR="00171639" w:rsidRDefault="00171639" w:rsidP="00171639">
            <w:pPr>
              <w:spacing w:before="80" w:after="80"/>
              <w:rPr>
                <w:rFonts w:cs="Arial"/>
                <w:sz w:val="18"/>
                <w:lang w:val="nl-BE"/>
              </w:rPr>
            </w:pPr>
          </w:p>
        </w:tc>
        <w:tc>
          <w:tcPr>
            <w:tcW w:w="844" w:type="dxa"/>
            <w:tcBorders>
              <w:top w:val="triple" w:sz="6" w:space="0" w:color="auto"/>
              <w:bottom w:val="triple" w:sz="6" w:space="0" w:color="auto"/>
              <w:right w:val="triple" w:sz="6" w:space="0" w:color="auto"/>
            </w:tcBorders>
            <w:vAlign w:val="center"/>
          </w:tcPr>
          <w:p w:rsidR="00171639" w:rsidRDefault="00171639" w:rsidP="00171639">
            <w:pPr>
              <w:spacing w:before="80" w:after="80"/>
              <w:jc w:val="center"/>
              <w:rPr>
                <w:rFonts w:cs="Arial"/>
                <w:sz w:val="18"/>
                <w:lang w:val="nl-BE"/>
              </w:rPr>
            </w:pPr>
          </w:p>
        </w:tc>
      </w:tr>
      <w:tr w:rsidR="00171639">
        <w:tblPrEx>
          <w:tblCellMar>
            <w:top w:w="0" w:type="dxa"/>
            <w:bottom w:w="0" w:type="dxa"/>
          </w:tblCellMar>
        </w:tblPrEx>
        <w:trPr>
          <w:trHeight w:val="397"/>
        </w:trPr>
        <w:tc>
          <w:tcPr>
            <w:tcW w:w="839" w:type="dxa"/>
            <w:tcBorders>
              <w:top w:val="triple" w:sz="6" w:space="0" w:color="auto"/>
              <w:bottom w:val="single" w:sz="4" w:space="0" w:color="auto"/>
            </w:tcBorders>
          </w:tcPr>
          <w:p w:rsidR="00171639" w:rsidRDefault="00171639" w:rsidP="00171639">
            <w:pPr>
              <w:spacing w:before="80" w:after="80"/>
              <w:rPr>
                <w:rFonts w:cs="Arial"/>
                <w:sz w:val="18"/>
                <w:lang w:val="nl-BE"/>
              </w:rPr>
            </w:pPr>
          </w:p>
        </w:tc>
        <w:tc>
          <w:tcPr>
            <w:tcW w:w="7386" w:type="dxa"/>
            <w:gridSpan w:val="3"/>
            <w:tcBorders>
              <w:top w:val="triple" w:sz="6" w:space="0" w:color="auto"/>
              <w:bottom w:val="single" w:sz="4" w:space="0" w:color="auto"/>
              <w:right w:val="double" w:sz="4" w:space="0" w:color="auto"/>
            </w:tcBorders>
          </w:tcPr>
          <w:p w:rsidR="001B6300" w:rsidRDefault="00677EEF" w:rsidP="00171639">
            <w:pPr>
              <w:tabs>
                <w:tab w:val="left" w:pos="226"/>
              </w:tabs>
              <w:spacing w:before="80" w:after="80"/>
              <w:rPr>
                <w:rFonts w:cs="Arial"/>
                <w:sz w:val="18"/>
                <w:lang w:val="nl-BE"/>
              </w:rPr>
            </w:pPr>
            <w:r>
              <w:rPr>
                <w:rFonts w:cs="Arial"/>
                <w:sz w:val="18"/>
                <w:lang w:val="nl-BE"/>
              </w:rPr>
              <w:t>Situering in tijd en ruimte.</w:t>
            </w:r>
            <w:r>
              <w:rPr>
                <w:rFonts w:cs="Arial"/>
                <w:sz w:val="18"/>
                <w:lang w:val="nl-BE"/>
              </w:rPr>
              <w:br/>
              <w:t>Verklaring van het begrip ‘abstract expressionisme’.</w:t>
            </w:r>
            <w:r>
              <w:rPr>
                <w:rFonts w:cs="Arial"/>
                <w:sz w:val="18"/>
                <w:lang w:val="nl-BE"/>
              </w:rPr>
              <w:br/>
            </w:r>
            <w:r w:rsidR="001B6300">
              <w:rPr>
                <w:rFonts w:cs="Arial"/>
                <w:sz w:val="18"/>
                <w:lang w:val="nl-BE"/>
              </w:rPr>
              <w:t>Kenmerken van het abstract-expressionisme:</w:t>
            </w:r>
            <w:r w:rsidR="001B6300">
              <w:rPr>
                <w:rFonts w:cs="Arial"/>
                <w:sz w:val="18"/>
                <w:lang w:val="nl-BE"/>
              </w:rPr>
              <w:br/>
              <w:t>-</w:t>
            </w:r>
            <w:r w:rsidR="001B6300">
              <w:rPr>
                <w:rFonts w:cs="Arial"/>
                <w:sz w:val="18"/>
                <w:lang w:val="nl-BE"/>
              </w:rPr>
              <w:tab/>
            </w:r>
            <w:r>
              <w:rPr>
                <w:rFonts w:cs="Arial"/>
                <w:sz w:val="18"/>
                <w:lang w:val="nl-BE"/>
              </w:rPr>
              <w:t>A</w:t>
            </w:r>
            <w:r w:rsidR="001B6300">
              <w:rPr>
                <w:rFonts w:cs="Arial"/>
                <w:sz w:val="18"/>
                <w:lang w:val="nl-BE"/>
              </w:rPr>
              <w:t>ction painting</w:t>
            </w:r>
            <w:r>
              <w:rPr>
                <w:rFonts w:cs="Arial"/>
                <w:sz w:val="18"/>
                <w:lang w:val="nl-BE"/>
              </w:rPr>
              <w:t>: Pollock</w:t>
            </w:r>
            <w:r w:rsidR="00B7672E">
              <w:rPr>
                <w:rFonts w:cs="Arial"/>
                <w:sz w:val="18"/>
                <w:lang w:val="nl-BE"/>
              </w:rPr>
              <w:t>,</w:t>
            </w:r>
            <w:r>
              <w:rPr>
                <w:rFonts w:cs="Arial"/>
                <w:sz w:val="18"/>
                <w:lang w:val="nl-BE"/>
              </w:rPr>
              <w:t xml:space="preserve"> </w:t>
            </w:r>
            <w:r w:rsidR="001B6300">
              <w:rPr>
                <w:rFonts w:cs="Arial"/>
                <w:sz w:val="18"/>
                <w:lang w:val="nl-BE"/>
              </w:rPr>
              <w:t>De Kooning;</w:t>
            </w:r>
            <w:r w:rsidR="001B6300">
              <w:rPr>
                <w:rFonts w:cs="Arial"/>
                <w:sz w:val="18"/>
                <w:lang w:val="nl-BE"/>
              </w:rPr>
              <w:br/>
              <w:t>-</w:t>
            </w:r>
            <w:r w:rsidR="001B6300">
              <w:rPr>
                <w:rFonts w:cs="Arial"/>
                <w:sz w:val="18"/>
                <w:lang w:val="nl-BE"/>
              </w:rPr>
              <w:tab/>
              <w:t>Colourfield painting</w:t>
            </w:r>
            <w:r>
              <w:rPr>
                <w:rFonts w:cs="Arial"/>
                <w:sz w:val="18"/>
                <w:lang w:val="nl-BE"/>
              </w:rPr>
              <w:t>:</w:t>
            </w:r>
            <w:r w:rsidR="001B6300">
              <w:rPr>
                <w:rFonts w:cs="Arial"/>
                <w:sz w:val="18"/>
                <w:lang w:val="nl-BE"/>
              </w:rPr>
              <w:t xml:space="preserve"> Newman, Rothko.</w:t>
            </w:r>
          </w:p>
        </w:tc>
        <w:tc>
          <w:tcPr>
            <w:tcW w:w="6949" w:type="dxa"/>
            <w:tcBorders>
              <w:top w:val="triple" w:sz="6" w:space="0" w:color="auto"/>
              <w:left w:val="double" w:sz="4" w:space="0" w:color="auto"/>
              <w:bottom w:val="single" w:sz="4" w:space="0" w:color="auto"/>
            </w:tcBorders>
          </w:tcPr>
          <w:p w:rsidR="00171639" w:rsidRDefault="001B6300" w:rsidP="00171639">
            <w:pPr>
              <w:spacing w:before="80" w:after="80"/>
              <w:rPr>
                <w:rFonts w:cs="Arial"/>
                <w:sz w:val="18"/>
                <w:lang w:val="nl-BE"/>
              </w:rPr>
            </w:pPr>
            <w:r>
              <w:rPr>
                <w:rFonts w:cs="Arial"/>
                <w:sz w:val="18"/>
                <w:lang w:val="nl-BE"/>
              </w:rPr>
              <w:br/>
            </w:r>
            <w:r>
              <w:rPr>
                <w:rFonts w:cs="Arial"/>
                <w:sz w:val="18"/>
                <w:lang w:val="nl-BE"/>
              </w:rPr>
              <w:br/>
            </w:r>
            <w:r>
              <w:rPr>
                <w:rFonts w:cs="Arial"/>
                <w:sz w:val="18"/>
                <w:lang w:val="nl-BE"/>
              </w:rPr>
              <w:br/>
            </w:r>
          </w:p>
          <w:p w:rsidR="001B6300" w:rsidRDefault="001B6300" w:rsidP="001B6300">
            <w:pPr>
              <w:tabs>
                <w:tab w:val="left" w:pos="230"/>
              </w:tabs>
              <w:spacing w:before="80" w:after="80"/>
              <w:rPr>
                <w:rFonts w:cs="Arial"/>
                <w:sz w:val="18"/>
                <w:lang w:val="nl-BE"/>
              </w:rPr>
            </w:pPr>
            <w:r>
              <w:rPr>
                <w:rFonts w:cs="Arial"/>
                <w:sz w:val="18"/>
                <w:lang w:val="nl-BE"/>
              </w:rPr>
              <w:br/>
            </w:r>
            <w:r>
              <w:rPr>
                <w:rFonts w:cs="Arial"/>
                <w:sz w:val="18"/>
                <w:lang w:val="nl-BE"/>
              </w:rPr>
              <w:br/>
            </w:r>
            <w:r>
              <w:rPr>
                <w:rFonts w:cs="Arial"/>
                <w:sz w:val="18"/>
                <w:lang w:val="nl-BE"/>
              </w:rPr>
              <w:br/>
              <w:t>Eventueel ook:</w:t>
            </w:r>
            <w:r w:rsidR="00677EEF">
              <w:rPr>
                <w:rFonts w:cs="Arial"/>
                <w:sz w:val="18"/>
                <w:lang w:val="nl-BE"/>
              </w:rPr>
              <w:br/>
              <w:t>-</w:t>
            </w:r>
            <w:r w:rsidR="00677EEF">
              <w:rPr>
                <w:rFonts w:cs="Arial"/>
                <w:sz w:val="18"/>
                <w:lang w:val="nl-BE"/>
              </w:rPr>
              <w:tab/>
              <w:t>Jorn, Alechinsky, Appel (Cobra);</w:t>
            </w:r>
            <w:r w:rsidR="00677EEF">
              <w:rPr>
                <w:rFonts w:cs="Arial"/>
                <w:sz w:val="18"/>
                <w:lang w:val="nl-BE"/>
              </w:rPr>
              <w:br/>
            </w:r>
            <w:r>
              <w:rPr>
                <w:rFonts w:cs="Arial"/>
                <w:sz w:val="18"/>
                <w:lang w:val="nl-BE"/>
              </w:rPr>
              <w:t>-</w:t>
            </w:r>
            <w:r>
              <w:rPr>
                <w:rFonts w:cs="Arial"/>
                <w:sz w:val="18"/>
                <w:lang w:val="nl-BE"/>
              </w:rPr>
              <w:tab/>
              <w:t>Art informel, art-brut: Fautrier, Wols, Dubuffet</w:t>
            </w:r>
            <w:r w:rsidR="00677EEF">
              <w:rPr>
                <w:rFonts w:cs="Arial"/>
                <w:sz w:val="18"/>
                <w:lang w:val="nl-BE"/>
              </w:rPr>
              <w:t>;</w:t>
            </w:r>
            <w:r>
              <w:rPr>
                <w:rFonts w:cs="Arial"/>
                <w:sz w:val="18"/>
                <w:lang w:val="nl-BE"/>
              </w:rPr>
              <w:br/>
              <w:t>-</w:t>
            </w:r>
            <w:r>
              <w:rPr>
                <w:rFonts w:cs="Arial"/>
                <w:sz w:val="18"/>
                <w:lang w:val="nl-BE"/>
              </w:rPr>
              <w:tab/>
              <w:t>Materiekunst: Tapiès, Burri, Bogart</w:t>
            </w:r>
            <w:r w:rsidR="00677EEF">
              <w:rPr>
                <w:rFonts w:cs="Arial"/>
                <w:sz w:val="18"/>
                <w:lang w:val="nl-BE"/>
              </w:rPr>
              <w:t>;</w:t>
            </w:r>
            <w:r>
              <w:rPr>
                <w:rFonts w:cs="Arial"/>
                <w:sz w:val="18"/>
                <w:lang w:val="nl-BE"/>
              </w:rPr>
              <w:br/>
              <w:t>-</w:t>
            </w:r>
            <w:r>
              <w:rPr>
                <w:rFonts w:cs="Arial"/>
                <w:sz w:val="18"/>
                <w:lang w:val="nl-BE"/>
              </w:rPr>
              <w:tab/>
              <w:t>Tekenschilderkunst: Hartung, Michaux.</w:t>
            </w:r>
          </w:p>
        </w:tc>
        <w:tc>
          <w:tcPr>
            <w:tcW w:w="844" w:type="dxa"/>
            <w:tcBorders>
              <w:top w:val="triple" w:sz="6" w:space="0" w:color="auto"/>
              <w:bottom w:val="single" w:sz="4" w:space="0" w:color="auto"/>
            </w:tcBorders>
          </w:tcPr>
          <w:p w:rsidR="00171639" w:rsidRDefault="00C652B9" w:rsidP="00171639">
            <w:pPr>
              <w:spacing w:before="80" w:after="80"/>
              <w:jc w:val="center"/>
              <w:rPr>
                <w:rFonts w:cs="Arial"/>
                <w:sz w:val="18"/>
                <w:lang w:val="nl-BE"/>
              </w:rPr>
            </w:pPr>
            <w:r>
              <w:rPr>
                <w:rFonts w:cs="Arial"/>
                <w:sz w:val="18"/>
                <w:lang w:val="nl-BE"/>
              </w:rPr>
              <w:t>GES</w:t>
            </w:r>
          </w:p>
        </w:tc>
      </w:tr>
      <w:tr w:rsidR="00171639">
        <w:tblPrEx>
          <w:tblCellMar>
            <w:top w:w="0" w:type="dxa"/>
            <w:bottom w:w="0" w:type="dxa"/>
          </w:tblCellMar>
        </w:tblPrEx>
        <w:trPr>
          <w:trHeight w:val="397"/>
        </w:trPr>
        <w:tc>
          <w:tcPr>
            <w:tcW w:w="839" w:type="dxa"/>
            <w:tcBorders>
              <w:top w:val="triple" w:sz="6" w:space="0" w:color="auto"/>
              <w:left w:val="triple" w:sz="6" w:space="0" w:color="auto"/>
              <w:bottom w:val="triple" w:sz="6" w:space="0" w:color="auto"/>
            </w:tcBorders>
          </w:tcPr>
          <w:p w:rsidR="00171639" w:rsidRDefault="00677EEF" w:rsidP="00171639">
            <w:pPr>
              <w:spacing w:before="80" w:after="80"/>
              <w:rPr>
                <w:rFonts w:cs="Arial"/>
                <w:b/>
                <w:bCs/>
                <w:sz w:val="18"/>
                <w:lang w:val="nl-BE"/>
              </w:rPr>
            </w:pPr>
            <w:r>
              <w:rPr>
                <w:rFonts w:cs="Arial"/>
                <w:b/>
                <w:bCs/>
                <w:sz w:val="18"/>
                <w:lang w:val="nl-BE"/>
              </w:rPr>
              <w:t>20</w:t>
            </w:r>
          </w:p>
        </w:tc>
        <w:tc>
          <w:tcPr>
            <w:tcW w:w="5716" w:type="dxa"/>
            <w:tcBorders>
              <w:top w:val="triple" w:sz="6" w:space="0" w:color="auto"/>
              <w:bottom w:val="triple" w:sz="6" w:space="0" w:color="auto"/>
            </w:tcBorders>
          </w:tcPr>
          <w:p w:rsidR="00171639" w:rsidRDefault="001B6300" w:rsidP="00171639">
            <w:pPr>
              <w:spacing w:before="80" w:after="80"/>
              <w:rPr>
                <w:rFonts w:cs="Arial"/>
                <w:b/>
                <w:bCs/>
                <w:sz w:val="18"/>
                <w:lang w:val="nl-BE"/>
              </w:rPr>
            </w:pPr>
            <w:r>
              <w:rPr>
                <w:rFonts w:cs="Arial"/>
                <w:b/>
                <w:bCs/>
                <w:sz w:val="18"/>
                <w:lang w:val="nl-BE"/>
              </w:rPr>
              <w:t>Popart en nouveau réalisme in hun cultuurhistorische en maatschappelijke context</w:t>
            </w:r>
            <w:r w:rsidR="003C5002">
              <w:rPr>
                <w:rFonts w:cs="Arial"/>
                <w:b/>
                <w:bCs/>
                <w:sz w:val="18"/>
                <w:lang w:val="nl-BE"/>
              </w:rPr>
              <w:t xml:space="preserve"> kunnen situeren en de kenmerken ervan kunnen herkennen en toepassen.</w:t>
            </w:r>
          </w:p>
        </w:tc>
        <w:tc>
          <w:tcPr>
            <w:tcW w:w="835" w:type="dxa"/>
            <w:tcBorders>
              <w:top w:val="triple" w:sz="6" w:space="0" w:color="auto"/>
              <w:bottom w:val="triple" w:sz="6" w:space="0" w:color="auto"/>
            </w:tcBorders>
          </w:tcPr>
          <w:p w:rsidR="00171639" w:rsidRDefault="00677EEF" w:rsidP="00171639">
            <w:pPr>
              <w:spacing w:before="80" w:after="80"/>
              <w:jc w:val="center"/>
              <w:rPr>
                <w:rFonts w:cs="Arial"/>
                <w:b/>
                <w:bCs/>
                <w:sz w:val="18"/>
                <w:lang w:val="nl-BE"/>
              </w:rPr>
            </w:pPr>
            <w:r>
              <w:rPr>
                <w:rFonts w:cs="Arial"/>
                <w:b/>
                <w:bCs/>
                <w:sz w:val="18"/>
                <w:lang w:val="nl-BE"/>
              </w:rPr>
              <w:t>EDV</w:t>
            </w:r>
            <w:r w:rsidR="002F3340">
              <w:rPr>
                <w:rFonts w:cs="Arial"/>
                <w:b/>
                <w:bCs/>
                <w:sz w:val="18"/>
                <w:lang w:val="nl-BE"/>
              </w:rPr>
              <w:br/>
              <w:t>LER 5</w:t>
            </w:r>
            <w:r w:rsidR="002F3340">
              <w:rPr>
                <w:rFonts w:cs="Arial"/>
                <w:b/>
                <w:bCs/>
                <w:sz w:val="18"/>
                <w:lang w:val="nl-BE"/>
              </w:rPr>
              <w:br/>
              <w:t>MCV 1</w:t>
            </w:r>
          </w:p>
        </w:tc>
        <w:tc>
          <w:tcPr>
            <w:tcW w:w="835" w:type="dxa"/>
            <w:tcBorders>
              <w:top w:val="triple" w:sz="6" w:space="0" w:color="auto"/>
              <w:bottom w:val="triple" w:sz="6" w:space="0" w:color="auto"/>
              <w:right w:val="double" w:sz="4" w:space="0" w:color="auto"/>
            </w:tcBorders>
          </w:tcPr>
          <w:p w:rsidR="00171639" w:rsidRDefault="00677EEF" w:rsidP="00171639">
            <w:pPr>
              <w:spacing w:before="80" w:after="80"/>
              <w:jc w:val="center"/>
              <w:rPr>
                <w:rFonts w:cs="Arial"/>
                <w:b/>
                <w:bCs/>
                <w:sz w:val="18"/>
                <w:lang w:val="nl-BE"/>
              </w:rPr>
            </w:pPr>
            <w:r>
              <w:rPr>
                <w:rFonts w:cs="Arial"/>
                <w:b/>
                <w:bCs/>
                <w:sz w:val="18"/>
                <w:lang w:val="nl-BE"/>
              </w:rPr>
              <w:t>B</w:t>
            </w:r>
          </w:p>
        </w:tc>
        <w:tc>
          <w:tcPr>
            <w:tcW w:w="6949" w:type="dxa"/>
            <w:tcBorders>
              <w:top w:val="triple" w:sz="6" w:space="0" w:color="auto"/>
              <w:left w:val="double" w:sz="4" w:space="0" w:color="auto"/>
              <w:bottom w:val="triple" w:sz="6" w:space="0" w:color="auto"/>
            </w:tcBorders>
            <w:vAlign w:val="center"/>
          </w:tcPr>
          <w:p w:rsidR="00171639" w:rsidRDefault="00171639" w:rsidP="00171639">
            <w:pPr>
              <w:spacing w:before="80" w:after="80"/>
              <w:rPr>
                <w:rFonts w:cs="Arial"/>
                <w:sz w:val="18"/>
                <w:lang w:val="nl-BE"/>
              </w:rPr>
            </w:pPr>
          </w:p>
        </w:tc>
        <w:tc>
          <w:tcPr>
            <w:tcW w:w="844" w:type="dxa"/>
            <w:tcBorders>
              <w:top w:val="triple" w:sz="6" w:space="0" w:color="auto"/>
              <w:bottom w:val="triple" w:sz="6" w:space="0" w:color="auto"/>
              <w:right w:val="triple" w:sz="6" w:space="0" w:color="auto"/>
            </w:tcBorders>
            <w:vAlign w:val="center"/>
          </w:tcPr>
          <w:p w:rsidR="00171639" w:rsidRDefault="00171639" w:rsidP="00171639">
            <w:pPr>
              <w:spacing w:before="80" w:after="80"/>
              <w:jc w:val="center"/>
              <w:rPr>
                <w:rFonts w:cs="Arial"/>
                <w:sz w:val="18"/>
                <w:lang w:val="nl-BE"/>
              </w:rPr>
            </w:pPr>
          </w:p>
        </w:tc>
      </w:tr>
      <w:tr w:rsidR="00171639">
        <w:tblPrEx>
          <w:tblCellMar>
            <w:top w:w="0" w:type="dxa"/>
            <w:bottom w:w="0" w:type="dxa"/>
          </w:tblCellMar>
        </w:tblPrEx>
        <w:trPr>
          <w:trHeight w:val="397"/>
        </w:trPr>
        <w:tc>
          <w:tcPr>
            <w:tcW w:w="839" w:type="dxa"/>
            <w:tcBorders>
              <w:top w:val="triple" w:sz="6" w:space="0" w:color="auto"/>
              <w:bottom w:val="single" w:sz="4" w:space="0" w:color="auto"/>
            </w:tcBorders>
          </w:tcPr>
          <w:p w:rsidR="00171639" w:rsidRDefault="00171639" w:rsidP="00171639">
            <w:pPr>
              <w:spacing w:before="80" w:after="80"/>
              <w:rPr>
                <w:rFonts w:cs="Arial"/>
                <w:sz w:val="18"/>
                <w:lang w:val="nl-BE"/>
              </w:rPr>
            </w:pPr>
          </w:p>
        </w:tc>
        <w:tc>
          <w:tcPr>
            <w:tcW w:w="7386" w:type="dxa"/>
            <w:gridSpan w:val="3"/>
            <w:tcBorders>
              <w:top w:val="triple" w:sz="6" w:space="0" w:color="auto"/>
              <w:bottom w:val="single" w:sz="4" w:space="0" w:color="auto"/>
              <w:right w:val="double" w:sz="4" w:space="0" w:color="auto"/>
            </w:tcBorders>
          </w:tcPr>
          <w:p w:rsidR="00171639" w:rsidRDefault="00677EEF" w:rsidP="00171639">
            <w:pPr>
              <w:tabs>
                <w:tab w:val="left" w:pos="226"/>
              </w:tabs>
              <w:spacing w:before="80" w:after="80"/>
              <w:rPr>
                <w:rFonts w:cs="Arial"/>
                <w:sz w:val="18"/>
                <w:lang w:val="nl-BE"/>
              </w:rPr>
            </w:pPr>
            <w:r>
              <w:rPr>
                <w:rFonts w:cs="Arial"/>
                <w:sz w:val="18"/>
                <w:lang w:val="nl-BE"/>
              </w:rPr>
              <w:t>Situering in tijd en ruimte.</w:t>
            </w:r>
            <w:r>
              <w:rPr>
                <w:rFonts w:cs="Arial"/>
                <w:sz w:val="18"/>
                <w:lang w:val="nl-BE"/>
              </w:rPr>
              <w:br/>
              <w:t>Verklaring van de begrippen ‘popart’ en ‘nouveau réalisme</w:t>
            </w:r>
            <w:r w:rsidR="002F7CA6">
              <w:rPr>
                <w:rFonts w:cs="Arial"/>
                <w:sz w:val="18"/>
                <w:lang w:val="nl-BE"/>
              </w:rPr>
              <w:t>’.</w:t>
            </w:r>
            <w:r w:rsidR="002F7CA6">
              <w:rPr>
                <w:rFonts w:cs="Arial"/>
                <w:sz w:val="18"/>
                <w:lang w:val="nl-BE"/>
              </w:rPr>
              <w:br/>
              <w:t>Warhol en de nieuwe relatie tussen kunst en het c</w:t>
            </w:r>
            <w:r w:rsidR="00B7672E">
              <w:rPr>
                <w:rFonts w:cs="Arial"/>
                <w:sz w:val="18"/>
                <w:lang w:val="nl-BE"/>
              </w:rPr>
              <w:t>o</w:t>
            </w:r>
            <w:r w:rsidR="002F7CA6">
              <w:rPr>
                <w:rFonts w:cs="Arial"/>
                <w:sz w:val="18"/>
                <w:lang w:val="nl-BE"/>
              </w:rPr>
              <w:t>mmerciële.</w:t>
            </w:r>
            <w:r w:rsidR="002F7CA6">
              <w:rPr>
                <w:rFonts w:cs="Arial"/>
                <w:sz w:val="18"/>
                <w:lang w:val="nl-BE"/>
              </w:rPr>
              <w:br/>
              <w:t xml:space="preserve">Kenmerken aan de hand van voorbeelden zoals: </w:t>
            </w:r>
            <w:r w:rsidR="003C5002">
              <w:rPr>
                <w:rFonts w:cs="Arial"/>
                <w:sz w:val="18"/>
                <w:lang w:val="nl-BE"/>
              </w:rPr>
              <w:t>Johns, Ra</w:t>
            </w:r>
            <w:r w:rsidR="00104921">
              <w:rPr>
                <w:rFonts w:cs="Arial"/>
                <w:sz w:val="18"/>
                <w:lang w:val="nl-BE"/>
              </w:rPr>
              <w:t>u</w:t>
            </w:r>
            <w:r w:rsidR="003C5002">
              <w:rPr>
                <w:rFonts w:cs="Arial"/>
                <w:sz w:val="18"/>
                <w:lang w:val="nl-BE"/>
              </w:rPr>
              <w:t>schenberg, Lichtenstein</w:t>
            </w:r>
            <w:r w:rsidR="00B7672E">
              <w:rPr>
                <w:rFonts w:cs="Arial"/>
                <w:sz w:val="18"/>
                <w:lang w:val="nl-BE"/>
              </w:rPr>
              <w:t>,</w:t>
            </w:r>
            <w:r w:rsidR="003C5002">
              <w:rPr>
                <w:rFonts w:cs="Arial"/>
                <w:sz w:val="18"/>
                <w:lang w:val="nl-BE"/>
              </w:rPr>
              <w:br/>
              <w:t>Warhol, Wesselman, Rosenquist, Hamilton, Blake, Jones</w:t>
            </w:r>
            <w:r w:rsidR="002F7CA6">
              <w:rPr>
                <w:rFonts w:cs="Arial"/>
                <w:sz w:val="18"/>
                <w:lang w:val="nl-BE"/>
              </w:rPr>
              <w:t xml:space="preserve">, </w:t>
            </w:r>
            <w:r w:rsidR="003C5002">
              <w:rPr>
                <w:rFonts w:cs="Arial"/>
                <w:sz w:val="18"/>
                <w:lang w:val="nl-BE"/>
              </w:rPr>
              <w:t>Segal, Oldenburg, César, Kienholz.</w:t>
            </w:r>
          </w:p>
        </w:tc>
        <w:tc>
          <w:tcPr>
            <w:tcW w:w="6949" w:type="dxa"/>
            <w:tcBorders>
              <w:top w:val="triple" w:sz="6" w:space="0" w:color="auto"/>
              <w:left w:val="double" w:sz="4" w:space="0" w:color="auto"/>
              <w:bottom w:val="single" w:sz="4" w:space="0" w:color="auto"/>
            </w:tcBorders>
          </w:tcPr>
          <w:p w:rsidR="00171639" w:rsidRDefault="003C5002" w:rsidP="00171639">
            <w:pPr>
              <w:spacing w:before="80" w:after="80"/>
              <w:rPr>
                <w:rFonts w:cs="Arial"/>
                <w:sz w:val="18"/>
                <w:lang w:val="nl-BE"/>
              </w:rPr>
            </w:pPr>
            <w:r>
              <w:rPr>
                <w:rFonts w:cs="Arial"/>
                <w:sz w:val="18"/>
                <w:lang w:val="nl-BE"/>
              </w:rPr>
              <w:br/>
            </w:r>
            <w:r>
              <w:rPr>
                <w:rFonts w:cs="Arial"/>
                <w:sz w:val="18"/>
                <w:lang w:val="nl-BE"/>
              </w:rPr>
              <w:br/>
            </w:r>
            <w:r>
              <w:rPr>
                <w:rFonts w:cs="Arial"/>
                <w:sz w:val="18"/>
                <w:lang w:val="nl-BE"/>
              </w:rPr>
              <w:br/>
            </w:r>
            <w:r w:rsidR="002F7CA6">
              <w:rPr>
                <w:rFonts w:cs="Arial"/>
                <w:sz w:val="18"/>
                <w:lang w:val="nl-BE"/>
              </w:rPr>
              <w:br/>
            </w:r>
            <w:r>
              <w:rPr>
                <w:rFonts w:cs="Arial"/>
                <w:sz w:val="18"/>
                <w:lang w:val="nl-BE"/>
              </w:rPr>
              <w:br/>
              <w:t>Eventueel: Arman, Spoerri, Raysse.</w:t>
            </w:r>
          </w:p>
        </w:tc>
        <w:tc>
          <w:tcPr>
            <w:tcW w:w="844" w:type="dxa"/>
            <w:tcBorders>
              <w:top w:val="triple" w:sz="6" w:space="0" w:color="auto"/>
              <w:bottom w:val="single" w:sz="4" w:space="0" w:color="auto"/>
            </w:tcBorders>
          </w:tcPr>
          <w:p w:rsidR="00171639" w:rsidRDefault="00C652B9" w:rsidP="00171639">
            <w:pPr>
              <w:spacing w:before="80" w:after="80"/>
              <w:jc w:val="center"/>
              <w:rPr>
                <w:rFonts w:cs="Arial"/>
                <w:sz w:val="18"/>
                <w:lang w:val="fr-FR"/>
              </w:rPr>
            </w:pPr>
            <w:r>
              <w:rPr>
                <w:rFonts w:cs="Arial"/>
                <w:sz w:val="18"/>
                <w:lang w:val="fr-FR"/>
              </w:rPr>
              <w:t>GES</w:t>
            </w:r>
          </w:p>
        </w:tc>
      </w:tr>
    </w:tbl>
    <w:p w:rsidR="002F3340" w:rsidRDefault="002F3340" w:rsidP="002F3340">
      <w:r>
        <w:rPr>
          <w:b/>
          <w:bCs/>
        </w:rPr>
        <w:br w:type="page"/>
      </w:r>
    </w:p>
    <w:tbl>
      <w:tblPr>
        <w:tblW w:w="1601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9"/>
        <w:gridCol w:w="5716"/>
        <w:gridCol w:w="835"/>
        <w:gridCol w:w="835"/>
        <w:gridCol w:w="6949"/>
        <w:gridCol w:w="844"/>
      </w:tblGrid>
      <w:tr w:rsidR="002F3340">
        <w:tblPrEx>
          <w:tblCellMar>
            <w:top w:w="0" w:type="dxa"/>
            <w:bottom w:w="0" w:type="dxa"/>
          </w:tblCellMar>
        </w:tblPrEx>
        <w:trPr>
          <w:trHeight w:val="397"/>
        </w:trPr>
        <w:tc>
          <w:tcPr>
            <w:tcW w:w="839" w:type="dxa"/>
            <w:tcBorders>
              <w:bottom w:val="single" w:sz="4" w:space="0" w:color="auto"/>
            </w:tcBorders>
            <w:vAlign w:val="center"/>
          </w:tcPr>
          <w:p w:rsidR="002F3340" w:rsidRDefault="002F3340" w:rsidP="00641F6A">
            <w:pPr>
              <w:spacing w:before="80" w:after="80"/>
              <w:rPr>
                <w:rFonts w:cs="Arial"/>
                <w:sz w:val="18"/>
                <w:lang w:val="nl-BE"/>
              </w:rPr>
            </w:pPr>
            <w:r>
              <w:rPr>
                <w:rFonts w:cs="Arial"/>
                <w:sz w:val="18"/>
                <w:lang w:val="nl-BE"/>
              </w:rPr>
              <w:t>Nr.</w:t>
            </w:r>
          </w:p>
        </w:tc>
        <w:tc>
          <w:tcPr>
            <w:tcW w:w="5716" w:type="dxa"/>
            <w:tcBorders>
              <w:bottom w:val="single" w:sz="4" w:space="0" w:color="auto"/>
            </w:tcBorders>
            <w:vAlign w:val="center"/>
          </w:tcPr>
          <w:p w:rsidR="002F3340" w:rsidRDefault="002F3340" w:rsidP="00641F6A">
            <w:pPr>
              <w:spacing w:before="80" w:after="80"/>
              <w:jc w:val="center"/>
              <w:rPr>
                <w:rFonts w:cs="Arial"/>
                <w:sz w:val="18"/>
                <w:lang w:val="nl-BE"/>
              </w:rPr>
            </w:pPr>
            <w:r>
              <w:rPr>
                <w:rFonts w:cs="Arial"/>
                <w:sz w:val="18"/>
                <w:lang w:val="nl-BE"/>
              </w:rPr>
              <w:t>Leerplandoelstelling en leerinhoud</w:t>
            </w:r>
          </w:p>
        </w:tc>
        <w:tc>
          <w:tcPr>
            <w:tcW w:w="835" w:type="dxa"/>
            <w:tcBorders>
              <w:bottom w:val="single" w:sz="4" w:space="0" w:color="auto"/>
            </w:tcBorders>
            <w:vAlign w:val="center"/>
          </w:tcPr>
          <w:p w:rsidR="002F3340" w:rsidRDefault="002F3340" w:rsidP="00641F6A">
            <w:pPr>
              <w:spacing w:before="80" w:after="80"/>
              <w:jc w:val="center"/>
              <w:rPr>
                <w:rFonts w:cs="Arial"/>
                <w:sz w:val="18"/>
                <w:lang w:val="nl-BE"/>
              </w:rPr>
            </w:pPr>
            <w:r>
              <w:rPr>
                <w:rFonts w:cs="Arial"/>
                <w:sz w:val="18"/>
                <w:lang w:val="nl-BE"/>
              </w:rPr>
              <w:t>Code</w:t>
            </w:r>
          </w:p>
        </w:tc>
        <w:tc>
          <w:tcPr>
            <w:tcW w:w="835" w:type="dxa"/>
            <w:tcBorders>
              <w:bottom w:val="single" w:sz="4" w:space="0" w:color="auto"/>
              <w:right w:val="double" w:sz="4" w:space="0" w:color="auto"/>
            </w:tcBorders>
            <w:vAlign w:val="center"/>
          </w:tcPr>
          <w:p w:rsidR="002F3340" w:rsidRDefault="002F3340" w:rsidP="00641F6A">
            <w:pPr>
              <w:spacing w:before="80" w:after="80"/>
              <w:jc w:val="center"/>
              <w:rPr>
                <w:rFonts w:cs="Arial"/>
                <w:sz w:val="18"/>
                <w:lang w:val="nl-BE"/>
              </w:rPr>
            </w:pPr>
            <w:r>
              <w:rPr>
                <w:rFonts w:cs="Arial"/>
                <w:sz w:val="18"/>
                <w:lang w:val="nl-BE"/>
              </w:rPr>
              <w:t>B/U</w:t>
            </w:r>
          </w:p>
        </w:tc>
        <w:tc>
          <w:tcPr>
            <w:tcW w:w="6949" w:type="dxa"/>
            <w:tcBorders>
              <w:left w:val="double" w:sz="4" w:space="0" w:color="auto"/>
              <w:bottom w:val="single" w:sz="4" w:space="0" w:color="auto"/>
            </w:tcBorders>
            <w:vAlign w:val="center"/>
          </w:tcPr>
          <w:p w:rsidR="002F3340" w:rsidRDefault="002F3340" w:rsidP="00641F6A">
            <w:pPr>
              <w:spacing w:before="80" w:after="80"/>
              <w:jc w:val="center"/>
              <w:rPr>
                <w:rFonts w:cs="Arial"/>
                <w:sz w:val="18"/>
                <w:lang w:val="nl-BE"/>
              </w:rPr>
            </w:pPr>
            <w:r>
              <w:rPr>
                <w:rFonts w:cs="Arial"/>
                <w:sz w:val="18"/>
                <w:lang w:val="nl-BE"/>
              </w:rPr>
              <w:t>Didactische wenken en hulpmiddelen</w:t>
            </w:r>
          </w:p>
        </w:tc>
        <w:tc>
          <w:tcPr>
            <w:tcW w:w="844" w:type="dxa"/>
            <w:tcBorders>
              <w:bottom w:val="single" w:sz="4" w:space="0" w:color="auto"/>
            </w:tcBorders>
            <w:vAlign w:val="center"/>
          </w:tcPr>
          <w:p w:rsidR="002F3340" w:rsidRDefault="002F3340" w:rsidP="00641F6A">
            <w:pPr>
              <w:spacing w:before="80" w:after="80"/>
              <w:jc w:val="center"/>
              <w:rPr>
                <w:rFonts w:cs="Arial"/>
                <w:sz w:val="18"/>
              </w:rPr>
            </w:pPr>
            <w:r>
              <w:rPr>
                <w:rFonts w:cs="Arial"/>
                <w:sz w:val="18"/>
              </w:rPr>
              <w:t>Link</w:t>
            </w:r>
          </w:p>
        </w:tc>
      </w:tr>
      <w:tr w:rsidR="002F7CA6" w:rsidRPr="006A2B42">
        <w:tblPrEx>
          <w:tblCellMar>
            <w:top w:w="0" w:type="dxa"/>
            <w:bottom w:w="0" w:type="dxa"/>
          </w:tblCellMar>
        </w:tblPrEx>
        <w:trPr>
          <w:cantSplit/>
          <w:trHeight w:val="397"/>
        </w:trPr>
        <w:tc>
          <w:tcPr>
            <w:tcW w:w="8225" w:type="dxa"/>
            <w:gridSpan w:val="4"/>
            <w:tcBorders>
              <w:top w:val="single" w:sz="4" w:space="0" w:color="auto"/>
              <w:left w:val="single" w:sz="4" w:space="0" w:color="auto"/>
              <w:bottom w:val="single" w:sz="4" w:space="0" w:color="auto"/>
              <w:right w:val="double" w:sz="4" w:space="0" w:color="auto"/>
            </w:tcBorders>
          </w:tcPr>
          <w:p w:rsidR="002F7CA6" w:rsidRPr="00DE6CFB" w:rsidRDefault="002F7CA6" w:rsidP="00486C3A">
            <w:pPr>
              <w:pStyle w:val="Kop4"/>
              <w:tabs>
                <w:tab w:val="left" w:pos="781"/>
              </w:tabs>
              <w:rPr>
                <w:b w:val="0"/>
                <w:sz w:val="22"/>
              </w:rPr>
            </w:pPr>
            <w:r>
              <w:rPr>
                <w:b w:val="0"/>
                <w:sz w:val="22"/>
              </w:rPr>
              <w:t>6.3.3</w:t>
            </w:r>
            <w:r>
              <w:rPr>
                <w:b w:val="0"/>
                <w:sz w:val="22"/>
              </w:rPr>
              <w:tab/>
              <w:t>De twintigste eeuw: de la</w:t>
            </w:r>
            <w:r w:rsidR="002F3340">
              <w:rPr>
                <w:b w:val="0"/>
                <w:sz w:val="22"/>
              </w:rPr>
              <w:t>ats</w:t>
            </w:r>
            <w:r>
              <w:rPr>
                <w:b w:val="0"/>
                <w:sz w:val="22"/>
              </w:rPr>
              <w:t>te decennia en …?</w:t>
            </w:r>
          </w:p>
        </w:tc>
        <w:tc>
          <w:tcPr>
            <w:tcW w:w="7793" w:type="dxa"/>
            <w:gridSpan w:val="2"/>
            <w:tcBorders>
              <w:top w:val="nil"/>
              <w:left w:val="double" w:sz="4" w:space="0" w:color="auto"/>
              <w:bottom w:val="single" w:sz="4" w:space="0" w:color="auto"/>
              <w:right w:val="single" w:sz="4" w:space="0" w:color="auto"/>
            </w:tcBorders>
            <w:vAlign w:val="center"/>
          </w:tcPr>
          <w:p w:rsidR="002F7CA6" w:rsidRPr="006A2B42" w:rsidRDefault="002F7CA6" w:rsidP="00486C3A">
            <w:pPr>
              <w:spacing w:before="80" w:after="80"/>
              <w:rPr>
                <w:rFonts w:cs="Arial"/>
                <w:bCs/>
                <w:sz w:val="18"/>
                <w:szCs w:val="18"/>
              </w:rPr>
            </w:pPr>
          </w:p>
        </w:tc>
      </w:tr>
      <w:tr w:rsidR="002F7CA6">
        <w:tblPrEx>
          <w:tblCellMar>
            <w:top w:w="0" w:type="dxa"/>
            <w:bottom w:w="0" w:type="dxa"/>
          </w:tblCellMar>
        </w:tblPrEx>
        <w:trPr>
          <w:trHeight w:val="397"/>
        </w:trPr>
        <w:tc>
          <w:tcPr>
            <w:tcW w:w="839" w:type="dxa"/>
            <w:tcBorders>
              <w:top w:val="triple" w:sz="6" w:space="0" w:color="auto"/>
              <w:left w:val="triple" w:sz="6" w:space="0" w:color="auto"/>
              <w:bottom w:val="triple" w:sz="6" w:space="0" w:color="auto"/>
            </w:tcBorders>
          </w:tcPr>
          <w:p w:rsidR="002F7CA6" w:rsidRDefault="002F7CA6" w:rsidP="00486C3A">
            <w:pPr>
              <w:spacing w:before="80" w:after="80"/>
              <w:rPr>
                <w:rFonts w:cs="Arial"/>
                <w:b/>
                <w:bCs/>
                <w:sz w:val="18"/>
                <w:lang w:val="nl-BE"/>
              </w:rPr>
            </w:pPr>
            <w:r>
              <w:rPr>
                <w:rFonts w:cs="Arial"/>
                <w:b/>
                <w:bCs/>
                <w:sz w:val="18"/>
                <w:lang w:val="nl-BE"/>
              </w:rPr>
              <w:t>21</w:t>
            </w:r>
          </w:p>
        </w:tc>
        <w:tc>
          <w:tcPr>
            <w:tcW w:w="5716" w:type="dxa"/>
            <w:tcBorders>
              <w:top w:val="triple" w:sz="6" w:space="0" w:color="auto"/>
              <w:bottom w:val="triple" w:sz="6" w:space="0" w:color="auto"/>
            </w:tcBorders>
          </w:tcPr>
          <w:p w:rsidR="002F7CA6" w:rsidRDefault="002F7CA6" w:rsidP="00486C3A">
            <w:pPr>
              <w:spacing w:before="80" w:after="80"/>
              <w:rPr>
                <w:rFonts w:cs="Arial"/>
                <w:b/>
                <w:bCs/>
                <w:sz w:val="18"/>
                <w:lang w:val="nl-BE"/>
              </w:rPr>
            </w:pPr>
            <w:r>
              <w:rPr>
                <w:rFonts w:cs="Arial"/>
                <w:b/>
                <w:bCs/>
                <w:sz w:val="18"/>
                <w:lang w:val="nl-BE"/>
              </w:rPr>
              <w:t xml:space="preserve">Inzicht verwerven in de cultuurhistorische en maatschappelijke context van de laatste decennia van de twintigste eeuw en de invloed ervan op </w:t>
            </w:r>
            <w:r w:rsidR="00B7672E">
              <w:rPr>
                <w:rFonts w:cs="Arial"/>
                <w:b/>
                <w:bCs/>
                <w:sz w:val="18"/>
                <w:lang w:val="nl-BE"/>
              </w:rPr>
              <w:t xml:space="preserve">de </w:t>
            </w:r>
            <w:r>
              <w:rPr>
                <w:rFonts w:cs="Arial"/>
                <w:b/>
                <w:bCs/>
                <w:sz w:val="18"/>
                <w:lang w:val="nl-BE"/>
              </w:rPr>
              <w:t>kunst kunnen aangeven.</w:t>
            </w:r>
          </w:p>
        </w:tc>
        <w:tc>
          <w:tcPr>
            <w:tcW w:w="835" w:type="dxa"/>
            <w:tcBorders>
              <w:top w:val="triple" w:sz="6" w:space="0" w:color="auto"/>
              <w:bottom w:val="triple" w:sz="6" w:space="0" w:color="auto"/>
            </w:tcBorders>
          </w:tcPr>
          <w:p w:rsidR="002F7CA6" w:rsidRDefault="002F7CA6" w:rsidP="00486C3A">
            <w:pPr>
              <w:spacing w:before="80" w:after="80"/>
              <w:jc w:val="center"/>
              <w:rPr>
                <w:rFonts w:cs="Arial"/>
                <w:b/>
                <w:bCs/>
                <w:sz w:val="18"/>
                <w:lang w:val="nl-BE"/>
              </w:rPr>
            </w:pPr>
            <w:r>
              <w:rPr>
                <w:rFonts w:cs="Arial"/>
                <w:b/>
                <w:bCs/>
                <w:sz w:val="18"/>
                <w:lang w:val="nl-BE"/>
              </w:rPr>
              <w:t>EDV</w:t>
            </w:r>
            <w:r w:rsidR="002F3340">
              <w:rPr>
                <w:rFonts w:cs="Arial"/>
                <w:b/>
                <w:bCs/>
                <w:sz w:val="18"/>
                <w:lang w:val="nl-BE"/>
              </w:rPr>
              <w:br/>
              <w:t>LER 4</w:t>
            </w:r>
          </w:p>
        </w:tc>
        <w:tc>
          <w:tcPr>
            <w:tcW w:w="835" w:type="dxa"/>
            <w:tcBorders>
              <w:top w:val="triple" w:sz="6" w:space="0" w:color="auto"/>
              <w:bottom w:val="triple" w:sz="6" w:space="0" w:color="auto"/>
              <w:right w:val="double" w:sz="4" w:space="0" w:color="auto"/>
            </w:tcBorders>
          </w:tcPr>
          <w:p w:rsidR="002F7CA6" w:rsidRDefault="002F7CA6" w:rsidP="00486C3A">
            <w:pPr>
              <w:spacing w:before="80" w:after="80"/>
              <w:jc w:val="center"/>
              <w:rPr>
                <w:rFonts w:cs="Arial"/>
                <w:b/>
                <w:bCs/>
                <w:sz w:val="18"/>
                <w:lang w:val="nl-BE"/>
              </w:rPr>
            </w:pPr>
            <w:r>
              <w:rPr>
                <w:rFonts w:cs="Arial"/>
                <w:b/>
                <w:bCs/>
                <w:sz w:val="18"/>
                <w:lang w:val="nl-BE"/>
              </w:rPr>
              <w:t>B</w:t>
            </w:r>
          </w:p>
        </w:tc>
        <w:tc>
          <w:tcPr>
            <w:tcW w:w="6949" w:type="dxa"/>
            <w:tcBorders>
              <w:top w:val="triple" w:sz="6" w:space="0" w:color="auto"/>
              <w:left w:val="double" w:sz="4" w:space="0" w:color="auto"/>
              <w:bottom w:val="triple" w:sz="6" w:space="0" w:color="auto"/>
            </w:tcBorders>
            <w:vAlign w:val="center"/>
          </w:tcPr>
          <w:p w:rsidR="002F7CA6" w:rsidRDefault="002F7CA6" w:rsidP="00486C3A">
            <w:pPr>
              <w:spacing w:before="80" w:after="80"/>
              <w:rPr>
                <w:rFonts w:cs="Arial"/>
                <w:sz w:val="18"/>
                <w:lang w:val="nl-BE"/>
              </w:rPr>
            </w:pPr>
          </w:p>
        </w:tc>
        <w:tc>
          <w:tcPr>
            <w:tcW w:w="844" w:type="dxa"/>
            <w:tcBorders>
              <w:top w:val="triple" w:sz="6" w:space="0" w:color="auto"/>
              <w:bottom w:val="triple" w:sz="6" w:space="0" w:color="auto"/>
              <w:right w:val="triple" w:sz="6" w:space="0" w:color="auto"/>
            </w:tcBorders>
            <w:vAlign w:val="center"/>
          </w:tcPr>
          <w:p w:rsidR="002F7CA6" w:rsidRDefault="002F7CA6" w:rsidP="00486C3A">
            <w:pPr>
              <w:spacing w:before="80" w:after="80"/>
              <w:jc w:val="center"/>
              <w:rPr>
                <w:rFonts w:cs="Arial"/>
                <w:sz w:val="18"/>
                <w:lang w:val="nl-BE"/>
              </w:rPr>
            </w:pPr>
          </w:p>
        </w:tc>
      </w:tr>
      <w:tr w:rsidR="002F7CA6">
        <w:tblPrEx>
          <w:tblCellMar>
            <w:top w:w="0" w:type="dxa"/>
            <w:bottom w:w="0" w:type="dxa"/>
          </w:tblCellMar>
        </w:tblPrEx>
        <w:trPr>
          <w:trHeight w:val="397"/>
        </w:trPr>
        <w:tc>
          <w:tcPr>
            <w:tcW w:w="839" w:type="dxa"/>
            <w:tcBorders>
              <w:top w:val="triple" w:sz="6" w:space="0" w:color="auto"/>
              <w:bottom w:val="single" w:sz="4" w:space="0" w:color="auto"/>
            </w:tcBorders>
          </w:tcPr>
          <w:p w:rsidR="002F7CA6" w:rsidRDefault="002F7CA6" w:rsidP="00486C3A">
            <w:pPr>
              <w:spacing w:before="80" w:after="80"/>
              <w:rPr>
                <w:rFonts w:cs="Arial"/>
                <w:sz w:val="18"/>
                <w:lang w:val="nl-BE"/>
              </w:rPr>
            </w:pPr>
          </w:p>
        </w:tc>
        <w:tc>
          <w:tcPr>
            <w:tcW w:w="7386" w:type="dxa"/>
            <w:gridSpan w:val="3"/>
            <w:tcBorders>
              <w:top w:val="triple" w:sz="6" w:space="0" w:color="auto"/>
              <w:bottom w:val="single" w:sz="4" w:space="0" w:color="auto"/>
              <w:right w:val="double" w:sz="4" w:space="0" w:color="auto"/>
            </w:tcBorders>
          </w:tcPr>
          <w:p w:rsidR="002F7CA6" w:rsidRDefault="002F7CA6" w:rsidP="00486C3A">
            <w:pPr>
              <w:tabs>
                <w:tab w:val="left" w:pos="226"/>
              </w:tabs>
              <w:spacing w:before="80" w:after="80"/>
              <w:rPr>
                <w:rFonts w:cs="Arial"/>
                <w:sz w:val="18"/>
                <w:lang w:val="nl-BE"/>
              </w:rPr>
            </w:pPr>
            <w:r>
              <w:rPr>
                <w:rFonts w:cs="Arial"/>
                <w:sz w:val="18"/>
                <w:lang w:val="nl-BE"/>
              </w:rPr>
              <w:t>Cultuurhistorische situatieschets:</w:t>
            </w:r>
            <w:r>
              <w:rPr>
                <w:rFonts w:cs="Arial"/>
                <w:sz w:val="18"/>
                <w:lang w:val="nl-BE"/>
              </w:rPr>
              <w:br/>
              <w:t>-</w:t>
            </w:r>
            <w:r>
              <w:rPr>
                <w:rFonts w:cs="Arial"/>
                <w:sz w:val="18"/>
                <w:lang w:val="nl-BE"/>
              </w:rPr>
              <w:tab/>
              <w:t>de economische crisis;</w:t>
            </w:r>
            <w:r>
              <w:rPr>
                <w:rFonts w:cs="Arial"/>
                <w:sz w:val="18"/>
                <w:lang w:val="nl-BE"/>
              </w:rPr>
              <w:br/>
              <w:t>-</w:t>
            </w:r>
            <w:r>
              <w:rPr>
                <w:rFonts w:cs="Arial"/>
                <w:sz w:val="18"/>
                <w:lang w:val="nl-BE"/>
              </w:rPr>
              <w:tab/>
              <w:t>het ecologisch bewustzijn;</w:t>
            </w:r>
            <w:r>
              <w:rPr>
                <w:rFonts w:cs="Arial"/>
                <w:sz w:val="18"/>
                <w:lang w:val="nl-BE"/>
              </w:rPr>
              <w:br/>
              <w:t>-</w:t>
            </w:r>
            <w:r>
              <w:rPr>
                <w:rFonts w:cs="Arial"/>
                <w:sz w:val="18"/>
                <w:lang w:val="nl-BE"/>
              </w:rPr>
              <w:tab/>
              <w:t>de individualisering (bv. body art, performance);</w:t>
            </w:r>
            <w:r>
              <w:rPr>
                <w:rFonts w:cs="Arial"/>
                <w:sz w:val="18"/>
                <w:lang w:val="nl-BE"/>
              </w:rPr>
              <w:br/>
              <w:t>-</w:t>
            </w:r>
            <w:r>
              <w:rPr>
                <w:rFonts w:cs="Arial"/>
                <w:sz w:val="18"/>
                <w:lang w:val="nl-BE"/>
              </w:rPr>
              <w:tab/>
              <w:t>de globalisering van de wereldcultuur;</w:t>
            </w:r>
            <w:r>
              <w:rPr>
                <w:rFonts w:cs="Arial"/>
                <w:sz w:val="18"/>
                <w:lang w:val="nl-BE"/>
              </w:rPr>
              <w:br/>
              <w:t>-</w:t>
            </w:r>
            <w:r>
              <w:rPr>
                <w:rFonts w:cs="Arial"/>
                <w:sz w:val="18"/>
                <w:lang w:val="nl-BE"/>
              </w:rPr>
              <w:tab/>
              <w:t xml:space="preserve">het begrip ‘postmodernisme’: verklaring aan de hand van de architectuur: bv. Johnson, </w:t>
            </w:r>
            <w:r>
              <w:rPr>
                <w:rFonts w:cs="Arial"/>
                <w:sz w:val="18"/>
                <w:lang w:val="nl-BE"/>
              </w:rPr>
              <w:tab/>
              <w:t>Jencks, Stirling, Moore, Graves, Memphis, Starck.</w:t>
            </w:r>
          </w:p>
        </w:tc>
        <w:tc>
          <w:tcPr>
            <w:tcW w:w="6949" w:type="dxa"/>
            <w:tcBorders>
              <w:top w:val="triple" w:sz="6" w:space="0" w:color="auto"/>
              <w:left w:val="double" w:sz="4" w:space="0" w:color="auto"/>
              <w:bottom w:val="single" w:sz="4" w:space="0" w:color="auto"/>
            </w:tcBorders>
          </w:tcPr>
          <w:p w:rsidR="002F7CA6" w:rsidRDefault="002F7CA6" w:rsidP="00486C3A">
            <w:pPr>
              <w:spacing w:before="80" w:after="80"/>
              <w:rPr>
                <w:rFonts w:cs="Arial"/>
                <w:sz w:val="18"/>
                <w:lang w:val="nl-BE"/>
              </w:rPr>
            </w:pPr>
          </w:p>
        </w:tc>
        <w:tc>
          <w:tcPr>
            <w:tcW w:w="844" w:type="dxa"/>
            <w:tcBorders>
              <w:top w:val="triple" w:sz="6" w:space="0" w:color="auto"/>
              <w:bottom w:val="single" w:sz="4" w:space="0" w:color="auto"/>
            </w:tcBorders>
          </w:tcPr>
          <w:p w:rsidR="002F7CA6" w:rsidRDefault="00C652B9" w:rsidP="00486C3A">
            <w:pPr>
              <w:spacing w:before="80" w:after="80"/>
              <w:jc w:val="center"/>
              <w:rPr>
                <w:rFonts w:cs="Arial"/>
                <w:sz w:val="18"/>
                <w:lang w:val="fr-FR"/>
              </w:rPr>
            </w:pPr>
            <w:r>
              <w:rPr>
                <w:rFonts w:cs="Arial"/>
                <w:sz w:val="18"/>
                <w:lang w:val="fr-FR"/>
              </w:rPr>
              <w:t>GES</w:t>
            </w:r>
          </w:p>
        </w:tc>
      </w:tr>
    </w:tbl>
    <w:p w:rsidR="00E32FAD" w:rsidRDefault="00E32FAD" w:rsidP="00E32FAD">
      <w:r>
        <w:br w:type="page"/>
      </w:r>
    </w:p>
    <w:tbl>
      <w:tblPr>
        <w:tblW w:w="1601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9"/>
        <w:gridCol w:w="5716"/>
        <w:gridCol w:w="835"/>
        <w:gridCol w:w="835"/>
        <w:gridCol w:w="6949"/>
        <w:gridCol w:w="844"/>
      </w:tblGrid>
      <w:tr w:rsidR="00E32FAD">
        <w:tblPrEx>
          <w:tblCellMar>
            <w:top w:w="0" w:type="dxa"/>
            <w:bottom w:w="0" w:type="dxa"/>
          </w:tblCellMar>
        </w:tblPrEx>
        <w:trPr>
          <w:trHeight w:val="397"/>
        </w:trPr>
        <w:tc>
          <w:tcPr>
            <w:tcW w:w="839" w:type="dxa"/>
            <w:tcBorders>
              <w:bottom w:val="single" w:sz="4" w:space="0" w:color="auto"/>
            </w:tcBorders>
            <w:vAlign w:val="center"/>
          </w:tcPr>
          <w:p w:rsidR="00E32FAD" w:rsidRDefault="00E32FAD" w:rsidP="00741A0C">
            <w:pPr>
              <w:spacing w:before="80" w:after="80"/>
              <w:rPr>
                <w:rFonts w:cs="Arial"/>
                <w:sz w:val="18"/>
                <w:lang w:val="nl-BE"/>
              </w:rPr>
            </w:pPr>
            <w:r>
              <w:rPr>
                <w:rFonts w:cs="Arial"/>
                <w:sz w:val="18"/>
                <w:lang w:val="nl-BE"/>
              </w:rPr>
              <w:t>Nr.</w:t>
            </w:r>
          </w:p>
        </w:tc>
        <w:tc>
          <w:tcPr>
            <w:tcW w:w="5716" w:type="dxa"/>
            <w:tcBorders>
              <w:bottom w:val="single" w:sz="4" w:space="0" w:color="auto"/>
            </w:tcBorders>
            <w:vAlign w:val="center"/>
          </w:tcPr>
          <w:p w:rsidR="00E32FAD" w:rsidRDefault="00E32FAD" w:rsidP="00741A0C">
            <w:pPr>
              <w:spacing w:before="80" w:after="80"/>
              <w:jc w:val="center"/>
              <w:rPr>
                <w:rFonts w:cs="Arial"/>
                <w:sz w:val="18"/>
                <w:lang w:val="nl-BE"/>
              </w:rPr>
            </w:pPr>
            <w:r>
              <w:rPr>
                <w:rFonts w:cs="Arial"/>
                <w:sz w:val="18"/>
                <w:lang w:val="nl-BE"/>
              </w:rPr>
              <w:t>Leerplandoelstelling en leerinhoud</w:t>
            </w:r>
          </w:p>
        </w:tc>
        <w:tc>
          <w:tcPr>
            <w:tcW w:w="835" w:type="dxa"/>
            <w:tcBorders>
              <w:bottom w:val="single" w:sz="4" w:space="0" w:color="auto"/>
            </w:tcBorders>
            <w:vAlign w:val="center"/>
          </w:tcPr>
          <w:p w:rsidR="00E32FAD" w:rsidRDefault="00E32FAD" w:rsidP="00741A0C">
            <w:pPr>
              <w:spacing w:before="80" w:after="80"/>
              <w:jc w:val="center"/>
              <w:rPr>
                <w:rFonts w:cs="Arial"/>
                <w:sz w:val="18"/>
                <w:lang w:val="nl-BE"/>
              </w:rPr>
            </w:pPr>
            <w:r>
              <w:rPr>
                <w:rFonts w:cs="Arial"/>
                <w:sz w:val="18"/>
                <w:lang w:val="nl-BE"/>
              </w:rPr>
              <w:t>Code</w:t>
            </w:r>
          </w:p>
        </w:tc>
        <w:tc>
          <w:tcPr>
            <w:tcW w:w="835" w:type="dxa"/>
            <w:tcBorders>
              <w:bottom w:val="single" w:sz="4" w:space="0" w:color="auto"/>
              <w:right w:val="double" w:sz="4" w:space="0" w:color="auto"/>
            </w:tcBorders>
            <w:vAlign w:val="center"/>
          </w:tcPr>
          <w:p w:rsidR="00E32FAD" w:rsidRDefault="00E32FAD" w:rsidP="00741A0C">
            <w:pPr>
              <w:spacing w:before="80" w:after="80"/>
              <w:jc w:val="center"/>
              <w:rPr>
                <w:rFonts w:cs="Arial"/>
                <w:sz w:val="18"/>
                <w:lang w:val="nl-BE"/>
              </w:rPr>
            </w:pPr>
            <w:r>
              <w:rPr>
                <w:rFonts w:cs="Arial"/>
                <w:sz w:val="18"/>
                <w:lang w:val="nl-BE"/>
              </w:rPr>
              <w:t>B/U</w:t>
            </w:r>
          </w:p>
        </w:tc>
        <w:tc>
          <w:tcPr>
            <w:tcW w:w="6949" w:type="dxa"/>
            <w:tcBorders>
              <w:left w:val="double" w:sz="4" w:space="0" w:color="auto"/>
              <w:bottom w:val="single" w:sz="4" w:space="0" w:color="auto"/>
            </w:tcBorders>
            <w:vAlign w:val="center"/>
          </w:tcPr>
          <w:p w:rsidR="00E32FAD" w:rsidRDefault="00E32FAD" w:rsidP="00741A0C">
            <w:pPr>
              <w:spacing w:before="80" w:after="80"/>
              <w:jc w:val="center"/>
              <w:rPr>
                <w:rFonts w:cs="Arial"/>
                <w:sz w:val="18"/>
                <w:lang w:val="nl-BE"/>
              </w:rPr>
            </w:pPr>
            <w:r>
              <w:rPr>
                <w:rFonts w:cs="Arial"/>
                <w:sz w:val="18"/>
                <w:lang w:val="nl-BE"/>
              </w:rPr>
              <w:t>Didactische wenken en hulpmiddelen</w:t>
            </w:r>
          </w:p>
        </w:tc>
        <w:tc>
          <w:tcPr>
            <w:tcW w:w="844" w:type="dxa"/>
            <w:tcBorders>
              <w:bottom w:val="single" w:sz="4" w:space="0" w:color="auto"/>
            </w:tcBorders>
            <w:vAlign w:val="center"/>
          </w:tcPr>
          <w:p w:rsidR="00E32FAD" w:rsidRDefault="00E32FAD" w:rsidP="00741A0C">
            <w:pPr>
              <w:spacing w:before="80" w:after="80"/>
              <w:jc w:val="center"/>
              <w:rPr>
                <w:rFonts w:cs="Arial"/>
                <w:sz w:val="18"/>
              </w:rPr>
            </w:pPr>
            <w:r>
              <w:rPr>
                <w:rFonts w:cs="Arial"/>
                <w:sz w:val="18"/>
              </w:rPr>
              <w:t>Link</w:t>
            </w:r>
          </w:p>
        </w:tc>
      </w:tr>
      <w:tr w:rsidR="00171639">
        <w:tblPrEx>
          <w:tblCellMar>
            <w:top w:w="0" w:type="dxa"/>
            <w:bottom w:w="0" w:type="dxa"/>
          </w:tblCellMar>
        </w:tblPrEx>
        <w:trPr>
          <w:trHeight w:val="397"/>
        </w:trPr>
        <w:tc>
          <w:tcPr>
            <w:tcW w:w="839" w:type="dxa"/>
            <w:tcBorders>
              <w:top w:val="triple" w:sz="6" w:space="0" w:color="auto"/>
              <w:left w:val="triple" w:sz="6" w:space="0" w:color="auto"/>
              <w:bottom w:val="triple" w:sz="6" w:space="0" w:color="auto"/>
            </w:tcBorders>
          </w:tcPr>
          <w:p w:rsidR="00171639" w:rsidRDefault="002F7CA6" w:rsidP="00171639">
            <w:pPr>
              <w:spacing w:before="80" w:after="80"/>
              <w:rPr>
                <w:rFonts w:cs="Arial"/>
                <w:b/>
                <w:bCs/>
                <w:sz w:val="18"/>
                <w:lang w:val="nl-BE"/>
              </w:rPr>
            </w:pPr>
            <w:r>
              <w:rPr>
                <w:rFonts w:cs="Arial"/>
                <w:b/>
                <w:bCs/>
                <w:sz w:val="18"/>
                <w:lang w:val="nl-BE"/>
              </w:rPr>
              <w:t>22</w:t>
            </w:r>
          </w:p>
        </w:tc>
        <w:tc>
          <w:tcPr>
            <w:tcW w:w="5716" w:type="dxa"/>
            <w:tcBorders>
              <w:top w:val="triple" w:sz="6" w:space="0" w:color="auto"/>
              <w:bottom w:val="triple" w:sz="6" w:space="0" w:color="auto"/>
            </w:tcBorders>
          </w:tcPr>
          <w:p w:rsidR="00171639" w:rsidRDefault="00B7672E" w:rsidP="00171639">
            <w:pPr>
              <w:spacing w:before="80" w:after="80"/>
              <w:rPr>
                <w:rFonts w:cs="Arial"/>
                <w:b/>
                <w:bCs/>
                <w:sz w:val="18"/>
                <w:lang w:val="nl-BE"/>
              </w:rPr>
            </w:pPr>
            <w:r>
              <w:rPr>
                <w:rFonts w:cs="Arial"/>
                <w:b/>
                <w:bCs/>
                <w:sz w:val="18"/>
                <w:lang w:val="nl-BE"/>
              </w:rPr>
              <w:t>D</w:t>
            </w:r>
            <w:r w:rsidR="003C5002">
              <w:rPr>
                <w:rFonts w:cs="Arial"/>
                <w:b/>
                <w:bCs/>
                <w:sz w:val="18"/>
                <w:lang w:val="nl-BE"/>
              </w:rPr>
              <w:t xml:space="preserve">e hedendaagse kunst in </w:t>
            </w:r>
            <w:r>
              <w:rPr>
                <w:rFonts w:cs="Arial"/>
                <w:b/>
                <w:bCs/>
                <w:sz w:val="18"/>
                <w:lang w:val="nl-BE"/>
              </w:rPr>
              <w:t xml:space="preserve">haar </w:t>
            </w:r>
            <w:r w:rsidR="003C5002">
              <w:rPr>
                <w:rFonts w:cs="Arial"/>
                <w:b/>
                <w:bCs/>
                <w:sz w:val="18"/>
                <w:lang w:val="nl-BE"/>
              </w:rPr>
              <w:t>historische en maatschappelijke context kunnen situeren en de kenmerken ervan kunnen bespreken.</w:t>
            </w:r>
          </w:p>
        </w:tc>
        <w:tc>
          <w:tcPr>
            <w:tcW w:w="835" w:type="dxa"/>
            <w:tcBorders>
              <w:top w:val="triple" w:sz="6" w:space="0" w:color="auto"/>
              <w:bottom w:val="triple" w:sz="6" w:space="0" w:color="auto"/>
            </w:tcBorders>
          </w:tcPr>
          <w:p w:rsidR="00171639" w:rsidRDefault="00E32FAD" w:rsidP="00171639">
            <w:pPr>
              <w:spacing w:before="80" w:after="80"/>
              <w:jc w:val="center"/>
              <w:rPr>
                <w:rFonts w:cs="Arial"/>
                <w:b/>
                <w:bCs/>
                <w:sz w:val="18"/>
                <w:lang w:val="fr-FR"/>
              </w:rPr>
            </w:pPr>
            <w:r>
              <w:rPr>
                <w:rFonts w:cs="Arial"/>
                <w:b/>
                <w:bCs/>
                <w:sz w:val="18"/>
                <w:lang w:val="fr-FR"/>
              </w:rPr>
              <w:t>EDV</w:t>
            </w:r>
            <w:r w:rsidR="002F3340">
              <w:rPr>
                <w:rFonts w:cs="Arial"/>
                <w:b/>
                <w:bCs/>
                <w:sz w:val="18"/>
                <w:lang w:val="fr-FR"/>
              </w:rPr>
              <w:br/>
              <w:t>LER 4</w:t>
            </w:r>
            <w:r w:rsidR="002F3340">
              <w:rPr>
                <w:rFonts w:cs="Arial"/>
                <w:b/>
                <w:bCs/>
                <w:sz w:val="18"/>
                <w:lang w:val="fr-FR"/>
              </w:rPr>
              <w:br/>
              <w:t>MCV 1</w:t>
            </w:r>
            <w:r w:rsidR="002F3340">
              <w:rPr>
                <w:rFonts w:cs="Arial"/>
                <w:b/>
                <w:bCs/>
                <w:sz w:val="18"/>
                <w:lang w:val="fr-FR"/>
              </w:rPr>
              <w:br/>
              <w:t>MCV 4</w:t>
            </w:r>
          </w:p>
        </w:tc>
        <w:tc>
          <w:tcPr>
            <w:tcW w:w="835" w:type="dxa"/>
            <w:tcBorders>
              <w:top w:val="triple" w:sz="6" w:space="0" w:color="auto"/>
              <w:bottom w:val="triple" w:sz="6" w:space="0" w:color="auto"/>
              <w:right w:val="double" w:sz="4" w:space="0" w:color="auto"/>
            </w:tcBorders>
          </w:tcPr>
          <w:p w:rsidR="00171639" w:rsidRDefault="00E32FAD" w:rsidP="00171639">
            <w:pPr>
              <w:spacing w:before="80" w:after="80"/>
              <w:jc w:val="center"/>
              <w:rPr>
                <w:rFonts w:cs="Arial"/>
                <w:b/>
                <w:bCs/>
                <w:sz w:val="18"/>
                <w:lang w:val="nl-BE"/>
              </w:rPr>
            </w:pPr>
            <w:r>
              <w:rPr>
                <w:rFonts w:cs="Arial"/>
                <w:b/>
                <w:bCs/>
                <w:sz w:val="18"/>
                <w:lang w:val="nl-BE"/>
              </w:rPr>
              <w:t>B</w:t>
            </w:r>
          </w:p>
        </w:tc>
        <w:tc>
          <w:tcPr>
            <w:tcW w:w="6949" w:type="dxa"/>
            <w:tcBorders>
              <w:top w:val="triple" w:sz="6" w:space="0" w:color="auto"/>
              <w:left w:val="double" w:sz="4" w:space="0" w:color="auto"/>
              <w:bottom w:val="triple" w:sz="6" w:space="0" w:color="auto"/>
            </w:tcBorders>
            <w:vAlign w:val="center"/>
          </w:tcPr>
          <w:p w:rsidR="00171639" w:rsidRDefault="00171639" w:rsidP="00171639">
            <w:pPr>
              <w:spacing w:before="80" w:after="80"/>
              <w:rPr>
                <w:rFonts w:cs="Arial"/>
                <w:sz w:val="18"/>
                <w:lang w:val="nl-BE"/>
              </w:rPr>
            </w:pPr>
          </w:p>
        </w:tc>
        <w:tc>
          <w:tcPr>
            <w:tcW w:w="844" w:type="dxa"/>
            <w:tcBorders>
              <w:top w:val="triple" w:sz="6" w:space="0" w:color="auto"/>
              <w:bottom w:val="triple" w:sz="6" w:space="0" w:color="auto"/>
              <w:right w:val="triple" w:sz="6" w:space="0" w:color="auto"/>
            </w:tcBorders>
            <w:vAlign w:val="center"/>
          </w:tcPr>
          <w:p w:rsidR="00171639" w:rsidRDefault="00171639" w:rsidP="00171639">
            <w:pPr>
              <w:spacing w:before="80" w:after="80"/>
              <w:jc w:val="center"/>
              <w:rPr>
                <w:rFonts w:cs="Arial"/>
                <w:sz w:val="18"/>
                <w:lang w:val="nl-BE"/>
              </w:rPr>
            </w:pPr>
          </w:p>
        </w:tc>
      </w:tr>
      <w:tr w:rsidR="00171639">
        <w:tblPrEx>
          <w:tblCellMar>
            <w:top w:w="0" w:type="dxa"/>
            <w:bottom w:w="0" w:type="dxa"/>
          </w:tblCellMar>
        </w:tblPrEx>
        <w:trPr>
          <w:trHeight w:val="397"/>
        </w:trPr>
        <w:tc>
          <w:tcPr>
            <w:tcW w:w="839" w:type="dxa"/>
            <w:tcBorders>
              <w:top w:val="triple" w:sz="6" w:space="0" w:color="auto"/>
              <w:bottom w:val="single" w:sz="4" w:space="0" w:color="auto"/>
            </w:tcBorders>
          </w:tcPr>
          <w:p w:rsidR="00171639" w:rsidRDefault="00171639" w:rsidP="00171639">
            <w:pPr>
              <w:spacing w:before="80" w:after="80"/>
              <w:rPr>
                <w:rFonts w:cs="Arial"/>
                <w:sz w:val="18"/>
                <w:lang w:val="nl-BE"/>
              </w:rPr>
            </w:pPr>
          </w:p>
        </w:tc>
        <w:tc>
          <w:tcPr>
            <w:tcW w:w="7386" w:type="dxa"/>
            <w:gridSpan w:val="3"/>
            <w:tcBorders>
              <w:top w:val="triple" w:sz="6" w:space="0" w:color="auto"/>
              <w:bottom w:val="single" w:sz="4" w:space="0" w:color="auto"/>
              <w:right w:val="double" w:sz="4" w:space="0" w:color="auto"/>
            </w:tcBorders>
          </w:tcPr>
          <w:p w:rsidR="00C803EB" w:rsidRDefault="00E32FAD" w:rsidP="00C803EB">
            <w:pPr>
              <w:tabs>
                <w:tab w:val="left" w:pos="226"/>
                <w:tab w:val="left" w:pos="570"/>
              </w:tabs>
              <w:spacing w:before="80" w:after="80"/>
              <w:rPr>
                <w:rFonts w:cs="Arial"/>
                <w:sz w:val="18"/>
                <w:lang w:val="nl-BE"/>
              </w:rPr>
            </w:pPr>
            <w:r>
              <w:rPr>
                <w:rFonts w:cs="Arial"/>
                <w:sz w:val="18"/>
                <w:lang w:val="nl-BE"/>
              </w:rPr>
              <w:t>Situering in tijd en ruimte.</w:t>
            </w:r>
            <w:r>
              <w:rPr>
                <w:rFonts w:cs="Arial"/>
                <w:sz w:val="18"/>
                <w:lang w:val="nl-BE"/>
              </w:rPr>
              <w:br/>
            </w:r>
            <w:r>
              <w:rPr>
                <w:rFonts w:cs="Arial"/>
                <w:sz w:val="18"/>
                <w:lang w:val="nl-BE"/>
              </w:rPr>
              <w:br/>
              <w:t>Kenmerken.</w:t>
            </w:r>
            <w:r>
              <w:rPr>
                <w:rFonts w:cs="Arial"/>
                <w:sz w:val="18"/>
                <w:lang w:val="nl-BE"/>
              </w:rPr>
              <w:br/>
            </w:r>
            <w:r>
              <w:rPr>
                <w:rFonts w:cs="Arial"/>
                <w:sz w:val="18"/>
                <w:lang w:val="nl-BE"/>
              </w:rPr>
              <w:br/>
              <w:t>De jaren 70’: een nieuwe benadering van de kunst (de jaren van het experiment):</w:t>
            </w:r>
            <w:r>
              <w:rPr>
                <w:rFonts w:cs="Arial"/>
                <w:sz w:val="18"/>
                <w:lang w:val="nl-BE"/>
              </w:rPr>
              <w:br/>
              <w:t>-</w:t>
            </w:r>
            <w:r>
              <w:rPr>
                <w:rFonts w:cs="Arial"/>
                <w:sz w:val="18"/>
                <w:lang w:val="nl-BE"/>
              </w:rPr>
              <w:tab/>
              <w:t>concept (bv.: Kosuth</w:t>
            </w:r>
            <w:r w:rsidR="00B6697C">
              <w:rPr>
                <w:rFonts w:cs="Arial"/>
                <w:sz w:val="18"/>
                <w:lang w:val="nl-BE"/>
              </w:rPr>
              <w:t>);</w:t>
            </w:r>
            <w:r w:rsidR="00B6697C">
              <w:rPr>
                <w:rFonts w:cs="Arial"/>
                <w:sz w:val="18"/>
                <w:lang w:val="nl-BE"/>
              </w:rPr>
              <w:br/>
              <w:t>-</w:t>
            </w:r>
            <w:r w:rsidR="00B6697C">
              <w:rPr>
                <w:rFonts w:cs="Arial"/>
                <w:sz w:val="18"/>
                <w:lang w:val="nl-BE"/>
              </w:rPr>
              <w:tab/>
              <w:t>body art en performance (bv. Abramović);</w:t>
            </w:r>
            <w:r w:rsidR="00B6697C">
              <w:rPr>
                <w:rFonts w:cs="Arial"/>
                <w:sz w:val="18"/>
                <w:lang w:val="nl-BE"/>
              </w:rPr>
              <w:br/>
              <w:t>-</w:t>
            </w:r>
            <w:r w:rsidR="00B6697C">
              <w:rPr>
                <w:rFonts w:cs="Arial"/>
                <w:sz w:val="18"/>
                <w:lang w:val="nl-BE"/>
              </w:rPr>
              <w:tab/>
              <w:t>landart (bv.: Smithson, Long);</w:t>
            </w:r>
            <w:r w:rsidR="00B6697C">
              <w:rPr>
                <w:rFonts w:cs="Arial"/>
                <w:sz w:val="18"/>
                <w:lang w:val="nl-BE"/>
              </w:rPr>
              <w:br/>
              <w:t>-</w:t>
            </w:r>
            <w:r w:rsidR="00B6697C">
              <w:rPr>
                <w:rFonts w:cs="Arial"/>
                <w:sz w:val="18"/>
                <w:lang w:val="nl-BE"/>
              </w:rPr>
              <w:tab/>
              <w:t xml:space="preserve">minimal </w:t>
            </w:r>
            <w:r w:rsidR="00B7672E">
              <w:rPr>
                <w:rFonts w:cs="Arial"/>
                <w:sz w:val="18"/>
                <w:lang w:val="nl-BE"/>
              </w:rPr>
              <w:t xml:space="preserve">art </w:t>
            </w:r>
            <w:r w:rsidR="00B6697C">
              <w:rPr>
                <w:rFonts w:cs="Arial"/>
                <w:sz w:val="18"/>
                <w:lang w:val="nl-BE"/>
              </w:rPr>
              <w:t>(bv.: Judd);</w:t>
            </w:r>
            <w:r w:rsidR="00B6697C">
              <w:rPr>
                <w:rFonts w:cs="Arial"/>
                <w:sz w:val="18"/>
                <w:lang w:val="nl-BE"/>
              </w:rPr>
              <w:br/>
              <w:t>-</w:t>
            </w:r>
            <w:r w:rsidR="00B6697C">
              <w:rPr>
                <w:rFonts w:cs="Arial"/>
                <w:sz w:val="18"/>
                <w:lang w:val="nl-BE"/>
              </w:rPr>
              <w:tab/>
              <w:t>arte povera (bv.: Merz);</w:t>
            </w:r>
            <w:r w:rsidR="00B6697C">
              <w:rPr>
                <w:rFonts w:cs="Arial"/>
                <w:sz w:val="18"/>
                <w:lang w:val="nl-BE"/>
              </w:rPr>
              <w:br/>
              <w:t>-</w:t>
            </w:r>
            <w:r w:rsidR="00B6697C">
              <w:rPr>
                <w:rFonts w:cs="Arial"/>
                <w:sz w:val="18"/>
                <w:lang w:val="nl-BE"/>
              </w:rPr>
              <w:tab/>
            </w:r>
            <w:r w:rsidR="00DE2EC7">
              <w:rPr>
                <w:rFonts w:cs="Arial"/>
                <w:sz w:val="18"/>
                <w:lang w:val="nl-BE"/>
              </w:rPr>
              <w:t>fotorealisme (bv.: Estes);</w:t>
            </w:r>
            <w:r w:rsidR="00DE2EC7">
              <w:rPr>
                <w:rFonts w:cs="Arial"/>
                <w:sz w:val="18"/>
                <w:lang w:val="nl-BE"/>
              </w:rPr>
              <w:br/>
              <w:t>-</w:t>
            </w:r>
            <w:r w:rsidR="00DE2EC7">
              <w:rPr>
                <w:rFonts w:cs="Arial"/>
                <w:sz w:val="18"/>
                <w:lang w:val="nl-BE"/>
              </w:rPr>
              <w:tab/>
              <w:t>de eerste videokunstenaars (bv.: Paik)</w:t>
            </w:r>
            <w:r>
              <w:rPr>
                <w:rFonts w:cs="Arial"/>
                <w:sz w:val="18"/>
                <w:lang w:val="nl-BE"/>
              </w:rPr>
              <w:br/>
            </w:r>
            <w:r>
              <w:rPr>
                <w:rFonts w:cs="Arial"/>
                <w:sz w:val="18"/>
                <w:lang w:val="nl-BE"/>
              </w:rPr>
              <w:br/>
            </w:r>
            <w:r w:rsidR="00DE2EC7">
              <w:rPr>
                <w:rFonts w:cs="Arial"/>
                <w:sz w:val="18"/>
                <w:lang w:val="nl-BE"/>
              </w:rPr>
              <w:t>De jaren 80’: d</w:t>
            </w:r>
            <w:r w:rsidR="00C803EB">
              <w:rPr>
                <w:rFonts w:cs="Arial"/>
                <w:sz w:val="18"/>
                <w:lang w:val="nl-BE"/>
              </w:rPr>
              <w:t>e terugkeer van de schilderkunst:</w:t>
            </w:r>
            <w:r w:rsidR="00DE2EC7">
              <w:rPr>
                <w:rFonts w:cs="Arial"/>
                <w:sz w:val="18"/>
                <w:lang w:val="nl-BE"/>
              </w:rPr>
              <w:br/>
            </w:r>
            <w:r w:rsidR="00C803EB">
              <w:rPr>
                <w:rFonts w:cs="Arial"/>
                <w:sz w:val="18"/>
                <w:lang w:val="nl-BE"/>
              </w:rPr>
              <w:t>-</w:t>
            </w:r>
            <w:r w:rsidR="00C803EB">
              <w:rPr>
                <w:rFonts w:cs="Arial"/>
                <w:sz w:val="18"/>
                <w:lang w:val="nl-BE"/>
              </w:rPr>
              <w:tab/>
            </w:r>
            <w:r w:rsidR="007B5C44">
              <w:rPr>
                <w:rFonts w:cs="Arial"/>
                <w:sz w:val="18"/>
                <w:lang w:val="nl-BE"/>
              </w:rPr>
              <w:t>t</w:t>
            </w:r>
            <w:r w:rsidR="00C803EB">
              <w:rPr>
                <w:rFonts w:cs="Arial"/>
                <w:sz w:val="18"/>
                <w:lang w:val="nl-BE"/>
              </w:rPr>
              <w:t xml:space="preserve">ransavanguardia: </w:t>
            </w:r>
            <w:r w:rsidR="00C55C57">
              <w:rPr>
                <w:rFonts w:cs="Arial"/>
                <w:sz w:val="18"/>
                <w:lang w:val="nl-BE"/>
              </w:rPr>
              <w:t>Cucchi, Clemente, Chia, Paladino;</w:t>
            </w:r>
            <w:r w:rsidR="00C55C57">
              <w:rPr>
                <w:rFonts w:cs="Arial"/>
                <w:sz w:val="18"/>
                <w:lang w:val="nl-BE"/>
              </w:rPr>
              <w:br/>
              <w:t>-</w:t>
            </w:r>
            <w:r w:rsidR="00C55C57">
              <w:rPr>
                <w:rFonts w:cs="Arial"/>
                <w:sz w:val="18"/>
                <w:lang w:val="nl-BE"/>
              </w:rPr>
              <w:tab/>
              <w:t>Neue Wilden: Baseli</w:t>
            </w:r>
            <w:r w:rsidR="00DE2EC7">
              <w:rPr>
                <w:rFonts w:cs="Arial"/>
                <w:sz w:val="18"/>
                <w:lang w:val="nl-BE"/>
              </w:rPr>
              <w:t>t</w:t>
            </w:r>
            <w:r w:rsidR="00C55C57">
              <w:rPr>
                <w:rFonts w:cs="Arial"/>
                <w:sz w:val="18"/>
                <w:lang w:val="nl-BE"/>
              </w:rPr>
              <w:t>z, Kiefer;</w:t>
            </w:r>
            <w:r w:rsidR="00C55C57">
              <w:rPr>
                <w:rFonts w:cs="Arial"/>
                <w:sz w:val="18"/>
                <w:lang w:val="nl-BE"/>
              </w:rPr>
              <w:br/>
              <w:t>-</w:t>
            </w:r>
            <w:r w:rsidR="00C55C57">
              <w:rPr>
                <w:rFonts w:cs="Arial"/>
                <w:sz w:val="18"/>
                <w:lang w:val="nl-BE"/>
              </w:rPr>
              <w:tab/>
            </w:r>
            <w:r w:rsidR="007B5C44">
              <w:rPr>
                <w:rFonts w:cs="Arial"/>
                <w:sz w:val="18"/>
                <w:lang w:val="nl-BE"/>
              </w:rPr>
              <w:t>g</w:t>
            </w:r>
            <w:r w:rsidR="00C55C57">
              <w:rPr>
                <w:rFonts w:cs="Arial"/>
                <w:sz w:val="18"/>
                <w:lang w:val="nl-BE"/>
              </w:rPr>
              <w:t xml:space="preserve">raffiti: </w:t>
            </w:r>
            <w:r w:rsidR="00104921">
              <w:rPr>
                <w:rFonts w:cs="Arial"/>
                <w:sz w:val="18"/>
                <w:lang w:val="nl-BE"/>
              </w:rPr>
              <w:t>H</w:t>
            </w:r>
            <w:r w:rsidR="00C55C57">
              <w:rPr>
                <w:rFonts w:cs="Arial"/>
                <w:sz w:val="18"/>
                <w:lang w:val="nl-BE"/>
              </w:rPr>
              <w:t>aring, Basquiat;</w:t>
            </w:r>
            <w:r w:rsidR="009B4864">
              <w:rPr>
                <w:rFonts w:cs="Arial"/>
                <w:sz w:val="18"/>
                <w:lang w:val="nl-BE"/>
              </w:rPr>
              <w:br/>
              <w:t>-</w:t>
            </w:r>
            <w:r w:rsidR="009B4864">
              <w:rPr>
                <w:rFonts w:cs="Arial"/>
                <w:sz w:val="18"/>
                <w:lang w:val="nl-BE"/>
              </w:rPr>
              <w:tab/>
              <w:t>Richter.</w:t>
            </w:r>
            <w:r w:rsidR="00C55C57">
              <w:rPr>
                <w:rFonts w:cs="Arial"/>
                <w:sz w:val="18"/>
                <w:lang w:val="nl-BE"/>
              </w:rPr>
              <w:br/>
            </w:r>
            <w:r w:rsidR="00DE2EC7">
              <w:rPr>
                <w:rFonts w:cs="Arial"/>
                <w:sz w:val="18"/>
                <w:lang w:val="nl-BE"/>
              </w:rPr>
              <w:br/>
              <w:t>De jaren 90’: het verhaal is nog niet afgelopen …</w:t>
            </w:r>
            <w:r w:rsidR="009B4864">
              <w:rPr>
                <w:rFonts w:cs="Arial"/>
                <w:sz w:val="18"/>
                <w:lang w:val="nl-BE"/>
              </w:rPr>
              <w:br/>
              <w:t>-</w:t>
            </w:r>
            <w:r w:rsidR="009B4864">
              <w:rPr>
                <w:rFonts w:cs="Arial"/>
                <w:sz w:val="18"/>
                <w:lang w:val="nl-BE"/>
              </w:rPr>
              <w:tab/>
              <w:t>installaties en ruimtelijk werk (Bijl, Kabakov, Buren, Panamarenko, Fabre);</w:t>
            </w:r>
            <w:r w:rsidR="009B4864">
              <w:rPr>
                <w:rFonts w:cs="Arial"/>
                <w:sz w:val="18"/>
                <w:lang w:val="nl-BE"/>
              </w:rPr>
              <w:br/>
              <w:t>-</w:t>
            </w:r>
            <w:r w:rsidR="009B4864">
              <w:rPr>
                <w:rFonts w:cs="Arial"/>
                <w:sz w:val="18"/>
                <w:lang w:val="nl-BE"/>
              </w:rPr>
              <w:tab/>
              <w:t>raakvlakken met theater, film en video (bv.: Viola);</w:t>
            </w:r>
            <w:r w:rsidR="009B4864">
              <w:rPr>
                <w:rFonts w:cs="Arial"/>
                <w:sz w:val="18"/>
                <w:lang w:val="nl-BE"/>
              </w:rPr>
              <w:br/>
              <w:t>-</w:t>
            </w:r>
            <w:r w:rsidR="009B4864">
              <w:rPr>
                <w:rFonts w:cs="Arial"/>
                <w:sz w:val="18"/>
                <w:lang w:val="nl-BE"/>
              </w:rPr>
              <w:tab/>
              <w:t>belangrijke schilders (bv.: Tuymans, Richter, Dumas).</w:t>
            </w:r>
          </w:p>
        </w:tc>
        <w:tc>
          <w:tcPr>
            <w:tcW w:w="6949" w:type="dxa"/>
            <w:tcBorders>
              <w:top w:val="triple" w:sz="6" w:space="0" w:color="auto"/>
              <w:left w:val="double" w:sz="4" w:space="0" w:color="auto"/>
              <w:bottom w:val="single" w:sz="4" w:space="0" w:color="auto"/>
            </w:tcBorders>
          </w:tcPr>
          <w:p w:rsidR="00171639" w:rsidRDefault="00171639" w:rsidP="00171639">
            <w:pPr>
              <w:spacing w:before="80" w:after="80"/>
              <w:rPr>
                <w:rFonts w:cs="Arial"/>
                <w:sz w:val="18"/>
                <w:lang w:val="nl-BE"/>
              </w:rPr>
            </w:pPr>
          </w:p>
        </w:tc>
        <w:tc>
          <w:tcPr>
            <w:tcW w:w="844" w:type="dxa"/>
            <w:tcBorders>
              <w:top w:val="triple" w:sz="6" w:space="0" w:color="auto"/>
              <w:bottom w:val="single" w:sz="4" w:space="0" w:color="auto"/>
            </w:tcBorders>
          </w:tcPr>
          <w:p w:rsidR="00171639" w:rsidRDefault="00C652B9" w:rsidP="00171639">
            <w:pPr>
              <w:spacing w:before="80" w:after="80"/>
              <w:jc w:val="center"/>
              <w:rPr>
                <w:rFonts w:cs="Arial"/>
                <w:sz w:val="18"/>
                <w:lang w:val="nl-BE"/>
              </w:rPr>
            </w:pPr>
            <w:r>
              <w:rPr>
                <w:rFonts w:cs="Arial"/>
                <w:sz w:val="18"/>
                <w:lang w:val="nl-BE"/>
              </w:rPr>
              <w:t>GES</w:t>
            </w:r>
          </w:p>
        </w:tc>
      </w:tr>
    </w:tbl>
    <w:p w:rsidR="007B5C44" w:rsidRDefault="007B5C44" w:rsidP="007B5C44">
      <w:r>
        <w:br w:type="page"/>
      </w:r>
    </w:p>
    <w:tbl>
      <w:tblPr>
        <w:tblW w:w="1601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9"/>
        <w:gridCol w:w="5716"/>
        <w:gridCol w:w="835"/>
        <w:gridCol w:w="835"/>
        <w:gridCol w:w="6949"/>
        <w:gridCol w:w="844"/>
      </w:tblGrid>
      <w:tr w:rsidR="007B5C44">
        <w:tblPrEx>
          <w:tblCellMar>
            <w:top w:w="0" w:type="dxa"/>
            <w:bottom w:w="0" w:type="dxa"/>
          </w:tblCellMar>
        </w:tblPrEx>
        <w:trPr>
          <w:trHeight w:val="397"/>
        </w:trPr>
        <w:tc>
          <w:tcPr>
            <w:tcW w:w="839" w:type="dxa"/>
            <w:tcBorders>
              <w:bottom w:val="single" w:sz="4" w:space="0" w:color="auto"/>
            </w:tcBorders>
            <w:vAlign w:val="center"/>
          </w:tcPr>
          <w:p w:rsidR="007B5C44" w:rsidRDefault="007B5C44" w:rsidP="00741A0C">
            <w:pPr>
              <w:spacing w:before="80" w:after="80"/>
              <w:rPr>
                <w:rFonts w:cs="Arial"/>
                <w:sz w:val="18"/>
                <w:lang w:val="nl-BE"/>
              </w:rPr>
            </w:pPr>
            <w:r>
              <w:rPr>
                <w:rFonts w:cs="Arial"/>
                <w:sz w:val="18"/>
                <w:lang w:val="nl-BE"/>
              </w:rPr>
              <w:t>Nr.</w:t>
            </w:r>
          </w:p>
        </w:tc>
        <w:tc>
          <w:tcPr>
            <w:tcW w:w="5716" w:type="dxa"/>
            <w:tcBorders>
              <w:bottom w:val="single" w:sz="4" w:space="0" w:color="auto"/>
            </w:tcBorders>
            <w:vAlign w:val="center"/>
          </w:tcPr>
          <w:p w:rsidR="007B5C44" w:rsidRDefault="007B5C44" w:rsidP="00741A0C">
            <w:pPr>
              <w:spacing w:before="80" w:after="80"/>
              <w:jc w:val="center"/>
              <w:rPr>
                <w:rFonts w:cs="Arial"/>
                <w:sz w:val="18"/>
                <w:lang w:val="nl-BE"/>
              </w:rPr>
            </w:pPr>
            <w:r>
              <w:rPr>
                <w:rFonts w:cs="Arial"/>
                <w:sz w:val="18"/>
                <w:lang w:val="nl-BE"/>
              </w:rPr>
              <w:t>Leerplandoelstelling en leerinhoud</w:t>
            </w:r>
          </w:p>
        </w:tc>
        <w:tc>
          <w:tcPr>
            <w:tcW w:w="835" w:type="dxa"/>
            <w:tcBorders>
              <w:bottom w:val="single" w:sz="4" w:space="0" w:color="auto"/>
            </w:tcBorders>
            <w:vAlign w:val="center"/>
          </w:tcPr>
          <w:p w:rsidR="007B5C44" w:rsidRDefault="007B5C44" w:rsidP="00741A0C">
            <w:pPr>
              <w:spacing w:before="80" w:after="80"/>
              <w:jc w:val="center"/>
              <w:rPr>
                <w:rFonts w:cs="Arial"/>
                <w:sz w:val="18"/>
                <w:lang w:val="nl-BE"/>
              </w:rPr>
            </w:pPr>
            <w:r>
              <w:rPr>
                <w:rFonts w:cs="Arial"/>
                <w:sz w:val="18"/>
                <w:lang w:val="nl-BE"/>
              </w:rPr>
              <w:t>Code</w:t>
            </w:r>
          </w:p>
        </w:tc>
        <w:tc>
          <w:tcPr>
            <w:tcW w:w="835" w:type="dxa"/>
            <w:tcBorders>
              <w:bottom w:val="single" w:sz="4" w:space="0" w:color="auto"/>
              <w:right w:val="double" w:sz="4" w:space="0" w:color="auto"/>
            </w:tcBorders>
            <w:vAlign w:val="center"/>
          </w:tcPr>
          <w:p w:rsidR="007B5C44" w:rsidRDefault="007B5C44" w:rsidP="00741A0C">
            <w:pPr>
              <w:spacing w:before="80" w:after="80"/>
              <w:jc w:val="center"/>
              <w:rPr>
                <w:rFonts w:cs="Arial"/>
                <w:sz w:val="18"/>
                <w:lang w:val="nl-BE"/>
              </w:rPr>
            </w:pPr>
            <w:r>
              <w:rPr>
                <w:rFonts w:cs="Arial"/>
                <w:sz w:val="18"/>
                <w:lang w:val="nl-BE"/>
              </w:rPr>
              <w:t>B/U</w:t>
            </w:r>
          </w:p>
        </w:tc>
        <w:tc>
          <w:tcPr>
            <w:tcW w:w="6949" w:type="dxa"/>
            <w:tcBorders>
              <w:left w:val="double" w:sz="4" w:space="0" w:color="auto"/>
              <w:bottom w:val="single" w:sz="4" w:space="0" w:color="auto"/>
            </w:tcBorders>
            <w:vAlign w:val="center"/>
          </w:tcPr>
          <w:p w:rsidR="007B5C44" w:rsidRDefault="007B5C44" w:rsidP="00741A0C">
            <w:pPr>
              <w:spacing w:before="80" w:after="80"/>
              <w:jc w:val="center"/>
              <w:rPr>
                <w:rFonts w:cs="Arial"/>
                <w:sz w:val="18"/>
                <w:lang w:val="nl-BE"/>
              </w:rPr>
            </w:pPr>
            <w:r>
              <w:rPr>
                <w:rFonts w:cs="Arial"/>
                <w:sz w:val="18"/>
                <w:lang w:val="nl-BE"/>
              </w:rPr>
              <w:t>Didactische wenken en hulpmiddelen</w:t>
            </w:r>
          </w:p>
        </w:tc>
        <w:tc>
          <w:tcPr>
            <w:tcW w:w="844" w:type="dxa"/>
            <w:tcBorders>
              <w:bottom w:val="single" w:sz="4" w:space="0" w:color="auto"/>
            </w:tcBorders>
            <w:vAlign w:val="center"/>
          </w:tcPr>
          <w:p w:rsidR="007B5C44" w:rsidRDefault="007B5C44" w:rsidP="00741A0C">
            <w:pPr>
              <w:spacing w:before="80" w:after="80"/>
              <w:jc w:val="center"/>
              <w:rPr>
                <w:rFonts w:cs="Arial"/>
                <w:sz w:val="18"/>
              </w:rPr>
            </w:pPr>
            <w:r>
              <w:rPr>
                <w:rFonts w:cs="Arial"/>
                <w:sz w:val="18"/>
              </w:rPr>
              <w:t>Link</w:t>
            </w:r>
          </w:p>
        </w:tc>
      </w:tr>
      <w:tr w:rsidR="007B5C44">
        <w:tblPrEx>
          <w:tblCellMar>
            <w:top w:w="0" w:type="dxa"/>
            <w:bottom w:w="0" w:type="dxa"/>
          </w:tblCellMar>
        </w:tblPrEx>
        <w:trPr>
          <w:trHeight w:val="397"/>
        </w:trPr>
        <w:tc>
          <w:tcPr>
            <w:tcW w:w="839" w:type="dxa"/>
            <w:tcBorders>
              <w:top w:val="triple" w:sz="6" w:space="0" w:color="auto"/>
              <w:left w:val="triple" w:sz="6" w:space="0" w:color="auto"/>
              <w:bottom w:val="triple" w:sz="6" w:space="0" w:color="auto"/>
            </w:tcBorders>
          </w:tcPr>
          <w:p w:rsidR="007B5C44" w:rsidRDefault="007B5C44" w:rsidP="00741A0C">
            <w:pPr>
              <w:spacing w:before="80" w:after="80"/>
              <w:rPr>
                <w:rFonts w:cs="Arial"/>
                <w:b/>
                <w:bCs/>
                <w:sz w:val="18"/>
                <w:lang w:val="nl-BE"/>
              </w:rPr>
            </w:pPr>
            <w:r>
              <w:rPr>
                <w:rFonts w:cs="Arial"/>
                <w:b/>
                <w:bCs/>
                <w:sz w:val="18"/>
                <w:lang w:val="nl-BE"/>
              </w:rPr>
              <w:t>23</w:t>
            </w:r>
          </w:p>
        </w:tc>
        <w:tc>
          <w:tcPr>
            <w:tcW w:w="5716" w:type="dxa"/>
            <w:tcBorders>
              <w:top w:val="triple" w:sz="6" w:space="0" w:color="auto"/>
              <w:bottom w:val="triple" w:sz="6" w:space="0" w:color="auto"/>
            </w:tcBorders>
          </w:tcPr>
          <w:p w:rsidR="007B5C44" w:rsidRDefault="007B5C44" w:rsidP="00741A0C">
            <w:pPr>
              <w:spacing w:before="80" w:after="80"/>
              <w:rPr>
                <w:rFonts w:cs="Arial"/>
                <w:b/>
                <w:bCs/>
                <w:sz w:val="18"/>
                <w:lang w:val="nl-BE"/>
              </w:rPr>
            </w:pPr>
            <w:r>
              <w:rPr>
                <w:rFonts w:cs="Arial"/>
                <w:b/>
                <w:bCs/>
                <w:sz w:val="18"/>
                <w:lang w:val="nl-BE"/>
              </w:rPr>
              <w:t>Inzicht verwerven in de specifieke eigenheden en de eigen evolutie qua inhoud en vorm van verschillende kunstdisciplines (andere dan de schilderkunst)</w:t>
            </w:r>
            <w:r w:rsidR="009B4864">
              <w:rPr>
                <w:rFonts w:cs="Arial"/>
                <w:b/>
                <w:bCs/>
                <w:sz w:val="18"/>
                <w:lang w:val="nl-BE"/>
              </w:rPr>
              <w:t>.</w:t>
            </w:r>
          </w:p>
        </w:tc>
        <w:tc>
          <w:tcPr>
            <w:tcW w:w="835" w:type="dxa"/>
            <w:tcBorders>
              <w:top w:val="triple" w:sz="6" w:space="0" w:color="auto"/>
              <w:bottom w:val="triple" w:sz="6" w:space="0" w:color="auto"/>
            </w:tcBorders>
          </w:tcPr>
          <w:p w:rsidR="007B5C44" w:rsidRDefault="007B5C44" w:rsidP="00741A0C">
            <w:pPr>
              <w:spacing w:before="80" w:after="80"/>
              <w:jc w:val="center"/>
              <w:rPr>
                <w:rFonts w:cs="Arial"/>
                <w:b/>
                <w:bCs/>
                <w:sz w:val="18"/>
                <w:lang w:val="nl-BE"/>
              </w:rPr>
            </w:pPr>
            <w:r>
              <w:rPr>
                <w:rFonts w:cs="Arial"/>
                <w:b/>
                <w:bCs/>
                <w:sz w:val="18"/>
                <w:lang w:val="nl-BE"/>
              </w:rPr>
              <w:t>EDV</w:t>
            </w:r>
            <w:r w:rsidR="002F3340">
              <w:rPr>
                <w:rFonts w:cs="Arial"/>
                <w:b/>
                <w:bCs/>
                <w:sz w:val="18"/>
                <w:lang w:val="nl-BE"/>
              </w:rPr>
              <w:br/>
              <w:t>LER 4</w:t>
            </w:r>
            <w:r w:rsidR="002F3340">
              <w:rPr>
                <w:rFonts w:cs="Arial"/>
                <w:b/>
                <w:bCs/>
                <w:sz w:val="18"/>
                <w:lang w:val="nl-BE"/>
              </w:rPr>
              <w:br/>
              <w:t>MCV 1</w:t>
            </w:r>
          </w:p>
        </w:tc>
        <w:tc>
          <w:tcPr>
            <w:tcW w:w="835" w:type="dxa"/>
            <w:tcBorders>
              <w:top w:val="triple" w:sz="6" w:space="0" w:color="auto"/>
              <w:bottom w:val="triple" w:sz="6" w:space="0" w:color="auto"/>
              <w:right w:val="double" w:sz="4" w:space="0" w:color="auto"/>
            </w:tcBorders>
          </w:tcPr>
          <w:p w:rsidR="007B5C44" w:rsidRDefault="007B5C44" w:rsidP="00741A0C">
            <w:pPr>
              <w:spacing w:before="80" w:after="80"/>
              <w:jc w:val="center"/>
              <w:rPr>
                <w:rFonts w:cs="Arial"/>
                <w:b/>
                <w:bCs/>
                <w:sz w:val="18"/>
                <w:lang w:val="nl-BE"/>
              </w:rPr>
            </w:pPr>
            <w:r>
              <w:rPr>
                <w:rFonts w:cs="Arial"/>
                <w:b/>
                <w:bCs/>
                <w:sz w:val="18"/>
                <w:lang w:val="nl-BE"/>
              </w:rPr>
              <w:t>B</w:t>
            </w:r>
          </w:p>
        </w:tc>
        <w:tc>
          <w:tcPr>
            <w:tcW w:w="6949" w:type="dxa"/>
            <w:tcBorders>
              <w:top w:val="triple" w:sz="6" w:space="0" w:color="auto"/>
              <w:left w:val="double" w:sz="4" w:space="0" w:color="auto"/>
              <w:bottom w:val="triple" w:sz="6" w:space="0" w:color="auto"/>
            </w:tcBorders>
            <w:vAlign w:val="center"/>
          </w:tcPr>
          <w:p w:rsidR="007B5C44" w:rsidRDefault="007B5C44" w:rsidP="00741A0C">
            <w:pPr>
              <w:spacing w:before="80" w:after="80"/>
              <w:rPr>
                <w:rFonts w:cs="Arial"/>
                <w:sz w:val="18"/>
                <w:lang w:val="nl-BE"/>
              </w:rPr>
            </w:pPr>
          </w:p>
        </w:tc>
        <w:tc>
          <w:tcPr>
            <w:tcW w:w="844" w:type="dxa"/>
            <w:tcBorders>
              <w:top w:val="triple" w:sz="6" w:space="0" w:color="auto"/>
              <w:bottom w:val="triple" w:sz="6" w:space="0" w:color="auto"/>
              <w:right w:val="triple" w:sz="6" w:space="0" w:color="auto"/>
            </w:tcBorders>
            <w:vAlign w:val="center"/>
          </w:tcPr>
          <w:p w:rsidR="007B5C44" w:rsidRDefault="007B5C44" w:rsidP="00741A0C">
            <w:pPr>
              <w:spacing w:before="80" w:after="80"/>
              <w:jc w:val="center"/>
              <w:rPr>
                <w:rFonts w:cs="Arial"/>
                <w:sz w:val="18"/>
                <w:lang w:val="nl-BE"/>
              </w:rPr>
            </w:pPr>
          </w:p>
        </w:tc>
      </w:tr>
      <w:tr w:rsidR="007B5C44">
        <w:tblPrEx>
          <w:tblCellMar>
            <w:top w:w="0" w:type="dxa"/>
            <w:bottom w:w="0" w:type="dxa"/>
          </w:tblCellMar>
        </w:tblPrEx>
        <w:trPr>
          <w:trHeight w:val="397"/>
        </w:trPr>
        <w:tc>
          <w:tcPr>
            <w:tcW w:w="839" w:type="dxa"/>
            <w:tcBorders>
              <w:top w:val="triple" w:sz="6" w:space="0" w:color="auto"/>
              <w:bottom w:val="single" w:sz="4" w:space="0" w:color="auto"/>
            </w:tcBorders>
          </w:tcPr>
          <w:p w:rsidR="007B5C44" w:rsidRDefault="007B5C44" w:rsidP="00741A0C">
            <w:pPr>
              <w:spacing w:before="80" w:after="80"/>
              <w:rPr>
                <w:rFonts w:cs="Arial"/>
                <w:sz w:val="18"/>
                <w:lang w:val="nl-BE"/>
              </w:rPr>
            </w:pPr>
          </w:p>
        </w:tc>
        <w:tc>
          <w:tcPr>
            <w:tcW w:w="7386" w:type="dxa"/>
            <w:gridSpan w:val="3"/>
            <w:tcBorders>
              <w:top w:val="triple" w:sz="6" w:space="0" w:color="auto"/>
              <w:bottom w:val="single" w:sz="4" w:space="0" w:color="auto"/>
              <w:right w:val="double" w:sz="4" w:space="0" w:color="auto"/>
            </w:tcBorders>
          </w:tcPr>
          <w:p w:rsidR="007B5C44" w:rsidRDefault="007B5C44" w:rsidP="00741A0C">
            <w:pPr>
              <w:tabs>
                <w:tab w:val="left" w:pos="226"/>
              </w:tabs>
              <w:spacing w:before="80" w:after="80"/>
              <w:rPr>
                <w:rFonts w:cs="Arial"/>
                <w:sz w:val="18"/>
                <w:lang w:val="nl-BE"/>
              </w:rPr>
            </w:pPr>
            <w:r>
              <w:rPr>
                <w:rFonts w:cs="Arial"/>
                <w:sz w:val="18"/>
                <w:lang w:val="nl-BE"/>
              </w:rPr>
              <w:t>Keuze uit de volgende kunstdisciplines:</w:t>
            </w:r>
            <w:r>
              <w:rPr>
                <w:rFonts w:cs="Arial"/>
                <w:sz w:val="18"/>
                <w:lang w:val="nl-BE"/>
              </w:rPr>
              <w:br/>
              <w:t>-</w:t>
            </w:r>
            <w:r>
              <w:rPr>
                <w:rFonts w:cs="Arial"/>
                <w:sz w:val="18"/>
                <w:lang w:val="nl-BE"/>
              </w:rPr>
              <w:tab/>
              <w:t>beeldhouwkunst;</w:t>
            </w:r>
            <w:r>
              <w:rPr>
                <w:rFonts w:cs="Arial"/>
                <w:sz w:val="18"/>
                <w:lang w:val="nl-BE"/>
              </w:rPr>
              <w:br/>
              <w:t>-</w:t>
            </w:r>
            <w:r>
              <w:rPr>
                <w:rFonts w:cs="Arial"/>
                <w:sz w:val="18"/>
                <w:lang w:val="nl-BE"/>
              </w:rPr>
              <w:tab/>
              <w:t>architectuur/interieurkunst;</w:t>
            </w:r>
            <w:r>
              <w:rPr>
                <w:rFonts w:cs="Arial"/>
                <w:sz w:val="18"/>
                <w:lang w:val="nl-BE"/>
              </w:rPr>
              <w:br/>
              <w:t>-</w:t>
            </w:r>
            <w:r>
              <w:rPr>
                <w:rFonts w:cs="Arial"/>
                <w:sz w:val="18"/>
                <w:lang w:val="nl-BE"/>
              </w:rPr>
              <w:tab/>
              <w:t>muziek;</w:t>
            </w:r>
            <w:r>
              <w:rPr>
                <w:rFonts w:cs="Arial"/>
                <w:sz w:val="18"/>
                <w:lang w:val="nl-BE"/>
              </w:rPr>
              <w:br/>
              <w:t>-</w:t>
            </w:r>
            <w:r>
              <w:rPr>
                <w:rFonts w:cs="Arial"/>
                <w:sz w:val="18"/>
                <w:lang w:val="nl-BE"/>
              </w:rPr>
              <w:tab/>
              <w:t>dans;</w:t>
            </w:r>
            <w:r>
              <w:rPr>
                <w:rFonts w:cs="Arial"/>
                <w:sz w:val="18"/>
                <w:lang w:val="nl-BE"/>
              </w:rPr>
              <w:br/>
              <w:t>-</w:t>
            </w:r>
            <w:r>
              <w:rPr>
                <w:rFonts w:cs="Arial"/>
                <w:sz w:val="18"/>
                <w:lang w:val="nl-BE"/>
              </w:rPr>
              <w:tab/>
              <w:t>fotografie;</w:t>
            </w:r>
            <w:r>
              <w:rPr>
                <w:rFonts w:cs="Arial"/>
                <w:sz w:val="18"/>
                <w:lang w:val="nl-BE"/>
              </w:rPr>
              <w:br/>
              <w:t>-</w:t>
            </w:r>
            <w:r>
              <w:rPr>
                <w:rFonts w:cs="Arial"/>
                <w:sz w:val="18"/>
                <w:lang w:val="nl-BE"/>
              </w:rPr>
              <w:tab/>
              <w:t>film;</w:t>
            </w:r>
            <w:r>
              <w:rPr>
                <w:rFonts w:cs="Arial"/>
                <w:sz w:val="18"/>
                <w:lang w:val="nl-BE"/>
              </w:rPr>
              <w:br/>
              <w:t>-</w:t>
            </w:r>
            <w:r>
              <w:rPr>
                <w:rFonts w:cs="Arial"/>
                <w:sz w:val="18"/>
                <w:lang w:val="nl-BE"/>
              </w:rPr>
              <w:tab/>
              <w:t>mode</w:t>
            </w:r>
            <w:r w:rsidR="009B4864">
              <w:rPr>
                <w:rFonts w:cs="Arial"/>
                <w:sz w:val="18"/>
                <w:lang w:val="nl-BE"/>
              </w:rPr>
              <w:t>;</w:t>
            </w:r>
            <w:r w:rsidR="009B4864">
              <w:rPr>
                <w:rFonts w:cs="Arial"/>
                <w:sz w:val="18"/>
                <w:lang w:val="nl-BE"/>
              </w:rPr>
              <w:br/>
            </w:r>
            <w:r w:rsidR="00A40B0D">
              <w:rPr>
                <w:rFonts w:cs="Arial"/>
                <w:sz w:val="18"/>
                <w:lang w:val="nl-BE"/>
              </w:rPr>
              <w:br/>
            </w:r>
            <w:r>
              <w:rPr>
                <w:rFonts w:cs="Arial"/>
                <w:sz w:val="18"/>
                <w:lang w:val="nl-BE"/>
              </w:rPr>
              <w:br/>
              <w:t>Beknopt historisch overzicht en de belangrijkste kunstenaars.</w:t>
            </w:r>
          </w:p>
        </w:tc>
        <w:tc>
          <w:tcPr>
            <w:tcW w:w="6949" w:type="dxa"/>
            <w:tcBorders>
              <w:top w:val="triple" w:sz="6" w:space="0" w:color="auto"/>
              <w:left w:val="double" w:sz="4" w:space="0" w:color="auto"/>
              <w:bottom w:val="single" w:sz="4" w:space="0" w:color="auto"/>
            </w:tcBorders>
          </w:tcPr>
          <w:p w:rsidR="007B5C44" w:rsidRDefault="002F3340" w:rsidP="00741A0C">
            <w:pPr>
              <w:spacing w:before="80" w:after="80"/>
              <w:rPr>
                <w:rFonts w:cs="Arial"/>
                <w:sz w:val="18"/>
                <w:lang w:val="nl-BE"/>
              </w:rPr>
            </w:pPr>
            <w:r>
              <w:rPr>
                <w:rFonts w:cs="Arial"/>
                <w:sz w:val="18"/>
                <w:lang w:val="nl-BE"/>
              </w:rPr>
              <w:t>Mogelijke inhouden van de verschillende disciplines: zie verschillende leerboeken in de bibliografie.</w:t>
            </w:r>
            <w:r>
              <w:rPr>
                <w:rFonts w:cs="Arial"/>
                <w:sz w:val="18"/>
                <w:lang w:val="nl-BE"/>
              </w:rPr>
              <w:br/>
            </w:r>
            <w:r>
              <w:rPr>
                <w:rFonts w:cs="Arial"/>
                <w:sz w:val="18"/>
                <w:lang w:val="nl-BE"/>
              </w:rPr>
              <w:br/>
            </w:r>
            <w:r w:rsidR="007B5C44">
              <w:rPr>
                <w:rFonts w:cs="Arial"/>
                <w:sz w:val="18"/>
                <w:lang w:val="nl-BE"/>
              </w:rPr>
              <w:t>Per leerjaar worden minimum twee extra kunstdisciplines behandeld, afhankelijk van de eigenheid van de studierichting.</w:t>
            </w:r>
            <w:r w:rsidR="002A7FE6">
              <w:rPr>
                <w:rFonts w:cs="Arial"/>
                <w:sz w:val="18"/>
                <w:lang w:val="nl-BE"/>
              </w:rPr>
              <w:t xml:space="preserve">  Werk samen met de leerkracht van de kunstvakken.</w:t>
            </w:r>
            <w:r>
              <w:rPr>
                <w:rFonts w:cs="Arial"/>
                <w:sz w:val="18"/>
                <w:lang w:val="nl-BE"/>
              </w:rPr>
              <w:t xml:space="preserve">  D</w:t>
            </w:r>
            <w:r w:rsidR="007B5C44">
              <w:rPr>
                <w:rFonts w:cs="Arial"/>
                <w:sz w:val="18"/>
                <w:lang w:val="nl-BE"/>
              </w:rPr>
              <w:t>e benadering kan diachronisch zijn (evolutie), geïntegreerd in de chronologische aanpak van de schilderkunst (in samenhang met de stromingen) of thematisch.</w:t>
            </w:r>
            <w:r w:rsidR="007B5C44">
              <w:rPr>
                <w:rFonts w:cs="Arial"/>
                <w:sz w:val="18"/>
                <w:lang w:val="nl-BE"/>
              </w:rPr>
              <w:br/>
              <w:t xml:space="preserve">Men kan </w:t>
            </w:r>
            <w:r w:rsidR="009B4864">
              <w:rPr>
                <w:rFonts w:cs="Arial"/>
                <w:sz w:val="18"/>
                <w:lang w:val="nl-BE"/>
              </w:rPr>
              <w:t xml:space="preserve">eventueel </w:t>
            </w:r>
            <w:r w:rsidR="007B5C44">
              <w:rPr>
                <w:rFonts w:cs="Arial"/>
                <w:sz w:val="18"/>
                <w:lang w:val="nl-BE"/>
              </w:rPr>
              <w:t>vertrekken vanuit de actualiteit of werken aan de hand van een uitstap, bezoek.</w:t>
            </w:r>
          </w:p>
        </w:tc>
        <w:tc>
          <w:tcPr>
            <w:tcW w:w="844" w:type="dxa"/>
            <w:tcBorders>
              <w:top w:val="triple" w:sz="6" w:space="0" w:color="auto"/>
              <w:bottom w:val="single" w:sz="4" w:space="0" w:color="auto"/>
            </w:tcBorders>
          </w:tcPr>
          <w:p w:rsidR="007B5C44" w:rsidRDefault="002A7FE6" w:rsidP="00741A0C">
            <w:pPr>
              <w:spacing w:before="80" w:after="80"/>
              <w:jc w:val="center"/>
              <w:rPr>
                <w:rFonts w:cs="Arial"/>
                <w:sz w:val="18"/>
                <w:lang w:val="fr-FR"/>
              </w:rPr>
            </w:pPr>
            <w:r>
              <w:rPr>
                <w:rFonts w:cs="Arial"/>
                <w:sz w:val="18"/>
                <w:lang w:val="fr-FR"/>
              </w:rPr>
              <w:br/>
              <w:t>KV</w:t>
            </w:r>
          </w:p>
        </w:tc>
      </w:tr>
      <w:tr w:rsidR="00171639">
        <w:tblPrEx>
          <w:tblCellMar>
            <w:top w:w="0" w:type="dxa"/>
            <w:bottom w:w="0" w:type="dxa"/>
          </w:tblCellMar>
        </w:tblPrEx>
        <w:trPr>
          <w:trHeight w:val="397"/>
        </w:trPr>
        <w:tc>
          <w:tcPr>
            <w:tcW w:w="839" w:type="dxa"/>
            <w:tcBorders>
              <w:top w:val="triple" w:sz="6" w:space="0" w:color="auto"/>
              <w:left w:val="triple" w:sz="6" w:space="0" w:color="auto"/>
              <w:bottom w:val="triple" w:sz="6" w:space="0" w:color="auto"/>
            </w:tcBorders>
          </w:tcPr>
          <w:p w:rsidR="00171639" w:rsidRDefault="007B5C44" w:rsidP="00171639">
            <w:pPr>
              <w:spacing w:before="80" w:after="80"/>
              <w:rPr>
                <w:rFonts w:cs="Arial"/>
                <w:b/>
                <w:bCs/>
                <w:sz w:val="18"/>
                <w:lang w:val="nl-BE"/>
              </w:rPr>
            </w:pPr>
            <w:r>
              <w:rPr>
                <w:rFonts w:cs="Arial"/>
                <w:b/>
                <w:bCs/>
                <w:sz w:val="18"/>
                <w:lang w:val="nl-BE"/>
              </w:rPr>
              <w:t>24</w:t>
            </w:r>
          </w:p>
        </w:tc>
        <w:tc>
          <w:tcPr>
            <w:tcW w:w="5716" w:type="dxa"/>
            <w:tcBorders>
              <w:top w:val="triple" w:sz="6" w:space="0" w:color="auto"/>
              <w:bottom w:val="triple" w:sz="6" w:space="0" w:color="auto"/>
            </w:tcBorders>
          </w:tcPr>
          <w:p w:rsidR="00171639" w:rsidRDefault="002F3340" w:rsidP="00171639">
            <w:pPr>
              <w:spacing w:before="80" w:after="80"/>
              <w:rPr>
                <w:rFonts w:cs="Arial"/>
                <w:b/>
                <w:bCs/>
                <w:sz w:val="18"/>
                <w:lang w:val="nl-BE"/>
              </w:rPr>
            </w:pPr>
            <w:r>
              <w:rPr>
                <w:rFonts w:cs="Arial"/>
                <w:b/>
                <w:bCs/>
                <w:sz w:val="18"/>
                <w:lang w:val="nl-BE"/>
              </w:rPr>
              <w:t>Inzicht verwerven in de specifieke eigenheden en de eigen evolutie qua inhoud en vorm van één voorbeeld uit de niet-westerse kunst.</w:t>
            </w:r>
          </w:p>
        </w:tc>
        <w:tc>
          <w:tcPr>
            <w:tcW w:w="835" w:type="dxa"/>
            <w:tcBorders>
              <w:top w:val="triple" w:sz="6" w:space="0" w:color="auto"/>
              <w:bottom w:val="triple" w:sz="6" w:space="0" w:color="auto"/>
            </w:tcBorders>
          </w:tcPr>
          <w:p w:rsidR="00171639" w:rsidRDefault="002F3340" w:rsidP="00171639">
            <w:pPr>
              <w:spacing w:before="80" w:after="80"/>
              <w:jc w:val="center"/>
              <w:rPr>
                <w:rFonts w:cs="Arial"/>
                <w:b/>
                <w:bCs/>
                <w:sz w:val="18"/>
                <w:lang w:val="nl-BE"/>
              </w:rPr>
            </w:pPr>
            <w:r>
              <w:rPr>
                <w:rFonts w:cs="Arial"/>
                <w:b/>
                <w:bCs/>
                <w:sz w:val="18"/>
                <w:lang w:val="nl-BE"/>
              </w:rPr>
              <w:t>EDV</w:t>
            </w:r>
            <w:r>
              <w:rPr>
                <w:rFonts w:cs="Arial"/>
                <w:b/>
                <w:bCs/>
                <w:sz w:val="18"/>
                <w:lang w:val="nl-BE"/>
              </w:rPr>
              <w:br/>
              <w:t>LER 4</w:t>
            </w:r>
            <w:r>
              <w:rPr>
                <w:rFonts w:cs="Arial"/>
                <w:b/>
                <w:bCs/>
                <w:sz w:val="18"/>
                <w:lang w:val="nl-BE"/>
              </w:rPr>
              <w:br/>
              <w:t>MCV 1</w:t>
            </w:r>
            <w:r>
              <w:rPr>
                <w:rFonts w:cs="Arial"/>
                <w:b/>
                <w:bCs/>
                <w:sz w:val="18"/>
                <w:lang w:val="nl-BE"/>
              </w:rPr>
              <w:br/>
              <w:t>MCV 2</w:t>
            </w:r>
          </w:p>
        </w:tc>
        <w:tc>
          <w:tcPr>
            <w:tcW w:w="835" w:type="dxa"/>
            <w:tcBorders>
              <w:top w:val="triple" w:sz="6" w:space="0" w:color="auto"/>
              <w:bottom w:val="triple" w:sz="6" w:space="0" w:color="auto"/>
              <w:right w:val="double" w:sz="4" w:space="0" w:color="auto"/>
            </w:tcBorders>
          </w:tcPr>
          <w:p w:rsidR="00171639" w:rsidRDefault="002F3340" w:rsidP="00171639">
            <w:pPr>
              <w:spacing w:before="80" w:after="80"/>
              <w:jc w:val="center"/>
              <w:rPr>
                <w:rFonts w:cs="Arial"/>
                <w:b/>
                <w:bCs/>
                <w:sz w:val="18"/>
                <w:lang w:val="nl-BE"/>
              </w:rPr>
            </w:pPr>
            <w:r>
              <w:rPr>
                <w:rFonts w:cs="Arial"/>
                <w:b/>
                <w:bCs/>
                <w:sz w:val="18"/>
                <w:lang w:val="nl-BE"/>
              </w:rPr>
              <w:t>B</w:t>
            </w:r>
          </w:p>
        </w:tc>
        <w:tc>
          <w:tcPr>
            <w:tcW w:w="6949" w:type="dxa"/>
            <w:tcBorders>
              <w:top w:val="triple" w:sz="6" w:space="0" w:color="auto"/>
              <w:left w:val="double" w:sz="4" w:space="0" w:color="auto"/>
              <w:bottom w:val="triple" w:sz="6" w:space="0" w:color="auto"/>
            </w:tcBorders>
            <w:vAlign w:val="center"/>
          </w:tcPr>
          <w:p w:rsidR="00171639" w:rsidRDefault="00171639" w:rsidP="00171639">
            <w:pPr>
              <w:spacing w:before="80" w:after="80"/>
              <w:rPr>
                <w:rFonts w:cs="Arial"/>
                <w:sz w:val="18"/>
                <w:lang w:val="nl-BE"/>
              </w:rPr>
            </w:pPr>
          </w:p>
        </w:tc>
        <w:tc>
          <w:tcPr>
            <w:tcW w:w="844" w:type="dxa"/>
            <w:tcBorders>
              <w:top w:val="triple" w:sz="6" w:space="0" w:color="auto"/>
              <w:bottom w:val="triple" w:sz="6" w:space="0" w:color="auto"/>
              <w:right w:val="triple" w:sz="6" w:space="0" w:color="auto"/>
            </w:tcBorders>
            <w:vAlign w:val="center"/>
          </w:tcPr>
          <w:p w:rsidR="00171639" w:rsidRDefault="00171639" w:rsidP="00171639">
            <w:pPr>
              <w:spacing w:before="80" w:after="80"/>
              <w:jc w:val="center"/>
              <w:rPr>
                <w:rFonts w:cs="Arial"/>
                <w:sz w:val="18"/>
                <w:lang w:val="nl-BE"/>
              </w:rPr>
            </w:pPr>
          </w:p>
        </w:tc>
      </w:tr>
      <w:tr w:rsidR="00171639">
        <w:tblPrEx>
          <w:tblCellMar>
            <w:top w:w="0" w:type="dxa"/>
            <w:bottom w:w="0" w:type="dxa"/>
          </w:tblCellMar>
        </w:tblPrEx>
        <w:trPr>
          <w:trHeight w:val="397"/>
        </w:trPr>
        <w:tc>
          <w:tcPr>
            <w:tcW w:w="839" w:type="dxa"/>
            <w:tcBorders>
              <w:top w:val="triple" w:sz="6" w:space="0" w:color="auto"/>
              <w:bottom w:val="single" w:sz="4" w:space="0" w:color="auto"/>
            </w:tcBorders>
          </w:tcPr>
          <w:p w:rsidR="00171639" w:rsidRDefault="00171639" w:rsidP="00171639">
            <w:pPr>
              <w:spacing w:before="80" w:after="80"/>
              <w:rPr>
                <w:rFonts w:cs="Arial"/>
                <w:sz w:val="18"/>
                <w:lang w:val="nl-BE"/>
              </w:rPr>
            </w:pPr>
          </w:p>
        </w:tc>
        <w:tc>
          <w:tcPr>
            <w:tcW w:w="7386" w:type="dxa"/>
            <w:gridSpan w:val="3"/>
            <w:tcBorders>
              <w:top w:val="triple" w:sz="6" w:space="0" w:color="auto"/>
              <w:bottom w:val="single" w:sz="4" w:space="0" w:color="auto"/>
              <w:right w:val="double" w:sz="4" w:space="0" w:color="auto"/>
            </w:tcBorders>
          </w:tcPr>
          <w:p w:rsidR="00171639" w:rsidRDefault="00A40B0D" w:rsidP="00171639">
            <w:pPr>
              <w:tabs>
                <w:tab w:val="left" w:pos="226"/>
              </w:tabs>
              <w:spacing w:before="80" w:after="80"/>
              <w:rPr>
                <w:rFonts w:cs="Arial"/>
                <w:sz w:val="18"/>
                <w:lang w:val="nl-BE"/>
              </w:rPr>
            </w:pPr>
            <w:r>
              <w:rPr>
                <w:rFonts w:cs="Arial"/>
                <w:sz w:val="18"/>
                <w:lang w:val="nl-BE"/>
              </w:rPr>
              <w:t>Keuze van één onderwerp uit de niet-westerse kunst.</w:t>
            </w:r>
          </w:p>
        </w:tc>
        <w:tc>
          <w:tcPr>
            <w:tcW w:w="6949" w:type="dxa"/>
            <w:tcBorders>
              <w:top w:val="triple" w:sz="6" w:space="0" w:color="auto"/>
              <w:left w:val="double" w:sz="4" w:space="0" w:color="auto"/>
              <w:bottom w:val="single" w:sz="4" w:space="0" w:color="auto"/>
            </w:tcBorders>
          </w:tcPr>
          <w:p w:rsidR="00171639" w:rsidRDefault="002F3340" w:rsidP="00171639">
            <w:pPr>
              <w:spacing w:before="80" w:after="80"/>
              <w:rPr>
                <w:rFonts w:cs="Arial"/>
                <w:sz w:val="18"/>
                <w:lang w:val="nl-BE"/>
              </w:rPr>
            </w:pPr>
            <w:r>
              <w:rPr>
                <w:rFonts w:cs="Arial"/>
                <w:sz w:val="18"/>
                <w:lang w:val="nl-BE"/>
              </w:rPr>
              <w:t>Men kan eventueel vertrekken vanuit de actualiteit of werken aan de hand van een uitstap, bezoek.</w:t>
            </w:r>
          </w:p>
        </w:tc>
        <w:tc>
          <w:tcPr>
            <w:tcW w:w="844" w:type="dxa"/>
            <w:tcBorders>
              <w:top w:val="triple" w:sz="6" w:space="0" w:color="auto"/>
              <w:bottom w:val="single" w:sz="4" w:space="0" w:color="auto"/>
            </w:tcBorders>
          </w:tcPr>
          <w:p w:rsidR="00171639" w:rsidRDefault="00171639" w:rsidP="00171639">
            <w:pPr>
              <w:spacing w:before="80" w:after="80"/>
              <w:jc w:val="center"/>
              <w:rPr>
                <w:rFonts w:cs="Arial"/>
                <w:sz w:val="18"/>
                <w:lang w:val="fr-FR"/>
              </w:rPr>
            </w:pPr>
          </w:p>
        </w:tc>
      </w:tr>
      <w:tr w:rsidR="002F3340">
        <w:tblPrEx>
          <w:tblCellMar>
            <w:top w:w="0" w:type="dxa"/>
            <w:bottom w:w="0" w:type="dxa"/>
          </w:tblCellMar>
        </w:tblPrEx>
        <w:trPr>
          <w:trHeight w:val="397"/>
        </w:trPr>
        <w:tc>
          <w:tcPr>
            <w:tcW w:w="839" w:type="dxa"/>
            <w:tcBorders>
              <w:top w:val="triple" w:sz="6" w:space="0" w:color="auto"/>
              <w:left w:val="triple" w:sz="6" w:space="0" w:color="auto"/>
              <w:bottom w:val="triple" w:sz="6" w:space="0" w:color="auto"/>
            </w:tcBorders>
          </w:tcPr>
          <w:p w:rsidR="002F3340" w:rsidRDefault="002F3340" w:rsidP="00641F6A">
            <w:pPr>
              <w:spacing w:before="80" w:after="80"/>
              <w:rPr>
                <w:rFonts w:cs="Arial"/>
                <w:b/>
                <w:bCs/>
                <w:sz w:val="18"/>
                <w:lang w:val="nl-BE"/>
              </w:rPr>
            </w:pPr>
            <w:r>
              <w:rPr>
                <w:rFonts w:cs="Arial"/>
                <w:b/>
                <w:bCs/>
                <w:sz w:val="18"/>
                <w:lang w:val="nl-BE"/>
              </w:rPr>
              <w:t>25</w:t>
            </w:r>
          </w:p>
        </w:tc>
        <w:tc>
          <w:tcPr>
            <w:tcW w:w="5716" w:type="dxa"/>
            <w:tcBorders>
              <w:top w:val="triple" w:sz="6" w:space="0" w:color="auto"/>
              <w:bottom w:val="triple" w:sz="6" w:space="0" w:color="auto"/>
            </w:tcBorders>
          </w:tcPr>
          <w:p w:rsidR="002F3340" w:rsidRDefault="002F3340" w:rsidP="00641F6A">
            <w:pPr>
              <w:spacing w:before="80" w:after="80"/>
              <w:rPr>
                <w:rFonts w:cs="Arial"/>
                <w:b/>
                <w:bCs/>
                <w:sz w:val="18"/>
                <w:lang w:val="nl-BE"/>
              </w:rPr>
            </w:pPr>
            <w:r>
              <w:rPr>
                <w:rFonts w:cs="Arial"/>
                <w:b/>
                <w:bCs/>
                <w:sz w:val="18"/>
                <w:lang w:val="nl-BE"/>
              </w:rPr>
              <w:t>De belangrijke begrippen in verband met inhoud, vorm en functie van verschillende kunstdisciplines (andere dan de schilderkunst) kunnen toepassen.</w:t>
            </w:r>
          </w:p>
        </w:tc>
        <w:tc>
          <w:tcPr>
            <w:tcW w:w="835" w:type="dxa"/>
            <w:tcBorders>
              <w:top w:val="triple" w:sz="6" w:space="0" w:color="auto"/>
              <w:bottom w:val="triple" w:sz="6" w:space="0" w:color="auto"/>
            </w:tcBorders>
          </w:tcPr>
          <w:p w:rsidR="002F3340" w:rsidRDefault="002F3340" w:rsidP="00641F6A">
            <w:pPr>
              <w:spacing w:before="80" w:after="80"/>
              <w:jc w:val="center"/>
              <w:rPr>
                <w:rFonts w:cs="Arial"/>
                <w:b/>
                <w:bCs/>
                <w:sz w:val="18"/>
                <w:lang w:val="nl-BE"/>
              </w:rPr>
            </w:pPr>
            <w:r>
              <w:rPr>
                <w:rFonts w:cs="Arial"/>
                <w:b/>
                <w:bCs/>
                <w:sz w:val="18"/>
                <w:lang w:val="nl-BE"/>
              </w:rPr>
              <w:t>EDV</w:t>
            </w:r>
            <w:r>
              <w:rPr>
                <w:rFonts w:cs="Arial"/>
                <w:b/>
                <w:bCs/>
                <w:sz w:val="18"/>
                <w:lang w:val="nl-BE"/>
              </w:rPr>
              <w:br/>
              <w:t>LER 5</w:t>
            </w:r>
            <w:r>
              <w:rPr>
                <w:rFonts w:cs="Arial"/>
                <w:b/>
                <w:bCs/>
                <w:sz w:val="18"/>
                <w:lang w:val="nl-BE"/>
              </w:rPr>
              <w:br/>
              <w:t>MCV 1</w:t>
            </w:r>
          </w:p>
        </w:tc>
        <w:tc>
          <w:tcPr>
            <w:tcW w:w="835" w:type="dxa"/>
            <w:tcBorders>
              <w:top w:val="triple" w:sz="6" w:space="0" w:color="auto"/>
              <w:bottom w:val="triple" w:sz="6" w:space="0" w:color="auto"/>
              <w:right w:val="double" w:sz="4" w:space="0" w:color="auto"/>
            </w:tcBorders>
          </w:tcPr>
          <w:p w:rsidR="002F3340" w:rsidRDefault="002F3340" w:rsidP="00641F6A">
            <w:pPr>
              <w:spacing w:before="80" w:after="80"/>
              <w:jc w:val="center"/>
              <w:rPr>
                <w:rFonts w:cs="Arial"/>
                <w:b/>
                <w:bCs/>
                <w:sz w:val="18"/>
                <w:lang w:val="nl-BE"/>
              </w:rPr>
            </w:pPr>
            <w:r>
              <w:rPr>
                <w:rFonts w:cs="Arial"/>
                <w:b/>
                <w:bCs/>
                <w:sz w:val="18"/>
                <w:lang w:val="nl-BE"/>
              </w:rPr>
              <w:t>B</w:t>
            </w:r>
          </w:p>
        </w:tc>
        <w:tc>
          <w:tcPr>
            <w:tcW w:w="6949" w:type="dxa"/>
            <w:tcBorders>
              <w:top w:val="triple" w:sz="6" w:space="0" w:color="auto"/>
              <w:left w:val="double" w:sz="4" w:space="0" w:color="auto"/>
              <w:bottom w:val="triple" w:sz="6" w:space="0" w:color="auto"/>
            </w:tcBorders>
            <w:vAlign w:val="center"/>
          </w:tcPr>
          <w:p w:rsidR="002F3340" w:rsidRDefault="002F3340" w:rsidP="00641F6A">
            <w:pPr>
              <w:spacing w:before="80" w:after="80"/>
              <w:rPr>
                <w:rFonts w:cs="Arial"/>
                <w:sz w:val="18"/>
                <w:lang w:val="nl-BE"/>
              </w:rPr>
            </w:pPr>
          </w:p>
        </w:tc>
        <w:tc>
          <w:tcPr>
            <w:tcW w:w="844" w:type="dxa"/>
            <w:tcBorders>
              <w:top w:val="triple" w:sz="6" w:space="0" w:color="auto"/>
              <w:bottom w:val="triple" w:sz="6" w:space="0" w:color="auto"/>
              <w:right w:val="triple" w:sz="6" w:space="0" w:color="auto"/>
            </w:tcBorders>
            <w:vAlign w:val="center"/>
          </w:tcPr>
          <w:p w:rsidR="002F3340" w:rsidRDefault="002F3340" w:rsidP="00641F6A">
            <w:pPr>
              <w:spacing w:before="80" w:after="80"/>
              <w:jc w:val="center"/>
              <w:rPr>
                <w:rFonts w:cs="Arial"/>
                <w:sz w:val="18"/>
                <w:lang w:val="nl-BE"/>
              </w:rPr>
            </w:pPr>
          </w:p>
        </w:tc>
      </w:tr>
      <w:tr w:rsidR="002F3340">
        <w:tblPrEx>
          <w:tblCellMar>
            <w:top w:w="0" w:type="dxa"/>
            <w:bottom w:w="0" w:type="dxa"/>
          </w:tblCellMar>
        </w:tblPrEx>
        <w:trPr>
          <w:trHeight w:val="397"/>
        </w:trPr>
        <w:tc>
          <w:tcPr>
            <w:tcW w:w="839" w:type="dxa"/>
            <w:tcBorders>
              <w:top w:val="triple" w:sz="6" w:space="0" w:color="auto"/>
              <w:bottom w:val="single" w:sz="4" w:space="0" w:color="auto"/>
            </w:tcBorders>
          </w:tcPr>
          <w:p w:rsidR="002F3340" w:rsidRDefault="002F3340" w:rsidP="00641F6A">
            <w:pPr>
              <w:spacing w:before="80" w:after="80"/>
              <w:rPr>
                <w:rFonts w:cs="Arial"/>
                <w:sz w:val="18"/>
                <w:lang w:val="nl-BE"/>
              </w:rPr>
            </w:pPr>
          </w:p>
        </w:tc>
        <w:tc>
          <w:tcPr>
            <w:tcW w:w="7386" w:type="dxa"/>
            <w:gridSpan w:val="3"/>
            <w:tcBorders>
              <w:top w:val="triple" w:sz="6" w:space="0" w:color="auto"/>
              <w:bottom w:val="single" w:sz="4" w:space="0" w:color="auto"/>
              <w:right w:val="double" w:sz="4" w:space="0" w:color="auto"/>
            </w:tcBorders>
          </w:tcPr>
          <w:p w:rsidR="002F3340" w:rsidRDefault="002F3340" w:rsidP="00641F6A">
            <w:pPr>
              <w:tabs>
                <w:tab w:val="left" w:pos="226"/>
              </w:tabs>
              <w:spacing w:before="80" w:after="80"/>
              <w:rPr>
                <w:rFonts w:cs="Arial"/>
                <w:sz w:val="18"/>
                <w:lang w:val="nl-BE"/>
              </w:rPr>
            </w:pPr>
            <w:r>
              <w:rPr>
                <w:rFonts w:cs="Arial"/>
                <w:sz w:val="18"/>
                <w:lang w:val="nl-BE"/>
              </w:rPr>
              <w:t>Gebruik van een specifieke kijkwijzer.</w:t>
            </w:r>
          </w:p>
        </w:tc>
        <w:tc>
          <w:tcPr>
            <w:tcW w:w="6949" w:type="dxa"/>
            <w:tcBorders>
              <w:top w:val="triple" w:sz="6" w:space="0" w:color="auto"/>
              <w:left w:val="double" w:sz="4" w:space="0" w:color="auto"/>
              <w:bottom w:val="single" w:sz="4" w:space="0" w:color="auto"/>
            </w:tcBorders>
          </w:tcPr>
          <w:p w:rsidR="002F3340" w:rsidRDefault="002F3340" w:rsidP="00641F6A">
            <w:pPr>
              <w:spacing w:before="80" w:after="80"/>
              <w:rPr>
                <w:rFonts w:cs="Arial"/>
                <w:sz w:val="18"/>
                <w:lang w:val="nl-BE"/>
              </w:rPr>
            </w:pPr>
          </w:p>
        </w:tc>
        <w:tc>
          <w:tcPr>
            <w:tcW w:w="844" w:type="dxa"/>
            <w:tcBorders>
              <w:top w:val="triple" w:sz="6" w:space="0" w:color="auto"/>
              <w:bottom w:val="single" w:sz="4" w:space="0" w:color="auto"/>
            </w:tcBorders>
          </w:tcPr>
          <w:p w:rsidR="002F3340" w:rsidRDefault="002F3340" w:rsidP="00641F6A">
            <w:pPr>
              <w:spacing w:before="80" w:after="80"/>
              <w:jc w:val="center"/>
              <w:rPr>
                <w:rFonts w:cs="Arial"/>
                <w:sz w:val="18"/>
                <w:lang w:val="fr-FR"/>
              </w:rPr>
            </w:pPr>
          </w:p>
        </w:tc>
      </w:tr>
    </w:tbl>
    <w:p w:rsidR="004E7174" w:rsidRPr="002F3340" w:rsidRDefault="004E7174">
      <w:pPr>
        <w:rPr>
          <w:lang w:val="fr-FR"/>
        </w:rPr>
      </w:pPr>
    </w:p>
    <w:p w:rsidR="002F3340" w:rsidRDefault="002F3340"/>
    <w:p w:rsidR="002F3340" w:rsidRDefault="002F3340"/>
    <w:p w:rsidR="004E7174" w:rsidRDefault="004E7174">
      <w:pPr>
        <w:sectPr w:rsidR="004E7174">
          <w:endnotePr>
            <w:numFmt w:val="decimal"/>
          </w:endnotePr>
          <w:pgSz w:w="16840" w:h="11907" w:orient="landscape" w:code="9"/>
          <w:pgMar w:top="1418" w:right="567" w:bottom="567" w:left="567" w:header="709" w:footer="709" w:gutter="0"/>
          <w:cols w:space="708"/>
        </w:sectPr>
      </w:pPr>
    </w:p>
    <w:p w:rsidR="004E7174" w:rsidRDefault="004E7174">
      <w:pPr>
        <w:pStyle w:val="Voettekst"/>
        <w:tabs>
          <w:tab w:val="clear" w:pos="4536"/>
          <w:tab w:val="clear" w:pos="9072"/>
          <w:tab w:val="left" w:pos="567"/>
        </w:tabs>
        <w:rPr>
          <w:rFonts w:cs="Arial"/>
          <w:sz w:val="22"/>
        </w:rPr>
      </w:pPr>
    </w:p>
    <w:p w:rsidR="004E7174" w:rsidRDefault="004E7174">
      <w:pPr>
        <w:tabs>
          <w:tab w:val="left" w:pos="567"/>
        </w:tabs>
        <w:rPr>
          <w:b/>
          <w:bCs/>
          <w:sz w:val="28"/>
        </w:rPr>
      </w:pPr>
      <w:r>
        <w:rPr>
          <w:b/>
          <w:bCs/>
          <w:sz w:val="28"/>
        </w:rPr>
        <w:t>7</w:t>
      </w:r>
      <w:r>
        <w:rPr>
          <w:b/>
          <w:bCs/>
          <w:sz w:val="28"/>
        </w:rPr>
        <w:tab/>
        <w:t>Het gebruik van informatie- en communicatietechnologie (ICT)</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b/>
          <w:sz w:val="22"/>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b/>
          <w:sz w:val="22"/>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b/>
          <w:sz w:val="22"/>
        </w:rPr>
      </w:pPr>
      <w:r>
        <w:rPr>
          <w:rFonts w:cs="Arial"/>
          <w:b/>
          <w:sz w:val="22"/>
        </w:rPr>
        <w:t>7.1</w:t>
      </w:r>
      <w:r>
        <w:rPr>
          <w:rFonts w:cs="Arial"/>
          <w:b/>
          <w:sz w:val="22"/>
        </w:rPr>
        <w:tab/>
      </w:r>
      <w:r>
        <w:rPr>
          <w:b/>
          <w:bCs/>
          <w:sz w:val="22"/>
        </w:rPr>
        <w:t>Instructie, differentiatie en remediëring met behulp van ICT</w:t>
      </w:r>
    </w:p>
    <w:p w:rsidR="004E7174" w:rsidRDefault="004E7174">
      <w:pPr>
        <w:rPr>
          <w:sz w:val="22"/>
        </w:rPr>
      </w:pPr>
    </w:p>
    <w:p w:rsidR="004E7174" w:rsidRDefault="004E7174">
      <w:pPr>
        <w:pStyle w:val="Plattetekst"/>
      </w:pPr>
      <w:r>
        <w:t>ICT kan het lesgeven ondersteunen. ICT biedt immers de mogelijkheid om bepaalde leerinhouden op verschillende manieren voor te stellen en aan te brengen via tekst, geluid, stilstaand en bewegend beeld.</w:t>
      </w:r>
    </w:p>
    <w:p w:rsidR="004E7174" w:rsidRDefault="004E7174">
      <w:pPr>
        <w:jc w:val="both"/>
        <w:rPr>
          <w:sz w:val="10"/>
        </w:rPr>
      </w:pPr>
    </w:p>
    <w:p w:rsidR="004E7174" w:rsidRDefault="004E7174">
      <w:pPr>
        <w:jc w:val="both"/>
        <w:rPr>
          <w:sz w:val="22"/>
        </w:rPr>
      </w:pPr>
      <w:r>
        <w:rPr>
          <w:sz w:val="22"/>
        </w:rPr>
        <w:t>Bepaalde programma’s verhogen het inzicht d.m.v. visualisatie, simulatie, door schema’s op te bouwen, iets wat zonder computer maar in beperkte mate mogelijk is.</w:t>
      </w:r>
    </w:p>
    <w:p w:rsidR="004E7174" w:rsidRDefault="004E7174">
      <w:pPr>
        <w:jc w:val="both"/>
        <w:rPr>
          <w:sz w:val="10"/>
        </w:rPr>
      </w:pPr>
    </w:p>
    <w:p w:rsidR="004E7174" w:rsidRDefault="004E7174">
      <w:pPr>
        <w:jc w:val="both"/>
        <w:rPr>
          <w:sz w:val="22"/>
        </w:rPr>
      </w:pPr>
      <w:r>
        <w:rPr>
          <w:sz w:val="22"/>
        </w:rPr>
        <w:t>Sommige softwareprogramma’s zijn interactief zodat een meer geïndividualiseerd leerproces kan worden doorlopen. De leerling kan dan op eigen tempo werken en eventueel een eigen parcours kiezen. Een aantal programma’s oefenen vaardigheden en oplossingsstrategieën of zijn geschikt om individueel of in groep te differentiëren en te remediëren.</w:t>
      </w:r>
    </w:p>
    <w:p w:rsidR="004E7174" w:rsidRDefault="004E7174">
      <w:pPr>
        <w:jc w:val="both"/>
        <w:rPr>
          <w:sz w:val="22"/>
        </w:rPr>
      </w:pPr>
      <w:r>
        <w:rPr>
          <w:sz w:val="22"/>
        </w:rPr>
        <w:t xml:space="preserve">Via tests kan worden nagegaan in hoeverre kennis en vaardigheden verworven zijn. Dit heeft zeker voordelen als het programma een goede feedback aan de leerling geeft en </w:t>
      </w:r>
      <w:r w:rsidR="00710901">
        <w:rPr>
          <w:sz w:val="22"/>
        </w:rPr>
        <w:t xml:space="preserve">kansen biedt om </w:t>
      </w:r>
      <w:r>
        <w:rPr>
          <w:sz w:val="22"/>
        </w:rPr>
        <w:t>op verschillende niveaus te werken.</w:t>
      </w:r>
    </w:p>
    <w:p w:rsidR="004E7174" w:rsidRDefault="004E7174">
      <w:pPr>
        <w:jc w:val="both"/>
        <w:rPr>
          <w:sz w:val="22"/>
        </w:rPr>
      </w:pPr>
    </w:p>
    <w:p w:rsidR="004E7174" w:rsidRDefault="004E7174">
      <w:pPr>
        <w:jc w:val="both"/>
        <w:rPr>
          <w:sz w:val="22"/>
        </w:rPr>
      </w:pPr>
    </w:p>
    <w:p w:rsidR="004E7174" w:rsidRDefault="004E7174">
      <w:pPr>
        <w:tabs>
          <w:tab w:val="left" w:pos="567"/>
        </w:tabs>
        <w:jc w:val="both"/>
        <w:rPr>
          <w:b/>
          <w:bCs/>
          <w:sz w:val="22"/>
        </w:rPr>
      </w:pPr>
      <w:r>
        <w:rPr>
          <w:b/>
          <w:bCs/>
          <w:sz w:val="22"/>
        </w:rPr>
        <w:t>7.2</w:t>
      </w:r>
      <w:r>
        <w:rPr>
          <w:b/>
          <w:bCs/>
          <w:sz w:val="22"/>
        </w:rPr>
        <w:tab/>
        <w:t xml:space="preserve">Informatie verwerven en verwerken met ICT </w:t>
      </w:r>
    </w:p>
    <w:p w:rsidR="004E7174" w:rsidRDefault="004E7174">
      <w:pPr>
        <w:tabs>
          <w:tab w:val="left" w:pos="567"/>
        </w:tabs>
        <w:jc w:val="both"/>
        <w:rPr>
          <w:sz w:val="22"/>
        </w:rPr>
      </w:pPr>
    </w:p>
    <w:p w:rsidR="004E7174" w:rsidRDefault="004E7174">
      <w:pPr>
        <w:jc w:val="both"/>
        <w:rPr>
          <w:sz w:val="22"/>
        </w:rPr>
      </w:pPr>
      <w:r>
        <w:rPr>
          <w:sz w:val="22"/>
        </w:rPr>
        <w:t>Bij dit belangrijke deelaspect van ‘leren leren’ kan ICT een uitgelezen rol spelen. Er bestaan heel wat cd-roms die allerlei informatie interactief aanbieden. De informatie wordt hier op een andere manier aangeboden dan met een ‘lineaire’ informatiebron. Via de talrijke ‘links’ bouwt de leerling een individueel parcours op en komt zo tot zijn eigen ‘hypertekst’. Er zijn dus andere ‘leesstrategieën’ nodig dan bij een lineaire tekst. Om leerlingen hierbij te ondersteunen zijn gerichte zoekopdrachten en verwerkingstaken noodzakelijk (informatie ordenen, schema’s aanvullen, informatie vergelijken, verbanden leggen, woordbetekenissen afleiden, ...).</w:t>
      </w:r>
    </w:p>
    <w:p w:rsidR="004E7174" w:rsidRDefault="004E7174">
      <w:pPr>
        <w:jc w:val="both"/>
        <w:rPr>
          <w:sz w:val="10"/>
        </w:rPr>
      </w:pPr>
    </w:p>
    <w:p w:rsidR="004E7174" w:rsidRDefault="004E7174">
      <w:pPr>
        <w:jc w:val="both"/>
        <w:rPr>
          <w:sz w:val="22"/>
        </w:rPr>
      </w:pPr>
      <w:r>
        <w:rPr>
          <w:sz w:val="22"/>
        </w:rPr>
        <w:t xml:space="preserve">Ook het internet is een onuitputtelijke bron van informatie. Om zich een weg te banen door het grote aanbod is een kritische ingesteldheid noodzakelijk. Deze houding moet </w:t>
      </w:r>
      <w:r w:rsidR="00710901">
        <w:rPr>
          <w:sz w:val="22"/>
        </w:rPr>
        <w:t xml:space="preserve">worden </w:t>
      </w:r>
      <w:r>
        <w:rPr>
          <w:sz w:val="22"/>
        </w:rPr>
        <w:t>aangeleerd. Als leerlingen binnen of buiten de klas informatie op het web zoeken, moeten ze over een aantal beoordelingscriteria voor ‘tekstmateriaal’ beschikken. Hiervoor kunnen ze met de instructiefiche in bijlage werken.</w:t>
      </w:r>
    </w:p>
    <w:p w:rsidR="004E7174" w:rsidRDefault="004E7174">
      <w:pPr>
        <w:jc w:val="both"/>
        <w:rPr>
          <w:sz w:val="10"/>
        </w:rPr>
      </w:pPr>
    </w:p>
    <w:p w:rsidR="004E7174" w:rsidRDefault="004E7174">
      <w:pPr>
        <w:jc w:val="both"/>
        <w:rPr>
          <w:sz w:val="22"/>
        </w:rPr>
      </w:pPr>
      <w:r>
        <w:rPr>
          <w:sz w:val="22"/>
        </w:rPr>
        <w:t xml:space="preserve">Sommige opdrachten kunnen de leerlingen van ‘huiswerksites’ plukken. Opgaven zullen met deze nieuwe realiteit rekening </w:t>
      </w:r>
      <w:r w:rsidR="00710901">
        <w:rPr>
          <w:sz w:val="22"/>
        </w:rPr>
        <w:t xml:space="preserve">moeten </w:t>
      </w:r>
      <w:r>
        <w:rPr>
          <w:sz w:val="22"/>
        </w:rPr>
        <w:t>houden, willen ze zinvol blijven: bronvermelding eisen, meer vergelijkende opdrachten, meer persoonlijke en kritische verwerking.</w:t>
      </w:r>
    </w:p>
    <w:p w:rsidR="004E7174" w:rsidRDefault="004E7174">
      <w:pPr>
        <w:jc w:val="both"/>
        <w:rPr>
          <w:sz w:val="22"/>
        </w:rPr>
      </w:pPr>
      <w:r>
        <w:rPr>
          <w:sz w:val="22"/>
        </w:rPr>
        <w:t>Aan groepsopdrachten en -eindproducten kunnen kwalitatief hogere eisen worden gesteld qua vormgeving en presentatie. Aan bepaalde opdrachten kan een mondelinge presentatie gekoppeld worden: een presentatiepakket kan hier ondersteunend werken. Samenwerken met de leerkracht (toegepaste) informatica behoort tot de mogelijkheden.</w:t>
      </w:r>
    </w:p>
    <w:p w:rsidR="004E7174" w:rsidRDefault="004E7174">
      <w:pPr>
        <w:jc w:val="both"/>
        <w:rPr>
          <w:sz w:val="22"/>
        </w:rPr>
      </w:pPr>
    </w:p>
    <w:p w:rsidR="004E7174" w:rsidRDefault="004E7174">
      <w:pPr>
        <w:jc w:val="both"/>
        <w:rPr>
          <w:sz w:val="22"/>
        </w:rPr>
      </w:pPr>
    </w:p>
    <w:p w:rsidR="004E7174" w:rsidRDefault="004E7174">
      <w:pPr>
        <w:tabs>
          <w:tab w:val="left" w:pos="567"/>
        </w:tabs>
        <w:jc w:val="both"/>
        <w:rPr>
          <w:b/>
          <w:bCs/>
          <w:sz w:val="22"/>
        </w:rPr>
      </w:pPr>
      <w:r>
        <w:rPr>
          <w:b/>
          <w:bCs/>
          <w:sz w:val="22"/>
        </w:rPr>
        <w:t>7.3</w:t>
      </w:r>
      <w:r>
        <w:rPr>
          <w:b/>
          <w:bCs/>
          <w:sz w:val="22"/>
        </w:rPr>
        <w:tab/>
        <w:t>Communiceren met ICT</w:t>
      </w:r>
    </w:p>
    <w:p w:rsidR="004E7174" w:rsidRDefault="004E7174">
      <w:pPr>
        <w:tabs>
          <w:tab w:val="left" w:pos="567"/>
        </w:tabs>
        <w:jc w:val="both"/>
        <w:rPr>
          <w:b/>
          <w:bCs/>
          <w:sz w:val="22"/>
        </w:rPr>
      </w:pPr>
    </w:p>
    <w:p w:rsidR="004E7174" w:rsidRDefault="004E7174">
      <w:pPr>
        <w:jc w:val="both"/>
        <w:rPr>
          <w:sz w:val="22"/>
        </w:rPr>
      </w:pPr>
      <w:r>
        <w:rPr>
          <w:sz w:val="22"/>
        </w:rPr>
        <w:t xml:space="preserve">Een belangrijke meerwaarde voor ‘leren leren’ is dat ICT de mogelijkheid geeft aan jongeren om met elkaar te communiceren over de leerstof via e-mail of elektronische briefwisseling. </w:t>
      </w:r>
      <w:r>
        <w:rPr>
          <w:sz w:val="22"/>
        </w:rPr>
        <w:br/>
        <w:t xml:space="preserve">E-mail </w:t>
      </w:r>
      <w:r w:rsidR="00710901">
        <w:rPr>
          <w:sz w:val="22"/>
        </w:rPr>
        <w:t xml:space="preserve">ondersteunt het </w:t>
      </w:r>
      <w:r>
        <w:rPr>
          <w:sz w:val="22"/>
        </w:rPr>
        <w:t xml:space="preserve">samenwerken van leerlingen. </w:t>
      </w:r>
      <w:r w:rsidR="000F0A5A">
        <w:rPr>
          <w:sz w:val="22"/>
        </w:rPr>
        <w:t xml:space="preserve"> </w:t>
      </w:r>
      <w:r>
        <w:rPr>
          <w:sz w:val="22"/>
        </w:rPr>
        <w:t>Deze samenwerking kan gebeuren binnen een klas of school, maar ook met leerlingen van andere scholen in binnen- en buitenland. Een gezamenlijk interscolair project opzetten behoort tot de mogelijkheden.</w:t>
      </w:r>
    </w:p>
    <w:p w:rsidR="004E7174" w:rsidRDefault="004E7174">
      <w:pPr>
        <w:jc w:val="both"/>
        <w:rPr>
          <w:sz w:val="22"/>
        </w:rPr>
      </w:pPr>
      <w:r>
        <w:rPr>
          <w:sz w:val="22"/>
        </w:rPr>
        <w:br w:type="page"/>
      </w:r>
    </w:p>
    <w:p w:rsidR="004E7174" w:rsidRDefault="004E7174">
      <w:pPr>
        <w:jc w:val="both"/>
        <w:rPr>
          <w:sz w:val="22"/>
        </w:rPr>
      </w:pPr>
      <w:r>
        <w:rPr>
          <w:sz w:val="22"/>
        </w:rPr>
        <w:t>Communicatie tussen leerkracht en leerling(en) is ook mogelijk: de leerkracht kan cursusmateriaal elektronisch beschikbaar stellen, voorbeelden van toets- en examenvragen, jaarplanning, … Leerlingen kunnen verslagen, huistaken e.d. elektronisch naar de leerkracht sturen.</w:t>
      </w:r>
    </w:p>
    <w:p w:rsidR="000F0A5A" w:rsidRDefault="000F0A5A">
      <w:pPr>
        <w:jc w:val="both"/>
        <w:rPr>
          <w:sz w:val="22"/>
        </w:rPr>
      </w:pPr>
    </w:p>
    <w:p w:rsidR="000F0A5A" w:rsidRDefault="000F0A5A">
      <w:pPr>
        <w:jc w:val="both"/>
        <w:rPr>
          <w:sz w:val="22"/>
        </w:rPr>
      </w:pPr>
    </w:p>
    <w:p w:rsidR="004E7174" w:rsidRDefault="004E7174"/>
    <w:p w:rsidR="004E7174" w:rsidRDefault="004E717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 w:val="left" w:pos="9340"/>
        </w:tabs>
        <w:rPr>
          <w:rFonts w:cs="Arial"/>
          <w:b/>
          <w:sz w:val="22"/>
        </w:rPr>
        <w:sectPr w:rsidR="004E7174">
          <w:endnotePr>
            <w:numFmt w:val="decimal"/>
          </w:endnotePr>
          <w:pgSz w:w="11906" w:h="16838"/>
          <w:pgMar w:top="1417" w:right="1417" w:bottom="1417" w:left="1417" w:header="708" w:footer="708" w:gutter="0"/>
          <w:cols w:space="708"/>
        </w:sectPr>
      </w:pPr>
    </w:p>
    <w:p w:rsidR="004E7174" w:rsidRDefault="004E7174">
      <w:pPr>
        <w:pStyle w:val="Kop7"/>
      </w:pPr>
      <w:r>
        <w:lastRenderedPageBreak/>
        <w:t>8</w:t>
      </w:r>
      <w:r>
        <w:tab/>
        <w:t>Het Gelijke Onderwijskansenbeleid</w:t>
      </w:r>
    </w:p>
    <w:p w:rsidR="004E7174" w:rsidRDefault="004E7174">
      <w:pPr>
        <w:jc w:val="both"/>
        <w:rPr>
          <w:bCs/>
          <w:sz w:val="22"/>
        </w:rPr>
      </w:pPr>
    </w:p>
    <w:p w:rsidR="004E7174" w:rsidRDefault="004E7174">
      <w:pPr>
        <w:jc w:val="both"/>
        <w:rPr>
          <w:bCs/>
          <w:sz w:val="22"/>
        </w:rPr>
      </w:pPr>
    </w:p>
    <w:p w:rsidR="004E7174" w:rsidRDefault="004E7174">
      <w:pPr>
        <w:jc w:val="both"/>
        <w:rPr>
          <w:sz w:val="22"/>
        </w:rPr>
      </w:pPr>
      <w:r>
        <w:rPr>
          <w:sz w:val="22"/>
        </w:rPr>
        <w:t>"Het Gelijke Onderwijskansenbeleid (GOK) voor het gewoon secundair onderwijs wil de leer- en ontwikkelingskansen van kansarme leerlingen bevorderen, uitsluiting, segregatie en discriminatie vermijden en bijdragen tot meer sociale cohesie." (SO/</w:t>
      </w:r>
      <w:r w:rsidR="00D62B38">
        <w:rPr>
          <w:sz w:val="22"/>
        </w:rPr>
        <w:t>2003/01 van 31 januari 2003</w:t>
      </w:r>
      <w:r>
        <w:rPr>
          <w:sz w:val="22"/>
        </w:rPr>
        <w:t>)</w:t>
      </w:r>
    </w:p>
    <w:p w:rsidR="004E7174" w:rsidRDefault="004E7174">
      <w:pPr>
        <w:jc w:val="both"/>
        <w:rPr>
          <w:sz w:val="22"/>
        </w:rPr>
      </w:pPr>
      <w:r>
        <w:rPr>
          <w:sz w:val="22"/>
        </w:rPr>
        <w:t>Om aan de doelstellingen van dit decreet te werken krijgen scholen met voldoende doelgroepleerlingen extra-uren leraar om een onderwijspraktijk uit te bouwen die rekening houdt met de taalachtergrond en de diversiteit van iedere leerling.</w:t>
      </w:r>
    </w:p>
    <w:p w:rsidR="004E7174" w:rsidRDefault="004E7174">
      <w:pPr>
        <w:pStyle w:val="Plattetekst"/>
        <w:widowControl/>
        <w:tabs>
          <w:tab w:val="clear" w:pos="-1056"/>
          <w:tab w:val="clear" w:pos="-848"/>
          <w:tab w:val="clear" w:pos="-282"/>
          <w:tab w:val="clear" w:pos="0"/>
          <w:tab w:val="clear" w:pos="567"/>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s>
        <w:rPr>
          <w:snapToGrid/>
        </w:rPr>
      </w:pPr>
      <w:r>
        <w:rPr>
          <w:snapToGrid/>
        </w:rPr>
        <w:t>Het decreet bepaalt dat de uitbouw van een gelijkekansenbeleid in de tweede en derde graad betrekking heeft op minstens één van de volgende vijf thema's: preventie en remediëring van studie- en gedragsproblemen, taalvaardigheidsonderwijs, intercultureel onderwijs, oriëntering bij instroom en uitstroom, leerlingen- en ouderparticipatie, of minstens één van volgende clusters: studie- en gedragsproblemen remediëren, de taalvaardigheid bij leerlingen bevorderen, een optimale studiekeuze waarborgen en het realiseren van een efficiënte studiekeuze-, stage- en schoolloopbaanbegeleiding.</w:t>
      </w:r>
    </w:p>
    <w:p w:rsidR="004E7174" w:rsidRDefault="004E7174">
      <w:pPr>
        <w:jc w:val="both"/>
        <w:rPr>
          <w:sz w:val="22"/>
        </w:rPr>
      </w:pPr>
      <w:r>
        <w:rPr>
          <w:sz w:val="22"/>
        </w:rPr>
        <w:t>Om deze thema's en/of clusters te realiseren onderneemt de school acties vanuit een analyse van haar beginsituatie. Voor elk van de thema's en/of clusters volgt hierna de visie die deze acties ondersteunt. Het biedt de mogelijkheid om samen met het team een doordacht beleid uit te werken dat alle leerlingen ten goede komt.</w:t>
      </w:r>
    </w:p>
    <w:p w:rsidR="004E7174" w:rsidRDefault="004E7174">
      <w:pPr>
        <w:jc w:val="both"/>
        <w:rPr>
          <w:bCs/>
          <w:sz w:val="22"/>
        </w:rPr>
      </w:pPr>
    </w:p>
    <w:p w:rsidR="004E7174" w:rsidRDefault="004E7174">
      <w:pPr>
        <w:pStyle w:val="Kop2"/>
        <w:numPr>
          <w:ilvl w:val="1"/>
          <w:numId w:val="5"/>
        </w:numPr>
        <w:tabs>
          <w:tab w:val="clear" w:pos="1416"/>
        </w:tabs>
        <w:jc w:val="left"/>
        <w:rPr>
          <w:b/>
          <w:bCs/>
          <w:sz w:val="22"/>
        </w:rPr>
      </w:pPr>
      <w:r>
        <w:rPr>
          <w:b/>
          <w:bCs/>
          <w:sz w:val="22"/>
        </w:rPr>
        <w:t xml:space="preserve">Preventie en remediëring van studie-  en gedragsproblemen </w:t>
      </w:r>
    </w:p>
    <w:p w:rsidR="004E7174" w:rsidRDefault="004E7174">
      <w:pPr>
        <w:rPr>
          <w:sz w:val="22"/>
        </w:rPr>
      </w:pPr>
    </w:p>
    <w:p w:rsidR="004E7174" w:rsidRDefault="004E7174">
      <w:pPr>
        <w:jc w:val="both"/>
        <w:rPr>
          <w:b/>
          <w:sz w:val="22"/>
        </w:rPr>
      </w:pPr>
      <w:r>
        <w:rPr>
          <w:sz w:val="22"/>
        </w:rPr>
        <w:t xml:space="preserve">Werken aan preventie en remediëring begint met het zich vormen van een zo scherp mogelijk beeld van elke leerling. Wil men studie- of </w:t>
      </w:r>
      <w:r w:rsidR="00E52EC1">
        <w:rPr>
          <w:sz w:val="22"/>
        </w:rPr>
        <w:t>gedragsproblemen</w:t>
      </w:r>
      <w:r>
        <w:rPr>
          <w:sz w:val="22"/>
        </w:rPr>
        <w:t xml:space="preserve"> voorkomen of wegwerken, dan is het van belang dat men een gedifferentieerd beeld heeft van de klasgroep zodat men tijdig zicht heeft op leerlingen die het niet goed maken in de klas. Dat veronderstelt een ‘systeem’ om elk van de leerlingen van nabij te volgen en aan die informatie ook acties te verbinden </w:t>
      </w:r>
      <w:r w:rsidRPr="00F92D90">
        <w:rPr>
          <w:i/>
          <w:sz w:val="22"/>
        </w:rPr>
        <w:t>(hanteren van een evaluatie- en volgsysteem).</w:t>
      </w:r>
    </w:p>
    <w:p w:rsidR="004E7174" w:rsidRDefault="004E7174">
      <w:pPr>
        <w:jc w:val="both"/>
        <w:rPr>
          <w:sz w:val="22"/>
        </w:rPr>
      </w:pPr>
      <w:r>
        <w:rPr>
          <w:sz w:val="22"/>
        </w:rPr>
        <w:t>Een goede basisaanpak laat al veel verscheidenheid toe in activiteiten van leerlingen. Maar voor sommige leerlingen zijn nog meer specifieke ingrepen nodig om hun ontwikkeling te ondersteunen of studie- en gedragsproblemen aan te pakken.</w:t>
      </w:r>
    </w:p>
    <w:p w:rsidR="004E7174" w:rsidRDefault="004E7174">
      <w:pPr>
        <w:jc w:val="both"/>
        <w:rPr>
          <w:sz w:val="22"/>
        </w:rPr>
      </w:pPr>
      <w:r>
        <w:rPr>
          <w:sz w:val="22"/>
        </w:rPr>
        <w:t xml:space="preserve">De vastgestelde tekorten zijn aanleiding tot </w:t>
      </w:r>
      <w:r w:rsidRPr="00F92D90">
        <w:rPr>
          <w:i/>
          <w:sz w:val="22"/>
        </w:rPr>
        <w:t>remediërende</w:t>
      </w:r>
      <w:r>
        <w:rPr>
          <w:b/>
          <w:sz w:val="22"/>
        </w:rPr>
        <w:t xml:space="preserve"> </w:t>
      </w:r>
      <w:r>
        <w:rPr>
          <w:sz w:val="22"/>
        </w:rPr>
        <w:t xml:space="preserve">maatregelen waardoor de aanpak beter aansluit bij de individuele noden van leerlingen. Het is van belang om problemen te voorkomen en ze tijdig op te sporen en aan te pakken. </w:t>
      </w:r>
      <w:r w:rsidRPr="00F92D90">
        <w:rPr>
          <w:i/>
          <w:sz w:val="22"/>
        </w:rPr>
        <w:t>Preventie is cruciaal</w:t>
      </w:r>
      <w:r w:rsidRPr="00F92D90">
        <w:rPr>
          <w:sz w:val="22"/>
        </w:rPr>
        <w:t>.</w:t>
      </w:r>
      <w:r>
        <w:rPr>
          <w:sz w:val="22"/>
        </w:rPr>
        <w:t xml:space="preserve"> </w:t>
      </w:r>
      <w:r w:rsidR="00F92D90">
        <w:rPr>
          <w:sz w:val="22"/>
        </w:rPr>
        <w:t xml:space="preserve"> </w:t>
      </w:r>
      <w:r>
        <w:rPr>
          <w:sz w:val="22"/>
        </w:rPr>
        <w:t>Remediëring werkt aanvullend.</w:t>
      </w:r>
    </w:p>
    <w:p w:rsidR="004E7174" w:rsidRDefault="004E7174">
      <w:pPr>
        <w:jc w:val="both"/>
        <w:rPr>
          <w:bCs/>
          <w:sz w:val="22"/>
        </w:rPr>
      </w:pPr>
    </w:p>
    <w:p w:rsidR="004E7174" w:rsidRPr="000F0A5A" w:rsidRDefault="004E7174" w:rsidP="00A208D6">
      <w:pPr>
        <w:pStyle w:val="Kop1"/>
        <w:numPr>
          <w:ilvl w:val="1"/>
          <w:numId w:val="5"/>
        </w:numPr>
        <w:tabs>
          <w:tab w:val="clear" w:pos="284"/>
          <w:tab w:val="clear" w:pos="705"/>
          <w:tab w:val="clear" w:pos="850"/>
          <w:tab w:val="clear" w:pos="1416"/>
          <w:tab w:val="left" w:pos="567"/>
        </w:tabs>
        <w:ind w:left="0" w:firstLine="0"/>
        <w:jc w:val="both"/>
        <w:rPr>
          <w:rFonts w:ascii="Arial" w:hAnsi="Arial" w:cs="Arial"/>
        </w:rPr>
      </w:pPr>
      <w:r w:rsidRPr="000F0A5A">
        <w:rPr>
          <w:rFonts w:ascii="Arial" w:hAnsi="Arial" w:cs="Arial"/>
        </w:rPr>
        <w:t>Taalvaardigheidsonderwijs</w:t>
      </w:r>
    </w:p>
    <w:p w:rsidR="004E7174" w:rsidRDefault="004E7174" w:rsidP="000F0A5A">
      <w:pPr>
        <w:tabs>
          <w:tab w:val="left" w:pos="567"/>
        </w:tabs>
        <w:rPr>
          <w:sz w:val="22"/>
        </w:rPr>
      </w:pPr>
    </w:p>
    <w:p w:rsidR="004E7174" w:rsidRDefault="004E7174">
      <w:pPr>
        <w:jc w:val="both"/>
        <w:rPr>
          <w:sz w:val="22"/>
        </w:rPr>
      </w:pPr>
      <w:r>
        <w:rPr>
          <w:sz w:val="22"/>
        </w:rPr>
        <w:t xml:space="preserve">Met taalvaardigheid bedoelt men het kunnen luisteren, spreken, lezen en schrijven in een natuurlijke situatie. Het gaat dus niet om kennis van de taal maar om de vaardigheid ervan. Hoe beter de taalvaardigheden, hoe beter de vaardigheden in omgang en zelfredzaamheid. </w:t>
      </w:r>
    </w:p>
    <w:p w:rsidR="004E7174" w:rsidRDefault="004E7174">
      <w:pPr>
        <w:jc w:val="both"/>
        <w:rPr>
          <w:sz w:val="22"/>
        </w:rPr>
      </w:pPr>
      <w:r>
        <w:rPr>
          <w:sz w:val="22"/>
        </w:rPr>
        <w:t xml:space="preserve">De school wordt door leerlingen echter niet altijd ervaren als een natuurlijke omgeving om taal te verwerven. Dikwijls is er een </w:t>
      </w:r>
      <w:r w:rsidRPr="00F92D90">
        <w:rPr>
          <w:i/>
          <w:sz w:val="22"/>
        </w:rPr>
        <w:t>kloof</w:t>
      </w:r>
      <w:r>
        <w:rPr>
          <w:sz w:val="22"/>
        </w:rPr>
        <w:t xml:space="preserve"> tussen de </w:t>
      </w:r>
      <w:r w:rsidRPr="00F92D90">
        <w:rPr>
          <w:i/>
          <w:sz w:val="22"/>
        </w:rPr>
        <w:t>schoolse</w:t>
      </w:r>
      <w:r>
        <w:rPr>
          <w:b/>
          <w:sz w:val="22"/>
        </w:rPr>
        <w:t xml:space="preserve"> </w:t>
      </w:r>
      <w:r>
        <w:rPr>
          <w:sz w:val="22"/>
        </w:rPr>
        <w:t xml:space="preserve">en </w:t>
      </w:r>
      <w:r w:rsidRPr="00F92D90">
        <w:rPr>
          <w:i/>
          <w:sz w:val="22"/>
        </w:rPr>
        <w:t>dagelijkse taalvaardigheid</w:t>
      </w:r>
      <w:r>
        <w:rPr>
          <w:sz w:val="22"/>
        </w:rPr>
        <w:t>.</w:t>
      </w:r>
      <w:r>
        <w:rPr>
          <w:b/>
          <w:sz w:val="22"/>
        </w:rPr>
        <w:t xml:space="preserve"> </w:t>
      </w:r>
      <w:r>
        <w:rPr>
          <w:sz w:val="22"/>
        </w:rPr>
        <w:t xml:space="preserve">De informatie die in de verschillende vakken op school wordt aangeboden om kennis, vaardigheden en attitudes te ontwikkelen, wordt uitgedrukt in een soort taal die complexer en abstracter is dan de dagelijkse omgangstaal van de leerlingen en kan voor veel leerlingen een hindernis zijn. </w:t>
      </w:r>
    </w:p>
    <w:p w:rsidR="004E7174" w:rsidRDefault="004E7174">
      <w:pPr>
        <w:pStyle w:val="Kop3"/>
        <w:rPr>
          <w:b w:val="0"/>
          <w:bCs/>
          <w:sz w:val="22"/>
        </w:rPr>
      </w:pPr>
    </w:p>
    <w:p w:rsidR="004E7174" w:rsidRDefault="004E7174">
      <w:pPr>
        <w:pStyle w:val="Kop3"/>
        <w:numPr>
          <w:ilvl w:val="1"/>
          <w:numId w:val="5"/>
        </w:numPr>
        <w:tabs>
          <w:tab w:val="clear" w:pos="567"/>
          <w:tab w:val="clear" w:pos="1416"/>
        </w:tabs>
        <w:rPr>
          <w:sz w:val="22"/>
        </w:rPr>
      </w:pPr>
      <w:r>
        <w:rPr>
          <w:sz w:val="22"/>
        </w:rPr>
        <w:t>Intercultureel onderwijs (ICO)</w:t>
      </w:r>
    </w:p>
    <w:p w:rsidR="004E7174" w:rsidRDefault="004E7174">
      <w:pPr>
        <w:rPr>
          <w:sz w:val="22"/>
        </w:rPr>
      </w:pPr>
    </w:p>
    <w:p w:rsidR="004E7174" w:rsidRDefault="004E7174">
      <w:pPr>
        <w:jc w:val="both"/>
        <w:rPr>
          <w:sz w:val="22"/>
        </w:rPr>
      </w:pPr>
      <w:r>
        <w:rPr>
          <w:sz w:val="22"/>
        </w:rPr>
        <w:t xml:space="preserve">ICO wil leerlingen en leerkrachten actief en effectief leren omgaan met de aanwezige </w:t>
      </w:r>
      <w:r w:rsidRPr="00F92D90">
        <w:rPr>
          <w:i/>
          <w:sz w:val="22"/>
        </w:rPr>
        <w:t>diversiteit</w:t>
      </w:r>
      <w:r>
        <w:rPr>
          <w:sz w:val="22"/>
        </w:rPr>
        <w:t xml:space="preserve"> zowel in als buiten de school. Intercultureel onderwijs is geen vak apart, geen speciale onderwijsvorm, maar een rode draad doorheen de hele lespraktijk. In principe is elke klas, elke school en elke maatschappij </w:t>
      </w:r>
      <w:r w:rsidRPr="00F92D90">
        <w:rPr>
          <w:i/>
          <w:sz w:val="22"/>
        </w:rPr>
        <w:t>multicultureel</w:t>
      </w:r>
      <w:r>
        <w:rPr>
          <w:sz w:val="22"/>
        </w:rPr>
        <w:t xml:space="preserve">. De leerlingen, leerkrachten, ouders en alle andere betrokkenen komen naar school met een rugzakje waarin ervaringen, waarden, kennis, </w:t>
      </w:r>
      <w:r>
        <w:rPr>
          <w:sz w:val="22"/>
        </w:rPr>
        <w:lastRenderedPageBreak/>
        <w:t xml:space="preserve">vaardigheden, attitudes en levensstijl geladen zijn.  Intercultureel onderwijs bouwt hierop verder. Het wil </w:t>
      </w:r>
      <w:r w:rsidRPr="00F92D90">
        <w:rPr>
          <w:i/>
          <w:sz w:val="22"/>
        </w:rPr>
        <w:t>een krachtige en veilige leeromgeving</w:t>
      </w:r>
      <w:r>
        <w:rPr>
          <w:sz w:val="22"/>
        </w:rPr>
        <w:t xml:space="preserve"> creëren die aansluit bij al die verschillende ervaringen. Leren van elkaar, spontane, nieuwe leermomenten en betekenissen opdoen zullen dan ook in een interculturele leeromgeving te vinden zijn.</w:t>
      </w:r>
    </w:p>
    <w:p w:rsidR="004E7174" w:rsidRDefault="004E7174">
      <w:pPr>
        <w:jc w:val="both"/>
        <w:rPr>
          <w:sz w:val="22"/>
        </w:rPr>
      </w:pPr>
      <w:r>
        <w:rPr>
          <w:sz w:val="22"/>
        </w:rPr>
        <w:t>Hierdoor zullen leerlingen meer aan leren toekomen en wordt hun zelfbeeld positiever benaderd. Vandaar dat intercultureel onderwijs ook ten goede komt aan leerprestaties van leerlingen.</w:t>
      </w:r>
    </w:p>
    <w:p w:rsidR="004E7174" w:rsidRDefault="004E7174">
      <w:pPr>
        <w:jc w:val="both"/>
        <w:rPr>
          <w:sz w:val="22"/>
        </w:rPr>
      </w:pPr>
    </w:p>
    <w:p w:rsidR="004E7174" w:rsidRDefault="004E7174">
      <w:pPr>
        <w:pStyle w:val="Kop5"/>
        <w:numPr>
          <w:ilvl w:val="1"/>
          <w:numId w:val="5"/>
        </w:numPr>
        <w:tabs>
          <w:tab w:val="clear" w:pos="1417"/>
        </w:tabs>
        <w:jc w:val="both"/>
        <w:rPr>
          <w:rFonts w:ascii="Arial" w:hAnsi="Arial"/>
        </w:rPr>
      </w:pPr>
      <w:r>
        <w:rPr>
          <w:rFonts w:ascii="Arial" w:hAnsi="Arial"/>
        </w:rPr>
        <w:t>Oriëntering bij instroom en uitstroom</w:t>
      </w:r>
    </w:p>
    <w:p w:rsidR="004E7174" w:rsidRDefault="004E7174">
      <w:pPr>
        <w:rPr>
          <w:sz w:val="22"/>
        </w:rPr>
      </w:pPr>
    </w:p>
    <w:p w:rsidR="004E7174" w:rsidRDefault="004E7174">
      <w:pPr>
        <w:jc w:val="both"/>
        <w:rPr>
          <w:sz w:val="22"/>
        </w:rPr>
      </w:pPr>
      <w:r>
        <w:rPr>
          <w:sz w:val="22"/>
        </w:rPr>
        <w:t xml:space="preserve">Een belangrijk aandachtspunt in modern, hedendaags onderwijs is de zorg voor een </w:t>
      </w:r>
      <w:r w:rsidRPr="00F92D90">
        <w:rPr>
          <w:i/>
          <w:sz w:val="22"/>
        </w:rPr>
        <w:t>verticale</w:t>
      </w:r>
      <w:r>
        <w:rPr>
          <w:b/>
          <w:sz w:val="22"/>
        </w:rPr>
        <w:t xml:space="preserve"> </w:t>
      </w:r>
      <w:r w:rsidRPr="00F92D90">
        <w:rPr>
          <w:i/>
          <w:sz w:val="22"/>
        </w:rPr>
        <w:t>samenhang</w:t>
      </w:r>
      <w:r>
        <w:rPr>
          <w:sz w:val="22"/>
        </w:rPr>
        <w:t xml:space="preserve">.  Dit wil zeggen dat leerlingen, jongeren en hun ouders begeleid moeten worden in de schoolloopbaan.  Vanuit deze optiek wordt meer en meer geopteerd voor een ontwikkelingsgerichte benadering waarbij de overgangen tussen basis en secundair onderwijs </w:t>
      </w:r>
      <w:r w:rsidR="00140225">
        <w:rPr>
          <w:sz w:val="22"/>
        </w:rPr>
        <w:t xml:space="preserve">eerste </w:t>
      </w:r>
      <w:r>
        <w:rPr>
          <w:sz w:val="22"/>
        </w:rPr>
        <w:t xml:space="preserve">graad, tussen de verschillende graden in het secundair onderwijs en tussen secundair en hoger onderwijs meer aandacht krijgen. De school kan daarbij doelstellingen en concrete acties uitwerken die flexibele overgangen op deze sleutelmomenten, begeleiding van leerlingen op het vlak van </w:t>
      </w:r>
      <w:r w:rsidRPr="00F92D90">
        <w:rPr>
          <w:i/>
          <w:sz w:val="22"/>
        </w:rPr>
        <w:t>leren leren</w:t>
      </w:r>
      <w:r>
        <w:rPr>
          <w:sz w:val="22"/>
        </w:rPr>
        <w:t xml:space="preserve"> en </w:t>
      </w:r>
      <w:r w:rsidRPr="00F92D90">
        <w:rPr>
          <w:i/>
          <w:sz w:val="22"/>
        </w:rPr>
        <w:t>zelfsturend leren</w:t>
      </w:r>
      <w:r>
        <w:rPr>
          <w:b/>
          <w:sz w:val="22"/>
        </w:rPr>
        <w:t xml:space="preserve"> </w:t>
      </w:r>
      <w:r>
        <w:rPr>
          <w:sz w:val="22"/>
        </w:rPr>
        <w:t xml:space="preserve">en ondersteuning van ouders en jongeren in het </w:t>
      </w:r>
      <w:r w:rsidRPr="00F92D90">
        <w:rPr>
          <w:i/>
          <w:sz w:val="22"/>
        </w:rPr>
        <w:t>keuzeproces</w:t>
      </w:r>
      <w:r>
        <w:rPr>
          <w:sz w:val="22"/>
        </w:rPr>
        <w:t>, voor ogen hebben.</w:t>
      </w:r>
    </w:p>
    <w:p w:rsidR="004E7174" w:rsidRDefault="004E7174">
      <w:pPr>
        <w:jc w:val="both"/>
        <w:rPr>
          <w:sz w:val="22"/>
        </w:rPr>
      </w:pPr>
    </w:p>
    <w:p w:rsidR="004E7174" w:rsidRDefault="004E7174">
      <w:pPr>
        <w:numPr>
          <w:ilvl w:val="1"/>
          <w:numId w:val="5"/>
        </w:numPr>
        <w:jc w:val="both"/>
        <w:rPr>
          <w:b/>
          <w:sz w:val="22"/>
        </w:rPr>
      </w:pPr>
      <w:r>
        <w:rPr>
          <w:b/>
          <w:sz w:val="22"/>
        </w:rPr>
        <w:t>Leerlingen- en ouderparticipatie</w:t>
      </w:r>
    </w:p>
    <w:p w:rsidR="004E7174" w:rsidRDefault="004E7174">
      <w:pPr>
        <w:jc w:val="both"/>
        <w:rPr>
          <w:b/>
          <w:sz w:val="22"/>
        </w:rPr>
      </w:pPr>
    </w:p>
    <w:p w:rsidR="004E7174" w:rsidRDefault="004E7174">
      <w:pPr>
        <w:jc w:val="both"/>
        <w:rPr>
          <w:sz w:val="22"/>
          <w:lang w:val="nl-BE"/>
        </w:rPr>
      </w:pPr>
      <w:r>
        <w:rPr>
          <w:sz w:val="22"/>
          <w:lang w:val="nl-BE"/>
        </w:rPr>
        <w:t>Leerlingenparticipatie biedt de school de mogelijkheid communicatie tussen leerlingen en volwassenen te realiseren. Hierbij is het belangrijk dat leerkrachten de leerlingen als volwaardige partners respecteren. Dit is bovendien een oefening in verantwoord burgerschap.</w:t>
      </w:r>
    </w:p>
    <w:p w:rsidR="004E7174" w:rsidRDefault="004E7174">
      <w:pPr>
        <w:jc w:val="both"/>
        <w:rPr>
          <w:sz w:val="22"/>
          <w:lang w:val="nl-BE"/>
        </w:rPr>
      </w:pPr>
      <w:r>
        <w:rPr>
          <w:sz w:val="22"/>
          <w:lang w:val="nl-BE"/>
        </w:rPr>
        <w:t>Als jongeren echt participeren op school wordt het leerproces intenser. Leerlingen die het gevoel hebben dat ze zelf school maken en iets kunnen realiseren tonen meer respect. In die zin betekent participatie ook preventie van probleemgedrag.</w:t>
      </w:r>
    </w:p>
    <w:p w:rsidR="004E7174" w:rsidRDefault="004E7174">
      <w:pPr>
        <w:jc w:val="both"/>
        <w:rPr>
          <w:sz w:val="22"/>
          <w:lang w:val="nl-BE"/>
        </w:rPr>
      </w:pPr>
      <w:r>
        <w:rPr>
          <w:sz w:val="22"/>
          <w:lang w:val="nl-BE"/>
        </w:rPr>
        <w:t>Door ouderparticipatie  wordt gestreefd naar een participatieve schoolcultuur, waarin ouders samen met alle betrokkenen in de school invulling geven aan hun rol binnen ontwikkeling en vorming. Samenwerken en zo gezamenlijk kansen creëren voor alle leerlingen is in deze optiek niet weg te denken. Door deze samenwerking verzekeren alle betrokkenen  gezamenlijk de sociale ondersteuning van de leerlingen, zodat deze beter en zelfstandiger kunnen functioneren binnen de school en daarbuiten.</w:t>
      </w:r>
    </w:p>
    <w:p w:rsidR="004E7174" w:rsidRDefault="004E7174">
      <w:pPr>
        <w:jc w:val="both"/>
        <w:rPr>
          <w:sz w:val="22"/>
          <w:lang w:val="nl-BE"/>
        </w:rPr>
      </w:pPr>
    </w:p>
    <w:p w:rsidR="004E7174" w:rsidRDefault="004E7174">
      <w:pPr>
        <w:pStyle w:val="Kop6"/>
        <w:rPr>
          <w:i/>
          <w:iCs/>
          <w:lang w:val="nl-BE"/>
        </w:rPr>
      </w:pPr>
      <w:r>
        <w:rPr>
          <w:i/>
          <w:iCs/>
          <w:lang w:val="nl-BE"/>
        </w:rPr>
        <w:t>ALGEMEEN BESLUIT</w:t>
      </w:r>
    </w:p>
    <w:p w:rsidR="004E7174" w:rsidRDefault="004E7174">
      <w:pPr>
        <w:rPr>
          <w:sz w:val="22"/>
          <w:lang w:val="nl-BE"/>
        </w:rPr>
      </w:pPr>
    </w:p>
    <w:p w:rsidR="004E7174" w:rsidRDefault="004E7174">
      <w:pPr>
        <w:jc w:val="both"/>
        <w:rPr>
          <w:sz w:val="22"/>
          <w:lang w:val="nl-BE"/>
        </w:rPr>
      </w:pPr>
      <w:r>
        <w:rPr>
          <w:sz w:val="22"/>
          <w:lang w:val="nl-BE"/>
        </w:rPr>
        <w:t>GOK is geen geïsoleerd gegeven. Het leerplan biedt de mogelijkheid om de meeste doelstellingen te realiseren. Zowel met leerplandoelstellingen als met de didactische wenken kunnen linken gelegd worden naar de meeste thema's van de GOK-werking. Deze linken kunnen opgespoord worden via verwijzingen naar de vakoverschrijdende eindtermen en andere werkpunten. De verwijzingen gebeuren als volgt in hoofdstuk 6:</w:t>
      </w:r>
    </w:p>
    <w:p w:rsidR="004E7174" w:rsidRDefault="004E7174">
      <w:pPr>
        <w:jc w:val="both"/>
        <w:rPr>
          <w:sz w:val="22"/>
          <w:lang w:val="nl-BE"/>
        </w:rPr>
      </w:pPr>
      <w:r>
        <w:rPr>
          <w:sz w:val="22"/>
          <w:lang w:val="nl-BE"/>
        </w:rPr>
        <w:t>LER: preventie en remediëring, oriëntering bij instroom en uitstroom;</w:t>
      </w:r>
    </w:p>
    <w:p w:rsidR="004E7174" w:rsidRDefault="004E7174">
      <w:pPr>
        <w:jc w:val="both"/>
        <w:rPr>
          <w:sz w:val="22"/>
          <w:lang w:val="nl-BE"/>
        </w:rPr>
      </w:pPr>
      <w:r>
        <w:rPr>
          <w:sz w:val="22"/>
          <w:lang w:val="nl-BE"/>
        </w:rPr>
        <w:t>SOC: intercultureel onderwijs, taalvaardigheid, socio-emotionele ontwikkeling;</w:t>
      </w:r>
    </w:p>
    <w:p w:rsidR="004E7174" w:rsidRDefault="004E7174">
      <w:pPr>
        <w:jc w:val="both"/>
        <w:rPr>
          <w:sz w:val="22"/>
          <w:lang w:val="nl-BE"/>
        </w:rPr>
      </w:pPr>
      <w:r>
        <w:rPr>
          <w:sz w:val="22"/>
          <w:lang w:val="nl-BE"/>
        </w:rPr>
        <w:t xml:space="preserve">BUR: leerlingen- en ouderparticipatie; </w:t>
      </w:r>
    </w:p>
    <w:p w:rsidR="004E7174" w:rsidRDefault="004E7174">
      <w:pPr>
        <w:jc w:val="both"/>
        <w:rPr>
          <w:i/>
          <w:sz w:val="22"/>
          <w:lang w:val="nl-BE"/>
        </w:rPr>
      </w:pPr>
      <w:r>
        <w:rPr>
          <w:sz w:val="22"/>
          <w:lang w:val="nl-BE"/>
        </w:rPr>
        <w:t>ICO: intercultureel onderwijs, taalvaardigheid</w:t>
      </w:r>
      <w:r>
        <w:rPr>
          <w:i/>
          <w:sz w:val="22"/>
          <w:lang w:val="nl-BE"/>
        </w:rPr>
        <w:t xml:space="preserve">, </w:t>
      </w:r>
      <w:r>
        <w:rPr>
          <w:sz w:val="22"/>
          <w:lang w:val="nl-BE"/>
        </w:rPr>
        <w:t>socio-emotionele ontwikkeling;</w:t>
      </w:r>
    </w:p>
    <w:p w:rsidR="004E7174" w:rsidRDefault="004E7174">
      <w:pPr>
        <w:jc w:val="both"/>
        <w:rPr>
          <w:bCs/>
          <w:sz w:val="22"/>
        </w:rPr>
      </w:pPr>
      <w:r>
        <w:rPr>
          <w:sz w:val="22"/>
          <w:lang w:val="nl-BE"/>
        </w:rPr>
        <w:t>TA.BE: taalbeleid, taalvaardigheid.</w:t>
      </w:r>
    </w:p>
    <w:p w:rsidR="004E7174" w:rsidRDefault="004E7174">
      <w:pPr>
        <w:pStyle w:val="Eindnoottekst"/>
        <w:rPr>
          <w:b/>
          <w:bCs/>
          <w:sz w:val="28"/>
        </w:rPr>
      </w:pPr>
      <w:r>
        <w:rPr>
          <w:b/>
          <w:bCs/>
          <w:sz w:val="28"/>
        </w:rPr>
        <w:br w:type="page"/>
      </w:r>
      <w:r>
        <w:rPr>
          <w:b/>
          <w:bCs/>
          <w:sz w:val="28"/>
        </w:rPr>
        <w:lastRenderedPageBreak/>
        <w:t>9</w:t>
      </w:r>
      <w:r>
        <w:rPr>
          <w:b/>
          <w:bCs/>
          <w:sz w:val="28"/>
        </w:rPr>
        <w:tab/>
        <w:t>Taalbeleid</w:t>
      </w:r>
    </w:p>
    <w:p w:rsidR="004E7174" w:rsidRDefault="004E7174">
      <w:pPr>
        <w:jc w:val="both"/>
        <w:rPr>
          <w:sz w:val="22"/>
          <w:lang w:val="nl-BE"/>
        </w:rPr>
      </w:pPr>
    </w:p>
    <w:p w:rsidR="004E7174" w:rsidRDefault="004E7174">
      <w:pPr>
        <w:tabs>
          <w:tab w:val="left" w:pos="426"/>
        </w:tabs>
        <w:jc w:val="both"/>
        <w:rPr>
          <w:sz w:val="22"/>
          <w:lang w:val="nl-BE"/>
        </w:rPr>
      </w:pPr>
    </w:p>
    <w:p w:rsidR="00492442" w:rsidRDefault="00492442" w:rsidP="00492442">
      <w:pPr>
        <w:jc w:val="both"/>
        <w:rPr>
          <w:sz w:val="22"/>
          <w:lang w:val="nl-BE"/>
        </w:rPr>
      </w:pPr>
      <w:r>
        <w:rPr>
          <w:sz w:val="22"/>
          <w:lang w:val="nl-BE"/>
        </w:rPr>
        <w:t>Naast de aandacht voor de vakinhoud is er</w:t>
      </w:r>
      <w:r>
        <w:rPr>
          <w:b/>
          <w:bCs/>
          <w:sz w:val="22"/>
          <w:lang w:val="nl-BE"/>
        </w:rPr>
        <w:t xml:space="preserve"> </w:t>
      </w:r>
      <w:r w:rsidRPr="001E7A07">
        <w:rPr>
          <w:bCs/>
          <w:i/>
          <w:iCs/>
          <w:sz w:val="22"/>
          <w:lang w:val="nl-BE"/>
        </w:rPr>
        <w:t>tijdens alle lessen</w:t>
      </w:r>
      <w:r>
        <w:rPr>
          <w:sz w:val="22"/>
          <w:lang w:val="nl-BE"/>
        </w:rPr>
        <w:t xml:space="preserve"> (AV, TV, PV en KV) ook aandacht voor de taal waarmee de vakinhoud wordt overgebracht en verwerkt: van taalgericht vakonderwijs worden alle leerlingen beter.</w:t>
      </w:r>
    </w:p>
    <w:p w:rsidR="00492442" w:rsidRDefault="00492442" w:rsidP="00492442">
      <w:pPr>
        <w:jc w:val="both"/>
        <w:rPr>
          <w:sz w:val="10"/>
          <w:lang w:val="nl-BE"/>
        </w:rPr>
      </w:pPr>
    </w:p>
    <w:p w:rsidR="00492442" w:rsidRDefault="00492442" w:rsidP="00492442">
      <w:pPr>
        <w:jc w:val="both"/>
        <w:rPr>
          <w:sz w:val="22"/>
          <w:lang w:val="nl-BE"/>
        </w:rPr>
      </w:pPr>
      <w:r>
        <w:rPr>
          <w:sz w:val="22"/>
          <w:lang w:val="nl-BE"/>
        </w:rPr>
        <w:t xml:space="preserve">Bij taalgericht vakonderwijs luisteren leerlingen niet alleen, ze krijgen ook uiteenlopende tekstsoorten aangeboden: opdrachten, gebruiksaanwijzingen, teksten uit boeken, maar ook uit tijdschriften, van internetsites, mondeling of schriftelijk, geïllustreerd, audiovisueel, … Bovendien voeren de leerlingen taken uit die hen helpen om verbanden te leggen tussen woorden en begrippen. Ze lezen en luisteren niet alleen, maar ze </w:t>
      </w:r>
      <w:r w:rsidRPr="001E7A07">
        <w:rPr>
          <w:bCs/>
          <w:i/>
          <w:sz w:val="22"/>
          <w:lang w:val="nl-BE"/>
        </w:rPr>
        <w:t>doen</w:t>
      </w:r>
      <w:r>
        <w:rPr>
          <w:sz w:val="22"/>
          <w:lang w:val="nl-BE"/>
        </w:rPr>
        <w:t xml:space="preserve"> ook zoveel mogelijk. Ze komen zelf uitgebreid aan het woord.</w:t>
      </w:r>
    </w:p>
    <w:p w:rsidR="00492442" w:rsidRDefault="00492442" w:rsidP="00492442">
      <w:pPr>
        <w:jc w:val="both"/>
        <w:rPr>
          <w:sz w:val="22"/>
          <w:lang w:val="nl-BE"/>
        </w:rPr>
      </w:pPr>
    </w:p>
    <w:p w:rsidR="00492442" w:rsidRDefault="00492442" w:rsidP="00492442">
      <w:pPr>
        <w:jc w:val="both"/>
        <w:rPr>
          <w:sz w:val="22"/>
          <w:lang w:val="nl-BE"/>
        </w:rPr>
      </w:pPr>
    </w:p>
    <w:p w:rsidR="00492442" w:rsidRDefault="00492442" w:rsidP="00492442">
      <w:pPr>
        <w:tabs>
          <w:tab w:val="left" w:pos="567"/>
        </w:tabs>
        <w:jc w:val="both"/>
        <w:rPr>
          <w:b/>
          <w:bCs/>
          <w:sz w:val="22"/>
          <w:lang w:val="nl-BE"/>
        </w:rPr>
      </w:pPr>
      <w:r>
        <w:rPr>
          <w:b/>
          <w:bCs/>
          <w:sz w:val="22"/>
          <w:lang w:val="nl-BE"/>
        </w:rPr>
        <w:t>9.1</w:t>
      </w:r>
      <w:r>
        <w:rPr>
          <w:b/>
          <w:bCs/>
          <w:sz w:val="22"/>
          <w:lang w:val="nl-BE"/>
        </w:rPr>
        <w:tab/>
        <w:t>Lessen en lesmateriaal taalgericht maken</w:t>
      </w:r>
    </w:p>
    <w:p w:rsidR="00492442" w:rsidRDefault="00492442" w:rsidP="00492442">
      <w:pPr>
        <w:jc w:val="both"/>
        <w:rPr>
          <w:sz w:val="22"/>
          <w:lang w:val="nl-BE"/>
        </w:rPr>
      </w:pPr>
    </w:p>
    <w:p w:rsidR="00492442" w:rsidRDefault="00492442" w:rsidP="00492442">
      <w:pPr>
        <w:jc w:val="both"/>
        <w:rPr>
          <w:sz w:val="22"/>
          <w:lang w:val="nl-BE"/>
        </w:rPr>
      </w:pPr>
      <w:r>
        <w:rPr>
          <w:sz w:val="22"/>
          <w:lang w:val="nl-BE"/>
        </w:rPr>
        <w:t>In het algemeen kan men stellen dat een didactiek die de leerlingen activeert, aanzet tot taalproductie: gebruik werkvormen die de leerlingen aanzetten tot onderlinge interactie. Allerlei vormen van groepswerk kan je terugvinden in de kolom didactische wenken bij het leerplan. Werk samen met de leerkracht Nederlands i.v.m. de aangeleerde lees-, luister-, spreek- en schrijfstrategieën: als leerlingen herkennen dat de aanpak in Nederlands ook vereist wordt bij de andere vakken, zullen deze leerstrategieën voor hen beter renderen (zie instructiekaarten ‘lezen’, ‘luisteren’, ‘spreken’ en ‘schrijven’ in bijlage).</w:t>
      </w:r>
    </w:p>
    <w:p w:rsidR="00492442" w:rsidRDefault="00492442" w:rsidP="00492442">
      <w:pPr>
        <w:jc w:val="both"/>
        <w:rPr>
          <w:sz w:val="22"/>
          <w:lang w:val="nl-BE"/>
        </w:rPr>
      </w:pPr>
    </w:p>
    <w:p w:rsidR="00492442" w:rsidRDefault="00492442" w:rsidP="00492442">
      <w:pPr>
        <w:jc w:val="both"/>
        <w:rPr>
          <w:sz w:val="22"/>
          <w:lang w:val="nl-BE"/>
        </w:rPr>
      </w:pPr>
    </w:p>
    <w:p w:rsidR="00492442" w:rsidRDefault="00492442" w:rsidP="00492442">
      <w:pPr>
        <w:tabs>
          <w:tab w:val="left" w:pos="567"/>
        </w:tabs>
        <w:jc w:val="both"/>
        <w:rPr>
          <w:b/>
          <w:bCs/>
          <w:sz w:val="22"/>
          <w:lang w:val="nl-BE"/>
        </w:rPr>
      </w:pPr>
      <w:r>
        <w:rPr>
          <w:b/>
          <w:bCs/>
          <w:sz w:val="22"/>
          <w:lang w:val="nl-BE"/>
        </w:rPr>
        <w:t>9.2</w:t>
      </w:r>
      <w:r>
        <w:rPr>
          <w:b/>
          <w:bCs/>
          <w:sz w:val="22"/>
          <w:lang w:val="nl-BE"/>
        </w:rPr>
        <w:tab/>
        <w:t>Enkele tips</w:t>
      </w:r>
    </w:p>
    <w:p w:rsidR="00492442" w:rsidRDefault="00492442" w:rsidP="00492442">
      <w:pPr>
        <w:pStyle w:val="Plattetekstinspringen2"/>
        <w:ind w:left="0"/>
        <w:rPr>
          <w:lang w:val="nl-BE"/>
        </w:rPr>
      </w:pPr>
    </w:p>
    <w:p w:rsidR="00492442" w:rsidRDefault="00492442" w:rsidP="00492442">
      <w:pPr>
        <w:pStyle w:val="Plattetekstinspringen2"/>
        <w:tabs>
          <w:tab w:val="left" w:pos="284"/>
        </w:tabs>
        <w:ind w:left="0"/>
      </w:pPr>
      <w:r>
        <w:rPr>
          <w:lang w:val="nl-BE"/>
        </w:rPr>
        <w:t>-</w:t>
      </w:r>
      <w:r>
        <w:rPr>
          <w:lang w:val="nl-BE"/>
        </w:rPr>
        <w:tab/>
      </w:r>
      <w:r>
        <w:t xml:space="preserve">Leg moeilijke woorden en vaktermen uit: geef heldere definities, gebruik non-verbale </w:t>
      </w:r>
      <w:r>
        <w:tab/>
        <w:t xml:space="preserve">middelen, geef synoniemen of tegengestelden (of laat ze geven), laat de betekenis van </w:t>
      </w:r>
      <w:r>
        <w:tab/>
        <w:t xml:space="preserve">woorden raden (uit de context afleiden), laat informatie in een schema zetten, herhaal samen </w:t>
      </w:r>
      <w:r>
        <w:tab/>
        <w:t>schooltaal (woorden zoals ‘veronderstel’, …).</w:t>
      </w:r>
    </w:p>
    <w:p w:rsidR="00492442" w:rsidRDefault="00492442" w:rsidP="00492442">
      <w:pPr>
        <w:tabs>
          <w:tab w:val="left" w:pos="426"/>
        </w:tabs>
        <w:ind w:left="426" w:hanging="426"/>
        <w:jc w:val="both"/>
        <w:rPr>
          <w:sz w:val="10"/>
          <w:lang w:val="nl-BE"/>
        </w:rPr>
      </w:pPr>
    </w:p>
    <w:p w:rsidR="00492442" w:rsidRDefault="00492442" w:rsidP="00424F54">
      <w:pPr>
        <w:pStyle w:val="Plattetekstinspringen2"/>
        <w:tabs>
          <w:tab w:val="clear" w:pos="567"/>
          <w:tab w:val="left" w:pos="284"/>
        </w:tabs>
        <w:ind w:left="0"/>
      </w:pPr>
      <w:r>
        <w:t>-</w:t>
      </w:r>
      <w:r>
        <w:tab/>
        <w:t xml:space="preserve">Naast vaktaal moet je er ook op letten welke schooltaal de leerlingen moeten verwerven en </w:t>
      </w:r>
      <w:r w:rsidR="00424F54">
        <w:tab/>
      </w:r>
      <w:r>
        <w:t xml:space="preserve">oefenen: beschrijven, identificeren, classificeren, ordenen, definiëren, oorzaak en gevolg </w:t>
      </w:r>
      <w:r w:rsidR="00424F54">
        <w:tab/>
      </w:r>
      <w:r>
        <w:t>bepalen, een proces volgen en uitvoeren.</w:t>
      </w:r>
    </w:p>
    <w:p w:rsidR="00492442" w:rsidRDefault="00492442" w:rsidP="00424F54">
      <w:pPr>
        <w:tabs>
          <w:tab w:val="left" w:pos="284"/>
        </w:tabs>
        <w:jc w:val="both"/>
        <w:rPr>
          <w:sz w:val="22"/>
          <w:lang w:val="nl-BE"/>
        </w:rPr>
      </w:pPr>
      <w:r>
        <w:rPr>
          <w:sz w:val="22"/>
          <w:lang w:val="nl-BE"/>
        </w:rPr>
        <w:tab/>
        <w:t xml:space="preserve">Bijvoorbeeld om een rangorde te bepalen moeten de leerlingen in begrippen ‘groter, meer </w:t>
      </w:r>
      <w:r w:rsidR="00424F54">
        <w:rPr>
          <w:sz w:val="22"/>
          <w:lang w:val="nl-BE"/>
        </w:rPr>
        <w:tab/>
      </w:r>
      <w:r>
        <w:rPr>
          <w:sz w:val="22"/>
          <w:lang w:val="nl-BE"/>
        </w:rPr>
        <w:t xml:space="preserve">omvattend …’ kunnen denken en spreken. Voor het bepalen van oorzaak en gevolg moet een </w:t>
      </w:r>
      <w:r w:rsidR="00424F54">
        <w:rPr>
          <w:sz w:val="22"/>
          <w:lang w:val="nl-BE"/>
        </w:rPr>
        <w:tab/>
      </w:r>
      <w:r>
        <w:rPr>
          <w:sz w:val="22"/>
          <w:lang w:val="nl-BE"/>
        </w:rPr>
        <w:t>leerling ‘als …dan’-redeneringen kunnen uitvoeren.</w:t>
      </w:r>
    </w:p>
    <w:p w:rsidR="00492442" w:rsidRDefault="00492442" w:rsidP="00492442">
      <w:pPr>
        <w:tabs>
          <w:tab w:val="left" w:pos="426"/>
        </w:tabs>
        <w:jc w:val="both"/>
        <w:rPr>
          <w:sz w:val="10"/>
          <w:lang w:val="nl-BE"/>
        </w:rPr>
      </w:pPr>
    </w:p>
    <w:p w:rsidR="00492442" w:rsidRDefault="00492442" w:rsidP="00424F54">
      <w:pPr>
        <w:tabs>
          <w:tab w:val="left" w:pos="284"/>
        </w:tabs>
        <w:jc w:val="both"/>
        <w:rPr>
          <w:sz w:val="22"/>
          <w:lang w:val="nl-BE"/>
        </w:rPr>
      </w:pPr>
      <w:r>
        <w:rPr>
          <w:sz w:val="22"/>
          <w:lang w:val="nl-BE"/>
        </w:rPr>
        <w:t>-</w:t>
      </w:r>
      <w:r>
        <w:rPr>
          <w:sz w:val="22"/>
          <w:lang w:val="nl-BE"/>
        </w:rPr>
        <w:tab/>
        <w:t xml:space="preserve">Bedenk een activiteit die uit een schema is af te leiden (tekstdelen bij het schema brengen, </w:t>
      </w:r>
      <w:r w:rsidR="00424F54">
        <w:rPr>
          <w:sz w:val="22"/>
          <w:lang w:val="nl-BE"/>
        </w:rPr>
        <w:tab/>
      </w:r>
      <w:r>
        <w:rPr>
          <w:sz w:val="22"/>
          <w:lang w:val="nl-BE"/>
        </w:rPr>
        <w:t>sleutelwoorden aanbrengen, schema verwoorden).</w:t>
      </w:r>
    </w:p>
    <w:p w:rsidR="00492442" w:rsidRDefault="00492442" w:rsidP="00492442">
      <w:pPr>
        <w:tabs>
          <w:tab w:val="left" w:pos="426"/>
        </w:tabs>
        <w:jc w:val="both"/>
        <w:rPr>
          <w:sz w:val="10"/>
          <w:lang w:val="nl-BE"/>
        </w:rPr>
      </w:pPr>
    </w:p>
    <w:p w:rsidR="00492442" w:rsidRDefault="00492442" w:rsidP="00424F54">
      <w:pPr>
        <w:tabs>
          <w:tab w:val="left" w:pos="284"/>
        </w:tabs>
        <w:jc w:val="both"/>
        <w:rPr>
          <w:sz w:val="22"/>
          <w:lang w:val="nl-BE"/>
        </w:rPr>
      </w:pPr>
      <w:r>
        <w:rPr>
          <w:sz w:val="22"/>
          <w:lang w:val="nl-BE"/>
        </w:rPr>
        <w:t>-</w:t>
      </w:r>
      <w:r>
        <w:rPr>
          <w:sz w:val="22"/>
          <w:lang w:val="nl-BE"/>
        </w:rPr>
        <w:tab/>
        <w:t xml:space="preserve">Bedenk een activiteit waardoor leerlingen schema’s leren onthouden en reproduceren. Laat </w:t>
      </w:r>
      <w:r w:rsidR="00424F54">
        <w:rPr>
          <w:sz w:val="22"/>
          <w:lang w:val="nl-BE"/>
        </w:rPr>
        <w:tab/>
      </w:r>
      <w:r>
        <w:rPr>
          <w:sz w:val="22"/>
          <w:lang w:val="nl-BE"/>
        </w:rPr>
        <w:t>leerlingen hierbij samenwerken en maak de opdracht toepasbaar in andere reële contexten.</w:t>
      </w:r>
    </w:p>
    <w:p w:rsidR="00492442" w:rsidRDefault="00492442" w:rsidP="00492442">
      <w:pPr>
        <w:tabs>
          <w:tab w:val="left" w:pos="426"/>
        </w:tabs>
        <w:jc w:val="both"/>
        <w:rPr>
          <w:sz w:val="10"/>
          <w:lang w:val="nl-BE"/>
        </w:rPr>
      </w:pPr>
    </w:p>
    <w:p w:rsidR="00492442" w:rsidRDefault="00492442" w:rsidP="00424F54">
      <w:pPr>
        <w:tabs>
          <w:tab w:val="left" w:pos="284"/>
        </w:tabs>
        <w:jc w:val="both"/>
        <w:rPr>
          <w:sz w:val="22"/>
          <w:lang w:val="nl-BE"/>
        </w:rPr>
      </w:pPr>
      <w:r>
        <w:rPr>
          <w:sz w:val="22"/>
          <w:lang w:val="nl-BE"/>
        </w:rPr>
        <w:t>-</w:t>
      </w:r>
      <w:r w:rsidR="00424F54">
        <w:rPr>
          <w:sz w:val="22"/>
          <w:lang w:val="nl-BE"/>
        </w:rPr>
        <w:tab/>
      </w:r>
      <w:r>
        <w:rPr>
          <w:sz w:val="22"/>
          <w:lang w:val="nl-BE"/>
        </w:rPr>
        <w:t xml:space="preserve">Laat leerlingen elkaar beoordelen, laat ze na de toets bespreken wat ze geleerd hebben, hoe </w:t>
      </w:r>
      <w:r w:rsidR="00424F54">
        <w:rPr>
          <w:sz w:val="22"/>
          <w:lang w:val="nl-BE"/>
        </w:rPr>
        <w:tab/>
      </w:r>
      <w:r>
        <w:rPr>
          <w:sz w:val="22"/>
          <w:lang w:val="nl-BE"/>
        </w:rPr>
        <w:t>ze dit aanpakten en hoe ze hun aanpak kunnen bijsturen.</w:t>
      </w:r>
    </w:p>
    <w:p w:rsidR="00492442" w:rsidRDefault="00492442" w:rsidP="00492442">
      <w:pPr>
        <w:tabs>
          <w:tab w:val="left" w:pos="426"/>
        </w:tabs>
        <w:jc w:val="both"/>
        <w:rPr>
          <w:sz w:val="10"/>
          <w:lang w:val="nl-BE"/>
        </w:rPr>
      </w:pPr>
    </w:p>
    <w:p w:rsidR="00492442" w:rsidRDefault="00492442" w:rsidP="00424F54">
      <w:pPr>
        <w:tabs>
          <w:tab w:val="left" w:pos="284"/>
        </w:tabs>
        <w:jc w:val="both"/>
        <w:rPr>
          <w:sz w:val="22"/>
          <w:lang w:val="nl-BE"/>
        </w:rPr>
      </w:pPr>
      <w:r>
        <w:rPr>
          <w:sz w:val="22"/>
          <w:lang w:val="nl-BE"/>
        </w:rPr>
        <w:t>-</w:t>
      </w:r>
      <w:r>
        <w:rPr>
          <w:sz w:val="22"/>
          <w:lang w:val="nl-BE"/>
        </w:rPr>
        <w:tab/>
        <w:t xml:space="preserve">Bij groepswerk moeten de leerlingen elk afzonderlijk een bijdrage leveren. Bij zo’n opdracht </w:t>
      </w:r>
      <w:r w:rsidR="00424F54">
        <w:rPr>
          <w:sz w:val="22"/>
          <w:lang w:val="nl-BE"/>
        </w:rPr>
        <w:tab/>
      </w:r>
      <w:r>
        <w:rPr>
          <w:sz w:val="22"/>
          <w:lang w:val="nl-BE"/>
        </w:rPr>
        <w:t xml:space="preserve">moeten ze gestimuleerd worden om de taal actief te gebruiken. Dit kan door elk groepslid een </w:t>
      </w:r>
      <w:r w:rsidR="00424F54">
        <w:rPr>
          <w:sz w:val="22"/>
          <w:lang w:val="nl-BE"/>
        </w:rPr>
        <w:tab/>
      </w:r>
      <w:r>
        <w:rPr>
          <w:sz w:val="22"/>
          <w:lang w:val="nl-BE"/>
        </w:rPr>
        <w:t xml:space="preserve">rol te geven met een eigen opdracht: gespreksleider, tijdbewaker, verslaggever, </w:t>
      </w:r>
      <w:r w:rsidR="00424F54">
        <w:rPr>
          <w:sz w:val="22"/>
          <w:lang w:val="nl-BE"/>
        </w:rPr>
        <w:tab/>
      </w:r>
      <w:r>
        <w:rPr>
          <w:sz w:val="22"/>
          <w:lang w:val="nl-BE"/>
        </w:rPr>
        <w:t xml:space="preserve">procesbewaker, materiaalmeester, … tijdens het groepswerk, bij de besluitvorming en bij de </w:t>
      </w:r>
      <w:r w:rsidR="00424F54">
        <w:rPr>
          <w:sz w:val="22"/>
          <w:lang w:val="nl-BE"/>
        </w:rPr>
        <w:tab/>
      </w:r>
      <w:r>
        <w:rPr>
          <w:sz w:val="22"/>
          <w:lang w:val="nl-BE"/>
        </w:rPr>
        <w:t>presentatie van de opdracht.</w:t>
      </w:r>
    </w:p>
    <w:p w:rsidR="00492442" w:rsidRDefault="00492442" w:rsidP="00492442">
      <w:pPr>
        <w:tabs>
          <w:tab w:val="left" w:pos="426"/>
        </w:tabs>
        <w:jc w:val="both"/>
        <w:rPr>
          <w:sz w:val="10"/>
          <w:lang w:val="nl-BE"/>
        </w:rPr>
      </w:pPr>
    </w:p>
    <w:p w:rsidR="00492442" w:rsidRDefault="00492442" w:rsidP="00424F54">
      <w:pPr>
        <w:tabs>
          <w:tab w:val="left" w:pos="284"/>
        </w:tabs>
        <w:jc w:val="both"/>
        <w:rPr>
          <w:sz w:val="22"/>
          <w:lang w:val="nl-BE"/>
        </w:rPr>
      </w:pPr>
      <w:r>
        <w:rPr>
          <w:sz w:val="22"/>
          <w:lang w:val="nl-BE"/>
        </w:rPr>
        <w:t>-</w:t>
      </w:r>
      <w:r>
        <w:rPr>
          <w:sz w:val="22"/>
          <w:lang w:val="nl-BE"/>
        </w:rPr>
        <w:tab/>
        <w:t>Leer de leerlingen de leerstof in eigen woorden omzetten.</w:t>
      </w:r>
    </w:p>
    <w:p w:rsidR="00492442" w:rsidRDefault="00492442" w:rsidP="00492442">
      <w:pPr>
        <w:tabs>
          <w:tab w:val="left" w:pos="426"/>
        </w:tabs>
        <w:jc w:val="both"/>
        <w:rPr>
          <w:sz w:val="10"/>
          <w:lang w:val="nl-BE"/>
        </w:rPr>
      </w:pPr>
      <w:r>
        <w:rPr>
          <w:sz w:val="10"/>
          <w:lang w:val="nl-BE"/>
        </w:rPr>
        <w:br w:type="page"/>
      </w:r>
    </w:p>
    <w:p w:rsidR="00492442" w:rsidRDefault="00492442" w:rsidP="00424F54">
      <w:pPr>
        <w:tabs>
          <w:tab w:val="left" w:pos="284"/>
        </w:tabs>
        <w:jc w:val="both"/>
        <w:rPr>
          <w:sz w:val="22"/>
          <w:lang w:val="nl-BE"/>
        </w:rPr>
      </w:pPr>
      <w:r>
        <w:rPr>
          <w:sz w:val="22"/>
          <w:lang w:val="nl-BE"/>
        </w:rPr>
        <w:t>-</w:t>
      </w:r>
      <w:r>
        <w:rPr>
          <w:sz w:val="22"/>
          <w:lang w:val="nl-BE"/>
        </w:rPr>
        <w:tab/>
        <w:t>Geef bij aanvang de structuur van de les op het bord weer, laat dit overzicht de hele les staan.</w:t>
      </w:r>
    </w:p>
    <w:p w:rsidR="00492442" w:rsidRDefault="00492442" w:rsidP="00492442">
      <w:pPr>
        <w:tabs>
          <w:tab w:val="left" w:pos="426"/>
        </w:tabs>
        <w:jc w:val="both"/>
        <w:rPr>
          <w:sz w:val="10"/>
          <w:lang w:val="nl-BE"/>
        </w:rPr>
      </w:pPr>
    </w:p>
    <w:p w:rsidR="00492442" w:rsidRDefault="00492442" w:rsidP="00424F54">
      <w:pPr>
        <w:tabs>
          <w:tab w:val="left" w:pos="284"/>
        </w:tabs>
        <w:jc w:val="both"/>
        <w:rPr>
          <w:sz w:val="22"/>
          <w:lang w:val="nl-BE"/>
        </w:rPr>
      </w:pPr>
      <w:r>
        <w:rPr>
          <w:sz w:val="22"/>
          <w:lang w:val="nl-BE"/>
        </w:rPr>
        <w:t>-</w:t>
      </w:r>
      <w:r>
        <w:rPr>
          <w:sz w:val="22"/>
          <w:lang w:val="nl-BE"/>
        </w:rPr>
        <w:tab/>
        <w:t xml:space="preserve">Bekijk de structuur van het </w:t>
      </w:r>
      <w:r w:rsidR="00140225">
        <w:rPr>
          <w:sz w:val="22"/>
          <w:lang w:val="nl-BE"/>
        </w:rPr>
        <w:t>leer</w:t>
      </w:r>
      <w:r>
        <w:rPr>
          <w:sz w:val="22"/>
          <w:lang w:val="nl-BE"/>
        </w:rPr>
        <w:t xml:space="preserve">boek (of de cursus) met de leerlingen bij aanvang van het </w:t>
      </w:r>
      <w:r w:rsidR="00424F54">
        <w:rPr>
          <w:sz w:val="22"/>
          <w:lang w:val="nl-BE"/>
        </w:rPr>
        <w:tab/>
      </w:r>
      <w:r>
        <w:rPr>
          <w:sz w:val="22"/>
          <w:lang w:val="nl-BE"/>
        </w:rPr>
        <w:t>schooljaar; duid aan hoe deze structuur hen kan helpen bij het leren.</w:t>
      </w:r>
    </w:p>
    <w:p w:rsidR="00492442" w:rsidRDefault="00492442" w:rsidP="00492442">
      <w:pPr>
        <w:tabs>
          <w:tab w:val="left" w:pos="426"/>
        </w:tabs>
        <w:jc w:val="both"/>
        <w:rPr>
          <w:sz w:val="10"/>
          <w:lang w:val="nl-BE"/>
        </w:rPr>
      </w:pPr>
    </w:p>
    <w:p w:rsidR="00492442" w:rsidRDefault="00492442" w:rsidP="00424F54">
      <w:pPr>
        <w:tabs>
          <w:tab w:val="left" w:pos="284"/>
        </w:tabs>
        <w:jc w:val="both"/>
        <w:rPr>
          <w:sz w:val="22"/>
          <w:lang w:val="nl-BE"/>
        </w:rPr>
      </w:pPr>
      <w:r>
        <w:rPr>
          <w:sz w:val="22"/>
          <w:lang w:val="nl-BE"/>
        </w:rPr>
        <w:t>-</w:t>
      </w:r>
      <w:r w:rsidR="00424F54">
        <w:rPr>
          <w:sz w:val="22"/>
          <w:lang w:val="nl-BE"/>
        </w:rPr>
        <w:tab/>
      </w:r>
      <w:r>
        <w:rPr>
          <w:sz w:val="22"/>
          <w:lang w:val="nl-BE"/>
        </w:rPr>
        <w:t xml:space="preserve">Bekijk de ‘buitenkant’ van teksten (lay-out, illustraties, …), laat de betekenis ervan </w:t>
      </w:r>
      <w:r w:rsidR="00424F54">
        <w:rPr>
          <w:sz w:val="22"/>
          <w:lang w:val="nl-BE"/>
        </w:rPr>
        <w:tab/>
      </w:r>
      <w:r>
        <w:rPr>
          <w:sz w:val="22"/>
          <w:lang w:val="nl-BE"/>
        </w:rPr>
        <w:t>verwoorden.</w:t>
      </w:r>
    </w:p>
    <w:p w:rsidR="00492442" w:rsidRDefault="00492442" w:rsidP="00492442">
      <w:pPr>
        <w:tabs>
          <w:tab w:val="left" w:pos="426"/>
        </w:tabs>
        <w:jc w:val="both"/>
        <w:rPr>
          <w:sz w:val="10"/>
          <w:lang w:val="nl-BE"/>
        </w:rPr>
      </w:pPr>
    </w:p>
    <w:p w:rsidR="00492442" w:rsidRDefault="00492442" w:rsidP="00424F54">
      <w:pPr>
        <w:tabs>
          <w:tab w:val="left" w:pos="284"/>
        </w:tabs>
        <w:jc w:val="both"/>
        <w:rPr>
          <w:sz w:val="22"/>
          <w:lang w:val="nl-BE"/>
        </w:rPr>
      </w:pPr>
      <w:r>
        <w:rPr>
          <w:sz w:val="22"/>
          <w:lang w:val="nl-BE"/>
        </w:rPr>
        <w:t>-</w:t>
      </w:r>
      <w:r>
        <w:rPr>
          <w:sz w:val="22"/>
          <w:lang w:val="nl-BE"/>
        </w:rPr>
        <w:tab/>
        <w:t xml:space="preserve">Laat de leerlingen actief met de schriftelijke leerstof bezig zijn: laat samenvatten, in een </w:t>
      </w:r>
      <w:r w:rsidR="00424F54">
        <w:rPr>
          <w:sz w:val="22"/>
          <w:lang w:val="nl-BE"/>
        </w:rPr>
        <w:tab/>
      </w:r>
      <w:r>
        <w:rPr>
          <w:sz w:val="22"/>
          <w:lang w:val="nl-BE"/>
        </w:rPr>
        <w:t>schema zetten.</w:t>
      </w:r>
    </w:p>
    <w:p w:rsidR="00492442" w:rsidRDefault="00492442" w:rsidP="00492442">
      <w:pPr>
        <w:tabs>
          <w:tab w:val="left" w:pos="426"/>
        </w:tabs>
        <w:jc w:val="both"/>
        <w:rPr>
          <w:sz w:val="10"/>
          <w:lang w:val="nl-BE"/>
        </w:rPr>
      </w:pPr>
    </w:p>
    <w:p w:rsidR="004E7174" w:rsidRDefault="00492442" w:rsidP="00424F54">
      <w:pPr>
        <w:tabs>
          <w:tab w:val="left" w:pos="284"/>
          <w:tab w:val="left" w:pos="567"/>
        </w:tabs>
        <w:jc w:val="both"/>
        <w:rPr>
          <w:sz w:val="22"/>
          <w:lang w:val="nl-BE"/>
        </w:rPr>
      </w:pPr>
      <w:r>
        <w:rPr>
          <w:sz w:val="22"/>
          <w:lang w:val="nl-BE"/>
        </w:rPr>
        <w:t>-</w:t>
      </w:r>
      <w:r>
        <w:rPr>
          <w:sz w:val="22"/>
          <w:lang w:val="nl-BE"/>
        </w:rPr>
        <w:tab/>
        <w:t xml:space="preserve">Maak leerlingen duidelijk wat bij een vraag (bv. op een toets) van hen verwacht wordt: </w:t>
      </w:r>
      <w:r>
        <w:rPr>
          <w:sz w:val="22"/>
          <w:lang w:val="nl-BE"/>
        </w:rPr>
        <w:tab/>
        <w:t>beschrijven, ordenen, verbanden leggen, oordeel weergeven, …</w:t>
      </w:r>
    </w:p>
    <w:p w:rsidR="004E7174" w:rsidRDefault="004E7174">
      <w:pPr>
        <w:tabs>
          <w:tab w:val="left" w:pos="284"/>
          <w:tab w:val="left" w:pos="567"/>
        </w:tabs>
        <w:jc w:val="both"/>
        <w:rPr>
          <w:b/>
          <w:bCs/>
          <w:sz w:val="28"/>
          <w:lang w:val="nl-BE"/>
        </w:rPr>
      </w:pPr>
      <w:r>
        <w:rPr>
          <w:b/>
          <w:bCs/>
          <w:sz w:val="28"/>
          <w:lang w:val="nl-BE"/>
        </w:rPr>
        <w:br w:type="page"/>
      </w:r>
    </w:p>
    <w:p w:rsidR="004E7174" w:rsidRDefault="004E7174">
      <w:pPr>
        <w:tabs>
          <w:tab w:val="left" w:pos="284"/>
          <w:tab w:val="left" w:pos="567"/>
        </w:tabs>
        <w:rPr>
          <w:b/>
          <w:bCs/>
          <w:sz w:val="28"/>
          <w:lang w:val="nl-BE"/>
        </w:rPr>
      </w:pPr>
      <w:r>
        <w:rPr>
          <w:b/>
          <w:bCs/>
          <w:sz w:val="28"/>
          <w:lang w:val="nl-BE"/>
        </w:rPr>
        <w:t>10</w:t>
      </w:r>
      <w:r>
        <w:rPr>
          <w:b/>
          <w:bCs/>
          <w:sz w:val="28"/>
          <w:lang w:val="nl-BE"/>
        </w:rPr>
        <w:tab/>
      </w:r>
      <w:r>
        <w:rPr>
          <w:b/>
          <w:bCs/>
          <w:sz w:val="28"/>
          <w:lang w:val="nl-BE"/>
        </w:rPr>
        <w:tab/>
        <w:t>Evaluatie</w:t>
      </w:r>
    </w:p>
    <w:p w:rsidR="004E7174" w:rsidRDefault="004E7174">
      <w:pPr>
        <w:tabs>
          <w:tab w:val="left" w:pos="284"/>
          <w:tab w:val="left" w:pos="567"/>
        </w:tabs>
        <w:rPr>
          <w:sz w:val="22"/>
          <w:lang w:val="nl-BE"/>
        </w:rPr>
      </w:pPr>
    </w:p>
    <w:p w:rsidR="004E7174" w:rsidRDefault="004E7174">
      <w:pPr>
        <w:tabs>
          <w:tab w:val="left" w:pos="284"/>
          <w:tab w:val="left" w:pos="567"/>
        </w:tabs>
        <w:rPr>
          <w:sz w:val="22"/>
          <w:lang w:val="nl-BE"/>
        </w:rPr>
      </w:pPr>
    </w:p>
    <w:p w:rsidR="0052726E" w:rsidRDefault="0052726E" w:rsidP="0052726E">
      <w:pPr>
        <w:tabs>
          <w:tab w:val="left" w:pos="284"/>
          <w:tab w:val="left" w:pos="567"/>
        </w:tabs>
        <w:jc w:val="both"/>
        <w:rPr>
          <w:sz w:val="22"/>
          <w:lang w:val="nl-BE"/>
        </w:rPr>
      </w:pPr>
      <w:r>
        <w:rPr>
          <w:sz w:val="22"/>
          <w:lang w:val="nl-BE"/>
        </w:rPr>
        <w:t>Een belangrijk maar moeilijk element in het onderwijsproces is het evalueren.  Waarom evalueren we?  Wat evalueren we?  Hoe evalueren we?  Wanneer evalueren we?  Weten de leerlingen dat?</w:t>
      </w:r>
    </w:p>
    <w:p w:rsidR="0052726E" w:rsidRDefault="0052726E" w:rsidP="0052726E">
      <w:pPr>
        <w:tabs>
          <w:tab w:val="left" w:pos="284"/>
          <w:tab w:val="left" w:pos="567"/>
        </w:tabs>
        <w:jc w:val="both"/>
        <w:rPr>
          <w:sz w:val="22"/>
          <w:lang w:val="nl-BE"/>
        </w:rPr>
      </w:pPr>
    </w:p>
    <w:p w:rsidR="0052726E" w:rsidRDefault="0052726E" w:rsidP="0052726E">
      <w:pPr>
        <w:tabs>
          <w:tab w:val="left" w:pos="284"/>
          <w:tab w:val="left" w:pos="567"/>
        </w:tabs>
        <w:jc w:val="both"/>
        <w:rPr>
          <w:sz w:val="22"/>
          <w:lang w:val="nl-BE"/>
        </w:rPr>
      </w:pPr>
      <w:r>
        <w:rPr>
          <w:sz w:val="22"/>
          <w:lang w:val="nl-BE"/>
        </w:rPr>
        <w:t>Evalueren heeft zowel een productgericht als een procesmatig karakter.  Niet alleen het resultaat dat door de leerling wordt bereikt, maar ook de weg daarheen is belangrijk.</w:t>
      </w:r>
    </w:p>
    <w:p w:rsidR="0052726E" w:rsidRDefault="0052726E" w:rsidP="0052726E">
      <w:pPr>
        <w:tabs>
          <w:tab w:val="left" w:pos="284"/>
          <w:tab w:val="left" w:pos="567"/>
        </w:tabs>
        <w:jc w:val="both"/>
        <w:rPr>
          <w:sz w:val="22"/>
          <w:lang w:val="nl-BE"/>
        </w:rPr>
      </w:pPr>
    </w:p>
    <w:p w:rsidR="0052726E" w:rsidRDefault="0052726E" w:rsidP="0052726E">
      <w:pPr>
        <w:tabs>
          <w:tab w:val="left" w:pos="284"/>
          <w:tab w:val="left" w:pos="567"/>
        </w:tabs>
        <w:jc w:val="both"/>
        <w:rPr>
          <w:sz w:val="22"/>
          <w:lang w:val="nl-BE"/>
        </w:rPr>
      </w:pPr>
      <w:r>
        <w:rPr>
          <w:sz w:val="22"/>
          <w:lang w:val="nl-BE"/>
        </w:rPr>
        <w:t>Procesevaluatie wil bijdragen tot de evaluatie van het zelfstandig denken en handelen van leerlingen.  Ze geeft aan leerkrachten de mogelijkheid om het leerproces van de leerlingen van dichtbij te volgen en indien nodig bij te sturen of te differentiëren.</w:t>
      </w:r>
    </w:p>
    <w:p w:rsidR="0052726E" w:rsidRDefault="0052726E" w:rsidP="0052726E">
      <w:pPr>
        <w:tabs>
          <w:tab w:val="left" w:pos="284"/>
          <w:tab w:val="left" w:pos="567"/>
        </w:tabs>
        <w:jc w:val="both"/>
        <w:rPr>
          <w:sz w:val="22"/>
          <w:lang w:val="nl-BE"/>
        </w:rPr>
      </w:pPr>
      <w:r>
        <w:rPr>
          <w:sz w:val="22"/>
          <w:lang w:val="nl-BE"/>
        </w:rPr>
        <w:t>Ze geeft aan ouders de kans om een reëel beeld te verkrijgen van de schoolse vorderingen van hun kinderen en hen eventueel te ondersteunen in hun leerproces.</w:t>
      </w:r>
    </w:p>
    <w:p w:rsidR="0052726E" w:rsidRDefault="0052726E" w:rsidP="0052726E">
      <w:pPr>
        <w:tabs>
          <w:tab w:val="left" w:pos="284"/>
          <w:tab w:val="left" w:pos="567"/>
        </w:tabs>
        <w:jc w:val="both"/>
        <w:rPr>
          <w:sz w:val="22"/>
          <w:lang w:val="nl-BE"/>
        </w:rPr>
      </w:pPr>
    </w:p>
    <w:p w:rsidR="0052726E" w:rsidRDefault="0052726E" w:rsidP="0052726E">
      <w:pPr>
        <w:tabs>
          <w:tab w:val="left" w:pos="284"/>
          <w:tab w:val="left" w:pos="567"/>
        </w:tabs>
        <w:jc w:val="both"/>
        <w:rPr>
          <w:sz w:val="22"/>
          <w:lang w:val="nl-BE"/>
        </w:rPr>
      </w:pPr>
      <w:r>
        <w:rPr>
          <w:sz w:val="22"/>
          <w:lang w:val="nl-BE"/>
        </w:rPr>
        <w:t>Evaluatie bepaalt in grote mate hoe de leerlingen naar het vak zullen kijken, toetsing stuurt a.h.w. het ‘leren leren’.  Het is dus uitermate belangrijk dat leerlingen steeds de bedoeling van de les weten, er zelf een duidelijke structuur in zien en dat ze vooral weten wat en hoe getoetst zal worden.</w:t>
      </w:r>
    </w:p>
    <w:p w:rsidR="0052726E" w:rsidRDefault="0052726E" w:rsidP="0052726E">
      <w:pPr>
        <w:tabs>
          <w:tab w:val="left" w:pos="284"/>
          <w:tab w:val="left" w:pos="567"/>
        </w:tabs>
        <w:rPr>
          <w:sz w:val="22"/>
          <w:lang w:val="nl-BE"/>
        </w:rPr>
      </w:pPr>
    </w:p>
    <w:p w:rsidR="0052726E" w:rsidRDefault="0052726E" w:rsidP="0052726E">
      <w:pPr>
        <w:tabs>
          <w:tab w:val="left" w:pos="284"/>
          <w:tab w:val="left" w:pos="567"/>
        </w:tabs>
        <w:rPr>
          <w:sz w:val="22"/>
          <w:lang w:val="nl-BE"/>
        </w:rPr>
      </w:pPr>
    </w:p>
    <w:p w:rsidR="0052726E" w:rsidRDefault="0052726E" w:rsidP="0052726E">
      <w:pPr>
        <w:tabs>
          <w:tab w:val="left" w:pos="284"/>
          <w:tab w:val="left" w:pos="567"/>
        </w:tabs>
        <w:rPr>
          <w:b/>
          <w:bCs/>
          <w:sz w:val="22"/>
          <w:lang w:val="nl-BE"/>
        </w:rPr>
      </w:pPr>
      <w:r>
        <w:rPr>
          <w:b/>
          <w:bCs/>
          <w:sz w:val="22"/>
          <w:lang w:val="nl-BE"/>
        </w:rPr>
        <w:t>10.1</w:t>
      </w:r>
      <w:r>
        <w:rPr>
          <w:b/>
          <w:bCs/>
          <w:sz w:val="22"/>
          <w:lang w:val="nl-BE"/>
        </w:rPr>
        <w:tab/>
        <w:t>Eigenschappen van goede evaluatie</w:t>
      </w:r>
    </w:p>
    <w:p w:rsidR="0052726E" w:rsidRDefault="0052726E" w:rsidP="0052726E">
      <w:pPr>
        <w:tabs>
          <w:tab w:val="left" w:pos="284"/>
          <w:tab w:val="left" w:pos="567"/>
        </w:tabs>
        <w:rPr>
          <w:sz w:val="22"/>
          <w:lang w:val="nl-BE"/>
        </w:rPr>
      </w:pPr>
    </w:p>
    <w:p w:rsidR="0052726E" w:rsidRPr="001E7A07" w:rsidRDefault="0052726E" w:rsidP="0052726E">
      <w:pPr>
        <w:tabs>
          <w:tab w:val="left" w:pos="284"/>
          <w:tab w:val="left" w:pos="567"/>
        </w:tabs>
        <w:rPr>
          <w:bCs/>
          <w:i/>
          <w:iCs/>
          <w:sz w:val="22"/>
          <w:lang w:val="nl-BE"/>
        </w:rPr>
      </w:pPr>
      <w:r w:rsidRPr="001E7A07">
        <w:rPr>
          <w:bCs/>
          <w:i/>
          <w:iCs/>
          <w:sz w:val="22"/>
          <w:lang w:val="nl-BE"/>
        </w:rPr>
        <w:t>Planmatigheid</w:t>
      </w:r>
    </w:p>
    <w:p w:rsidR="0052726E" w:rsidRPr="00140225" w:rsidRDefault="0052726E" w:rsidP="00140225">
      <w:pPr>
        <w:tabs>
          <w:tab w:val="left" w:pos="284"/>
          <w:tab w:val="left" w:pos="567"/>
        </w:tabs>
        <w:jc w:val="both"/>
        <w:rPr>
          <w:sz w:val="22"/>
          <w:szCs w:val="22"/>
          <w:lang w:val="nl-BE"/>
        </w:rPr>
      </w:pPr>
      <w:r w:rsidRPr="00140225">
        <w:rPr>
          <w:sz w:val="22"/>
          <w:szCs w:val="22"/>
          <w:lang w:val="nl-BE"/>
        </w:rPr>
        <w:t>De leerlingen en hun ouders weten op welk moment er wordt geëvalueerd.</w:t>
      </w:r>
    </w:p>
    <w:p w:rsidR="0052726E" w:rsidRPr="00140225" w:rsidRDefault="0052726E" w:rsidP="00140225">
      <w:pPr>
        <w:pStyle w:val="Plattetekst3"/>
        <w:tabs>
          <w:tab w:val="left" w:pos="284"/>
          <w:tab w:val="left" w:pos="567"/>
        </w:tabs>
        <w:spacing w:before="0" w:after="0"/>
        <w:jc w:val="both"/>
        <w:rPr>
          <w:sz w:val="22"/>
          <w:szCs w:val="22"/>
        </w:rPr>
      </w:pPr>
      <w:r w:rsidRPr="00140225">
        <w:rPr>
          <w:sz w:val="22"/>
          <w:szCs w:val="22"/>
        </w:rPr>
        <w:t>Dit betekent niet dat elk evaluatiemoment moet worden aangekondigd: men kan onverwachts bepaalde zaken toetsen, mits iedereen weet dat zoiets tot de mogelijkheden behoort.</w:t>
      </w:r>
    </w:p>
    <w:p w:rsidR="0052726E" w:rsidRDefault="0052726E" w:rsidP="0052726E">
      <w:pPr>
        <w:tabs>
          <w:tab w:val="left" w:pos="284"/>
          <w:tab w:val="left" w:pos="567"/>
        </w:tabs>
        <w:rPr>
          <w:sz w:val="22"/>
          <w:lang w:val="nl-BE"/>
        </w:rPr>
      </w:pPr>
    </w:p>
    <w:p w:rsidR="0052726E" w:rsidRPr="001E7A07" w:rsidRDefault="0052726E" w:rsidP="0052726E">
      <w:pPr>
        <w:tabs>
          <w:tab w:val="left" w:pos="284"/>
          <w:tab w:val="left" w:pos="567"/>
        </w:tabs>
        <w:rPr>
          <w:bCs/>
          <w:i/>
          <w:iCs/>
          <w:sz w:val="22"/>
          <w:lang w:val="nl-BE"/>
        </w:rPr>
      </w:pPr>
      <w:r w:rsidRPr="001E7A07">
        <w:rPr>
          <w:bCs/>
          <w:i/>
          <w:iCs/>
          <w:sz w:val="22"/>
          <w:lang w:val="nl-BE"/>
        </w:rPr>
        <w:t>Voorspelbaarheid</w:t>
      </w:r>
    </w:p>
    <w:p w:rsidR="0052726E" w:rsidRDefault="0052726E" w:rsidP="0052726E">
      <w:pPr>
        <w:pStyle w:val="Plattetekst"/>
        <w:tabs>
          <w:tab w:val="left" w:pos="284"/>
        </w:tabs>
      </w:pPr>
      <w:r>
        <w:t>Het zgn. ‘</w:t>
      </w:r>
      <w:r w:rsidR="00140225">
        <w:t>t</w:t>
      </w:r>
      <w:r>
        <w:t>est as you teach’-principe, de leerlingen hebben een zicht op de manier waarop wordt geëvalueerd en dit zowel voor dagelijks werk als voor de proefwerken.  De opdrachten komen overeen met de doelstellingen en de onderwijsmethode.  Verrassingen zijn slechts zinvol, indien ze als stimulans overkomen.</w:t>
      </w:r>
    </w:p>
    <w:p w:rsidR="0052726E" w:rsidRDefault="0052726E" w:rsidP="0052726E">
      <w:pPr>
        <w:tabs>
          <w:tab w:val="left" w:pos="284"/>
          <w:tab w:val="left" w:pos="567"/>
        </w:tabs>
        <w:rPr>
          <w:sz w:val="22"/>
          <w:lang w:val="nl-BE"/>
        </w:rPr>
      </w:pPr>
    </w:p>
    <w:p w:rsidR="0052726E" w:rsidRPr="001E7A07" w:rsidRDefault="0052726E" w:rsidP="0052726E">
      <w:pPr>
        <w:tabs>
          <w:tab w:val="left" w:pos="284"/>
          <w:tab w:val="left" w:pos="567"/>
        </w:tabs>
        <w:rPr>
          <w:bCs/>
          <w:i/>
          <w:iCs/>
          <w:sz w:val="22"/>
          <w:lang w:val="nl-BE"/>
        </w:rPr>
      </w:pPr>
      <w:r w:rsidRPr="001E7A07">
        <w:rPr>
          <w:bCs/>
          <w:i/>
          <w:iCs/>
          <w:sz w:val="22"/>
          <w:lang w:val="nl-BE"/>
        </w:rPr>
        <w:t>Efficiëntie</w:t>
      </w:r>
    </w:p>
    <w:p w:rsidR="0052726E" w:rsidRDefault="0052726E" w:rsidP="0052726E">
      <w:pPr>
        <w:tabs>
          <w:tab w:val="left" w:pos="284"/>
          <w:tab w:val="left" w:pos="567"/>
        </w:tabs>
        <w:jc w:val="both"/>
        <w:rPr>
          <w:sz w:val="22"/>
          <w:lang w:val="nl-BE"/>
        </w:rPr>
      </w:pPr>
      <w:r>
        <w:rPr>
          <w:sz w:val="22"/>
          <w:lang w:val="nl-BE"/>
        </w:rPr>
        <w:t>Evalueren is een noodzakelijk deel van het didactisch proces, maar geen doel op zich.</w:t>
      </w:r>
    </w:p>
    <w:p w:rsidR="0052726E" w:rsidRDefault="0052726E" w:rsidP="0052726E">
      <w:pPr>
        <w:tabs>
          <w:tab w:val="left" w:pos="284"/>
          <w:tab w:val="left" w:pos="567"/>
        </w:tabs>
        <w:jc w:val="both"/>
        <w:rPr>
          <w:sz w:val="22"/>
          <w:lang w:val="nl-BE"/>
        </w:rPr>
      </w:pPr>
      <w:r>
        <w:rPr>
          <w:sz w:val="22"/>
          <w:lang w:val="nl-BE"/>
        </w:rPr>
        <w:t>Evaluatie moet gezien worden als een middel om de leerlingen beter te begeleiden bij hun studies en geeft de mogelijkheid tot een meer geïndividualiseerde begeleiding.  Het evaluatiebeleid van de school richt zich op de responsabilisering van de leerlingen.</w:t>
      </w:r>
    </w:p>
    <w:p w:rsidR="0052726E" w:rsidRDefault="0052726E" w:rsidP="0052726E">
      <w:pPr>
        <w:tabs>
          <w:tab w:val="left" w:pos="284"/>
          <w:tab w:val="left" w:pos="567"/>
        </w:tabs>
        <w:rPr>
          <w:sz w:val="22"/>
          <w:lang w:val="nl-BE"/>
        </w:rPr>
      </w:pPr>
    </w:p>
    <w:p w:rsidR="0052726E" w:rsidRPr="001E7A07" w:rsidRDefault="0052726E" w:rsidP="0052726E">
      <w:pPr>
        <w:tabs>
          <w:tab w:val="left" w:pos="284"/>
          <w:tab w:val="left" w:pos="567"/>
        </w:tabs>
        <w:rPr>
          <w:bCs/>
          <w:i/>
          <w:iCs/>
          <w:sz w:val="22"/>
          <w:lang w:val="nl-BE"/>
        </w:rPr>
      </w:pPr>
      <w:r w:rsidRPr="001E7A07">
        <w:rPr>
          <w:bCs/>
          <w:i/>
          <w:iCs/>
          <w:sz w:val="22"/>
          <w:lang w:val="nl-BE"/>
        </w:rPr>
        <w:t>Snelle verwerking</w:t>
      </w:r>
    </w:p>
    <w:p w:rsidR="0052726E" w:rsidRDefault="0052726E" w:rsidP="0052726E">
      <w:pPr>
        <w:pStyle w:val="Plattetekst"/>
        <w:tabs>
          <w:tab w:val="left" w:pos="284"/>
        </w:tabs>
      </w:pPr>
      <w:r>
        <w:t>Om te kunnen remediëren hebben leraar en leerlingen binnen de kortste tijd de resultaten in handen.</w:t>
      </w:r>
    </w:p>
    <w:p w:rsidR="0052726E" w:rsidRDefault="0052726E" w:rsidP="0052726E">
      <w:pPr>
        <w:tabs>
          <w:tab w:val="left" w:pos="284"/>
          <w:tab w:val="left" w:pos="567"/>
        </w:tabs>
        <w:rPr>
          <w:sz w:val="22"/>
          <w:lang w:val="nl-BE"/>
        </w:rPr>
      </w:pPr>
    </w:p>
    <w:p w:rsidR="0052726E" w:rsidRPr="001E7A07" w:rsidRDefault="0052726E" w:rsidP="0052726E">
      <w:pPr>
        <w:tabs>
          <w:tab w:val="left" w:pos="284"/>
          <w:tab w:val="left" w:pos="567"/>
        </w:tabs>
        <w:rPr>
          <w:bCs/>
          <w:i/>
          <w:iCs/>
          <w:sz w:val="22"/>
          <w:lang w:val="nl-BE"/>
        </w:rPr>
      </w:pPr>
      <w:r w:rsidRPr="001E7A07">
        <w:rPr>
          <w:bCs/>
          <w:i/>
          <w:iCs/>
          <w:sz w:val="22"/>
          <w:lang w:val="nl-BE"/>
        </w:rPr>
        <w:t>Validiteit</w:t>
      </w:r>
    </w:p>
    <w:p w:rsidR="0052726E" w:rsidRDefault="0052726E" w:rsidP="0052726E">
      <w:pPr>
        <w:tabs>
          <w:tab w:val="left" w:pos="284"/>
          <w:tab w:val="left" w:pos="567"/>
        </w:tabs>
        <w:jc w:val="both"/>
        <w:rPr>
          <w:sz w:val="22"/>
          <w:lang w:val="nl-BE"/>
        </w:rPr>
      </w:pPr>
      <w:r>
        <w:rPr>
          <w:sz w:val="22"/>
          <w:lang w:val="nl-BE"/>
        </w:rPr>
        <w:t>Evaluatie levert zo objectief en volledig mogelijke gegevens over de vorderingen van elke leerling.  De diversiteit van het aangeleerde komt aan bod, de verschillende onderdelen van elk vak worden geëvalueerd.</w:t>
      </w:r>
    </w:p>
    <w:p w:rsidR="0052726E" w:rsidRDefault="0052726E" w:rsidP="0052726E">
      <w:pPr>
        <w:tabs>
          <w:tab w:val="left" w:pos="284"/>
          <w:tab w:val="left" w:pos="567"/>
        </w:tabs>
        <w:rPr>
          <w:sz w:val="22"/>
          <w:lang w:val="nl-BE"/>
        </w:rPr>
      </w:pPr>
    </w:p>
    <w:p w:rsidR="0052726E" w:rsidRPr="001E7A07" w:rsidRDefault="0052726E" w:rsidP="0052726E">
      <w:pPr>
        <w:tabs>
          <w:tab w:val="left" w:pos="284"/>
          <w:tab w:val="left" w:pos="567"/>
        </w:tabs>
        <w:rPr>
          <w:bCs/>
          <w:i/>
          <w:iCs/>
          <w:sz w:val="22"/>
          <w:lang w:val="nl-BE"/>
        </w:rPr>
      </w:pPr>
      <w:r>
        <w:rPr>
          <w:b/>
          <w:bCs/>
          <w:i/>
          <w:iCs/>
          <w:sz w:val="22"/>
          <w:lang w:val="nl-BE"/>
        </w:rPr>
        <w:br w:type="page"/>
      </w:r>
      <w:r w:rsidRPr="001E7A07">
        <w:rPr>
          <w:bCs/>
          <w:i/>
          <w:iCs/>
          <w:sz w:val="22"/>
          <w:lang w:val="nl-BE"/>
        </w:rPr>
        <w:lastRenderedPageBreak/>
        <w:t>Relevantie</w:t>
      </w:r>
    </w:p>
    <w:p w:rsidR="0052726E" w:rsidRDefault="0052726E" w:rsidP="0052726E">
      <w:pPr>
        <w:tabs>
          <w:tab w:val="left" w:pos="284"/>
          <w:tab w:val="left" w:pos="567"/>
        </w:tabs>
        <w:jc w:val="both"/>
        <w:rPr>
          <w:sz w:val="22"/>
          <w:lang w:val="nl-BE"/>
        </w:rPr>
      </w:pPr>
      <w:r>
        <w:rPr>
          <w:sz w:val="22"/>
          <w:lang w:val="nl-BE"/>
        </w:rPr>
        <w:t>Enkel persoonlijk werk wordt beoordeeld.</w:t>
      </w:r>
    </w:p>
    <w:p w:rsidR="0052726E" w:rsidRDefault="0052726E" w:rsidP="0052726E">
      <w:pPr>
        <w:tabs>
          <w:tab w:val="left" w:pos="284"/>
          <w:tab w:val="left" w:pos="567"/>
        </w:tabs>
        <w:jc w:val="both"/>
        <w:rPr>
          <w:sz w:val="22"/>
          <w:lang w:val="nl-BE"/>
        </w:rPr>
      </w:pPr>
      <w:r>
        <w:rPr>
          <w:sz w:val="22"/>
          <w:lang w:val="nl-BE"/>
        </w:rPr>
        <w:t>Het belang van de quotering van taken dient afgewogen te worden t.o.v. de totale evaluatie.</w:t>
      </w:r>
    </w:p>
    <w:p w:rsidR="0052726E" w:rsidRDefault="0052726E" w:rsidP="0052726E">
      <w:pPr>
        <w:pStyle w:val="Plattetekst"/>
        <w:tabs>
          <w:tab w:val="left" w:pos="284"/>
        </w:tabs>
      </w:pPr>
      <w:r>
        <w:t>Groepswerk dient regelmatig te worden opgevolgd door de leraar om te controleren of ieder lid van de groep een bijdrage levert.</w:t>
      </w:r>
    </w:p>
    <w:p w:rsidR="0052726E" w:rsidRDefault="0052726E" w:rsidP="0052726E">
      <w:pPr>
        <w:tabs>
          <w:tab w:val="left" w:pos="284"/>
          <w:tab w:val="left" w:pos="567"/>
        </w:tabs>
        <w:rPr>
          <w:b/>
          <w:bCs/>
          <w:i/>
          <w:iCs/>
          <w:sz w:val="22"/>
          <w:lang w:val="nl-BE"/>
        </w:rPr>
      </w:pPr>
    </w:p>
    <w:p w:rsidR="0052726E" w:rsidRPr="001E7A07" w:rsidRDefault="0052726E" w:rsidP="0052726E">
      <w:pPr>
        <w:tabs>
          <w:tab w:val="left" w:pos="284"/>
          <w:tab w:val="left" w:pos="567"/>
        </w:tabs>
        <w:rPr>
          <w:bCs/>
          <w:i/>
          <w:iCs/>
          <w:sz w:val="22"/>
          <w:lang w:val="nl-BE"/>
        </w:rPr>
      </w:pPr>
      <w:r w:rsidRPr="001E7A07">
        <w:rPr>
          <w:bCs/>
          <w:i/>
          <w:iCs/>
          <w:sz w:val="22"/>
          <w:lang w:val="nl-BE"/>
        </w:rPr>
        <w:t>Diversificatie</w:t>
      </w:r>
    </w:p>
    <w:p w:rsidR="0052726E" w:rsidRDefault="0052726E" w:rsidP="0052726E">
      <w:pPr>
        <w:tabs>
          <w:tab w:val="left" w:pos="284"/>
          <w:tab w:val="left" w:pos="567"/>
        </w:tabs>
        <w:jc w:val="both"/>
        <w:rPr>
          <w:sz w:val="22"/>
          <w:lang w:val="nl-BE"/>
        </w:rPr>
      </w:pPr>
      <w:r>
        <w:rPr>
          <w:sz w:val="22"/>
          <w:lang w:val="nl-BE"/>
        </w:rPr>
        <w:t>Niet enkel het cognitieve wordt geëvalueerd, ook vaardigheden en vakattitudes komen in aanmerking.  Dit moet niet noodzakelijk via een cijfer, het kan ook in woorden vermeld worden; belangrijk is het feit dat er degelijke afspraken gelden.</w:t>
      </w:r>
    </w:p>
    <w:p w:rsidR="0052726E" w:rsidRDefault="0052726E" w:rsidP="0052726E">
      <w:pPr>
        <w:tabs>
          <w:tab w:val="left" w:pos="284"/>
          <w:tab w:val="left" w:pos="567"/>
        </w:tabs>
        <w:jc w:val="both"/>
        <w:rPr>
          <w:sz w:val="22"/>
          <w:lang w:val="nl-BE"/>
        </w:rPr>
      </w:pPr>
      <w:r>
        <w:rPr>
          <w:sz w:val="22"/>
          <w:lang w:val="nl-BE"/>
        </w:rPr>
        <w:t>Voor het rapportcijfer wordt gesteund op verscheidene resultaten van evaluatie.  Een rapportcijfer is niet uitsluitend het rekenkundig gemiddelde van presentatiecijfers.</w:t>
      </w:r>
    </w:p>
    <w:p w:rsidR="0052726E" w:rsidRDefault="0052726E" w:rsidP="0052726E">
      <w:pPr>
        <w:tabs>
          <w:tab w:val="left" w:pos="284"/>
          <w:tab w:val="left" w:pos="567"/>
        </w:tabs>
        <w:rPr>
          <w:sz w:val="22"/>
          <w:lang w:val="nl-BE"/>
        </w:rPr>
      </w:pPr>
    </w:p>
    <w:p w:rsidR="0052726E" w:rsidRPr="001E7A07" w:rsidRDefault="0052726E" w:rsidP="0052726E">
      <w:pPr>
        <w:tabs>
          <w:tab w:val="left" w:pos="284"/>
          <w:tab w:val="left" w:pos="567"/>
        </w:tabs>
        <w:rPr>
          <w:bCs/>
          <w:i/>
          <w:iCs/>
          <w:sz w:val="22"/>
          <w:lang w:val="nl-BE"/>
        </w:rPr>
      </w:pPr>
      <w:r w:rsidRPr="001E7A07">
        <w:rPr>
          <w:bCs/>
          <w:i/>
          <w:iCs/>
          <w:sz w:val="22"/>
          <w:lang w:val="nl-BE"/>
        </w:rPr>
        <w:t>Procesmatig</w:t>
      </w:r>
    </w:p>
    <w:p w:rsidR="0052726E" w:rsidRDefault="0052726E" w:rsidP="0052726E">
      <w:pPr>
        <w:pStyle w:val="Plattetekst"/>
        <w:tabs>
          <w:tab w:val="left" w:pos="284"/>
        </w:tabs>
      </w:pPr>
      <w:r>
        <w:t>Evaluatie wordt bij voorkeur procesmatig opgevat, er is een systematische progressie in de opbouw van kennis, inzicht, vaardigheden en vakattitudes.</w:t>
      </w:r>
    </w:p>
    <w:p w:rsidR="0052726E" w:rsidRDefault="0052726E" w:rsidP="0052726E">
      <w:pPr>
        <w:tabs>
          <w:tab w:val="left" w:pos="284"/>
          <w:tab w:val="left" w:pos="567"/>
        </w:tabs>
        <w:rPr>
          <w:sz w:val="22"/>
          <w:lang w:val="nl-BE"/>
        </w:rPr>
      </w:pPr>
    </w:p>
    <w:p w:rsidR="0052726E" w:rsidRPr="001E7A07" w:rsidRDefault="0052726E" w:rsidP="0052726E">
      <w:pPr>
        <w:tabs>
          <w:tab w:val="left" w:pos="284"/>
          <w:tab w:val="left" w:pos="567"/>
        </w:tabs>
        <w:rPr>
          <w:bCs/>
          <w:i/>
          <w:iCs/>
          <w:sz w:val="22"/>
          <w:lang w:val="nl-BE"/>
        </w:rPr>
      </w:pPr>
      <w:r w:rsidRPr="001E7A07">
        <w:rPr>
          <w:bCs/>
          <w:i/>
          <w:iCs/>
          <w:sz w:val="22"/>
          <w:lang w:val="nl-BE"/>
        </w:rPr>
        <w:t>Objectiviteit</w:t>
      </w:r>
    </w:p>
    <w:p w:rsidR="0052726E" w:rsidRDefault="0052726E" w:rsidP="0052726E">
      <w:pPr>
        <w:pStyle w:val="Plattetekst"/>
        <w:tabs>
          <w:tab w:val="left" w:pos="284"/>
        </w:tabs>
      </w:pPr>
      <w:r>
        <w:t>Als evaluatie planmatig, voorspelbaar, efficiënt, valide, relevant en gediversifieerd is, kan men stellen dat de leerkrachten en de school de objectiviteit bij het evalueren maximaal benaderen en dat ze streven naar een optimale professionaliteit.</w:t>
      </w:r>
    </w:p>
    <w:p w:rsidR="0052726E" w:rsidRDefault="0052726E" w:rsidP="0052726E">
      <w:pPr>
        <w:tabs>
          <w:tab w:val="left" w:pos="284"/>
          <w:tab w:val="left" w:pos="567"/>
        </w:tabs>
        <w:rPr>
          <w:sz w:val="22"/>
          <w:lang w:val="nl-BE"/>
        </w:rPr>
      </w:pPr>
    </w:p>
    <w:p w:rsidR="0052726E" w:rsidRDefault="0052726E" w:rsidP="0052726E">
      <w:pPr>
        <w:tabs>
          <w:tab w:val="left" w:pos="284"/>
          <w:tab w:val="left" w:pos="567"/>
        </w:tabs>
        <w:rPr>
          <w:sz w:val="22"/>
          <w:lang w:val="nl-BE"/>
        </w:rPr>
      </w:pPr>
    </w:p>
    <w:p w:rsidR="0052726E" w:rsidRDefault="0052726E" w:rsidP="0052726E">
      <w:pPr>
        <w:widowControl/>
        <w:numPr>
          <w:ilvl w:val="1"/>
          <w:numId w:val="11"/>
        </w:numPr>
        <w:tabs>
          <w:tab w:val="left" w:pos="284"/>
        </w:tabs>
        <w:rPr>
          <w:b/>
          <w:bCs/>
          <w:sz w:val="22"/>
          <w:lang w:val="nl-BE"/>
        </w:rPr>
      </w:pPr>
      <w:r>
        <w:rPr>
          <w:b/>
          <w:bCs/>
          <w:sz w:val="22"/>
          <w:lang w:val="nl-BE"/>
        </w:rPr>
        <w:t>Coherente evaluatie</w:t>
      </w:r>
    </w:p>
    <w:p w:rsidR="0052726E" w:rsidRDefault="0052726E" w:rsidP="0052726E">
      <w:pPr>
        <w:tabs>
          <w:tab w:val="left" w:pos="284"/>
          <w:tab w:val="left" w:pos="567"/>
        </w:tabs>
        <w:rPr>
          <w:sz w:val="22"/>
          <w:lang w:val="nl-BE"/>
        </w:rPr>
      </w:pPr>
    </w:p>
    <w:p w:rsidR="0052726E" w:rsidRDefault="0052726E" w:rsidP="0052726E">
      <w:pPr>
        <w:pStyle w:val="Plattetekst"/>
        <w:tabs>
          <w:tab w:val="left" w:pos="284"/>
        </w:tabs>
      </w:pPr>
      <w:r>
        <w:t>Een rendabel leerproces hangt af van de gerichtheid op het einddoel en de concrete evaluatieopdrachten die daaraan verbonden zijn, m.a.w. het einddoel gebruiken om het didactisch proces tot een goed einde te brengen.</w:t>
      </w:r>
    </w:p>
    <w:p w:rsidR="0052726E" w:rsidRDefault="0052726E" w:rsidP="0052726E">
      <w:pPr>
        <w:tabs>
          <w:tab w:val="left" w:pos="284"/>
          <w:tab w:val="left" w:pos="567"/>
        </w:tabs>
        <w:rPr>
          <w:sz w:val="22"/>
          <w:lang w:val="nl-BE"/>
        </w:rPr>
      </w:pPr>
    </w:p>
    <w:p w:rsidR="0052726E" w:rsidRDefault="0052726E" w:rsidP="0052726E">
      <w:pPr>
        <w:tabs>
          <w:tab w:val="left" w:pos="284"/>
          <w:tab w:val="left" w:pos="567"/>
        </w:tabs>
        <w:rPr>
          <w:sz w:val="22"/>
          <w:lang w:val="nl-BE"/>
        </w:rPr>
      </w:pPr>
      <w:r>
        <w:rPr>
          <w:sz w:val="22"/>
          <w:lang w:val="nl-BE"/>
        </w:rPr>
        <w:t>Een doordachte evaluatie van het proces:</w:t>
      </w:r>
    </w:p>
    <w:p w:rsidR="0052726E" w:rsidRDefault="0052726E" w:rsidP="0052726E">
      <w:pPr>
        <w:tabs>
          <w:tab w:val="left" w:pos="284"/>
          <w:tab w:val="left" w:pos="567"/>
        </w:tabs>
        <w:rPr>
          <w:sz w:val="22"/>
          <w:lang w:val="nl-BE"/>
        </w:rPr>
      </w:pPr>
      <w:r>
        <w:rPr>
          <w:sz w:val="22"/>
          <w:lang w:val="nl-BE"/>
        </w:rPr>
        <w:t>-</w:t>
      </w:r>
      <w:r>
        <w:rPr>
          <w:sz w:val="22"/>
          <w:lang w:val="nl-BE"/>
        </w:rPr>
        <w:tab/>
        <w:t>is een weergave van de mate waarin doelstellingen bereikt zijn;</w:t>
      </w:r>
      <w:r>
        <w:rPr>
          <w:sz w:val="22"/>
          <w:lang w:val="nl-BE"/>
        </w:rPr>
        <w:br/>
        <w:t>-</w:t>
      </w:r>
      <w:r>
        <w:rPr>
          <w:sz w:val="22"/>
          <w:lang w:val="nl-BE"/>
        </w:rPr>
        <w:tab/>
        <w:t>toont aan iedere betrokken leerkracht hoe elke leerling evolueert;</w:t>
      </w:r>
      <w:r>
        <w:rPr>
          <w:sz w:val="22"/>
          <w:lang w:val="nl-BE"/>
        </w:rPr>
        <w:br/>
        <w:t>-</w:t>
      </w:r>
      <w:r>
        <w:rPr>
          <w:sz w:val="22"/>
          <w:lang w:val="nl-BE"/>
        </w:rPr>
        <w:tab/>
        <w:t>schept ruimte voor bijsturing, remediëring en differentiatie;</w:t>
      </w:r>
      <w:r>
        <w:rPr>
          <w:sz w:val="22"/>
          <w:lang w:val="nl-BE"/>
        </w:rPr>
        <w:br/>
        <w:t>-</w:t>
      </w:r>
      <w:r>
        <w:rPr>
          <w:sz w:val="22"/>
          <w:lang w:val="nl-BE"/>
        </w:rPr>
        <w:tab/>
        <w:t>betrekt de leerlingen bij de evaluatie van het eigen leerproces;</w:t>
      </w:r>
      <w:r>
        <w:rPr>
          <w:sz w:val="22"/>
          <w:lang w:val="nl-BE"/>
        </w:rPr>
        <w:br/>
        <w:t>-</w:t>
      </w:r>
      <w:r>
        <w:rPr>
          <w:sz w:val="22"/>
          <w:lang w:val="nl-BE"/>
        </w:rPr>
        <w:tab/>
        <w:t>motiveert leerlingen voor de bijsturing van het eigen leerproces;</w:t>
      </w:r>
      <w:r>
        <w:rPr>
          <w:sz w:val="22"/>
          <w:lang w:val="nl-BE"/>
        </w:rPr>
        <w:br/>
        <w:t>-</w:t>
      </w:r>
      <w:r>
        <w:rPr>
          <w:sz w:val="22"/>
          <w:lang w:val="nl-BE"/>
        </w:rPr>
        <w:tab/>
        <w:t>evalueert niet enkel op opgedane kennis, maar ook het proces dat nodig was om</w:t>
      </w:r>
      <w:r>
        <w:rPr>
          <w:sz w:val="22"/>
          <w:lang w:val="nl-BE"/>
        </w:rPr>
        <w:br/>
      </w:r>
      <w:r>
        <w:rPr>
          <w:sz w:val="22"/>
          <w:lang w:val="nl-BE"/>
        </w:rPr>
        <w:tab/>
        <w:t>inzichten, vaardigheden en attitudes te bereiken.</w:t>
      </w:r>
    </w:p>
    <w:p w:rsidR="0052726E" w:rsidRDefault="0052726E" w:rsidP="0052726E">
      <w:pPr>
        <w:tabs>
          <w:tab w:val="left" w:pos="284"/>
          <w:tab w:val="left" w:pos="567"/>
        </w:tabs>
        <w:rPr>
          <w:sz w:val="22"/>
          <w:lang w:val="nl-BE"/>
        </w:rPr>
      </w:pPr>
    </w:p>
    <w:p w:rsidR="0052726E" w:rsidRDefault="0052726E" w:rsidP="0052726E">
      <w:pPr>
        <w:pStyle w:val="Kop6"/>
        <w:tabs>
          <w:tab w:val="left" w:pos="284"/>
        </w:tabs>
        <w:spacing w:before="0" w:after="0"/>
        <w:rPr>
          <w:b w:val="0"/>
          <w:bCs/>
          <w:i/>
          <w:iCs/>
          <w:sz w:val="22"/>
        </w:rPr>
      </w:pPr>
      <w:r>
        <w:rPr>
          <w:b w:val="0"/>
          <w:bCs/>
          <w:i/>
          <w:iCs/>
          <w:sz w:val="22"/>
        </w:rPr>
        <w:t>Beoordelen vanuit doelstellingen</w:t>
      </w:r>
    </w:p>
    <w:p w:rsidR="0052726E" w:rsidRDefault="0052726E" w:rsidP="0052726E">
      <w:pPr>
        <w:tabs>
          <w:tab w:val="left" w:pos="284"/>
          <w:tab w:val="left" w:pos="567"/>
        </w:tabs>
        <w:rPr>
          <w:sz w:val="22"/>
          <w:lang w:val="nl-BE"/>
        </w:rPr>
      </w:pPr>
    </w:p>
    <w:p w:rsidR="0052726E" w:rsidRDefault="0052726E" w:rsidP="0052726E">
      <w:pPr>
        <w:tabs>
          <w:tab w:val="left" w:pos="284"/>
          <w:tab w:val="left" w:pos="567"/>
        </w:tabs>
        <w:jc w:val="both"/>
        <w:rPr>
          <w:sz w:val="22"/>
          <w:lang w:val="nl-BE"/>
        </w:rPr>
      </w:pPr>
      <w:r>
        <w:rPr>
          <w:sz w:val="22"/>
          <w:lang w:val="nl-BE"/>
        </w:rPr>
        <w:t>Wanneer men beoordeelt vanuit doelstellingen, is de beoordelingsvraag niet: ‘Welk cijfer of welk percentage behaalt de leerling op de toets?’, maar wel: ‘Wat kent of kan de leerling?  Beheerst de leerling op voldoende wijze de leerdoelen?’</w:t>
      </w:r>
    </w:p>
    <w:p w:rsidR="0052726E" w:rsidRDefault="0052726E" w:rsidP="0052726E">
      <w:pPr>
        <w:tabs>
          <w:tab w:val="left" w:pos="284"/>
          <w:tab w:val="left" w:pos="567"/>
        </w:tabs>
        <w:jc w:val="both"/>
        <w:rPr>
          <w:sz w:val="22"/>
          <w:lang w:val="nl-BE"/>
        </w:rPr>
      </w:pPr>
      <w:r>
        <w:rPr>
          <w:sz w:val="22"/>
          <w:lang w:val="nl-BE"/>
        </w:rPr>
        <w:t>Hierbij wordt nagegaan in welke mate de leerling de vooropgestelde leerdoelen heeft bereikt.</w:t>
      </w:r>
    </w:p>
    <w:p w:rsidR="0052726E" w:rsidRDefault="0052726E" w:rsidP="0052726E">
      <w:pPr>
        <w:tabs>
          <w:tab w:val="left" w:pos="284"/>
          <w:tab w:val="left" w:pos="567"/>
        </w:tabs>
        <w:jc w:val="both"/>
        <w:rPr>
          <w:sz w:val="22"/>
          <w:lang w:val="nl-BE"/>
        </w:rPr>
      </w:pPr>
      <w:r>
        <w:rPr>
          <w:sz w:val="22"/>
          <w:lang w:val="nl-BE"/>
        </w:rPr>
        <w:t>Dit is maar mogelijk als de leerdoelen vooraf duidelijk, concreet en specifiek omschreven zijn.</w:t>
      </w:r>
    </w:p>
    <w:p w:rsidR="0052726E" w:rsidRDefault="0052726E" w:rsidP="0052726E">
      <w:pPr>
        <w:tabs>
          <w:tab w:val="left" w:pos="284"/>
          <w:tab w:val="left" w:pos="567"/>
        </w:tabs>
        <w:jc w:val="both"/>
        <w:rPr>
          <w:sz w:val="22"/>
          <w:lang w:val="nl-BE"/>
        </w:rPr>
      </w:pPr>
    </w:p>
    <w:p w:rsidR="0052726E" w:rsidRDefault="0052726E" w:rsidP="0052726E">
      <w:pPr>
        <w:tabs>
          <w:tab w:val="left" w:pos="284"/>
          <w:tab w:val="left" w:pos="567"/>
        </w:tabs>
        <w:jc w:val="both"/>
        <w:rPr>
          <w:sz w:val="22"/>
          <w:lang w:val="nl-BE"/>
        </w:rPr>
      </w:pPr>
      <w:r>
        <w:rPr>
          <w:sz w:val="22"/>
          <w:lang w:val="nl-BE"/>
        </w:rPr>
        <w:t>Het geeft de leerkracht ook de mogelijkheid voor zichzelf na te gaan in welke mate hij/zij de leerdoelen heeft helpen bereiken.  Hij/zij kan zo informatie bekomen over de kwaliteit van het didactisch proces in de klas.</w:t>
      </w:r>
    </w:p>
    <w:p w:rsidR="0052726E" w:rsidRDefault="0052726E" w:rsidP="0052726E">
      <w:pPr>
        <w:tabs>
          <w:tab w:val="left" w:pos="284"/>
          <w:tab w:val="left" w:pos="567"/>
        </w:tabs>
        <w:rPr>
          <w:sz w:val="22"/>
          <w:lang w:val="nl-BE"/>
        </w:rPr>
      </w:pPr>
    </w:p>
    <w:p w:rsidR="0052726E" w:rsidRDefault="0052726E" w:rsidP="0052726E">
      <w:pPr>
        <w:pStyle w:val="Kop6"/>
        <w:tabs>
          <w:tab w:val="left" w:pos="284"/>
        </w:tabs>
        <w:spacing w:before="0" w:after="0"/>
        <w:rPr>
          <w:b w:val="0"/>
          <w:bCs/>
          <w:i/>
          <w:iCs/>
          <w:sz w:val="22"/>
        </w:rPr>
      </w:pPr>
      <w:r>
        <w:rPr>
          <w:b w:val="0"/>
          <w:bCs/>
          <w:i/>
          <w:iCs/>
          <w:sz w:val="22"/>
        </w:rPr>
        <w:t>Vorderingsgerichte evaluatie</w:t>
      </w:r>
    </w:p>
    <w:p w:rsidR="0052726E" w:rsidRDefault="0052726E" w:rsidP="0052726E">
      <w:pPr>
        <w:tabs>
          <w:tab w:val="left" w:pos="284"/>
          <w:tab w:val="left" w:pos="567"/>
        </w:tabs>
        <w:jc w:val="both"/>
        <w:rPr>
          <w:sz w:val="22"/>
          <w:lang w:val="nl-BE"/>
        </w:rPr>
      </w:pPr>
    </w:p>
    <w:p w:rsidR="0052726E" w:rsidRDefault="0052726E" w:rsidP="0052726E">
      <w:pPr>
        <w:tabs>
          <w:tab w:val="left" w:pos="284"/>
          <w:tab w:val="left" w:pos="567"/>
        </w:tabs>
        <w:jc w:val="both"/>
        <w:rPr>
          <w:sz w:val="22"/>
          <w:lang w:val="nl-BE"/>
        </w:rPr>
      </w:pPr>
      <w:r>
        <w:rPr>
          <w:sz w:val="22"/>
          <w:lang w:val="nl-BE"/>
        </w:rPr>
        <w:t>Een vorderingsgerichte evaluatie onderzoekt in welke mate de leerling vorderingen heeft gemaakt t.o.v. zijn prestaties op een vroeger tijdstip.</w:t>
      </w:r>
    </w:p>
    <w:p w:rsidR="0052726E" w:rsidRPr="0052726E" w:rsidRDefault="0052726E" w:rsidP="0052726E">
      <w:pPr>
        <w:tabs>
          <w:tab w:val="left" w:pos="284"/>
          <w:tab w:val="left" w:pos="567"/>
        </w:tabs>
        <w:jc w:val="both"/>
        <w:rPr>
          <w:sz w:val="22"/>
          <w:szCs w:val="22"/>
          <w:lang w:val="nl-BE"/>
        </w:rPr>
      </w:pPr>
    </w:p>
    <w:p w:rsidR="0052726E" w:rsidRPr="0052726E" w:rsidRDefault="0052726E" w:rsidP="0052726E">
      <w:pPr>
        <w:pStyle w:val="Plattetekst3"/>
        <w:tabs>
          <w:tab w:val="left" w:pos="284"/>
          <w:tab w:val="left" w:pos="567"/>
        </w:tabs>
        <w:spacing w:before="0" w:after="0"/>
        <w:rPr>
          <w:sz w:val="22"/>
          <w:szCs w:val="22"/>
        </w:rPr>
      </w:pPr>
      <w:r w:rsidRPr="0052726E">
        <w:rPr>
          <w:sz w:val="22"/>
          <w:szCs w:val="22"/>
        </w:rPr>
        <w:t>De leerling krijgt een beeld van de eigen progressie.</w:t>
      </w:r>
    </w:p>
    <w:p w:rsidR="0052726E" w:rsidRPr="0052726E" w:rsidRDefault="0052726E" w:rsidP="0052726E">
      <w:pPr>
        <w:tabs>
          <w:tab w:val="left" w:pos="284"/>
          <w:tab w:val="left" w:pos="567"/>
        </w:tabs>
        <w:jc w:val="both"/>
        <w:rPr>
          <w:sz w:val="22"/>
          <w:szCs w:val="22"/>
          <w:lang w:val="nl-BE"/>
        </w:rPr>
      </w:pPr>
    </w:p>
    <w:p w:rsidR="0052726E" w:rsidRDefault="0052726E" w:rsidP="0052726E">
      <w:pPr>
        <w:tabs>
          <w:tab w:val="left" w:pos="284"/>
          <w:tab w:val="left" w:pos="567"/>
        </w:tabs>
        <w:jc w:val="both"/>
        <w:rPr>
          <w:sz w:val="22"/>
          <w:lang w:val="nl-BE"/>
        </w:rPr>
      </w:pPr>
      <w:r>
        <w:rPr>
          <w:sz w:val="22"/>
          <w:lang w:val="nl-BE"/>
        </w:rPr>
        <w:t>De leerkracht krijgt informatie over de vorderingen van de leerlingen en aanwijzingen waar eventueel bijgestuurd of geremedieerd moet worden.</w:t>
      </w:r>
    </w:p>
    <w:p w:rsidR="0052726E" w:rsidRDefault="0052726E" w:rsidP="0052726E">
      <w:pPr>
        <w:tabs>
          <w:tab w:val="left" w:pos="284"/>
          <w:tab w:val="left" w:pos="567"/>
        </w:tabs>
        <w:jc w:val="both"/>
        <w:rPr>
          <w:sz w:val="22"/>
          <w:lang w:val="nl-BE"/>
        </w:rPr>
      </w:pPr>
    </w:p>
    <w:p w:rsidR="0052726E" w:rsidRDefault="0052726E" w:rsidP="0052726E">
      <w:pPr>
        <w:tabs>
          <w:tab w:val="left" w:pos="284"/>
          <w:tab w:val="left" w:pos="567"/>
        </w:tabs>
        <w:jc w:val="both"/>
        <w:rPr>
          <w:sz w:val="22"/>
          <w:lang w:val="nl-BE"/>
        </w:rPr>
      </w:pPr>
      <w:r>
        <w:rPr>
          <w:sz w:val="22"/>
          <w:lang w:val="nl-BE"/>
        </w:rPr>
        <w:t>Een goed uitgebalanceerd vorderingsplan is een bruikbaar instrument op de begeleidende klassenraad en is een duidelijke weergave van het kennen en kunnen van leerlingen.</w:t>
      </w:r>
    </w:p>
    <w:p w:rsidR="0052726E" w:rsidRDefault="0052726E" w:rsidP="0052726E">
      <w:pPr>
        <w:tabs>
          <w:tab w:val="left" w:pos="284"/>
          <w:tab w:val="left" w:pos="567"/>
        </w:tabs>
        <w:rPr>
          <w:sz w:val="22"/>
          <w:lang w:val="nl-BE"/>
        </w:rPr>
      </w:pPr>
    </w:p>
    <w:p w:rsidR="0052726E" w:rsidRDefault="0052726E" w:rsidP="0052726E">
      <w:pPr>
        <w:tabs>
          <w:tab w:val="left" w:pos="284"/>
          <w:tab w:val="left" w:pos="567"/>
        </w:tabs>
        <w:rPr>
          <w:sz w:val="22"/>
          <w:lang w:val="nl-BE"/>
        </w:rPr>
      </w:pPr>
    </w:p>
    <w:p w:rsidR="0052726E" w:rsidRDefault="0052726E" w:rsidP="0052726E">
      <w:pPr>
        <w:tabs>
          <w:tab w:val="left" w:pos="284"/>
        </w:tabs>
        <w:rPr>
          <w:b/>
          <w:bCs/>
          <w:sz w:val="22"/>
          <w:lang w:val="nl-BE"/>
        </w:rPr>
      </w:pPr>
      <w:r>
        <w:rPr>
          <w:b/>
          <w:bCs/>
          <w:sz w:val="22"/>
          <w:lang w:val="nl-BE"/>
        </w:rPr>
        <w:t>10.3</w:t>
      </w:r>
      <w:r>
        <w:rPr>
          <w:b/>
          <w:bCs/>
          <w:sz w:val="22"/>
          <w:lang w:val="nl-BE"/>
        </w:rPr>
        <w:tab/>
        <w:t>Permanente evaluatie</w:t>
      </w:r>
    </w:p>
    <w:p w:rsidR="0052726E" w:rsidRDefault="0052726E" w:rsidP="0052726E">
      <w:pPr>
        <w:tabs>
          <w:tab w:val="left" w:pos="284"/>
          <w:tab w:val="left" w:pos="567"/>
        </w:tabs>
        <w:rPr>
          <w:sz w:val="22"/>
          <w:lang w:val="nl-BE"/>
        </w:rPr>
      </w:pPr>
    </w:p>
    <w:p w:rsidR="0052726E" w:rsidRDefault="0052726E" w:rsidP="0052726E">
      <w:pPr>
        <w:pStyle w:val="Kop6"/>
        <w:tabs>
          <w:tab w:val="left" w:pos="284"/>
        </w:tabs>
        <w:rPr>
          <w:b w:val="0"/>
          <w:bCs/>
          <w:i/>
          <w:iCs/>
          <w:sz w:val="22"/>
        </w:rPr>
      </w:pPr>
      <w:r>
        <w:rPr>
          <w:b w:val="0"/>
          <w:bCs/>
          <w:i/>
          <w:iCs/>
          <w:sz w:val="22"/>
        </w:rPr>
        <w:t>Evalueren van vaardigheden en attitudes</w:t>
      </w:r>
    </w:p>
    <w:p w:rsidR="0052726E" w:rsidRDefault="0052726E" w:rsidP="0052726E">
      <w:pPr>
        <w:tabs>
          <w:tab w:val="left" w:pos="284"/>
          <w:tab w:val="left" w:pos="567"/>
        </w:tabs>
        <w:rPr>
          <w:sz w:val="22"/>
          <w:lang w:val="nl-BE"/>
        </w:rPr>
      </w:pPr>
    </w:p>
    <w:p w:rsidR="0052726E" w:rsidRDefault="0052726E" w:rsidP="0052726E">
      <w:pPr>
        <w:tabs>
          <w:tab w:val="left" w:pos="284"/>
          <w:tab w:val="left" w:pos="567"/>
        </w:tabs>
        <w:jc w:val="both"/>
        <w:rPr>
          <w:sz w:val="22"/>
          <w:lang w:val="nl-BE"/>
        </w:rPr>
      </w:pPr>
      <w:r>
        <w:rPr>
          <w:sz w:val="22"/>
          <w:lang w:val="nl-BE"/>
        </w:rPr>
        <w:t>Vaardigheden kan men beschouwen als welbepaalde methodes, strategieën, werkwijzen, procédés die men gebruikt om probleemstellingen (taken of opdrachten) op te lossen.</w:t>
      </w:r>
    </w:p>
    <w:p w:rsidR="0052726E" w:rsidRDefault="0052726E" w:rsidP="0052726E">
      <w:pPr>
        <w:tabs>
          <w:tab w:val="left" w:pos="284"/>
          <w:tab w:val="left" w:pos="567"/>
        </w:tabs>
        <w:jc w:val="both"/>
        <w:rPr>
          <w:sz w:val="22"/>
          <w:lang w:val="nl-BE"/>
        </w:rPr>
      </w:pPr>
    </w:p>
    <w:p w:rsidR="0052726E" w:rsidRDefault="0052726E" w:rsidP="0052726E">
      <w:pPr>
        <w:tabs>
          <w:tab w:val="left" w:pos="284"/>
          <w:tab w:val="left" w:pos="567"/>
        </w:tabs>
        <w:jc w:val="both"/>
        <w:rPr>
          <w:sz w:val="22"/>
          <w:lang w:val="nl-BE"/>
        </w:rPr>
      </w:pPr>
      <w:r>
        <w:rPr>
          <w:sz w:val="22"/>
          <w:lang w:val="nl-BE"/>
        </w:rPr>
        <w:t>-</w:t>
      </w:r>
      <w:r>
        <w:rPr>
          <w:sz w:val="22"/>
          <w:lang w:val="nl-BE"/>
        </w:rPr>
        <w:tab/>
        <w:t xml:space="preserve">Algemene vaardigheden zoals experimenteren, observeren, beoordelen, controleren, plannen, </w:t>
      </w:r>
      <w:r>
        <w:rPr>
          <w:sz w:val="22"/>
          <w:lang w:val="nl-BE"/>
        </w:rPr>
        <w:tab/>
        <w:t>… zijn vaardigheden die ook in andere vakken voorkomen en dus vakoverschrijdend zijn.</w:t>
      </w:r>
    </w:p>
    <w:p w:rsidR="0052726E" w:rsidRDefault="0052726E" w:rsidP="0052726E">
      <w:pPr>
        <w:tabs>
          <w:tab w:val="left" w:pos="284"/>
          <w:tab w:val="left" w:pos="567"/>
        </w:tabs>
        <w:jc w:val="both"/>
        <w:rPr>
          <w:sz w:val="22"/>
          <w:lang w:val="nl-BE"/>
        </w:rPr>
      </w:pPr>
    </w:p>
    <w:p w:rsidR="0052726E" w:rsidRDefault="0052726E" w:rsidP="0052726E">
      <w:pPr>
        <w:tabs>
          <w:tab w:val="left" w:pos="284"/>
          <w:tab w:val="left" w:pos="567"/>
        </w:tabs>
        <w:jc w:val="both"/>
        <w:rPr>
          <w:sz w:val="22"/>
          <w:lang w:val="nl-BE"/>
        </w:rPr>
      </w:pPr>
      <w:r>
        <w:rPr>
          <w:sz w:val="22"/>
          <w:lang w:val="nl-BE"/>
        </w:rPr>
        <w:t>-</w:t>
      </w:r>
      <w:r>
        <w:rPr>
          <w:sz w:val="22"/>
          <w:lang w:val="nl-BE"/>
        </w:rPr>
        <w:tab/>
        <w:t xml:space="preserve">Vakvaardigheden zoals basisprincipes uitvoeren, planning uitvoeren, techniek toepassen, … </w:t>
      </w:r>
      <w:r>
        <w:rPr>
          <w:sz w:val="22"/>
          <w:lang w:val="nl-BE"/>
        </w:rPr>
        <w:tab/>
        <w:t>zijn vaardigheden die meer specifiek zijn voor het vak en dus meer vakgebonden.</w:t>
      </w:r>
    </w:p>
    <w:p w:rsidR="0052726E" w:rsidRDefault="0052726E" w:rsidP="0052726E">
      <w:pPr>
        <w:tabs>
          <w:tab w:val="left" w:pos="284"/>
          <w:tab w:val="left" w:pos="567"/>
        </w:tabs>
        <w:rPr>
          <w:sz w:val="22"/>
          <w:lang w:val="nl-BE"/>
        </w:rPr>
      </w:pPr>
    </w:p>
    <w:p w:rsidR="0052726E" w:rsidRDefault="0052726E" w:rsidP="0052726E">
      <w:pPr>
        <w:tabs>
          <w:tab w:val="left" w:pos="284"/>
          <w:tab w:val="left" w:pos="567"/>
        </w:tabs>
        <w:jc w:val="both"/>
        <w:rPr>
          <w:sz w:val="22"/>
          <w:lang w:val="nl-BE"/>
        </w:rPr>
      </w:pPr>
      <w:r>
        <w:rPr>
          <w:sz w:val="22"/>
          <w:lang w:val="nl-BE"/>
        </w:rPr>
        <w:t>Attitudes zijn algemene sociale houdingen, het kunnen ook beroepshoudingen of houdingen eigen aan een vak zijn. Het evalueren van attitudes is gevoelige materie.  Nochtans moet het voor de leerlingen duidelijk zijn dat zij op vakgebonden attitudes kunnen/zullen worden geëvalueerd. Deze attitudes staan in het leerplan vermeld en kunnen te maken hebben met bv. stiptheid, zorg, luisterbereidheid, inzet, kunnen samenwerken, tegen een deadline kunnen werken.</w:t>
      </w:r>
    </w:p>
    <w:p w:rsidR="0052726E" w:rsidRDefault="0052726E" w:rsidP="0052726E">
      <w:pPr>
        <w:tabs>
          <w:tab w:val="left" w:pos="284"/>
          <w:tab w:val="left" w:pos="567"/>
        </w:tabs>
        <w:jc w:val="both"/>
        <w:rPr>
          <w:sz w:val="22"/>
          <w:lang w:val="nl-BE"/>
        </w:rPr>
      </w:pPr>
      <w:r>
        <w:rPr>
          <w:sz w:val="22"/>
          <w:lang w:val="nl-BE"/>
        </w:rPr>
        <w:t>Ook hier geldt het principe van de voorspelbaarheid voor de leerlingen.  Zij moeten vooraf weten welke vaardigheden en attitudes voor evaluatie in aanmerking zullen komen.</w:t>
      </w:r>
    </w:p>
    <w:p w:rsidR="0052726E" w:rsidRDefault="0052726E" w:rsidP="0052726E">
      <w:pPr>
        <w:tabs>
          <w:tab w:val="left" w:pos="284"/>
          <w:tab w:val="left" w:pos="567"/>
        </w:tabs>
        <w:rPr>
          <w:sz w:val="22"/>
          <w:lang w:val="nl-BE"/>
        </w:rPr>
      </w:pPr>
    </w:p>
    <w:p w:rsidR="0052726E" w:rsidRDefault="0052726E" w:rsidP="0052726E">
      <w:pPr>
        <w:tabs>
          <w:tab w:val="left" w:pos="284"/>
          <w:tab w:val="left" w:pos="567"/>
        </w:tabs>
        <w:rPr>
          <w:i/>
          <w:iCs/>
          <w:sz w:val="22"/>
          <w:lang w:val="nl-BE"/>
        </w:rPr>
      </w:pPr>
      <w:r>
        <w:rPr>
          <w:i/>
          <w:iCs/>
          <w:sz w:val="22"/>
          <w:lang w:val="nl-BE"/>
        </w:rPr>
        <w:t>Permanent evalueren betekent ook:</w:t>
      </w:r>
    </w:p>
    <w:p w:rsidR="0052726E" w:rsidRDefault="0052726E" w:rsidP="0052726E">
      <w:pPr>
        <w:tabs>
          <w:tab w:val="left" w:pos="284"/>
          <w:tab w:val="left" w:pos="567"/>
        </w:tabs>
        <w:rPr>
          <w:sz w:val="22"/>
          <w:lang w:val="nl-BE"/>
        </w:rPr>
      </w:pPr>
    </w:p>
    <w:p w:rsidR="0052726E" w:rsidRDefault="0052726E" w:rsidP="0052726E">
      <w:pPr>
        <w:tabs>
          <w:tab w:val="left" w:pos="284"/>
          <w:tab w:val="left" w:pos="567"/>
        </w:tabs>
        <w:rPr>
          <w:sz w:val="22"/>
          <w:lang w:val="nl-BE"/>
        </w:rPr>
      </w:pPr>
      <w:r>
        <w:rPr>
          <w:sz w:val="22"/>
          <w:lang w:val="nl-BE"/>
        </w:rPr>
        <w:t>-</w:t>
      </w:r>
      <w:r>
        <w:rPr>
          <w:sz w:val="22"/>
          <w:lang w:val="nl-BE"/>
        </w:rPr>
        <w:tab/>
        <w:t>observeren;</w:t>
      </w:r>
      <w:r>
        <w:rPr>
          <w:sz w:val="22"/>
          <w:lang w:val="nl-BE"/>
        </w:rPr>
        <w:br/>
        <w:t>-</w:t>
      </w:r>
      <w:r>
        <w:rPr>
          <w:sz w:val="22"/>
          <w:lang w:val="nl-BE"/>
        </w:rPr>
        <w:tab/>
        <w:t>feedback geven;</w:t>
      </w:r>
      <w:r>
        <w:rPr>
          <w:sz w:val="22"/>
          <w:lang w:val="nl-BE"/>
        </w:rPr>
        <w:br/>
        <w:t>-</w:t>
      </w:r>
      <w:r>
        <w:rPr>
          <w:sz w:val="22"/>
          <w:lang w:val="nl-BE"/>
        </w:rPr>
        <w:tab/>
        <w:t>een goede relatie tussen de leerkracht en de leerling bewerken;</w:t>
      </w:r>
      <w:r>
        <w:rPr>
          <w:sz w:val="22"/>
          <w:lang w:val="nl-BE"/>
        </w:rPr>
        <w:br/>
        <w:t>-</w:t>
      </w:r>
      <w:r>
        <w:rPr>
          <w:sz w:val="22"/>
          <w:lang w:val="nl-BE"/>
        </w:rPr>
        <w:tab/>
        <w:t>differentiëren;</w:t>
      </w:r>
      <w:r>
        <w:rPr>
          <w:sz w:val="22"/>
          <w:lang w:val="nl-BE"/>
        </w:rPr>
        <w:br/>
        <w:t>-</w:t>
      </w:r>
      <w:r>
        <w:rPr>
          <w:sz w:val="22"/>
          <w:lang w:val="nl-BE"/>
        </w:rPr>
        <w:tab/>
        <w:t>remediëren;</w:t>
      </w:r>
      <w:r>
        <w:rPr>
          <w:sz w:val="22"/>
          <w:lang w:val="nl-BE"/>
        </w:rPr>
        <w:br/>
        <w:t>-</w:t>
      </w:r>
      <w:r>
        <w:rPr>
          <w:sz w:val="22"/>
          <w:lang w:val="nl-BE"/>
        </w:rPr>
        <w:tab/>
        <w:t>doelgerichte vragen stellen;</w:t>
      </w:r>
      <w:r>
        <w:rPr>
          <w:sz w:val="22"/>
          <w:lang w:val="nl-BE"/>
        </w:rPr>
        <w:br/>
        <w:t>-</w:t>
      </w:r>
      <w:r>
        <w:rPr>
          <w:sz w:val="22"/>
          <w:lang w:val="nl-BE"/>
        </w:rPr>
        <w:tab/>
        <w:t>meten, beoordelen, beslissen;</w:t>
      </w:r>
      <w:r>
        <w:rPr>
          <w:sz w:val="22"/>
          <w:lang w:val="nl-BE"/>
        </w:rPr>
        <w:br/>
        <w:t>-</w:t>
      </w:r>
      <w:r>
        <w:rPr>
          <w:sz w:val="22"/>
          <w:lang w:val="nl-BE"/>
        </w:rPr>
        <w:tab/>
        <w:t>rapporteren;</w:t>
      </w:r>
      <w:r>
        <w:rPr>
          <w:sz w:val="22"/>
          <w:lang w:val="nl-BE"/>
        </w:rPr>
        <w:br/>
        <w:t>-</w:t>
      </w:r>
      <w:r>
        <w:rPr>
          <w:sz w:val="22"/>
          <w:lang w:val="nl-BE"/>
        </w:rPr>
        <w:tab/>
        <w:t>teamoverleg inbouwen;</w:t>
      </w:r>
      <w:r>
        <w:rPr>
          <w:sz w:val="22"/>
          <w:lang w:val="nl-BE"/>
        </w:rPr>
        <w:br/>
        <w:t>-</w:t>
      </w:r>
      <w:r>
        <w:rPr>
          <w:sz w:val="22"/>
          <w:lang w:val="nl-BE"/>
        </w:rPr>
        <w:tab/>
        <w:t>efficiënt klassenraad houden.</w:t>
      </w:r>
    </w:p>
    <w:p w:rsidR="0052726E" w:rsidRDefault="0052726E" w:rsidP="0052726E">
      <w:pPr>
        <w:tabs>
          <w:tab w:val="left" w:pos="284"/>
          <w:tab w:val="left" w:pos="567"/>
        </w:tabs>
        <w:rPr>
          <w:sz w:val="22"/>
          <w:lang w:val="nl-BE"/>
        </w:rPr>
      </w:pPr>
    </w:p>
    <w:p w:rsidR="0052726E" w:rsidRPr="00B31288" w:rsidRDefault="0052726E" w:rsidP="0052726E">
      <w:pPr>
        <w:tabs>
          <w:tab w:val="left" w:pos="284"/>
          <w:tab w:val="left" w:pos="567"/>
        </w:tabs>
        <w:rPr>
          <w:bCs/>
          <w:i/>
          <w:sz w:val="22"/>
          <w:lang w:val="nl-BE"/>
        </w:rPr>
      </w:pPr>
      <w:r w:rsidRPr="00B31288">
        <w:rPr>
          <w:bCs/>
          <w:i/>
          <w:sz w:val="22"/>
          <w:lang w:val="nl-BE"/>
        </w:rPr>
        <w:t>Permanent evalueren kan verwerkt worden in een document dat tegelijkertijd bruikbaar is</w:t>
      </w:r>
    </w:p>
    <w:p w:rsidR="0052726E" w:rsidRPr="00B31288" w:rsidRDefault="0052726E" w:rsidP="0052726E">
      <w:pPr>
        <w:tabs>
          <w:tab w:val="left" w:pos="284"/>
          <w:tab w:val="left" w:pos="567"/>
        </w:tabs>
        <w:rPr>
          <w:i/>
          <w:sz w:val="22"/>
          <w:lang w:val="nl-BE"/>
        </w:rPr>
      </w:pPr>
    </w:p>
    <w:p w:rsidR="00140225" w:rsidRDefault="0052726E" w:rsidP="0052726E">
      <w:pPr>
        <w:tabs>
          <w:tab w:val="left" w:pos="284"/>
          <w:tab w:val="left" w:pos="567"/>
        </w:tabs>
        <w:rPr>
          <w:sz w:val="22"/>
          <w:lang w:val="nl-BE"/>
        </w:rPr>
      </w:pPr>
      <w:r>
        <w:rPr>
          <w:sz w:val="22"/>
          <w:lang w:val="nl-BE"/>
        </w:rPr>
        <w:t>-</w:t>
      </w:r>
      <w:r>
        <w:rPr>
          <w:sz w:val="22"/>
          <w:lang w:val="nl-BE"/>
        </w:rPr>
        <w:tab/>
        <w:t>voor de begeleidende klassenraad;</w:t>
      </w:r>
      <w:r>
        <w:rPr>
          <w:sz w:val="22"/>
          <w:lang w:val="nl-BE"/>
        </w:rPr>
        <w:br/>
        <w:t>-</w:t>
      </w:r>
      <w:r>
        <w:rPr>
          <w:sz w:val="22"/>
          <w:lang w:val="nl-BE"/>
        </w:rPr>
        <w:tab/>
        <w:t>voor de delibererende klassenraad;</w:t>
      </w:r>
    </w:p>
    <w:p w:rsidR="0052726E" w:rsidRDefault="00140225" w:rsidP="0052726E">
      <w:pPr>
        <w:tabs>
          <w:tab w:val="left" w:pos="284"/>
          <w:tab w:val="left" w:pos="567"/>
        </w:tabs>
        <w:rPr>
          <w:sz w:val="22"/>
          <w:lang w:val="nl-BE"/>
        </w:rPr>
      </w:pPr>
      <w:r>
        <w:rPr>
          <w:sz w:val="22"/>
          <w:lang w:val="nl-BE"/>
        </w:rPr>
        <w:t>-</w:t>
      </w:r>
      <w:r>
        <w:rPr>
          <w:sz w:val="22"/>
          <w:lang w:val="nl-BE"/>
        </w:rPr>
        <w:tab/>
        <w:t>om de resultaten van de GIP(GP) te beoordelen;</w:t>
      </w:r>
      <w:r w:rsidR="0052726E">
        <w:rPr>
          <w:sz w:val="22"/>
          <w:lang w:val="nl-BE"/>
        </w:rPr>
        <w:br/>
        <w:t>-</w:t>
      </w:r>
      <w:r w:rsidR="0052726E">
        <w:rPr>
          <w:sz w:val="22"/>
          <w:lang w:val="nl-BE"/>
        </w:rPr>
        <w:tab/>
        <w:t>om de beginsituatie van de leerling te bepalen;</w:t>
      </w:r>
      <w:r w:rsidR="0052726E">
        <w:rPr>
          <w:sz w:val="22"/>
          <w:lang w:val="nl-BE"/>
        </w:rPr>
        <w:br/>
        <w:t>-</w:t>
      </w:r>
      <w:r w:rsidR="0052726E">
        <w:rPr>
          <w:sz w:val="22"/>
          <w:lang w:val="nl-BE"/>
        </w:rPr>
        <w:tab/>
        <w:t>om de leerlingen te betrekken bij de evaluatie (zelfevaluatie);</w:t>
      </w:r>
      <w:r w:rsidR="0052726E">
        <w:rPr>
          <w:sz w:val="22"/>
          <w:lang w:val="nl-BE"/>
        </w:rPr>
        <w:br/>
        <w:t>-</w:t>
      </w:r>
      <w:r w:rsidR="0052726E">
        <w:rPr>
          <w:sz w:val="22"/>
          <w:lang w:val="nl-BE"/>
        </w:rPr>
        <w:tab/>
        <w:t>om remediërend te werken met leerlingen;</w:t>
      </w:r>
      <w:r w:rsidR="0052726E">
        <w:rPr>
          <w:sz w:val="22"/>
          <w:lang w:val="nl-BE"/>
        </w:rPr>
        <w:br/>
        <w:t>-</w:t>
      </w:r>
      <w:r w:rsidR="0052726E">
        <w:rPr>
          <w:sz w:val="22"/>
          <w:lang w:val="nl-BE"/>
        </w:rPr>
        <w:tab/>
        <w:t>voor de rapportering naar de ouders;</w:t>
      </w:r>
      <w:r w:rsidR="0052726E">
        <w:rPr>
          <w:sz w:val="22"/>
          <w:lang w:val="nl-BE"/>
        </w:rPr>
        <w:br/>
        <w:t>-</w:t>
      </w:r>
      <w:r w:rsidR="0052726E">
        <w:rPr>
          <w:sz w:val="22"/>
          <w:lang w:val="nl-BE"/>
        </w:rPr>
        <w:tab/>
        <w:t xml:space="preserve">om de evolutie en resultaten </w:t>
      </w:r>
      <w:r w:rsidR="00601ED7">
        <w:rPr>
          <w:sz w:val="22"/>
          <w:lang w:val="nl-BE"/>
        </w:rPr>
        <w:t xml:space="preserve">van de leerlingbegeleiding </w:t>
      </w:r>
      <w:r w:rsidR="0052726E">
        <w:rPr>
          <w:sz w:val="22"/>
          <w:lang w:val="nl-BE"/>
        </w:rPr>
        <w:t>weer te geven;</w:t>
      </w:r>
      <w:r w:rsidR="0052726E">
        <w:rPr>
          <w:sz w:val="22"/>
          <w:lang w:val="nl-BE"/>
        </w:rPr>
        <w:br/>
        <w:t>-</w:t>
      </w:r>
      <w:r w:rsidR="0052726E">
        <w:rPr>
          <w:sz w:val="22"/>
          <w:lang w:val="nl-BE"/>
        </w:rPr>
        <w:tab/>
        <w:t>als puntenboek.</w:t>
      </w:r>
    </w:p>
    <w:p w:rsidR="0052726E" w:rsidRDefault="0052726E" w:rsidP="0052726E">
      <w:pPr>
        <w:tabs>
          <w:tab w:val="left" w:pos="284"/>
          <w:tab w:val="left" w:pos="567"/>
        </w:tabs>
        <w:rPr>
          <w:sz w:val="22"/>
          <w:lang w:val="nl-BE"/>
        </w:rPr>
      </w:pPr>
    </w:p>
    <w:p w:rsidR="0052726E" w:rsidRDefault="0052726E" w:rsidP="0052726E">
      <w:pPr>
        <w:tabs>
          <w:tab w:val="left" w:pos="284"/>
        </w:tabs>
        <w:rPr>
          <w:sz w:val="22"/>
          <w:lang w:val="nl-BE"/>
        </w:rPr>
      </w:pPr>
      <w:r w:rsidRPr="00B31288">
        <w:rPr>
          <w:b/>
          <w:sz w:val="22"/>
          <w:lang w:val="nl-BE"/>
        </w:rPr>
        <w:lastRenderedPageBreak/>
        <w:t>10.4</w:t>
      </w:r>
      <w:r w:rsidRPr="00B31288">
        <w:rPr>
          <w:b/>
          <w:sz w:val="22"/>
          <w:lang w:val="nl-BE"/>
        </w:rPr>
        <w:tab/>
        <w:t xml:space="preserve">Evaluatie in het vak </w:t>
      </w:r>
      <w:r w:rsidR="009B4864">
        <w:rPr>
          <w:b/>
          <w:sz w:val="22"/>
          <w:lang w:val="nl-BE"/>
        </w:rPr>
        <w:t>kunstgeschiedenis</w:t>
      </w:r>
    </w:p>
    <w:p w:rsidR="0052726E" w:rsidRPr="009B4864" w:rsidRDefault="0052726E" w:rsidP="0052726E">
      <w:pPr>
        <w:tabs>
          <w:tab w:val="left" w:pos="284"/>
        </w:tabs>
        <w:rPr>
          <w:bCs/>
          <w:sz w:val="22"/>
          <w:lang w:val="nl-BE"/>
        </w:rPr>
      </w:pPr>
    </w:p>
    <w:p w:rsidR="009B4864" w:rsidRDefault="009B4864" w:rsidP="009B4864">
      <w:pPr>
        <w:tabs>
          <w:tab w:val="left" w:pos="851"/>
        </w:tabs>
        <w:jc w:val="both"/>
        <w:rPr>
          <w:rFonts w:cs="Arial"/>
          <w:i/>
          <w:sz w:val="22"/>
          <w:szCs w:val="22"/>
          <w:lang w:val="nl-BE"/>
        </w:rPr>
      </w:pPr>
      <w:r w:rsidRPr="00A61164">
        <w:rPr>
          <w:rFonts w:cs="Arial"/>
          <w:i/>
          <w:sz w:val="22"/>
          <w:szCs w:val="22"/>
          <w:lang w:val="nl-BE"/>
        </w:rPr>
        <w:t xml:space="preserve">In het vak </w:t>
      </w:r>
      <w:r>
        <w:rPr>
          <w:rFonts w:cs="Arial"/>
          <w:i/>
          <w:sz w:val="22"/>
          <w:szCs w:val="22"/>
          <w:lang w:val="nl-BE"/>
        </w:rPr>
        <w:t xml:space="preserve">kunstgeschiedenis </w:t>
      </w:r>
      <w:r w:rsidRPr="00A61164">
        <w:rPr>
          <w:rFonts w:cs="Arial"/>
          <w:i/>
          <w:sz w:val="22"/>
          <w:szCs w:val="22"/>
          <w:lang w:val="nl-BE"/>
        </w:rPr>
        <w:t xml:space="preserve">zijn belangrijke criteria bij schriftelijke </w:t>
      </w:r>
      <w:r w:rsidR="002F3340">
        <w:rPr>
          <w:rFonts w:cs="Arial"/>
          <w:i/>
          <w:sz w:val="22"/>
          <w:szCs w:val="22"/>
          <w:lang w:val="nl-BE"/>
        </w:rPr>
        <w:t xml:space="preserve">toetsen, </w:t>
      </w:r>
      <w:r w:rsidRPr="00A61164">
        <w:rPr>
          <w:rFonts w:cs="Arial"/>
          <w:i/>
          <w:sz w:val="22"/>
          <w:szCs w:val="22"/>
          <w:lang w:val="nl-BE"/>
        </w:rPr>
        <w:t>opdrachten en taken:</w:t>
      </w:r>
    </w:p>
    <w:p w:rsidR="009B4864" w:rsidRPr="00A61164" w:rsidRDefault="009B4864" w:rsidP="009B4864">
      <w:pPr>
        <w:tabs>
          <w:tab w:val="left" w:pos="851"/>
        </w:tabs>
        <w:jc w:val="both"/>
        <w:rPr>
          <w:rFonts w:cs="Arial"/>
          <w:i/>
          <w:sz w:val="22"/>
          <w:szCs w:val="22"/>
          <w:lang w:val="nl-BE"/>
        </w:rPr>
      </w:pPr>
    </w:p>
    <w:p w:rsidR="009B4864" w:rsidRDefault="009B4864" w:rsidP="009B4864">
      <w:pPr>
        <w:tabs>
          <w:tab w:val="left" w:pos="284"/>
          <w:tab w:val="left" w:pos="851"/>
        </w:tabs>
        <w:jc w:val="both"/>
        <w:rPr>
          <w:rFonts w:cs="Arial"/>
          <w:sz w:val="22"/>
          <w:szCs w:val="22"/>
          <w:lang w:val="nl-BE"/>
        </w:rPr>
      </w:pPr>
      <w:r>
        <w:rPr>
          <w:rFonts w:cs="Arial"/>
          <w:sz w:val="22"/>
          <w:szCs w:val="22"/>
          <w:lang w:val="nl-BE"/>
        </w:rPr>
        <w:t>-</w:t>
      </w:r>
      <w:r>
        <w:rPr>
          <w:rFonts w:cs="Arial"/>
          <w:sz w:val="22"/>
          <w:szCs w:val="22"/>
          <w:lang w:val="nl-BE"/>
        </w:rPr>
        <w:tab/>
        <w:t>het begrijpen van de opdracht;</w:t>
      </w:r>
    </w:p>
    <w:p w:rsidR="002F3340" w:rsidRDefault="002F3340" w:rsidP="002F3340">
      <w:pPr>
        <w:tabs>
          <w:tab w:val="left" w:pos="284"/>
          <w:tab w:val="left" w:pos="851"/>
        </w:tabs>
        <w:jc w:val="both"/>
        <w:rPr>
          <w:rFonts w:cs="Arial"/>
          <w:sz w:val="22"/>
          <w:szCs w:val="22"/>
          <w:lang w:val="nl-BE"/>
        </w:rPr>
      </w:pPr>
      <w:r>
        <w:rPr>
          <w:rFonts w:cs="Arial"/>
          <w:sz w:val="22"/>
          <w:szCs w:val="22"/>
          <w:lang w:val="nl-BE"/>
        </w:rPr>
        <w:t>-</w:t>
      </w:r>
      <w:r>
        <w:rPr>
          <w:rFonts w:cs="Arial"/>
          <w:sz w:val="22"/>
          <w:szCs w:val="22"/>
          <w:lang w:val="nl-BE"/>
        </w:rPr>
        <w:tab/>
        <w:t>het gebruiken van nieuw geleerde begrippen;</w:t>
      </w:r>
    </w:p>
    <w:p w:rsidR="002F3340" w:rsidRDefault="002F3340" w:rsidP="002F3340">
      <w:pPr>
        <w:tabs>
          <w:tab w:val="left" w:pos="284"/>
          <w:tab w:val="left" w:pos="851"/>
        </w:tabs>
        <w:jc w:val="both"/>
        <w:rPr>
          <w:rFonts w:cs="Arial"/>
          <w:sz w:val="22"/>
          <w:szCs w:val="22"/>
          <w:lang w:val="nl-BE"/>
        </w:rPr>
      </w:pPr>
      <w:r>
        <w:rPr>
          <w:rFonts w:cs="Arial"/>
          <w:sz w:val="22"/>
          <w:szCs w:val="22"/>
          <w:lang w:val="nl-BE"/>
        </w:rPr>
        <w:t>-</w:t>
      </w:r>
      <w:r>
        <w:rPr>
          <w:rFonts w:cs="Arial"/>
          <w:sz w:val="22"/>
          <w:szCs w:val="22"/>
          <w:lang w:val="nl-BE"/>
        </w:rPr>
        <w:tab/>
        <w:t xml:space="preserve">analyseren, samenvatten: stijlen en kenmerken onderscheiden, </w:t>
      </w:r>
      <w:r w:rsidR="003129E1">
        <w:rPr>
          <w:rFonts w:cs="Arial"/>
          <w:sz w:val="22"/>
          <w:szCs w:val="22"/>
          <w:lang w:val="nl-BE"/>
        </w:rPr>
        <w:t xml:space="preserve">belangrijke voorbeelden </w:t>
      </w:r>
      <w:r w:rsidR="003129E1">
        <w:rPr>
          <w:rFonts w:cs="Arial"/>
          <w:sz w:val="22"/>
          <w:szCs w:val="22"/>
          <w:lang w:val="nl-BE"/>
        </w:rPr>
        <w:tab/>
        <w:t xml:space="preserve">geven, herkennen, beschrijven, </w:t>
      </w:r>
      <w:r>
        <w:rPr>
          <w:rFonts w:cs="Arial"/>
          <w:sz w:val="22"/>
          <w:szCs w:val="22"/>
          <w:lang w:val="nl-BE"/>
        </w:rPr>
        <w:t>het evolutief karakter herkennen</w:t>
      </w:r>
      <w:r w:rsidR="00A40B0D">
        <w:rPr>
          <w:rFonts w:cs="Arial"/>
          <w:sz w:val="22"/>
          <w:szCs w:val="22"/>
          <w:lang w:val="nl-BE"/>
        </w:rPr>
        <w:t>;</w:t>
      </w:r>
    </w:p>
    <w:p w:rsidR="009B4864" w:rsidRDefault="009B4864" w:rsidP="009B4864">
      <w:pPr>
        <w:tabs>
          <w:tab w:val="left" w:pos="284"/>
          <w:tab w:val="left" w:pos="851"/>
        </w:tabs>
        <w:jc w:val="both"/>
        <w:rPr>
          <w:rFonts w:cs="Arial"/>
          <w:sz w:val="22"/>
          <w:szCs w:val="22"/>
          <w:lang w:val="nl-BE"/>
        </w:rPr>
      </w:pPr>
      <w:r>
        <w:rPr>
          <w:rFonts w:cs="Arial"/>
          <w:sz w:val="22"/>
          <w:szCs w:val="22"/>
          <w:lang w:val="nl-BE"/>
        </w:rPr>
        <w:t>-</w:t>
      </w:r>
      <w:r>
        <w:rPr>
          <w:rFonts w:cs="Arial"/>
          <w:sz w:val="22"/>
          <w:szCs w:val="22"/>
          <w:lang w:val="nl-BE"/>
        </w:rPr>
        <w:tab/>
        <w:t xml:space="preserve">orde, stiptheid en nauwkeurigheid: in functie van de opgaven.  Dit houdt respect in voor </w:t>
      </w:r>
      <w:r>
        <w:rPr>
          <w:rFonts w:cs="Arial"/>
          <w:sz w:val="22"/>
          <w:szCs w:val="22"/>
          <w:lang w:val="nl-BE"/>
        </w:rPr>
        <w:tab/>
        <w:t>eigen materiaal en dat van anderen, naleven van afspraken, zorg voor het werk</w:t>
      </w:r>
      <w:r w:rsidR="00C7391E">
        <w:rPr>
          <w:rFonts w:cs="Arial"/>
          <w:sz w:val="22"/>
          <w:szCs w:val="22"/>
          <w:lang w:val="nl-BE"/>
        </w:rPr>
        <w:t>.</w:t>
      </w:r>
    </w:p>
    <w:p w:rsidR="009B4864" w:rsidRPr="00781BC7" w:rsidRDefault="009B4864" w:rsidP="009B4864">
      <w:pPr>
        <w:tabs>
          <w:tab w:val="left" w:pos="851"/>
        </w:tabs>
        <w:rPr>
          <w:rFonts w:cs="Arial"/>
          <w:sz w:val="22"/>
          <w:szCs w:val="22"/>
          <w:lang w:val="nl-BE"/>
        </w:rPr>
      </w:pPr>
    </w:p>
    <w:p w:rsidR="009B4864" w:rsidRPr="00936F9F" w:rsidRDefault="009B4864" w:rsidP="009B4864">
      <w:pPr>
        <w:tabs>
          <w:tab w:val="left" w:pos="851"/>
        </w:tabs>
        <w:rPr>
          <w:rFonts w:cs="Arial"/>
          <w:i/>
          <w:sz w:val="22"/>
          <w:szCs w:val="22"/>
          <w:lang w:val="nl-BE"/>
        </w:rPr>
      </w:pPr>
      <w:r w:rsidRPr="00936F9F">
        <w:rPr>
          <w:rFonts w:cs="Arial"/>
          <w:i/>
          <w:sz w:val="22"/>
          <w:szCs w:val="22"/>
          <w:lang w:val="nl-BE"/>
        </w:rPr>
        <w:t xml:space="preserve">Ook </w:t>
      </w:r>
      <w:r w:rsidR="003129E1">
        <w:rPr>
          <w:rFonts w:cs="Arial"/>
          <w:i/>
          <w:sz w:val="22"/>
          <w:szCs w:val="22"/>
          <w:lang w:val="nl-BE"/>
        </w:rPr>
        <w:t>kan de</w:t>
      </w:r>
      <w:r w:rsidRPr="00936F9F">
        <w:rPr>
          <w:rFonts w:cs="Arial"/>
          <w:i/>
          <w:sz w:val="22"/>
          <w:szCs w:val="22"/>
          <w:lang w:val="nl-BE"/>
        </w:rPr>
        <w:t xml:space="preserve"> leerkracht attitudes observeren </w:t>
      </w:r>
      <w:r w:rsidR="003129E1">
        <w:rPr>
          <w:rFonts w:cs="Arial"/>
          <w:i/>
          <w:sz w:val="22"/>
          <w:szCs w:val="22"/>
          <w:lang w:val="nl-BE"/>
        </w:rPr>
        <w:t xml:space="preserve">en evalueren </w:t>
      </w:r>
      <w:r w:rsidRPr="00936F9F">
        <w:rPr>
          <w:rFonts w:cs="Arial"/>
          <w:i/>
          <w:sz w:val="22"/>
          <w:szCs w:val="22"/>
          <w:lang w:val="nl-BE"/>
        </w:rPr>
        <w:t>zoals:</w:t>
      </w:r>
    </w:p>
    <w:p w:rsidR="009B4864" w:rsidRDefault="009B4864" w:rsidP="009B4864">
      <w:pPr>
        <w:tabs>
          <w:tab w:val="left" w:pos="851"/>
        </w:tabs>
        <w:rPr>
          <w:rFonts w:cs="Arial"/>
          <w:sz w:val="22"/>
          <w:szCs w:val="22"/>
          <w:lang w:val="nl-BE"/>
        </w:rPr>
      </w:pPr>
    </w:p>
    <w:p w:rsidR="009B4864" w:rsidRDefault="009B4864" w:rsidP="009B4864">
      <w:pPr>
        <w:tabs>
          <w:tab w:val="left" w:pos="284"/>
          <w:tab w:val="left" w:pos="851"/>
        </w:tabs>
        <w:jc w:val="both"/>
        <w:rPr>
          <w:rFonts w:cs="Arial"/>
          <w:sz w:val="22"/>
          <w:szCs w:val="22"/>
          <w:lang w:val="nl-BE"/>
        </w:rPr>
      </w:pPr>
      <w:r>
        <w:rPr>
          <w:rFonts w:cs="Arial"/>
          <w:sz w:val="22"/>
          <w:szCs w:val="22"/>
          <w:lang w:val="nl-BE"/>
        </w:rPr>
        <w:t>-</w:t>
      </w:r>
      <w:r>
        <w:rPr>
          <w:rFonts w:cs="Arial"/>
          <w:sz w:val="22"/>
          <w:szCs w:val="22"/>
          <w:lang w:val="nl-BE"/>
        </w:rPr>
        <w:tab/>
        <w:t>leergierig zijn en belangstelling tonen tijdens de les;</w:t>
      </w:r>
    </w:p>
    <w:p w:rsidR="009B4864" w:rsidRDefault="009B4864" w:rsidP="009B4864">
      <w:pPr>
        <w:tabs>
          <w:tab w:val="left" w:pos="284"/>
          <w:tab w:val="left" w:pos="851"/>
        </w:tabs>
        <w:jc w:val="both"/>
        <w:rPr>
          <w:rFonts w:cs="Arial"/>
          <w:sz w:val="22"/>
          <w:szCs w:val="22"/>
          <w:lang w:val="nl-BE"/>
        </w:rPr>
      </w:pPr>
      <w:r>
        <w:rPr>
          <w:rFonts w:cs="Arial"/>
          <w:sz w:val="22"/>
          <w:szCs w:val="22"/>
          <w:lang w:val="nl-BE"/>
        </w:rPr>
        <w:t>-</w:t>
      </w:r>
      <w:r>
        <w:rPr>
          <w:rFonts w:cs="Arial"/>
          <w:sz w:val="22"/>
          <w:szCs w:val="22"/>
          <w:lang w:val="nl-BE"/>
        </w:rPr>
        <w:tab/>
        <w:t xml:space="preserve">samenwerken: spontaan, efficiënt meewerken bij groepswerk, behulpzaam zijn, gemaakte </w:t>
      </w:r>
      <w:r>
        <w:rPr>
          <w:rFonts w:cs="Arial"/>
          <w:sz w:val="22"/>
          <w:szCs w:val="22"/>
          <w:lang w:val="nl-BE"/>
        </w:rPr>
        <w:tab/>
        <w:t>afspraken naleven;</w:t>
      </w:r>
    </w:p>
    <w:p w:rsidR="009B4864" w:rsidRDefault="009B4864" w:rsidP="009B4864">
      <w:pPr>
        <w:tabs>
          <w:tab w:val="left" w:pos="284"/>
          <w:tab w:val="left" w:pos="851"/>
        </w:tabs>
        <w:jc w:val="both"/>
        <w:rPr>
          <w:rFonts w:cs="Arial"/>
          <w:sz w:val="22"/>
          <w:szCs w:val="22"/>
          <w:lang w:val="nl-BE"/>
        </w:rPr>
      </w:pPr>
      <w:r>
        <w:rPr>
          <w:rFonts w:cs="Arial"/>
          <w:sz w:val="22"/>
          <w:szCs w:val="22"/>
          <w:lang w:val="nl-BE"/>
        </w:rPr>
        <w:t>-</w:t>
      </w:r>
      <w:r>
        <w:rPr>
          <w:rFonts w:cs="Arial"/>
          <w:sz w:val="22"/>
          <w:szCs w:val="22"/>
          <w:lang w:val="nl-BE"/>
        </w:rPr>
        <w:tab/>
        <w:t xml:space="preserve">een eigen mening durven </w:t>
      </w:r>
      <w:r w:rsidR="003129E1">
        <w:rPr>
          <w:rFonts w:cs="Arial"/>
          <w:sz w:val="22"/>
          <w:szCs w:val="22"/>
          <w:lang w:val="nl-BE"/>
        </w:rPr>
        <w:t xml:space="preserve">en kunnen </w:t>
      </w:r>
      <w:r>
        <w:rPr>
          <w:rFonts w:cs="Arial"/>
          <w:sz w:val="22"/>
          <w:szCs w:val="22"/>
          <w:lang w:val="nl-BE"/>
        </w:rPr>
        <w:t>formuleren;</w:t>
      </w:r>
    </w:p>
    <w:p w:rsidR="009B4864" w:rsidRDefault="009B4864" w:rsidP="009B4864">
      <w:pPr>
        <w:tabs>
          <w:tab w:val="left" w:pos="284"/>
          <w:tab w:val="left" w:pos="851"/>
        </w:tabs>
        <w:jc w:val="both"/>
        <w:rPr>
          <w:rFonts w:cs="Arial"/>
          <w:sz w:val="22"/>
          <w:szCs w:val="22"/>
          <w:lang w:val="nl-BE"/>
        </w:rPr>
      </w:pPr>
      <w:r>
        <w:rPr>
          <w:rFonts w:cs="Arial"/>
          <w:sz w:val="22"/>
          <w:szCs w:val="22"/>
          <w:lang w:val="nl-BE"/>
        </w:rPr>
        <w:t>-</w:t>
      </w:r>
      <w:r>
        <w:rPr>
          <w:rFonts w:cs="Arial"/>
          <w:sz w:val="22"/>
          <w:szCs w:val="22"/>
          <w:lang w:val="nl-BE"/>
        </w:rPr>
        <w:tab/>
        <w:t>brede belangstelling</w:t>
      </w:r>
      <w:r w:rsidR="003129E1">
        <w:rPr>
          <w:rFonts w:cs="Arial"/>
          <w:sz w:val="22"/>
          <w:szCs w:val="22"/>
          <w:lang w:val="nl-BE"/>
        </w:rPr>
        <w:t>:</w:t>
      </w:r>
      <w:r>
        <w:rPr>
          <w:rFonts w:cs="Arial"/>
          <w:sz w:val="22"/>
          <w:szCs w:val="22"/>
          <w:lang w:val="nl-BE"/>
        </w:rPr>
        <w:t xml:space="preserve"> zich interesse</w:t>
      </w:r>
      <w:r w:rsidR="002602AC">
        <w:rPr>
          <w:rFonts w:cs="Arial"/>
          <w:sz w:val="22"/>
          <w:szCs w:val="22"/>
          <w:lang w:val="nl-BE"/>
        </w:rPr>
        <w:t>re</w:t>
      </w:r>
      <w:r>
        <w:rPr>
          <w:rFonts w:cs="Arial"/>
          <w:sz w:val="22"/>
          <w:szCs w:val="22"/>
          <w:lang w:val="nl-BE"/>
        </w:rPr>
        <w:t xml:space="preserve">n voor wat er gebeurt, openstaan voor de omgeving, </w:t>
      </w:r>
      <w:r>
        <w:rPr>
          <w:rFonts w:cs="Arial"/>
          <w:sz w:val="22"/>
          <w:szCs w:val="22"/>
          <w:lang w:val="nl-BE"/>
        </w:rPr>
        <w:tab/>
        <w:t>andere culturen, kunststromingen (bv. tijdens bezoeken en excursies);</w:t>
      </w:r>
    </w:p>
    <w:p w:rsidR="009B4864" w:rsidRDefault="009B4864" w:rsidP="009B4864">
      <w:pPr>
        <w:tabs>
          <w:tab w:val="left" w:pos="284"/>
          <w:tab w:val="left" w:pos="851"/>
        </w:tabs>
        <w:ind w:left="284" w:hanging="284"/>
        <w:jc w:val="both"/>
        <w:rPr>
          <w:rFonts w:cs="Arial"/>
          <w:sz w:val="22"/>
          <w:szCs w:val="22"/>
          <w:lang w:val="nl-BE"/>
        </w:rPr>
      </w:pPr>
      <w:r>
        <w:rPr>
          <w:rFonts w:cs="Arial"/>
          <w:sz w:val="22"/>
          <w:szCs w:val="22"/>
          <w:lang w:val="nl-BE"/>
        </w:rPr>
        <w:t>-</w:t>
      </w:r>
      <w:r>
        <w:rPr>
          <w:rFonts w:cs="Arial"/>
          <w:sz w:val="22"/>
          <w:szCs w:val="22"/>
          <w:lang w:val="nl-BE"/>
        </w:rPr>
        <w:tab/>
        <w:t>openstaan voor het standpunt van anderen (o.a. ook de kunstenaar) en bereid zijn tot luisteren, gericht zijn op zelfcontrole;</w:t>
      </w:r>
    </w:p>
    <w:p w:rsidR="009B4864" w:rsidRDefault="009B4864" w:rsidP="009B4864">
      <w:pPr>
        <w:tabs>
          <w:tab w:val="left" w:pos="284"/>
          <w:tab w:val="left" w:pos="851"/>
        </w:tabs>
        <w:ind w:left="284" w:hanging="284"/>
        <w:jc w:val="both"/>
        <w:rPr>
          <w:rFonts w:cs="Arial"/>
          <w:sz w:val="22"/>
          <w:szCs w:val="22"/>
          <w:lang w:val="nl-BE"/>
        </w:rPr>
      </w:pPr>
      <w:r>
        <w:rPr>
          <w:rFonts w:cs="Arial"/>
          <w:sz w:val="22"/>
          <w:szCs w:val="22"/>
          <w:lang w:val="nl-BE"/>
        </w:rPr>
        <w:t>-</w:t>
      </w:r>
      <w:r>
        <w:rPr>
          <w:rFonts w:cs="Arial"/>
          <w:sz w:val="22"/>
          <w:szCs w:val="22"/>
          <w:lang w:val="nl-BE"/>
        </w:rPr>
        <w:tab/>
        <w:t>zelfstandig werken: vertrouwen tonen in eigen kunnen, initiatief nemen, een beroep doen op hulp indien nodig.</w:t>
      </w:r>
    </w:p>
    <w:p w:rsidR="009B4864" w:rsidRDefault="009B4864" w:rsidP="009B4864">
      <w:pPr>
        <w:tabs>
          <w:tab w:val="left" w:pos="851"/>
        </w:tabs>
        <w:rPr>
          <w:rFonts w:cs="Arial"/>
          <w:sz w:val="22"/>
          <w:szCs w:val="22"/>
          <w:lang w:val="nl-BE"/>
        </w:rPr>
      </w:pPr>
    </w:p>
    <w:p w:rsidR="009B4864" w:rsidRPr="009B4864" w:rsidRDefault="009B4864" w:rsidP="0052726E">
      <w:pPr>
        <w:tabs>
          <w:tab w:val="left" w:pos="284"/>
        </w:tabs>
        <w:rPr>
          <w:bCs/>
          <w:sz w:val="22"/>
          <w:lang w:val="nl-BE"/>
        </w:rPr>
      </w:pPr>
    </w:p>
    <w:p w:rsidR="0052726E" w:rsidRPr="00B31288" w:rsidRDefault="0052726E" w:rsidP="0052726E">
      <w:pPr>
        <w:tabs>
          <w:tab w:val="left" w:pos="284"/>
        </w:tabs>
        <w:rPr>
          <w:bCs/>
          <w:sz w:val="22"/>
          <w:lang w:val="nl-BE"/>
        </w:rPr>
      </w:pPr>
      <w:r>
        <w:rPr>
          <w:b/>
          <w:bCs/>
          <w:sz w:val="22"/>
          <w:lang w:val="nl-BE"/>
        </w:rPr>
        <w:t>10.5</w:t>
      </w:r>
      <w:r>
        <w:rPr>
          <w:sz w:val="22"/>
          <w:lang w:val="nl-BE"/>
        </w:rPr>
        <w:tab/>
      </w:r>
      <w:r>
        <w:rPr>
          <w:b/>
          <w:bCs/>
          <w:sz w:val="22"/>
          <w:lang w:val="nl-BE"/>
        </w:rPr>
        <w:t xml:space="preserve">Beschrijving van verschillende soorten toetsen </w:t>
      </w:r>
    </w:p>
    <w:p w:rsidR="0052726E" w:rsidRDefault="0052726E" w:rsidP="0052726E">
      <w:pPr>
        <w:tabs>
          <w:tab w:val="left" w:pos="284"/>
        </w:tabs>
        <w:rPr>
          <w:sz w:val="22"/>
          <w:lang w:val="nl-BE"/>
        </w:rPr>
      </w:pPr>
    </w:p>
    <w:p w:rsidR="0052726E" w:rsidRDefault="0052726E" w:rsidP="0052726E">
      <w:pPr>
        <w:tabs>
          <w:tab w:val="left" w:pos="284"/>
        </w:tabs>
        <w:jc w:val="both"/>
        <w:rPr>
          <w:i/>
          <w:iCs/>
          <w:sz w:val="22"/>
          <w:lang w:val="nl-BE"/>
        </w:rPr>
      </w:pPr>
      <w:r>
        <w:rPr>
          <w:i/>
          <w:iCs/>
          <w:sz w:val="22"/>
          <w:lang w:val="nl-BE"/>
        </w:rPr>
        <w:t>Formatieve toetsen</w:t>
      </w:r>
    </w:p>
    <w:p w:rsidR="0052726E" w:rsidRDefault="0052726E" w:rsidP="0052726E">
      <w:pPr>
        <w:tabs>
          <w:tab w:val="left" w:pos="284"/>
        </w:tabs>
        <w:jc w:val="both"/>
        <w:rPr>
          <w:sz w:val="10"/>
          <w:lang w:val="nl-BE"/>
        </w:rPr>
      </w:pPr>
    </w:p>
    <w:p w:rsidR="0052726E" w:rsidRDefault="0052726E" w:rsidP="0052726E">
      <w:pPr>
        <w:tabs>
          <w:tab w:val="left" w:pos="284"/>
        </w:tabs>
        <w:jc w:val="both"/>
        <w:rPr>
          <w:sz w:val="22"/>
          <w:lang w:val="nl-BE"/>
        </w:rPr>
      </w:pPr>
      <w:r>
        <w:rPr>
          <w:sz w:val="22"/>
          <w:lang w:val="nl-BE"/>
        </w:rPr>
        <w:t>Als tussentijdse informatie over het verloop van het leerproces.  Ook diagnostische toetsen genoemd.</w:t>
      </w:r>
    </w:p>
    <w:p w:rsidR="0052726E" w:rsidRDefault="0052726E" w:rsidP="0052726E">
      <w:pPr>
        <w:tabs>
          <w:tab w:val="left" w:pos="284"/>
        </w:tabs>
        <w:jc w:val="both"/>
        <w:rPr>
          <w:sz w:val="22"/>
          <w:lang w:val="nl-BE"/>
        </w:rPr>
      </w:pPr>
    </w:p>
    <w:p w:rsidR="0052726E" w:rsidRDefault="0052726E" w:rsidP="0052726E">
      <w:pPr>
        <w:tabs>
          <w:tab w:val="left" w:pos="284"/>
        </w:tabs>
        <w:jc w:val="both"/>
        <w:rPr>
          <w:i/>
          <w:iCs/>
          <w:sz w:val="22"/>
          <w:lang w:val="nl-BE"/>
        </w:rPr>
      </w:pPr>
      <w:r>
        <w:rPr>
          <w:i/>
          <w:iCs/>
          <w:sz w:val="22"/>
          <w:lang w:val="nl-BE"/>
        </w:rPr>
        <w:t>Summatieve toetsen</w:t>
      </w:r>
    </w:p>
    <w:p w:rsidR="0052726E" w:rsidRDefault="0052726E" w:rsidP="0052726E">
      <w:pPr>
        <w:tabs>
          <w:tab w:val="left" w:pos="284"/>
        </w:tabs>
        <w:jc w:val="both"/>
        <w:rPr>
          <w:sz w:val="10"/>
          <w:lang w:val="nl-BE"/>
        </w:rPr>
      </w:pPr>
    </w:p>
    <w:p w:rsidR="0052726E" w:rsidRDefault="0052726E" w:rsidP="0052726E">
      <w:pPr>
        <w:tabs>
          <w:tab w:val="left" w:pos="284"/>
        </w:tabs>
        <w:jc w:val="both"/>
        <w:rPr>
          <w:sz w:val="22"/>
          <w:lang w:val="nl-BE"/>
        </w:rPr>
      </w:pPr>
      <w:r>
        <w:rPr>
          <w:sz w:val="22"/>
          <w:lang w:val="nl-BE"/>
        </w:rPr>
        <w:t>Toetsen aan het eind van een studieonderdeel of eindtoetsen.  Hieronder vallen o.a. criteriumtoetsen of normtoetsen.  Kenmerkend voor criteriumtoetsen zijn de vooraf duidelijk geformuleerde prestatiecriteria.  Een normtoets is een ‘relatieve’ toets: de criteria waaraan de leerlingen moeten voldoen, worden achteraf bepaald, nadat de toetsresultaten van alle leerlingen bekend zijn.</w:t>
      </w:r>
    </w:p>
    <w:p w:rsidR="0052726E" w:rsidRDefault="0052726E" w:rsidP="0052726E">
      <w:pPr>
        <w:tabs>
          <w:tab w:val="left" w:pos="284"/>
        </w:tabs>
        <w:jc w:val="both"/>
        <w:rPr>
          <w:sz w:val="22"/>
          <w:lang w:val="nl-BE"/>
        </w:rPr>
      </w:pPr>
    </w:p>
    <w:p w:rsidR="0052726E" w:rsidRDefault="0052726E" w:rsidP="0052726E">
      <w:pPr>
        <w:tabs>
          <w:tab w:val="left" w:pos="284"/>
        </w:tabs>
        <w:jc w:val="both"/>
        <w:rPr>
          <w:i/>
          <w:iCs/>
          <w:sz w:val="22"/>
          <w:lang w:val="nl-BE"/>
        </w:rPr>
      </w:pPr>
      <w:r>
        <w:rPr>
          <w:i/>
          <w:iCs/>
          <w:sz w:val="22"/>
          <w:lang w:val="nl-BE"/>
        </w:rPr>
        <w:t>Gesloten schriftelijke toetsen</w:t>
      </w:r>
    </w:p>
    <w:p w:rsidR="0052726E" w:rsidRDefault="0052726E" w:rsidP="0052726E">
      <w:pPr>
        <w:tabs>
          <w:tab w:val="left" w:pos="284"/>
        </w:tabs>
        <w:jc w:val="both"/>
        <w:rPr>
          <w:sz w:val="10"/>
          <w:lang w:val="nl-BE"/>
        </w:rPr>
      </w:pPr>
    </w:p>
    <w:p w:rsidR="0052726E" w:rsidRDefault="0052726E" w:rsidP="0052726E">
      <w:pPr>
        <w:tabs>
          <w:tab w:val="left" w:pos="284"/>
        </w:tabs>
        <w:jc w:val="both"/>
        <w:rPr>
          <w:sz w:val="22"/>
          <w:lang w:val="nl-BE"/>
        </w:rPr>
      </w:pPr>
      <w:r>
        <w:rPr>
          <w:sz w:val="22"/>
          <w:lang w:val="nl-BE"/>
        </w:rPr>
        <w:t>Onder een gesloten schriftelijke toets verstaan we een opgave waarbij de leerling uit een beperkt aantal mogelijke antwoorden het goede of relatief beste antwoord kan kiezen.  De betrouwbaarheid van gesloten toetsen stijgt wanneer het aantal vragen toeneemt.</w:t>
      </w:r>
    </w:p>
    <w:p w:rsidR="0052726E" w:rsidRDefault="0052726E" w:rsidP="0052726E">
      <w:pPr>
        <w:tabs>
          <w:tab w:val="left" w:pos="284"/>
        </w:tabs>
        <w:jc w:val="both"/>
        <w:rPr>
          <w:sz w:val="22"/>
          <w:lang w:val="nl-BE"/>
        </w:rPr>
      </w:pPr>
      <w:r>
        <w:rPr>
          <w:sz w:val="22"/>
          <w:lang w:val="nl-BE"/>
        </w:rPr>
        <w:t>Leerlingen moeten goed kunnen lezen.</w:t>
      </w:r>
    </w:p>
    <w:p w:rsidR="0052726E" w:rsidRDefault="0052726E" w:rsidP="0052726E">
      <w:pPr>
        <w:tabs>
          <w:tab w:val="left" w:pos="284"/>
        </w:tabs>
        <w:jc w:val="both"/>
        <w:rPr>
          <w:sz w:val="22"/>
          <w:lang w:val="nl-BE"/>
        </w:rPr>
      </w:pPr>
    </w:p>
    <w:p w:rsidR="0052726E" w:rsidRDefault="0052726E" w:rsidP="0052726E">
      <w:pPr>
        <w:tabs>
          <w:tab w:val="left" w:pos="284"/>
        </w:tabs>
        <w:jc w:val="both"/>
        <w:rPr>
          <w:i/>
          <w:iCs/>
          <w:sz w:val="22"/>
          <w:lang w:val="nl-BE"/>
        </w:rPr>
      </w:pPr>
      <w:r>
        <w:rPr>
          <w:i/>
          <w:iCs/>
          <w:sz w:val="22"/>
          <w:lang w:val="nl-BE"/>
        </w:rPr>
        <w:t>Open schriftelijke toetsen</w:t>
      </w:r>
    </w:p>
    <w:p w:rsidR="0052726E" w:rsidRDefault="0052726E" w:rsidP="0052726E">
      <w:pPr>
        <w:tabs>
          <w:tab w:val="left" w:pos="284"/>
        </w:tabs>
        <w:jc w:val="both"/>
        <w:rPr>
          <w:sz w:val="10"/>
          <w:lang w:val="nl-BE"/>
        </w:rPr>
      </w:pPr>
    </w:p>
    <w:p w:rsidR="0052726E" w:rsidRDefault="0052726E" w:rsidP="0052726E">
      <w:pPr>
        <w:tabs>
          <w:tab w:val="left" w:pos="284"/>
        </w:tabs>
        <w:jc w:val="both"/>
        <w:rPr>
          <w:sz w:val="22"/>
          <w:lang w:val="nl-BE"/>
        </w:rPr>
      </w:pPr>
      <w:r>
        <w:rPr>
          <w:sz w:val="22"/>
          <w:lang w:val="nl-BE"/>
        </w:rPr>
        <w:t>Open schriftelijke toetsen vragen van de leerling zelf het antwoord te formuleren.</w:t>
      </w:r>
    </w:p>
    <w:p w:rsidR="0052726E" w:rsidRDefault="0052726E" w:rsidP="0052726E">
      <w:pPr>
        <w:tabs>
          <w:tab w:val="left" w:pos="284"/>
        </w:tabs>
        <w:jc w:val="both"/>
        <w:rPr>
          <w:sz w:val="22"/>
          <w:lang w:val="nl-BE"/>
        </w:rPr>
      </w:pPr>
      <w:r>
        <w:rPr>
          <w:sz w:val="22"/>
          <w:lang w:val="nl-BE"/>
        </w:rPr>
        <w:t>Leerlingen moeten goed kunnen schrijven.</w:t>
      </w:r>
    </w:p>
    <w:p w:rsidR="0052726E" w:rsidRDefault="0052726E" w:rsidP="0052726E">
      <w:pPr>
        <w:tabs>
          <w:tab w:val="left" w:pos="284"/>
        </w:tabs>
        <w:jc w:val="both"/>
        <w:rPr>
          <w:sz w:val="22"/>
          <w:lang w:val="nl-BE"/>
        </w:rPr>
      </w:pPr>
    </w:p>
    <w:p w:rsidR="0052726E" w:rsidRDefault="0052726E" w:rsidP="0052726E">
      <w:pPr>
        <w:tabs>
          <w:tab w:val="left" w:pos="284"/>
        </w:tabs>
        <w:jc w:val="both"/>
        <w:rPr>
          <w:i/>
          <w:iCs/>
          <w:sz w:val="22"/>
          <w:lang w:val="nl-BE"/>
        </w:rPr>
      </w:pPr>
      <w:r>
        <w:rPr>
          <w:i/>
          <w:iCs/>
          <w:sz w:val="22"/>
          <w:lang w:val="nl-BE"/>
        </w:rPr>
        <w:t>Meerkeuzetoetsen</w:t>
      </w:r>
    </w:p>
    <w:p w:rsidR="0052726E" w:rsidRDefault="0052726E" w:rsidP="0052726E">
      <w:pPr>
        <w:tabs>
          <w:tab w:val="left" w:pos="284"/>
        </w:tabs>
        <w:jc w:val="both"/>
        <w:rPr>
          <w:sz w:val="10"/>
          <w:lang w:val="nl-BE"/>
        </w:rPr>
      </w:pPr>
    </w:p>
    <w:p w:rsidR="0052726E" w:rsidRDefault="0052726E" w:rsidP="0052726E">
      <w:pPr>
        <w:tabs>
          <w:tab w:val="left" w:pos="284"/>
        </w:tabs>
        <w:jc w:val="both"/>
        <w:rPr>
          <w:sz w:val="22"/>
          <w:lang w:val="nl-BE"/>
        </w:rPr>
      </w:pPr>
      <w:r>
        <w:rPr>
          <w:sz w:val="22"/>
          <w:lang w:val="nl-BE"/>
        </w:rPr>
        <w:t>Een meerkeuzevraag bestaat uit een ‘stam’ en twee of meer ‘alternatieven’, waarbij er één of meer goede antwoorden mogelijk zijn.</w:t>
      </w:r>
    </w:p>
    <w:p w:rsidR="0052726E" w:rsidRDefault="0052726E" w:rsidP="0052726E">
      <w:pPr>
        <w:tabs>
          <w:tab w:val="left" w:pos="284"/>
        </w:tabs>
        <w:jc w:val="both"/>
        <w:rPr>
          <w:sz w:val="22"/>
          <w:lang w:val="nl-BE"/>
        </w:rPr>
      </w:pPr>
    </w:p>
    <w:p w:rsidR="0052726E" w:rsidRDefault="00766745" w:rsidP="0052726E">
      <w:pPr>
        <w:tabs>
          <w:tab w:val="left" w:pos="284"/>
        </w:tabs>
        <w:jc w:val="both"/>
        <w:rPr>
          <w:i/>
          <w:iCs/>
          <w:sz w:val="22"/>
          <w:lang w:val="nl-BE"/>
        </w:rPr>
      </w:pPr>
      <w:r>
        <w:rPr>
          <w:i/>
          <w:iCs/>
          <w:sz w:val="22"/>
          <w:lang w:val="nl-BE"/>
        </w:rPr>
        <w:br w:type="page"/>
      </w:r>
      <w:r w:rsidR="0052726E">
        <w:rPr>
          <w:i/>
          <w:iCs/>
          <w:sz w:val="22"/>
          <w:lang w:val="nl-BE"/>
        </w:rPr>
        <w:lastRenderedPageBreak/>
        <w:t>Fout-juist-toetsen</w:t>
      </w:r>
    </w:p>
    <w:p w:rsidR="0052726E" w:rsidRDefault="0052726E" w:rsidP="0052726E">
      <w:pPr>
        <w:tabs>
          <w:tab w:val="left" w:pos="284"/>
        </w:tabs>
        <w:jc w:val="both"/>
        <w:rPr>
          <w:sz w:val="10"/>
          <w:lang w:val="nl-BE"/>
        </w:rPr>
      </w:pPr>
    </w:p>
    <w:p w:rsidR="0052726E" w:rsidRDefault="0052726E" w:rsidP="0052726E">
      <w:pPr>
        <w:tabs>
          <w:tab w:val="left" w:pos="284"/>
        </w:tabs>
        <w:jc w:val="both"/>
        <w:rPr>
          <w:sz w:val="22"/>
          <w:lang w:val="nl-BE"/>
        </w:rPr>
      </w:pPr>
      <w:r>
        <w:rPr>
          <w:sz w:val="22"/>
          <w:lang w:val="nl-BE"/>
        </w:rPr>
        <w:t>Bij fout-juist- vragen geeft de leerling antwoord op een gestelde vraag door te kiezen uit de antwoordmogelijkheden ‘ja’ of ‘nee’.</w:t>
      </w:r>
    </w:p>
    <w:p w:rsidR="0052726E" w:rsidRDefault="0052726E" w:rsidP="0052726E">
      <w:pPr>
        <w:tabs>
          <w:tab w:val="left" w:pos="284"/>
        </w:tabs>
        <w:jc w:val="both"/>
        <w:rPr>
          <w:sz w:val="22"/>
          <w:lang w:val="nl-BE"/>
        </w:rPr>
      </w:pPr>
      <w:r>
        <w:rPr>
          <w:sz w:val="22"/>
          <w:lang w:val="nl-BE"/>
        </w:rPr>
        <w:t>Deze vraagvorm kan alleen in zeer grote aantallen worden gebruikt.</w:t>
      </w:r>
    </w:p>
    <w:p w:rsidR="0052726E" w:rsidRDefault="0052726E" w:rsidP="0052726E">
      <w:pPr>
        <w:tabs>
          <w:tab w:val="left" w:pos="284"/>
        </w:tabs>
        <w:jc w:val="both"/>
        <w:rPr>
          <w:sz w:val="22"/>
          <w:lang w:val="nl-BE"/>
        </w:rPr>
      </w:pPr>
      <w:r>
        <w:rPr>
          <w:sz w:val="22"/>
          <w:lang w:val="nl-BE"/>
        </w:rPr>
        <w:t>Bij de beoordeling is het over het algemeen zo, dat goede antwoorden punten opleveren, vraagtekens niets en foute antwoorden negatieve punten.</w:t>
      </w:r>
    </w:p>
    <w:p w:rsidR="0052726E" w:rsidRDefault="0052726E" w:rsidP="0052726E">
      <w:pPr>
        <w:tabs>
          <w:tab w:val="left" w:pos="284"/>
        </w:tabs>
        <w:jc w:val="both"/>
        <w:rPr>
          <w:sz w:val="22"/>
          <w:lang w:val="nl-BE"/>
        </w:rPr>
      </w:pPr>
    </w:p>
    <w:p w:rsidR="0052726E" w:rsidRDefault="0052726E" w:rsidP="0052726E">
      <w:pPr>
        <w:tabs>
          <w:tab w:val="left" w:pos="284"/>
        </w:tabs>
        <w:jc w:val="both"/>
        <w:rPr>
          <w:i/>
          <w:iCs/>
          <w:sz w:val="22"/>
          <w:lang w:val="nl-BE"/>
        </w:rPr>
      </w:pPr>
      <w:r>
        <w:rPr>
          <w:i/>
          <w:iCs/>
          <w:sz w:val="22"/>
          <w:lang w:val="nl-BE"/>
        </w:rPr>
        <w:t>Matchingtoetsen</w:t>
      </w:r>
    </w:p>
    <w:p w:rsidR="0052726E" w:rsidRDefault="0052726E" w:rsidP="0052726E">
      <w:pPr>
        <w:tabs>
          <w:tab w:val="left" w:pos="284"/>
        </w:tabs>
        <w:jc w:val="both"/>
        <w:rPr>
          <w:sz w:val="10"/>
          <w:lang w:val="nl-BE"/>
        </w:rPr>
      </w:pPr>
    </w:p>
    <w:p w:rsidR="0052726E" w:rsidRDefault="0052726E" w:rsidP="0052726E">
      <w:pPr>
        <w:tabs>
          <w:tab w:val="left" w:pos="284"/>
        </w:tabs>
        <w:jc w:val="both"/>
        <w:rPr>
          <w:sz w:val="22"/>
          <w:lang w:val="nl-BE"/>
        </w:rPr>
      </w:pPr>
      <w:r>
        <w:rPr>
          <w:sz w:val="22"/>
          <w:lang w:val="nl-BE"/>
        </w:rPr>
        <w:t>Dit type keuzetoets is bruikbaar in die gevallen waarbij zaken in ‘paren’ voorkomen, en waarbij van de leerling het nodige onderscheidingsvermogen met betrekking tot juiste en onjuiste combinaties mag worden verwacht.</w:t>
      </w:r>
    </w:p>
    <w:p w:rsidR="0052726E" w:rsidRDefault="0052726E" w:rsidP="0052726E">
      <w:pPr>
        <w:tabs>
          <w:tab w:val="left" w:pos="284"/>
        </w:tabs>
        <w:jc w:val="both"/>
        <w:rPr>
          <w:i/>
          <w:iCs/>
          <w:sz w:val="22"/>
          <w:lang w:val="nl-BE"/>
        </w:rPr>
      </w:pPr>
    </w:p>
    <w:p w:rsidR="0052726E" w:rsidRDefault="0052726E" w:rsidP="0052726E">
      <w:pPr>
        <w:tabs>
          <w:tab w:val="left" w:pos="284"/>
        </w:tabs>
        <w:jc w:val="both"/>
        <w:rPr>
          <w:i/>
          <w:iCs/>
          <w:sz w:val="22"/>
          <w:lang w:val="nl-BE"/>
        </w:rPr>
      </w:pPr>
      <w:r>
        <w:rPr>
          <w:i/>
          <w:iCs/>
          <w:sz w:val="22"/>
          <w:lang w:val="nl-BE"/>
        </w:rPr>
        <w:t>Invul- en aanvultoetsen</w:t>
      </w:r>
    </w:p>
    <w:p w:rsidR="0052726E" w:rsidRDefault="0052726E" w:rsidP="0052726E">
      <w:pPr>
        <w:tabs>
          <w:tab w:val="left" w:pos="284"/>
        </w:tabs>
        <w:jc w:val="both"/>
        <w:rPr>
          <w:sz w:val="10"/>
          <w:lang w:val="nl-BE"/>
        </w:rPr>
      </w:pPr>
    </w:p>
    <w:p w:rsidR="0052726E" w:rsidRDefault="0052726E" w:rsidP="0052726E">
      <w:pPr>
        <w:tabs>
          <w:tab w:val="left" w:pos="284"/>
        </w:tabs>
        <w:jc w:val="both"/>
        <w:rPr>
          <w:sz w:val="22"/>
          <w:lang w:val="nl-BE"/>
        </w:rPr>
      </w:pPr>
      <w:r>
        <w:rPr>
          <w:sz w:val="22"/>
          <w:lang w:val="nl-BE"/>
        </w:rPr>
        <w:t xml:space="preserve">Bij invul- en aanvultoetsen valt meestal niet veel meer te raden.  Bijvoorbeeld: “In ... </w:t>
      </w:r>
    </w:p>
    <w:p w:rsidR="0052726E" w:rsidRDefault="0052726E" w:rsidP="0052726E">
      <w:pPr>
        <w:tabs>
          <w:tab w:val="left" w:pos="284"/>
        </w:tabs>
        <w:jc w:val="both"/>
        <w:rPr>
          <w:sz w:val="22"/>
          <w:lang w:val="nl-BE"/>
        </w:rPr>
      </w:pPr>
      <w:r>
        <w:rPr>
          <w:sz w:val="22"/>
          <w:lang w:val="nl-BE"/>
        </w:rPr>
        <w:t>(jaartal) werd de Vrede van Münster ondertekend”.</w:t>
      </w:r>
    </w:p>
    <w:p w:rsidR="0052726E" w:rsidRDefault="0052726E" w:rsidP="0052726E">
      <w:pPr>
        <w:tabs>
          <w:tab w:val="left" w:pos="284"/>
        </w:tabs>
        <w:jc w:val="both"/>
        <w:rPr>
          <w:sz w:val="22"/>
          <w:lang w:val="nl-BE"/>
        </w:rPr>
      </w:pPr>
      <w:r>
        <w:rPr>
          <w:sz w:val="22"/>
          <w:lang w:val="nl-BE"/>
        </w:rPr>
        <w:t>Vraag je naar argumentaties, dan worden de vragen snel meerduidig of onbegrijpelijk.</w:t>
      </w:r>
    </w:p>
    <w:p w:rsidR="0052726E" w:rsidRDefault="0052726E" w:rsidP="0052726E">
      <w:pPr>
        <w:tabs>
          <w:tab w:val="left" w:pos="284"/>
        </w:tabs>
        <w:jc w:val="both"/>
        <w:rPr>
          <w:sz w:val="22"/>
          <w:lang w:val="nl-BE"/>
        </w:rPr>
      </w:pPr>
      <w:r>
        <w:rPr>
          <w:sz w:val="22"/>
          <w:lang w:val="nl-BE"/>
        </w:rPr>
        <w:t>De open plaatsen bij deze vragen worden door puntjes aangegeven.  Gebruik bij iedere vorm evenveel punten om geen onbedoelde aanwijzingen te geven.</w:t>
      </w:r>
    </w:p>
    <w:p w:rsidR="0052726E" w:rsidRDefault="0052726E" w:rsidP="0052726E">
      <w:pPr>
        <w:tabs>
          <w:tab w:val="left" w:pos="284"/>
        </w:tabs>
        <w:jc w:val="both"/>
        <w:rPr>
          <w:sz w:val="22"/>
          <w:lang w:val="nl-BE"/>
        </w:rPr>
      </w:pPr>
    </w:p>
    <w:p w:rsidR="0052726E" w:rsidRDefault="0052726E" w:rsidP="0052726E">
      <w:pPr>
        <w:tabs>
          <w:tab w:val="left" w:pos="284"/>
        </w:tabs>
        <w:jc w:val="both"/>
        <w:rPr>
          <w:i/>
          <w:iCs/>
          <w:sz w:val="22"/>
          <w:lang w:val="nl-BE"/>
        </w:rPr>
      </w:pPr>
      <w:r>
        <w:rPr>
          <w:i/>
          <w:iCs/>
          <w:sz w:val="22"/>
          <w:lang w:val="nl-BE"/>
        </w:rPr>
        <w:t>Rangschikkingstoetsen</w:t>
      </w:r>
    </w:p>
    <w:p w:rsidR="0052726E" w:rsidRDefault="0052726E" w:rsidP="0052726E">
      <w:pPr>
        <w:tabs>
          <w:tab w:val="left" w:pos="284"/>
        </w:tabs>
        <w:jc w:val="both"/>
        <w:rPr>
          <w:sz w:val="10"/>
          <w:lang w:val="nl-BE"/>
        </w:rPr>
      </w:pPr>
    </w:p>
    <w:p w:rsidR="0052726E" w:rsidRDefault="0052726E" w:rsidP="0052726E">
      <w:pPr>
        <w:tabs>
          <w:tab w:val="left" w:pos="284"/>
        </w:tabs>
        <w:jc w:val="both"/>
        <w:rPr>
          <w:sz w:val="22"/>
          <w:lang w:val="nl-BE"/>
        </w:rPr>
      </w:pPr>
      <w:r>
        <w:rPr>
          <w:sz w:val="22"/>
          <w:lang w:val="nl-BE"/>
        </w:rPr>
        <w:t>De leerlingen moeten een rangschikking geven op grond van een bepaald criterium,</w:t>
      </w:r>
    </w:p>
    <w:p w:rsidR="0052726E" w:rsidRDefault="0052726E" w:rsidP="0052726E">
      <w:pPr>
        <w:tabs>
          <w:tab w:val="left" w:pos="284"/>
        </w:tabs>
        <w:jc w:val="both"/>
        <w:rPr>
          <w:sz w:val="22"/>
          <w:lang w:val="nl-BE"/>
        </w:rPr>
      </w:pPr>
      <w:r>
        <w:rPr>
          <w:sz w:val="22"/>
          <w:lang w:val="nl-BE"/>
        </w:rPr>
        <w:t xml:space="preserve">bijvoorbeeld de chronologische volgorde.  Bijvoorbeeld: “De volgende gebeurtenissen uit de Nieuwste Tijd staan in een verkeerde tijdsvolgorde.  Geef de juiste volgorde met een cijfer </w:t>
      </w:r>
    </w:p>
    <w:p w:rsidR="0052726E" w:rsidRDefault="0052726E" w:rsidP="0052726E">
      <w:pPr>
        <w:tabs>
          <w:tab w:val="left" w:pos="284"/>
        </w:tabs>
        <w:jc w:val="both"/>
        <w:rPr>
          <w:sz w:val="22"/>
          <w:lang w:val="nl-BE"/>
        </w:rPr>
      </w:pPr>
      <w:r>
        <w:rPr>
          <w:sz w:val="22"/>
          <w:lang w:val="nl-BE"/>
        </w:rPr>
        <w:t>(1-5) aan.</w:t>
      </w:r>
    </w:p>
    <w:p w:rsidR="0052726E" w:rsidRDefault="0052726E" w:rsidP="0052726E">
      <w:pPr>
        <w:tabs>
          <w:tab w:val="left" w:pos="284"/>
        </w:tabs>
        <w:jc w:val="both"/>
        <w:rPr>
          <w:sz w:val="22"/>
          <w:lang w:val="nl-BE"/>
        </w:rPr>
      </w:pPr>
    </w:p>
    <w:p w:rsidR="0052726E" w:rsidRDefault="00E918FC" w:rsidP="0052726E">
      <w:pPr>
        <w:tabs>
          <w:tab w:val="left" w:pos="426"/>
        </w:tabs>
        <w:jc w:val="both"/>
        <w:rPr>
          <w:i/>
          <w:iCs/>
          <w:sz w:val="22"/>
          <w:lang w:val="nl-BE"/>
        </w:rPr>
      </w:pPr>
      <w:r>
        <w:rPr>
          <w:i/>
          <w:iCs/>
          <w:sz w:val="22"/>
          <w:lang w:val="nl-BE"/>
        </w:rPr>
        <w:t>Eendimensionale</w:t>
      </w:r>
      <w:r w:rsidR="0052726E">
        <w:rPr>
          <w:i/>
          <w:iCs/>
          <w:sz w:val="22"/>
          <w:lang w:val="nl-BE"/>
        </w:rPr>
        <w:t xml:space="preserve"> sorteertoetsen</w:t>
      </w:r>
    </w:p>
    <w:p w:rsidR="0052726E" w:rsidRDefault="0052726E" w:rsidP="0052726E">
      <w:pPr>
        <w:tabs>
          <w:tab w:val="left" w:pos="284"/>
        </w:tabs>
        <w:jc w:val="both"/>
        <w:rPr>
          <w:sz w:val="10"/>
          <w:lang w:val="nl-BE"/>
        </w:rPr>
      </w:pPr>
    </w:p>
    <w:p w:rsidR="0052726E" w:rsidRDefault="0052726E" w:rsidP="0052726E">
      <w:pPr>
        <w:tabs>
          <w:tab w:val="left" w:pos="284"/>
        </w:tabs>
        <w:jc w:val="both"/>
        <w:rPr>
          <w:sz w:val="22"/>
          <w:lang w:val="nl-BE"/>
        </w:rPr>
      </w:pPr>
      <w:r>
        <w:rPr>
          <w:sz w:val="22"/>
          <w:lang w:val="nl-BE"/>
        </w:rPr>
        <w:t>De leerlingen moeten de juiste combinaties uit twee rijen bij elkaar plaatsen.</w:t>
      </w:r>
    </w:p>
    <w:p w:rsidR="0052726E" w:rsidRDefault="0052726E" w:rsidP="0052726E">
      <w:pPr>
        <w:tabs>
          <w:tab w:val="left" w:pos="284"/>
        </w:tabs>
        <w:jc w:val="both"/>
        <w:rPr>
          <w:sz w:val="22"/>
          <w:lang w:val="nl-BE"/>
        </w:rPr>
      </w:pPr>
    </w:p>
    <w:p w:rsidR="0052726E" w:rsidRDefault="0052726E" w:rsidP="0052726E">
      <w:pPr>
        <w:tabs>
          <w:tab w:val="left" w:pos="284"/>
          <w:tab w:val="left" w:pos="426"/>
        </w:tabs>
        <w:jc w:val="both"/>
        <w:rPr>
          <w:i/>
          <w:iCs/>
          <w:sz w:val="22"/>
          <w:lang w:val="nl-BE"/>
        </w:rPr>
      </w:pPr>
      <w:r>
        <w:rPr>
          <w:i/>
          <w:iCs/>
          <w:sz w:val="22"/>
          <w:lang w:val="nl-BE"/>
        </w:rPr>
        <w:t>Tweedimensionale sorteertoetsen</w:t>
      </w:r>
    </w:p>
    <w:p w:rsidR="0052726E" w:rsidRDefault="0052726E" w:rsidP="0052726E">
      <w:pPr>
        <w:tabs>
          <w:tab w:val="left" w:pos="284"/>
        </w:tabs>
        <w:jc w:val="both"/>
        <w:rPr>
          <w:sz w:val="10"/>
          <w:lang w:val="nl-BE"/>
        </w:rPr>
      </w:pPr>
    </w:p>
    <w:p w:rsidR="0052726E" w:rsidRDefault="0052726E" w:rsidP="0052726E">
      <w:pPr>
        <w:tabs>
          <w:tab w:val="left" w:pos="284"/>
        </w:tabs>
        <w:jc w:val="both"/>
        <w:rPr>
          <w:sz w:val="22"/>
          <w:lang w:val="nl-BE"/>
        </w:rPr>
      </w:pPr>
      <w:r>
        <w:rPr>
          <w:sz w:val="22"/>
          <w:lang w:val="nl-BE"/>
        </w:rPr>
        <w:t>De leerlingen krijgen een matrix aangeboden waarbij ze op een derde kenmerk moeten sorteren.  Bijvoorbeeld een matrix met een tijdsas en een as waarop de verschillende maatschappelijke verhoudingen voorkomen.  De leerling moet gegeven voorbeelden uit verschillende samenlevingen in de juiste cel op de matrix kunnen plaatsen.</w:t>
      </w:r>
    </w:p>
    <w:p w:rsidR="0052726E" w:rsidRDefault="0052726E" w:rsidP="0052726E">
      <w:pPr>
        <w:tabs>
          <w:tab w:val="left" w:pos="284"/>
        </w:tabs>
        <w:jc w:val="both"/>
        <w:rPr>
          <w:sz w:val="22"/>
          <w:lang w:val="nl-BE"/>
        </w:rPr>
      </w:pPr>
      <w:r>
        <w:rPr>
          <w:sz w:val="22"/>
          <w:lang w:val="nl-BE"/>
        </w:rPr>
        <w:t>Hier kan nadien een antwoordsleutel worden gebruikt.</w:t>
      </w:r>
    </w:p>
    <w:p w:rsidR="0052726E" w:rsidRDefault="0052726E" w:rsidP="0052726E">
      <w:pPr>
        <w:tabs>
          <w:tab w:val="left" w:pos="284"/>
        </w:tabs>
        <w:jc w:val="both"/>
        <w:rPr>
          <w:sz w:val="22"/>
          <w:lang w:val="nl-BE"/>
        </w:rPr>
      </w:pPr>
    </w:p>
    <w:p w:rsidR="0052726E" w:rsidRDefault="0052726E" w:rsidP="0052726E">
      <w:pPr>
        <w:tabs>
          <w:tab w:val="left" w:pos="284"/>
          <w:tab w:val="left" w:pos="426"/>
        </w:tabs>
        <w:jc w:val="both"/>
        <w:rPr>
          <w:i/>
          <w:iCs/>
          <w:sz w:val="22"/>
          <w:lang w:val="nl-BE"/>
        </w:rPr>
      </w:pPr>
      <w:r>
        <w:rPr>
          <w:i/>
          <w:iCs/>
          <w:sz w:val="22"/>
          <w:lang w:val="nl-BE"/>
        </w:rPr>
        <w:t>Toetsen met verklarende vragen</w:t>
      </w:r>
    </w:p>
    <w:p w:rsidR="0052726E" w:rsidRDefault="0052726E" w:rsidP="0052726E">
      <w:pPr>
        <w:tabs>
          <w:tab w:val="left" w:pos="284"/>
        </w:tabs>
        <w:jc w:val="both"/>
        <w:rPr>
          <w:sz w:val="10"/>
          <w:lang w:val="nl-BE"/>
        </w:rPr>
      </w:pPr>
    </w:p>
    <w:p w:rsidR="0052726E" w:rsidRDefault="0052726E" w:rsidP="0052726E">
      <w:pPr>
        <w:tabs>
          <w:tab w:val="left" w:pos="284"/>
        </w:tabs>
        <w:jc w:val="both"/>
        <w:rPr>
          <w:sz w:val="22"/>
          <w:lang w:val="nl-BE"/>
        </w:rPr>
      </w:pPr>
      <w:r>
        <w:rPr>
          <w:sz w:val="22"/>
          <w:lang w:val="nl-BE"/>
        </w:rPr>
        <w:t>Waarom?</w:t>
      </w:r>
    </w:p>
    <w:p w:rsidR="0052726E" w:rsidRDefault="0052726E" w:rsidP="0052726E">
      <w:pPr>
        <w:tabs>
          <w:tab w:val="left" w:pos="284"/>
        </w:tabs>
        <w:jc w:val="both"/>
        <w:rPr>
          <w:sz w:val="22"/>
          <w:lang w:val="nl-BE"/>
        </w:rPr>
      </w:pPr>
      <w:r>
        <w:rPr>
          <w:sz w:val="22"/>
          <w:lang w:val="nl-BE"/>
        </w:rPr>
        <w:t>Herken je ...?</w:t>
      </w:r>
    </w:p>
    <w:p w:rsidR="0052726E" w:rsidRDefault="0052726E" w:rsidP="0052726E">
      <w:pPr>
        <w:tabs>
          <w:tab w:val="left" w:pos="284"/>
        </w:tabs>
        <w:jc w:val="both"/>
        <w:rPr>
          <w:sz w:val="22"/>
          <w:lang w:val="nl-BE"/>
        </w:rPr>
      </w:pPr>
      <w:r>
        <w:rPr>
          <w:sz w:val="22"/>
          <w:lang w:val="nl-BE"/>
        </w:rPr>
        <w:t>Leg ... uit?</w:t>
      </w:r>
    </w:p>
    <w:p w:rsidR="0052726E" w:rsidRDefault="0052726E" w:rsidP="0052726E">
      <w:pPr>
        <w:tabs>
          <w:tab w:val="left" w:pos="284"/>
        </w:tabs>
        <w:jc w:val="both"/>
        <w:rPr>
          <w:sz w:val="22"/>
          <w:lang w:val="nl-BE"/>
        </w:rPr>
      </w:pPr>
      <w:r>
        <w:rPr>
          <w:sz w:val="22"/>
          <w:lang w:val="nl-BE"/>
        </w:rPr>
        <w:t>Hoe gaat ...?</w:t>
      </w:r>
    </w:p>
    <w:p w:rsidR="0052726E" w:rsidRDefault="0052726E" w:rsidP="0052726E">
      <w:pPr>
        <w:tabs>
          <w:tab w:val="left" w:pos="284"/>
        </w:tabs>
        <w:jc w:val="both"/>
        <w:rPr>
          <w:sz w:val="22"/>
          <w:lang w:val="nl-BE"/>
        </w:rPr>
      </w:pPr>
    </w:p>
    <w:p w:rsidR="0052726E" w:rsidRDefault="0052726E" w:rsidP="0052726E">
      <w:pPr>
        <w:tabs>
          <w:tab w:val="left" w:pos="426"/>
        </w:tabs>
        <w:jc w:val="both"/>
        <w:rPr>
          <w:i/>
          <w:iCs/>
          <w:sz w:val="22"/>
          <w:lang w:val="nl-BE"/>
        </w:rPr>
      </w:pPr>
      <w:r>
        <w:rPr>
          <w:i/>
          <w:iCs/>
          <w:sz w:val="22"/>
          <w:lang w:val="nl-BE"/>
        </w:rPr>
        <w:t>Toetsen met vergelijkingsvragen</w:t>
      </w:r>
    </w:p>
    <w:p w:rsidR="0052726E" w:rsidRDefault="0052726E" w:rsidP="0052726E">
      <w:pPr>
        <w:tabs>
          <w:tab w:val="left" w:pos="284"/>
        </w:tabs>
        <w:jc w:val="both"/>
        <w:rPr>
          <w:sz w:val="10"/>
          <w:lang w:val="nl-BE"/>
        </w:rPr>
      </w:pPr>
    </w:p>
    <w:p w:rsidR="0052726E" w:rsidRDefault="0052726E" w:rsidP="0052726E">
      <w:pPr>
        <w:tabs>
          <w:tab w:val="left" w:pos="284"/>
        </w:tabs>
        <w:jc w:val="both"/>
        <w:rPr>
          <w:sz w:val="22"/>
          <w:lang w:val="nl-BE"/>
        </w:rPr>
      </w:pPr>
      <w:r>
        <w:rPr>
          <w:sz w:val="22"/>
          <w:lang w:val="nl-BE"/>
        </w:rPr>
        <w:t>Welke relatie kun je ontdekken met de visie van X?</w:t>
      </w:r>
    </w:p>
    <w:p w:rsidR="0052726E" w:rsidRDefault="0052726E" w:rsidP="0052726E">
      <w:pPr>
        <w:tabs>
          <w:tab w:val="left" w:pos="284"/>
        </w:tabs>
        <w:jc w:val="both"/>
        <w:rPr>
          <w:sz w:val="22"/>
          <w:lang w:val="nl-BE"/>
        </w:rPr>
      </w:pPr>
      <w:r>
        <w:rPr>
          <w:sz w:val="22"/>
          <w:lang w:val="nl-BE"/>
        </w:rPr>
        <w:t>Hoe zie je ... (nieuw voorbeeld) in het licht van de theorie van Y?</w:t>
      </w:r>
    </w:p>
    <w:p w:rsidR="0052726E" w:rsidRDefault="0052726E" w:rsidP="0052726E">
      <w:pPr>
        <w:tabs>
          <w:tab w:val="left" w:pos="284"/>
        </w:tabs>
        <w:jc w:val="both"/>
        <w:rPr>
          <w:sz w:val="22"/>
          <w:lang w:val="nl-BE"/>
        </w:rPr>
      </w:pPr>
    </w:p>
    <w:p w:rsidR="0052726E" w:rsidRDefault="0052726E" w:rsidP="0052726E">
      <w:pPr>
        <w:tabs>
          <w:tab w:val="left" w:pos="426"/>
        </w:tabs>
        <w:jc w:val="both"/>
        <w:rPr>
          <w:i/>
          <w:iCs/>
          <w:sz w:val="22"/>
          <w:lang w:val="nl-BE"/>
        </w:rPr>
      </w:pPr>
      <w:r>
        <w:rPr>
          <w:i/>
          <w:iCs/>
          <w:sz w:val="22"/>
          <w:lang w:val="nl-BE"/>
        </w:rPr>
        <w:t>Standpuntuitlokkende toetsen</w:t>
      </w:r>
    </w:p>
    <w:p w:rsidR="0052726E" w:rsidRDefault="0052726E" w:rsidP="0052726E">
      <w:pPr>
        <w:tabs>
          <w:tab w:val="left" w:pos="284"/>
        </w:tabs>
        <w:jc w:val="both"/>
        <w:rPr>
          <w:sz w:val="10"/>
          <w:lang w:val="nl-BE"/>
        </w:rPr>
      </w:pPr>
    </w:p>
    <w:p w:rsidR="0052726E" w:rsidRDefault="0052726E" w:rsidP="0052726E">
      <w:pPr>
        <w:tabs>
          <w:tab w:val="left" w:pos="284"/>
        </w:tabs>
        <w:jc w:val="both"/>
        <w:rPr>
          <w:sz w:val="22"/>
          <w:lang w:val="nl-BE"/>
        </w:rPr>
      </w:pPr>
      <w:r>
        <w:rPr>
          <w:sz w:val="22"/>
          <w:lang w:val="nl-BE"/>
        </w:rPr>
        <w:t>Ben je het daarmee eens?</w:t>
      </w:r>
    </w:p>
    <w:p w:rsidR="0052726E" w:rsidRDefault="0052726E" w:rsidP="0052726E">
      <w:pPr>
        <w:tabs>
          <w:tab w:val="left" w:pos="284"/>
        </w:tabs>
        <w:jc w:val="both"/>
        <w:rPr>
          <w:sz w:val="22"/>
          <w:lang w:val="nl-BE"/>
        </w:rPr>
      </w:pPr>
      <w:r>
        <w:rPr>
          <w:sz w:val="22"/>
          <w:lang w:val="nl-BE"/>
        </w:rPr>
        <w:t>Kan je de interpretatie van de andere nuanceren en hoe dan wel?</w:t>
      </w:r>
    </w:p>
    <w:p w:rsidR="0052726E" w:rsidRDefault="0052726E" w:rsidP="0052726E">
      <w:pPr>
        <w:tabs>
          <w:tab w:val="left" w:pos="284"/>
        </w:tabs>
        <w:jc w:val="both"/>
        <w:rPr>
          <w:sz w:val="22"/>
          <w:lang w:val="nl-BE"/>
        </w:rPr>
      </w:pPr>
      <w:r>
        <w:rPr>
          <w:sz w:val="22"/>
          <w:lang w:val="nl-BE"/>
        </w:rPr>
        <w:t>Kan je je inleven in het gedrag van de ander?  Hoe zie je dat?</w:t>
      </w:r>
    </w:p>
    <w:p w:rsidR="0052726E" w:rsidRDefault="0052726E" w:rsidP="0052726E">
      <w:pPr>
        <w:tabs>
          <w:tab w:val="left" w:pos="284"/>
        </w:tabs>
        <w:jc w:val="both"/>
        <w:rPr>
          <w:sz w:val="22"/>
          <w:lang w:val="nl-BE"/>
        </w:rPr>
      </w:pPr>
    </w:p>
    <w:p w:rsidR="0052726E" w:rsidRDefault="00766745" w:rsidP="0052726E">
      <w:pPr>
        <w:tabs>
          <w:tab w:val="left" w:pos="284"/>
          <w:tab w:val="left" w:pos="426"/>
        </w:tabs>
        <w:jc w:val="both"/>
        <w:rPr>
          <w:i/>
          <w:iCs/>
          <w:sz w:val="22"/>
          <w:lang w:val="nl-BE"/>
        </w:rPr>
      </w:pPr>
      <w:r>
        <w:rPr>
          <w:i/>
          <w:iCs/>
          <w:sz w:val="22"/>
          <w:lang w:val="nl-BE"/>
        </w:rPr>
        <w:br w:type="page"/>
      </w:r>
      <w:r w:rsidR="0052726E">
        <w:rPr>
          <w:i/>
          <w:iCs/>
          <w:sz w:val="22"/>
          <w:lang w:val="nl-BE"/>
        </w:rPr>
        <w:lastRenderedPageBreak/>
        <w:t>Kort-antwoordtoetsen</w:t>
      </w:r>
    </w:p>
    <w:p w:rsidR="0052726E" w:rsidRDefault="0052726E" w:rsidP="0052726E">
      <w:pPr>
        <w:tabs>
          <w:tab w:val="left" w:pos="284"/>
        </w:tabs>
        <w:jc w:val="both"/>
        <w:rPr>
          <w:sz w:val="10"/>
          <w:lang w:val="nl-BE"/>
        </w:rPr>
      </w:pPr>
    </w:p>
    <w:p w:rsidR="0052726E" w:rsidRDefault="0052726E" w:rsidP="0052726E">
      <w:pPr>
        <w:tabs>
          <w:tab w:val="left" w:pos="284"/>
        </w:tabs>
        <w:jc w:val="both"/>
        <w:rPr>
          <w:sz w:val="22"/>
          <w:lang w:val="nl-BE"/>
        </w:rPr>
      </w:pPr>
      <w:r>
        <w:rPr>
          <w:sz w:val="22"/>
          <w:lang w:val="nl-BE"/>
        </w:rPr>
        <w:t>De antwoorden bij deze toetsvragen zijn kort.  Men kan deze vragen in formuliervorm presenteren.  Kort-antwoordvragen hebben het voordeel (in tegenstelling tot essayvragen) dat een lang antwoord waarin vast en zeker wel iets goeds schuilt, onmogelijk is.  Bijvoorbeeld: “Geef drie redenen waarom Spanjaarden in de 16</w:t>
      </w:r>
      <w:r>
        <w:rPr>
          <w:sz w:val="22"/>
          <w:vertAlign w:val="superscript"/>
          <w:lang w:val="nl-BE"/>
        </w:rPr>
        <w:t>de</w:t>
      </w:r>
      <w:r>
        <w:rPr>
          <w:sz w:val="22"/>
          <w:lang w:val="nl-BE"/>
        </w:rPr>
        <w:t xml:space="preserve"> eeuw naar Amerika trokken (maximaal tien woorden per reden)”.</w:t>
      </w:r>
    </w:p>
    <w:p w:rsidR="0052726E" w:rsidRDefault="0052726E" w:rsidP="0052726E">
      <w:pPr>
        <w:tabs>
          <w:tab w:val="left" w:pos="284"/>
        </w:tabs>
        <w:rPr>
          <w:sz w:val="22"/>
          <w:lang w:val="nl-BE"/>
        </w:rPr>
      </w:pPr>
    </w:p>
    <w:p w:rsidR="0052726E" w:rsidRDefault="0052726E" w:rsidP="0052726E">
      <w:pPr>
        <w:tabs>
          <w:tab w:val="left" w:pos="284"/>
          <w:tab w:val="left" w:pos="426"/>
        </w:tabs>
        <w:rPr>
          <w:i/>
          <w:iCs/>
          <w:sz w:val="22"/>
          <w:lang w:val="nl-BE"/>
        </w:rPr>
      </w:pPr>
      <w:r>
        <w:rPr>
          <w:i/>
          <w:iCs/>
          <w:sz w:val="22"/>
          <w:lang w:val="nl-BE"/>
        </w:rPr>
        <w:t>Toetsen door middel van een pijlendiagram</w:t>
      </w:r>
    </w:p>
    <w:p w:rsidR="0052726E" w:rsidRDefault="0052726E" w:rsidP="0052726E">
      <w:pPr>
        <w:tabs>
          <w:tab w:val="left" w:pos="284"/>
        </w:tabs>
        <w:rPr>
          <w:sz w:val="10"/>
          <w:lang w:val="nl-BE"/>
        </w:rPr>
      </w:pPr>
    </w:p>
    <w:p w:rsidR="0052726E" w:rsidRDefault="0052726E" w:rsidP="0052726E">
      <w:pPr>
        <w:tabs>
          <w:tab w:val="left" w:pos="284"/>
        </w:tabs>
        <w:rPr>
          <w:sz w:val="22"/>
          <w:lang w:val="nl-BE"/>
        </w:rPr>
      </w:pPr>
      <w:r>
        <w:rPr>
          <w:sz w:val="22"/>
          <w:lang w:val="nl-BE"/>
        </w:rPr>
        <w:t>Leerlingen kunnen begrippen invullen in een vooraf getekend pijlendiagram of kunnen gevraagd worden om pijlen te trekken tussen bepaalde begrippen.  Hier wordt getoetst of de leerlingen bepaalde relaties correct kunnen leggen.</w:t>
      </w:r>
    </w:p>
    <w:p w:rsidR="0052726E" w:rsidRDefault="0052726E" w:rsidP="0052726E">
      <w:pPr>
        <w:tabs>
          <w:tab w:val="left" w:pos="284"/>
          <w:tab w:val="left" w:pos="426"/>
        </w:tabs>
        <w:rPr>
          <w:i/>
          <w:iCs/>
          <w:sz w:val="22"/>
          <w:lang w:val="nl-BE"/>
        </w:rPr>
      </w:pPr>
    </w:p>
    <w:p w:rsidR="0052726E" w:rsidRDefault="0052726E" w:rsidP="0052726E">
      <w:pPr>
        <w:tabs>
          <w:tab w:val="left" w:pos="284"/>
          <w:tab w:val="left" w:pos="426"/>
        </w:tabs>
        <w:rPr>
          <w:i/>
          <w:iCs/>
          <w:sz w:val="22"/>
          <w:lang w:val="nl-BE"/>
        </w:rPr>
      </w:pPr>
      <w:r>
        <w:rPr>
          <w:i/>
          <w:iCs/>
          <w:sz w:val="22"/>
          <w:lang w:val="nl-BE"/>
        </w:rPr>
        <w:t>Toetsen door middel van schema’s</w:t>
      </w:r>
    </w:p>
    <w:p w:rsidR="0052726E" w:rsidRDefault="0052726E" w:rsidP="0052726E">
      <w:pPr>
        <w:tabs>
          <w:tab w:val="left" w:pos="284"/>
        </w:tabs>
        <w:rPr>
          <w:sz w:val="10"/>
          <w:lang w:val="nl-BE"/>
        </w:rPr>
      </w:pPr>
    </w:p>
    <w:p w:rsidR="0052726E" w:rsidRDefault="0052726E" w:rsidP="0052726E">
      <w:pPr>
        <w:tabs>
          <w:tab w:val="left" w:pos="284"/>
        </w:tabs>
        <w:rPr>
          <w:sz w:val="22"/>
          <w:lang w:val="nl-BE"/>
        </w:rPr>
      </w:pPr>
      <w:r>
        <w:rPr>
          <w:sz w:val="22"/>
          <w:lang w:val="nl-BE"/>
        </w:rPr>
        <w:t>De leerlingen moeten een opgelegde tekst schematiseren.  Met deze toetsopdracht kan gekeken worden of de leerlingen een schema of een boomstructuur van een tekst kunnen maken.  Hierbij kan worden nagegaan of ze hoofd- en bijzaken kunnen onderscheiden, of ze relaties kunnen leggen, en of ze inzicht hebben in bijvoorbeeld processen en structuren.</w:t>
      </w:r>
    </w:p>
    <w:p w:rsidR="0052726E" w:rsidRDefault="0052726E" w:rsidP="0052726E">
      <w:pPr>
        <w:tabs>
          <w:tab w:val="left" w:pos="284"/>
        </w:tabs>
        <w:rPr>
          <w:sz w:val="22"/>
          <w:lang w:val="nl-BE"/>
        </w:rPr>
      </w:pPr>
    </w:p>
    <w:p w:rsidR="0052726E" w:rsidRDefault="0052726E" w:rsidP="0052726E">
      <w:pPr>
        <w:tabs>
          <w:tab w:val="left" w:pos="426"/>
        </w:tabs>
        <w:rPr>
          <w:i/>
          <w:iCs/>
          <w:sz w:val="22"/>
          <w:lang w:val="nl-BE"/>
        </w:rPr>
      </w:pPr>
      <w:r>
        <w:rPr>
          <w:i/>
          <w:iCs/>
          <w:sz w:val="22"/>
          <w:lang w:val="nl-BE"/>
        </w:rPr>
        <w:t>Toetsen met niet-begrenzende essay- of opstelvragen</w:t>
      </w:r>
    </w:p>
    <w:p w:rsidR="0052726E" w:rsidRDefault="0052726E" w:rsidP="0052726E">
      <w:pPr>
        <w:tabs>
          <w:tab w:val="left" w:pos="284"/>
        </w:tabs>
        <w:rPr>
          <w:sz w:val="10"/>
          <w:lang w:val="nl-BE"/>
        </w:rPr>
      </w:pPr>
    </w:p>
    <w:p w:rsidR="0052726E" w:rsidRDefault="0052726E" w:rsidP="0052726E">
      <w:pPr>
        <w:tabs>
          <w:tab w:val="left" w:pos="284"/>
        </w:tabs>
        <w:rPr>
          <w:sz w:val="22"/>
          <w:lang w:val="nl-BE"/>
        </w:rPr>
      </w:pPr>
      <w:r>
        <w:rPr>
          <w:sz w:val="22"/>
          <w:lang w:val="nl-BE"/>
        </w:rPr>
        <w:t>Het aantal essayvragen dat in één toets kan worden gesteld is heel beperkt.  Essayvragen nodigen meestal uit tot uitvoerige antwoorden.  Ook als men vraagt naar een beknopt antwoord blijft dit vaag: wat is beknopt?</w:t>
      </w:r>
    </w:p>
    <w:p w:rsidR="0052726E" w:rsidRDefault="0052726E" w:rsidP="0052726E">
      <w:pPr>
        <w:tabs>
          <w:tab w:val="left" w:pos="284"/>
        </w:tabs>
        <w:rPr>
          <w:sz w:val="22"/>
          <w:lang w:val="nl-BE"/>
        </w:rPr>
      </w:pPr>
      <w:r>
        <w:rPr>
          <w:sz w:val="22"/>
          <w:lang w:val="nl-BE"/>
        </w:rPr>
        <w:t>Essayvragen belonen leerlingen die stilistische vaardigheden beheersen.</w:t>
      </w:r>
    </w:p>
    <w:p w:rsidR="0052726E" w:rsidRDefault="0052726E" w:rsidP="0052726E">
      <w:pPr>
        <w:tabs>
          <w:tab w:val="left" w:pos="284"/>
        </w:tabs>
        <w:rPr>
          <w:sz w:val="22"/>
          <w:lang w:val="nl-BE"/>
        </w:rPr>
      </w:pPr>
      <w:r>
        <w:rPr>
          <w:sz w:val="22"/>
          <w:lang w:val="nl-BE"/>
        </w:rPr>
        <w:t>Voor irrelevante toevoegingen kan men punten aftrekken.</w:t>
      </w:r>
    </w:p>
    <w:p w:rsidR="0052726E" w:rsidRDefault="0052726E" w:rsidP="0052726E">
      <w:pPr>
        <w:tabs>
          <w:tab w:val="left" w:pos="284"/>
        </w:tabs>
        <w:rPr>
          <w:sz w:val="22"/>
          <w:lang w:val="nl-BE"/>
        </w:rPr>
      </w:pPr>
    </w:p>
    <w:p w:rsidR="0052726E" w:rsidRDefault="0052726E" w:rsidP="0052726E">
      <w:pPr>
        <w:tabs>
          <w:tab w:val="left" w:pos="426"/>
        </w:tabs>
        <w:rPr>
          <w:i/>
          <w:iCs/>
          <w:sz w:val="22"/>
          <w:lang w:val="nl-BE"/>
        </w:rPr>
      </w:pPr>
      <w:r>
        <w:rPr>
          <w:i/>
          <w:iCs/>
          <w:sz w:val="22"/>
          <w:lang w:val="nl-BE"/>
        </w:rPr>
        <w:t>Toetsen met begrenzende essay- of opstelvragen</w:t>
      </w:r>
    </w:p>
    <w:p w:rsidR="0052726E" w:rsidRDefault="0052726E" w:rsidP="0052726E">
      <w:pPr>
        <w:tabs>
          <w:tab w:val="left" w:pos="284"/>
        </w:tabs>
        <w:rPr>
          <w:sz w:val="10"/>
          <w:lang w:val="nl-BE"/>
        </w:rPr>
      </w:pPr>
    </w:p>
    <w:p w:rsidR="0052726E" w:rsidRDefault="0052726E" w:rsidP="0052726E">
      <w:pPr>
        <w:tabs>
          <w:tab w:val="left" w:pos="284"/>
        </w:tabs>
        <w:rPr>
          <w:sz w:val="22"/>
          <w:lang w:val="nl-BE"/>
        </w:rPr>
      </w:pPr>
      <w:r>
        <w:rPr>
          <w:sz w:val="22"/>
          <w:lang w:val="nl-BE"/>
        </w:rPr>
        <w:t>In de essayvraag wordt duidelijk gemaakt wat van de leerling wordt verwacht.</w:t>
      </w:r>
    </w:p>
    <w:p w:rsidR="0052726E" w:rsidRDefault="0052726E" w:rsidP="0052726E">
      <w:pPr>
        <w:tabs>
          <w:tab w:val="left" w:pos="284"/>
        </w:tabs>
        <w:rPr>
          <w:sz w:val="22"/>
          <w:lang w:val="nl-BE"/>
        </w:rPr>
      </w:pPr>
      <w:r>
        <w:rPr>
          <w:sz w:val="22"/>
          <w:lang w:val="nl-BE"/>
        </w:rPr>
        <w:t>Niet ‘bespreek ...’, maar geef een puntsgewijze argumentatie (vijf argumenten), geef vier voor- en vier nadelen, geef drie praktische toepassingen.</w:t>
      </w:r>
    </w:p>
    <w:p w:rsidR="0052726E" w:rsidRDefault="0052726E" w:rsidP="0052726E">
      <w:pPr>
        <w:tabs>
          <w:tab w:val="left" w:pos="284"/>
        </w:tabs>
        <w:rPr>
          <w:sz w:val="22"/>
          <w:lang w:val="nl-BE"/>
        </w:rPr>
      </w:pPr>
      <w:r>
        <w:rPr>
          <w:sz w:val="22"/>
          <w:lang w:val="nl-BE"/>
        </w:rPr>
        <w:t>Geef als het kan ook aan uit hoeveel regels, woorden of zinnen elk antwoord maximaal mag bestaan.</w:t>
      </w:r>
    </w:p>
    <w:p w:rsidR="0052726E" w:rsidRDefault="0052726E" w:rsidP="0052726E">
      <w:pPr>
        <w:tabs>
          <w:tab w:val="left" w:pos="284"/>
        </w:tabs>
        <w:rPr>
          <w:sz w:val="22"/>
          <w:lang w:val="nl-BE"/>
        </w:rPr>
      </w:pPr>
    </w:p>
    <w:p w:rsidR="0052726E" w:rsidRDefault="0052726E" w:rsidP="0052726E">
      <w:pPr>
        <w:tabs>
          <w:tab w:val="left" w:pos="284"/>
          <w:tab w:val="left" w:pos="426"/>
        </w:tabs>
        <w:rPr>
          <w:i/>
          <w:iCs/>
          <w:sz w:val="22"/>
          <w:lang w:val="nl-BE"/>
        </w:rPr>
      </w:pPr>
      <w:r>
        <w:rPr>
          <w:i/>
          <w:iCs/>
          <w:sz w:val="22"/>
          <w:lang w:val="nl-BE"/>
        </w:rPr>
        <w:t>Toetsen door middel van voorbeelden</w:t>
      </w:r>
    </w:p>
    <w:p w:rsidR="0052726E" w:rsidRDefault="0052726E" w:rsidP="0052726E">
      <w:pPr>
        <w:tabs>
          <w:tab w:val="left" w:pos="284"/>
        </w:tabs>
        <w:rPr>
          <w:sz w:val="10"/>
          <w:lang w:val="nl-BE"/>
        </w:rPr>
      </w:pPr>
    </w:p>
    <w:p w:rsidR="0052726E" w:rsidRDefault="0052726E" w:rsidP="0052726E">
      <w:pPr>
        <w:tabs>
          <w:tab w:val="left" w:pos="284"/>
        </w:tabs>
        <w:rPr>
          <w:sz w:val="22"/>
          <w:lang w:val="nl-BE"/>
        </w:rPr>
      </w:pPr>
      <w:r>
        <w:rPr>
          <w:sz w:val="22"/>
          <w:lang w:val="nl-BE"/>
        </w:rPr>
        <w:t>Leerlingen krijgen bepaalde begrippen waarbij ze telkens een toepasbaar voorbeeld moeten formuleren.  Het gaat hier om het toetsen van inzicht en het kunnen toepassen van bepaalde begrippen.</w:t>
      </w:r>
    </w:p>
    <w:p w:rsidR="0052726E" w:rsidRDefault="0052726E" w:rsidP="0052726E">
      <w:pPr>
        <w:tabs>
          <w:tab w:val="left" w:pos="284"/>
        </w:tabs>
        <w:rPr>
          <w:sz w:val="22"/>
          <w:lang w:val="nl-BE"/>
        </w:rPr>
      </w:pPr>
    </w:p>
    <w:p w:rsidR="0052726E" w:rsidRDefault="0052726E" w:rsidP="0052726E">
      <w:pPr>
        <w:tabs>
          <w:tab w:val="left" w:pos="284"/>
          <w:tab w:val="left" w:pos="426"/>
        </w:tabs>
        <w:rPr>
          <w:i/>
          <w:iCs/>
          <w:sz w:val="22"/>
          <w:lang w:val="nl-BE"/>
        </w:rPr>
      </w:pPr>
      <w:r>
        <w:rPr>
          <w:i/>
          <w:iCs/>
          <w:sz w:val="22"/>
          <w:lang w:val="nl-BE"/>
        </w:rPr>
        <w:t>Toetsen door middel van probleemverkenning</w:t>
      </w:r>
    </w:p>
    <w:p w:rsidR="0052726E" w:rsidRDefault="0052726E" w:rsidP="0052726E">
      <w:pPr>
        <w:tabs>
          <w:tab w:val="left" w:pos="284"/>
        </w:tabs>
        <w:rPr>
          <w:sz w:val="10"/>
          <w:lang w:val="nl-BE"/>
        </w:rPr>
      </w:pPr>
    </w:p>
    <w:p w:rsidR="0052726E" w:rsidRDefault="0052726E" w:rsidP="0052726E">
      <w:pPr>
        <w:tabs>
          <w:tab w:val="left" w:pos="284"/>
        </w:tabs>
        <w:rPr>
          <w:sz w:val="22"/>
          <w:lang w:val="nl-BE"/>
        </w:rPr>
      </w:pPr>
      <w:r>
        <w:rPr>
          <w:sz w:val="22"/>
          <w:lang w:val="nl-BE"/>
        </w:rPr>
        <w:t>Leerlingen bevragen een tekst of een beeld.  Het is de bedoeling dat ze vragen formuleren m.b.t. de tekst.  Vooraf formuleert de beoordelaar in een modelantwoord het soort vragen dat aan de tekst moet worden gesteld.  Op die manier kan men bijvoorbeeld zien of de leerlingen een tekst  kunnen analyseren.</w:t>
      </w:r>
    </w:p>
    <w:p w:rsidR="0052726E" w:rsidRDefault="0052726E" w:rsidP="0052726E">
      <w:pPr>
        <w:tabs>
          <w:tab w:val="left" w:pos="284"/>
          <w:tab w:val="left" w:pos="426"/>
        </w:tabs>
        <w:rPr>
          <w:sz w:val="22"/>
          <w:lang w:val="nl-BE"/>
        </w:rPr>
      </w:pPr>
    </w:p>
    <w:p w:rsidR="0052726E" w:rsidRDefault="0052726E" w:rsidP="0052726E">
      <w:pPr>
        <w:tabs>
          <w:tab w:val="left" w:pos="284"/>
          <w:tab w:val="left" w:pos="426"/>
        </w:tabs>
        <w:rPr>
          <w:i/>
          <w:iCs/>
          <w:sz w:val="22"/>
          <w:lang w:val="nl-BE"/>
        </w:rPr>
      </w:pPr>
      <w:r>
        <w:rPr>
          <w:i/>
          <w:iCs/>
          <w:sz w:val="22"/>
          <w:lang w:val="nl-BE"/>
        </w:rPr>
        <w:t>Toetsen door middel van (probleem)stellingen</w:t>
      </w:r>
    </w:p>
    <w:p w:rsidR="0052726E" w:rsidRDefault="0052726E" w:rsidP="0052726E">
      <w:pPr>
        <w:tabs>
          <w:tab w:val="left" w:pos="284"/>
          <w:tab w:val="left" w:pos="426"/>
        </w:tabs>
        <w:rPr>
          <w:sz w:val="10"/>
          <w:lang w:val="nl-BE"/>
        </w:rPr>
      </w:pPr>
    </w:p>
    <w:p w:rsidR="0052726E" w:rsidRDefault="0052726E" w:rsidP="0052726E">
      <w:pPr>
        <w:tabs>
          <w:tab w:val="left" w:pos="284"/>
          <w:tab w:val="left" w:pos="426"/>
        </w:tabs>
        <w:rPr>
          <w:sz w:val="22"/>
          <w:lang w:val="nl-BE"/>
        </w:rPr>
      </w:pPr>
      <w:r>
        <w:rPr>
          <w:sz w:val="22"/>
          <w:lang w:val="nl-BE"/>
        </w:rPr>
        <w:t>Leerlingen zoeken een titel voor een tekst onder de vorm van een stelling (spanning) of een probleemstelling.</w:t>
      </w:r>
    </w:p>
    <w:p w:rsidR="0052726E" w:rsidRDefault="0052726E" w:rsidP="0052726E">
      <w:pPr>
        <w:tabs>
          <w:tab w:val="left" w:pos="284"/>
        </w:tabs>
        <w:rPr>
          <w:sz w:val="22"/>
          <w:lang w:val="nl-BE"/>
        </w:rPr>
      </w:pPr>
    </w:p>
    <w:p w:rsidR="0052726E" w:rsidRDefault="0052726E" w:rsidP="0052726E">
      <w:pPr>
        <w:tabs>
          <w:tab w:val="left" w:pos="284"/>
          <w:tab w:val="left" w:pos="426"/>
        </w:tabs>
        <w:rPr>
          <w:i/>
          <w:iCs/>
          <w:sz w:val="22"/>
          <w:lang w:val="nl-BE"/>
        </w:rPr>
      </w:pPr>
      <w:r>
        <w:rPr>
          <w:i/>
          <w:iCs/>
          <w:sz w:val="22"/>
          <w:lang w:val="nl-BE"/>
        </w:rPr>
        <w:t>Toetsen door middel van een verslag</w:t>
      </w:r>
    </w:p>
    <w:p w:rsidR="0052726E" w:rsidRDefault="0052726E" w:rsidP="0052726E">
      <w:pPr>
        <w:tabs>
          <w:tab w:val="left" w:pos="284"/>
        </w:tabs>
        <w:rPr>
          <w:sz w:val="10"/>
          <w:lang w:val="nl-BE"/>
        </w:rPr>
      </w:pPr>
    </w:p>
    <w:p w:rsidR="0052726E" w:rsidRDefault="0052726E" w:rsidP="0052726E">
      <w:pPr>
        <w:tabs>
          <w:tab w:val="left" w:pos="284"/>
        </w:tabs>
        <w:rPr>
          <w:sz w:val="22"/>
          <w:lang w:val="nl-BE"/>
        </w:rPr>
      </w:pPr>
      <w:r>
        <w:rPr>
          <w:sz w:val="22"/>
          <w:lang w:val="nl-BE"/>
        </w:rPr>
        <w:t>Bijvoorbeeld een verslag maken van een bekeken programma, of van een video, of film, of van een afgenomen interview.</w:t>
      </w:r>
    </w:p>
    <w:p w:rsidR="0052726E" w:rsidRDefault="0052726E" w:rsidP="0052726E">
      <w:pPr>
        <w:tabs>
          <w:tab w:val="left" w:pos="284"/>
        </w:tabs>
        <w:rPr>
          <w:sz w:val="22"/>
          <w:lang w:val="nl-BE"/>
        </w:rPr>
      </w:pPr>
      <w:r>
        <w:rPr>
          <w:sz w:val="22"/>
          <w:lang w:val="nl-BE"/>
        </w:rPr>
        <w:t>Hier kan men richting geven door duidelijke instructies te formuleren.</w:t>
      </w:r>
    </w:p>
    <w:p w:rsidR="0052726E" w:rsidRDefault="002A7FE6" w:rsidP="0052726E">
      <w:pPr>
        <w:tabs>
          <w:tab w:val="left" w:pos="284"/>
        </w:tabs>
        <w:rPr>
          <w:i/>
          <w:iCs/>
          <w:sz w:val="22"/>
          <w:lang w:val="nl-BE"/>
        </w:rPr>
      </w:pPr>
      <w:r>
        <w:rPr>
          <w:i/>
          <w:iCs/>
          <w:sz w:val="22"/>
          <w:lang w:val="nl-BE"/>
        </w:rPr>
        <w:br w:type="page"/>
      </w:r>
      <w:r w:rsidR="0052726E">
        <w:rPr>
          <w:i/>
          <w:iCs/>
          <w:sz w:val="22"/>
          <w:lang w:val="nl-BE"/>
        </w:rPr>
        <w:lastRenderedPageBreak/>
        <w:t>Schriftelijke werkstukken</w:t>
      </w:r>
    </w:p>
    <w:p w:rsidR="0052726E" w:rsidRDefault="0052726E" w:rsidP="0052726E">
      <w:pPr>
        <w:tabs>
          <w:tab w:val="left" w:pos="284"/>
        </w:tabs>
        <w:rPr>
          <w:sz w:val="10"/>
          <w:lang w:val="nl-BE"/>
        </w:rPr>
      </w:pPr>
    </w:p>
    <w:p w:rsidR="0052726E" w:rsidRDefault="0052726E" w:rsidP="0052726E">
      <w:pPr>
        <w:tabs>
          <w:tab w:val="left" w:pos="284"/>
        </w:tabs>
        <w:rPr>
          <w:sz w:val="22"/>
          <w:lang w:val="nl-BE"/>
        </w:rPr>
      </w:pPr>
      <w:r>
        <w:rPr>
          <w:sz w:val="22"/>
          <w:lang w:val="nl-BE"/>
        </w:rPr>
        <w:t>De bedoeling van een werkstuk is dat de leerling met de productie ervan een zekere mate van zelfstandigheid aan de dag legt.  Werkstukken zijn toetsen waar bij het maken nog veel geleerd wordt.  In dat opzicht onderscheiden ze zich van veel andere toetsvormen.</w:t>
      </w:r>
    </w:p>
    <w:p w:rsidR="0052726E" w:rsidRDefault="0052726E" w:rsidP="0052726E">
      <w:pPr>
        <w:tabs>
          <w:tab w:val="left" w:pos="284"/>
        </w:tabs>
        <w:rPr>
          <w:sz w:val="22"/>
          <w:lang w:val="nl-BE"/>
        </w:rPr>
      </w:pPr>
      <w:r>
        <w:rPr>
          <w:sz w:val="22"/>
          <w:lang w:val="nl-BE"/>
        </w:rPr>
        <w:t>Beoordeling van deze toetsvorm is niet eenvoudig, het best werkt men met een meerhoofdige beoordeling.</w:t>
      </w:r>
    </w:p>
    <w:p w:rsidR="0052726E" w:rsidRDefault="0052726E" w:rsidP="0052726E">
      <w:pPr>
        <w:tabs>
          <w:tab w:val="left" w:pos="284"/>
        </w:tabs>
        <w:rPr>
          <w:sz w:val="22"/>
          <w:lang w:val="nl-BE"/>
        </w:rPr>
      </w:pPr>
    </w:p>
    <w:p w:rsidR="0052726E" w:rsidRDefault="0052726E" w:rsidP="0052726E">
      <w:pPr>
        <w:tabs>
          <w:tab w:val="left" w:pos="426"/>
        </w:tabs>
        <w:rPr>
          <w:i/>
          <w:iCs/>
          <w:sz w:val="22"/>
          <w:lang w:val="nl-BE"/>
        </w:rPr>
      </w:pPr>
      <w:r>
        <w:rPr>
          <w:i/>
          <w:iCs/>
          <w:sz w:val="22"/>
          <w:lang w:val="nl-BE"/>
        </w:rPr>
        <w:t>Niet-schriftelijke werkstukken</w:t>
      </w:r>
    </w:p>
    <w:p w:rsidR="0052726E" w:rsidRDefault="0052726E" w:rsidP="0052726E">
      <w:pPr>
        <w:tabs>
          <w:tab w:val="left" w:pos="284"/>
        </w:tabs>
        <w:rPr>
          <w:sz w:val="10"/>
          <w:lang w:val="nl-BE"/>
        </w:rPr>
      </w:pPr>
    </w:p>
    <w:p w:rsidR="0052726E" w:rsidRDefault="0052726E" w:rsidP="0052726E">
      <w:pPr>
        <w:tabs>
          <w:tab w:val="left" w:pos="284"/>
        </w:tabs>
        <w:rPr>
          <w:sz w:val="22"/>
          <w:lang w:val="nl-BE"/>
        </w:rPr>
      </w:pPr>
      <w:r>
        <w:rPr>
          <w:sz w:val="22"/>
          <w:lang w:val="nl-BE"/>
        </w:rPr>
        <w:t>Gezien het zware accent dat schrijven en spreken op school al krijgen, valt er ook bij toetsing heel wat te zeggen voor ‘doe-werkstukken’.  Het kan bijvoorbeeld gaan om een collage van krantenknipsels of een uitbeelding van een samenleving of een fotosessie.</w:t>
      </w:r>
    </w:p>
    <w:p w:rsidR="0052726E" w:rsidRDefault="0052726E" w:rsidP="0052726E">
      <w:pPr>
        <w:tabs>
          <w:tab w:val="left" w:pos="284"/>
        </w:tabs>
        <w:rPr>
          <w:sz w:val="22"/>
          <w:lang w:val="nl-BE"/>
        </w:rPr>
      </w:pPr>
    </w:p>
    <w:p w:rsidR="0052726E" w:rsidRDefault="0052726E" w:rsidP="0052726E">
      <w:pPr>
        <w:tabs>
          <w:tab w:val="left" w:pos="284"/>
          <w:tab w:val="left" w:pos="426"/>
        </w:tabs>
        <w:rPr>
          <w:i/>
          <w:iCs/>
          <w:sz w:val="22"/>
          <w:lang w:val="nl-BE"/>
        </w:rPr>
      </w:pPr>
      <w:r>
        <w:rPr>
          <w:i/>
          <w:iCs/>
          <w:sz w:val="22"/>
          <w:lang w:val="nl-BE"/>
        </w:rPr>
        <w:t>Portfolio</w:t>
      </w:r>
    </w:p>
    <w:p w:rsidR="0052726E" w:rsidRDefault="0052726E" w:rsidP="0052726E">
      <w:pPr>
        <w:tabs>
          <w:tab w:val="left" w:pos="284"/>
        </w:tabs>
        <w:rPr>
          <w:sz w:val="10"/>
          <w:lang w:val="nl-BE"/>
        </w:rPr>
      </w:pPr>
    </w:p>
    <w:p w:rsidR="0052726E" w:rsidRDefault="0052726E" w:rsidP="0052726E">
      <w:pPr>
        <w:tabs>
          <w:tab w:val="left" w:pos="284"/>
        </w:tabs>
        <w:rPr>
          <w:sz w:val="22"/>
          <w:lang w:val="nl-BE"/>
        </w:rPr>
      </w:pPr>
      <w:r>
        <w:rPr>
          <w:sz w:val="22"/>
          <w:lang w:val="nl-BE"/>
        </w:rPr>
        <w:t>Een portfolio is een verzamelmap die zichtbare informatie geeft over de persoonlijke prestaties en ervaringen van de leerlingen.  Er zijn exemplarische portfolio’s die alleen voorbeelden van representatief werk inhouden, er zijn productportfolio’s die alleen producten van het leerproces inhouden en er zijn procesportfolio’s die zowel voorbeelden van representatief werk als een procesverslag (reflectieverslag geschreven door de leerling) inhouden.</w:t>
      </w:r>
    </w:p>
    <w:p w:rsidR="0052726E" w:rsidRDefault="0052726E" w:rsidP="0052726E">
      <w:pPr>
        <w:tabs>
          <w:tab w:val="left" w:pos="284"/>
        </w:tabs>
        <w:rPr>
          <w:sz w:val="22"/>
          <w:lang w:val="nl-BE"/>
        </w:rPr>
      </w:pPr>
      <w:r>
        <w:rPr>
          <w:sz w:val="22"/>
          <w:lang w:val="nl-BE"/>
        </w:rPr>
        <w:t>Deze vorm van toetsing vraagt veel individuele begeleiding door de leerkracht gegeven, bijvoorbeeld bij het opstellen van de rubrieken in de portfolio.  Die rubrieken moeten aangepast zijn aan het individuele leerlingenprofiel.</w:t>
      </w:r>
    </w:p>
    <w:p w:rsidR="0052726E" w:rsidRDefault="0052726E" w:rsidP="0052726E">
      <w:pPr>
        <w:tabs>
          <w:tab w:val="left" w:pos="284"/>
        </w:tabs>
        <w:rPr>
          <w:sz w:val="22"/>
          <w:lang w:val="nl-BE"/>
        </w:rPr>
      </w:pPr>
    </w:p>
    <w:p w:rsidR="0052726E" w:rsidRDefault="0052726E" w:rsidP="0052726E">
      <w:pPr>
        <w:tabs>
          <w:tab w:val="left" w:pos="284"/>
          <w:tab w:val="left" w:pos="426"/>
        </w:tabs>
        <w:rPr>
          <w:i/>
          <w:iCs/>
          <w:sz w:val="22"/>
          <w:lang w:val="nl-BE"/>
        </w:rPr>
      </w:pPr>
      <w:r>
        <w:rPr>
          <w:i/>
          <w:iCs/>
          <w:sz w:val="22"/>
          <w:lang w:val="nl-BE"/>
        </w:rPr>
        <w:t>Mondelinge toetsen</w:t>
      </w:r>
    </w:p>
    <w:p w:rsidR="0052726E" w:rsidRDefault="0052726E" w:rsidP="0052726E">
      <w:pPr>
        <w:tabs>
          <w:tab w:val="left" w:pos="284"/>
        </w:tabs>
        <w:rPr>
          <w:sz w:val="10"/>
          <w:lang w:val="nl-BE"/>
        </w:rPr>
      </w:pPr>
    </w:p>
    <w:p w:rsidR="0052726E" w:rsidRDefault="0052726E" w:rsidP="0052726E">
      <w:pPr>
        <w:tabs>
          <w:tab w:val="left" w:pos="284"/>
        </w:tabs>
        <w:rPr>
          <w:sz w:val="22"/>
          <w:lang w:val="nl-BE"/>
        </w:rPr>
      </w:pPr>
      <w:r>
        <w:rPr>
          <w:sz w:val="22"/>
          <w:lang w:val="nl-BE"/>
        </w:rPr>
        <w:t>Mondelinge overhoringen bestaan vaak uit allerlei soorten vragen die door de leraar door elkaar worden gesteld (inzicht, evaluatie, verbanden, ...).  Alleen als een mondelinge overhoring heel secuur is voorbereid kan een goede representativiteit worden verkregen.  Men moet zich als beoordelaar wel aan de vragen houden en zich niet laten verleiden om op afleidingsstrategieën van leerlingen in te gaan.  De mondelinge toets is onmisbaar daar waar men de spreekvaardigheid wil toetsen.</w:t>
      </w:r>
    </w:p>
    <w:p w:rsidR="0052726E" w:rsidRDefault="0052726E" w:rsidP="0052726E">
      <w:pPr>
        <w:tabs>
          <w:tab w:val="left" w:pos="284"/>
        </w:tabs>
        <w:rPr>
          <w:sz w:val="22"/>
          <w:lang w:val="nl-BE"/>
        </w:rPr>
      </w:pPr>
    </w:p>
    <w:p w:rsidR="0052726E" w:rsidRDefault="0052726E" w:rsidP="0052726E">
      <w:pPr>
        <w:tabs>
          <w:tab w:val="left" w:pos="284"/>
          <w:tab w:val="left" w:pos="426"/>
        </w:tabs>
        <w:rPr>
          <w:i/>
          <w:iCs/>
          <w:sz w:val="22"/>
          <w:lang w:val="nl-BE"/>
        </w:rPr>
      </w:pPr>
      <w:r>
        <w:rPr>
          <w:i/>
          <w:iCs/>
          <w:sz w:val="22"/>
          <w:lang w:val="nl-BE"/>
        </w:rPr>
        <w:t>Presentatie of spreekbeurt</w:t>
      </w:r>
    </w:p>
    <w:p w:rsidR="0052726E" w:rsidRDefault="0052726E" w:rsidP="0052726E">
      <w:pPr>
        <w:tabs>
          <w:tab w:val="left" w:pos="284"/>
        </w:tabs>
        <w:rPr>
          <w:sz w:val="10"/>
          <w:lang w:val="nl-BE"/>
        </w:rPr>
      </w:pPr>
    </w:p>
    <w:p w:rsidR="0052726E" w:rsidRDefault="0052726E" w:rsidP="0052726E">
      <w:pPr>
        <w:tabs>
          <w:tab w:val="left" w:pos="284"/>
        </w:tabs>
        <w:rPr>
          <w:sz w:val="22"/>
          <w:lang w:val="nl-BE"/>
        </w:rPr>
      </w:pPr>
      <w:r>
        <w:rPr>
          <w:sz w:val="22"/>
          <w:lang w:val="nl-BE"/>
        </w:rPr>
        <w:t>Een mondelinge voorstelling van een werkstuk.  Belangrijk is aan te geven wat in de presentatie wordt verwacht, hoeveel tijd ter beschikking staat, en op welke criteria wordt beoordeeld (zowel inhoudelijk als communicatief).</w:t>
      </w:r>
    </w:p>
    <w:p w:rsidR="0052726E" w:rsidRDefault="0052726E" w:rsidP="0052726E">
      <w:pPr>
        <w:tabs>
          <w:tab w:val="left" w:pos="284"/>
        </w:tabs>
        <w:rPr>
          <w:sz w:val="22"/>
          <w:lang w:val="nl-BE"/>
        </w:rPr>
      </w:pPr>
    </w:p>
    <w:p w:rsidR="0052726E" w:rsidRDefault="0052726E" w:rsidP="0052726E">
      <w:pPr>
        <w:tabs>
          <w:tab w:val="left" w:pos="284"/>
          <w:tab w:val="left" w:pos="426"/>
        </w:tabs>
        <w:rPr>
          <w:i/>
          <w:iCs/>
          <w:sz w:val="22"/>
          <w:lang w:val="nl-BE"/>
        </w:rPr>
      </w:pPr>
      <w:r>
        <w:rPr>
          <w:i/>
          <w:iCs/>
          <w:sz w:val="22"/>
          <w:lang w:val="nl-BE"/>
        </w:rPr>
        <w:t>Handelingstoetsen</w:t>
      </w:r>
    </w:p>
    <w:p w:rsidR="0052726E" w:rsidRDefault="0052726E" w:rsidP="0052726E">
      <w:pPr>
        <w:tabs>
          <w:tab w:val="left" w:pos="284"/>
        </w:tabs>
        <w:rPr>
          <w:sz w:val="10"/>
          <w:lang w:val="nl-BE"/>
        </w:rPr>
      </w:pPr>
    </w:p>
    <w:p w:rsidR="0052726E" w:rsidRDefault="0052726E" w:rsidP="0052726E">
      <w:pPr>
        <w:tabs>
          <w:tab w:val="left" w:pos="284"/>
        </w:tabs>
        <w:rPr>
          <w:sz w:val="22"/>
          <w:lang w:val="nl-BE"/>
        </w:rPr>
      </w:pPr>
      <w:r>
        <w:rPr>
          <w:sz w:val="22"/>
          <w:lang w:val="nl-BE"/>
        </w:rPr>
        <w:t>Men gaat een bepaalde handeling beschrijven.  Bijvoorbeeld: “Op welke manier kan ik de informatiebronnen voor mijn werkstuk vinden?  Hoe kan ik te werk gaan?  Er kan ook worden geëvalueerd hoe de leerling bijvoorbeeld in de bibliotheek is te werk gegaan.</w:t>
      </w:r>
    </w:p>
    <w:p w:rsidR="0052726E" w:rsidRDefault="0052726E" w:rsidP="0052726E">
      <w:pPr>
        <w:tabs>
          <w:tab w:val="left" w:pos="284"/>
        </w:tabs>
        <w:rPr>
          <w:sz w:val="22"/>
          <w:lang w:val="nl-BE"/>
        </w:rPr>
      </w:pPr>
    </w:p>
    <w:p w:rsidR="0052726E" w:rsidRDefault="0052726E" w:rsidP="0052726E">
      <w:pPr>
        <w:tabs>
          <w:tab w:val="left" w:pos="284"/>
          <w:tab w:val="left" w:pos="426"/>
        </w:tabs>
        <w:rPr>
          <w:i/>
          <w:iCs/>
          <w:sz w:val="22"/>
          <w:lang w:val="nl-BE"/>
        </w:rPr>
      </w:pPr>
      <w:r>
        <w:rPr>
          <w:i/>
          <w:iCs/>
          <w:sz w:val="22"/>
          <w:lang w:val="nl-BE"/>
        </w:rPr>
        <w:t>Checklist of vragenlijst</w:t>
      </w:r>
    </w:p>
    <w:p w:rsidR="0052726E" w:rsidRDefault="0052726E" w:rsidP="0052726E">
      <w:pPr>
        <w:tabs>
          <w:tab w:val="left" w:pos="284"/>
        </w:tabs>
        <w:rPr>
          <w:sz w:val="10"/>
          <w:lang w:val="nl-BE"/>
        </w:rPr>
      </w:pPr>
    </w:p>
    <w:p w:rsidR="0052726E" w:rsidRDefault="0052726E" w:rsidP="0052726E">
      <w:pPr>
        <w:tabs>
          <w:tab w:val="left" w:pos="284"/>
        </w:tabs>
        <w:rPr>
          <w:sz w:val="22"/>
          <w:lang w:val="nl-BE"/>
        </w:rPr>
      </w:pPr>
      <w:r>
        <w:rPr>
          <w:sz w:val="22"/>
          <w:lang w:val="nl-BE"/>
        </w:rPr>
        <w:t>Aan de hand van een vragenlijst kan men nagaan welke houding een leerling aanneemt t.o.v. bijvoorbeeld vreemdelingen.  Het opstellen van deze vragen moet echter zeer zorgvuldig gebeuren.  Men kan hiervoor het best bestaande gevalideerde exemplaren gebruiken.</w:t>
      </w:r>
    </w:p>
    <w:p w:rsidR="0052726E" w:rsidRDefault="0052726E" w:rsidP="0052726E">
      <w:pPr>
        <w:tabs>
          <w:tab w:val="left" w:pos="284"/>
        </w:tabs>
        <w:rPr>
          <w:sz w:val="22"/>
          <w:lang w:val="nl-BE"/>
        </w:rPr>
      </w:pPr>
    </w:p>
    <w:p w:rsidR="0052726E" w:rsidRDefault="0052726E" w:rsidP="0052726E">
      <w:pPr>
        <w:tabs>
          <w:tab w:val="left" w:pos="426"/>
        </w:tabs>
        <w:rPr>
          <w:i/>
          <w:iCs/>
          <w:sz w:val="22"/>
          <w:lang w:val="nl-BE"/>
        </w:rPr>
      </w:pPr>
      <w:r>
        <w:rPr>
          <w:i/>
          <w:iCs/>
          <w:sz w:val="22"/>
          <w:lang w:val="nl-BE"/>
        </w:rPr>
        <w:t>Groepstoetsen</w:t>
      </w:r>
    </w:p>
    <w:p w:rsidR="0052726E" w:rsidRDefault="0052726E" w:rsidP="0052726E">
      <w:pPr>
        <w:tabs>
          <w:tab w:val="left" w:pos="284"/>
        </w:tabs>
        <w:rPr>
          <w:sz w:val="10"/>
          <w:lang w:val="nl-BE"/>
        </w:rPr>
      </w:pPr>
    </w:p>
    <w:p w:rsidR="0052726E" w:rsidRDefault="0052726E" w:rsidP="0052726E">
      <w:pPr>
        <w:tabs>
          <w:tab w:val="left" w:pos="284"/>
        </w:tabs>
        <w:rPr>
          <w:sz w:val="22"/>
          <w:lang w:val="nl-BE"/>
        </w:rPr>
      </w:pPr>
      <w:r>
        <w:rPr>
          <w:sz w:val="22"/>
          <w:lang w:val="nl-BE"/>
        </w:rPr>
        <w:t>Groepstoetsen moeten zo worden georganiseerd dat iedere groepsdeelnemer er een controleerbaar werkzaam aandeel in levert.  Vaak zijn dat vaardigheden waarin attitudes een belangrijke rol spelen en die bij groepswerk worden getoetst, bijvoorbeeld de vaardigheid ‘samenwerken’.</w:t>
      </w:r>
    </w:p>
    <w:p w:rsidR="0052726E" w:rsidRDefault="0052726E" w:rsidP="0052726E">
      <w:pPr>
        <w:tabs>
          <w:tab w:val="left" w:pos="284"/>
        </w:tabs>
        <w:rPr>
          <w:sz w:val="22"/>
          <w:lang w:val="nl-BE"/>
        </w:rPr>
      </w:pPr>
    </w:p>
    <w:p w:rsidR="0052726E" w:rsidRDefault="0052726E" w:rsidP="0052726E">
      <w:pPr>
        <w:tabs>
          <w:tab w:val="left" w:pos="284"/>
          <w:tab w:val="left" w:pos="426"/>
        </w:tabs>
        <w:rPr>
          <w:i/>
          <w:iCs/>
          <w:sz w:val="22"/>
          <w:lang w:val="nl-BE"/>
        </w:rPr>
      </w:pPr>
      <w:r>
        <w:rPr>
          <w:i/>
          <w:iCs/>
          <w:sz w:val="22"/>
          <w:lang w:val="nl-BE"/>
        </w:rPr>
        <w:lastRenderedPageBreak/>
        <w:t>Toetsen door middel van discussie</w:t>
      </w:r>
    </w:p>
    <w:p w:rsidR="0052726E" w:rsidRDefault="0052726E" w:rsidP="0052726E">
      <w:pPr>
        <w:tabs>
          <w:tab w:val="left" w:pos="284"/>
        </w:tabs>
        <w:rPr>
          <w:sz w:val="10"/>
          <w:lang w:val="nl-BE"/>
        </w:rPr>
      </w:pPr>
    </w:p>
    <w:p w:rsidR="0052726E" w:rsidRDefault="0052726E" w:rsidP="0052726E">
      <w:pPr>
        <w:tabs>
          <w:tab w:val="left" w:pos="284"/>
        </w:tabs>
        <w:rPr>
          <w:sz w:val="22"/>
          <w:lang w:val="nl-BE"/>
        </w:rPr>
      </w:pPr>
      <w:r>
        <w:rPr>
          <w:sz w:val="22"/>
          <w:lang w:val="nl-BE"/>
        </w:rPr>
        <w:t>Leerlingen discussiëren in een kleine groep, bijvoorbeeld door middel van een luciferspel, over een bepaalde stelling.  De leerkracht observeert de leerlingen m.b.t. vooraf vastgelegde criteria (plotten van gedrag), en geeft daarop punten.</w:t>
      </w:r>
    </w:p>
    <w:p w:rsidR="0052726E" w:rsidRDefault="0052726E" w:rsidP="0052726E">
      <w:pPr>
        <w:tabs>
          <w:tab w:val="left" w:pos="284"/>
        </w:tabs>
        <w:rPr>
          <w:sz w:val="22"/>
          <w:lang w:val="nl-BE"/>
        </w:rPr>
      </w:pPr>
    </w:p>
    <w:p w:rsidR="0052726E" w:rsidRDefault="0052726E" w:rsidP="0052726E">
      <w:pPr>
        <w:tabs>
          <w:tab w:val="left" w:pos="284"/>
          <w:tab w:val="left" w:pos="426"/>
        </w:tabs>
        <w:rPr>
          <w:i/>
          <w:iCs/>
          <w:sz w:val="22"/>
          <w:lang w:val="nl-BE"/>
        </w:rPr>
      </w:pPr>
      <w:r>
        <w:rPr>
          <w:i/>
          <w:iCs/>
          <w:sz w:val="22"/>
          <w:lang w:val="nl-BE"/>
        </w:rPr>
        <w:t>Toetsen door observaties</w:t>
      </w:r>
    </w:p>
    <w:p w:rsidR="0052726E" w:rsidRDefault="0052726E" w:rsidP="0052726E">
      <w:pPr>
        <w:tabs>
          <w:tab w:val="left" w:pos="284"/>
        </w:tabs>
        <w:rPr>
          <w:sz w:val="10"/>
          <w:lang w:val="nl-BE"/>
        </w:rPr>
      </w:pPr>
    </w:p>
    <w:p w:rsidR="0052726E" w:rsidRDefault="0052726E" w:rsidP="0052726E">
      <w:pPr>
        <w:tabs>
          <w:tab w:val="left" w:pos="284"/>
        </w:tabs>
        <w:rPr>
          <w:sz w:val="22"/>
          <w:lang w:val="nl-BE"/>
        </w:rPr>
      </w:pPr>
      <w:r>
        <w:rPr>
          <w:sz w:val="22"/>
          <w:lang w:val="nl-BE"/>
        </w:rPr>
        <w:t>Observeren van gedragingen op een systematische manier met vooraf bepaalde observatietopics kan leiden tot het evalueren van bepaalde attitudes.  Het gaat in dit geval om het bepalen van ‘de mate van’ of het ‘beheersingsniveau’ van die bepaalde vaardigheid door die bepaalde leerling.  Deze observaties kunnen eveneens in cijfers worden uitgedrukt.  Het is belangrijk dat de leerlingen weten welke gedragingen geobserveerd worden als men nadien de observaties in een cijfer wil omzetten.</w:t>
      </w:r>
    </w:p>
    <w:p w:rsidR="0052726E" w:rsidRDefault="0052726E" w:rsidP="0052726E">
      <w:pPr>
        <w:tabs>
          <w:tab w:val="left" w:pos="284"/>
        </w:tabs>
        <w:rPr>
          <w:sz w:val="22"/>
          <w:lang w:val="nl-BE"/>
        </w:rPr>
      </w:pPr>
    </w:p>
    <w:p w:rsidR="0052726E" w:rsidRDefault="0052726E" w:rsidP="0052726E">
      <w:pPr>
        <w:tabs>
          <w:tab w:val="left" w:pos="284"/>
        </w:tabs>
        <w:rPr>
          <w:sz w:val="22"/>
          <w:lang w:val="nl-BE"/>
        </w:rPr>
      </w:pPr>
    </w:p>
    <w:p w:rsidR="0052726E" w:rsidRPr="00FD04A1" w:rsidRDefault="0052726E" w:rsidP="0052726E">
      <w:pPr>
        <w:tabs>
          <w:tab w:val="left" w:pos="284"/>
        </w:tabs>
        <w:rPr>
          <w:sz w:val="22"/>
          <w:lang w:val="nl-BE"/>
        </w:rPr>
      </w:pPr>
      <w:r>
        <w:rPr>
          <w:b/>
          <w:bCs/>
          <w:sz w:val="22"/>
          <w:lang w:val="nl-BE"/>
        </w:rPr>
        <w:br w:type="page"/>
      </w:r>
      <w:r>
        <w:rPr>
          <w:b/>
          <w:bCs/>
          <w:sz w:val="22"/>
          <w:lang w:val="nl-BE"/>
        </w:rPr>
        <w:lastRenderedPageBreak/>
        <w:t>10.6</w:t>
      </w:r>
      <w:r>
        <w:rPr>
          <w:sz w:val="22"/>
          <w:lang w:val="nl-BE"/>
        </w:rPr>
        <w:tab/>
      </w:r>
      <w:r>
        <w:rPr>
          <w:b/>
          <w:bCs/>
          <w:sz w:val="22"/>
          <w:lang w:val="nl-BE"/>
        </w:rPr>
        <w:t xml:space="preserve">Voorbeeld van gemengde evaluatie bij groepswerk </w:t>
      </w:r>
    </w:p>
    <w:p w:rsidR="0052726E" w:rsidRDefault="0052726E" w:rsidP="0052726E">
      <w:pPr>
        <w:tabs>
          <w:tab w:val="left" w:pos="284"/>
        </w:tabs>
        <w:rPr>
          <w:sz w:val="22"/>
          <w:lang w:val="nl-BE"/>
        </w:rPr>
      </w:pPr>
    </w:p>
    <w:p w:rsidR="0052726E" w:rsidRDefault="0052726E" w:rsidP="0052726E">
      <w:pPr>
        <w:pStyle w:val="Kop6"/>
        <w:tabs>
          <w:tab w:val="left" w:pos="284"/>
        </w:tabs>
        <w:rPr>
          <w:b w:val="0"/>
          <w:bCs/>
          <w:i/>
          <w:iCs/>
          <w:sz w:val="22"/>
        </w:rPr>
      </w:pPr>
      <w:r>
        <w:rPr>
          <w:b w:val="0"/>
          <w:bCs/>
          <w:i/>
          <w:iCs/>
          <w:sz w:val="22"/>
        </w:rPr>
        <w:t>Productevaluatie</w:t>
      </w:r>
    </w:p>
    <w:p w:rsidR="0052726E" w:rsidRDefault="0052726E" w:rsidP="0052726E">
      <w:pPr>
        <w:tabs>
          <w:tab w:val="left" w:pos="284"/>
        </w:tabs>
        <w:rPr>
          <w:sz w:val="10"/>
          <w:lang w:val="nl-BE"/>
        </w:rPr>
      </w:pPr>
    </w:p>
    <w:p w:rsidR="0052726E" w:rsidRDefault="0052726E" w:rsidP="0052726E">
      <w:pPr>
        <w:tabs>
          <w:tab w:val="left" w:pos="284"/>
        </w:tabs>
        <w:rPr>
          <w:sz w:val="22"/>
          <w:lang w:val="nl-BE"/>
        </w:rPr>
      </w:pPr>
      <w:r>
        <w:rPr>
          <w:sz w:val="22"/>
          <w:lang w:val="nl-BE"/>
        </w:rPr>
        <w:t>Drie leerlingen krijgen van de leerkracht voor de  taak die ze in groep hebben uitgevoerd 60%.</w:t>
      </w:r>
    </w:p>
    <w:p w:rsidR="0052726E" w:rsidRDefault="0052726E" w:rsidP="0052726E">
      <w:pPr>
        <w:tabs>
          <w:tab w:val="left" w:pos="284"/>
        </w:tabs>
        <w:rPr>
          <w:sz w:val="22"/>
          <w:lang w:val="nl-BE"/>
        </w:rPr>
      </w:pPr>
    </w:p>
    <w:p w:rsidR="0052726E" w:rsidRDefault="0052726E" w:rsidP="0052726E">
      <w:pPr>
        <w:tabs>
          <w:tab w:val="left" w:pos="284"/>
        </w:tabs>
        <w:rPr>
          <w:i/>
          <w:iCs/>
          <w:sz w:val="22"/>
          <w:lang w:val="nl-BE"/>
        </w:rPr>
      </w:pPr>
      <w:r>
        <w:rPr>
          <w:i/>
          <w:iCs/>
          <w:sz w:val="22"/>
          <w:lang w:val="nl-BE"/>
        </w:rPr>
        <w:t>Procesevaluatie (voor het groepswerk)</w:t>
      </w:r>
    </w:p>
    <w:p w:rsidR="0052726E" w:rsidRDefault="0052726E" w:rsidP="0052726E">
      <w:pPr>
        <w:tabs>
          <w:tab w:val="left" w:pos="284"/>
        </w:tabs>
        <w:rPr>
          <w:sz w:val="10"/>
          <w:lang w:val="nl-BE"/>
        </w:rPr>
      </w:pPr>
    </w:p>
    <w:p w:rsidR="0052726E" w:rsidRDefault="0052726E" w:rsidP="0052726E">
      <w:pPr>
        <w:tabs>
          <w:tab w:val="left" w:pos="284"/>
        </w:tabs>
        <w:rPr>
          <w:sz w:val="22"/>
          <w:lang w:val="nl-BE"/>
        </w:rPr>
      </w:pPr>
      <w:r>
        <w:rPr>
          <w:sz w:val="22"/>
          <w:lang w:val="nl-BE"/>
        </w:rPr>
        <w:t>Leerlingen kunnen dan bepalen wie meer of minder heeft meegewerkt aan het resultaat van het groepswerk.</w:t>
      </w:r>
    </w:p>
    <w:p w:rsidR="0052726E" w:rsidRDefault="0052726E" w:rsidP="0052726E">
      <w:pPr>
        <w:tabs>
          <w:tab w:val="left" w:pos="284"/>
        </w:tabs>
        <w:rPr>
          <w:sz w:val="22"/>
          <w:lang w:val="nl-BE"/>
        </w:rPr>
      </w:pPr>
      <w:r>
        <w:rPr>
          <w:sz w:val="22"/>
          <w:lang w:val="nl-BE"/>
        </w:rPr>
        <w:t>Leerlingen verdelen 180 eenheden (60% x 3 leerlingen) na discussie over de criteria.</w:t>
      </w:r>
    </w:p>
    <w:p w:rsidR="0052726E" w:rsidRDefault="0052726E" w:rsidP="0052726E">
      <w:pPr>
        <w:tabs>
          <w:tab w:val="left" w:pos="284"/>
        </w:tabs>
        <w:rPr>
          <w:sz w:val="22"/>
          <w:lang w:val="nl-BE"/>
        </w:rPr>
      </w:pPr>
    </w:p>
    <w:p w:rsidR="0052726E" w:rsidRDefault="0052726E" w:rsidP="0052726E">
      <w:pPr>
        <w:tabs>
          <w:tab w:val="left" w:pos="284"/>
        </w:tabs>
        <w:rPr>
          <w:sz w:val="22"/>
          <w:lang w:val="nl-BE"/>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0BF" w:firstRow="1" w:lastRow="0" w:firstColumn="1" w:lastColumn="0" w:noHBand="0" w:noVBand="0"/>
      </w:tblPr>
      <w:tblGrid>
        <w:gridCol w:w="2302"/>
        <w:gridCol w:w="2303"/>
        <w:gridCol w:w="2303"/>
        <w:gridCol w:w="2303"/>
      </w:tblGrid>
      <w:tr w:rsidR="0052726E">
        <w:tblPrEx>
          <w:tblCellMar>
            <w:top w:w="0" w:type="dxa"/>
            <w:bottom w:w="0" w:type="dxa"/>
          </w:tblCellMar>
        </w:tblPrEx>
        <w:tc>
          <w:tcPr>
            <w:tcW w:w="2302" w:type="dxa"/>
            <w:tcBorders>
              <w:bottom w:val="single" w:sz="12" w:space="0" w:color="000000"/>
              <w:tl2br w:val="single" w:sz="6" w:space="0" w:color="000000"/>
            </w:tcBorders>
          </w:tcPr>
          <w:p w:rsidR="0052726E" w:rsidRPr="0038016C" w:rsidRDefault="0052726E" w:rsidP="00A307F4">
            <w:pPr>
              <w:tabs>
                <w:tab w:val="left" w:pos="284"/>
              </w:tabs>
              <w:spacing w:before="120" w:after="120"/>
              <w:rPr>
                <w:rFonts w:cs="Arial"/>
                <w:sz w:val="22"/>
                <w:szCs w:val="22"/>
                <w:lang w:val="nl-BE"/>
              </w:rPr>
            </w:pPr>
          </w:p>
        </w:tc>
        <w:tc>
          <w:tcPr>
            <w:tcW w:w="2303" w:type="dxa"/>
            <w:tcBorders>
              <w:bottom w:val="single" w:sz="12" w:space="0" w:color="000000"/>
            </w:tcBorders>
          </w:tcPr>
          <w:p w:rsidR="0052726E" w:rsidRPr="0038016C" w:rsidRDefault="0052726E" w:rsidP="00A307F4">
            <w:pPr>
              <w:pStyle w:val="Kop7"/>
              <w:spacing w:before="120" w:after="120"/>
              <w:rPr>
                <w:sz w:val="22"/>
                <w:szCs w:val="22"/>
              </w:rPr>
            </w:pPr>
            <w:r w:rsidRPr="0038016C">
              <w:rPr>
                <w:sz w:val="22"/>
                <w:szCs w:val="22"/>
              </w:rPr>
              <w:t>Leerling 1</w:t>
            </w:r>
          </w:p>
        </w:tc>
        <w:tc>
          <w:tcPr>
            <w:tcW w:w="2303" w:type="dxa"/>
            <w:tcBorders>
              <w:bottom w:val="single" w:sz="12" w:space="0" w:color="000000"/>
            </w:tcBorders>
          </w:tcPr>
          <w:p w:rsidR="0052726E" w:rsidRPr="0038016C" w:rsidRDefault="0052726E" w:rsidP="00A307F4">
            <w:pPr>
              <w:pStyle w:val="Kop5"/>
              <w:spacing w:before="120" w:after="120"/>
              <w:rPr>
                <w:rFonts w:ascii="Arial" w:hAnsi="Arial" w:cs="Arial"/>
                <w:bCs/>
                <w:szCs w:val="22"/>
              </w:rPr>
            </w:pPr>
            <w:r w:rsidRPr="0038016C">
              <w:rPr>
                <w:rFonts w:ascii="Arial" w:hAnsi="Arial" w:cs="Arial"/>
                <w:bCs/>
                <w:szCs w:val="22"/>
              </w:rPr>
              <w:t>Leerling 2</w:t>
            </w:r>
          </w:p>
        </w:tc>
        <w:tc>
          <w:tcPr>
            <w:tcW w:w="2303" w:type="dxa"/>
            <w:tcBorders>
              <w:bottom w:val="single" w:sz="12" w:space="0" w:color="000000"/>
            </w:tcBorders>
          </w:tcPr>
          <w:p w:rsidR="0052726E" w:rsidRPr="0038016C" w:rsidRDefault="0052726E" w:rsidP="00A307F4">
            <w:pPr>
              <w:tabs>
                <w:tab w:val="left" w:pos="284"/>
              </w:tabs>
              <w:spacing w:before="120" w:after="120"/>
              <w:rPr>
                <w:rFonts w:cs="Arial"/>
                <w:b/>
                <w:bCs/>
                <w:sz w:val="22"/>
                <w:szCs w:val="22"/>
                <w:lang w:val="nl-BE"/>
              </w:rPr>
            </w:pPr>
            <w:r w:rsidRPr="0038016C">
              <w:rPr>
                <w:rFonts w:cs="Arial"/>
                <w:b/>
                <w:bCs/>
                <w:sz w:val="22"/>
                <w:szCs w:val="22"/>
                <w:lang w:val="nl-BE"/>
              </w:rPr>
              <w:t>Leerling 3</w:t>
            </w:r>
          </w:p>
        </w:tc>
      </w:tr>
      <w:tr w:rsidR="0052726E">
        <w:tblPrEx>
          <w:tblCellMar>
            <w:top w:w="0" w:type="dxa"/>
            <w:bottom w:w="0" w:type="dxa"/>
          </w:tblCellMar>
        </w:tblPrEx>
        <w:tc>
          <w:tcPr>
            <w:tcW w:w="2302" w:type="dxa"/>
            <w:tcBorders>
              <w:top w:val="single" w:sz="12" w:space="0" w:color="000000"/>
            </w:tcBorders>
          </w:tcPr>
          <w:p w:rsidR="0052726E" w:rsidRPr="0038016C" w:rsidRDefault="0052726E" w:rsidP="00A307F4">
            <w:pPr>
              <w:pStyle w:val="Kop7"/>
              <w:spacing w:before="120" w:after="120"/>
              <w:rPr>
                <w:sz w:val="22"/>
                <w:szCs w:val="22"/>
              </w:rPr>
            </w:pPr>
            <w:r w:rsidRPr="0038016C">
              <w:rPr>
                <w:sz w:val="22"/>
                <w:szCs w:val="22"/>
              </w:rPr>
              <w:t>Leerling 1 geeft</w:t>
            </w:r>
          </w:p>
        </w:tc>
        <w:tc>
          <w:tcPr>
            <w:tcW w:w="2303" w:type="dxa"/>
            <w:tcBorders>
              <w:top w:val="single" w:sz="12" w:space="0" w:color="000000"/>
            </w:tcBorders>
          </w:tcPr>
          <w:p w:rsidR="0052726E" w:rsidRDefault="0052726E" w:rsidP="00A307F4">
            <w:pPr>
              <w:tabs>
                <w:tab w:val="left" w:pos="284"/>
              </w:tabs>
              <w:spacing w:before="120" w:after="120"/>
              <w:rPr>
                <w:sz w:val="22"/>
                <w:lang w:val="nl-BE"/>
              </w:rPr>
            </w:pPr>
            <w:r>
              <w:rPr>
                <w:sz w:val="22"/>
                <w:lang w:val="nl-BE"/>
              </w:rPr>
              <w:t>80</w:t>
            </w:r>
          </w:p>
        </w:tc>
        <w:tc>
          <w:tcPr>
            <w:tcW w:w="2303" w:type="dxa"/>
            <w:tcBorders>
              <w:top w:val="single" w:sz="12" w:space="0" w:color="000000"/>
            </w:tcBorders>
          </w:tcPr>
          <w:p w:rsidR="0052726E" w:rsidRDefault="0052726E" w:rsidP="00A307F4">
            <w:pPr>
              <w:tabs>
                <w:tab w:val="left" w:pos="284"/>
              </w:tabs>
              <w:spacing w:before="120" w:after="120"/>
              <w:rPr>
                <w:sz w:val="22"/>
                <w:lang w:val="nl-BE"/>
              </w:rPr>
            </w:pPr>
            <w:r>
              <w:rPr>
                <w:sz w:val="22"/>
                <w:lang w:val="nl-BE"/>
              </w:rPr>
              <w:t>40</w:t>
            </w:r>
          </w:p>
        </w:tc>
        <w:tc>
          <w:tcPr>
            <w:tcW w:w="2303" w:type="dxa"/>
            <w:tcBorders>
              <w:top w:val="single" w:sz="12" w:space="0" w:color="000000"/>
            </w:tcBorders>
          </w:tcPr>
          <w:p w:rsidR="0052726E" w:rsidRDefault="0052726E" w:rsidP="00A307F4">
            <w:pPr>
              <w:tabs>
                <w:tab w:val="left" w:pos="284"/>
              </w:tabs>
              <w:spacing w:before="120" w:after="120"/>
              <w:rPr>
                <w:sz w:val="22"/>
                <w:lang w:val="nl-BE"/>
              </w:rPr>
            </w:pPr>
            <w:r>
              <w:rPr>
                <w:sz w:val="22"/>
                <w:lang w:val="nl-BE"/>
              </w:rPr>
              <w:t>60</w:t>
            </w:r>
          </w:p>
        </w:tc>
      </w:tr>
      <w:tr w:rsidR="0052726E">
        <w:tblPrEx>
          <w:tblCellMar>
            <w:top w:w="0" w:type="dxa"/>
            <w:bottom w:w="0" w:type="dxa"/>
          </w:tblCellMar>
        </w:tblPrEx>
        <w:tc>
          <w:tcPr>
            <w:tcW w:w="2302" w:type="dxa"/>
          </w:tcPr>
          <w:p w:rsidR="0052726E" w:rsidRPr="0038016C" w:rsidRDefault="0052726E" w:rsidP="00A307F4">
            <w:pPr>
              <w:pStyle w:val="Kop5"/>
              <w:spacing w:before="120" w:after="120"/>
              <w:rPr>
                <w:rFonts w:ascii="Arial" w:hAnsi="Arial" w:cs="Arial"/>
                <w:bCs/>
                <w:szCs w:val="22"/>
              </w:rPr>
            </w:pPr>
            <w:r w:rsidRPr="0038016C">
              <w:rPr>
                <w:rFonts w:ascii="Arial" w:hAnsi="Arial" w:cs="Arial"/>
                <w:bCs/>
                <w:szCs w:val="22"/>
              </w:rPr>
              <w:t>Leerling 2 geeft</w:t>
            </w:r>
          </w:p>
        </w:tc>
        <w:tc>
          <w:tcPr>
            <w:tcW w:w="2303" w:type="dxa"/>
          </w:tcPr>
          <w:p w:rsidR="0052726E" w:rsidRDefault="0052726E" w:rsidP="00A307F4">
            <w:pPr>
              <w:tabs>
                <w:tab w:val="left" w:pos="284"/>
              </w:tabs>
              <w:spacing w:before="120" w:after="120"/>
              <w:rPr>
                <w:sz w:val="22"/>
                <w:lang w:val="nl-BE"/>
              </w:rPr>
            </w:pPr>
            <w:r>
              <w:rPr>
                <w:sz w:val="22"/>
                <w:lang w:val="nl-BE"/>
              </w:rPr>
              <w:t>60</w:t>
            </w:r>
          </w:p>
        </w:tc>
        <w:tc>
          <w:tcPr>
            <w:tcW w:w="2303" w:type="dxa"/>
          </w:tcPr>
          <w:p w:rsidR="0052726E" w:rsidRDefault="0052726E" w:rsidP="00A307F4">
            <w:pPr>
              <w:tabs>
                <w:tab w:val="left" w:pos="284"/>
              </w:tabs>
              <w:spacing w:before="120" w:after="120"/>
              <w:rPr>
                <w:sz w:val="22"/>
                <w:lang w:val="nl-BE"/>
              </w:rPr>
            </w:pPr>
            <w:r>
              <w:rPr>
                <w:sz w:val="22"/>
                <w:lang w:val="nl-BE"/>
              </w:rPr>
              <w:t>60</w:t>
            </w:r>
          </w:p>
        </w:tc>
        <w:tc>
          <w:tcPr>
            <w:tcW w:w="2303" w:type="dxa"/>
          </w:tcPr>
          <w:p w:rsidR="0052726E" w:rsidRDefault="0052726E" w:rsidP="00A307F4">
            <w:pPr>
              <w:tabs>
                <w:tab w:val="left" w:pos="284"/>
              </w:tabs>
              <w:spacing w:before="120" w:after="120"/>
              <w:rPr>
                <w:sz w:val="22"/>
                <w:lang w:val="nl-BE"/>
              </w:rPr>
            </w:pPr>
            <w:r>
              <w:rPr>
                <w:sz w:val="22"/>
                <w:lang w:val="nl-BE"/>
              </w:rPr>
              <w:t>60</w:t>
            </w:r>
          </w:p>
        </w:tc>
      </w:tr>
      <w:tr w:rsidR="0052726E">
        <w:tblPrEx>
          <w:tblCellMar>
            <w:top w:w="0" w:type="dxa"/>
            <w:bottom w:w="0" w:type="dxa"/>
          </w:tblCellMar>
        </w:tblPrEx>
        <w:tc>
          <w:tcPr>
            <w:tcW w:w="2302" w:type="dxa"/>
          </w:tcPr>
          <w:p w:rsidR="0052726E" w:rsidRPr="0038016C" w:rsidRDefault="0052726E" w:rsidP="00A307F4">
            <w:pPr>
              <w:tabs>
                <w:tab w:val="left" w:pos="284"/>
              </w:tabs>
              <w:spacing w:before="120" w:after="120"/>
              <w:rPr>
                <w:rFonts w:cs="Arial"/>
                <w:b/>
                <w:bCs/>
                <w:sz w:val="22"/>
                <w:szCs w:val="22"/>
                <w:lang w:val="nl-BE"/>
              </w:rPr>
            </w:pPr>
            <w:r w:rsidRPr="0038016C">
              <w:rPr>
                <w:rFonts w:cs="Arial"/>
                <w:b/>
                <w:bCs/>
                <w:sz w:val="22"/>
                <w:szCs w:val="22"/>
                <w:lang w:val="nl-BE"/>
              </w:rPr>
              <w:t>Leerling 3 geeft</w:t>
            </w:r>
          </w:p>
        </w:tc>
        <w:tc>
          <w:tcPr>
            <w:tcW w:w="2303" w:type="dxa"/>
          </w:tcPr>
          <w:p w:rsidR="0052726E" w:rsidRDefault="0052726E" w:rsidP="00A307F4">
            <w:pPr>
              <w:tabs>
                <w:tab w:val="left" w:pos="284"/>
              </w:tabs>
              <w:spacing w:before="120" w:after="120"/>
              <w:rPr>
                <w:sz w:val="22"/>
                <w:lang w:val="nl-BE"/>
              </w:rPr>
            </w:pPr>
            <w:r>
              <w:rPr>
                <w:sz w:val="22"/>
                <w:lang w:val="nl-BE"/>
              </w:rPr>
              <w:t>70</w:t>
            </w:r>
          </w:p>
        </w:tc>
        <w:tc>
          <w:tcPr>
            <w:tcW w:w="2303" w:type="dxa"/>
          </w:tcPr>
          <w:p w:rsidR="0052726E" w:rsidRDefault="0052726E" w:rsidP="00A307F4">
            <w:pPr>
              <w:tabs>
                <w:tab w:val="left" w:pos="284"/>
              </w:tabs>
              <w:spacing w:before="120" w:after="120"/>
              <w:rPr>
                <w:sz w:val="22"/>
                <w:lang w:val="nl-BE"/>
              </w:rPr>
            </w:pPr>
            <w:r>
              <w:rPr>
                <w:sz w:val="22"/>
                <w:lang w:val="nl-BE"/>
              </w:rPr>
              <w:t>50</w:t>
            </w:r>
          </w:p>
        </w:tc>
        <w:tc>
          <w:tcPr>
            <w:tcW w:w="2303" w:type="dxa"/>
          </w:tcPr>
          <w:p w:rsidR="0052726E" w:rsidRDefault="0052726E" w:rsidP="00A307F4">
            <w:pPr>
              <w:tabs>
                <w:tab w:val="left" w:pos="284"/>
              </w:tabs>
              <w:spacing w:before="120" w:after="120"/>
              <w:rPr>
                <w:sz w:val="22"/>
                <w:lang w:val="nl-BE"/>
              </w:rPr>
            </w:pPr>
            <w:r>
              <w:rPr>
                <w:sz w:val="22"/>
                <w:lang w:val="nl-BE"/>
              </w:rPr>
              <w:t>60</w:t>
            </w:r>
          </w:p>
        </w:tc>
      </w:tr>
    </w:tbl>
    <w:p w:rsidR="0052726E" w:rsidRDefault="0052726E" w:rsidP="0052726E">
      <w:pPr>
        <w:tabs>
          <w:tab w:val="left" w:pos="284"/>
        </w:tabs>
        <w:rPr>
          <w:sz w:val="22"/>
          <w:lang w:val="nl-BE"/>
        </w:rPr>
      </w:pPr>
    </w:p>
    <w:p w:rsidR="0052726E" w:rsidRDefault="0052726E" w:rsidP="0052726E">
      <w:pPr>
        <w:tabs>
          <w:tab w:val="left" w:pos="284"/>
        </w:tabs>
        <w:rPr>
          <w:sz w:val="22"/>
          <w:lang w:val="nl-BE"/>
        </w:rPr>
      </w:pPr>
    </w:p>
    <w:p w:rsidR="0052726E" w:rsidRDefault="0052726E" w:rsidP="0052726E">
      <w:pPr>
        <w:pStyle w:val="Kop6"/>
        <w:tabs>
          <w:tab w:val="left" w:pos="284"/>
        </w:tabs>
        <w:rPr>
          <w:b w:val="0"/>
          <w:bCs/>
          <w:i/>
          <w:iCs/>
          <w:sz w:val="22"/>
        </w:rPr>
      </w:pPr>
      <w:r>
        <w:rPr>
          <w:b w:val="0"/>
          <w:bCs/>
          <w:i/>
          <w:iCs/>
          <w:sz w:val="22"/>
        </w:rPr>
        <w:t>Product- en procesevaluatie</w:t>
      </w:r>
    </w:p>
    <w:p w:rsidR="0052726E" w:rsidRDefault="0052726E" w:rsidP="0052726E">
      <w:pPr>
        <w:tabs>
          <w:tab w:val="left" w:pos="284"/>
        </w:tabs>
        <w:rPr>
          <w:sz w:val="10"/>
          <w:lang w:val="nl-BE"/>
        </w:rPr>
      </w:pPr>
    </w:p>
    <w:p w:rsidR="0052726E" w:rsidRDefault="0052726E" w:rsidP="0052726E">
      <w:pPr>
        <w:tabs>
          <w:tab w:val="left" w:pos="284"/>
        </w:tabs>
        <w:rPr>
          <w:sz w:val="22"/>
          <w:lang w:val="nl-BE"/>
        </w:rPr>
      </w:pPr>
      <w:r>
        <w:rPr>
          <w:sz w:val="22"/>
          <w:lang w:val="nl-BE"/>
        </w:rPr>
        <w:t>Leerling 1 krijgt {(80 + 60 + 70) / 3 =} 70%</w:t>
      </w:r>
    </w:p>
    <w:p w:rsidR="0052726E" w:rsidRDefault="0052726E" w:rsidP="0052726E">
      <w:pPr>
        <w:tabs>
          <w:tab w:val="left" w:pos="284"/>
        </w:tabs>
        <w:rPr>
          <w:sz w:val="22"/>
          <w:lang w:val="nl-BE"/>
        </w:rPr>
      </w:pPr>
      <w:r>
        <w:rPr>
          <w:sz w:val="22"/>
          <w:lang w:val="nl-BE"/>
        </w:rPr>
        <w:t>Leerling 2 krijgt {(40 + 60 + 50) / 3 =} 50%</w:t>
      </w:r>
    </w:p>
    <w:p w:rsidR="0052726E" w:rsidRDefault="0052726E" w:rsidP="0052726E">
      <w:pPr>
        <w:tabs>
          <w:tab w:val="left" w:pos="284"/>
        </w:tabs>
        <w:rPr>
          <w:sz w:val="22"/>
          <w:lang w:val="nl-BE"/>
        </w:rPr>
      </w:pPr>
      <w:r>
        <w:rPr>
          <w:sz w:val="22"/>
          <w:lang w:val="nl-BE"/>
        </w:rPr>
        <w:t>Leerling 3 krijgt {(60 + 60 + 60) / 3 =} 60%</w:t>
      </w:r>
    </w:p>
    <w:p w:rsidR="0052726E" w:rsidRDefault="0052726E" w:rsidP="0052726E">
      <w:pPr>
        <w:tabs>
          <w:tab w:val="left" w:pos="284"/>
        </w:tabs>
        <w:rPr>
          <w:sz w:val="22"/>
          <w:lang w:val="nl-BE"/>
        </w:rPr>
      </w:pPr>
      <w:r>
        <w:rPr>
          <w:sz w:val="22"/>
          <w:lang w:val="nl-BE"/>
        </w:rPr>
        <w:br w:type="page"/>
      </w:r>
    </w:p>
    <w:p w:rsidR="0052726E" w:rsidRPr="00FD04A1" w:rsidRDefault="0052726E" w:rsidP="0052726E">
      <w:pPr>
        <w:tabs>
          <w:tab w:val="left" w:pos="284"/>
        </w:tabs>
        <w:rPr>
          <w:bCs/>
          <w:sz w:val="22"/>
          <w:lang w:val="nl-BE"/>
        </w:rPr>
      </w:pPr>
      <w:r>
        <w:rPr>
          <w:b/>
          <w:bCs/>
          <w:sz w:val="22"/>
          <w:lang w:val="nl-BE"/>
        </w:rPr>
        <w:t>10.7</w:t>
      </w:r>
      <w:r>
        <w:rPr>
          <w:sz w:val="22"/>
          <w:lang w:val="nl-BE"/>
        </w:rPr>
        <w:tab/>
      </w:r>
      <w:r>
        <w:rPr>
          <w:b/>
          <w:bCs/>
          <w:sz w:val="22"/>
          <w:lang w:val="nl-BE"/>
        </w:rPr>
        <w:t>Evaluatiecriteria voor groepswerk</w:t>
      </w:r>
    </w:p>
    <w:p w:rsidR="0052726E" w:rsidRDefault="0052726E" w:rsidP="0052726E">
      <w:pPr>
        <w:tabs>
          <w:tab w:val="left" w:pos="284"/>
        </w:tabs>
        <w:rPr>
          <w:sz w:val="22"/>
          <w:lang w:val="nl-BE"/>
        </w:rPr>
      </w:pPr>
    </w:p>
    <w:p w:rsidR="0052726E" w:rsidRDefault="0052726E" w:rsidP="0052726E">
      <w:pPr>
        <w:tabs>
          <w:tab w:val="left" w:pos="284"/>
        </w:tabs>
        <w:rPr>
          <w:sz w:val="22"/>
          <w:lang w:val="nl-BE"/>
        </w:rPr>
      </w:pPr>
    </w:p>
    <w:p w:rsidR="0052726E" w:rsidRDefault="0052726E" w:rsidP="0052726E">
      <w:pPr>
        <w:tabs>
          <w:tab w:val="left" w:pos="284"/>
        </w:tabs>
        <w:rPr>
          <w:sz w:val="22"/>
          <w:lang w:val="nl-BE"/>
        </w:rPr>
      </w:pPr>
      <w:r>
        <w:rPr>
          <w:sz w:val="22"/>
          <w:lang w:val="nl-BE"/>
        </w:rPr>
        <w:t>Naam</w:t>
      </w:r>
      <w:r>
        <w:rPr>
          <w:sz w:val="22"/>
          <w:lang w:val="nl-BE"/>
        </w:rPr>
        <w:tab/>
        <w:t>........................................................................................................................................</w:t>
      </w:r>
    </w:p>
    <w:p w:rsidR="0052726E" w:rsidRDefault="0052726E" w:rsidP="0052726E">
      <w:pPr>
        <w:tabs>
          <w:tab w:val="left" w:pos="284"/>
        </w:tabs>
        <w:rPr>
          <w:sz w:val="22"/>
          <w:lang w:val="nl-BE"/>
        </w:rPr>
      </w:pPr>
    </w:p>
    <w:p w:rsidR="0052726E" w:rsidRDefault="0052726E" w:rsidP="0052726E">
      <w:pPr>
        <w:tabs>
          <w:tab w:val="left" w:pos="284"/>
        </w:tabs>
        <w:rPr>
          <w:sz w:val="22"/>
          <w:lang w:val="nl-BE"/>
        </w:rPr>
      </w:pPr>
      <w:r>
        <w:rPr>
          <w:sz w:val="22"/>
          <w:lang w:val="nl-BE"/>
        </w:rPr>
        <w:t>Klas</w:t>
      </w:r>
      <w:r>
        <w:rPr>
          <w:sz w:val="22"/>
          <w:lang w:val="nl-BE"/>
        </w:rPr>
        <w:tab/>
        <w:t>........................................................................................................................................</w:t>
      </w:r>
    </w:p>
    <w:p w:rsidR="0052726E" w:rsidRDefault="0052726E" w:rsidP="0052726E">
      <w:pPr>
        <w:tabs>
          <w:tab w:val="left" w:pos="284"/>
        </w:tabs>
        <w:rPr>
          <w:sz w:val="22"/>
          <w:lang w:val="nl-BE"/>
        </w:rPr>
      </w:pPr>
    </w:p>
    <w:p w:rsidR="0052726E" w:rsidRDefault="0052726E" w:rsidP="0052726E">
      <w:pPr>
        <w:tabs>
          <w:tab w:val="left" w:pos="284"/>
        </w:tabs>
        <w:rPr>
          <w:sz w:val="22"/>
          <w:lang w:val="nl-BE"/>
        </w:rPr>
      </w:pPr>
      <w:r>
        <w:rPr>
          <w:sz w:val="22"/>
          <w:lang w:val="nl-BE"/>
        </w:rPr>
        <w:t>Vak</w:t>
      </w:r>
      <w:r>
        <w:rPr>
          <w:sz w:val="22"/>
          <w:lang w:val="nl-BE"/>
        </w:rPr>
        <w:tab/>
        <w:t>........................................................................................................................................</w:t>
      </w:r>
    </w:p>
    <w:p w:rsidR="0052726E" w:rsidRDefault="0052726E" w:rsidP="0052726E">
      <w:pPr>
        <w:tabs>
          <w:tab w:val="left" w:pos="284"/>
        </w:tabs>
        <w:rPr>
          <w:sz w:val="22"/>
          <w:lang w:val="nl-BE"/>
        </w:rPr>
      </w:pPr>
    </w:p>
    <w:p w:rsidR="0052726E" w:rsidRDefault="0052726E" w:rsidP="0052726E">
      <w:pPr>
        <w:tabs>
          <w:tab w:val="left" w:pos="284"/>
        </w:tabs>
        <w:rPr>
          <w:sz w:val="22"/>
          <w:lang w:val="nl-BE"/>
        </w:rPr>
      </w:pPr>
    </w:p>
    <w:p w:rsidR="0052726E" w:rsidRDefault="0052726E" w:rsidP="0052726E">
      <w:pPr>
        <w:tabs>
          <w:tab w:val="left" w:pos="284"/>
        </w:tabs>
        <w:rPr>
          <w:sz w:val="22"/>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39"/>
        <w:gridCol w:w="567"/>
        <w:gridCol w:w="567"/>
        <w:gridCol w:w="567"/>
        <w:gridCol w:w="567"/>
        <w:gridCol w:w="567"/>
        <w:gridCol w:w="567"/>
        <w:gridCol w:w="567"/>
        <w:gridCol w:w="567"/>
        <w:gridCol w:w="636"/>
      </w:tblGrid>
      <w:tr w:rsidR="0052726E">
        <w:tblPrEx>
          <w:tblCellMar>
            <w:top w:w="0" w:type="dxa"/>
            <w:bottom w:w="0" w:type="dxa"/>
          </w:tblCellMar>
        </w:tblPrEx>
        <w:tc>
          <w:tcPr>
            <w:tcW w:w="4039" w:type="dxa"/>
          </w:tcPr>
          <w:p w:rsidR="0052726E" w:rsidRDefault="0052726E" w:rsidP="00A307F4">
            <w:pPr>
              <w:tabs>
                <w:tab w:val="left" w:pos="284"/>
              </w:tabs>
              <w:spacing w:before="120" w:after="120"/>
              <w:rPr>
                <w:lang w:val="nl-BE"/>
              </w:rPr>
            </w:pPr>
            <w:r>
              <w:rPr>
                <w:lang w:val="nl-BE"/>
              </w:rPr>
              <w:tab/>
            </w:r>
            <w:r>
              <w:rPr>
                <w:lang w:val="nl-BE"/>
              </w:rPr>
              <w:tab/>
            </w:r>
            <w:r>
              <w:rPr>
                <w:lang w:val="nl-BE"/>
              </w:rPr>
              <w:tab/>
            </w:r>
            <w:r>
              <w:rPr>
                <w:lang w:val="nl-BE"/>
              </w:rPr>
              <w:tab/>
            </w:r>
            <w:r>
              <w:rPr>
                <w:lang w:val="nl-BE"/>
              </w:rPr>
              <w:tab/>
              <w:t>Taken</w:t>
            </w:r>
            <w:r>
              <w:rPr>
                <w:lang w:val="nl-BE"/>
              </w:rPr>
              <w:br/>
            </w:r>
            <w:r>
              <w:rPr>
                <w:lang w:val="nl-BE"/>
              </w:rPr>
              <w:br/>
            </w:r>
            <w:r>
              <w:rPr>
                <w:lang w:val="nl-BE"/>
              </w:rPr>
              <w:br/>
            </w:r>
            <w:r>
              <w:rPr>
                <w:lang w:val="nl-BE"/>
              </w:rPr>
              <w:br/>
            </w:r>
            <w:r>
              <w:rPr>
                <w:lang w:val="nl-BE"/>
              </w:rPr>
              <w:br/>
            </w:r>
            <w:r>
              <w:rPr>
                <w:lang w:val="nl-BE"/>
              </w:rPr>
              <w:br/>
              <w:t>Attitudes</w:t>
            </w:r>
          </w:p>
        </w:tc>
        <w:tc>
          <w:tcPr>
            <w:tcW w:w="567" w:type="dxa"/>
          </w:tcPr>
          <w:p w:rsidR="0052726E" w:rsidRDefault="0052726E" w:rsidP="00A307F4">
            <w:pPr>
              <w:tabs>
                <w:tab w:val="left" w:pos="284"/>
              </w:tabs>
              <w:spacing w:before="120" w:after="120"/>
              <w:rPr>
                <w:lang w:val="nl-BE"/>
              </w:rPr>
            </w:pPr>
          </w:p>
        </w:tc>
        <w:tc>
          <w:tcPr>
            <w:tcW w:w="567" w:type="dxa"/>
          </w:tcPr>
          <w:p w:rsidR="0052726E" w:rsidRDefault="0052726E" w:rsidP="00A307F4">
            <w:pPr>
              <w:tabs>
                <w:tab w:val="left" w:pos="284"/>
              </w:tabs>
              <w:spacing w:before="120" w:after="120"/>
              <w:rPr>
                <w:lang w:val="nl-BE"/>
              </w:rPr>
            </w:pPr>
          </w:p>
        </w:tc>
        <w:tc>
          <w:tcPr>
            <w:tcW w:w="567" w:type="dxa"/>
          </w:tcPr>
          <w:p w:rsidR="0052726E" w:rsidRDefault="0052726E" w:rsidP="00A307F4">
            <w:pPr>
              <w:tabs>
                <w:tab w:val="left" w:pos="284"/>
              </w:tabs>
              <w:spacing w:before="120" w:after="120"/>
              <w:rPr>
                <w:lang w:val="nl-BE"/>
              </w:rPr>
            </w:pPr>
          </w:p>
        </w:tc>
        <w:tc>
          <w:tcPr>
            <w:tcW w:w="567" w:type="dxa"/>
          </w:tcPr>
          <w:p w:rsidR="0052726E" w:rsidRDefault="0052726E" w:rsidP="00A307F4">
            <w:pPr>
              <w:tabs>
                <w:tab w:val="left" w:pos="284"/>
              </w:tabs>
              <w:spacing w:before="120" w:after="120"/>
              <w:rPr>
                <w:lang w:val="nl-BE"/>
              </w:rPr>
            </w:pPr>
          </w:p>
        </w:tc>
        <w:tc>
          <w:tcPr>
            <w:tcW w:w="567" w:type="dxa"/>
          </w:tcPr>
          <w:p w:rsidR="0052726E" w:rsidRDefault="0052726E" w:rsidP="00A307F4">
            <w:pPr>
              <w:tabs>
                <w:tab w:val="left" w:pos="284"/>
              </w:tabs>
              <w:spacing w:before="120" w:after="120"/>
              <w:rPr>
                <w:lang w:val="nl-BE"/>
              </w:rPr>
            </w:pPr>
          </w:p>
        </w:tc>
        <w:tc>
          <w:tcPr>
            <w:tcW w:w="567" w:type="dxa"/>
          </w:tcPr>
          <w:p w:rsidR="0052726E" w:rsidRDefault="0052726E" w:rsidP="00A307F4">
            <w:pPr>
              <w:tabs>
                <w:tab w:val="left" w:pos="284"/>
              </w:tabs>
              <w:spacing w:before="120" w:after="120"/>
              <w:rPr>
                <w:lang w:val="nl-BE"/>
              </w:rPr>
            </w:pPr>
          </w:p>
        </w:tc>
        <w:tc>
          <w:tcPr>
            <w:tcW w:w="567" w:type="dxa"/>
          </w:tcPr>
          <w:p w:rsidR="0052726E" w:rsidRDefault="0052726E" w:rsidP="00A307F4">
            <w:pPr>
              <w:tabs>
                <w:tab w:val="left" w:pos="284"/>
              </w:tabs>
              <w:spacing w:before="120" w:after="120"/>
              <w:rPr>
                <w:lang w:val="nl-BE"/>
              </w:rPr>
            </w:pPr>
          </w:p>
        </w:tc>
        <w:tc>
          <w:tcPr>
            <w:tcW w:w="567" w:type="dxa"/>
          </w:tcPr>
          <w:p w:rsidR="0052726E" w:rsidRDefault="0052726E" w:rsidP="00A307F4">
            <w:pPr>
              <w:tabs>
                <w:tab w:val="left" w:pos="284"/>
              </w:tabs>
              <w:spacing w:before="120" w:after="120"/>
              <w:rPr>
                <w:lang w:val="nl-BE"/>
              </w:rPr>
            </w:pPr>
          </w:p>
        </w:tc>
        <w:tc>
          <w:tcPr>
            <w:tcW w:w="636" w:type="dxa"/>
          </w:tcPr>
          <w:p w:rsidR="0052726E" w:rsidRDefault="0052726E" w:rsidP="00A307F4">
            <w:pPr>
              <w:tabs>
                <w:tab w:val="left" w:pos="284"/>
              </w:tabs>
              <w:spacing w:before="120" w:after="120"/>
              <w:rPr>
                <w:lang w:val="nl-BE"/>
              </w:rPr>
            </w:pPr>
          </w:p>
        </w:tc>
      </w:tr>
      <w:tr w:rsidR="0052726E">
        <w:tblPrEx>
          <w:tblCellMar>
            <w:top w:w="0" w:type="dxa"/>
            <w:bottom w:w="0" w:type="dxa"/>
          </w:tblCellMar>
        </w:tblPrEx>
        <w:tc>
          <w:tcPr>
            <w:tcW w:w="4039" w:type="dxa"/>
          </w:tcPr>
          <w:p w:rsidR="0052726E" w:rsidRDefault="0052726E" w:rsidP="00A307F4">
            <w:pPr>
              <w:tabs>
                <w:tab w:val="left" w:pos="284"/>
              </w:tabs>
              <w:spacing w:before="120" w:after="120"/>
              <w:rPr>
                <w:lang w:val="nl-BE"/>
              </w:rPr>
            </w:pPr>
            <w:r>
              <w:rPr>
                <w:b/>
                <w:bCs/>
                <w:lang w:val="nl-BE"/>
              </w:rPr>
              <w:t>Inzet</w:t>
            </w:r>
            <w:r>
              <w:rPr>
                <w:b/>
                <w:bCs/>
                <w:lang w:val="nl-BE"/>
              </w:rPr>
              <w:br/>
              <w:t>1 Doet meer dan gevraagd wordt</w:t>
            </w:r>
            <w:r>
              <w:rPr>
                <w:b/>
                <w:bCs/>
                <w:lang w:val="nl-BE"/>
              </w:rPr>
              <w:br/>
            </w:r>
            <w:r>
              <w:rPr>
                <w:lang w:val="nl-BE"/>
              </w:rPr>
              <w:t>(werkt geconcentreerd, probeert elke taak</w:t>
            </w:r>
            <w:r>
              <w:rPr>
                <w:lang w:val="nl-BE"/>
              </w:rPr>
              <w:br/>
              <w:t>tot een goed einde te brengen, heeft een</w:t>
            </w:r>
            <w:r>
              <w:rPr>
                <w:lang w:val="nl-BE"/>
              </w:rPr>
              <w:br/>
              <w:t>zeer goed werktempo).</w:t>
            </w:r>
            <w:r>
              <w:rPr>
                <w:lang w:val="nl-BE"/>
              </w:rPr>
              <w:br/>
            </w:r>
            <w:r>
              <w:rPr>
                <w:b/>
                <w:bCs/>
                <w:lang w:val="nl-BE"/>
              </w:rPr>
              <w:t>2 Doet wat gevraagd wordt</w:t>
            </w:r>
            <w:r>
              <w:rPr>
                <w:lang w:val="nl-BE"/>
              </w:rPr>
              <w:br/>
              <w:t xml:space="preserve">(werkt aan een rustig tempo, neemt bij </w:t>
            </w:r>
            <w:r>
              <w:rPr>
                <w:lang w:val="nl-BE"/>
              </w:rPr>
              <w:br/>
              <w:t>problemen een afwachtende houding aan,</w:t>
            </w:r>
            <w:r>
              <w:rPr>
                <w:lang w:val="nl-BE"/>
              </w:rPr>
              <w:br/>
              <w:t>als de leraar niet in de buurt is, vermindert</w:t>
            </w:r>
            <w:r>
              <w:rPr>
                <w:lang w:val="nl-BE"/>
              </w:rPr>
              <w:br/>
              <w:t>zijn initiatief)</w:t>
            </w:r>
            <w:r>
              <w:rPr>
                <w:lang w:val="nl-BE"/>
              </w:rPr>
              <w:br/>
            </w:r>
            <w:r>
              <w:rPr>
                <w:b/>
                <w:bCs/>
                <w:lang w:val="nl-BE"/>
              </w:rPr>
              <w:t>3 Moet regelmatig aangepord worden</w:t>
            </w:r>
            <w:r>
              <w:rPr>
                <w:lang w:val="nl-BE"/>
              </w:rPr>
              <w:br/>
              <w:t xml:space="preserve">(is eerder passief, werkt traag, is vlug </w:t>
            </w:r>
            <w:r>
              <w:rPr>
                <w:lang w:val="nl-BE"/>
              </w:rPr>
              <w:br/>
              <w:t>afgeleid)</w:t>
            </w:r>
            <w:r>
              <w:rPr>
                <w:lang w:val="nl-BE"/>
              </w:rPr>
              <w:br/>
            </w:r>
            <w:r>
              <w:rPr>
                <w:b/>
                <w:bCs/>
                <w:lang w:val="nl-BE"/>
              </w:rPr>
              <w:t>4 Doet zijn deel van de opdracht niet</w:t>
            </w:r>
            <w:r>
              <w:rPr>
                <w:lang w:val="nl-BE"/>
              </w:rPr>
              <w:br/>
              <w:t>(is totaal niet geïnteresseerd, heeft een</w:t>
            </w:r>
            <w:r>
              <w:rPr>
                <w:lang w:val="nl-BE"/>
              </w:rPr>
              <w:br/>
              <w:t>afkeer van werken, wijst hulp van de hand)</w:t>
            </w:r>
          </w:p>
        </w:tc>
        <w:tc>
          <w:tcPr>
            <w:tcW w:w="567" w:type="dxa"/>
          </w:tcPr>
          <w:p w:rsidR="0052726E" w:rsidRDefault="0052726E" w:rsidP="00A307F4">
            <w:pPr>
              <w:tabs>
                <w:tab w:val="left" w:pos="284"/>
              </w:tabs>
              <w:spacing w:before="120" w:after="120"/>
              <w:rPr>
                <w:lang w:val="nl-BE"/>
              </w:rPr>
            </w:pPr>
          </w:p>
        </w:tc>
        <w:tc>
          <w:tcPr>
            <w:tcW w:w="567" w:type="dxa"/>
          </w:tcPr>
          <w:p w:rsidR="0052726E" w:rsidRDefault="0052726E" w:rsidP="00A307F4">
            <w:pPr>
              <w:tabs>
                <w:tab w:val="left" w:pos="284"/>
              </w:tabs>
              <w:spacing w:before="120" w:after="120"/>
              <w:rPr>
                <w:lang w:val="nl-BE"/>
              </w:rPr>
            </w:pPr>
          </w:p>
        </w:tc>
        <w:tc>
          <w:tcPr>
            <w:tcW w:w="567" w:type="dxa"/>
          </w:tcPr>
          <w:p w:rsidR="0052726E" w:rsidRDefault="0052726E" w:rsidP="00A307F4">
            <w:pPr>
              <w:tabs>
                <w:tab w:val="left" w:pos="284"/>
              </w:tabs>
              <w:spacing w:before="120" w:after="120"/>
              <w:rPr>
                <w:lang w:val="nl-BE"/>
              </w:rPr>
            </w:pPr>
          </w:p>
        </w:tc>
        <w:tc>
          <w:tcPr>
            <w:tcW w:w="567" w:type="dxa"/>
          </w:tcPr>
          <w:p w:rsidR="0052726E" w:rsidRDefault="0052726E" w:rsidP="00A307F4">
            <w:pPr>
              <w:tabs>
                <w:tab w:val="left" w:pos="284"/>
              </w:tabs>
              <w:spacing w:before="120" w:after="120"/>
              <w:rPr>
                <w:lang w:val="nl-BE"/>
              </w:rPr>
            </w:pPr>
          </w:p>
        </w:tc>
        <w:tc>
          <w:tcPr>
            <w:tcW w:w="567" w:type="dxa"/>
          </w:tcPr>
          <w:p w:rsidR="0052726E" w:rsidRDefault="0052726E" w:rsidP="00A307F4">
            <w:pPr>
              <w:tabs>
                <w:tab w:val="left" w:pos="284"/>
              </w:tabs>
              <w:spacing w:before="120" w:after="120"/>
              <w:rPr>
                <w:lang w:val="nl-BE"/>
              </w:rPr>
            </w:pPr>
          </w:p>
        </w:tc>
        <w:tc>
          <w:tcPr>
            <w:tcW w:w="567" w:type="dxa"/>
          </w:tcPr>
          <w:p w:rsidR="0052726E" w:rsidRDefault="0052726E" w:rsidP="00A307F4">
            <w:pPr>
              <w:tabs>
                <w:tab w:val="left" w:pos="284"/>
              </w:tabs>
              <w:spacing w:before="120" w:after="120"/>
              <w:rPr>
                <w:lang w:val="nl-BE"/>
              </w:rPr>
            </w:pPr>
          </w:p>
        </w:tc>
        <w:tc>
          <w:tcPr>
            <w:tcW w:w="567" w:type="dxa"/>
          </w:tcPr>
          <w:p w:rsidR="0052726E" w:rsidRDefault="0052726E" w:rsidP="00A307F4">
            <w:pPr>
              <w:tabs>
                <w:tab w:val="left" w:pos="284"/>
              </w:tabs>
              <w:spacing w:before="120" w:after="120"/>
              <w:rPr>
                <w:lang w:val="nl-BE"/>
              </w:rPr>
            </w:pPr>
          </w:p>
        </w:tc>
        <w:tc>
          <w:tcPr>
            <w:tcW w:w="567" w:type="dxa"/>
          </w:tcPr>
          <w:p w:rsidR="0052726E" w:rsidRDefault="0052726E" w:rsidP="00A307F4">
            <w:pPr>
              <w:tabs>
                <w:tab w:val="left" w:pos="284"/>
              </w:tabs>
              <w:spacing w:before="120" w:after="120"/>
              <w:rPr>
                <w:lang w:val="nl-BE"/>
              </w:rPr>
            </w:pPr>
          </w:p>
        </w:tc>
        <w:tc>
          <w:tcPr>
            <w:tcW w:w="636" w:type="dxa"/>
          </w:tcPr>
          <w:p w:rsidR="0052726E" w:rsidRDefault="0052726E" w:rsidP="00A307F4">
            <w:pPr>
              <w:tabs>
                <w:tab w:val="left" w:pos="284"/>
              </w:tabs>
              <w:spacing w:before="120" w:after="120"/>
              <w:rPr>
                <w:lang w:val="nl-BE"/>
              </w:rPr>
            </w:pPr>
          </w:p>
        </w:tc>
      </w:tr>
      <w:tr w:rsidR="0052726E">
        <w:tblPrEx>
          <w:tblCellMar>
            <w:top w:w="0" w:type="dxa"/>
            <w:bottom w:w="0" w:type="dxa"/>
          </w:tblCellMar>
        </w:tblPrEx>
        <w:tc>
          <w:tcPr>
            <w:tcW w:w="4039" w:type="dxa"/>
          </w:tcPr>
          <w:p w:rsidR="0052726E" w:rsidRDefault="0052726E" w:rsidP="00A307F4">
            <w:pPr>
              <w:tabs>
                <w:tab w:val="left" w:pos="284"/>
              </w:tabs>
              <w:spacing w:before="120" w:after="120"/>
              <w:rPr>
                <w:lang w:val="nl-BE"/>
              </w:rPr>
            </w:pPr>
            <w:r>
              <w:rPr>
                <w:b/>
                <w:bCs/>
                <w:lang w:val="nl-BE"/>
              </w:rPr>
              <w:t>Samenwerking</w:t>
            </w:r>
            <w:r>
              <w:rPr>
                <w:b/>
                <w:bCs/>
                <w:lang w:val="nl-BE"/>
              </w:rPr>
              <w:br/>
              <w:t>1 Is zeer behulpzaam en betrouwbaar</w:t>
            </w:r>
            <w:r>
              <w:rPr>
                <w:b/>
                <w:bCs/>
                <w:lang w:val="nl-BE"/>
              </w:rPr>
              <w:br/>
            </w:r>
            <w:r>
              <w:rPr>
                <w:lang w:val="nl-BE"/>
              </w:rPr>
              <w:t>(is vriendelijk en beleefd, heeft een zeer</w:t>
            </w:r>
            <w:r>
              <w:rPr>
                <w:lang w:val="nl-BE"/>
              </w:rPr>
              <w:br/>
              <w:t>verzorgd taalgebruik, houdt steeds rekening</w:t>
            </w:r>
            <w:r>
              <w:rPr>
                <w:lang w:val="nl-BE"/>
              </w:rPr>
              <w:br/>
              <w:t>met anderen)</w:t>
            </w:r>
            <w:r>
              <w:rPr>
                <w:lang w:val="nl-BE"/>
              </w:rPr>
              <w:br/>
            </w:r>
            <w:r>
              <w:rPr>
                <w:b/>
                <w:bCs/>
                <w:lang w:val="nl-BE"/>
              </w:rPr>
              <w:t>2 Luistert naar anderen</w:t>
            </w:r>
            <w:r>
              <w:rPr>
                <w:lang w:val="nl-BE"/>
              </w:rPr>
              <w:br/>
              <w:t>(aanvaardt kritiek, blijft beleefd bij</w:t>
            </w:r>
            <w:r>
              <w:rPr>
                <w:lang w:val="nl-BE"/>
              </w:rPr>
              <w:br/>
              <w:t>opmerkingen, kan ongelijk toegeven)</w:t>
            </w:r>
            <w:r>
              <w:rPr>
                <w:lang w:val="nl-BE"/>
              </w:rPr>
              <w:br/>
            </w:r>
            <w:r>
              <w:rPr>
                <w:b/>
                <w:bCs/>
                <w:lang w:val="nl-BE"/>
              </w:rPr>
              <w:t>3 Luistert niet naar anderen</w:t>
            </w:r>
            <w:r>
              <w:rPr>
                <w:lang w:val="nl-BE"/>
              </w:rPr>
              <w:br/>
              <w:t>(aanvaardt geen kritiek, verliest gemakkelijk</w:t>
            </w:r>
            <w:r>
              <w:rPr>
                <w:lang w:val="nl-BE"/>
              </w:rPr>
              <w:br/>
              <w:t>zijn zelfbeheersing, is niet altijd eerlijk)</w:t>
            </w:r>
            <w:r>
              <w:rPr>
                <w:lang w:val="nl-BE"/>
              </w:rPr>
              <w:br/>
            </w:r>
            <w:r>
              <w:rPr>
                <w:b/>
                <w:bCs/>
                <w:lang w:val="nl-BE"/>
              </w:rPr>
              <w:t>4 Is vaak agressief en onhandelbaar</w:t>
            </w:r>
            <w:r>
              <w:rPr>
                <w:lang w:val="nl-BE"/>
              </w:rPr>
              <w:br/>
              <w:t xml:space="preserve">(heeft gebrek aan zelfbeheersing en </w:t>
            </w:r>
            <w:r>
              <w:rPr>
                <w:lang w:val="nl-BE"/>
              </w:rPr>
              <w:br/>
              <w:t>gedraagt zich onbeschoft, vernielt materiaal</w:t>
            </w:r>
            <w:r>
              <w:rPr>
                <w:lang w:val="nl-BE"/>
              </w:rPr>
              <w:br/>
              <w:t>en stoort andere leerlingen)</w:t>
            </w:r>
          </w:p>
        </w:tc>
        <w:tc>
          <w:tcPr>
            <w:tcW w:w="567" w:type="dxa"/>
          </w:tcPr>
          <w:p w:rsidR="0052726E" w:rsidRDefault="0052726E" w:rsidP="00A307F4">
            <w:pPr>
              <w:pStyle w:val="Voettekst"/>
              <w:tabs>
                <w:tab w:val="clear" w:pos="4536"/>
                <w:tab w:val="clear" w:pos="9072"/>
                <w:tab w:val="left" w:pos="284"/>
              </w:tabs>
              <w:spacing w:before="120" w:after="120"/>
              <w:rPr>
                <w:lang w:val="nl-BE"/>
              </w:rPr>
            </w:pPr>
          </w:p>
        </w:tc>
        <w:tc>
          <w:tcPr>
            <w:tcW w:w="567" w:type="dxa"/>
          </w:tcPr>
          <w:p w:rsidR="0052726E" w:rsidRDefault="0052726E" w:rsidP="00A307F4">
            <w:pPr>
              <w:tabs>
                <w:tab w:val="left" w:pos="284"/>
              </w:tabs>
              <w:spacing w:before="120" w:after="120"/>
              <w:rPr>
                <w:lang w:val="nl-BE"/>
              </w:rPr>
            </w:pPr>
          </w:p>
        </w:tc>
        <w:tc>
          <w:tcPr>
            <w:tcW w:w="567" w:type="dxa"/>
          </w:tcPr>
          <w:p w:rsidR="0052726E" w:rsidRDefault="0052726E" w:rsidP="00A307F4">
            <w:pPr>
              <w:tabs>
                <w:tab w:val="left" w:pos="284"/>
              </w:tabs>
              <w:spacing w:before="120" w:after="120"/>
              <w:rPr>
                <w:lang w:val="nl-BE"/>
              </w:rPr>
            </w:pPr>
          </w:p>
        </w:tc>
        <w:tc>
          <w:tcPr>
            <w:tcW w:w="567" w:type="dxa"/>
          </w:tcPr>
          <w:p w:rsidR="0052726E" w:rsidRDefault="0052726E" w:rsidP="00A307F4">
            <w:pPr>
              <w:tabs>
                <w:tab w:val="left" w:pos="284"/>
              </w:tabs>
              <w:spacing w:before="120" w:after="120"/>
              <w:rPr>
                <w:lang w:val="nl-BE"/>
              </w:rPr>
            </w:pPr>
          </w:p>
        </w:tc>
        <w:tc>
          <w:tcPr>
            <w:tcW w:w="567" w:type="dxa"/>
          </w:tcPr>
          <w:p w:rsidR="0052726E" w:rsidRDefault="0052726E" w:rsidP="00A307F4">
            <w:pPr>
              <w:tabs>
                <w:tab w:val="left" w:pos="284"/>
              </w:tabs>
              <w:spacing w:before="120" w:after="120"/>
              <w:rPr>
                <w:lang w:val="nl-BE"/>
              </w:rPr>
            </w:pPr>
          </w:p>
        </w:tc>
        <w:tc>
          <w:tcPr>
            <w:tcW w:w="567" w:type="dxa"/>
          </w:tcPr>
          <w:p w:rsidR="0052726E" w:rsidRDefault="0052726E" w:rsidP="00A307F4">
            <w:pPr>
              <w:tabs>
                <w:tab w:val="left" w:pos="284"/>
              </w:tabs>
              <w:spacing w:before="120" w:after="120"/>
              <w:rPr>
                <w:lang w:val="nl-BE"/>
              </w:rPr>
            </w:pPr>
          </w:p>
        </w:tc>
        <w:tc>
          <w:tcPr>
            <w:tcW w:w="567" w:type="dxa"/>
          </w:tcPr>
          <w:p w:rsidR="0052726E" w:rsidRDefault="0052726E" w:rsidP="00A307F4">
            <w:pPr>
              <w:tabs>
                <w:tab w:val="left" w:pos="284"/>
              </w:tabs>
              <w:spacing w:before="120" w:after="120"/>
              <w:rPr>
                <w:lang w:val="nl-BE"/>
              </w:rPr>
            </w:pPr>
          </w:p>
        </w:tc>
        <w:tc>
          <w:tcPr>
            <w:tcW w:w="567" w:type="dxa"/>
          </w:tcPr>
          <w:p w:rsidR="0052726E" w:rsidRDefault="0052726E" w:rsidP="00A307F4">
            <w:pPr>
              <w:tabs>
                <w:tab w:val="left" w:pos="284"/>
              </w:tabs>
              <w:spacing w:before="120" w:after="120"/>
              <w:rPr>
                <w:lang w:val="nl-BE"/>
              </w:rPr>
            </w:pPr>
          </w:p>
        </w:tc>
        <w:tc>
          <w:tcPr>
            <w:tcW w:w="636" w:type="dxa"/>
          </w:tcPr>
          <w:p w:rsidR="0052726E" w:rsidRDefault="0052726E" w:rsidP="00A307F4">
            <w:pPr>
              <w:tabs>
                <w:tab w:val="left" w:pos="284"/>
              </w:tabs>
              <w:spacing w:before="120" w:after="120"/>
              <w:rPr>
                <w:lang w:val="nl-BE"/>
              </w:rPr>
            </w:pPr>
          </w:p>
        </w:tc>
      </w:tr>
    </w:tbl>
    <w:p w:rsidR="0052726E" w:rsidRDefault="0052726E" w:rsidP="0052726E">
      <w:pPr>
        <w:tabs>
          <w:tab w:val="left" w:pos="284"/>
        </w:tabs>
        <w:rPr>
          <w:sz w:val="22"/>
          <w:lang w:val="nl-BE"/>
        </w:rPr>
      </w:pPr>
    </w:p>
    <w:p w:rsidR="0052726E" w:rsidRDefault="0052726E" w:rsidP="0052726E">
      <w:pPr>
        <w:tabs>
          <w:tab w:val="left" w:pos="284"/>
        </w:tabs>
        <w:rPr>
          <w:sz w:val="22"/>
          <w:lang w:val="nl-BE"/>
        </w:rPr>
      </w:pPr>
    </w:p>
    <w:p w:rsidR="0052726E" w:rsidRDefault="0052726E" w:rsidP="0052726E">
      <w:pPr>
        <w:pStyle w:val="Plattetekst2"/>
        <w:tabs>
          <w:tab w:val="left" w:pos="284"/>
        </w:tabs>
      </w:pPr>
    </w:p>
    <w:p w:rsidR="0052726E" w:rsidRDefault="0052726E" w:rsidP="0052726E">
      <w:pPr>
        <w:pStyle w:val="Plattetekst2"/>
        <w:tabs>
          <w:tab w:val="left" w:pos="284"/>
        </w:tabs>
      </w:pPr>
    </w:p>
    <w:p w:rsidR="0052726E" w:rsidRDefault="0052726E" w:rsidP="0052726E">
      <w:pPr>
        <w:pStyle w:val="Plattetekst2"/>
        <w:tabs>
          <w:tab w:val="left" w:pos="284"/>
        </w:tabs>
      </w:pPr>
    </w:p>
    <w:p w:rsidR="0052726E" w:rsidRDefault="0052726E" w:rsidP="0052726E">
      <w:pPr>
        <w:pStyle w:val="Plattetekst2"/>
        <w:tabs>
          <w:tab w:val="left" w:pos="284"/>
        </w:tabs>
      </w:pPr>
    </w:p>
    <w:p w:rsidR="0052726E" w:rsidRDefault="0052726E" w:rsidP="0052726E">
      <w:pPr>
        <w:rPr>
          <w:rFonts w:cs="Arial"/>
          <w:sz w:val="22"/>
          <w:szCs w:val="19"/>
        </w:rPr>
      </w:pPr>
      <w:r>
        <w:rPr>
          <w:rFonts w:cs="Arial"/>
          <w:b/>
          <w:bCs/>
          <w:sz w:val="22"/>
          <w:szCs w:val="19"/>
        </w:rPr>
        <w:t>10.8</w:t>
      </w:r>
      <w:r>
        <w:rPr>
          <w:rFonts w:cs="Arial"/>
          <w:b/>
          <w:bCs/>
          <w:sz w:val="22"/>
          <w:szCs w:val="19"/>
        </w:rPr>
        <w:tab/>
        <w:t>Logboek voor evaluatie van een onderzoeksopdracht</w:t>
      </w:r>
      <w:r w:rsidR="00601ED7">
        <w:rPr>
          <w:rFonts w:cs="Arial"/>
          <w:b/>
          <w:bCs/>
          <w:sz w:val="22"/>
          <w:szCs w:val="19"/>
        </w:rPr>
        <w:t xml:space="preserve"> </w:t>
      </w:r>
    </w:p>
    <w:p w:rsidR="0052726E" w:rsidRDefault="0052726E" w:rsidP="0052726E">
      <w:pPr>
        <w:rPr>
          <w:rFonts w:cs="Arial"/>
          <w:sz w:val="22"/>
          <w:szCs w:val="19"/>
        </w:rPr>
      </w:pPr>
    </w:p>
    <w:p w:rsidR="0052726E" w:rsidRDefault="0052726E" w:rsidP="0052726E">
      <w:pPr>
        <w:rPr>
          <w:rFonts w:cs="Arial"/>
          <w:sz w:val="22"/>
          <w:szCs w:val="19"/>
        </w:rPr>
      </w:pPr>
    </w:p>
    <w:p w:rsidR="0052726E" w:rsidRDefault="0052726E" w:rsidP="0052726E">
      <w:pPr>
        <w:rPr>
          <w:rFonts w:cs="Arial"/>
          <w:sz w:val="22"/>
          <w:szCs w:val="19"/>
        </w:rPr>
      </w:pPr>
      <w:r>
        <w:rPr>
          <w:rFonts w:cs="Arial"/>
          <w:b/>
          <w:bCs/>
          <w:sz w:val="22"/>
          <w:szCs w:val="19"/>
        </w:rPr>
        <w:t>Naam van de leerling</w:t>
      </w:r>
      <w:r>
        <w:rPr>
          <w:rFonts w:cs="Arial"/>
          <w:sz w:val="22"/>
          <w:szCs w:val="19"/>
        </w:rPr>
        <w:t>:</w:t>
      </w:r>
      <w:r>
        <w:rPr>
          <w:rFonts w:cs="Arial"/>
          <w:sz w:val="22"/>
          <w:szCs w:val="19"/>
        </w:rPr>
        <w:tab/>
        <w:t>..................................................................................</w:t>
      </w:r>
    </w:p>
    <w:p w:rsidR="0052726E" w:rsidRDefault="0052726E" w:rsidP="0052726E">
      <w:pPr>
        <w:rPr>
          <w:rFonts w:cs="Arial"/>
          <w:sz w:val="22"/>
          <w:szCs w:val="19"/>
        </w:rPr>
      </w:pPr>
    </w:p>
    <w:p w:rsidR="0052726E" w:rsidRDefault="0052726E" w:rsidP="0052726E">
      <w:pPr>
        <w:rPr>
          <w:rFonts w:cs="Arial"/>
          <w:sz w:val="22"/>
          <w:szCs w:val="19"/>
        </w:rPr>
      </w:pPr>
    </w:p>
    <w:p w:rsidR="0052726E" w:rsidRDefault="0052726E" w:rsidP="0052726E">
      <w:pPr>
        <w:rPr>
          <w:rFonts w:cs="Arial"/>
          <w:sz w:val="22"/>
          <w:szCs w:val="19"/>
        </w:rPr>
      </w:pPr>
      <w:r>
        <w:rPr>
          <w:rFonts w:cs="Arial"/>
          <w:b/>
          <w:bCs/>
          <w:sz w:val="22"/>
          <w:szCs w:val="19"/>
        </w:rPr>
        <w:t>Vakken</w:t>
      </w:r>
      <w:r>
        <w:rPr>
          <w:rFonts w:cs="Arial"/>
          <w:sz w:val="22"/>
          <w:szCs w:val="19"/>
        </w:rPr>
        <w:t>.</w:t>
      </w:r>
      <w:r>
        <w:rPr>
          <w:rFonts w:cs="Arial"/>
          <w:sz w:val="22"/>
          <w:szCs w:val="19"/>
        </w:rPr>
        <w:tab/>
      </w:r>
      <w:r>
        <w:rPr>
          <w:rFonts w:cs="Arial"/>
          <w:sz w:val="22"/>
          <w:szCs w:val="19"/>
        </w:rPr>
        <w:tab/>
      </w:r>
      <w:r>
        <w:rPr>
          <w:rFonts w:cs="Arial"/>
          <w:sz w:val="22"/>
          <w:szCs w:val="19"/>
        </w:rPr>
        <w:tab/>
        <w:t>..................................................................................</w:t>
      </w:r>
    </w:p>
    <w:p w:rsidR="0052726E" w:rsidRDefault="0052726E" w:rsidP="0052726E">
      <w:pPr>
        <w:rPr>
          <w:rFonts w:cs="Arial"/>
          <w:sz w:val="22"/>
          <w:szCs w:val="19"/>
        </w:rPr>
      </w:pPr>
    </w:p>
    <w:p w:rsidR="0052726E" w:rsidRDefault="0052726E" w:rsidP="0052726E">
      <w:pPr>
        <w:rPr>
          <w:rFonts w:cs="Arial"/>
          <w:sz w:val="22"/>
          <w:szCs w:val="19"/>
        </w:rPr>
      </w:pPr>
    </w:p>
    <w:p w:rsidR="0052726E" w:rsidRDefault="0052726E" w:rsidP="0052726E">
      <w:pPr>
        <w:rPr>
          <w:rFonts w:cs="Arial"/>
          <w:sz w:val="22"/>
          <w:szCs w:val="19"/>
        </w:rPr>
      </w:pPr>
      <w:r>
        <w:rPr>
          <w:rFonts w:cs="Arial"/>
          <w:b/>
          <w:bCs/>
          <w:sz w:val="22"/>
          <w:szCs w:val="19"/>
        </w:rPr>
        <w:t>Onderwerp</w:t>
      </w:r>
      <w:r>
        <w:rPr>
          <w:rFonts w:cs="Arial"/>
          <w:sz w:val="22"/>
          <w:szCs w:val="19"/>
        </w:rPr>
        <w:t>:</w:t>
      </w:r>
      <w:r>
        <w:rPr>
          <w:rFonts w:cs="Arial"/>
          <w:sz w:val="22"/>
          <w:szCs w:val="19"/>
        </w:rPr>
        <w:tab/>
      </w:r>
      <w:r>
        <w:rPr>
          <w:rFonts w:cs="Arial"/>
          <w:sz w:val="22"/>
          <w:szCs w:val="19"/>
        </w:rPr>
        <w:tab/>
      </w:r>
      <w:r>
        <w:rPr>
          <w:rFonts w:cs="Arial"/>
          <w:sz w:val="22"/>
          <w:szCs w:val="19"/>
        </w:rPr>
        <w:tab/>
        <w:t>..................................................................................</w:t>
      </w:r>
    </w:p>
    <w:p w:rsidR="0052726E" w:rsidRDefault="0052726E" w:rsidP="0052726E">
      <w:pPr>
        <w:rPr>
          <w:rFonts w:cs="Arial"/>
          <w:sz w:val="22"/>
          <w:szCs w:val="19"/>
        </w:rPr>
      </w:pPr>
    </w:p>
    <w:p w:rsidR="0052726E" w:rsidRDefault="0052726E" w:rsidP="0052726E">
      <w:pPr>
        <w:rPr>
          <w:rFonts w:cs="Arial"/>
          <w:sz w:val="22"/>
          <w:szCs w:val="19"/>
        </w:rPr>
      </w:pPr>
    </w:p>
    <w:p w:rsidR="0052726E" w:rsidRDefault="0052726E" w:rsidP="0052726E">
      <w:pPr>
        <w:rPr>
          <w:rFonts w:cs="Arial"/>
          <w:sz w:val="22"/>
          <w:szCs w:val="19"/>
        </w:rPr>
      </w:pPr>
      <w:r>
        <w:rPr>
          <w:rFonts w:cs="Arial"/>
          <w:b/>
          <w:bCs/>
          <w:sz w:val="22"/>
          <w:szCs w:val="19"/>
        </w:rPr>
        <w:t>Naam verantwoordelijke leraar</w:t>
      </w:r>
      <w:r>
        <w:rPr>
          <w:rFonts w:cs="Arial"/>
          <w:sz w:val="22"/>
          <w:szCs w:val="19"/>
        </w:rPr>
        <w:t>:</w:t>
      </w:r>
      <w:r>
        <w:rPr>
          <w:rFonts w:cs="Arial"/>
          <w:sz w:val="22"/>
          <w:szCs w:val="19"/>
        </w:rPr>
        <w:tab/>
        <w:t>......................................................................</w:t>
      </w:r>
    </w:p>
    <w:p w:rsidR="0052726E" w:rsidRDefault="0052726E" w:rsidP="0052726E">
      <w:pPr>
        <w:rPr>
          <w:rFonts w:cs="Arial"/>
          <w:sz w:val="22"/>
          <w:szCs w:val="19"/>
        </w:rPr>
      </w:pPr>
    </w:p>
    <w:p w:rsidR="0052726E" w:rsidRDefault="0052726E" w:rsidP="0052726E">
      <w:pPr>
        <w:rPr>
          <w:rFonts w:cs="Arial"/>
          <w:sz w:val="22"/>
          <w:szCs w:val="19"/>
        </w:rPr>
      </w:pPr>
    </w:p>
    <w:p w:rsidR="0052726E" w:rsidRDefault="0052726E" w:rsidP="0052726E">
      <w:pPr>
        <w:rPr>
          <w:rFonts w:cs="Arial"/>
          <w:sz w:val="22"/>
          <w:szCs w:val="19"/>
        </w:rPr>
      </w:pPr>
      <w:r>
        <w:rPr>
          <w:rFonts w:cs="Arial"/>
          <w:b/>
          <w:bCs/>
          <w:sz w:val="22"/>
          <w:szCs w:val="19"/>
        </w:rPr>
        <w:t>Hoe, door wie werd het onderwerp bepaald</w:t>
      </w:r>
      <w:r>
        <w:rPr>
          <w:rFonts w:cs="Arial"/>
          <w:sz w:val="22"/>
          <w:szCs w:val="19"/>
        </w:rPr>
        <w:t>:</w:t>
      </w:r>
      <w:r>
        <w:rPr>
          <w:rFonts w:cs="Arial"/>
          <w:sz w:val="22"/>
          <w:szCs w:val="19"/>
        </w:rPr>
        <w:tab/>
        <w:t>...............................................</w:t>
      </w:r>
    </w:p>
    <w:p w:rsidR="0052726E" w:rsidRDefault="0052726E" w:rsidP="0052726E">
      <w:pPr>
        <w:rPr>
          <w:rFonts w:cs="Arial"/>
          <w:sz w:val="22"/>
          <w:szCs w:val="19"/>
        </w:rPr>
      </w:pPr>
    </w:p>
    <w:p w:rsidR="0052726E" w:rsidRDefault="0052726E" w:rsidP="0052726E">
      <w:pPr>
        <w:rPr>
          <w:rFonts w:cs="Arial"/>
          <w:sz w:val="22"/>
          <w:szCs w:val="19"/>
        </w:rPr>
      </w:pPr>
    </w:p>
    <w:p w:rsidR="0052726E" w:rsidRDefault="0052726E" w:rsidP="0052726E">
      <w:pPr>
        <w:rPr>
          <w:rFonts w:cs="Arial"/>
          <w:sz w:val="22"/>
          <w:szCs w:val="19"/>
        </w:rPr>
      </w:pPr>
      <w:r>
        <w:rPr>
          <w:rFonts w:cs="Arial"/>
          <w:b/>
          <w:bCs/>
          <w:sz w:val="22"/>
          <w:szCs w:val="19"/>
        </w:rPr>
        <w:t>Waarom</w:t>
      </w:r>
      <w:r>
        <w:rPr>
          <w:rFonts w:cs="Arial"/>
          <w:sz w:val="22"/>
          <w:szCs w:val="19"/>
        </w:rPr>
        <w:t>:</w:t>
      </w:r>
      <w:r>
        <w:rPr>
          <w:rFonts w:cs="Arial"/>
          <w:sz w:val="22"/>
          <w:szCs w:val="19"/>
        </w:rPr>
        <w:tab/>
      </w:r>
      <w:r>
        <w:rPr>
          <w:rFonts w:cs="Arial"/>
          <w:sz w:val="22"/>
          <w:szCs w:val="19"/>
        </w:rPr>
        <w:tab/>
      </w:r>
      <w:r>
        <w:rPr>
          <w:rFonts w:cs="Arial"/>
          <w:sz w:val="22"/>
          <w:szCs w:val="19"/>
        </w:rPr>
        <w:tab/>
        <w:t>.................................................................................</w:t>
      </w:r>
    </w:p>
    <w:p w:rsidR="0052726E" w:rsidRDefault="0052726E" w:rsidP="0052726E">
      <w:pPr>
        <w:rPr>
          <w:rFonts w:cs="Arial"/>
          <w:sz w:val="22"/>
          <w:szCs w:val="19"/>
        </w:rPr>
      </w:pPr>
    </w:p>
    <w:p w:rsidR="0052726E" w:rsidRDefault="0052726E" w:rsidP="0052726E">
      <w:pPr>
        <w:rPr>
          <w:rFonts w:cs="Arial"/>
          <w:sz w:val="22"/>
          <w:szCs w:val="19"/>
        </w:rPr>
      </w:pPr>
    </w:p>
    <w:p w:rsidR="0052726E" w:rsidRDefault="0052726E" w:rsidP="0052726E">
      <w:pPr>
        <w:rPr>
          <w:rFonts w:cs="Arial"/>
          <w:sz w:val="22"/>
          <w:szCs w:val="19"/>
        </w:rPr>
      </w:pPr>
      <w:r>
        <w:rPr>
          <w:rFonts w:cs="Arial"/>
          <w:b/>
          <w:bCs/>
          <w:sz w:val="22"/>
          <w:szCs w:val="19"/>
        </w:rPr>
        <w:t>Soort product (eindresultaat</w:t>
      </w:r>
      <w:r>
        <w:rPr>
          <w:rFonts w:cs="Arial"/>
          <w:sz w:val="22"/>
          <w:szCs w:val="19"/>
        </w:rPr>
        <w:t>):</w:t>
      </w:r>
      <w:r>
        <w:rPr>
          <w:rFonts w:cs="Arial"/>
          <w:sz w:val="22"/>
          <w:szCs w:val="19"/>
        </w:rPr>
        <w:tab/>
        <w:t>......................................................................</w:t>
      </w:r>
    </w:p>
    <w:p w:rsidR="0052726E" w:rsidRDefault="0052726E" w:rsidP="0052726E">
      <w:pPr>
        <w:rPr>
          <w:rFonts w:cs="Arial"/>
          <w:sz w:val="22"/>
          <w:szCs w:val="19"/>
        </w:rPr>
      </w:pPr>
    </w:p>
    <w:p w:rsidR="0052726E" w:rsidRDefault="0052726E" w:rsidP="0052726E">
      <w:pPr>
        <w:rPr>
          <w:rFonts w:cs="Arial"/>
          <w:sz w:val="22"/>
          <w:szCs w:val="19"/>
        </w:rPr>
      </w:pPr>
    </w:p>
    <w:p w:rsidR="0052726E" w:rsidRDefault="0052726E" w:rsidP="0052726E">
      <w:pPr>
        <w:rPr>
          <w:rFonts w:cs="Arial"/>
          <w:sz w:val="22"/>
          <w:szCs w:val="19"/>
        </w:rPr>
      </w:pPr>
      <w:r>
        <w:rPr>
          <w:rFonts w:cs="Arial"/>
          <w:b/>
          <w:bCs/>
          <w:sz w:val="22"/>
          <w:szCs w:val="19"/>
        </w:rPr>
        <w:t>Soort presentatie</w:t>
      </w:r>
      <w:r>
        <w:rPr>
          <w:rFonts w:cs="Arial"/>
          <w:sz w:val="22"/>
          <w:szCs w:val="19"/>
        </w:rPr>
        <w:t>:</w:t>
      </w:r>
      <w:r>
        <w:rPr>
          <w:rFonts w:cs="Arial"/>
          <w:sz w:val="22"/>
          <w:szCs w:val="19"/>
        </w:rPr>
        <w:tab/>
      </w:r>
      <w:r>
        <w:rPr>
          <w:rFonts w:cs="Arial"/>
          <w:sz w:val="22"/>
          <w:szCs w:val="19"/>
        </w:rPr>
        <w:tab/>
        <w:t>..................................................................................</w:t>
      </w:r>
    </w:p>
    <w:p w:rsidR="0052726E" w:rsidRDefault="0052726E" w:rsidP="0052726E">
      <w:pPr>
        <w:rPr>
          <w:rFonts w:cs="Arial"/>
          <w:sz w:val="22"/>
          <w:szCs w:val="19"/>
        </w:rPr>
      </w:pPr>
    </w:p>
    <w:p w:rsidR="0052726E" w:rsidRDefault="0052726E" w:rsidP="0052726E">
      <w:pPr>
        <w:rPr>
          <w:rFonts w:cs="Arial"/>
          <w:sz w:val="22"/>
          <w:szCs w:val="19"/>
        </w:rPr>
      </w:pPr>
    </w:p>
    <w:p w:rsidR="0052726E" w:rsidRDefault="0052726E" w:rsidP="0052726E">
      <w:pPr>
        <w:rPr>
          <w:rFonts w:cs="Arial"/>
          <w:sz w:val="22"/>
          <w:szCs w:val="19"/>
        </w:rPr>
      </w:pPr>
      <w:r>
        <w:rPr>
          <w:rFonts w:cs="Arial"/>
          <w:b/>
          <w:bCs/>
          <w:sz w:val="22"/>
          <w:szCs w:val="19"/>
        </w:rPr>
        <w:t>Groepssamenstelling</w:t>
      </w:r>
      <w:r>
        <w:rPr>
          <w:rFonts w:cs="Arial"/>
          <w:sz w:val="22"/>
          <w:szCs w:val="19"/>
        </w:rPr>
        <w:t>:</w:t>
      </w:r>
      <w:r>
        <w:rPr>
          <w:rFonts w:cs="Arial"/>
          <w:sz w:val="22"/>
          <w:szCs w:val="19"/>
        </w:rPr>
        <w:tab/>
        <w:t>..................................................................................</w:t>
      </w:r>
    </w:p>
    <w:p w:rsidR="0052726E" w:rsidRDefault="0052726E" w:rsidP="0052726E">
      <w:pPr>
        <w:rPr>
          <w:rFonts w:ascii="Comic Sans MS" w:hAnsi="Comic Sans MS" w:cs="Arial"/>
          <w:b/>
          <w:bCs/>
          <w:szCs w:val="19"/>
        </w:rPr>
      </w:pPr>
      <w:r>
        <w:rPr>
          <w:rFonts w:cs="Arial"/>
          <w:sz w:val="22"/>
          <w:szCs w:val="19"/>
        </w:rPr>
        <w:br w:type="page"/>
      </w:r>
      <w:r>
        <w:rPr>
          <w:rFonts w:ascii="Comic Sans MS" w:hAnsi="Comic Sans MS" w:cs="Arial"/>
          <w:b/>
          <w:bCs/>
          <w:sz w:val="22"/>
          <w:szCs w:val="19"/>
        </w:rPr>
        <w:lastRenderedPageBreak/>
        <w:t>AANPAK:</w:t>
      </w:r>
      <w:r>
        <w:rPr>
          <w:rFonts w:ascii="Comic Sans MS" w:hAnsi="Comic Sans MS" w:cs="Arial"/>
          <w:b/>
          <w:bCs/>
          <w:szCs w:val="19"/>
        </w:rPr>
        <w:tab/>
      </w:r>
      <w:r>
        <w:rPr>
          <w:rFonts w:ascii="Comic Sans MS" w:hAnsi="Comic Sans MS" w:cs="Arial"/>
          <w:b/>
          <w:bCs/>
          <w:szCs w:val="19"/>
        </w:rPr>
        <w:tab/>
      </w:r>
      <w:r>
        <w:rPr>
          <w:rFonts w:ascii="Comic Sans MS" w:hAnsi="Comic Sans MS" w:cs="Arial"/>
          <w:b/>
          <w:bCs/>
          <w:szCs w:val="19"/>
        </w:rPr>
        <w:tab/>
      </w:r>
      <w:r>
        <w:rPr>
          <w:rFonts w:ascii="Comic Sans MS" w:hAnsi="Comic Sans MS" w:cs="Arial"/>
          <w:b/>
          <w:bCs/>
          <w:szCs w:val="19"/>
        </w:rPr>
        <w:tab/>
      </w:r>
      <w:r>
        <w:rPr>
          <w:rFonts w:ascii="Comic Sans MS" w:hAnsi="Comic Sans MS" w:cs="Arial"/>
          <w:b/>
          <w:bCs/>
          <w:szCs w:val="19"/>
        </w:rPr>
        <w:tab/>
      </w:r>
      <w:r>
        <w:rPr>
          <w:rFonts w:ascii="Comic Sans MS" w:hAnsi="Comic Sans MS" w:cs="Arial"/>
          <w:b/>
          <w:bCs/>
          <w:szCs w:val="19"/>
        </w:rPr>
        <w:tab/>
      </w:r>
      <w:r>
        <w:rPr>
          <w:rFonts w:ascii="Comic Sans MS" w:hAnsi="Comic Sans MS" w:cs="Arial"/>
          <w:b/>
          <w:bCs/>
          <w:szCs w:val="19"/>
        </w:rPr>
        <w:tab/>
      </w:r>
      <w:r>
        <w:rPr>
          <w:rFonts w:ascii="Comic Sans MS" w:hAnsi="Comic Sans MS" w:cs="Arial"/>
          <w:b/>
          <w:bCs/>
          <w:sz w:val="22"/>
          <w:szCs w:val="19"/>
        </w:rPr>
        <w:t>Hulp bij</w:t>
      </w:r>
      <w:r>
        <w:rPr>
          <w:rFonts w:ascii="Comic Sans MS" w:hAnsi="Comic Sans MS" w:cs="Arial"/>
          <w:b/>
          <w:bCs/>
          <w:szCs w:val="19"/>
        </w:rPr>
        <w:t>:</w:t>
      </w:r>
      <w:r>
        <w:rPr>
          <w:rFonts w:ascii="Comic Sans MS" w:hAnsi="Comic Sans MS" w:cs="Arial"/>
          <w:b/>
          <w:bCs/>
          <w:szCs w:val="19"/>
        </w:rPr>
        <w:tab/>
      </w:r>
      <w:r>
        <w:rPr>
          <w:rFonts w:ascii="Comic Sans MS" w:hAnsi="Comic Sans MS" w:cs="Arial"/>
          <w:b/>
          <w:bCs/>
          <w:szCs w:val="19"/>
        </w:rPr>
        <w:tab/>
      </w:r>
      <w:r>
        <w:rPr>
          <w:rFonts w:ascii="Comic Sans MS" w:hAnsi="Comic Sans MS" w:cs="Arial"/>
          <w:b/>
          <w:bCs/>
          <w:szCs w:val="19"/>
        </w:rPr>
        <w:tab/>
      </w:r>
    </w:p>
    <w:p w:rsidR="0052726E" w:rsidRDefault="0052726E" w:rsidP="0052726E">
      <w:pPr>
        <w:rPr>
          <w:rFonts w:cs="Arial"/>
          <w:sz w:val="22"/>
          <w:szCs w:val="19"/>
        </w:rPr>
      </w:pPr>
    </w:p>
    <w:p w:rsidR="0052726E" w:rsidRDefault="0052726E" w:rsidP="0052726E">
      <w:pPr>
        <w:widowControl/>
        <w:numPr>
          <w:ilvl w:val="0"/>
          <w:numId w:val="9"/>
        </w:numPr>
        <w:rPr>
          <w:rFonts w:cs="Arial"/>
          <w:sz w:val="22"/>
          <w:szCs w:val="19"/>
        </w:rPr>
      </w:pPr>
      <w:r>
        <w:rPr>
          <w:rFonts w:cs="Arial"/>
          <w:sz w:val="22"/>
          <w:szCs w:val="19"/>
        </w:rPr>
        <w:t>Taken vaststellen, verdelen, plannen:</w:t>
      </w:r>
    </w:p>
    <w:p w:rsidR="0052726E" w:rsidRDefault="0052726E" w:rsidP="0052726E">
      <w:pPr>
        <w:rPr>
          <w:rFonts w:cs="Arial"/>
          <w:sz w:val="22"/>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2"/>
        <w:gridCol w:w="2302"/>
        <w:gridCol w:w="2303"/>
        <w:gridCol w:w="2303"/>
      </w:tblGrid>
      <w:tr w:rsidR="0052726E">
        <w:tblPrEx>
          <w:tblCellMar>
            <w:top w:w="0" w:type="dxa"/>
            <w:bottom w:w="0" w:type="dxa"/>
          </w:tblCellMar>
        </w:tblPrEx>
        <w:tc>
          <w:tcPr>
            <w:tcW w:w="2302" w:type="dxa"/>
          </w:tcPr>
          <w:p w:rsidR="0052726E" w:rsidRDefault="0052726E" w:rsidP="00A307F4">
            <w:pPr>
              <w:jc w:val="center"/>
              <w:rPr>
                <w:rFonts w:ascii="Comic Sans MS" w:hAnsi="Comic Sans MS" w:cs="Arial"/>
                <w:b/>
                <w:bCs/>
                <w:sz w:val="22"/>
                <w:szCs w:val="19"/>
              </w:rPr>
            </w:pPr>
          </w:p>
          <w:p w:rsidR="0052726E" w:rsidRDefault="0052726E" w:rsidP="00A307F4">
            <w:pPr>
              <w:jc w:val="center"/>
              <w:rPr>
                <w:rFonts w:ascii="Comic Sans MS" w:hAnsi="Comic Sans MS" w:cs="Arial"/>
                <w:b/>
                <w:bCs/>
                <w:sz w:val="22"/>
                <w:szCs w:val="19"/>
              </w:rPr>
            </w:pPr>
            <w:r>
              <w:rPr>
                <w:rFonts w:ascii="Comic Sans MS" w:hAnsi="Comic Sans MS" w:cs="Arial"/>
                <w:b/>
                <w:bCs/>
                <w:sz w:val="22"/>
                <w:szCs w:val="19"/>
              </w:rPr>
              <w:t>Taken</w:t>
            </w:r>
          </w:p>
          <w:p w:rsidR="0052726E" w:rsidRDefault="0052726E" w:rsidP="00A307F4">
            <w:pPr>
              <w:jc w:val="center"/>
              <w:rPr>
                <w:rFonts w:ascii="Comic Sans MS" w:hAnsi="Comic Sans MS" w:cs="Arial"/>
                <w:b/>
                <w:bCs/>
                <w:sz w:val="22"/>
                <w:szCs w:val="19"/>
              </w:rPr>
            </w:pPr>
          </w:p>
        </w:tc>
        <w:tc>
          <w:tcPr>
            <w:tcW w:w="2302" w:type="dxa"/>
          </w:tcPr>
          <w:p w:rsidR="0052726E" w:rsidRDefault="0052726E" w:rsidP="00A307F4">
            <w:pPr>
              <w:jc w:val="center"/>
              <w:rPr>
                <w:rFonts w:ascii="Comic Sans MS" w:hAnsi="Comic Sans MS" w:cs="Arial"/>
                <w:b/>
                <w:bCs/>
                <w:sz w:val="22"/>
                <w:szCs w:val="19"/>
              </w:rPr>
            </w:pPr>
          </w:p>
          <w:p w:rsidR="0052726E" w:rsidRDefault="0052726E" w:rsidP="00A307F4">
            <w:pPr>
              <w:jc w:val="center"/>
              <w:rPr>
                <w:rFonts w:ascii="Comic Sans MS" w:hAnsi="Comic Sans MS" w:cs="Arial"/>
                <w:b/>
                <w:bCs/>
                <w:sz w:val="22"/>
                <w:szCs w:val="19"/>
              </w:rPr>
            </w:pPr>
            <w:r>
              <w:rPr>
                <w:rFonts w:ascii="Comic Sans MS" w:hAnsi="Comic Sans MS" w:cs="Arial"/>
                <w:b/>
                <w:bCs/>
                <w:sz w:val="22"/>
                <w:szCs w:val="19"/>
              </w:rPr>
              <w:t>Wat?</w:t>
            </w:r>
          </w:p>
        </w:tc>
        <w:tc>
          <w:tcPr>
            <w:tcW w:w="2303" w:type="dxa"/>
          </w:tcPr>
          <w:p w:rsidR="0052726E" w:rsidRDefault="0052726E" w:rsidP="00A307F4">
            <w:pPr>
              <w:jc w:val="center"/>
              <w:rPr>
                <w:rFonts w:ascii="Comic Sans MS" w:hAnsi="Comic Sans MS" w:cs="Arial"/>
                <w:b/>
                <w:bCs/>
                <w:sz w:val="22"/>
                <w:szCs w:val="19"/>
              </w:rPr>
            </w:pPr>
          </w:p>
          <w:p w:rsidR="0052726E" w:rsidRDefault="0052726E" w:rsidP="00A307F4">
            <w:pPr>
              <w:jc w:val="center"/>
              <w:rPr>
                <w:rFonts w:ascii="Comic Sans MS" w:hAnsi="Comic Sans MS" w:cs="Arial"/>
                <w:b/>
                <w:bCs/>
                <w:sz w:val="22"/>
                <w:szCs w:val="19"/>
              </w:rPr>
            </w:pPr>
            <w:r>
              <w:rPr>
                <w:rFonts w:ascii="Comic Sans MS" w:hAnsi="Comic Sans MS" w:cs="Arial"/>
                <w:b/>
                <w:bCs/>
                <w:sz w:val="22"/>
                <w:szCs w:val="19"/>
              </w:rPr>
              <w:t>Wie?</w:t>
            </w:r>
          </w:p>
        </w:tc>
        <w:tc>
          <w:tcPr>
            <w:tcW w:w="2303" w:type="dxa"/>
          </w:tcPr>
          <w:p w:rsidR="0052726E" w:rsidRDefault="0052726E" w:rsidP="00A307F4">
            <w:pPr>
              <w:jc w:val="center"/>
              <w:rPr>
                <w:rFonts w:ascii="Comic Sans MS" w:hAnsi="Comic Sans MS" w:cs="Arial"/>
                <w:b/>
                <w:bCs/>
                <w:sz w:val="22"/>
                <w:szCs w:val="19"/>
              </w:rPr>
            </w:pPr>
          </w:p>
          <w:p w:rsidR="0052726E" w:rsidRDefault="0052726E" w:rsidP="00A307F4">
            <w:pPr>
              <w:jc w:val="center"/>
              <w:rPr>
                <w:rFonts w:ascii="Comic Sans MS" w:hAnsi="Comic Sans MS" w:cs="Arial"/>
                <w:b/>
                <w:bCs/>
                <w:sz w:val="22"/>
                <w:szCs w:val="19"/>
              </w:rPr>
            </w:pPr>
            <w:r>
              <w:rPr>
                <w:rFonts w:ascii="Comic Sans MS" w:hAnsi="Comic Sans MS" w:cs="Arial"/>
                <w:b/>
                <w:bCs/>
                <w:sz w:val="22"/>
                <w:szCs w:val="19"/>
              </w:rPr>
              <w:t>Tegen?</w:t>
            </w:r>
          </w:p>
        </w:tc>
      </w:tr>
      <w:tr w:rsidR="0052726E">
        <w:tblPrEx>
          <w:tblCellMar>
            <w:top w:w="0" w:type="dxa"/>
            <w:bottom w:w="0" w:type="dxa"/>
          </w:tblCellMar>
        </w:tblPrEx>
        <w:tc>
          <w:tcPr>
            <w:tcW w:w="2302" w:type="dxa"/>
          </w:tcPr>
          <w:p w:rsidR="0052726E" w:rsidRDefault="0052726E" w:rsidP="00A307F4">
            <w:pPr>
              <w:rPr>
                <w:rFonts w:cs="Arial"/>
                <w:sz w:val="22"/>
                <w:szCs w:val="19"/>
              </w:rPr>
            </w:pPr>
          </w:p>
          <w:p w:rsidR="0052726E" w:rsidRDefault="0052726E" w:rsidP="00A307F4">
            <w:pPr>
              <w:rPr>
                <w:rFonts w:cs="Arial"/>
                <w:sz w:val="22"/>
                <w:szCs w:val="19"/>
              </w:rPr>
            </w:pPr>
            <w:r>
              <w:rPr>
                <w:rFonts w:cs="Arial"/>
                <w:sz w:val="22"/>
                <w:szCs w:val="19"/>
              </w:rPr>
              <w:t>Verzamelen</w:t>
            </w:r>
          </w:p>
          <w:p w:rsidR="0052726E" w:rsidRDefault="0052726E" w:rsidP="00A307F4">
            <w:pPr>
              <w:rPr>
                <w:rFonts w:cs="Arial"/>
                <w:sz w:val="22"/>
                <w:szCs w:val="19"/>
              </w:rPr>
            </w:pPr>
          </w:p>
        </w:tc>
        <w:tc>
          <w:tcPr>
            <w:tcW w:w="2302" w:type="dxa"/>
          </w:tcPr>
          <w:p w:rsidR="0052726E" w:rsidRDefault="0052726E" w:rsidP="00A307F4">
            <w:pPr>
              <w:rPr>
                <w:rFonts w:cs="Arial"/>
                <w:sz w:val="22"/>
                <w:szCs w:val="19"/>
              </w:rPr>
            </w:pPr>
          </w:p>
        </w:tc>
        <w:tc>
          <w:tcPr>
            <w:tcW w:w="2303" w:type="dxa"/>
          </w:tcPr>
          <w:p w:rsidR="0052726E" w:rsidRDefault="0052726E" w:rsidP="00A307F4">
            <w:pPr>
              <w:rPr>
                <w:rFonts w:cs="Arial"/>
                <w:sz w:val="22"/>
                <w:szCs w:val="19"/>
              </w:rPr>
            </w:pPr>
          </w:p>
        </w:tc>
        <w:tc>
          <w:tcPr>
            <w:tcW w:w="2303" w:type="dxa"/>
          </w:tcPr>
          <w:p w:rsidR="0052726E" w:rsidRDefault="0052726E" w:rsidP="00A307F4">
            <w:pPr>
              <w:rPr>
                <w:rFonts w:cs="Arial"/>
                <w:sz w:val="22"/>
                <w:szCs w:val="19"/>
              </w:rPr>
            </w:pPr>
          </w:p>
        </w:tc>
      </w:tr>
      <w:tr w:rsidR="0052726E">
        <w:tblPrEx>
          <w:tblCellMar>
            <w:top w:w="0" w:type="dxa"/>
            <w:bottom w:w="0" w:type="dxa"/>
          </w:tblCellMar>
        </w:tblPrEx>
        <w:tc>
          <w:tcPr>
            <w:tcW w:w="2302" w:type="dxa"/>
          </w:tcPr>
          <w:p w:rsidR="0052726E" w:rsidRDefault="0052726E" w:rsidP="00A307F4">
            <w:pPr>
              <w:rPr>
                <w:rFonts w:cs="Arial"/>
                <w:sz w:val="22"/>
                <w:szCs w:val="19"/>
              </w:rPr>
            </w:pPr>
          </w:p>
          <w:p w:rsidR="0052726E" w:rsidRDefault="0052726E" w:rsidP="00A307F4">
            <w:pPr>
              <w:rPr>
                <w:rFonts w:cs="Arial"/>
                <w:sz w:val="22"/>
                <w:szCs w:val="19"/>
              </w:rPr>
            </w:pPr>
            <w:r>
              <w:rPr>
                <w:rFonts w:cs="Arial"/>
                <w:sz w:val="22"/>
                <w:szCs w:val="19"/>
              </w:rPr>
              <w:t>Bevragen</w:t>
            </w:r>
          </w:p>
          <w:p w:rsidR="0052726E" w:rsidRDefault="0052726E" w:rsidP="00A307F4">
            <w:pPr>
              <w:rPr>
                <w:rFonts w:cs="Arial"/>
                <w:sz w:val="22"/>
                <w:szCs w:val="19"/>
              </w:rPr>
            </w:pPr>
          </w:p>
        </w:tc>
        <w:tc>
          <w:tcPr>
            <w:tcW w:w="2302" w:type="dxa"/>
          </w:tcPr>
          <w:p w:rsidR="0052726E" w:rsidRDefault="0052726E" w:rsidP="00A307F4">
            <w:pPr>
              <w:rPr>
                <w:rFonts w:cs="Arial"/>
                <w:sz w:val="22"/>
                <w:szCs w:val="19"/>
              </w:rPr>
            </w:pPr>
          </w:p>
        </w:tc>
        <w:tc>
          <w:tcPr>
            <w:tcW w:w="2303" w:type="dxa"/>
          </w:tcPr>
          <w:p w:rsidR="0052726E" w:rsidRDefault="0052726E" w:rsidP="00A307F4">
            <w:pPr>
              <w:rPr>
                <w:rFonts w:cs="Arial"/>
                <w:sz w:val="22"/>
                <w:szCs w:val="19"/>
              </w:rPr>
            </w:pPr>
          </w:p>
        </w:tc>
        <w:tc>
          <w:tcPr>
            <w:tcW w:w="2303" w:type="dxa"/>
          </w:tcPr>
          <w:p w:rsidR="0052726E" w:rsidRDefault="0052726E" w:rsidP="00A307F4">
            <w:pPr>
              <w:rPr>
                <w:rFonts w:cs="Arial"/>
                <w:sz w:val="22"/>
                <w:szCs w:val="19"/>
              </w:rPr>
            </w:pPr>
          </w:p>
        </w:tc>
      </w:tr>
      <w:tr w:rsidR="0052726E">
        <w:tblPrEx>
          <w:tblCellMar>
            <w:top w:w="0" w:type="dxa"/>
            <w:bottom w:w="0" w:type="dxa"/>
          </w:tblCellMar>
        </w:tblPrEx>
        <w:tc>
          <w:tcPr>
            <w:tcW w:w="2302" w:type="dxa"/>
          </w:tcPr>
          <w:p w:rsidR="0052726E" w:rsidRDefault="0052726E" w:rsidP="00A307F4">
            <w:pPr>
              <w:rPr>
                <w:rFonts w:cs="Arial"/>
                <w:sz w:val="22"/>
                <w:szCs w:val="19"/>
              </w:rPr>
            </w:pPr>
          </w:p>
          <w:p w:rsidR="0052726E" w:rsidRDefault="0052726E" w:rsidP="00A307F4">
            <w:pPr>
              <w:rPr>
                <w:rFonts w:cs="Arial"/>
                <w:sz w:val="22"/>
                <w:szCs w:val="19"/>
              </w:rPr>
            </w:pPr>
            <w:r>
              <w:rPr>
                <w:rFonts w:cs="Arial"/>
                <w:sz w:val="22"/>
                <w:szCs w:val="19"/>
              </w:rPr>
              <w:t>Redeneren</w:t>
            </w:r>
          </w:p>
          <w:p w:rsidR="0052726E" w:rsidRDefault="0052726E" w:rsidP="00A307F4">
            <w:pPr>
              <w:rPr>
                <w:rFonts w:cs="Arial"/>
                <w:sz w:val="22"/>
                <w:szCs w:val="19"/>
              </w:rPr>
            </w:pPr>
          </w:p>
        </w:tc>
        <w:tc>
          <w:tcPr>
            <w:tcW w:w="2302" w:type="dxa"/>
          </w:tcPr>
          <w:p w:rsidR="0052726E" w:rsidRDefault="0052726E" w:rsidP="00A307F4">
            <w:pPr>
              <w:rPr>
                <w:rFonts w:cs="Arial"/>
                <w:sz w:val="22"/>
                <w:szCs w:val="19"/>
              </w:rPr>
            </w:pPr>
          </w:p>
        </w:tc>
        <w:tc>
          <w:tcPr>
            <w:tcW w:w="2303" w:type="dxa"/>
          </w:tcPr>
          <w:p w:rsidR="0052726E" w:rsidRDefault="0052726E" w:rsidP="00A307F4">
            <w:pPr>
              <w:rPr>
                <w:rFonts w:cs="Arial"/>
                <w:sz w:val="22"/>
                <w:szCs w:val="19"/>
              </w:rPr>
            </w:pPr>
          </w:p>
        </w:tc>
        <w:tc>
          <w:tcPr>
            <w:tcW w:w="2303" w:type="dxa"/>
          </w:tcPr>
          <w:p w:rsidR="0052726E" w:rsidRDefault="0052726E" w:rsidP="00A307F4">
            <w:pPr>
              <w:rPr>
                <w:rFonts w:cs="Arial"/>
                <w:sz w:val="22"/>
                <w:szCs w:val="19"/>
              </w:rPr>
            </w:pPr>
          </w:p>
        </w:tc>
      </w:tr>
      <w:tr w:rsidR="0052726E">
        <w:tblPrEx>
          <w:tblCellMar>
            <w:top w:w="0" w:type="dxa"/>
            <w:bottom w:w="0" w:type="dxa"/>
          </w:tblCellMar>
        </w:tblPrEx>
        <w:tc>
          <w:tcPr>
            <w:tcW w:w="2302" w:type="dxa"/>
          </w:tcPr>
          <w:p w:rsidR="0052726E" w:rsidRDefault="0052726E" w:rsidP="00A307F4">
            <w:pPr>
              <w:rPr>
                <w:rFonts w:cs="Arial"/>
                <w:sz w:val="22"/>
                <w:szCs w:val="19"/>
              </w:rPr>
            </w:pPr>
          </w:p>
          <w:p w:rsidR="0052726E" w:rsidRDefault="0052726E" w:rsidP="00A307F4">
            <w:pPr>
              <w:rPr>
                <w:rFonts w:cs="Arial"/>
                <w:sz w:val="22"/>
                <w:szCs w:val="19"/>
              </w:rPr>
            </w:pPr>
            <w:r>
              <w:rPr>
                <w:rFonts w:cs="Arial"/>
                <w:sz w:val="22"/>
                <w:szCs w:val="19"/>
              </w:rPr>
              <w:t>Rapporteren</w:t>
            </w:r>
          </w:p>
          <w:p w:rsidR="0052726E" w:rsidRDefault="0052726E" w:rsidP="00A307F4">
            <w:pPr>
              <w:rPr>
                <w:rFonts w:cs="Arial"/>
                <w:sz w:val="22"/>
                <w:szCs w:val="19"/>
              </w:rPr>
            </w:pPr>
          </w:p>
        </w:tc>
        <w:tc>
          <w:tcPr>
            <w:tcW w:w="2302" w:type="dxa"/>
          </w:tcPr>
          <w:p w:rsidR="0052726E" w:rsidRDefault="0052726E" w:rsidP="00A307F4">
            <w:pPr>
              <w:rPr>
                <w:rFonts w:cs="Arial"/>
                <w:sz w:val="22"/>
                <w:szCs w:val="19"/>
              </w:rPr>
            </w:pPr>
          </w:p>
        </w:tc>
        <w:tc>
          <w:tcPr>
            <w:tcW w:w="2303" w:type="dxa"/>
          </w:tcPr>
          <w:p w:rsidR="0052726E" w:rsidRDefault="0052726E" w:rsidP="00A307F4">
            <w:pPr>
              <w:rPr>
                <w:rFonts w:cs="Arial"/>
                <w:sz w:val="22"/>
                <w:szCs w:val="19"/>
              </w:rPr>
            </w:pPr>
          </w:p>
        </w:tc>
        <w:tc>
          <w:tcPr>
            <w:tcW w:w="2303" w:type="dxa"/>
          </w:tcPr>
          <w:p w:rsidR="0052726E" w:rsidRDefault="0052726E" w:rsidP="00A307F4">
            <w:pPr>
              <w:rPr>
                <w:rFonts w:cs="Arial"/>
                <w:sz w:val="22"/>
                <w:szCs w:val="19"/>
              </w:rPr>
            </w:pPr>
          </w:p>
        </w:tc>
      </w:tr>
    </w:tbl>
    <w:p w:rsidR="0052726E" w:rsidRDefault="0052726E" w:rsidP="0052726E">
      <w:pPr>
        <w:rPr>
          <w:rFonts w:cs="Arial"/>
          <w:sz w:val="22"/>
          <w:szCs w:val="19"/>
        </w:rPr>
      </w:pPr>
    </w:p>
    <w:p w:rsidR="0052726E" w:rsidRDefault="0052726E" w:rsidP="0052726E">
      <w:pPr>
        <w:widowControl/>
        <w:numPr>
          <w:ilvl w:val="0"/>
          <w:numId w:val="9"/>
        </w:numPr>
        <w:rPr>
          <w:rFonts w:cs="Arial"/>
          <w:sz w:val="22"/>
          <w:szCs w:val="19"/>
        </w:rPr>
      </w:pPr>
      <w:r>
        <w:rPr>
          <w:rFonts w:cs="Arial"/>
          <w:sz w:val="22"/>
          <w:szCs w:val="19"/>
        </w:rPr>
        <w:t>Plannen:</w:t>
      </w:r>
    </w:p>
    <w:p w:rsidR="0052726E" w:rsidRDefault="0052726E" w:rsidP="0052726E">
      <w:pPr>
        <w:rPr>
          <w:rFonts w:cs="Arial"/>
          <w:sz w:val="22"/>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3"/>
        <w:gridCol w:w="1451"/>
        <w:gridCol w:w="1468"/>
        <w:gridCol w:w="1782"/>
        <w:gridCol w:w="1530"/>
        <w:gridCol w:w="1507"/>
      </w:tblGrid>
      <w:tr w:rsidR="0052726E">
        <w:tblPrEx>
          <w:tblCellMar>
            <w:top w:w="0" w:type="dxa"/>
            <w:bottom w:w="0" w:type="dxa"/>
          </w:tblCellMar>
        </w:tblPrEx>
        <w:tc>
          <w:tcPr>
            <w:tcW w:w="1535" w:type="dxa"/>
          </w:tcPr>
          <w:p w:rsidR="0052726E" w:rsidRDefault="0052726E" w:rsidP="00A307F4">
            <w:pPr>
              <w:rPr>
                <w:rFonts w:ascii="Comic Sans MS" w:hAnsi="Comic Sans MS" w:cs="Arial"/>
                <w:b/>
                <w:bCs/>
                <w:sz w:val="22"/>
                <w:szCs w:val="19"/>
              </w:rPr>
            </w:pPr>
          </w:p>
          <w:p w:rsidR="0052726E" w:rsidRDefault="0052726E" w:rsidP="00A307F4">
            <w:pPr>
              <w:rPr>
                <w:rFonts w:ascii="Comic Sans MS" w:hAnsi="Comic Sans MS" w:cs="Arial"/>
                <w:b/>
                <w:bCs/>
                <w:sz w:val="22"/>
                <w:szCs w:val="19"/>
              </w:rPr>
            </w:pPr>
            <w:r>
              <w:rPr>
                <w:rFonts w:ascii="Comic Sans MS" w:hAnsi="Comic Sans MS" w:cs="Arial"/>
                <w:b/>
                <w:bCs/>
                <w:sz w:val="22"/>
                <w:szCs w:val="19"/>
              </w:rPr>
              <w:t>Datum</w:t>
            </w:r>
          </w:p>
          <w:p w:rsidR="0052726E" w:rsidRDefault="0052726E" w:rsidP="00A307F4">
            <w:pPr>
              <w:rPr>
                <w:rFonts w:ascii="Comic Sans MS" w:hAnsi="Comic Sans MS" w:cs="Arial"/>
                <w:b/>
                <w:bCs/>
                <w:sz w:val="22"/>
                <w:szCs w:val="19"/>
              </w:rPr>
            </w:pPr>
          </w:p>
        </w:tc>
        <w:tc>
          <w:tcPr>
            <w:tcW w:w="1535" w:type="dxa"/>
          </w:tcPr>
          <w:p w:rsidR="0052726E" w:rsidRDefault="0052726E" w:rsidP="00A307F4">
            <w:pPr>
              <w:rPr>
                <w:rFonts w:ascii="Comic Sans MS" w:hAnsi="Comic Sans MS" w:cs="Arial"/>
                <w:b/>
                <w:bCs/>
                <w:sz w:val="22"/>
                <w:szCs w:val="19"/>
              </w:rPr>
            </w:pPr>
          </w:p>
          <w:p w:rsidR="0052726E" w:rsidRDefault="0052726E" w:rsidP="00A307F4">
            <w:pPr>
              <w:rPr>
                <w:rFonts w:ascii="Comic Sans MS" w:hAnsi="Comic Sans MS" w:cs="Arial"/>
                <w:b/>
                <w:bCs/>
                <w:sz w:val="22"/>
                <w:szCs w:val="19"/>
              </w:rPr>
            </w:pPr>
            <w:r>
              <w:rPr>
                <w:rFonts w:ascii="Comic Sans MS" w:hAnsi="Comic Sans MS" w:cs="Arial"/>
                <w:b/>
                <w:bCs/>
                <w:sz w:val="22"/>
                <w:szCs w:val="19"/>
              </w:rPr>
              <w:t>Tijd</w:t>
            </w:r>
          </w:p>
        </w:tc>
        <w:tc>
          <w:tcPr>
            <w:tcW w:w="1535" w:type="dxa"/>
          </w:tcPr>
          <w:p w:rsidR="0052726E" w:rsidRDefault="0052726E" w:rsidP="00A307F4">
            <w:pPr>
              <w:rPr>
                <w:rFonts w:ascii="Comic Sans MS" w:hAnsi="Comic Sans MS" w:cs="Arial"/>
                <w:b/>
                <w:bCs/>
                <w:sz w:val="22"/>
                <w:szCs w:val="19"/>
              </w:rPr>
            </w:pPr>
          </w:p>
          <w:p w:rsidR="0052726E" w:rsidRDefault="0052726E" w:rsidP="00A307F4">
            <w:pPr>
              <w:rPr>
                <w:rFonts w:ascii="Comic Sans MS" w:hAnsi="Comic Sans MS" w:cs="Arial"/>
                <w:b/>
                <w:bCs/>
                <w:sz w:val="22"/>
                <w:szCs w:val="19"/>
              </w:rPr>
            </w:pPr>
            <w:r>
              <w:rPr>
                <w:rFonts w:ascii="Comic Sans MS" w:hAnsi="Comic Sans MS" w:cs="Arial"/>
                <w:b/>
                <w:bCs/>
                <w:sz w:val="22"/>
                <w:szCs w:val="19"/>
              </w:rPr>
              <w:t>Plaats</w:t>
            </w:r>
          </w:p>
        </w:tc>
        <w:tc>
          <w:tcPr>
            <w:tcW w:w="1535" w:type="dxa"/>
          </w:tcPr>
          <w:p w:rsidR="0052726E" w:rsidRDefault="0052726E" w:rsidP="00A307F4">
            <w:pPr>
              <w:rPr>
                <w:rFonts w:ascii="Comic Sans MS" w:hAnsi="Comic Sans MS" w:cs="Arial"/>
                <w:b/>
                <w:bCs/>
                <w:sz w:val="22"/>
                <w:szCs w:val="19"/>
              </w:rPr>
            </w:pPr>
          </w:p>
          <w:p w:rsidR="0052726E" w:rsidRDefault="0052726E" w:rsidP="00A307F4">
            <w:pPr>
              <w:rPr>
                <w:rFonts w:ascii="Comic Sans MS" w:hAnsi="Comic Sans MS" w:cs="Arial"/>
                <w:b/>
                <w:bCs/>
                <w:sz w:val="22"/>
                <w:szCs w:val="19"/>
              </w:rPr>
            </w:pPr>
            <w:r>
              <w:rPr>
                <w:rFonts w:ascii="Comic Sans MS" w:hAnsi="Comic Sans MS" w:cs="Arial"/>
                <w:b/>
                <w:bCs/>
                <w:sz w:val="22"/>
                <w:szCs w:val="19"/>
              </w:rPr>
              <w:t>Verrichte</w:t>
            </w:r>
          </w:p>
          <w:p w:rsidR="0052726E" w:rsidRDefault="0052726E" w:rsidP="00A307F4">
            <w:pPr>
              <w:rPr>
                <w:rFonts w:ascii="Comic Sans MS" w:hAnsi="Comic Sans MS" w:cs="Arial"/>
                <w:b/>
                <w:bCs/>
                <w:sz w:val="22"/>
                <w:szCs w:val="19"/>
              </w:rPr>
            </w:pPr>
            <w:r>
              <w:rPr>
                <w:rFonts w:ascii="Comic Sans MS" w:hAnsi="Comic Sans MS" w:cs="Arial"/>
                <w:b/>
                <w:bCs/>
                <w:sz w:val="22"/>
                <w:szCs w:val="19"/>
              </w:rPr>
              <w:t>werkzaamheden</w:t>
            </w:r>
          </w:p>
          <w:p w:rsidR="0052726E" w:rsidRDefault="0052726E" w:rsidP="00A307F4">
            <w:pPr>
              <w:rPr>
                <w:rFonts w:ascii="Comic Sans MS" w:hAnsi="Comic Sans MS" w:cs="Arial"/>
                <w:b/>
                <w:bCs/>
                <w:sz w:val="22"/>
                <w:szCs w:val="19"/>
              </w:rPr>
            </w:pPr>
          </w:p>
        </w:tc>
        <w:tc>
          <w:tcPr>
            <w:tcW w:w="1535" w:type="dxa"/>
          </w:tcPr>
          <w:p w:rsidR="0052726E" w:rsidRDefault="0052726E" w:rsidP="00A307F4">
            <w:pPr>
              <w:rPr>
                <w:rFonts w:ascii="Comic Sans MS" w:hAnsi="Comic Sans MS" w:cs="Arial"/>
                <w:b/>
                <w:bCs/>
                <w:sz w:val="22"/>
                <w:szCs w:val="19"/>
              </w:rPr>
            </w:pPr>
          </w:p>
          <w:p w:rsidR="0052726E" w:rsidRDefault="0052726E" w:rsidP="00A307F4">
            <w:pPr>
              <w:rPr>
                <w:rFonts w:ascii="Comic Sans MS" w:hAnsi="Comic Sans MS" w:cs="Arial"/>
                <w:b/>
                <w:bCs/>
                <w:sz w:val="22"/>
                <w:szCs w:val="19"/>
              </w:rPr>
            </w:pPr>
            <w:r>
              <w:rPr>
                <w:rFonts w:ascii="Comic Sans MS" w:hAnsi="Comic Sans MS" w:cs="Arial"/>
                <w:b/>
                <w:bCs/>
                <w:sz w:val="22"/>
                <w:szCs w:val="19"/>
              </w:rPr>
              <w:t>Opmerkingen</w:t>
            </w:r>
          </w:p>
        </w:tc>
        <w:tc>
          <w:tcPr>
            <w:tcW w:w="1535" w:type="dxa"/>
          </w:tcPr>
          <w:p w:rsidR="0052726E" w:rsidRDefault="0052726E" w:rsidP="00A307F4">
            <w:pPr>
              <w:rPr>
                <w:rFonts w:ascii="Comic Sans MS" w:hAnsi="Comic Sans MS" w:cs="Arial"/>
                <w:b/>
                <w:bCs/>
                <w:sz w:val="22"/>
                <w:szCs w:val="19"/>
              </w:rPr>
            </w:pPr>
          </w:p>
          <w:p w:rsidR="0052726E" w:rsidRDefault="0052726E" w:rsidP="00A307F4">
            <w:pPr>
              <w:rPr>
                <w:rFonts w:ascii="Comic Sans MS" w:hAnsi="Comic Sans MS" w:cs="Arial"/>
                <w:b/>
                <w:bCs/>
                <w:sz w:val="22"/>
                <w:szCs w:val="19"/>
              </w:rPr>
            </w:pPr>
            <w:r>
              <w:rPr>
                <w:rFonts w:ascii="Comic Sans MS" w:hAnsi="Comic Sans MS" w:cs="Arial"/>
                <w:b/>
                <w:bCs/>
                <w:sz w:val="22"/>
                <w:szCs w:val="19"/>
              </w:rPr>
              <w:t>Afspraken</w:t>
            </w:r>
          </w:p>
        </w:tc>
      </w:tr>
      <w:tr w:rsidR="0052726E">
        <w:tblPrEx>
          <w:tblCellMar>
            <w:top w:w="0" w:type="dxa"/>
            <w:bottom w:w="0" w:type="dxa"/>
          </w:tblCellMar>
        </w:tblPrEx>
        <w:tc>
          <w:tcPr>
            <w:tcW w:w="1535" w:type="dxa"/>
          </w:tcPr>
          <w:p w:rsidR="0052726E" w:rsidRDefault="0052726E" w:rsidP="00A307F4">
            <w:pPr>
              <w:rPr>
                <w:rFonts w:cs="Arial"/>
                <w:sz w:val="22"/>
                <w:szCs w:val="19"/>
              </w:rPr>
            </w:pPr>
          </w:p>
          <w:p w:rsidR="0052726E" w:rsidRDefault="0052726E" w:rsidP="00A307F4">
            <w:pPr>
              <w:rPr>
                <w:rFonts w:cs="Arial"/>
                <w:sz w:val="22"/>
                <w:szCs w:val="19"/>
              </w:rPr>
            </w:pPr>
          </w:p>
          <w:p w:rsidR="0052726E" w:rsidRDefault="0052726E" w:rsidP="00A307F4">
            <w:pPr>
              <w:rPr>
                <w:rFonts w:cs="Arial"/>
                <w:sz w:val="22"/>
                <w:szCs w:val="19"/>
              </w:rPr>
            </w:pPr>
          </w:p>
          <w:p w:rsidR="0052726E" w:rsidRDefault="0052726E" w:rsidP="00A307F4">
            <w:pPr>
              <w:rPr>
                <w:rFonts w:cs="Arial"/>
                <w:sz w:val="22"/>
                <w:szCs w:val="19"/>
              </w:rPr>
            </w:pPr>
          </w:p>
          <w:p w:rsidR="0052726E" w:rsidRDefault="0052726E" w:rsidP="00A307F4">
            <w:pPr>
              <w:rPr>
                <w:rFonts w:cs="Arial"/>
                <w:sz w:val="22"/>
                <w:szCs w:val="19"/>
              </w:rPr>
            </w:pPr>
          </w:p>
          <w:p w:rsidR="0052726E" w:rsidRDefault="0052726E" w:rsidP="00A307F4">
            <w:pPr>
              <w:rPr>
                <w:rFonts w:cs="Arial"/>
                <w:sz w:val="22"/>
                <w:szCs w:val="19"/>
              </w:rPr>
            </w:pPr>
          </w:p>
          <w:p w:rsidR="0052726E" w:rsidRDefault="0052726E" w:rsidP="00A307F4">
            <w:pPr>
              <w:rPr>
                <w:rFonts w:cs="Arial"/>
                <w:sz w:val="22"/>
                <w:szCs w:val="19"/>
              </w:rPr>
            </w:pPr>
          </w:p>
          <w:p w:rsidR="0052726E" w:rsidRDefault="0052726E" w:rsidP="00A307F4">
            <w:pPr>
              <w:rPr>
                <w:rFonts w:cs="Arial"/>
                <w:sz w:val="22"/>
                <w:szCs w:val="19"/>
              </w:rPr>
            </w:pPr>
          </w:p>
          <w:p w:rsidR="0052726E" w:rsidRDefault="0052726E" w:rsidP="00A307F4">
            <w:pPr>
              <w:rPr>
                <w:rFonts w:cs="Arial"/>
                <w:sz w:val="22"/>
                <w:szCs w:val="19"/>
              </w:rPr>
            </w:pPr>
          </w:p>
          <w:p w:rsidR="0052726E" w:rsidRDefault="0052726E" w:rsidP="00A307F4">
            <w:pPr>
              <w:rPr>
                <w:rFonts w:cs="Arial"/>
                <w:sz w:val="22"/>
                <w:szCs w:val="19"/>
              </w:rPr>
            </w:pPr>
          </w:p>
          <w:p w:rsidR="0052726E" w:rsidRDefault="0052726E" w:rsidP="00A307F4">
            <w:pPr>
              <w:rPr>
                <w:rFonts w:cs="Arial"/>
                <w:sz w:val="22"/>
                <w:szCs w:val="19"/>
              </w:rPr>
            </w:pPr>
          </w:p>
          <w:p w:rsidR="0052726E" w:rsidRDefault="0052726E" w:rsidP="00A307F4">
            <w:pPr>
              <w:rPr>
                <w:rFonts w:cs="Arial"/>
                <w:sz w:val="22"/>
                <w:szCs w:val="19"/>
              </w:rPr>
            </w:pPr>
          </w:p>
          <w:p w:rsidR="0052726E" w:rsidRDefault="0052726E" w:rsidP="00A307F4">
            <w:pPr>
              <w:rPr>
                <w:rFonts w:cs="Arial"/>
                <w:sz w:val="22"/>
                <w:szCs w:val="19"/>
              </w:rPr>
            </w:pPr>
          </w:p>
          <w:p w:rsidR="0052726E" w:rsidRDefault="0052726E" w:rsidP="00A307F4">
            <w:pPr>
              <w:rPr>
                <w:rFonts w:cs="Arial"/>
                <w:sz w:val="22"/>
                <w:szCs w:val="19"/>
              </w:rPr>
            </w:pPr>
          </w:p>
          <w:p w:rsidR="0052726E" w:rsidRDefault="0052726E" w:rsidP="00A307F4">
            <w:pPr>
              <w:rPr>
                <w:rFonts w:cs="Arial"/>
                <w:sz w:val="22"/>
                <w:szCs w:val="19"/>
              </w:rPr>
            </w:pPr>
          </w:p>
          <w:p w:rsidR="0052726E" w:rsidRDefault="0052726E" w:rsidP="00A307F4">
            <w:pPr>
              <w:rPr>
                <w:rFonts w:cs="Arial"/>
                <w:sz w:val="22"/>
                <w:szCs w:val="19"/>
              </w:rPr>
            </w:pPr>
          </w:p>
          <w:p w:rsidR="0052726E" w:rsidRDefault="0052726E" w:rsidP="00A307F4">
            <w:pPr>
              <w:rPr>
                <w:rFonts w:cs="Arial"/>
                <w:sz w:val="22"/>
                <w:szCs w:val="19"/>
              </w:rPr>
            </w:pPr>
          </w:p>
          <w:p w:rsidR="0052726E" w:rsidRDefault="0052726E" w:rsidP="00A307F4">
            <w:pPr>
              <w:rPr>
                <w:rFonts w:cs="Arial"/>
                <w:sz w:val="22"/>
                <w:szCs w:val="19"/>
              </w:rPr>
            </w:pPr>
          </w:p>
          <w:p w:rsidR="0052726E" w:rsidRDefault="0052726E" w:rsidP="00A307F4">
            <w:pPr>
              <w:rPr>
                <w:rFonts w:cs="Arial"/>
                <w:sz w:val="22"/>
                <w:szCs w:val="19"/>
              </w:rPr>
            </w:pPr>
          </w:p>
          <w:p w:rsidR="0052726E" w:rsidRDefault="0052726E" w:rsidP="00A307F4">
            <w:pPr>
              <w:rPr>
                <w:rFonts w:cs="Arial"/>
                <w:sz w:val="22"/>
                <w:szCs w:val="19"/>
              </w:rPr>
            </w:pPr>
          </w:p>
          <w:p w:rsidR="0052726E" w:rsidRDefault="0052726E" w:rsidP="00A307F4">
            <w:pPr>
              <w:rPr>
                <w:rFonts w:cs="Arial"/>
                <w:sz w:val="22"/>
                <w:szCs w:val="19"/>
              </w:rPr>
            </w:pPr>
          </w:p>
          <w:p w:rsidR="0052726E" w:rsidRDefault="0052726E" w:rsidP="00A307F4">
            <w:pPr>
              <w:rPr>
                <w:rFonts w:cs="Arial"/>
                <w:sz w:val="22"/>
                <w:szCs w:val="19"/>
              </w:rPr>
            </w:pPr>
          </w:p>
          <w:p w:rsidR="0052726E" w:rsidRDefault="0052726E" w:rsidP="00A307F4">
            <w:pPr>
              <w:rPr>
                <w:rFonts w:cs="Arial"/>
                <w:sz w:val="22"/>
                <w:szCs w:val="19"/>
              </w:rPr>
            </w:pPr>
          </w:p>
          <w:p w:rsidR="0052726E" w:rsidRDefault="0052726E" w:rsidP="00A307F4">
            <w:pPr>
              <w:rPr>
                <w:rFonts w:cs="Arial"/>
                <w:sz w:val="22"/>
                <w:szCs w:val="19"/>
              </w:rPr>
            </w:pPr>
          </w:p>
        </w:tc>
        <w:tc>
          <w:tcPr>
            <w:tcW w:w="1535" w:type="dxa"/>
          </w:tcPr>
          <w:p w:rsidR="0052726E" w:rsidRDefault="0052726E" w:rsidP="00A307F4">
            <w:pPr>
              <w:rPr>
                <w:rFonts w:cs="Arial"/>
                <w:sz w:val="22"/>
                <w:szCs w:val="19"/>
              </w:rPr>
            </w:pPr>
          </w:p>
        </w:tc>
        <w:tc>
          <w:tcPr>
            <w:tcW w:w="1535" w:type="dxa"/>
          </w:tcPr>
          <w:p w:rsidR="0052726E" w:rsidRDefault="0052726E" w:rsidP="00A307F4">
            <w:pPr>
              <w:rPr>
                <w:rFonts w:cs="Arial"/>
                <w:sz w:val="22"/>
                <w:szCs w:val="19"/>
              </w:rPr>
            </w:pPr>
          </w:p>
        </w:tc>
        <w:tc>
          <w:tcPr>
            <w:tcW w:w="1535" w:type="dxa"/>
          </w:tcPr>
          <w:p w:rsidR="0052726E" w:rsidRDefault="0052726E" w:rsidP="00A307F4">
            <w:pPr>
              <w:rPr>
                <w:rFonts w:cs="Arial"/>
                <w:sz w:val="22"/>
                <w:szCs w:val="19"/>
              </w:rPr>
            </w:pPr>
          </w:p>
        </w:tc>
        <w:tc>
          <w:tcPr>
            <w:tcW w:w="1535" w:type="dxa"/>
          </w:tcPr>
          <w:p w:rsidR="0052726E" w:rsidRDefault="0052726E" w:rsidP="00A307F4">
            <w:pPr>
              <w:rPr>
                <w:rFonts w:cs="Arial"/>
                <w:sz w:val="22"/>
                <w:szCs w:val="19"/>
              </w:rPr>
            </w:pPr>
          </w:p>
        </w:tc>
        <w:tc>
          <w:tcPr>
            <w:tcW w:w="1535" w:type="dxa"/>
          </w:tcPr>
          <w:p w:rsidR="0052726E" w:rsidRDefault="0052726E" w:rsidP="00A307F4">
            <w:pPr>
              <w:rPr>
                <w:rFonts w:cs="Arial"/>
                <w:sz w:val="22"/>
                <w:szCs w:val="19"/>
              </w:rPr>
            </w:pPr>
          </w:p>
        </w:tc>
      </w:tr>
    </w:tbl>
    <w:p w:rsidR="0052726E" w:rsidRDefault="0052726E" w:rsidP="0052726E">
      <w:pPr>
        <w:rPr>
          <w:rFonts w:cs="Arial"/>
          <w:sz w:val="22"/>
          <w:szCs w:val="19"/>
        </w:rPr>
      </w:pPr>
    </w:p>
    <w:p w:rsidR="0052726E" w:rsidRDefault="0052726E" w:rsidP="0052726E">
      <w:pPr>
        <w:rPr>
          <w:rFonts w:cs="Arial"/>
          <w:sz w:val="22"/>
          <w:szCs w:val="19"/>
        </w:rPr>
      </w:pPr>
      <w:r>
        <w:rPr>
          <w:rFonts w:cs="Arial"/>
          <w:sz w:val="22"/>
          <w:szCs w:val="19"/>
        </w:rPr>
        <w:br w:type="page"/>
      </w:r>
      <w:r>
        <w:rPr>
          <w:rFonts w:cs="Arial"/>
          <w:b/>
          <w:bCs/>
          <w:sz w:val="22"/>
          <w:szCs w:val="19"/>
        </w:rPr>
        <w:lastRenderedPageBreak/>
        <w:t>EVALUATIE</w:t>
      </w:r>
      <w:r>
        <w:rPr>
          <w:rFonts w:cs="Arial"/>
          <w:sz w:val="22"/>
          <w:szCs w:val="19"/>
        </w:rPr>
        <w:t>:</w:t>
      </w:r>
    </w:p>
    <w:p w:rsidR="0052726E" w:rsidRDefault="0052726E" w:rsidP="0052726E">
      <w:pPr>
        <w:rPr>
          <w:rFonts w:cs="Arial"/>
          <w:sz w:val="22"/>
          <w:szCs w:val="19"/>
        </w:rPr>
      </w:pPr>
    </w:p>
    <w:p w:rsidR="0052726E" w:rsidRDefault="0052726E" w:rsidP="0052726E">
      <w:pPr>
        <w:rPr>
          <w:rFonts w:cs="Arial"/>
          <w:sz w:val="22"/>
          <w:szCs w:val="19"/>
        </w:rPr>
      </w:pPr>
    </w:p>
    <w:p w:rsidR="0052726E" w:rsidRDefault="0052726E" w:rsidP="0052726E">
      <w:pPr>
        <w:rPr>
          <w:rFonts w:cs="Arial"/>
          <w:sz w:val="22"/>
          <w:szCs w:val="19"/>
        </w:rPr>
      </w:pPr>
      <w:r>
        <w:rPr>
          <w:rFonts w:cs="Arial"/>
          <w:sz w:val="22"/>
          <w:szCs w:val="19"/>
        </w:rPr>
        <w:t>Je wordt beoordeeld op:</w:t>
      </w:r>
    </w:p>
    <w:p w:rsidR="0052726E" w:rsidRDefault="0052726E" w:rsidP="0052726E">
      <w:pPr>
        <w:rPr>
          <w:rFonts w:cs="Arial"/>
          <w:sz w:val="22"/>
          <w:szCs w:val="19"/>
        </w:rPr>
      </w:pPr>
    </w:p>
    <w:p w:rsidR="0052726E" w:rsidRDefault="0052726E" w:rsidP="0052726E">
      <w:pPr>
        <w:rPr>
          <w:rFonts w:cs="Arial"/>
          <w:sz w:val="22"/>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70"/>
        <w:gridCol w:w="1260"/>
        <w:gridCol w:w="1260"/>
        <w:gridCol w:w="1220"/>
      </w:tblGrid>
      <w:tr w:rsidR="0052726E">
        <w:tblPrEx>
          <w:tblCellMar>
            <w:top w:w="0" w:type="dxa"/>
            <w:bottom w:w="0" w:type="dxa"/>
          </w:tblCellMar>
        </w:tblPrEx>
        <w:tc>
          <w:tcPr>
            <w:tcW w:w="5470" w:type="dxa"/>
          </w:tcPr>
          <w:p w:rsidR="0052726E" w:rsidRDefault="0052726E" w:rsidP="00A307F4">
            <w:pPr>
              <w:spacing w:before="80" w:after="80"/>
              <w:rPr>
                <w:rFonts w:cs="Arial"/>
                <w:sz w:val="22"/>
                <w:szCs w:val="19"/>
              </w:rPr>
            </w:pPr>
            <w:r>
              <w:rPr>
                <w:rFonts w:cs="Arial"/>
                <w:b/>
                <w:bCs/>
                <w:sz w:val="22"/>
                <w:szCs w:val="19"/>
              </w:rPr>
              <w:t>1. Product</w:t>
            </w:r>
          </w:p>
        </w:tc>
        <w:tc>
          <w:tcPr>
            <w:tcW w:w="1260" w:type="dxa"/>
          </w:tcPr>
          <w:p w:rsidR="0052726E" w:rsidRDefault="0052726E" w:rsidP="00A307F4">
            <w:pPr>
              <w:spacing w:before="80" w:after="80"/>
              <w:jc w:val="center"/>
              <w:rPr>
                <w:rFonts w:cs="Arial"/>
                <w:b/>
                <w:bCs/>
                <w:sz w:val="22"/>
                <w:szCs w:val="19"/>
              </w:rPr>
            </w:pPr>
            <w:r>
              <w:rPr>
                <w:rFonts w:cs="Arial"/>
                <w:b/>
                <w:bCs/>
                <w:sz w:val="22"/>
                <w:szCs w:val="19"/>
              </w:rPr>
              <w:t>Goed</w:t>
            </w:r>
          </w:p>
        </w:tc>
        <w:tc>
          <w:tcPr>
            <w:tcW w:w="1260" w:type="dxa"/>
          </w:tcPr>
          <w:p w:rsidR="0052726E" w:rsidRDefault="0052726E" w:rsidP="00A307F4">
            <w:pPr>
              <w:spacing w:before="80" w:after="80"/>
              <w:jc w:val="center"/>
              <w:rPr>
                <w:rFonts w:cs="Arial"/>
                <w:b/>
                <w:bCs/>
                <w:sz w:val="22"/>
                <w:szCs w:val="19"/>
              </w:rPr>
            </w:pPr>
            <w:r>
              <w:rPr>
                <w:rFonts w:cs="Arial"/>
                <w:b/>
                <w:bCs/>
                <w:sz w:val="22"/>
                <w:szCs w:val="19"/>
              </w:rPr>
              <w:t>Volstaat</w:t>
            </w:r>
          </w:p>
        </w:tc>
        <w:tc>
          <w:tcPr>
            <w:tcW w:w="1220" w:type="dxa"/>
          </w:tcPr>
          <w:p w:rsidR="0052726E" w:rsidRDefault="0052726E" w:rsidP="00A307F4">
            <w:pPr>
              <w:spacing w:before="80" w:after="80"/>
              <w:jc w:val="center"/>
              <w:rPr>
                <w:rFonts w:cs="Arial"/>
                <w:b/>
                <w:bCs/>
                <w:sz w:val="22"/>
                <w:szCs w:val="19"/>
              </w:rPr>
            </w:pPr>
            <w:r>
              <w:rPr>
                <w:rFonts w:cs="Arial"/>
                <w:b/>
                <w:bCs/>
                <w:sz w:val="22"/>
                <w:szCs w:val="19"/>
              </w:rPr>
              <w:t>Volstaat</w:t>
            </w:r>
            <w:r>
              <w:rPr>
                <w:rFonts w:cs="Arial"/>
                <w:b/>
                <w:bCs/>
                <w:sz w:val="22"/>
                <w:szCs w:val="19"/>
              </w:rPr>
              <w:br/>
              <w:t>niet</w:t>
            </w:r>
          </w:p>
        </w:tc>
      </w:tr>
      <w:tr w:rsidR="0052726E">
        <w:tblPrEx>
          <w:tblCellMar>
            <w:top w:w="0" w:type="dxa"/>
            <w:bottom w:w="0" w:type="dxa"/>
          </w:tblCellMar>
        </w:tblPrEx>
        <w:tc>
          <w:tcPr>
            <w:tcW w:w="5470" w:type="dxa"/>
          </w:tcPr>
          <w:p w:rsidR="0052726E" w:rsidRDefault="0052726E" w:rsidP="00A307F4">
            <w:pPr>
              <w:spacing w:before="80" w:after="80"/>
              <w:rPr>
                <w:rFonts w:cs="Arial"/>
                <w:sz w:val="22"/>
                <w:szCs w:val="19"/>
              </w:rPr>
            </w:pPr>
            <w:r>
              <w:rPr>
                <w:rFonts w:cs="Arial"/>
                <w:b/>
                <w:bCs/>
                <w:sz w:val="22"/>
                <w:szCs w:val="19"/>
              </w:rPr>
              <w:sym w:font="Symbol" w:char="F0AE"/>
            </w:r>
            <w:r>
              <w:rPr>
                <w:rFonts w:cs="Arial"/>
                <w:b/>
                <w:bCs/>
                <w:sz w:val="22"/>
                <w:szCs w:val="19"/>
              </w:rPr>
              <w:tab/>
            </w:r>
            <w:r>
              <w:rPr>
                <w:rFonts w:cs="Arial"/>
                <w:sz w:val="22"/>
                <w:szCs w:val="19"/>
              </w:rPr>
              <w:t>vakinhoudelijk:</w:t>
            </w:r>
            <w:r>
              <w:rPr>
                <w:rFonts w:cs="Arial"/>
                <w:sz w:val="22"/>
                <w:szCs w:val="19"/>
              </w:rPr>
              <w:br/>
            </w:r>
            <w:r>
              <w:rPr>
                <w:rFonts w:cs="Arial"/>
                <w:sz w:val="22"/>
                <w:szCs w:val="19"/>
              </w:rPr>
              <w:tab/>
            </w:r>
            <w:r>
              <w:rPr>
                <w:rFonts w:cs="Arial"/>
                <w:sz w:val="22"/>
                <w:szCs w:val="19"/>
              </w:rPr>
              <w:tab/>
              <w:t>begrip van het onderwerp;</w:t>
            </w:r>
            <w:r>
              <w:rPr>
                <w:rFonts w:cs="Arial"/>
                <w:sz w:val="22"/>
                <w:szCs w:val="19"/>
              </w:rPr>
              <w:br/>
            </w:r>
            <w:r>
              <w:rPr>
                <w:rFonts w:cs="Arial"/>
                <w:sz w:val="22"/>
                <w:szCs w:val="19"/>
              </w:rPr>
              <w:tab/>
            </w:r>
            <w:r>
              <w:rPr>
                <w:rFonts w:cs="Arial"/>
                <w:sz w:val="22"/>
                <w:szCs w:val="19"/>
              </w:rPr>
              <w:tab/>
              <w:t>logische opbouw;</w:t>
            </w:r>
            <w:r>
              <w:rPr>
                <w:rFonts w:cs="Arial"/>
                <w:sz w:val="22"/>
                <w:szCs w:val="19"/>
              </w:rPr>
              <w:br/>
            </w:r>
            <w:r>
              <w:rPr>
                <w:rFonts w:cs="Arial"/>
                <w:sz w:val="22"/>
                <w:szCs w:val="19"/>
              </w:rPr>
              <w:tab/>
            </w:r>
            <w:r>
              <w:rPr>
                <w:rFonts w:cs="Arial"/>
                <w:sz w:val="22"/>
                <w:szCs w:val="19"/>
              </w:rPr>
              <w:tab/>
              <w:t>zinvolle conclusies;</w:t>
            </w:r>
            <w:r>
              <w:rPr>
                <w:rFonts w:cs="Arial"/>
                <w:sz w:val="22"/>
                <w:szCs w:val="19"/>
              </w:rPr>
              <w:br/>
            </w:r>
            <w:r>
              <w:rPr>
                <w:rFonts w:cs="Arial"/>
                <w:sz w:val="22"/>
                <w:szCs w:val="19"/>
              </w:rPr>
              <w:tab/>
            </w:r>
            <w:r>
              <w:rPr>
                <w:rFonts w:cs="Arial"/>
                <w:sz w:val="22"/>
                <w:szCs w:val="19"/>
              </w:rPr>
              <w:tab/>
              <w:t xml:space="preserve">synthese; beheersing van de materie </w:t>
            </w:r>
            <w:r>
              <w:rPr>
                <w:rFonts w:cs="Arial"/>
                <w:sz w:val="22"/>
                <w:szCs w:val="19"/>
              </w:rPr>
              <w:br/>
            </w:r>
            <w:r>
              <w:rPr>
                <w:rFonts w:cs="Arial"/>
                <w:sz w:val="22"/>
                <w:szCs w:val="19"/>
              </w:rPr>
              <w:tab/>
            </w:r>
            <w:r>
              <w:rPr>
                <w:rFonts w:cs="Arial"/>
                <w:sz w:val="22"/>
                <w:szCs w:val="19"/>
              </w:rPr>
              <w:tab/>
              <w:t>(eigen standpunt, kritische bespreking).</w:t>
            </w:r>
            <w:r>
              <w:rPr>
                <w:rFonts w:cs="Arial"/>
                <w:sz w:val="22"/>
                <w:szCs w:val="19"/>
              </w:rPr>
              <w:br/>
            </w:r>
          </w:p>
          <w:p w:rsidR="0052726E" w:rsidRDefault="0052726E" w:rsidP="00A307F4">
            <w:pPr>
              <w:spacing w:before="80" w:after="80"/>
              <w:rPr>
                <w:rFonts w:cs="Arial"/>
                <w:sz w:val="22"/>
                <w:szCs w:val="19"/>
              </w:rPr>
            </w:pPr>
            <w:r>
              <w:rPr>
                <w:rFonts w:cs="Arial"/>
                <w:b/>
                <w:bCs/>
                <w:sz w:val="22"/>
                <w:szCs w:val="19"/>
              </w:rPr>
              <w:sym w:font="Symbol" w:char="F0AE"/>
            </w:r>
            <w:r>
              <w:rPr>
                <w:rFonts w:cs="Arial"/>
                <w:sz w:val="22"/>
                <w:szCs w:val="19"/>
              </w:rPr>
              <w:tab/>
              <w:t>presentatie:</w:t>
            </w:r>
            <w:r>
              <w:rPr>
                <w:rFonts w:cs="Arial"/>
                <w:sz w:val="22"/>
                <w:szCs w:val="19"/>
              </w:rPr>
              <w:br/>
            </w:r>
            <w:r>
              <w:rPr>
                <w:rFonts w:cs="Arial"/>
                <w:sz w:val="22"/>
                <w:szCs w:val="19"/>
              </w:rPr>
              <w:tab/>
            </w:r>
            <w:r>
              <w:rPr>
                <w:rFonts w:cs="Arial"/>
                <w:sz w:val="22"/>
                <w:szCs w:val="19"/>
              </w:rPr>
              <w:tab/>
              <w:t>taal(gebruik);</w:t>
            </w:r>
            <w:r>
              <w:rPr>
                <w:rFonts w:cs="Arial"/>
                <w:sz w:val="22"/>
                <w:szCs w:val="19"/>
              </w:rPr>
              <w:br/>
            </w:r>
            <w:r>
              <w:rPr>
                <w:rFonts w:cs="Arial"/>
                <w:sz w:val="22"/>
                <w:szCs w:val="19"/>
              </w:rPr>
              <w:tab/>
            </w:r>
            <w:r>
              <w:rPr>
                <w:rFonts w:cs="Arial"/>
                <w:sz w:val="22"/>
                <w:szCs w:val="19"/>
              </w:rPr>
              <w:tab/>
            </w:r>
            <w:r>
              <w:rPr>
                <w:rFonts w:cs="Arial"/>
                <w:sz w:val="22"/>
                <w:szCs w:val="19"/>
                <w:lang w:val="nl-BE"/>
              </w:rPr>
              <w:t>vormgeving, lay-out;</w:t>
            </w:r>
            <w:r>
              <w:rPr>
                <w:rFonts w:cs="Arial"/>
                <w:sz w:val="22"/>
                <w:szCs w:val="19"/>
                <w:lang w:val="nl-BE"/>
              </w:rPr>
              <w:br/>
            </w:r>
            <w:r>
              <w:rPr>
                <w:rFonts w:cs="Arial"/>
                <w:sz w:val="22"/>
                <w:szCs w:val="19"/>
                <w:lang w:val="nl-BE"/>
              </w:rPr>
              <w:tab/>
            </w:r>
            <w:r>
              <w:rPr>
                <w:rFonts w:cs="Arial"/>
                <w:sz w:val="22"/>
                <w:szCs w:val="19"/>
                <w:lang w:val="nl-BE"/>
              </w:rPr>
              <w:tab/>
            </w:r>
            <w:r>
              <w:rPr>
                <w:rFonts w:cs="Arial"/>
                <w:sz w:val="22"/>
                <w:szCs w:val="19"/>
              </w:rPr>
              <w:t>correcte bronvermelding;</w:t>
            </w:r>
            <w:r>
              <w:rPr>
                <w:rFonts w:cs="Arial"/>
                <w:sz w:val="22"/>
                <w:szCs w:val="19"/>
              </w:rPr>
              <w:br/>
            </w:r>
            <w:r>
              <w:rPr>
                <w:rFonts w:cs="Arial"/>
                <w:sz w:val="22"/>
                <w:szCs w:val="19"/>
              </w:rPr>
              <w:tab/>
            </w:r>
            <w:r>
              <w:rPr>
                <w:rFonts w:cs="Arial"/>
                <w:sz w:val="22"/>
                <w:szCs w:val="19"/>
              </w:rPr>
              <w:tab/>
              <w:t>extra’s toegevoegd (documentatie,</w:t>
            </w:r>
            <w:r>
              <w:rPr>
                <w:rFonts w:cs="Arial"/>
                <w:sz w:val="22"/>
                <w:szCs w:val="19"/>
              </w:rPr>
              <w:br/>
            </w:r>
            <w:r>
              <w:rPr>
                <w:rFonts w:cs="Arial"/>
                <w:sz w:val="22"/>
                <w:szCs w:val="19"/>
              </w:rPr>
              <w:tab/>
            </w:r>
            <w:r>
              <w:rPr>
                <w:rFonts w:cs="Arial"/>
                <w:sz w:val="22"/>
                <w:szCs w:val="19"/>
              </w:rPr>
              <w:tab/>
              <w:t>originaliteit van de presentatie).</w:t>
            </w:r>
          </w:p>
          <w:p w:rsidR="0052726E" w:rsidRDefault="0052726E" w:rsidP="00A307F4">
            <w:pPr>
              <w:spacing w:before="80" w:after="80"/>
              <w:rPr>
                <w:rFonts w:cs="Arial"/>
                <w:sz w:val="22"/>
                <w:szCs w:val="19"/>
              </w:rPr>
            </w:pPr>
          </w:p>
        </w:tc>
        <w:tc>
          <w:tcPr>
            <w:tcW w:w="1260" w:type="dxa"/>
          </w:tcPr>
          <w:p w:rsidR="0052726E" w:rsidRDefault="0052726E" w:rsidP="00A307F4">
            <w:pPr>
              <w:spacing w:before="80" w:after="80"/>
              <w:rPr>
                <w:rFonts w:cs="Arial"/>
                <w:sz w:val="22"/>
                <w:szCs w:val="19"/>
              </w:rPr>
            </w:pPr>
          </w:p>
        </w:tc>
        <w:tc>
          <w:tcPr>
            <w:tcW w:w="1260" w:type="dxa"/>
          </w:tcPr>
          <w:p w:rsidR="0052726E" w:rsidRDefault="0052726E" w:rsidP="00A307F4">
            <w:pPr>
              <w:spacing w:before="80" w:after="80"/>
              <w:rPr>
                <w:rFonts w:cs="Arial"/>
                <w:sz w:val="22"/>
                <w:szCs w:val="19"/>
              </w:rPr>
            </w:pPr>
          </w:p>
        </w:tc>
        <w:tc>
          <w:tcPr>
            <w:tcW w:w="1220" w:type="dxa"/>
          </w:tcPr>
          <w:p w:rsidR="0052726E" w:rsidRDefault="0052726E" w:rsidP="00A307F4">
            <w:pPr>
              <w:spacing w:before="80" w:after="80"/>
              <w:rPr>
                <w:rFonts w:cs="Arial"/>
                <w:sz w:val="22"/>
                <w:szCs w:val="19"/>
              </w:rPr>
            </w:pPr>
          </w:p>
        </w:tc>
      </w:tr>
      <w:tr w:rsidR="0052726E">
        <w:tblPrEx>
          <w:tblCellMar>
            <w:top w:w="0" w:type="dxa"/>
            <w:bottom w:w="0" w:type="dxa"/>
          </w:tblCellMar>
        </w:tblPrEx>
        <w:tc>
          <w:tcPr>
            <w:tcW w:w="5470" w:type="dxa"/>
          </w:tcPr>
          <w:p w:rsidR="0052726E" w:rsidRDefault="0052726E" w:rsidP="00A307F4">
            <w:pPr>
              <w:spacing w:before="80" w:after="80"/>
              <w:rPr>
                <w:rFonts w:cs="Arial"/>
                <w:sz w:val="22"/>
                <w:szCs w:val="19"/>
              </w:rPr>
            </w:pPr>
            <w:r>
              <w:rPr>
                <w:rFonts w:cs="Arial"/>
                <w:b/>
                <w:bCs/>
                <w:sz w:val="22"/>
                <w:szCs w:val="19"/>
              </w:rPr>
              <w:t>2. Proces</w:t>
            </w:r>
          </w:p>
        </w:tc>
        <w:tc>
          <w:tcPr>
            <w:tcW w:w="1260" w:type="dxa"/>
          </w:tcPr>
          <w:p w:rsidR="0052726E" w:rsidRDefault="0052726E" w:rsidP="00A307F4">
            <w:pPr>
              <w:spacing w:before="80" w:after="80"/>
              <w:rPr>
                <w:rFonts w:cs="Arial"/>
                <w:sz w:val="22"/>
                <w:szCs w:val="19"/>
              </w:rPr>
            </w:pPr>
          </w:p>
        </w:tc>
        <w:tc>
          <w:tcPr>
            <w:tcW w:w="1260" w:type="dxa"/>
          </w:tcPr>
          <w:p w:rsidR="0052726E" w:rsidRDefault="0052726E" w:rsidP="00A307F4">
            <w:pPr>
              <w:spacing w:before="80" w:after="80"/>
              <w:rPr>
                <w:rFonts w:cs="Arial"/>
                <w:sz w:val="22"/>
                <w:szCs w:val="19"/>
              </w:rPr>
            </w:pPr>
          </w:p>
        </w:tc>
        <w:tc>
          <w:tcPr>
            <w:tcW w:w="1220" w:type="dxa"/>
          </w:tcPr>
          <w:p w:rsidR="0052726E" w:rsidRDefault="0052726E" w:rsidP="00A307F4">
            <w:pPr>
              <w:spacing w:before="80" w:after="80"/>
              <w:rPr>
                <w:rFonts w:cs="Arial"/>
                <w:sz w:val="22"/>
                <w:szCs w:val="19"/>
              </w:rPr>
            </w:pPr>
          </w:p>
        </w:tc>
      </w:tr>
      <w:tr w:rsidR="0052726E">
        <w:tblPrEx>
          <w:tblCellMar>
            <w:top w:w="0" w:type="dxa"/>
            <w:bottom w:w="0" w:type="dxa"/>
          </w:tblCellMar>
        </w:tblPrEx>
        <w:tc>
          <w:tcPr>
            <w:tcW w:w="5470" w:type="dxa"/>
          </w:tcPr>
          <w:p w:rsidR="0052726E" w:rsidRDefault="0052726E" w:rsidP="00A307F4">
            <w:pPr>
              <w:spacing w:before="80" w:after="80"/>
              <w:rPr>
                <w:rFonts w:cs="Arial"/>
                <w:sz w:val="22"/>
                <w:szCs w:val="19"/>
              </w:rPr>
            </w:pPr>
            <w:r>
              <w:rPr>
                <w:rFonts w:cs="Arial"/>
                <w:b/>
                <w:bCs/>
                <w:sz w:val="22"/>
                <w:szCs w:val="19"/>
              </w:rPr>
              <w:sym w:font="Symbol" w:char="F0AE"/>
            </w:r>
            <w:r>
              <w:rPr>
                <w:rFonts w:cs="Arial"/>
                <w:sz w:val="22"/>
                <w:szCs w:val="19"/>
              </w:rPr>
              <w:tab/>
              <w:t>vaardigheden:</w:t>
            </w:r>
            <w:r>
              <w:rPr>
                <w:rFonts w:cs="Arial"/>
                <w:sz w:val="22"/>
                <w:szCs w:val="19"/>
              </w:rPr>
              <w:br/>
            </w:r>
            <w:r>
              <w:rPr>
                <w:rFonts w:cs="Arial"/>
                <w:sz w:val="22"/>
                <w:szCs w:val="19"/>
              </w:rPr>
              <w:tab/>
            </w:r>
            <w:r>
              <w:rPr>
                <w:rFonts w:cs="Arial"/>
                <w:sz w:val="22"/>
                <w:szCs w:val="19"/>
              </w:rPr>
              <w:tab/>
              <w:t>informatie verzamelen;</w:t>
            </w:r>
            <w:r>
              <w:rPr>
                <w:rFonts w:cs="Arial"/>
                <w:sz w:val="22"/>
                <w:szCs w:val="19"/>
              </w:rPr>
              <w:br/>
            </w:r>
            <w:r>
              <w:rPr>
                <w:rFonts w:cs="Arial"/>
                <w:sz w:val="22"/>
                <w:szCs w:val="19"/>
              </w:rPr>
              <w:tab/>
            </w:r>
            <w:r>
              <w:rPr>
                <w:rFonts w:cs="Arial"/>
                <w:sz w:val="22"/>
                <w:szCs w:val="19"/>
              </w:rPr>
              <w:tab/>
              <w:t>informatie bevragen;</w:t>
            </w:r>
            <w:r>
              <w:rPr>
                <w:rFonts w:cs="Arial"/>
                <w:sz w:val="22"/>
                <w:szCs w:val="19"/>
              </w:rPr>
              <w:br/>
            </w:r>
            <w:r>
              <w:rPr>
                <w:rFonts w:cs="Arial"/>
                <w:sz w:val="22"/>
                <w:szCs w:val="19"/>
              </w:rPr>
              <w:tab/>
            </w:r>
            <w:r>
              <w:rPr>
                <w:rFonts w:cs="Arial"/>
                <w:sz w:val="22"/>
                <w:szCs w:val="19"/>
              </w:rPr>
              <w:tab/>
              <w:t>werk plannen en organiseren.</w:t>
            </w:r>
            <w:r>
              <w:rPr>
                <w:rFonts w:cs="Arial"/>
                <w:sz w:val="22"/>
                <w:szCs w:val="19"/>
              </w:rPr>
              <w:br/>
            </w:r>
          </w:p>
          <w:p w:rsidR="0052726E" w:rsidRDefault="0052726E" w:rsidP="00A307F4">
            <w:pPr>
              <w:spacing w:before="80" w:after="80"/>
              <w:rPr>
                <w:rFonts w:cs="Arial"/>
                <w:sz w:val="22"/>
                <w:szCs w:val="19"/>
              </w:rPr>
            </w:pPr>
            <w:r>
              <w:rPr>
                <w:rFonts w:cs="Arial"/>
                <w:b/>
                <w:bCs/>
                <w:sz w:val="22"/>
                <w:szCs w:val="19"/>
              </w:rPr>
              <w:sym w:font="Symbol" w:char="F0AE"/>
            </w:r>
            <w:r>
              <w:rPr>
                <w:rFonts w:cs="Arial"/>
                <w:sz w:val="22"/>
                <w:szCs w:val="19"/>
              </w:rPr>
              <w:tab/>
              <w:t>deelname in de groep:</w:t>
            </w:r>
            <w:r>
              <w:rPr>
                <w:rFonts w:cs="Arial"/>
                <w:sz w:val="22"/>
                <w:szCs w:val="19"/>
              </w:rPr>
              <w:br/>
            </w:r>
            <w:r>
              <w:rPr>
                <w:rFonts w:cs="Arial"/>
                <w:sz w:val="22"/>
                <w:szCs w:val="19"/>
              </w:rPr>
              <w:tab/>
            </w:r>
            <w:r>
              <w:rPr>
                <w:rFonts w:cs="Arial"/>
                <w:sz w:val="22"/>
                <w:szCs w:val="19"/>
              </w:rPr>
              <w:tab/>
              <w:t>eerlijk verdelen van de taken;</w:t>
            </w:r>
            <w:r>
              <w:rPr>
                <w:rFonts w:cs="Arial"/>
                <w:sz w:val="22"/>
                <w:szCs w:val="19"/>
              </w:rPr>
              <w:br/>
            </w:r>
            <w:r>
              <w:rPr>
                <w:rFonts w:cs="Arial"/>
                <w:sz w:val="22"/>
                <w:szCs w:val="19"/>
              </w:rPr>
              <w:tab/>
            </w:r>
            <w:r>
              <w:rPr>
                <w:rFonts w:cs="Arial"/>
                <w:sz w:val="22"/>
                <w:szCs w:val="19"/>
              </w:rPr>
              <w:tab/>
              <w:t>zich houden aan gemaakte afspraken;</w:t>
            </w:r>
            <w:r>
              <w:rPr>
                <w:rFonts w:cs="Arial"/>
                <w:sz w:val="22"/>
                <w:szCs w:val="19"/>
              </w:rPr>
              <w:br/>
            </w:r>
            <w:r>
              <w:rPr>
                <w:rFonts w:cs="Arial"/>
                <w:sz w:val="22"/>
                <w:szCs w:val="19"/>
              </w:rPr>
              <w:tab/>
            </w:r>
            <w:r>
              <w:rPr>
                <w:rFonts w:cs="Arial"/>
                <w:sz w:val="22"/>
                <w:szCs w:val="19"/>
              </w:rPr>
              <w:tab/>
              <w:t>rekening houden met elkaars sterke</w:t>
            </w:r>
            <w:r>
              <w:rPr>
                <w:rFonts w:cs="Arial"/>
                <w:sz w:val="22"/>
                <w:szCs w:val="19"/>
              </w:rPr>
              <w:br/>
            </w:r>
            <w:r>
              <w:rPr>
                <w:rFonts w:cs="Arial"/>
                <w:sz w:val="22"/>
                <w:szCs w:val="19"/>
              </w:rPr>
              <w:tab/>
            </w:r>
            <w:r>
              <w:rPr>
                <w:rFonts w:cs="Arial"/>
                <w:sz w:val="22"/>
                <w:szCs w:val="19"/>
              </w:rPr>
              <w:tab/>
              <w:t>kanten;</w:t>
            </w:r>
            <w:r>
              <w:rPr>
                <w:rFonts w:cs="Arial"/>
                <w:sz w:val="22"/>
                <w:szCs w:val="19"/>
              </w:rPr>
              <w:br/>
            </w:r>
            <w:r>
              <w:rPr>
                <w:rFonts w:cs="Arial"/>
                <w:sz w:val="22"/>
                <w:szCs w:val="19"/>
              </w:rPr>
              <w:tab/>
            </w:r>
            <w:r>
              <w:rPr>
                <w:rFonts w:cs="Arial"/>
                <w:sz w:val="22"/>
                <w:szCs w:val="19"/>
              </w:rPr>
              <w:tab/>
              <w:t>rekening houden met elkaars</w:t>
            </w:r>
            <w:r>
              <w:rPr>
                <w:rFonts w:cs="Arial"/>
                <w:sz w:val="22"/>
                <w:szCs w:val="19"/>
              </w:rPr>
              <w:br/>
            </w:r>
            <w:r>
              <w:rPr>
                <w:rFonts w:cs="Arial"/>
                <w:sz w:val="22"/>
                <w:szCs w:val="19"/>
              </w:rPr>
              <w:tab/>
            </w:r>
            <w:r>
              <w:rPr>
                <w:rFonts w:cs="Arial"/>
                <w:sz w:val="22"/>
                <w:szCs w:val="19"/>
              </w:rPr>
              <w:tab/>
              <w:t>standpunten;</w:t>
            </w:r>
            <w:r>
              <w:rPr>
                <w:rFonts w:cs="Arial"/>
                <w:sz w:val="22"/>
                <w:szCs w:val="19"/>
              </w:rPr>
              <w:br/>
            </w:r>
            <w:r>
              <w:rPr>
                <w:rFonts w:cs="Arial"/>
                <w:sz w:val="22"/>
                <w:szCs w:val="19"/>
              </w:rPr>
              <w:tab/>
            </w:r>
            <w:r>
              <w:rPr>
                <w:rFonts w:cs="Arial"/>
                <w:sz w:val="22"/>
                <w:szCs w:val="19"/>
              </w:rPr>
              <w:tab/>
              <w:t>leiding kunnen geven;</w:t>
            </w:r>
            <w:r>
              <w:rPr>
                <w:rFonts w:cs="Arial"/>
                <w:sz w:val="22"/>
                <w:szCs w:val="19"/>
              </w:rPr>
              <w:br/>
            </w:r>
            <w:r>
              <w:rPr>
                <w:rFonts w:cs="Arial"/>
                <w:sz w:val="22"/>
                <w:szCs w:val="19"/>
              </w:rPr>
              <w:tab/>
            </w:r>
            <w:r>
              <w:rPr>
                <w:rFonts w:cs="Arial"/>
                <w:sz w:val="22"/>
                <w:szCs w:val="19"/>
              </w:rPr>
              <w:tab/>
              <w:t>leiding kunnen aanvaarden;</w:t>
            </w:r>
            <w:r>
              <w:rPr>
                <w:rFonts w:cs="Arial"/>
                <w:sz w:val="22"/>
                <w:szCs w:val="19"/>
              </w:rPr>
              <w:br/>
            </w:r>
            <w:r>
              <w:rPr>
                <w:rFonts w:cs="Arial"/>
                <w:sz w:val="22"/>
                <w:szCs w:val="19"/>
              </w:rPr>
              <w:tab/>
            </w:r>
            <w:r>
              <w:rPr>
                <w:rFonts w:cs="Arial"/>
                <w:sz w:val="22"/>
                <w:szCs w:val="19"/>
              </w:rPr>
              <w:tab/>
              <w:t>opkomen voor jezelf;</w:t>
            </w:r>
            <w:r>
              <w:rPr>
                <w:rFonts w:cs="Arial"/>
                <w:sz w:val="22"/>
                <w:szCs w:val="19"/>
              </w:rPr>
              <w:br/>
            </w:r>
            <w:r>
              <w:rPr>
                <w:rFonts w:cs="Arial"/>
                <w:sz w:val="22"/>
                <w:szCs w:val="19"/>
              </w:rPr>
              <w:tab/>
            </w:r>
            <w:r>
              <w:rPr>
                <w:rFonts w:cs="Arial"/>
                <w:sz w:val="22"/>
                <w:szCs w:val="19"/>
              </w:rPr>
              <w:tab/>
              <w:t>feedback kunnen geven;</w:t>
            </w:r>
            <w:r>
              <w:rPr>
                <w:rFonts w:cs="Arial"/>
                <w:sz w:val="22"/>
                <w:szCs w:val="19"/>
              </w:rPr>
              <w:br/>
            </w:r>
            <w:r>
              <w:rPr>
                <w:rFonts w:cs="Arial"/>
                <w:sz w:val="22"/>
                <w:szCs w:val="19"/>
              </w:rPr>
              <w:tab/>
            </w:r>
            <w:r>
              <w:rPr>
                <w:rFonts w:cs="Arial"/>
                <w:sz w:val="22"/>
                <w:szCs w:val="19"/>
              </w:rPr>
              <w:tab/>
              <w:t>kritiek kunnen aanvaarden;</w:t>
            </w:r>
            <w:r>
              <w:rPr>
                <w:rFonts w:cs="Arial"/>
                <w:sz w:val="22"/>
                <w:szCs w:val="19"/>
              </w:rPr>
              <w:br/>
            </w:r>
            <w:r>
              <w:rPr>
                <w:rFonts w:cs="Arial"/>
                <w:sz w:val="22"/>
                <w:szCs w:val="19"/>
              </w:rPr>
              <w:tab/>
            </w:r>
            <w:r>
              <w:rPr>
                <w:rFonts w:cs="Arial"/>
                <w:sz w:val="22"/>
                <w:szCs w:val="19"/>
              </w:rPr>
              <w:tab/>
              <w:t>bijleggen van geschillen.</w:t>
            </w:r>
          </w:p>
          <w:p w:rsidR="0052726E" w:rsidRDefault="0052726E" w:rsidP="00A307F4">
            <w:pPr>
              <w:spacing w:before="80" w:after="80"/>
              <w:rPr>
                <w:rFonts w:cs="Arial"/>
                <w:sz w:val="22"/>
                <w:szCs w:val="19"/>
              </w:rPr>
            </w:pPr>
          </w:p>
        </w:tc>
        <w:tc>
          <w:tcPr>
            <w:tcW w:w="1260" w:type="dxa"/>
          </w:tcPr>
          <w:p w:rsidR="0052726E" w:rsidRDefault="0052726E" w:rsidP="00A307F4">
            <w:pPr>
              <w:spacing w:before="80" w:after="80"/>
              <w:rPr>
                <w:rFonts w:cs="Arial"/>
                <w:sz w:val="22"/>
                <w:szCs w:val="19"/>
              </w:rPr>
            </w:pPr>
          </w:p>
        </w:tc>
        <w:tc>
          <w:tcPr>
            <w:tcW w:w="1260" w:type="dxa"/>
          </w:tcPr>
          <w:p w:rsidR="0052726E" w:rsidRDefault="0052726E" w:rsidP="00A307F4">
            <w:pPr>
              <w:spacing w:before="80" w:after="80"/>
              <w:rPr>
                <w:rFonts w:cs="Arial"/>
                <w:sz w:val="22"/>
                <w:szCs w:val="19"/>
              </w:rPr>
            </w:pPr>
          </w:p>
        </w:tc>
        <w:tc>
          <w:tcPr>
            <w:tcW w:w="1220" w:type="dxa"/>
          </w:tcPr>
          <w:p w:rsidR="0052726E" w:rsidRDefault="0052726E" w:rsidP="00A307F4">
            <w:pPr>
              <w:spacing w:before="80" w:after="80"/>
              <w:rPr>
                <w:rFonts w:cs="Arial"/>
                <w:sz w:val="22"/>
                <w:szCs w:val="19"/>
              </w:rPr>
            </w:pPr>
          </w:p>
        </w:tc>
      </w:tr>
    </w:tbl>
    <w:p w:rsidR="0052726E" w:rsidRDefault="0052726E" w:rsidP="0052726E">
      <w:pPr>
        <w:rPr>
          <w:rFonts w:cs="Arial"/>
          <w:sz w:val="22"/>
          <w:szCs w:val="19"/>
        </w:rPr>
      </w:pPr>
    </w:p>
    <w:p w:rsidR="0052726E" w:rsidRPr="0052726E" w:rsidRDefault="0052726E" w:rsidP="0052726E">
      <w:pPr>
        <w:pStyle w:val="Plattetekst2"/>
        <w:tabs>
          <w:tab w:val="left" w:pos="284"/>
        </w:tabs>
        <w:rPr>
          <w:b/>
          <w:bCs/>
          <w:iCs/>
          <w:sz w:val="28"/>
        </w:rPr>
      </w:pPr>
      <w:r>
        <w:br w:type="page"/>
      </w:r>
      <w:r w:rsidRPr="0052726E">
        <w:rPr>
          <w:b/>
          <w:bCs/>
          <w:iCs/>
          <w:sz w:val="28"/>
        </w:rPr>
        <w:lastRenderedPageBreak/>
        <w:t>11</w:t>
      </w:r>
      <w:r w:rsidRPr="0052726E">
        <w:rPr>
          <w:b/>
          <w:bCs/>
          <w:iCs/>
          <w:sz w:val="28"/>
        </w:rPr>
        <w:tab/>
        <w:t>Leermiddelen</w:t>
      </w:r>
    </w:p>
    <w:p w:rsidR="0052726E" w:rsidRDefault="0052726E" w:rsidP="0052726E">
      <w:pPr>
        <w:rPr>
          <w:sz w:val="22"/>
          <w:lang w:val="nl-BE"/>
        </w:rPr>
      </w:pPr>
    </w:p>
    <w:p w:rsidR="0052726E" w:rsidRDefault="0052726E" w:rsidP="0052726E">
      <w:pPr>
        <w:rPr>
          <w:sz w:val="22"/>
          <w:lang w:val="nl-BE"/>
        </w:rPr>
      </w:pPr>
    </w:p>
    <w:p w:rsidR="0052726E" w:rsidRPr="00A26776" w:rsidRDefault="00A26776" w:rsidP="00A26776">
      <w:pPr>
        <w:tabs>
          <w:tab w:val="left" w:pos="-1414"/>
          <w:tab w:val="left" w:pos="-848"/>
          <w:tab w:val="left" w:pos="-282"/>
          <w:tab w:val="left" w:pos="284"/>
          <w:tab w:val="left" w:pos="567"/>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napToGrid w:val="0"/>
        <w:rPr>
          <w:rFonts w:cs="Arial"/>
          <w:b/>
          <w:bCs/>
          <w:sz w:val="22"/>
        </w:rPr>
      </w:pPr>
      <w:r w:rsidRPr="00A26776">
        <w:rPr>
          <w:rFonts w:cs="Arial"/>
          <w:b/>
          <w:bCs/>
          <w:sz w:val="22"/>
        </w:rPr>
        <w:t>11.1</w:t>
      </w:r>
      <w:r w:rsidRPr="00A26776">
        <w:rPr>
          <w:rFonts w:cs="Arial"/>
          <w:b/>
          <w:bCs/>
          <w:sz w:val="22"/>
        </w:rPr>
        <w:tab/>
      </w:r>
      <w:r w:rsidR="0052726E" w:rsidRPr="00A26776">
        <w:rPr>
          <w:rFonts w:cs="Arial"/>
          <w:b/>
          <w:bCs/>
          <w:sz w:val="22"/>
        </w:rPr>
        <w:t>Minimale materiële vereisten</w:t>
      </w:r>
    </w:p>
    <w:p w:rsidR="0052726E" w:rsidRDefault="0052726E" w:rsidP="0052726E">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napToGrid w:val="0"/>
        <w:rPr>
          <w:rFonts w:cs="Arial"/>
          <w:sz w:val="22"/>
        </w:rPr>
      </w:pPr>
    </w:p>
    <w:p w:rsidR="009B4864" w:rsidRDefault="009B4864" w:rsidP="009B4864">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napToGrid w:val="0"/>
        <w:jc w:val="both"/>
        <w:rPr>
          <w:rFonts w:cs="Arial"/>
          <w:sz w:val="22"/>
        </w:rPr>
      </w:pPr>
      <w:r>
        <w:rPr>
          <w:rFonts w:cs="Arial"/>
          <w:sz w:val="22"/>
        </w:rPr>
        <w:t xml:space="preserve">Om de lessen op een </w:t>
      </w:r>
      <w:r w:rsidR="00C652B9">
        <w:rPr>
          <w:rFonts w:cs="Arial"/>
          <w:sz w:val="22"/>
        </w:rPr>
        <w:t xml:space="preserve">didactisch </w:t>
      </w:r>
      <w:r>
        <w:rPr>
          <w:rFonts w:cs="Arial"/>
          <w:sz w:val="22"/>
        </w:rPr>
        <w:t xml:space="preserve">verantwoorde manier te kunnen geven moet de leerkracht beschikken over een </w:t>
      </w:r>
      <w:r w:rsidR="003129E1">
        <w:rPr>
          <w:rFonts w:cs="Arial"/>
          <w:sz w:val="22"/>
        </w:rPr>
        <w:t>vak</w:t>
      </w:r>
      <w:r>
        <w:rPr>
          <w:rFonts w:cs="Arial"/>
          <w:sz w:val="22"/>
        </w:rPr>
        <w:t>lokaal waarin - naast de normale inrichting - de volgende uitrusting noodzakelijk is: een aangepaste verduistering, een klankinstallatie,</w:t>
      </w:r>
      <w:r w:rsidR="003129E1">
        <w:rPr>
          <w:rFonts w:cs="Arial"/>
          <w:sz w:val="22"/>
        </w:rPr>
        <w:t xml:space="preserve"> de mogelijkheid om klassikaal illustraties/beeldmateriaal  te tonen: v</w:t>
      </w:r>
      <w:r>
        <w:rPr>
          <w:rFonts w:cs="Arial"/>
          <w:sz w:val="22"/>
        </w:rPr>
        <w:t xml:space="preserve">ideoapparatuur, </w:t>
      </w:r>
      <w:r w:rsidR="00CA2A67">
        <w:rPr>
          <w:rFonts w:cs="Arial"/>
          <w:sz w:val="22"/>
        </w:rPr>
        <w:t xml:space="preserve">dvd-speler, </w:t>
      </w:r>
      <w:r>
        <w:rPr>
          <w:rFonts w:cs="Arial"/>
          <w:sz w:val="22"/>
        </w:rPr>
        <w:t>overheadprojector, een</w:t>
      </w:r>
      <w:r w:rsidR="003129E1">
        <w:rPr>
          <w:rFonts w:cs="Arial"/>
          <w:sz w:val="22"/>
        </w:rPr>
        <w:t xml:space="preserve"> diaprojector, scherm en een mediatheek (met video’s voor het vak, bronnenmateriaal en informatie voor het vak zoals handboeken, encyclopedieën, naslagwerken, illustratiemateriaal, catalogi, …).</w:t>
      </w:r>
    </w:p>
    <w:p w:rsidR="009B4864" w:rsidRDefault="009B4864" w:rsidP="009B4864">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napToGrid w:val="0"/>
        <w:jc w:val="both"/>
        <w:rPr>
          <w:rFonts w:cs="Arial"/>
          <w:sz w:val="22"/>
        </w:rPr>
      </w:pPr>
      <w:r>
        <w:rPr>
          <w:rFonts w:cs="Arial"/>
          <w:sz w:val="22"/>
        </w:rPr>
        <w:t xml:space="preserve">Een computerlokaal met internetaansluiting en kleurenprinter moet </w:t>
      </w:r>
      <w:r w:rsidR="00CA2A67">
        <w:rPr>
          <w:rFonts w:cs="Arial"/>
          <w:sz w:val="22"/>
        </w:rPr>
        <w:t xml:space="preserve">regelmatig </w:t>
      </w:r>
      <w:r>
        <w:rPr>
          <w:rFonts w:cs="Arial"/>
          <w:sz w:val="22"/>
        </w:rPr>
        <w:t>toegankelijk zijn voor de leerlingen.</w:t>
      </w:r>
    </w:p>
    <w:p w:rsidR="00EF6C87" w:rsidRDefault="00EF6C87" w:rsidP="0052726E">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napToGrid w:val="0"/>
        <w:rPr>
          <w:rFonts w:cs="Arial"/>
          <w:sz w:val="22"/>
        </w:rPr>
      </w:pPr>
    </w:p>
    <w:p w:rsidR="002E32E1" w:rsidRDefault="002E32E1" w:rsidP="0052726E">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napToGrid w:val="0"/>
        <w:rPr>
          <w:rFonts w:cs="Arial"/>
          <w:sz w:val="22"/>
        </w:rPr>
      </w:pPr>
    </w:p>
    <w:p w:rsidR="0052726E" w:rsidRPr="00A26776" w:rsidRDefault="00A26776" w:rsidP="00A26776">
      <w:pPr>
        <w:tabs>
          <w:tab w:val="left" w:pos="-1414"/>
          <w:tab w:val="left" w:pos="-848"/>
          <w:tab w:val="left" w:pos="-282"/>
          <w:tab w:val="left" w:pos="284"/>
          <w:tab w:val="left" w:pos="567"/>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napToGrid w:val="0"/>
        <w:rPr>
          <w:rFonts w:cs="Arial"/>
          <w:b/>
          <w:bCs/>
          <w:sz w:val="22"/>
        </w:rPr>
      </w:pPr>
      <w:r w:rsidRPr="00A26776">
        <w:rPr>
          <w:rFonts w:cs="Arial"/>
          <w:b/>
          <w:bCs/>
          <w:sz w:val="22"/>
        </w:rPr>
        <w:t>11.2</w:t>
      </w:r>
      <w:r w:rsidRPr="00A26776">
        <w:rPr>
          <w:rFonts w:cs="Arial"/>
          <w:b/>
          <w:bCs/>
          <w:sz w:val="22"/>
        </w:rPr>
        <w:tab/>
      </w:r>
      <w:r w:rsidR="0052726E" w:rsidRPr="00A26776">
        <w:rPr>
          <w:rFonts w:cs="Arial"/>
          <w:b/>
          <w:bCs/>
          <w:sz w:val="22"/>
        </w:rPr>
        <w:t>Nuttige didactische hulpmiddelen</w:t>
      </w:r>
    </w:p>
    <w:p w:rsidR="0052726E" w:rsidRPr="00A26776" w:rsidRDefault="0052726E" w:rsidP="00A26776">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napToGrid w:val="0"/>
        <w:rPr>
          <w:rFonts w:cs="Arial"/>
          <w:b/>
          <w:sz w:val="22"/>
        </w:rPr>
      </w:pPr>
    </w:p>
    <w:p w:rsidR="00CA2A67" w:rsidRDefault="00CA2A67" w:rsidP="00CA2A67">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napToGrid w:val="0"/>
        <w:jc w:val="both"/>
        <w:rPr>
          <w:rFonts w:cs="Arial"/>
          <w:sz w:val="22"/>
        </w:rPr>
      </w:pPr>
      <w:r>
        <w:rPr>
          <w:rFonts w:cs="Arial"/>
          <w:sz w:val="22"/>
        </w:rPr>
        <w:t xml:space="preserve">De aanwezigheid van beamer en computer met internetaansluiting in het </w:t>
      </w:r>
      <w:r w:rsidR="003129E1">
        <w:rPr>
          <w:rFonts w:cs="Arial"/>
          <w:sz w:val="22"/>
        </w:rPr>
        <w:t>vak</w:t>
      </w:r>
      <w:r>
        <w:rPr>
          <w:rFonts w:cs="Arial"/>
          <w:sz w:val="22"/>
        </w:rPr>
        <w:t>lokaal dient een streefdoel te zijn.</w:t>
      </w:r>
    </w:p>
    <w:p w:rsidR="00CA2A67" w:rsidRPr="00EF6C87" w:rsidRDefault="00CA2A67" w:rsidP="00CA2A67">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napToGrid w:val="0"/>
        <w:rPr>
          <w:rFonts w:cs="Arial"/>
          <w:sz w:val="10"/>
          <w:szCs w:val="10"/>
        </w:rPr>
      </w:pPr>
    </w:p>
    <w:p w:rsidR="004E7174" w:rsidRPr="00CA2A67" w:rsidRDefault="004E7174">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rPr>
          <w:rFonts w:cs="Arial"/>
          <w:sz w:val="22"/>
        </w:rPr>
      </w:pPr>
    </w:p>
    <w:p w:rsidR="004E7174" w:rsidRDefault="004E7174">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rPr>
          <w:rFonts w:cs="Arial"/>
          <w:sz w:val="22"/>
          <w:lang w:val="nl-BE"/>
        </w:rPr>
      </w:pPr>
    </w:p>
    <w:p w:rsidR="004E7174" w:rsidRDefault="004E7174">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rPr>
          <w:rFonts w:cs="Arial"/>
          <w:sz w:val="22"/>
          <w:lang w:val="nl-BE"/>
        </w:rPr>
        <w:sectPr w:rsidR="004E7174">
          <w:endnotePr>
            <w:numFmt w:val="decimal"/>
          </w:endnotePr>
          <w:pgSz w:w="11907" w:h="16840" w:code="9"/>
          <w:pgMar w:top="1418" w:right="1418" w:bottom="1418" w:left="1418" w:header="709" w:footer="709" w:gutter="0"/>
          <w:cols w:space="708"/>
        </w:sectPr>
      </w:pPr>
    </w:p>
    <w:p w:rsidR="004E7174" w:rsidRDefault="004E7174">
      <w:pPr>
        <w:tabs>
          <w:tab w:val="left" w:pos="284"/>
          <w:tab w:val="left" w:pos="567"/>
        </w:tabs>
        <w:rPr>
          <w:b/>
          <w:bCs/>
          <w:sz w:val="22"/>
          <w:lang w:val="nl-BE"/>
        </w:rPr>
      </w:pPr>
    </w:p>
    <w:p w:rsidR="004E7174" w:rsidRDefault="004E7174">
      <w:pPr>
        <w:tabs>
          <w:tab w:val="left" w:pos="284"/>
          <w:tab w:val="left" w:pos="567"/>
        </w:tabs>
        <w:rPr>
          <w:b/>
          <w:bCs/>
          <w:sz w:val="28"/>
          <w:lang w:val="nl-BE"/>
        </w:rPr>
      </w:pPr>
      <w:r>
        <w:rPr>
          <w:b/>
          <w:bCs/>
          <w:sz w:val="28"/>
          <w:lang w:val="nl-BE"/>
        </w:rPr>
        <w:t>12</w:t>
      </w:r>
      <w:r>
        <w:rPr>
          <w:b/>
          <w:bCs/>
          <w:sz w:val="28"/>
          <w:lang w:val="nl-BE"/>
        </w:rPr>
        <w:tab/>
        <w:t>Bibliografie</w:t>
      </w:r>
    </w:p>
    <w:p w:rsidR="004E7174" w:rsidRDefault="004E7174">
      <w:pPr>
        <w:tabs>
          <w:tab w:val="left" w:pos="284"/>
          <w:tab w:val="left" w:pos="567"/>
        </w:tabs>
        <w:rPr>
          <w:sz w:val="22"/>
          <w:lang w:val="nl-BE"/>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b/>
          <w:bCs/>
          <w:sz w:val="22"/>
        </w:rPr>
      </w:pPr>
      <w:r>
        <w:rPr>
          <w:rFonts w:cs="Arial"/>
          <w:b/>
          <w:bCs/>
          <w:sz w:val="22"/>
        </w:rPr>
        <w:t>12.1</w:t>
      </w:r>
      <w:r>
        <w:rPr>
          <w:rFonts w:cs="Arial"/>
          <w:b/>
          <w:bCs/>
          <w:sz w:val="22"/>
        </w:rPr>
        <w:tab/>
        <w:t xml:space="preserve">Algemeen </w:t>
      </w:r>
      <w:r>
        <w:rPr>
          <w:rFonts w:cs="Arial"/>
          <w:b/>
          <w:bCs/>
          <w:sz w:val="22"/>
        </w:rPr>
        <w:br/>
      </w:r>
    </w:p>
    <w:p w:rsidR="002402B7" w:rsidRDefault="002402B7" w:rsidP="002402B7">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sz w:val="22"/>
        </w:rPr>
      </w:pPr>
      <w:r w:rsidRPr="00F92D90">
        <w:rPr>
          <w:rFonts w:cs="Arial"/>
          <w:sz w:val="22"/>
        </w:rPr>
        <w:t>G</w:t>
      </w:r>
      <w:r>
        <w:rPr>
          <w:rFonts w:cs="Arial"/>
          <w:sz w:val="22"/>
        </w:rPr>
        <w:t>EERLIGS, T., VAN DER VEEN, T.,</w:t>
      </w:r>
    </w:p>
    <w:p w:rsidR="002402B7" w:rsidRDefault="002402B7" w:rsidP="002402B7">
      <w:pPr>
        <w:pStyle w:val="Kop9"/>
        <w:rPr>
          <w:b w:val="0"/>
          <w:bCs/>
        </w:rPr>
      </w:pPr>
      <w:r>
        <w:rPr>
          <w:b w:val="0"/>
          <w:bCs/>
        </w:rPr>
        <w:t>Lesgeven en zelfstandig leren</w:t>
      </w:r>
    </w:p>
    <w:p w:rsidR="002402B7" w:rsidRDefault="002402B7" w:rsidP="002402B7">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sz w:val="22"/>
        </w:rPr>
      </w:pPr>
      <w:r>
        <w:rPr>
          <w:rFonts w:cs="Arial"/>
          <w:sz w:val="22"/>
        </w:rPr>
        <w:t>Van Gorcum, Assen, 1996</w:t>
      </w:r>
    </w:p>
    <w:p w:rsidR="002402B7" w:rsidRDefault="002402B7" w:rsidP="002402B7">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sz w:val="22"/>
        </w:rPr>
      </w:pPr>
      <w:r>
        <w:rPr>
          <w:rFonts w:cs="Arial"/>
          <w:sz w:val="22"/>
        </w:rPr>
        <w:t>ISBN 90 232 3129 5</w:t>
      </w:r>
    </w:p>
    <w:p w:rsidR="002402B7" w:rsidRDefault="002402B7" w:rsidP="002402B7">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sz w:val="6"/>
        </w:rPr>
      </w:pPr>
    </w:p>
    <w:p w:rsidR="002402B7" w:rsidRDefault="002402B7" w:rsidP="002402B7">
      <w:pPr>
        <w:pStyle w:val="Plattetekst3"/>
        <w:spacing w:before="0" w:after="0"/>
        <w:jc w:val="both"/>
      </w:pPr>
      <w:r>
        <w:t>Zelfstandig leren (dat zowel individueel als samenwerkend leren omsluit) biedt vele mogelijkheden om tegemoet te komen aan verschillen tussen leerlingen in leertempo en belangstelling. Dit handboek combineert tekst en opdrachten.</w:t>
      </w:r>
    </w:p>
    <w:p w:rsidR="002402B7" w:rsidRDefault="002402B7" w:rsidP="002402B7">
      <w:pPr>
        <w:tabs>
          <w:tab w:val="left" w:pos="-1056"/>
          <w:tab w:val="left" w:pos="-848"/>
          <w:tab w:val="left" w:pos="-282"/>
          <w:tab w:val="left" w:pos="567"/>
          <w:tab w:val="left" w:pos="709"/>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sz w:val="22"/>
        </w:rPr>
      </w:pPr>
    </w:p>
    <w:p w:rsidR="002402B7" w:rsidRDefault="002402B7" w:rsidP="002402B7">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sz w:val="22"/>
        </w:rPr>
      </w:pPr>
      <w:r>
        <w:rPr>
          <w:rFonts w:cs="Arial"/>
          <w:sz w:val="22"/>
        </w:rPr>
        <w:t>HOOGEVEEN, P., WINKELS, J.,</w:t>
      </w:r>
    </w:p>
    <w:p w:rsidR="002402B7" w:rsidRDefault="002402B7" w:rsidP="002402B7">
      <w:pPr>
        <w:pStyle w:val="Kop9"/>
        <w:rPr>
          <w:b w:val="0"/>
          <w:bCs/>
        </w:rPr>
      </w:pPr>
      <w:r>
        <w:rPr>
          <w:b w:val="0"/>
          <w:bCs/>
        </w:rPr>
        <w:t>Het didactisch werkvormenboek</w:t>
      </w:r>
    </w:p>
    <w:p w:rsidR="002402B7" w:rsidRDefault="002402B7" w:rsidP="002402B7">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sz w:val="22"/>
        </w:rPr>
      </w:pPr>
      <w:r>
        <w:rPr>
          <w:rFonts w:cs="Arial"/>
          <w:sz w:val="22"/>
        </w:rPr>
        <w:t>Dekker &amp; van de Vegt, Assen, 1992</w:t>
      </w:r>
    </w:p>
    <w:p w:rsidR="002402B7" w:rsidRDefault="002402B7" w:rsidP="002402B7">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sz w:val="22"/>
        </w:rPr>
      </w:pPr>
      <w:r>
        <w:rPr>
          <w:rFonts w:cs="Arial"/>
          <w:sz w:val="22"/>
        </w:rPr>
        <w:t>90-232-3125-2</w:t>
      </w:r>
    </w:p>
    <w:p w:rsidR="002402B7" w:rsidRDefault="002402B7" w:rsidP="002402B7">
      <w:pPr>
        <w:snapToGrid w:val="0"/>
        <w:rPr>
          <w:rFonts w:cs="Arial"/>
          <w:b/>
          <w:bCs/>
          <w:sz w:val="8"/>
        </w:rPr>
      </w:pPr>
    </w:p>
    <w:p w:rsidR="002402B7" w:rsidRDefault="002402B7" w:rsidP="002402B7">
      <w:pPr>
        <w:snapToGrid w:val="0"/>
        <w:jc w:val="both"/>
        <w:rPr>
          <w:rFonts w:cs="Arial"/>
          <w:sz w:val="18"/>
        </w:rPr>
      </w:pPr>
      <w:r>
        <w:rPr>
          <w:rFonts w:cs="Arial"/>
          <w:sz w:val="18"/>
        </w:rPr>
        <w:t>Het didactische werkvormenboek  bespreekt werkvormen gericht op zelfwerkzaamheid. Er wordt een aantal werkvormen beschreven, gericht op waarden en waardehantering. De literatuurlijst werd geactualiseerd. Dit boek is in ons taalgebied zeker hét referentiewerk op dit gebied van de didactiek. Na een eerste deel met achtergrondinformatie geeft het een encyclopedisch overzicht van ruim 150 werkvormen. Telkens wordt een bepaalde werkvorm omschreven, wordt het onderwijsleerproces geanalyseerd, worden richtlijnen gegeven wat de gebruiksvoorwaarden zoals tijdsduur en benodigde hulpmiddelen betreft, en worden sterke en zwakke kanten vermeld. De relatie tussen didactische werkvormen en de verhoopte leerprocessen zou in het licht van recente stromingen in de onderwijskunde grondiger kunnen uitgewerkt worden.</w:t>
      </w:r>
    </w:p>
    <w:p w:rsidR="002402B7" w:rsidRDefault="002402B7" w:rsidP="002402B7">
      <w:pPr>
        <w:snapToGrid w:val="0"/>
        <w:rPr>
          <w:rFonts w:cs="Arial"/>
          <w:sz w:val="18"/>
        </w:rPr>
      </w:pPr>
      <w:r>
        <w:rPr>
          <w:rFonts w:cs="Arial"/>
          <w:sz w:val="18"/>
        </w:rPr>
        <w:t>Rik Belmans</w:t>
      </w:r>
    </w:p>
    <w:p w:rsidR="002402B7" w:rsidRDefault="002402B7" w:rsidP="002402B7">
      <w:pPr>
        <w:snapToGrid w:val="0"/>
        <w:rPr>
          <w:rFonts w:cs="Arial"/>
          <w:b/>
          <w:bCs/>
          <w:sz w:val="18"/>
        </w:rPr>
      </w:pPr>
      <w:r>
        <w:rPr>
          <w:rFonts w:cs="Arial"/>
          <w:sz w:val="18"/>
        </w:rPr>
        <w:t>bron: www.bib.vlaanderen.be</w:t>
      </w:r>
    </w:p>
    <w:p w:rsidR="002402B7" w:rsidRPr="002402B7" w:rsidRDefault="002402B7">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bCs/>
          <w:sz w:val="22"/>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sz w:val="22"/>
        </w:rPr>
      </w:pPr>
      <w:r>
        <w:rPr>
          <w:rFonts w:cs="Arial"/>
          <w:sz w:val="22"/>
        </w:rPr>
        <w:t>STANDAERT, R., TROCH, F.,</w:t>
      </w:r>
    </w:p>
    <w:p w:rsidR="004E7174" w:rsidRDefault="004E7174">
      <w:pPr>
        <w:pStyle w:val="Kop9"/>
        <w:rPr>
          <w:b w:val="0"/>
          <w:bCs/>
        </w:rPr>
      </w:pPr>
      <w:r>
        <w:rPr>
          <w:b w:val="0"/>
          <w:bCs/>
        </w:rPr>
        <w:t>Leren en onderwijzen, Inleiding tot de algemene didactiek</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sz w:val="22"/>
          <w:lang w:val="fr-FR"/>
        </w:rPr>
      </w:pPr>
      <w:r>
        <w:rPr>
          <w:rFonts w:cs="Arial"/>
          <w:sz w:val="22"/>
          <w:lang w:val="fr-FR"/>
        </w:rPr>
        <w:t>Acco, Leuven, 1999</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sz w:val="22"/>
          <w:lang w:val="fr-FR"/>
        </w:rPr>
      </w:pPr>
      <w:r>
        <w:rPr>
          <w:rFonts w:cs="Arial"/>
          <w:sz w:val="22"/>
          <w:lang w:val="fr-FR"/>
        </w:rPr>
        <w:t>ISBN 90 334 4122 5</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sz w:val="22"/>
          <w:lang w:val="fr-FR"/>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sz w:val="22"/>
        </w:rPr>
      </w:pPr>
      <w:r>
        <w:rPr>
          <w:rFonts w:cs="Arial"/>
          <w:sz w:val="22"/>
        </w:rPr>
        <w:t>STANDAERT, R., TROCH, F.,</w:t>
      </w:r>
    </w:p>
    <w:p w:rsidR="004E7174" w:rsidRDefault="004E7174">
      <w:pPr>
        <w:pStyle w:val="Kop9"/>
        <w:rPr>
          <w:b w:val="0"/>
          <w:bCs/>
        </w:rPr>
      </w:pPr>
      <w:r>
        <w:rPr>
          <w:b w:val="0"/>
          <w:bCs/>
        </w:rPr>
        <w:t>Leren en onderwijzen, Beheersingsboek</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i/>
          <w:iCs/>
          <w:sz w:val="22"/>
          <w:lang w:val="fr-FR"/>
        </w:rPr>
      </w:pPr>
      <w:r>
        <w:rPr>
          <w:rFonts w:cs="Arial"/>
          <w:sz w:val="22"/>
          <w:lang w:val="fr-FR"/>
        </w:rPr>
        <w:t>Acco, Leuven, 1998</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sz w:val="22"/>
          <w:lang w:val="fr-FR"/>
        </w:rPr>
      </w:pPr>
      <w:r>
        <w:rPr>
          <w:rFonts w:cs="Arial"/>
          <w:sz w:val="22"/>
          <w:lang w:val="fr-FR"/>
        </w:rPr>
        <w:t>ISBN 90 334 4121 7</w:t>
      </w:r>
    </w:p>
    <w:p w:rsidR="004E7174" w:rsidRDefault="004E7174">
      <w:pPr>
        <w:tabs>
          <w:tab w:val="left" w:pos="-1056"/>
          <w:tab w:val="left" w:pos="-848"/>
          <w:tab w:val="left" w:pos="-282"/>
          <w:tab w:val="left" w:pos="567"/>
          <w:tab w:val="left" w:pos="709"/>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sz w:val="22"/>
          <w:lang w:val="fr-FR"/>
        </w:rPr>
      </w:pPr>
    </w:p>
    <w:p w:rsidR="002402B7" w:rsidRDefault="002402B7" w:rsidP="002402B7">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sz w:val="22"/>
          <w:lang w:val="nl-BE"/>
        </w:rPr>
      </w:pPr>
      <w:r>
        <w:rPr>
          <w:rFonts w:cs="Arial"/>
          <w:sz w:val="22"/>
          <w:lang w:val="nl-BE"/>
        </w:rPr>
        <w:t xml:space="preserve">VAN DEN BROECK, H., </w:t>
      </w:r>
    </w:p>
    <w:p w:rsidR="002402B7" w:rsidRDefault="002402B7" w:rsidP="002402B7">
      <w:pPr>
        <w:pStyle w:val="Kop9"/>
        <w:rPr>
          <w:b w:val="0"/>
          <w:bCs/>
        </w:rPr>
      </w:pPr>
      <w:r>
        <w:rPr>
          <w:b w:val="0"/>
          <w:bCs/>
        </w:rPr>
        <w:t>Opvoeden in de klas: wegwijzer voor leerkrachten</w:t>
      </w:r>
    </w:p>
    <w:p w:rsidR="002402B7" w:rsidRDefault="002402B7" w:rsidP="002402B7">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sz w:val="22"/>
          <w:lang w:val="nl-BE"/>
        </w:rPr>
      </w:pPr>
      <w:r>
        <w:rPr>
          <w:rFonts w:cs="Arial"/>
          <w:sz w:val="22"/>
          <w:lang w:val="nl-BE"/>
        </w:rPr>
        <w:t>Lannoo, Tielt, 1997</w:t>
      </w:r>
    </w:p>
    <w:p w:rsidR="002402B7" w:rsidRDefault="002402B7" w:rsidP="002402B7">
      <w:pPr>
        <w:snapToGrid w:val="0"/>
        <w:rPr>
          <w:rFonts w:cs="Arial"/>
          <w:b/>
          <w:bCs/>
          <w:sz w:val="22"/>
        </w:rPr>
      </w:pPr>
      <w:r>
        <w:rPr>
          <w:rFonts w:cs="Arial"/>
          <w:sz w:val="22"/>
          <w:lang w:val="nl-BE"/>
        </w:rPr>
        <w:t>ISBN 90 209 2986 0</w:t>
      </w:r>
    </w:p>
    <w:p w:rsidR="002402B7" w:rsidRDefault="002402B7" w:rsidP="002402B7">
      <w:pPr>
        <w:snapToGrid w:val="0"/>
        <w:rPr>
          <w:rFonts w:cs="Arial"/>
          <w:sz w:val="22"/>
        </w:rPr>
      </w:pPr>
    </w:p>
    <w:p w:rsidR="002402B7" w:rsidRDefault="002402B7" w:rsidP="002402B7">
      <w:pPr>
        <w:snapToGrid w:val="0"/>
        <w:rPr>
          <w:rFonts w:cs="Arial"/>
          <w:sz w:val="22"/>
        </w:rPr>
      </w:pPr>
      <w:r>
        <w:rPr>
          <w:rFonts w:cs="Arial"/>
          <w:sz w:val="22"/>
        </w:rPr>
        <w:t>Vlaamse Onderwijsraad (VLOR), raad secundair onderwijs</w:t>
      </w:r>
    </w:p>
    <w:p w:rsidR="002402B7" w:rsidRDefault="002402B7" w:rsidP="002402B7">
      <w:pPr>
        <w:snapToGrid w:val="0"/>
        <w:rPr>
          <w:rFonts w:cs="Arial"/>
          <w:i/>
          <w:iCs/>
          <w:sz w:val="22"/>
        </w:rPr>
      </w:pPr>
      <w:r>
        <w:rPr>
          <w:rFonts w:cs="Arial"/>
          <w:i/>
          <w:iCs/>
          <w:sz w:val="22"/>
        </w:rPr>
        <w:t>Inspiratiehandboek zelfgestuurd leren</w:t>
      </w:r>
    </w:p>
    <w:p w:rsidR="002402B7" w:rsidRDefault="002402B7" w:rsidP="002402B7">
      <w:pPr>
        <w:tabs>
          <w:tab w:val="left" w:pos="-1056"/>
          <w:tab w:val="left" w:pos="-848"/>
          <w:tab w:val="left" w:pos="-282"/>
          <w:tab w:val="left" w:pos="567"/>
          <w:tab w:val="left" w:pos="709"/>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sz w:val="22"/>
          <w:lang w:val="fr-FR"/>
        </w:rPr>
      </w:pPr>
      <w:r>
        <w:rPr>
          <w:rFonts w:cs="Arial"/>
          <w:sz w:val="22"/>
        </w:rPr>
        <w:t>Garant, Antwerpen-Apeldoorn, 2003</w:t>
      </w:r>
    </w:p>
    <w:p w:rsidR="004E7174" w:rsidRDefault="004E7174">
      <w:pPr>
        <w:tabs>
          <w:tab w:val="left" w:pos="-1056"/>
          <w:tab w:val="left" w:pos="-848"/>
          <w:tab w:val="left" w:pos="-282"/>
          <w:tab w:val="left" w:pos="567"/>
          <w:tab w:val="left" w:pos="709"/>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sz w:val="22"/>
          <w:lang w:val="fr-FR"/>
        </w:rPr>
      </w:pPr>
    </w:p>
    <w:p w:rsidR="002402B7" w:rsidRDefault="002402B7">
      <w:pPr>
        <w:tabs>
          <w:tab w:val="left" w:pos="-1056"/>
          <w:tab w:val="left" w:pos="-848"/>
          <w:tab w:val="left" w:pos="-282"/>
          <w:tab w:val="left" w:pos="567"/>
          <w:tab w:val="left" w:pos="709"/>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sz w:val="22"/>
          <w:lang w:val="fr-FR"/>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b/>
          <w:bCs/>
          <w:sz w:val="22"/>
        </w:rPr>
      </w:pPr>
      <w:r>
        <w:rPr>
          <w:rFonts w:cs="Arial"/>
          <w:b/>
          <w:bCs/>
          <w:sz w:val="22"/>
        </w:rPr>
        <w:t>12.2</w:t>
      </w:r>
      <w:r>
        <w:rPr>
          <w:rFonts w:cs="Arial"/>
          <w:b/>
          <w:bCs/>
          <w:sz w:val="22"/>
        </w:rPr>
        <w:tab/>
        <w:t>Psychologisch profiel</w:t>
      </w:r>
      <w:r w:rsidR="00501091">
        <w:rPr>
          <w:rFonts w:cs="Arial"/>
          <w:b/>
          <w:bCs/>
          <w:sz w:val="22"/>
        </w:rPr>
        <w:t xml:space="preserve"> </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b/>
          <w:bCs/>
          <w:sz w:val="22"/>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sz w:val="22"/>
        </w:rPr>
      </w:pPr>
      <w:r>
        <w:rPr>
          <w:rFonts w:cs="Arial"/>
          <w:sz w:val="22"/>
        </w:rPr>
        <w:t>ALLEGAERT, P.,</w:t>
      </w:r>
    </w:p>
    <w:p w:rsidR="004E7174" w:rsidRDefault="004E7174">
      <w:pPr>
        <w:pStyle w:val="Kop6"/>
        <w:tabs>
          <w:tab w:val="left" w:pos="850"/>
        </w:tabs>
        <w:spacing w:before="0" w:after="0"/>
        <w:rPr>
          <w:b w:val="0"/>
          <w:bCs/>
          <w:i/>
          <w:iCs/>
          <w:sz w:val="22"/>
          <w:lang w:val="nl-BE"/>
        </w:rPr>
      </w:pPr>
      <w:r>
        <w:rPr>
          <w:b w:val="0"/>
          <w:bCs/>
          <w:i/>
          <w:iCs/>
          <w:sz w:val="22"/>
          <w:lang w:val="nl-BE"/>
        </w:rPr>
        <w:t>Als een lekker taartje, jongeren in het interesseveld</w:t>
      </w:r>
    </w:p>
    <w:p w:rsidR="004E7174" w:rsidRDefault="004E7174">
      <w:pPr>
        <w:rPr>
          <w:sz w:val="22"/>
          <w:lang w:val="fr-FR"/>
        </w:rPr>
      </w:pPr>
      <w:r>
        <w:rPr>
          <w:sz w:val="22"/>
          <w:lang w:val="fr-FR"/>
        </w:rPr>
        <w:t>Acco, Leuven, 1996</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i/>
          <w:iCs/>
          <w:sz w:val="22"/>
          <w:lang w:val="fr-FR"/>
        </w:rPr>
      </w:pPr>
    </w:p>
    <w:p w:rsidR="004E7174" w:rsidRDefault="002402B7">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sz w:val="22"/>
          <w:lang w:val="fr-FR"/>
        </w:rPr>
      </w:pPr>
      <w:r>
        <w:rPr>
          <w:rFonts w:cs="Arial"/>
          <w:sz w:val="22"/>
          <w:lang w:val="fr-FR"/>
        </w:rPr>
        <w:br w:type="page"/>
      </w:r>
      <w:r w:rsidR="004E7174">
        <w:rPr>
          <w:rFonts w:cs="Arial"/>
          <w:sz w:val="22"/>
          <w:lang w:val="fr-FR"/>
        </w:rPr>
        <w:lastRenderedPageBreak/>
        <w:t>BALK, D.,</w:t>
      </w:r>
    </w:p>
    <w:p w:rsidR="004E7174" w:rsidRDefault="004E7174">
      <w:pPr>
        <w:pStyle w:val="Kop6"/>
        <w:tabs>
          <w:tab w:val="left" w:pos="850"/>
        </w:tabs>
        <w:spacing w:before="0" w:after="0"/>
        <w:rPr>
          <w:b w:val="0"/>
          <w:bCs/>
          <w:i/>
          <w:iCs/>
          <w:sz w:val="22"/>
        </w:rPr>
      </w:pPr>
      <w:r>
        <w:rPr>
          <w:b w:val="0"/>
          <w:bCs/>
          <w:i/>
          <w:iCs/>
          <w:sz w:val="22"/>
        </w:rPr>
        <w:t>Adolescent development</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sz w:val="22"/>
          <w:lang w:val="en-GB"/>
        </w:rPr>
      </w:pPr>
      <w:r>
        <w:rPr>
          <w:rFonts w:cs="Arial"/>
          <w:sz w:val="22"/>
          <w:lang w:val="en-GB"/>
        </w:rPr>
        <w:t xml:space="preserve">Brooks/Cole Publishing Company, </w:t>
      </w:r>
      <w:smartTag w:uri="urn:schemas-microsoft-com:office:smarttags" w:element="City">
        <w:smartTag w:uri="urn:schemas-microsoft-com:office:smarttags" w:element="place">
          <w:r>
            <w:rPr>
              <w:rFonts w:cs="Arial"/>
              <w:sz w:val="22"/>
              <w:lang w:val="en-GB"/>
            </w:rPr>
            <w:t>Pacific Grove</w:t>
          </w:r>
        </w:smartTag>
      </w:smartTag>
      <w:r>
        <w:rPr>
          <w:rFonts w:cs="Arial"/>
          <w:sz w:val="22"/>
          <w:lang w:val="en-GB"/>
        </w:rPr>
        <w:t>, 1995</w:t>
      </w:r>
    </w:p>
    <w:p w:rsidR="004E7174" w:rsidRDefault="004E7174">
      <w:pPr>
        <w:rPr>
          <w:sz w:val="22"/>
          <w:lang w:val="en-GB"/>
        </w:rPr>
      </w:pPr>
    </w:p>
    <w:p w:rsidR="004E7174" w:rsidRDefault="004E7174">
      <w:pPr>
        <w:rPr>
          <w:sz w:val="22"/>
          <w:lang w:val="en-GB"/>
        </w:rPr>
      </w:pPr>
      <w:r>
        <w:rPr>
          <w:sz w:val="22"/>
          <w:lang w:val="en-GB"/>
        </w:rPr>
        <w:t>CROCKELL, J.,</w:t>
      </w:r>
    </w:p>
    <w:p w:rsidR="004E7174" w:rsidRDefault="004E7174">
      <w:pPr>
        <w:pStyle w:val="Kop7"/>
        <w:rPr>
          <w:b w:val="0"/>
          <w:bCs w:val="0"/>
          <w:i/>
          <w:iCs/>
          <w:sz w:val="22"/>
          <w:lang w:val="en-GB"/>
        </w:rPr>
      </w:pPr>
      <w:r>
        <w:rPr>
          <w:b w:val="0"/>
          <w:bCs w:val="0"/>
          <w:i/>
          <w:iCs/>
          <w:sz w:val="22"/>
          <w:lang w:val="en-GB"/>
        </w:rPr>
        <w:t>Social networks and social influences in adolescence</w:t>
      </w:r>
    </w:p>
    <w:p w:rsidR="004E7174" w:rsidRDefault="004E7174">
      <w:pPr>
        <w:rPr>
          <w:sz w:val="22"/>
        </w:rPr>
      </w:pPr>
      <w:r>
        <w:rPr>
          <w:sz w:val="22"/>
        </w:rPr>
        <w:t>Routledge, London, 1996</w:t>
      </w:r>
    </w:p>
    <w:p w:rsidR="004E7174" w:rsidRDefault="004E7174">
      <w:pPr>
        <w:rPr>
          <w:sz w:val="22"/>
        </w:rPr>
      </w:pPr>
    </w:p>
    <w:p w:rsidR="004E7174" w:rsidRDefault="004E7174">
      <w:pPr>
        <w:rPr>
          <w:sz w:val="22"/>
        </w:rPr>
      </w:pPr>
      <w:r>
        <w:rPr>
          <w:sz w:val="22"/>
        </w:rPr>
        <w:t xml:space="preserve">DE WIT, J., VAN DER VEEN, G., </w:t>
      </w:r>
    </w:p>
    <w:p w:rsidR="004E7174" w:rsidRDefault="004E7174">
      <w:pPr>
        <w:pStyle w:val="Kop6"/>
        <w:spacing w:before="0" w:after="0"/>
        <w:rPr>
          <w:rFonts w:cs="Times New Roman"/>
          <w:b w:val="0"/>
          <w:bCs/>
          <w:i/>
          <w:iCs/>
          <w:sz w:val="22"/>
          <w:szCs w:val="24"/>
          <w:lang w:val="nl-BE" w:eastAsia="en-US"/>
        </w:rPr>
      </w:pPr>
      <w:r>
        <w:rPr>
          <w:rFonts w:cs="Times New Roman"/>
          <w:b w:val="0"/>
          <w:bCs/>
          <w:i/>
          <w:iCs/>
          <w:sz w:val="22"/>
          <w:szCs w:val="24"/>
          <w:lang w:val="nl-BE" w:eastAsia="en-US"/>
        </w:rPr>
        <w:t>Psychologie van de adolescent</w:t>
      </w:r>
    </w:p>
    <w:p w:rsidR="004E7174" w:rsidRDefault="004E7174">
      <w:pPr>
        <w:pStyle w:val="Voettekst"/>
        <w:rPr>
          <w:sz w:val="22"/>
          <w:lang w:val="nl-BE"/>
        </w:rPr>
      </w:pPr>
      <w:r>
        <w:rPr>
          <w:sz w:val="22"/>
          <w:lang w:val="nl-BE"/>
        </w:rPr>
        <w:t>Intro, Nijkerk, 1995</w:t>
      </w:r>
    </w:p>
    <w:p w:rsidR="004E7174" w:rsidRDefault="004E7174">
      <w:pPr>
        <w:rPr>
          <w:sz w:val="22"/>
          <w:lang w:val="nl-BE"/>
        </w:rPr>
      </w:pPr>
    </w:p>
    <w:p w:rsidR="004E7174" w:rsidRDefault="004E7174">
      <w:pPr>
        <w:rPr>
          <w:sz w:val="22"/>
          <w:lang w:val="nl-BE"/>
        </w:rPr>
      </w:pPr>
      <w:r>
        <w:rPr>
          <w:sz w:val="22"/>
          <w:lang w:val="nl-BE"/>
        </w:rPr>
        <w:t>DIELEMAN, A.J., VAN DER LINDEN, F.J., PERREIJN, A.C.</w:t>
      </w:r>
    </w:p>
    <w:p w:rsidR="004E7174" w:rsidRDefault="004E7174">
      <w:pPr>
        <w:pStyle w:val="Kop7"/>
        <w:rPr>
          <w:b w:val="0"/>
          <w:bCs w:val="0"/>
          <w:i/>
          <w:iCs/>
          <w:sz w:val="22"/>
        </w:rPr>
      </w:pPr>
      <w:r>
        <w:rPr>
          <w:b w:val="0"/>
          <w:bCs w:val="0"/>
          <w:i/>
          <w:iCs/>
          <w:sz w:val="22"/>
        </w:rPr>
        <w:t>Jeugd in meervoud</w:t>
      </w:r>
    </w:p>
    <w:p w:rsidR="004E7174" w:rsidRDefault="004E7174">
      <w:pPr>
        <w:pStyle w:val="Voettekst"/>
        <w:rPr>
          <w:sz w:val="22"/>
          <w:lang w:val="nl-BE"/>
        </w:rPr>
      </w:pPr>
      <w:r>
        <w:rPr>
          <w:sz w:val="22"/>
          <w:lang w:val="nl-BE"/>
        </w:rPr>
        <w:t>De Tijdstroom, Heerlen, 1993</w:t>
      </w:r>
    </w:p>
    <w:p w:rsidR="00F92D90" w:rsidRPr="00F92D90" w:rsidRDefault="00F92D90">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napToGrid w:val="0"/>
        <w:rPr>
          <w:rFonts w:cs="Arial"/>
          <w:b/>
          <w:bCs/>
          <w:sz w:val="22"/>
        </w:rPr>
      </w:pPr>
    </w:p>
    <w:p w:rsidR="004E7174" w:rsidRPr="003B2D5A" w:rsidRDefault="004E7174">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napToGrid w:val="0"/>
        <w:rPr>
          <w:rFonts w:cs="Arial"/>
          <w:sz w:val="22"/>
        </w:rPr>
      </w:pPr>
      <w:r w:rsidRPr="003B2D5A">
        <w:rPr>
          <w:rFonts w:cs="Arial"/>
          <w:sz w:val="22"/>
        </w:rPr>
        <w:t>SEIFERT, K., HOFFNUNG, R.,</w:t>
      </w:r>
    </w:p>
    <w:p w:rsidR="004E7174" w:rsidRDefault="004E7174">
      <w:pPr>
        <w:pStyle w:val="Kop6"/>
        <w:tabs>
          <w:tab w:val="left" w:pos="-1414"/>
          <w:tab w:val="left" w:pos="284"/>
          <w:tab w:val="left" w:pos="85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napToGrid w:val="0"/>
        <w:spacing w:before="0" w:after="0"/>
        <w:rPr>
          <w:b w:val="0"/>
          <w:bCs/>
          <w:i/>
          <w:iCs/>
          <w:sz w:val="22"/>
          <w:lang w:val="en-GB"/>
        </w:rPr>
      </w:pPr>
      <w:r>
        <w:rPr>
          <w:b w:val="0"/>
          <w:bCs/>
          <w:i/>
          <w:iCs/>
          <w:sz w:val="22"/>
          <w:lang w:val="en-GB"/>
        </w:rPr>
        <w:t>Child and Adolescent Development</w:t>
      </w:r>
    </w:p>
    <w:p w:rsidR="004E7174" w:rsidRDefault="004E7174">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napToGrid w:val="0"/>
        <w:rPr>
          <w:rFonts w:cs="Arial"/>
          <w:sz w:val="22"/>
          <w:lang w:val="en-GB"/>
        </w:rPr>
      </w:pPr>
      <w:r>
        <w:rPr>
          <w:rFonts w:cs="Arial"/>
          <w:sz w:val="22"/>
          <w:lang w:val="en-GB"/>
        </w:rPr>
        <w:t xml:space="preserve">Houghton Mifflin Company, </w:t>
      </w:r>
      <w:smartTag w:uri="urn:schemas-microsoft-com:office:smarttags" w:element="City">
        <w:smartTag w:uri="urn:schemas-microsoft-com:office:smarttags" w:element="place">
          <w:r>
            <w:rPr>
              <w:rFonts w:cs="Arial"/>
              <w:sz w:val="22"/>
              <w:lang w:val="en-GB"/>
            </w:rPr>
            <w:t>Boston</w:t>
          </w:r>
        </w:smartTag>
      </w:smartTag>
      <w:r>
        <w:rPr>
          <w:rFonts w:cs="Arial"/>
          <w:sz w:val="22"/>
          <w:lang w:val="en-GB"/>
        </w:rPr>
        <w:t>, 2001</w:t>
      </w:r>
    </w:p>
    <w:p w:rsidR="004E7174" w:rsidRPr="003B2D5A" w:rsidRDefault="004E7174">
      <w:pPr>
        <w:tabs>
          <w:tab w:val="left" w:pos="-1056"/>
          <w:tab w:val="left" w:pos="-848"/>
          <w:tab w:val="left" w:pos="-282"/>
          <w:tab w:val="left" w:pos="0"/>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sz w:val="22"/>
          <w:lang w:val="en-GB"/>
        </w:rPr>
      </w:pPr>
    </w:p>
    <w:p w:rsidR="004E7174" w:rsidRPr="003B2D5A"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sz w:val="22"/>
          <w:lang w:val="en-GB"/>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b/>
          <w:bCs/>
          <w:sz w:val="22"/>
          <w:lang w:val="nl-BE"/>
        </w:rPr>
      </w:pPr>
      <w:r>
        <w:rPr>
          <w:rFonts w:cs="Arial"/>
          <w:b/>
          <w:bCs/>
          <w:sz w:val="22"/>
          <w:lang w:val="nl-BE"/>
        </w:rPr>
        <w:t>12.</w:t>
      </w:r>
      <w:r w:rsidR="00F92D90">
        <w:rPr>
          <w:rFonts w:cs="Arial"/>
          <w:b/>
          <w:bCs/>
          <w:sz w:val="22"/>
          <w:lang w:val="nl-BE"/>
        </w:rPr>
        <w:t>3</w:t>
      </w:r>
      <w:r>
        <w:rPr>
          <w:rFonts w:cs="Arial"/>
          <w:b/>
          <w:bCs/>
          <w:sz w:val="22"/>
          <w:lang w:val="nl-BE"/>
        </w:rPr>
        <w:tab/>
      </w:r>
      <w:r>
        <w:rPr>
          <w:rFonts w:cs="Arial"/>
          <w:b/>
          <w:bCs/>
          <w:sz w:val="22"/>
          <w:lang w:val="nl-BE"/>
        </w:rPr>
        <w:tab/>
      </w:r>
      <w:r w:rsidR="00501091">
        <w:rPr>
          <w:rFonts w:cs="Arial"/>
          <w:b/>
          <w:bCs/>
          <w:sz w:val="22"/>
          <w:lang w:val="nl-BE"/>
        </w:rPr>
        <w:t xml:space="preserve">Voor het vak </w:t>
      </w:r>
      <w:r w:rsidR="002C06C0">
        <w:rPr>
          <w:rFonts w:cs="Arial"/>
          <w:b/>
          <w:bCs/>
          <w:sz w:val="22"/>
          <w:lang w:val="nl-BE"/>
        </w:rPr>
        <w:t>kunstgeschiedenis</w:t>
      </w:r>
    </w:p>
    <w:p w:rsidR="004E7174" w:rsidRDefault="004E7174">
      <w:pPr>
        <w:snapToGrid w:val="0"/>
        <w:rPr>
          <w:rFonts w:cs="Arial"/>
          <w:bCs/>
          <w:sz w:val="22"/>
          <w:lang w:val="nl-BE"/>
        </w:rPr>
      </w:pPr>
    </w:p>
    <w:p w:rsidR="003129E1" w:rsidRPr="00C7391E" w:rsidRDefault="003129E1" w:rsidP="003129E1">
      <w:pPr>
        <w:snapToGrid w:val="0"/>
        <w:rPr>
          <w:rFonts w:cs="Arial"/>
          <w:bCs/>
          <w:i/>
          <w:sz w:val="22"/>
          <w:lang w:val="nl-BE"/>
        </w:rPr>
      </w:pPr>
      <w:r w:rsidRPr="00C7391E">
        <w:rPr>
          <w:rFonts w:cs="Arial"/>
          <w:bCs/>
          <w:i/>
          <w:sz w:val="22"/>
          <w:lang w:val="nl-BE"/>
        </w:rPr>
        <w:t>Leerboeken</w:t>
      </w:r>
    </w:p>
    <w:p w:rsidR="003129E1" w:rsidRPr="00962532" w:rsidRDefault="003129E1" w:rsidP="003129E1">
      <w:pPr>
        <w:snapToGrid w:val="0"/>
        <w:rPr>
          <w:rFonts w:cs="Arial"/>
          <w:bCs/>
          <w:sz w:val="10"/>
          <w:szCs w:val="10"/>
          <w:lang w:val="nl-BE"/>
        </w:rPr>
      </w:pPr>
    </w:p>
    <w:p w:rsidR="003129E1" w:rsidRDefault="003129E1" w:rsidP="003129E1">
      <w:pPr>
        <w:snapToGrid w:val="0"/>
        <w:rPr>
          <w:rFonts w:cs="Arial"/>
          <w:bCs/>
          <w:sz w:val="22"/>
          <w:lang w:val="nl-BE"/>
        </w:rPr>
      </w:pPr>
      <w:r w:rsidRPr="00962532">
        <w:rPr>
          <w:rFonts w:cs="Arial"/>
          <w:bCs/>
          <w:i/>
          <w:sz w:val="22"/>
          <w:lang w:val="nl-BE"/>
        </w:rPr>
        <w:t>De taal van de kunst</w:t>
      </w:r>
      <w:r>
        <w:rPr>
          <w:rFonts w:cs="Arial"/>
          <w:bCs/>
          <w:sz w:val="22"/>
          <w:lang w:val="nl-BE"/>
        </w:rPr>
        <w:t>, Antwerpen, De Boeck, 2005</w:t>
      </w:r>
    </w:p>
    <w:p w:rsidR="003129E1" w:rsidRPr="002602AC" w:rsidRDefault="003129E1" w:rsidP="003129E1">
      <w:pPr>
        <w:snapToGrid w:val="0"/>
        <w:rPr>
          <w:rFonts w:cs="Arial"/>
          <w:bCs/>
          <w:i/>
          <w:sz w:val="22"/>
          <w:lang w:val="nl-BE"/>
        </w:rPr>
      </w:pPr>
      <w:r w:rsidRPr="002602AC">
        <w:rPr>
          <w:rFonts w:cs="Arial"/>
          <w:bCs/>
          <w:i/>
          <w:sz w:val="22"/>
          <w:lang w:val="nl-BE"/>
        </w:rPr>
        <w:t>Uit de kunst</w:t>
      </w:r>
      <w:r w:rsidRPr="000466C3">
        <w:rPr>
          <w:rFonts w:cs="Arial"/>
          <w:bCs/>
          <w:sz w:val="22"/>
          <w:lang w:val="nl-BE"/>
        </w:rPr>
        <w:t xml:space="preserve">, </w:t>
      </w:r>
      <w:r w:rsidRPr="003129E1">
        <w:rPr>
          <w:rFonts w:cs="Arial"/>
          <w:bCs/>
          <w:i/>
          <w:sz w:val="22"/>
          <w:lang w:val="nl-BE"/>
        </w:rPr>
        <w:t>deel 1 en 2</w:t>
      </w:r>
      <w:r>
        <w:rPr>
          <w:rFonts w:cs="Arial"/>
          <w:bCs/>
          <w:sz w:val="22"/>
          <w:lang w:val="nl-BE"/>
        </w:rPr>
        <w:t xml:space="preserve">, </w:t>
      </w:r>
      <w:r w:rsidRPr="000466C3">
        <w:rPr>
          <w:rFonts w:cs="Arial"/>
          <w:bCs/>
          <w:sz w:val="22"/>
          <w:lang w:val="nl-BE"/>
        </w:rPr>
        <w:t>Deurne, Wolters-Plantijn</w:t>
      </w:r>
      <w:r w:rsidR="00CD0782">
        <w:rPr>
          <w:rFonts w:cs="Arial"/>
          <w:bCs/>
          <w:sz w:val="22"/>
          <w:lang w:val="nl-BE"/>
        </w:rPr>
        <w:t>, 2005</w:t>
      </w:r>
    </w:p>
    <w:p w:rsidR="003129E1" w:rsidRPr="002C06C0" w:rsidRDefault="003129E1" w:rsidP="003129E1">
      <w:pPr>
        <w:snapToGrid w:val="0"/>
        <w:rPr>
          <w:rFonts w:cs="Arial"/>
          <w:bCs/>
          <w:sz w:val="22"/>
        </w:rPr>
      </w:pPr>
      <w:r w:rsidRPr="00CA2A67">
        <w:rPr>
          <w:rFonts w:cs="Arial"/>
          <w:bCs/>
          <w:i/>
          <w:sz w:val="22"/>
        </w:rPr>
        <w:t>Een kijk op kunst</w:t>
      </w:r>
      <w:r>
        <w:rPr>
          <w:rFonts w:cs="Arial"/>
          <w:bCs/>
          <w:sz w:val="22"/>
        </w:rPr>
        <w:t>, De Boeck, 2001</w:t>
      </w:r>
    </w:p>
    <w:p w:rsidR="003129E1" w:rsidRDefault="003129E1">
      <w:pPr>
        <w:snapToGrid w:val="0"/>
        <w:rPr>
          <w:rFonts w:cs="Arial"/>
          <w:bCs/>
          <w:sz w:val="22"/>
        </w:rPr>
      </w:pPr>
      <w:r w:rsidRPr="00CD0782">
        <w:rPr>
          <w:rFonts w:cs="Arial"/>
          <w:bCs/>
          <w:i/>
          <w:sz w:val="22"/>
        </w:rPr>
        <w:t>Esthetica, beeld/muziek</w:t>
      </w:r>
      <w:r>
        <w:rPr>
          <w:rFonts w:cs="Arial"/>
          <w:bCs/>
          <w:sz w:val="22"/>
        </w:rPr>
        <w:t>, Lier, Van In, 2004</w:t>
      </w:r>
    </w:p>
    <w:p w:rsidR="003129E1" w:rsidRDefault="003129E1">
      <w:pPr>
        <w:snapToGrid w:val="0"/>
        <w:rPr>
          <w:rFonts w:cs="Arial"/>
          <w:bCs/>
          <w:sz w:val="22"/>
        </w:rPr>
      </w:pPr>
      <w:r w:rsidRPr="00CD0782">
        <w:rPr>
          <w:rFonts w:cs="Arial"/>
          <w:bCs/>
          <w:i/>
          <w:sz w:val="22"/>
        </w:rPr>
        <w:t>Esthetica, film</w:t>
      </w:r>
      <w:r>
        <w:rPr>
          <w:rFonts w:cs="Arial"/>
          <w:bCs/>
          <w:sz w:val="22"/>
        </w:rPr>
        <w:t>, Lier, Van In, 2004</w:t>
      </w:r>
    </w:p>
    <w:p w:rsidR="003129E1" w:rsidRPr="00CD0782" w:rsidRDefault="003129E1">
      <w:pPr>
        <w:snapToGrid w:val="0"/>
        <w:rPr>
          <w:rFonts w:cs="Arial"/>
          <w:bCs/>
          <w:sz w:val="22"/>
        </w:rPr>
      </w:pPr>
      <w:r w:rsidRPr="00CD0782">
        <w:rPr>
          <w:rFonts w:cs="Arial"/>
          <w:bCs/>
          <w:i/>
          <w:sz w:val="22"/>
        </w:rPr>
        <w:t>Kunst en Co</w:t>
      </w:r>
      <w:r>
        <w:rPr>
          <w:rFonts w:cs="Arial"/>
          <w:bCs/>
          <w:sz w:val="22"/>
        </w:rPr>
        <w:t>, Kapellen, Pelckm</w:t>
      </w:r>
      <w:r w:rsidR="00CD0782">
        <w:rPr>
          <w:rFonts w:cs="Arial"/>
          <w:bCs/>
          <w:sz w:val="22"/>
        </w:rPr>
        <w:t>ans, 2004</w:t>
      </w:r>
    </w:p>
    <w:p w:rsidR="00CD0782" w:rsidRPr="00CD0782" w:rsidRDefault="00CD0782" w:rsidP="002C06C0">
      <w:pPr>
        <w:rPr>
          <w:sz w:val="22"/>
          <w:szCs w:val="22"/>
        </w:rPr>
      </w:pPr>
      <w:r w:rsidRPr="00CD0782">
        <w:rPr>
          <w:i/>
          <w:sz w:val="22"/>
          <w:szCs w:val="22"/>
        </w:rPr>
        <w:t>Kunst van de twintigste eeuw, deel 1 en 2, schilderkunst, beeldhouwkunst, nieuwe media en fotografie</w:t>
      </w:r>
      <w:r w:rsidRPr="00CD0782">
        <w:rPr>
          <w:sz w:val="22"/>
          <w:szCs w:val="22"/>
        </w:rPr>
        <w:t>, Tasche</w:t>
      </w:r>
      <w:r w:rsidR="00C7391E">
        <w:rPr>
          <w:sz w:val="22"/>
          <w:szCs w:val="22"/>
        </w:rPr>
        <w:t>n</w:t>
      </w:r>
      <w:r w:rsidRPr="00CD0782">
        <w:rPr>
          <w:sz w:val="22"/>
          <w:szCs w:val="22"/>
        </w:rPr>
        <w:t>, 2005</w:t>
      </w:r>
    </w:p>
    <w:p w:rsidR="00CD0782" w:rsidRPr="00C7391E" w:rsidRDefault="00CD0782" w:rsidP="002C06C0">
      <w:pPr>
        <w:rPr>
          <w:sz w:val="10"/>
          <w:szCs w:val="10"/>
        </w:rPr>
      </w:pPr>
    </w:p>
    <w:p w:rsidR="00CD0782" w:rsidRDefault="00CD0782" w:rsidP="002C06C0">
      <w:pPr>
        <w:rPr>
          <w:sz w:val="22"/>
          <w:szCs w:val="22"/>
        </w:rPr>
      </w:pPr>
      <w:r>
        <w:rPr>
          <w:sz w:val="22"/>
          <w:szCs w:val="22"/>
        </w:rPr>
        <w:t>De meeste handboeken geven een bijgewerkte bibliografie.</w:t>
      </w:r>
    </w:p>
    <w:p w:rsidR="00CD0782" w:rsidRPr="00C7391E" w:rsidRDefault="00CD0782" w:rsidP="002C06C0">
      <w:pPr>
        <w:rPr>
          <w:sz w:val="22"/>
          <w:szCs w:val="22"/>
        </w:rPr>
      </w:pPr>
    </w:p>
    <w:p w:rsidR="00CD0782" w:rsidRPr="00C7391E" w:rsidRDefault="00CD0782" w:rsidP="002C06C0">
      <w:pPr>
        <w:rPr>
          <w:i/>
          <w:sz w:val="22"/>
          <w:szCs w:val="22"/>
        </w:rPr>
      </w:pPr>
      <w:r w:rsidRPr="00C7391E">
        <w:rPr>
          <w:i/>
          <w:sz w:val="22"/>
          <w:szCs w:val="22"/>
        </w:rPr>
        <w:t>Biografische films over kunstenaar</w:t>
      </w:r>
      <w:r w:rsidR="00C7391E">
        <w:rPr>
          <w:i/>
          <w:sz w:val="22"/>
          <w:szCs w:val="22"/>
        </w:rPr>
        <w:t>s</w:t>
      </w:r>
      <w:r w:rsidRPr="00C7391E">
        <w:rPr>
          <w:i/>
          <w:sz w:val="22"/>
          <w:szCs w:val="22"/>
        </w:rPr>
        <w:t>:</w:t>
      </w:r>
    </w:p>
    <w:p w:rsidR="00CD0782" w:rsidRPr="00CD0782" w:rsidRDefault="00CD0782" w:rsidP="002C06C0">
      <w:pPr>
        <w:rPr>
          <w:sz w:val="10"/>
          <w:szCs w:val="10"/>
        </w:rPr>
      </w:pPr>
    </w:p>
    <w:p w:rsidR="00CD0782" w:rsidRPr="00CD0782" w:rsidRDefault="00CD0782" w:rsidP="002C06C0">
      <w:pPr>
        <w:rPr>
          <w:i/>
          <w:sz w:val="22"/>
          <w:szCs w:val="22"/>
        </w:rPr>
      </w:pPr>
      <w:r w:rsidRPr="00CD0782">
        <w:rPr>
          <w:i/>
          <w:sz w:val="22"/>
          <w:szCs w:val="22"/>
        </w:rPr>
        <w:t>Pollock</w:t>
      </w:r>
    </w:p>
    <w:p w:rsidR="00CD0782" w:rsidRDefault="00CD0782" w:rsidP="002C06C0">
      <w:pPr>
        <w:rPr>
          <w:sz w:val="22"/>
          <w:szCs w:val="22"/>
        </w:rPr>
      </w:pPr>
      <w:r>
        <w:rPr>
          <w:sz w:val="22"/>
          <w:szCs w:val="22"/>
        </w:rPr>
        <w:t>Ed Harris, 2000</w:t>
      </w:r>
    </w:p>
    <w:p w:rsidR="00CD0782" w:rsidRDefault="00CD0782" w:rsidP="002C06C0">
      <w:pPr>
        <w:rPr>
          <w:sz w:val="22"/>
          <w:szCs w:val="22"/>
        </w:rPr>
      </w:pPr>
    </w:p>
    <w:p w:rsidR="00CD0782" w:rsidRPr="00CD0782" w:rsidRDefault="00CD0782" w:rsidP="002C06C0">
      <w:pPr>
        <w:rPr>
          <w:i/>
          <w:sz w:val="22"/>
          <w:szCs w:val="22"/>
        </w:rPr>
      </w:pPr>
      <w:r w:rsidRPr="00CD0782">
        <w:rPr>
          <w:i/>
          <w:sz w:val="22"/>
          <w:szCs w:val="22"/>
        </w:rPr>
        <w:t>Frida</w:t>
      </w:r>
    </w:p>
    <w:p w:rsidR="00CD0782" w:rsidRDefault="00C7391E" w:rsidP="002C06C0">
      <w:pPr>
        <w:rPr>
          <w:sz w:val="22"/>
          <w:szCs w:val="22"/>
        </w:rPr>
      </w:pPr>
      <w:r>
        <w:rPr>
          <w:sz w:val="22"/>
          <w:szCs w:val="22"/>
        </w:rPr>
        <w:t>Julie</w:t>
      </w:r>
      <w:r w:rsidR="00CD0782">
        <w:rPr>
          <w:sz w:val="22"/>
          <w:szCs w:val="22"/>
        </w:rPr>
        <w:t>Taymor, 2002</w:t>
      </w:r>
    </w:p>
    <w:p w:rsidR="00CD0782" w:rsidRDefault="00CD0782" w:rsidP="002C06C0">
      <w:pPr>
        <w:rPr>
          <w:sz w:val="22"/>
          <w:szCs w:val="22"/>
        </w:rPr>
      </w:pPr>
    </w:p>
    <w:p w:rsidR="00CD0782" w:rsidRPr="00CD0782" w:rsidRDefault="00CD0782" w:rsidP="002C06C0">
      <w:pPr>
        <w:rPr>
          <w:i/>
          <w:sz w:val="22"/>
          <w:szCs w:val="22"/>
        </w:rPr>
      </w:pPr>
      <w:r w:rsidRPr="00CD0782">
        <w:rPr>
          <w:i/>
          <w:sz w:val="22"/>
          <w:szCs w:val="22"/>
        </w:rPr>
        <w:t>Modigliani</w:t>
      </w:r>
    </w:p>
    <w:p w:rsidR="00CD0782" w:rsidRDefault="00CD0782" w:rsidP="002C06C0">
      <w:pPr>
        <w:rPr>
          <w:sz w:val="22"/>
          <w:szCs w:val="22"/>
        </w:rPr>
      </w:pPr>
      <w:r>
        <w:rPr>
          <w:sz w:val="22"/>
          <w:szCs w:val="22"/>
        </w:rPr>
        <w:t>Mick Da</w:t>
      </w:r>
      <w:r w:rsidR="00C7391E">
        <w:rPr>
          <w:sz w:val="22"/>
          <w:szCs w:val="22"/>
        </w:rPr>
        <w:t>v</w:t>
      </w:r>
      <w:r>
        <w:rPr>
          <w:sz w:val="22"/>
          <w:szCs w:val="22"/>
        </w:rPr>
        <w:t>is, 2004</w:t>
      </w:r>
    </w:p>
    <w:p w:rsidR="00CD0782" w:rsidRDefault="00CD0782" w:rsidP="002C06C0">
      <w:pPr>
        <w:rPr>
          <w:sz w:val="22"/>
          <w:szCs w:val="22"/>
        </w:rPr>
      </w:pPr>
    </w:p>
    <w:p w:rsidR="00CD0782" w:rsidRPr="00CD0782" w:rsidRDefault="00CD0782" w:rsidP="002C06C0">
      <w:pPr>
        <w:rPr>
          <w:i/>
          <w:sz w:val="22"/>
          <w:szCs w:val="22"/>
        </w:rPr>
      </w:pPr>
      <w:r w:rsidRPr="00CD0782">
        <w:rPr>
          <w:i/>
          <w:sz w:val="22"/>
          <w:szCs w:val="22"/>
        </w:rPr>
        <w:t>Basquiat</w:t>
      </w:r>
    </w:p>
    <w:p w:rsidR="00CD0782" w:rsidRDefault="00CD0782" w:rsidP="002C06C0">
      <w:pPr>
        <w:rPr>
          <w:sz w:val="22"/>
          <w:szCs w:val="22"/>
        </w:rPr>
      </w:pPr>
      <w:r>
        <w:rPr>
          <w:sz w:val="22"/>
          <w:szCs w:val="22"/>
        </w:rPr>
        <w:t>Julian Schnabel</w:t>
      </w:r>
    </w:p>
    <w:p w:rsidR="00CD0782" w:rsidRDefault="00CD0782" w:rsidP="002C06C0">
      <w:pPr>
        <w:rPr>
          <w:sz w:val="22"/>
          <w:szCs w:val="22"/>
        </w:rPr>
      </w:pPr>
    </w:p>
    <w:p w:rsidR="00C7391E" w:rsidRPr="00C7391E" w:rsidRDefault="00C7391E" w:rsidP="002C06C0">
      <w:pPr>
        <w:rPr>
          <w:i/>
          <w:sz w:val="22"/>
          <w:szCs w:val="22"/>
        </w:rPr>
      </w:pPr>
      <w:r w:rsidRPr="00C7391E">
        <w:rPr>
          <w:i/>
          <w:sz w:val="22"/>
          <w:szCs w:val="22"/>
        </w:rPr>
        <w:t>Naslagwerken</w:t>
      </w:r>
    </w:p>
    <w:p w:rsidR="00C7391E" w:rsidRPr="00C7391E" w:rsidRDefault="00C7391E" w:rsidP="002C06C0">
      <w:pPr>
        <w:rPr>
          <w:sz w:val="10"/>
          <w:szCs w:val="10"/>
        </w:rPr>
      </w:pPr>
    </w:p>
    <w:p w:rsidR="00CD0782" w:rsidRPr="00CD0782" w:rsidRDefault="00CD0782" w:rsidP="002C06C0">
      <w:pPr>
        <w:rPr>
          <w:i/>
          <w:sz w:val="22"/>
          <w:szCs w:val="22"/>
        </w:rPr>
      </w:pPr>
      <w:r w:rsidRPr="00CD0782">
        <w:rPr>
          <w:i/>
          <w:sz w:val="22"/>
          <w:szCs w:val="22"/>
        </w:rPr>
        <w:t>De kunst van de 20</w:t>
      </w:r>
      <w:r w:rsidRPr="00CD0782">
        <w:rPr>
          <w:i/>
          <w:sz w:val="22"/>
          <w:szCs w:val="22"/>
          <w:vertAlign w:val="superscript"/>
        </w:rPr>
        <w:t>ste</w:t>
      </w:r>
      <w:r w:rsidRPr="00CD0782">
        <w:rPr>
          <w:i/>
          <w:sz w:val="22"/>
          <w:szCs w:val="22"/>
        </w:rPr>
        <w:t xml:space="preserve"> eeuw</w:t>
      </w:r>
    </w:p>
    <w:p w:rsidR="002C06C0" w:rsidRPr="00CD0782" w:rsidRDefault="002C06C0" w:rsidP="002C06C0">
      <w:pPr>
        <w:rPr>
          <w:sz w:val="22"/>
          <w:szCs w:val="22"/>
        </w:rPr>
      </w:pPr>
      <w:r w:rsidRPr="00CD0782">
        <w:rPr>
          <w:sz w:val="22"/>
          <w:szCs w:val="22"/>
        </w:rPr>
        <w:t>Thoth, Bussum, 1996</w:t>
      </w:r>
    </w:p>
    <w:p w:rsidR="00CD0782" w:rsidRPr="00CD0782" w:rsidRDefault="00CD0782" w:rsidP="002C06C0">
      <w:pPr>
        <w:rPr>
          <w:i/>
          <w:iCs/>
          <w:sz w:val="22"/>
          <w:szCs w:val="22"/>
        </w:rPr>
      </w:pPr>
    </w:p>
    <w:p w:rsidR="002C06C0" w:rsidRPr="00CD0782" w:rsidRDefault="002C06C0" w:rsidP="002C06C0">
      <w:pPr>
        <w:rPr>
          <w:i/>
          <w:iCs/>
          <w:sz w:val="22"/>
          <w:szCs w:val="22"/>
        </w:rPr>
      </w:pPr>
      <w:r w:rsidRPr="00CD0782">
        <w:rPr>
          <w:i/>
          <w:iCs/>
          <w:sz w:val="22"/>
          <w:szCs w:val="22"/>
        </w:rPr>
        <w:t>Dictionary of Art and Artists</w:t>
      </w:r>
    </w:p>
    <w:p w:rsidR="002C06C0" w:rsidRPr="00CD0782" w:rsidRDefault="002C06C0" w:rsidP="002C06C0">
      <w:pPr>
        <w:rPr>
          <w:sz w:val="22"/>
          <w:szCs w:val="22"/>
        </w:rPr>
      </w:pPr>
      <w:r w:rsidRPr="00CD0782">
        <w:rPr>
          <w:sz w:val="22"/>
          <w:szCs w:val="22"/>
        </w:rPr>
        <w:t>Thames and Hudson, 1986</w:t>
      </w:r>
    </w:p>
    <w:p w:rsidR="002C06C0" w:rsidRPr="00CD0782" w:rsidRDefault="002C06C0" w:rsidP="002C06C0">
      <w:pPr>
        <w:rPr>
          <w:sz w:val="22"/>
          <w:szCs w:val="22"/>
        </w:rPr>
      </w:pPr>
    </w:p>
    <w:p w:rsidR="002C06C0" w:rsidRPr="009645C0" w:rsidRDefault="00CD0782" w:rsidP="002C06C0">
      <w:pPr>
        <w:rPr>
          <w:i/>
          <w:iCs/>
          <w:sz w:val="22"/>
          <w:szCs w:val="22"/>
          <w:lang w:val="en-GB"/>
        </w:rPr>
      </w:pPr>
      <w:r>
        <w:rPr>
          <w:i/>
          <w:iCs/>
          <w:sz w:val="22"/>
          <w:szCs w:val="22"/>
        </w:rPr>
        <w:br w:type="page"/>
      </w:r>
      <w:r w:rsidR="002C06C0" w:rsidRPr="00CD0782">
        <w:rPr>
          <w:i/>
          <w:iCs/>
          <w:sz w:val="22"/>
          <w:szCs w:val="22"/>
        </w:rPr>
        <w:lastRenderedPageBreak/>
        <w:t xml:space="preserve">Dictionary </w:t>
      </w:r>
      <w:r w:rsidR="002C06C0" w:rsidRPr="009645C0">
        <w:rPr>
          <w:i/>
          <w:iCs/>
          <w:sz w:val="22"/>
          <w:szCs w:val="22"/>
          <w:lang w:val="en-GB"/>
        </w:rPr>
        <w:t>of Art Terms</w:t>
      </w:r>
    </w:p>
    <w:p w:rsidR="002C06C0" w:rsidRPr="009645C0" w:rsidRDefault="002C06C0" w:rsidP="002C06C0">
      <w:pPr>
        <w:rPr>
          <w:sz w:val="22"/>
          <w:szCs w:val="22"/>
          <w:lang w:val="en-GB"/>
        </w:rPr>
      </w:pPr>
      <w:r w:rsidRPr="009645C0">
        <w:rPr>
          <w:sz w:val="22"/>
          <w:szCs w:val="22"/>
          <w:lang w:val="en-GB"/>
        </w:rPr>
        <w:t xml:space="preserve">Thames and </w:t>
      </w:r>
      <w:smartTag w:uri="urn:schemas-microsoft-com:office:smarttags" w:element="place">
        <w:smartTag w:uri="urn:schemas-microsoft-com:office:smarttags" w:element="City">
          <w:r w:rsidRPr="009645C0">
            <w:rPr>
              <w:sz w:val="22"/>
              <w:szCs w:val="22"/>
              <w:lang w:val="en-GB"/>
            </w:rPr>
            <w:t>Hudson</w:t>
          </w:r>
        </w:smartTag>
      </w:smartTag>
      <w:r w:rsidRPr="009645C0">
        <w:rPr>
          <w:sz w:val="22"/>
          <w:szCs w:val="22"/>
          <w:lang w:val="en-GB"/>
        </w:rPr>
        <w:t>, 1986</w:t>
      </w:r>
    </w:p>
    <w:p w:rsidR="002C06C0" w:rsidRPr="009645C0" w:rsidRDefault="002C06C0" w:rsidP="002C06C0">
      <w:pPr>
        <w:rPr>
          <w:sz w:val="22"/>
          <w:szCs w:val="22"/>
          <w:lang w:val="en-GB"/>
        </w:rPr>
      </w:pPr>
    </w:p>
    <w:p w:rsidR="002C06C0" w:rsidRPr="009645C0" w:rsidRDefault="002C06C0" w:rsidP="002C06C0">
      <w:pPr>
        <w:rPr>
          <w:i/>
          <w:iCs/>
          <w:sz w:val="22"/>
          <w:szCs w:val="22"/>
          <w:lang w:val="en-GB"/>
        </w:rPr>
      </w:pPr>
      <w:r w:rsidRPr="009645C0">
        <w:rPr>
          <w:i/>
          <w:iCs/>
          <w:sz w:val="22"/>
          <w:szCs w:val="22"/>
          <w:lang w:val="en-GB"/>
        </w:rPr>
        <w:t>Gardners Art through the Ages, II, seventh edition,</w:t>
      </w:r>
    </w:p>
    <w:p w:rsidR="002C06C0" w:rsidRPr="009645C0" w:rsidRDefault="002C06C0" w:rsidP="002C06C0">
      <w:pPr>
        <w:rPr>
          <w:i/>
          <w:iCs/>
          <w:sz w:val="22"/>
          <w:szCs w:val="22"/>
          <w:lang w:val="en-GB"/>
        </w:rPr>
      </w:pPr>
      <w:r w:rsidRPr="009645C0">
        <w:rPr>
          <w:i/>
          <w:iCs/>
          <w:sz w:val="22"/>
          <w:szCs w:val="22"/>
          <w:lang w:val="en-GB"/>
        </w:rPr>
        <w:t>Renaissance and Modern Art</w:t>
      </w:r>
    </w:p>
    <w:p w:rsidR="002C06C0" w:rsidRPr="009645C0" w:rsidRDefault="002C06C0" w:rsidP="002C06C0">
      <w:pPr>
        <w:rPr>
          <w:sz w:val="22"/>
          <w:szCs w:val="22"/>
          <w:lang w:val="en-GB"/>
        </w:rPr>
      </w:pPr>
      <w:r w:rsidRPr="009645C0">
        <w:rPr>
          <w:sz w:val="22"/>
          <w:szCs w:val="22"/>
          <w:lang w:val="en-GB"/>
        </w:rPr>
        <w:t>Harcourt Brace Jovanovich, Inc, NY, 1980</w:t>
      </w:r>
    </w:p>
    <w:p w:rsidR="002C06C0" w:rsidRPr="009645C0" w:rsidRDefault="002C06C0" w:rsidP="002C06C0">
      <w:pPr>
        <w:rPr>
          <w:sz w:val="22"/>
          <w:szCs w:val="22"/>
        </w:rPr>
      </w:pPr>
      <w:r w:rsidRPr="009645C0">
        <w:rPr>
          <w:sz w:val="22"/>
          <w:szCs w:val="22"/>
        </w:rPr>
        <w:t>0 15 503758 7.</w:t>
      </w:r>
    </w:p>
    <w:p w:rsidR="002C06C0" w:rsidRPr="009645C0" w:rsidRDefault="002C06C0" w:rsidP="002C06C0">
      <w:pPr>
        <w:rPr>
          <w:sz w:val="22"/>
          <w:szCs w:val="22"/>
        </w:rPr>
      </w:pPr>
    </w:p>
    <w:p w:rsidR="002C06C0" w:rsidRPr="009645C0" w:rsidRDefault="002C06C0" w:rsidP="002C06C0">
      <w:pPr>
        <w:rPr>
          <w:i/>
          <w:iCs/>
          <w:sz w:val="22"/>
          <w:szCs w:val="22"/>
        </w:rPr>
      </w:pPr>
      <w:r w:rsidRPr="009645C0">
        <w:rPr>
          <w:i/>
          <w:iCs/>
          <w:sz w:val="22"/>
          <w:szCs w:val="22"/>
        </w:rPr>
        <w:t>Kunst van nu</w:t>
      </w:r>
    </w:p>
    <w:p w:rsidR="002C06C0" w:rsidRPr="009645C0" w:rsidRDefault="002C06C0" w:rsidP="002C06C0">
      <w:pPr>
        <w:rPr>
          <w:sz w:val="22"/>
          <w:szCs w:val="22"/>
        </w:rPr>
      </w:pPr>
      <w:r w:rsidRPr="009645C0">
        <w:rPr>
          <w:sz w:val="22"/>
          <w:szCs w:val="22"/>
        </w:rPr>
        <w:t>Encyclopedisch overzicht vanaf 1970</w:t>
      </w:r>
    </w:p>
    <w:p w:rsidR="002C06C0" w:rsidRPr="009645C0" w:rsidRDefault="002C06C0" w:rsidP="002C06C0">
      <w:pPr>
        <w:rPr>
          <w:sz w:val="22"/>
          <w:szCs w:val="22"/>
        </w:rPr>
      </w:pPr>
      <w:r w:rsidRPr="009645C0">
        <w:rPr>
          <w:sz w:val="22"/>
          <w:szCs w:val="22"/>
        </w:rPr>
        <w:t>Primavera Pers, Leiden, 1995</w:t>
      </w:r>
    </w:p>
    <w:p w:rsidR="002C06C0" w:rsidRPr="009645C0" w:rsidRDefault="002C06C0" w:rsidP="002C06C0">
      <w:pPr>
        <w:rPr>
          <w:sz w:val="22"/>
          <w:szCs w:val="22"/>
        </w:rPr>
      </w:pPr>
    </w:p>
    <w:p w:rsidR="002C06C0" w:rsidRPr="009645C0" w:rsidRDefault="002C06C0" w:rsidP="002C06C0">
      <w:pPr>
        <w:rPr>
          <w:sz w:val="22"/>
          <w:szCs w:val="22"/>
          <w:lang w:val="nl-BE"/>
        </w:rPr>
      </w:pPr>
      <w:r w:rsidRPr="009645C0">
        <w:rPr>
          <w:sz w:val="22"/>
          <w:szCs w:val="22"/>
          <w:lang w:val="nl-BE"/>
        </w:rPr>
        <w:t>ADRIAENS, F., BAUDOUIN, P., CLAERHOUT,A., MERTENS,PH.,</w:t>
      </w:r>
    </w:p>
    <w:p w:rsidR="002C06C0" w:rsidRPr="009645C0" w:rsidRDefault="002C06C0" w:rsidP="002C06C0">
      <w:pPr>
        <w:rPr>
          <w:i/>
          <w:iCs/>
          <w:sz w:val="22"/>
          <w:szCs w:val="22"/>
        </w:rPr>
      </w:pPr>
      <w:r w:rsidRPr="009645C0">
        <w:rPr>
          <w:i/>
          <w:iCs/>
          <w:sz w:val="22"/>
          <w:szCs w:val="22"/>
        </w:rPr>
        <w:t>Kunst van Altamira tot heden</w:t>
      </w:r>
    </w:p>
    <w:p w:rsidR="002C06C0" w:rsidRPr="009645C0" w:rsidRDefault="002C06C0" w:rsidP="002C06C0">
      <w:pPr>
        <w:rPr>
          <w:sz w:val="22"/>
          <w:szCs w:val="22"/>
        </w:rPr>
      </w:pPr>
      <w:r w:rsidRPr="009645C0">
        <w:rPr>
          <w:sz w:val="22"/>
          <w:szCs w:val="22"/>
        </w:rPr>
        <w:t>DNB/uitgeverij Pelckmans-uitgeverij Kok Educatief</w:t>
      </w:r>
    </w:p>
    <w:p w:rsidR="002C06C0" w:rsidRPr="009645C0" w:rsidRDefault="002C06C0" w:rsidP="002C06C0">
      <w:pPr>
        <w:rPr>
          <w:sz w:val="22"/>
          <w:szCs w:val="22"/>
        </w:rPr>
      </w:pPr>
      <w:r w:rsidRPr="009645C0">
        <w:rPr>
          <w:sz w:val="22"/>
          <w:szCs w:val="22"/>
        </w:rPr>
        <w:t>Antwerpen/Kampen, 1988</w:t>
      </w:r>
    </w:p>
    <w:p w:rsidR="002C06C0" w:rsidRPr="009645C0" w:rsidRDefault="002C06C0" w:rsidP="002C06C0">
      <w:pPr>
        <w:rPr>
          <w:sz w:val="22"/>
          <w:szCs w:val="22"/>
        </w:rPr>
      </w:pPr>
      <w:r w:rsidRPr="009645C0">
        <w:rPr>
          <w:sz w:val="22"/>
          <w:szCs w:val="22"/>
        </w:rPr>
        <w:t>ISBN 90 289 0533 2</w:t>
      </w:r>
    </w:p>
    <w:p w:rsidR="002C06C0" w:rsidRPr="009645C0" w:rsidRDefault="002C06C0" w:rsidP="002C06C0">
      <w:pPr>
        <w:rPr>
          <w:sz w:val="22"/>
          <w:szCs w:val="22"/>
        </w:rPr>
      </w:pPr>
    </w:p>
    <w:p w:rsidR="002C06C0" w:rsidRDefault="002C06C0" w:rsidP="002C06C0">
      <w:pPr>
        <w:rPr>
          <w:sz w:val="22"/>
        </w:rPr>
      </w:pPr>
      <w:r>
        <w:rPr>
          <w:sz w:val="22"/>
        </w:rPr>
        <w:t>ARTS, Th., VAN DEN BOOGAERD, R., e.a.,</w:t>
      </w:r>
    </w:p>
    <w:p w:rsidR="002C06C0" w:rsidRPr="0033067D" w:rsidRDefault="002C06C0" w:rsidP="002C06C0">
      <w:pPr>
        <w:rPr>
          <w:i/>
          <w:sz w:val="22"/>
        </w:rPr>
      </w:pPr>
      <w:r w:rsidRPr="0033067D">
        <w:rPr>
          <w:i/>
          <w:sz w:val="22"/>
        </w:rPr>
        <w:t>Zienderogen kunst.  Deel 3</w:t>
      </w:r>
    </w:p>
    <w:p w:rsidR="002C06C0" w:rsidRDefault="002C06C0" w:rsidP="002C06C0">
      <w:pPr>
        <w:rPr>
          <w:sz w:val="22"/>
        </w:rPr>
      </w:pPr>
      <w:r>
        <w:rPr>
          <w:sz w:val="22"/>
        </w:rPr>
        <w:t>Malmberg, Den Bosch, 1984</w:t>
      </w:r>
    </w:p>
    <w:p w:rsidR="002C06C0" w:rsidRDefault="002C06C0" w:rsidP="002C06C0">
      <w:pPr>
        <w:rPr>
          <w:sz w:val="22"/>
        </w:rPr>
      </w:pPr>
    </w:p>
    <w:p w:rsidR="002C06C0" w:rsidRDefault="002C06C0" w:rsidP="002C06C0">
      <w:pPr>
        <w:rPr>
          <w:sz w:val="22"/>
        </w:rPr>
      </w:pPr>
      <w:r>
        <w:rPr>
          <w:sz w:val="22"/>
        </w:rPr>
        <w:t>BÄR, N.,</w:t>
      </w:r>
    </w:p>
    <w:p w:rsidR="002C06C0" w:rsidRPr="0033067D" w:rsidRDefault="002C06C0" w:rsidP="002C06C0">
      <w:pPr>
        <w:rPr>
          <w:i/>
          <w:sz w:val="22"/>
        </w:rPr>
      </w:pPr>
      <w:r w:rsidRPr="0033067D">
        <w:rPr>
          <w:i/>
          <w:sz w:val="22"/>
        </w:rPr>
        <w:t>Nieuw handboek voor de kunstgeschiedenis.  Kunst van 1900 tot 1945</w:t>
      </w:r>
    </w:p>
    <w:p w:rsidR="002C06C0" w:rsidRDefault="002C06C0" w:rsidP="002C06C0">
      <w:pPr>
        <w:rPr>
          <w:sz w:val="22"/>
        </w:rPr>
      </w:pPr>
      <w:r>
        <w:rPr>
          <w:sz w:val="22"/>
        </w:rPr>
        <w:t>Cantecleer, De Bilt, 1984</w:t>
      </w:r>
    </w:p>
    <w:p w:rsidR="002C06C0" w:rsidRDefault="002C06C0" w:rsidP="002C06C0">
      <w:pPr>
        <w:rPr>
          <w:sz w:val="22"/>
        </w:rPr>
      </w:pPr>
      <w:r>
        <w:rPr>
          <w:sz w:val="22"/>
        </w:rPr>
        <w:t>ISBN 90 21309 165</w:t>
      </w:r>
    </w:p>
    <w:p w:rsidR="002C06C0" w:rsidRDefault="002C06C0" w:rsidP="002C06C0">
      <w:pPr>
        <w:rPr>
          <w:sz w:val="22"/>
        </w:rPr>
      </w:pPr>
    </w:p>
    <w:p w:rsidR="002C06C0" w:rsidRDefault="002C06C0" w:rsidP="002C06C0">
      <w:pPr>
        <w:rPr>
          <w:sz w:val="22"/>
        </w:rPr>
      </w:pPr>
      <w:r>
        <w:rPr>
          <w:sz w:val="22"/>
        </w:rPr>
        <w:t>BÄR, N.,</w:t>
      </w:r>
    </w:p>
    <w:p w:rsidR="002C06C0" w:rsidRPr="0033067D" w:rsidRDefault="002C06C0" w:rsidP="002C06C0">
      <w:pPr>
        <w:rPr>
          <w:i/>
          <w:sz w:val="22"/>
        </w:rPr>
      </w:pPr>
      <w:r w:rsidRPr="0033067D">
        <w:rPr>
          <w:i/>
          <w:sz w:val="22"/>
        </w:rPr>
        <w:t>Nieuw handboek voor de kunstgeschiedenis.  Kunst na 1945</w:t>
      </w:r>
    </w:p>
    <w:p w:rsidR="002C06C0" w:rsidRDefault="002C06C0" w:rsidP="002C06C0">
      <w:pPr>
        <w:rPr>
          <w:sz w:val="22"/>
        </w:rPr>
      </w:pPr>
      <w:r>
        <w:rPr>
          <w:sz w:val="22"/>
        </w:rPr>
        <w:t>Cantecleer, De Bilt, 1982</w:t>
      </w:r>
    </w:p>
    <w:p w:rsidR="002C06C0" w:rsidRDefault="002C06C0" w:rsidP="002C06C0">
      <w:pPr>
        <w:rPr>
          <w:sz w:val="22"/>
        </w:rPr>
      </w:pPr>
    </w:p>
    <w:p w:rsidR="002C06C0" w:rsidRDefault="002C06C0" w:rsidP="002C06C0">
      <w:pPr>
        <w:rPr>
          <w:sz w:val="22"/>
        </w:rPr>
      </w:pPr>
      <w:r>
        <w:rPr>
          <w:sz w:val="22"/>
        </w:rPr>
        <w:t>BÄR, N.,</w:t>
      </w:r>
    </w:p>
    <w:p w:rsidR="002C06C0" w:rsidRPr="0033067D" w:rsidRDefault="002C06C0" w:rsidP="002C06C0">
      <w:pPr>
        <w:rPr>
          <w:i/>
          <w:sz w:val="22"/>
        </w:rPr>
      </w:pPr>
      <w:r w:rsidRPr="0033067D">
        <w:rPr>
          <w:i/>
          <w:sz w:val="22"/>
        </w:rPr>
        <w:t>Beeldende kunsten in de 19</w:t>
      </w:r>
      <w:r w:rsidRPr="0033067D">
        <w:rPr>
          <w:i/>
          <w:sz w:val="22"/>
          <w:vertAlign w:val="superscript"/>
        </w:rPr>
        <w:t>de</w:t>
      </w:r>
      <w:r w:rsidRPr="0033067D">
        <w:rPr>
          <w:i/>
          <w:sz w:val="22"/>
        </w:rPr>
        <w:t xml:space="preserve"> eeuw</w:t>
      </w:r>
    </w:p>
    <w:p w:rsidR="002C06C0" w:rsidRDefault="002C06C0" w:rsidP="002C06C0">
      <w:pPr>
        <w:rPr>
          <w:sz w:val="22"/>
        </w:rPr>
      </w:pPr>
      <w:r>
        <w:rPr>
          <w:sz w:val="22"/>
        </w:rPr>
        <w:t>Het Spectrum, Utrecht, 1991</w:t>
      </w:r>
    </w:p>
    <w:p w:rsidR="002C06C0" w:rsidRDefault="002C06C0" w:rsidP="002C06C0">
      <w:pPr>
        <w:rPr>
          <w:sz w:val="22"/>
        </w:rPr>
      </w:pPr>
    </w:p>
    <w:p w:rsidR="002C06C0" w:rsidRDefault="002C06C0" w:rsidP="002C06C0">
      <w:pPr>
        <w:rPr>
          <w:sz w:val="22"/>
        </w:rPr>
      </w:pPr>
      <w:r>
        <w:rPr>
          <w:sz w:val="22"/>
        </w:rPr>
        <w:t>BEURDEN, van, L.,</w:t>
      </w:r>
    </w:p>
    <w:p w:rsidR="002C06C0" w:rsidRPr="009645C0" w:rsidRDefault="002C06C0" w:rsidP="002C06C0">
      <w:pPr>
        <w:rPr>
          <w:i/>
          <w:sz w:val="22"/>
        </w:rPr>
      </w:pPr>
      <w:r w:rsidRPr="009645C0">
        <w:rPr>
          <w:i/>
          <w:sz w:val="22"/>
        </w:rPr>
        <w:t>Mode in de 20</w:t>
      </w:r>
      <w:r w:rsidRPr="009645C0">
        <w:rPr>
          <w:i/>
          <w:sz w:val="22"/>
          <w:vertAlign w:val="superscript"/>
        </w:rPr>
        <w:t>ste</w:t>
      </w:r>
      <w:r w:rsidRPr="009645C0">
        <w:rPr>
          <w:i/>
          <w:sz w:val="22"/>
        </w:rPr>
        <w:t xml:space="preserve"> eeuw</w:t>
      </w:r>
    </w:p>
    <w:p w:rsidR="002C06C0" w:rsidRDefault="002C06C0" w:rsidP="002C06C0">
      <w:pPr>
        <w:rPr>
          <w:sz w:val="22"/>
        </w:rPr>
      </w:pPr>
      <w:r>
        <w:rPr>
          <w:sz w:val="22"/>
        </w:rPr>
        <w:t>SUN uitgeverij, s’ Gravenhage, 1988</w:t>
      </w:r>
    </w:p>
    <w:p w:rsidR="002C06C0" w:rsidRDefault="002C06C0" w:rsidP="002C06C0">
      <w:pPr>
        <w:rPr>
          <w:sz w:val="22"/>
        </w:rPr>
      </w:pPr>
    </w:p>
    <w:p w:rsidR="002C06C0" w:rsidRDefault="002C06C0" w:rsidP="002C06C0">
      <w:pPr>
        <w:rPr>
          <w:sz w:val="22"/>
        </w:rPr>
      </w:pPr>
      <w:r>
        <w:rPr>
          <w:sz w:val="22"/>
        </w:rPr>
        <w:t>BERGER, J., e.a.,</w:t>
      </w:r>
    </w:p>
    <w:p w:rsidR="002C06C0" w:rsidRPr="0033067D" w:rsidRDefault="002C06C0" w:rsidP="002C06C0">
      <w:pPr>
        <w:rPr>
          <w:i/>
          <w:sz w:val="22"/>
        </w:rPr>
      </w:pPr>
      <w:r w:rsidRPr="0033067D">
        <w:rPr>
          <w:i/>
          <w:sz w:val="22"/>
        </w:rPr>
        <w:t>Anders zien</w:t>
      </w:r>
    </w:p>
    <w:p w:rsidR="002C06C0" w:rsidRDefault="002C06C0" w:rsidP="002C06C0">
      <w:pPr>
        <w:rPr>
          <w:sz w:val="22"/>
        </w:rPr>
      </w:pPr>
      <w:r>
        <w:rPr>
          <w:sz w:val="22"/>
        </w:rPr>
        <w:t>Sun, Nijmegen, 1974</w:t>
      </w:r>
    </w:p>
    <w:p w:rsidR="002C06C0" w:rsidRDefault="002C06C0" w:rsidP="002C06C0">
      <w:pPr>
        <w:rPr>
          <w:sz w:val="22"/>
        </w:rPr>
      </w:pPr>
    </w:p>
    <w:p w:rsidR="002C06C0" w:rsidRDefault="002C06C0" w:rsidP="002C06C0">
      <w:pPr>
        <w:rPr>
          <w:sz w:val="22"/>
        </w:rPr>
      </w:pPr>
      <w:r>
        <w:rPr>
          <w:sz w:val="22"/>
        </w:rPr>
        <w:t xml:space="preserve">BERGER, J., </w:t>
      </w:r>
    </w:p>
    <w:p w:rsidR="002C06C0" w:rsidRPr="00496CF6" w:rsidRDefault="002C06C0" w:rsidP="002C06C0">
      <w:pPr>
        <w:rPr>
          <w:i/>
          <w:sz w:val="22"/>
        </w:rPr>
      </w:pPr>
      <w:r w:rsidRPr="00496CF6">
        <w:rPr>
          <w:i/>
          <w:sz w:val="22"/>
        </w:rPr>
        <w:t>Anders zien</w:t>
      </w:r>
    </w:p>
    <w:p w:rsidR="002C06C0" w:rsidRDefault="002C06C0" w:rsidP="002C06C0">
      <w:pPr>
        <w:rPr>
          <w:sz w:val="22"/>
        </w:rPr>
      </w:pPr>
      <w:r>
        <w:rPr>
          <w:sz w:val="22"/>
        </w:rPr>
        <w:t>Sociale uitgeverij, Nijmegen, 1974</w:t>
      </w:r>
    </w:p>
    <w:p w:rsidR="002C06C0" w:rsidRDefault="002C06C0" w:rsidP="002C06C0">
      <w:pPr>
        <w:rPr>
          <w:sz w:val="22"/>
        </w:rPr>
      </w:pPr>
      <w:r>
        <w:rPr>
          <w:sz w:val="22"/>
        </w:rPr>
        <w:t>ISBN 27 118 2278 8</w:t>
      </w:r>
    </w:p>
    <w:p w:rsidR="002C06C0" w:rsidRDefault="002C06C0" w:rsidP="002C06C0">
      <w:pPr>
        <w:rPr>
          <w:sz w:val="22"/>
        </w:rPr>
      </w:pPr>
    </w:p>
    <w:p w:rsidR="002C06C0" w:rsidRDefault="002C06C0" w:rsidP="002C06C0">
      <w:pPr>
        <w:rPr>
          <w:sz w:val="22"/>
        </w:rPr>
      </w:pPr>
      <w:r>
        <w:rPr>
          <w:sz w:val="22"/>
        </w:rPr>
        <w:t>BONGARD, W.,</w:t>
      </w:r>
    </w:p>
    <w:p w:rsidR="002C06C0" w:rsidRPr="0033067D" w:rsidRDefault="002C06C0" w:rsidP="002C06C0">
      <w:pPr>
        <w:rPr>
          <w:i/>
          <w:sz w:val="22"/>
        </w:rPr>
      </w:pPr>
      <w:r w:rsidRPr="0033067D">
        <w:rPr>
          <w:i/>
          <w:sz w:val="22"/>
        </w:rPr>
        <w:t>Is de moderne kunst corrupt?</w:t>
      </w:r>
    </w:p>
    <w:p w:rsidR="002C06C0" w:rsidRDefault="002C06C0" w:rsidP="002C06C0">
      <w:pPr>
        <w:rPr>
          <w:sz w:val="22"/>
        </w:rPr>
      </w:pPr>
      <w:r>
        <w:rPr>
          <w:sz w:val="22"/>
        </w:rPr>
        <w:t>Gaade, Den Haag</w:t>
      </w:r>
    </w:p>
    <w:p w:rsidR="002C06C0" w:rsidRDefault="002C06C0" w:rsidP="002C06C0">
      <w:pPr>
        <w:rPr>
          <w:sz w:val="22"/>
        </w:rPr>
      </w:pPr>
    </w:p>
    <w:p w:rsidR="002C06C0" w:rsidRDefault="002C06C0" w:rsidP="002C06C0">
      <w:pPr>
        <w:rPr>
          <w:sz w:val="22"/>
        </w:rPr>
      </w:pPr>
      <w:r>
        <w:rPr>
          <w:sz w:val="22"/>
        </w:rPr>
        <w:t>BOOM, M.,</w:t>
      </w:r>
    </w:p>
    <w:p w:rsidR="002C06C0" w:rsidRDefault="002C06C0" w:rsidP="002C06C0">
      <w:pPr>
        <w:rPr>
          <w:sz w:val="22"/>
        </w:rPr>
      </w:pPr>
      <w:r>
        <w:rPr>
          <w:sz w:val="22"/>
        </w:rPr>
        <w:t>150 jaar fotografie</w:t>
      </w:r>
    </w:p>
    <w:p w:rsidR="002C06C0" w:rsidRDefault="002C06C0" w:rsidP="002C06C0">
      <w:pPr>
        <w:rPr>
          <w:sz w:val="22"/>
        </w:rPr>
      </w:pPr>
      <w:r>
        <w:rPr>
          <w:sz w:val="22"/>
        </w:rPr>
        <w:t>SUN uitgeverij, s’ Gravenhage, 1989</w:t>
      </w:r>
    </w:p>
    <w:p w:rsidR="002C06C0" w:rsidRDefault="002C06C0" w:rsidP="002C06C0">
      <w:pPr>
        <w:rPr>
          <w:sz w:val="22"/>
        </w:rPr>
      </w:pPr>
    </w:p>
    <w:p w:rsidR="002C06C0" w:rsidRDefault="002C06C0" w:rsidP="002C06C0">
      <w:pPr>
        <w:rPr>
          <w:sz w:val="22"/>
        </w:rPr>
      </w:pPr>
      <w:r>
        <w:rPr>
          <w:sz w:val="22"/>
        </w:rPr>
        <w:lastRenderedPageBreak/>
        <w:t>BRAND, J., e.a.,</w:t>
      </w:r>
    </w:p>
    <w:p w:rsidR="002C06C0" w:rsidRPr="009645C0" w:rsidRDefault="002C06C0" w:rsidP="002C06C0">
      <w:pPr>
        <w:rPr>
          <w:i/>
          <w:sz w:val="22"/>
        </w:rPr>
      </w:pPr>
      <w:r w:rsidRPr="009645C0">
        <w:rPr>
          <w:i/>
          <w:sz w:val="22"/>
        </w:rPr>
        <w:t>Architectuur en verbeelding</w:t>
      </w:r>
    </w:p>
    <w:p w:rsidR="002C06C0" w:rsidRDefault="002C06C0" w:rsidP="002C06C0">
      <w:pPr>
        <w:rPr>
          <w:sz w:val="22"/>
        </w:rPr>
      </w:pPr>
      <w:r>
        <w:rPr>
          <w:sz w:val="22"/>
        </w:rPr>
        <w:t>Waarnes, Zwolle, 1989</w:t>
      </w:r>
    </w:p>
    <w:p w:rsidR="002C06C0" w:rsidRDefault="002C06C0" w:rsidP="002C06C0">
      <w:pPr>
        <w:rPr>
          <w:sz w:val="22"/>
        </w:rPr>
      </w:pPr>
    </w:p>
    <w:p w:rsidR="002C06C0" w:rsidRDefault="002C06C0" w:rsidP="002C06C0">
      <w:pPr>
        <w:rPr>
          <w:sz w:val="22"/>
        </w:rPr>
      </w:pPr>
      <w:r>
        <w:rPr>
          <w:sz w:val="22"/>
        </w:rPr>
        <w:t>CLARK, K.,</w:t>
      </w:r>
    </w:p>
    <w:p w:rsidR="002C06C0" w:rsidRPr="0033067D" w:rsidRDefault="002C06C0" w:rsidP="002C06C0">
      <w:pPr>
        <w:rPr>
          <w:i/>
          <w:sz w:val="22"/>
        </w:rPr>
      </w:pPr>
      <w:r w:rsidRPr="0033067D">
        <w:rPr>
          <w:i/>
          <w:sz w:val="22"/>
        </w:rPr>
        <w:t>Civilisatie</w:t>
      </w:r>
    </w:p>
    <w:p w:rsidR="002C06C0" w:rsidRDefault="002C06C0" w:rsidP="002C06C0">
      <w:pPr>
        <w:rPr>
          <w:sz w:val="22"/>
        </w:rPr>
      </w:pPr>
      <w:r>
        <w:rPr>
          <w:sz w:val="22"/>
        </w:rPr>
        <w:t>FibulaVan Dishoek, Bussem, 1989(2)</w:t>
      </w:r>
    </w:p>
    <w:p w:rsidR="002C06C0" w:rsidRDefault="002C06C0" w:rsidP="002C06C0">
      <w:pPr>
        <w:rPr>
          <w:sz w:val="22"/>
        </w:rPr>
      </w:pPr>
    </w:p>
    <w:p w:rsidR="002C06C0" w:rsidRDefault="002C06C0" w:rsidP="002C06C0">
      <w:pPr>
        <w:rPr>
          <w:sz w:val="22"/>
        </w:rPr>
      </w:pPr>
      <w:r>
        <w:rPr>
          <w:sz w:val="22"/>
        </w:rPr>
        <w:t>COLLINS, J., WELCHMAN, J., e.a.,</w:t>
      </w:r>
    </w:p>
    <w:p w:rsidR="002C06C0" w:rsidRPr="0033067D" w:rsidRDefault="002C06C0" w:rsidP="002C06C0">
      <w:pPr>
        <w:rPr>
          <w:i/>
          <w:sz w:val="22"/>
        </w:rPr>
      </w:pPr>
      <w:r w:rsidRPr="0033067D">
        <w:rPr>
          <w:i/>
          <w:sz w:val="22"/>
        </w:rPr>
        <w:t>De schildertechnieken van deze eeuw.  Dertig beroemde kunstenaar in close-up</w:t>
      </w:r>
    </w:p>
    <w:p w:rsidR="002C06C0" w:rsidRDefault="002C06C0" w:rsidP="002C06C0">
      <w:pPr>
        <w:rPr>
          <w:sz w:val="22"/>
        </w:rPr>
      </w:pPr>
      <w:r>
        <w:rPr>
          <w:sz w:val="22"/>
        </w:rPr>
        <w:t>Cantecleer, De Bilt, 1983</w:t>
      </w:r>
    </w:p>
    <w:p w:rsidR="002C06C0" w:rsidRDefault="002C06C0" w:rsidP="002C06C0">
      <w:pPr>
        <w:rPr>
          <w:sz w:val="22"/>
        </w:rPr>
      </w:pPr>
    </w:p>
    <w:p w:rsidR="002C06C0" w:rsidRDefault="002C06C0" w:rsidP="002C06C0">
      <w:pPr>
        <w:rPr>
          <w:sz w:val="22"/>
        </w:rPr>
      </w:pPr>
      <w:r>
        <w:rPr>
          <w:sz w:val="22"/>
        </w:rPr>
        <w:t>CUMMING, R.,</w:t>
      </w:r>
    </w:p>
    <w:p w:rsidR="002C06C0" w:rsidRPr="0033067D" w:rsidRDefault="002C06C0" w:rsidP="002C06C0">
      <w:pPr>
        <w:rPr>
          <w:i/>
          <w:sz w:val="22"/>
        </w:rPr>
      </w:pPr>
      <w:r w:rsidRPr="0033067D">
        <w:rPr>
          <w:i/>
          <w:sz w:val="22"/>
        </w:rPr>
        <w:t>Kijken en zien</w:t>
      </w:r>
    </w:p>
    <w:p w:rsidR="002C06C0" w:rsidRDefault="002C06C0" w:rsidP="002C06C0">
      <w:pPr>
        <w:rPr>
          <w:sz w:val="22"/>
        </w:rPr>
      </w:pPr>
      <w:r>
        <w:rPr>
          <w:sz w:val="22"/>
        </w:rPr>
        <w:t>Meulenhoff, Amstrdam, 1982</w:t>
      </w:r>
    </w:p>
    <w:p w:rsidR="002C06C0" w:rsidRDefault="002C06C0" w:rsidP="002C06C0">
      <w:pPr>
        <w:rPr>
          <w:sz w:val="22"/>
        </w:rPr>
      </w:pPr>
    </w:p>
    <w:p w:rsidR="002C06C0" w:rsidRDefault="002C06C0" w:rsidP="002C06C0">
      <w:pPr>
        <w:rPr>
          <w:sz w:val="22"/>
        </w:rPr>
      </w:pPr>
      <w:r>
        <w:rPr>
          <w:sz w:val="22"/>
        </w:rPr>
        <w:t>DEJONCKHEERE, M.,</w:t>
      </w:r>
    </w:p>
    <w:p w:rsidR="002C06C0" w:rsidRPr="00EF02C0" w:rsidRDefault="002C06C0" w:rsidP="002C06C0">
      <w:pPr>
        <w:rPr>
          <w:i/>
          <w:sz w:val="22"/>
        </w:rPr>
      </w:pPr>
      <w:r w:rsidRPr="00EF02C0">
        <w:rPr>
          <w:i/>
          <w:sz w:val="22"/>
        </w:rPr>
        <w:t>Zien, denken, doen</w:t>
      </w:r>
    </w:p>
    <w:p w:rsidR="002C06C0" w:rsidRDefault="002C06C0" w:rsidP="002C06C0">
      <w:pPr>
        <w:rPr>
          <w:sz w:val="22"/>
        </w:rPr>
      </w:pPr>
      <w:r>
        <w:rPr>
          <w:sz w:val="22"/>
        </w:rPr>
        <w:t>Uitgeverij Van In, Lier, 1988</w:t>
      </w:r>
    </w:p>
    <w:p w:rsidR="002C06C0" w:rsidRDefault="002C06C0" w:rsidP="002C06C0">
      <w:pPr>
        <w:rPr>
          <w:sz w:val="22"/>
        </w:rPr>
      </w:pPr>
      <w:r>
        <w:rPr>
          <w:sz w:val="22"/>
        </w:rPr>
        <w:t>ISBN 90 306 1599 0</w:t>
      </w:r>
    </w:p>
    <w:p w:rsidR="002C06C0" w:rsidRDefault="002C06C0" w:rsidP="002C06C0">
      <w:pPr>
        <w:rPr>
          <w:sz w:val="22"/>
        </w:rPr>
      </w:pPr>
    </w:p>
    <w:p w:rsidR="002C06C0" w:rsidRDefault="002C06C0" w:rsidP="002C06C0">
      <w:pPr>
        <w:rPr>
          <w:sz w:val="22"/>
        </w:rPr>
      </w:pPr>
      <w:r>
        <w:rPr>
          <w:sz w:val="22"/>
        </w:rPr>
        <w:t>DE SUTTER, H.,</w:t>
      </w:r>
    </w:p>
    <w:p w:rsidR="002C06C0" w:rsidRPr="0033067D" w:rsidRDefault="002C06C0" w:rsidP="002C06C0">
      <w:pPr>
        <w:rPr>
          <w:i/>
          <w:sz w:val="22"/>
        </w:rPr>
      </w:pPr>
      <w:r w:rsidRPr="0033067D">
        <w:rPr>
          <w:i/>
          <w:sz w:val="22"/>
        </w:rPr>
        <w:t>Kunst in de 19</w:t>
      </w:r>
      <w:r w:rsidRPr="0033067D">
        <w:rPr>
          <w:i/>
          <w:sz w:val="22"/>
          <w:vertAlign w:val="superscript"/>
        </w:rPr>
        <w:t xml:space="preserve">e </w:t>
      </w:r>
      <w:r w:rsidRPr="0033067D">
        <w:rPr>
          <w:i/>
          <w:sz w:val="22"/>
        </w:rPr>
        <w:t>en 20</w:t>
      </w:r>
      <w:r w:rsidRPr="0033067D">
        <w:rPr>
          <w:i/>
          <w:sz w:val="22"/>
          <w:vertAlign w:val="superscript"/>
        </w:rPr>
        <w:t>e</w:t>
      </w:r>
      <w:r w:rsidRPr="0033067D">
        <w:rPr>
          <w:i/>
          <w:sz w:val="22"/>
        </w:rPr>
        <w:t xml:space="preserve"> eeuw</w:t>
      </w:r>
    </w:p>
    <w:p w:rsidR="002C06C0" w:rsidRDefault="002C06C0" w:rsidP="002C06C0">
      <w:pPr>
        <w:rPr>
          <w:sz w:val="22"/>
        </w:rPr>
      </w:pPr>
      <w:r>
        <w:rPr>
          <w:sz w:val="22"/>
        </w:rPr>
        <w:t>Vanden Broele, Brugge, 1979</w:t>
      </w:r>
    </w:p>
    <w:p w:rsidR="002C06C0" w:rsidRDefault="002C06C0" w:rsidP="002C06C0">
      <w:pPr>
        <w:rPr>
          <w:sz w:val="22"/>
        </w:rPr>
      </w:pPr>
    </w:p>
    <w:p w:rsidR="002C06C0" w:rsidRDefault="002C06C0" w:rsidP="002C06C0">
      <w:pPr>
        <w:rPr>
          <w:sz w:val="22"/>
        </w:rPr>
      </w:pPr>
      <w:r>
        <w:rPr>
          <w:sz w:val="22"/>
        </w:rPr>
        <w:t>DE VISSER, A.,</w:t>
      </w:r>
    </w:p>
    <w:p w:rsidR="002C06C0" w:rsidRPr="0033067D" w:rsidRDefault="002C06C0" w:rsidP="002C06C0">
      <w:pPr>
        <w:rPr>
          <w:i/>
          <w:sz w:val="22"/>
        </w:rPr>
      </w:pPr>
      <w:r w:rsidRPr="0033067D">
        <w:rPr>
          <w:i/>
          <w:sz w:val="22"/>
        </w:rPr>
        <w:t>Har</w:t>
      </w:r>
      <w:r w:rsidR="00CD0782">
        <w:rPr>
          <w:i/>
          <w:sz w:val="22"/>
        </w:rPr>
        <w:t>d</w:t>
      </w:r>
      <w:r w:rsidRPr="0033067D">
        <w:rPr>
          <w:i/>
          <w:sz w:val="22"/>
        </w:rPr>
        <w:t>op kijken</w:t>
      </w:r>
    </w:p>
    <w:p w:rsidR="002C06C0" w:rsidRDefault="002C06C0" w:rsidP="002C06C0">
      <w:pPr>
        <w:rPr>
          <w:sz w:val="22"/>
        </w:rPr>
      </w:pPr>
      <w:r>
        <w:rPr>
          <w:sz w:val="22"/>
        </w:rPr>
        <w:t>Sun, Nijmegen, 1990 (4</w:t>
      </w:r>
      <w:r w:rsidRPr="0033067D">
        <w:rPr>
          <w:sz w:val="22"/>
          <w:vertAlign w:val="superscript"/>
        </w:rPr>
        <w:t>de</w:t>
      </w:r>
      <w:r>
        <w:rPr>
          <w:sz w:val="22"/>
        </w:rPr>
        <w:t xml:space="preserve"> druk)</w:t>
      </w:r>
    </w:p>
    <w:p w:rsidR="002C06C0" w:rsidRDefault="002C06C0" w:rsidP="002C06C0">
      <w:pPr>
        <w:rPr>
          <w:sz w:val="22"/>
        </w:rPr>
      </w:pPr>
    </w:p>
    <w:p w:rsidR="002C06C0" w:rsidRDefault="002C06C0" w:rsidP="002C06C0">
      <w:pPr>
        <w:rPr>
          <w:sz w:val="22"/>
        </w:rPr>
      </w:pPr>
      <w:r>
        <w:rPr>
          <w:sz w:val="22"/>
        </w:rPr>
        <w:t>DE VISSER, A.,</w:t>
      </w:r>
    </w:p>
    <w:p w:rsidR="002C06C0" w:rsidRPr="00250334" w:rsidRDefault="002C06C0" w:rsidP="002C06C0">
      <w:pPr>
        <w:rPr>
          <w:i/>
          <w:sz w:val="22"/>
        </w:rPr>
      </w:pPr>
      <w:r w:rsidRPr="00250334">
        <w:rPr>
          <w:i/>
          <w:sz w:val="22"/>
        </w:rPr>
        <w:t>Kunst met voetnoten</w:t>
      </w:r>
    </w:p>
    <w:p w:rsidR="002C06C0" w:rsidRDefault="002C06C0" w:rsidP="002C06C0">
      <w:pPr>
        <w:rPr>
          <w:sz w:val="22"/>
        </w:rPr>
      </w:pPr>
      <w:r>
        <w:rPr>
          <w:sz w:val="22"/>
        </w:rPr>
        <w:t xml:space="preserve">Sun, Nijmegen, </w:t>
      </w:r>
      <w:r w:rsidR="00CD0782">
        <w:rPr>
          <w:sz w:val="22"/>
        </w:rPr>
        <w:t>2003</w:t>
      </w:r>
    </w:p>
    <w:p w:rsidR="00CD0782" w:rsidRDefault="00CD0782" w:rsidP="002C06C0">
      <w:pPr>
        <w:rPr>
          <w:sz w:val="22"/>
        </w:rPr>
      </w:pPr>
      <w:r>
        <w:rPr>
          <w:sz w:val="22"/>
        </w:rPr>
        <w:t>ISBN 906 168 3017</w:t>
      </w:r>
    </w:p>
    <w:p w:rsidR="002C06C0" w:rsidRDefault="002C06C0" w:rsidP="002C06C0">
      <w:pPr>
        <w:rPr>
          <w:sz w:val="22"/>
        </w:rPr>
      </w:pPr>
    </w:p>
    <w:p w:rsidR="002A7FE6" w:rsidRDefault="002A7FE6" w:rsidP="002C06C0">
      <w:pPr>
        <w:rPr>
          <w:sz w:val="22"/>
        </w:rPr>
      </w:pPr>
      <w:r>
        <w:rPr>
          <w:sz w:val="22"/>
        </w:rPr>
        <w:t>DE VISSER, A.,</w:t>
      </w:r>
    </w:p>
    <w:p w:rsidR="002A7FE6" w:rsidRPr="00CD0782" w:rsidRDefault="002A7FE6" w:rsidP="002C06C0">
      <w:pPr>
        <w:rPr>
          <w:i/>
          <w:sz w:val="22"/>
        </w:rPr>
      </w:pPr>
      <w:r w:rsidRPr="00CD0782">
        <w:rPr>
          <w:i/>
          <w:sz w:val="22"/>
        </w:rPr>
        <w:t>De tweede he</w:t>
      </w:r>
      <w:r w:rsidR="00CD0782" w:rsidRPr="00CD0782">
        <w:rPr>
          <w:i/>
          <w:sz w:val="22"/>
        </w:rPr>
        <w:t>l</w:t>
      </w:r>
      <w:r w:rsidRPr="00CD0782">
        <w:rPr>
          <w:i/>
          <w:sz w:val="22"/>
        </w:rPr>
        <w:t>ft, Beeldende kunst na 1945</w:t>
      </w:r>
    </w:p>
    <w:p w:rsidR="002A7FE6" w:rsidRDefault="002A7FE6" w:rsidP="002C06C0">
      <w:pPr>
        <w:rPr>
          <w:sz w:val="22"/>
        </w:rPr>
      </w:pPr>
      <w:r>
        <w:rPr>
          <w:sz w:val="22"/>
        </w:rPr>
        <w:t>Sun, Nijmegen, 2005</w:t>
      </w:r>
    </w:p>
    <w:p w:rsidR="002A7FE6" w:rsidRDefault="002A7FE6" w:rsidP="002C06C0">
      <w:pPr>
        <w:rPr>
          <w:sz w:val="22"/>
        </w:rPr>
      </w:pPr>
      <w:r>
        <w:rPr>
          <w:sz w:val="22"/>
        </w:rPr>
        <w:t>ISBN 9061686148</w:t>
      </w:r>
    </w:p>
    <w:p w:rsidR="00CD0782" w:rsidRDefault="00CD0782" w:rsidP="00CD0782">
      <w:pPr>
        <w:rPr>
          <w:sz w:val="22"/>
        </w:rPr>
      </w:pPr>
    </w:p>
    <w:p w:rsidR="00CD0782" w:rsidRDefault="00CD0782" w:rsidP="00CD0782">
      <w:pPr>
        <w:rPr>
          <w:sz w:val="22"/>
        </w:rPr>
      </w:pPr>
      <w:r>
        <w:rPr>
          <w:sz w:val="22"/>
        </w:rPr>
        <w:t>DE VISSER, A.,</w:t>
      </w:r>
    </w:p>
    <w:p w:rsidR="00CD0782" w:rsidRPr="00CD0782" w:rsidRDefault="00CD0782" w:rsidP="00CD0782">
      <w:pPr>
        <w:rPr>
          <w:i/>
          <w:sz w:val="22"/>
        </w:rPr>
      </w:pPr>
      <w:r w:rsidRPr="00CD0782">
        <w:rPr>
          <w:i/>
          <w:sz w:val="22"/>
        </w:rPr>
        <w:t>De tweede helft gedocumenteerd</w:t>
      </w:r>
    </w:p>
    <w:p w:rsidR="00CD0782" w:rsidRDefault="00CD0782" w:rsidP="00CD0782">
      <w:pPr>
        <w:rPr>
          <w:sz w:val="22"/>
        </w:rPr>
      </w:pPr>
      <w:r>
        <w:rPr>
          <w:sz w:val="22"/>
        </w:rPr>
        <w:t>Sun, Nijmegen, 2005</w:t>
      </w:r>
    </w:p>
    <w:p w:rsidR="00CD0782" w:rsidRDefault="00CD0782" w:rsidP="00CD0782">
      <w:pPr>
        <w:rPr>
          <w:sz w:val="22"/>
        </w:rPr>
      </w:pPr>
      <w:r>
        <w:rPr>
          <w:sz w:val="22"/>
        </w:rPr>
        <w:t>ISBN 9058750566</w:t>
      </w:r>
    </w:p>
    <w:p w:rsidR="002A7FE6" w:rsidRDefault="002A7FE6" w:rsidP="002C06C0">
      <w:pPr>
        <w:rPr>
          <w:sz w:val="22"/>
        </w:rPr>
      </w:pPr>
    </w:p>
    <w:p w:rsidR="002C06C0" w:rsidRDefault="002C06C0" w:rsidP="002C06C0">
      <w:pPr>
        <w:rPr>
          <w:sz w:val="22"/>
        </w:rPr>
      </w:pPr>
      <w:r>
        <w:rPr>
          <w:sz w:val="22"/>
        </w:rPr>
        <w:t>DUNLOPP, J.,</w:t>
      </w:r>
    </w:p>
    <w:p w:rsidR="002C06C0" w:rsidRPr="00250334" w:rsidRDefault="002C06C0" w:rsidP="002C06C0">
      <w:pPr>
        <w:rPr>
          <w:i/>
          <w:sz w:val="22"/>
        </w:rPr>
      </w:pPr>
      <w:r w:rsidRPr="00250334">
        <w:rPr>
          <w:i/>
          <w:sz w:val="22"/>
        </w:rPr>
        <w:t>Kunst die de wereld schokte.  Zeven opzienbarende kunsttentoonstellingen, 1868-1937</w:t>
      </w:r>
    </w:p>
    <w:p w:rsidR="002C06C0" w:rsidRDefault="002C06C0" w:rsidP="002C06C0">
      <w:pPr>
        <w:rPr>
          <w:sz w:val="22"/>
        </w:rPr>
      </w:pPr>
      <w:r>
        <w:rPr>
          <w:sz w:val="22"/>
        </w:rPr>
        <w:t>De Haan, Bussum, 1972</w:t>
      </w:r>
    </w:p>
    <w:p w:rsidR="002C06C0" w:rsidRDefault="002C06C0" w:rsidP="002C06C0">
      <w:pPr>
        <w:rPr>
          <w:sz w:val="22"/>
        </w:rPr>
      </w:pPr>
    </w:p>
    <w:p w:rsidR="002C06C0" w:rsidRDefault="002C06C0" w:rsidP="002C06C0">
      <w:pPr>
        <w:rPr>
          <w:sz w:val="22"/>
        </w:rPr>
      </w:pPr>
      <w:r>
        <w:rPr>
          <w:sz w:val="22"/>
        </w:rPr>
        <w:t>EGMOND, J., DE POEL, K.,</w:t>
      </w:r>
    </w:p>
    <w:p w:rsidR="002C06C0" w:rsidRPr="00250334" w:rsidRDefault="002C06C0" w:rsidP="002C06C0">
      <w:pPr>
        <w:rPr>
          <w:i/>
          <w:sz w:val="22"/>
        </w:rPr>
      </w:pPr>
      <w:r w:rsidRPr="00250334">
        <w:rPr>
          <w:i/>
          <w:sz w:val="22"/>
        </w:rPr>
        <w:t>Kunstbeschouwing</w:t>
      </w:r>
    </w:p>
    <w:p w:rsidR="002C06C0" w:rsidRDefault="002C06C0" w:rsidP="002C06C0">
      <w:pPr>
        <w:rPr>
          <w:sz w:val="22"/>
        </w:rPr>
      </w:pPr>
      <w:r>
        <w:rPr>
          <w:sz w:val="22"/>
        </w:rPr>
        <w:t>Wolters-Noordhoff, Groningen (1985(3)</w:t>
      </w:r>
    </w:p>
    <w:p w:rsidR="002C06C0" w:rsidRDefault="002C06C0" w:rsidP="002C06C0">
      <w:pPr>
        <w:rPr>
          <w:sz w:val="22"/>
        </w:rPr>
      </w:pPr>
    </w:p>
    <w:p w:rsidR="002C06C0" w:rsidRDefault="002C06C0" w:rsidP="002C06C0">
      <w:pPr>
        <w:rPr>
          <w:sz w:val="22"/>
        </w:rPr>
      </w:pPr>
      <w:r>
        <w:rPr>
          <w:sz w:val="22"/>
        </w:rPr>
        <w:t>GETTINGS, F.,</w:t>
      </w:r>
    </w:p>
    <w:p w:rsidR="002C06C0" w:rsidRPr="00250334" w:rsidRDefault="002C06C0" w:rsidP="002C06C0">
      <w:pPr>
        <w:rPr>
          <w:i/>
          <w:sz w:val="22"/>
        </w:rPr>
      </w:pPr>
      <w:r w:rsidRPr="00250334">
        <w:rPr>
          <w:i/>
          <w:sz w:val="22"/>
        </w:rPr>
        <w:t>De kunst van het kijken</w:t>
      </w:r>
    </w:p>
    <w:p w:rsidR="002C06C0" w:rsidRDefault="002C06C0" w:rsidP="002C06C0">
      <w:pPr>
        <w:rPr>
          <w:sz w:val="22"/>
        </w:rPr>
      </w:pPr>
      <w:r>
        <w:rPr>
          <w:sz w:val="22"/>
        </w:rPr>
        <w:t>Gaade, Amerongen, 1985</w:t>
      </w:r>
    </w:p>
    <w:p w:rsidR="002C06C0" w:rsidRDefault="002C06C0" w:rsidP="002C06C0">
      <w:pPr>
        <w:rPr>
          <w:sz w:val="22"/>
        </w:rPr>
      </w:pPr>
    </w:p>
    <w:p w:rsidR="002C06C0" w:rsidRDefault="002C06C0" w:rsidP="002C06C0">
      <w:pPr>
        <w:rPr>
          <w:sz w:val="22"/>
        </w:rPr>
      </w:pPr>
      <w:r>
        <w:rPr>
          <w:sz w:val="22"/>
        </w:rPr>
        <w:lastRenderedPageBreak/>
        <w:t>HAFTMANN, W.,</w:t>
      </w:r>
    </w:p>
    <w:p w:rsidR="002C06C0" w:rsidRPr="00250334" w:rsidRDefault="002C06C0" w:rsidP="002C06C0">
      <w:pPr>
        <w:rPr>
          <w:i/>
          <w:sz w:val="22"/>
        </w:rPr>
      </w:pPr>
      <w:r w:rsidRPr="00250334">
        <w:rPr>
          <w:i/>
          <w:sz w:val="22"/>
        </w:rPr>
        <w:t>Schilderenkunst in de twintigste eeuw</w:t>
      </w:r>
    </w:p>
    <w:p w:rsidR="002C06C0" w:rsidRDefault="002C06C0" w:rsidP="002C06C0">
      <w:pPr>
        <w:rPr>
          <w:sz w:val="22"/>
        </w:rPr>
      </w:pPr>
      <w:r>
        <w:rPr>
          <w:sz w:val="22"/>
        </w:rPr>
        <w:t>Lemniscaat, Rotterdam, 1977(5)</w:t>
      </w:r>
    </w:p>
    <w:p w:rsidR="002C06C0" w:rsidRDefault="002C06C0" w:rsidP="002C06C0">
      <w:pPr>
        <w:rPr>
          <w:sz w:val="22"/>
        </w:rPr>
      </w:pPr>
    </w:p>
    <w:p w:rsidR="002C06C0" w:rsidRDefault="002C06C0" w:rsidP="002C06C0">
      <w:pPr>
        <w:rPr>
          <w:sz w:val="22"/>
        </w:rPr>
      </w:pPr>
      <w:r>
        <w:rPr>
          <w:sz w:val="22"/>
        </w:rPr>
        <w:t>HIBBARD, H.,</w:t>
      </w:r>
    </w:p>
    <w:p w:rsidR="002C06C0" w:rsidRPr="00250334" w:rsidRDefault="002C06C0" w:rsidP="002C06C0">
      <w:pPr>
        <w:rPr>
          <w:i/>
          <w:sz w:val="22"/>
        </w:rPr>
      </w:pPr>
      <w:r w:rsidRPr="00250334">
        <w:rPr>
          <w:i/>
          <w:sz w:val="22"/>
        </w:rPr>
        <w:t>Hoogtepunten van de beeldhouwkunst</w:t>
      </w:r>
    </w:p>
    <w:p w:rsidR="002C06C0" w:rsidRDefault="002C06C0" w:rsidP="002C06C0">
      <w:pPr>
        <w:rPr>
          <w:sz w:val="22"/>
        </w:rPr>
      </w:pPr>
      <w:r>
        <w:rPr>
          <w:sz w:val="22"/>
        </w:rPr>
        <w:t>Elsevier, Amsterdam/Brussel, 1978</w:t>
      </w:r>
    </w:p>
    <w:p w:rsidR="002C06C0" w:rsidRDefault="002C06C0" w:rsidP="002C06C0">
      <w:pPr>
        <w:rPr>
          <w:sz w:val="22"/>
        </w:rPr>
      </w:pPr>
    </w:p>
    <w:p w:rsidR="002C06C0" w:rsidRDefault="002C06C0" w:rsidP="002C06C0">
      <w:pPr>
        <w:rPr>
          <w:sz w:val="22"/>
        </w:rPr>
      </w:pPr>
      <w:r>
        <w:rPr>
          <w:sz w:val="22"/>
        </w:rPr>
        <w:t>HILDERSON, H.E.,</w:t>
      </w:r>
    </w:p>
    <w:p w:rsidR="002C06C0" w:rsidRPr="00974778" w:rsidRDefault="002C06C0" w:rsidP="002C06C0">
      <w:pPr>
        <w:rPr>
          <w:i/>
          <w:sz w:val="22"/>
        </w:rPr>
      </w:pPr>
      <w:r w:rsidRPr="00974778">
        <w:rPr>
          <w:i/>
          <w:sz w:val="22"/>
        </w:rPr>
        <w:t>Kunstschildermateriaal</w:t>
      </w:r>
    </w:p>
    <w:p w:rsidR="002C06C0" w:rsidRDefault="002C06C0" w:rsidP="002C06C0">
      <w:pPr>
        <w:rPr>
          <w:sz w:val="22"/>
        </w:rPr>
      </w:pPr>
      <w:r>
        <w:rPr>
          <w:sz w:val="22"/>
        </w:rPr>
        <w:t>Wetenschappelijke uitgeverij E. Story-Scientia P.V.B.A., Gent, 1978</w:t>
      </w:r>
    </w:p>
    <w:p w:rsidR="002C06C0" w:rsidRDefault="002C06C0" w:rsidP="002C06C0">
      <w:pPr>
        <w:rPr>
          <w:sz w:val="22"/>
        </w:rPr>
      </w:pPr>
      <w:r>
        <w:rPr>
          <w:sz w:val="22"/>
        </w:rPr>
        <w:t>D/1978/0009/23</w:t>
      </w:r>
    </w:p>
    <w:p w:rsidR="002C06C0" w:rsidRDefault="002C06C0" w:rsidP="002C06C0">
      <w:pPr>
        <w:rPr>
          <w:sz w:val="22"/>
        </w:rPr>
      </w:pPr>
    </w:p>
    <w:p w:rsidR="002C06C0" w:rsidRDefault="002C06C0" w:rsidP="002C06C0">
      <w:pPr>
        <w:rPr>
          <w:sz w:val="22"/>
        </w:rPr>
      </w:pPr>
      <w:r>
        <w:rPr>
          <w:sz w:val="22"/>
        </w:rPr>
        <w:t>HOMMES, E.,</w:t>
      </w:r>
    </w:p>
    <w:p w:rsidR="002C06C0" w:rsidRPr="00250334" w:rsidRDefault="002C06C0" w:rsidP="002C06C0">
      <w:pPr>
        <w:rPr>
          <w:i/>
          <w:sz w:val="22"/>
        </w:rPr>
      </w:pPr>
      <w:r w:rsidRPr="00250334">
        <w:rPr>
          <w:i/>
          <w:sz w:val="22"/>
        </w:rPr>
        <w:t>Prisma van de kunst.  Circa 2000 begrippen van a tot z verklaard</w:t>
      </w:r>
    </w:p>
    <w:p w:rsidR="002C06C0" w:rsidRDefault="002C06C0" w:rsidP="002C06C0">
      <w:pPr>
        <w:rPr>
          <w:sz w:val="22"/>
        </w:rPr>
      </w:pPr>
      <w:r>
        <w:rPr>
          <w:sz w:val="22"/>
        </w:rPr>
        <w:t>Het Spectrum, Utrecht, 1990</w:t>
      </w:r>
    </w:p>
    <w:p w:rsidR="002C06C0" w:rsidRDefault="002C06C0" w:rsidP="002C06C0">
      <w:pPr>
        <w:rPr>
          <w:sz w:val="22"/>
        </w:rPr>
      </w:pPr>
    </w:p>
    <w:p w:rsidR="002C06C0" w:rsidRDefault="002C06C0" w:rsidP="002C06C0">
      <w:pPr>
        <w:rPr>
          <w:sz w:val="22"/>
        </w:rPr>
      </w:pPr>
      <w:r>
        <w:rPr>
          <w:sz w:val="22"/>
        </w:rPr>
        <w:t>HONNEF, K.,</w:t>
      </w:r>
    </w:p>
    <w:p w:rsidR="002C06C0" w:rsidRPr="00974778" w:rsidRDefault="002C06C0" w:rsidP="002C06C0">
      <w:pPr>
        <w:rPr>
          <w:i/>
          <w:sz w:val="22"/>
        </w:rPr>
      </w:pPr>
      <w:r w:rsidRPr="00974778">
        <w:rPr>
          <w:i/>
          <w:sz w:val="22"/>
        </w:rPr>
        <w:t>Hedendaagse Kunst</w:t>
      </w:r>
    </w:p>
    <w:p w:rsidR="002C06C0" w:rsidRDefault="002C06C0" w:rsidP="002C06C0">
      <w:pPr>
        <w:rPr>
          <w:sz w:val="22"/>
        </w:rPr>
      </w:pPr>
      <w:r>
        <w:rPr>
          <w:sz w:val="22"/>
        </w:rPr>
        <w:t>Benedikt Taschen Verlag GmbH, Keulen, 1992</w:t>
      </w:r>
    </w:p>
    <w:p w:rsidR="002C06C0" w:rsidRDefault="002C06C0" w:rsidP="002C06C0">
      <w:pPr>
        <w:rPr>
          <w:sz w:val="22"/>
        </w:rPr>
      </w:pPr>
      <w:r>
        <w:rPr>
          <w:sz w:val="22"/>
        </w:rPr>
        <w:t>ISBN 38 228 0606 4</w:t>
      </w:r>
    </w:p>
    <w:p w:rsidR="002C06C0" w:rsidRDefault="002C06C0" w:rsidP="002C06C0">
      <w:pPr>
        <w:rPr>
          <w:sz w:val="22"/>
        </w:rPr>
      </w:pPr>
    </w:p>
    <w:p w:rsidR="002C06C0" w:rsidRDefault="002C06C0" w:rsidP="002C06C0">
      <w:pPr>
        <w:rPr>
          <w:sz w:val="22"/>
        </w:rPr>
      </w:pPr>
      <w:r>
        <w:rPr>
          <w:sz w:val="22"/>
        </w:rPr>
        <w:t>HUGHES, R.,</w:t>
      </w:r>
    </w:p>
    <w:p w:rsidR="002C06C0" w:rsidRPr="00250334" w:rsidRDefault="002C06C0" w:rsidP="002C06C0">
      <w:pPr>
        <w:rPr>
          <w:i/>
          <w:sz w:val="22"/>
        </w:rPr>
      </w:pPr>
      <w:r w:rsidRPr="00250334">
        <w:rPr>
          <w:i/>
          <w:sz w:val="22"/>
        </w:rPr>
        <w:t>Kritisch, in vredesnaam kritisch over kunst en kunstenaars</w:t>
      </w:r>
    </w:p>
    <w:p w:rsidR="002C06C0" w:rsidRDefault="002C06C0" w:rsidP="002C06C0">
      <w:pPr>
        <w:rPr>
          <w:sz w:val="22"/>
        </w:rPr>
      </w:pPr>
      <w:r>
        <w:rPr>
          <w:sz w:val="22"/>
        </w:rPr>
        <w:t>Kritak, Leuven, 1990</w:t>
      </w:r>
    </w:p>
    <w:p w:rsidR="002C06C0" w:rsidRDefault="002C06C0" w:rsidP="002C06C0">
      <w:pPr>
        <w:rPr>
          <w:sz w:val="22"/>
        </w:rPr>
      </w:pPr>
    </w:p>
    <w:p w:rsidR="002C06C0" w:rsidRDefault="002C06C0" w:rsidP="002C06C0">
      <w:pPr>
        <w:rPr>
          <w:sz w:val="22"/>
        </w:rPr>
      </w:pPr>
      <w:r>
        <w:rPr>
          <w:sz w:val="22"/>
        </w:rPr>
        <w:t>HUGHES, R.,</w:t>
      </w:r>
    </w:p>
    <w:p w:rsidR="002C06C0" w:rsidRPr="00250334" w:rsidRDefault="002C06C0" w:rsidP="002C06C0">
      <w:pPr>
        <w:rPr>
          <w:i/>
          <w:sz w:val="22"/>
        </w:rPr>
      </w:pPr>
      <w:r w:rsidRPr="00250334">
        <w:rPr>
          <w:i/>
          <w:sz w:val="22"/>
        </w:rPr>
        <w:t>De schok van het nieuwe.  Kunst in het tijdperk van verandering</w:t>
      </w:r>
    </w:p>
    <w:p w:rsidR="002C06C0" w:rsidRDefault="002C06C0" w:rsidP="002C06C0">
      <w:pPr>
        <w:rPr>
          <w:sz w:val="22"/>
        </w:rPr>
      </w:pPr>
      <w:r>
        <w:rPr>
          <w:sz w:val="22"/>
        </w:rPr>
        <w:t>Veen, Utrecht/Davidsfonds, Leuven, 1981</w:t>
      </w:r>
    </w:p>
    <w:p w:rsidR="002C06C0" w:rsidRDefault="002C06C0" w:rsidP="002C06C0">
      <w:pPr>
        <w:rPr>
          <w:sz w:val="22"/>
        </w:rPr>
      </w:pPr>
      <w:r>
        <w:rPr>
          <w:sz w:val="22"/>
        </w:rPr>
        <w:t>ISBN 90 204 3305 9</w:t>
      </w:r>
    </w:p>
    <w:p w:rsidR="002C06C0" w:rsidRDefault="002C06C0" w:rsidP="002C06C0">
      <w:pPr>
        <w:rPr>
          <w:sz w:val="22"/>
        </w:rPr>
      </w:pPr>
    </w:p>
    <w:p w:rsidR="002C06C0" w:rsidRPr="00461095" w:rsidRDefault="002C06C0" w:rsidP="002C06C0">
      <w:pPr>
        <w:tabs>
          <w:tab w:val="left" w:pos="-144"/>
          <w:tab w:val="left" w:pos="288"/>
          <w:tab w:val="left" w:pos="720"/>
          <w:tab w:val="left" w:pos="1208"/>
          <w:tab w:val="left" w:pos="1652"/>
          <w:tab w:val="left" w:pos="2096"/>
          <w:tab w:val="left" w:pos="2540"/>
          <w:tab w:val="left" w:pos="2984"/>
          <w:tab w:val="left" w:pos="3428"/>
          <w:tab w:val="left" w:pos="3872"/>
        </w:tabs>
        <w:ind w:left="3008" w:hanging="3008"/>
        <w:rPr>
          <w:sz w:val="22"/>
          <w:szCs w:val="22"/>
        </w:rPr>
      </w:pPr>
      <w:r w:rsidRPr="00461095">
        <w:rPr>
          <w:sz w:val="22"/>
          <w:szCs w:val="22"/>
        </w:rPr>
        <w:t>ITTEN, J.</w:t>
      </w:r>
      <w:r>
        <w:rPr>
          <w:sz w:val="22"/>
          <w:szCs w:val="22"/>
        </w:rPr>
        <w:t>,</w:t>
      </w:r>
    </w:p>
    <w:p w:rsidR="002C06C0" w:rsidRPr="00461095" w:rsidRDefault="002C06C0" w:rsidP="002C06C0">
      <w:pPr>
        <w:tabs>
          <w:tab w:val="left" w:pos="-144"/>
          <w:tab w:val="left" w:pos="288"/>
          <w:tab w:val="left" w:pos="720"/>
          <w:tab w:val="left" w:pos="1208"/>
          <w:tab w:val="left" w:pos="1652"/>
          <w:tab w:val="left" w:pos="2096"/>
          <w:tab w:val="left" w:pos="2540"/>
          <w:tab w:val="left" w:pos="2984"/>
          <w:tab w:val="left" w:pos="3428"/>
          <w:tab w:val="left" w:pos="3872"/>
        </w:tabs>
        <w:ind w:left="3452" w:hanging="3452"/>
        <w:rPr>
          <w:i/>
          <w:iCs/>
          <w:sz w:val="22"/>
          <w:szCs w:val="22"/>
        </w:rPr>
      </w:pPr>
      <w:r w:rsidRPr="00461095">
        <w:rPr>
          <w:i/>
          <w:iCs/>
          <w:sz w:val="22"/>
          <w:szCs w:val="22"/>
        </w:rPr>
        <w:t xml:space="preserve">Beeldende Vormleer  </w:t>
      </w:r>
    </w:p>
    <w:p w:rsidR="002C06C0" w:rsidRPr="00461095" w:rsidRDefault="002C06C0" w:rsidP="002C06C0">
      <w:pPr>
        <w:tabs>
          <w:tab w:val="left" w:pos="-144"/>
          <w:tab w:val="left" w:pos="288"/>
          <w:tab w:val="left" w:pos="720"/>
          <w:tab w:val="left" w:pos="1208"/>
          <w:tab w:val="left" w:pos="1652"/>
          <w:tab w:val="left" w:pos="2096"/>
          <w:tab w:val="left" w:pos="2540"/>
          <w:tab w:val="left" w:pos="2984"/>
          <w:tab w:val="left" w:pos="3428"/>
          <w:tab w:val="left" w:pos="3872"/>
        </w:tabs>
        <w:ind w:left="3008" w:hanging="3008"/>
        <w:rPr>
          <w:sz w:val="22"/>
          <w:szCs w:val="22"/>
        </w:rPr>
      </w:pPr>
      <w:r w:rsidRPr="00461095">
        <w:rPr>
          <w:sz w:val="22"/>
          <w:szCs w:val="22"/>
        </w:rPr>
        <w:t>Cantecleer BV., De Bilt, 1980</w:t>
      </w:r>
    </w:p>
    <w:p w:rsidR="002C06C0" w:rsidRPr="00461095" w:rsidRDefault="002C06C0" w:rsidP="002C06C0">
      <w:pPr>
        <w:tabs>
          <w:tab w:val="left" w:pos="-144"/>
          <w:tab w:val="left" w:pos="288"/>
          <w:tab w:val="left" w:pos="720"/>
          <w:tab w:val="left" w:pos="1208"/>
          <w:tab w:val="left" w:pos="1652"/>
          <w:tab w:val="left" w:pos="2096"/>
          <w:tab w:val="left" w:pos="2540"/>
          <w:tab w:val="left" w:pos="3428"/>
          <w:tab w:val="left" w:pos="3872"/>
        </w:tabs>
        <w:rPr>
          <w:sz w:val="22"/>
          <w:szCs w:val="22"/>
        </w:rPr>
      </w:pPr>
      <w:r w:rsidRPr="00461095">
        <w:rPr>
          <w:sz w:val="22"/>
          <w:szCs w:val="22"/>
        </w:rPr>
        <w:t>ISBN 90 213 0057 5</w:t>
      </w:r>
    </w:p>
    <w:p w:rsidR="002C06C0" w:rsidRPr="00461095" w:rsidRDefault="002C06C0" w:rsidP="002C06C0">
      <w:pPr>
        <w:tabs>
          <w:tab w:val="left" w:pos="-144"/>
          <w:tab w:val="left" w:pos="288"/>
          <w:tab w:val="left" w:pos="720"/>
          <w:tab w:val="left" w:pos="1208"/>
          <w:tab w:val="left" w:pos="1652"/>
          <w:tab w:val="left" w:pos="2096"/>
          <w:tab w:val="left" w:pos="2540"/>
          <w:tab w:val="left" w:pos="3428"/>
          <w:tab w:val="left" w:pos="3872"/>
        </w:tabs>
        <w:rPr>
          <w:sz w:val="22"/>
          <w:szCs w:val="22"/>
        </w:rPr>
      </w:pPr>
    </w:p>
    <w:p w:rsidR="002C06C0" w:rsidRPr="00461095" w:rsidRDefault="002C06C0" w:rsidP="002C06C0">
      <w:pPr>
        <w:tabs>
          <w:tab w:val="left" w:pos="-144"/>
          <w:tab w:val="left" w:pos="288"/>
          <w:tab w:val="left" w:pos="720"/>
          <w:tab w:val="left" w:pos="1208"/>
          <w:tab w:val="left" w:pos="1652"/>
          <w:tab w:val="left" w:pos="2096"/>
          <w:tab w:val="left" w:pos="2540"/>
          <w:tab w:val="left" w:pos="2984"/>
          <w:tab w:val="left" w:pos="3428"/>
          <w:tab w:val="left" w:pos="3872"/>
        </w:tabs>
        <w:ind w:left="3008" w:hanging="3008"/>
        <w:rPr>
          <w:sz w:val="22"/>
          <w:szCs w:val="22"/>
        </w:rPr>
      </w:pPr>
      <w:r w:rsidRPr="00461095">
        <w:rPr>
          <w:sz w:val="22"/>
          <w:szCs w:val="22"/>
        </w:rPr>
        <w:t>ITTEN, J.</w:t>
      </w:r>
      <w:r>
        <w:rPr>
          <w:sz w:val="22"/>
          <w:szCs w:val="22"/>
        </w:rPr>
        <w:t>,</w:t>
      </w:r>
    </w:p>
    <w:p w:rsidR="002C06C0" w:rsidRPr="00461095" w:rsidRDefault="002C06C0" w:rsidP="002C06C0">
      <w:pPr>
        <w:tabs>
          <w:tab w:val="left" w:pos="-144"/>
          <w:tab w:val="left" w:pos="288"/>
          <w:tab w:val="left" w:pos="720"/>
          <w:tab w:val="left" w:pos="1208"/>
          <w:tab w:val="left" w:pos="1652"/>
          <w:tab w:val="left" w:pos="2096"/>
          <w:tab w:val="left" w:pos="2540"/>
          <w:tab w:val="left" w:pos="2984"/>
          <w:tab w:val="left" w:pos="3428"/>
          <w:tab w:val="left" w:pos="3872"/>
        </w:tabs>
        <w:ind w:left="3452" w:hanging="3452"/>
        <w:rPr>
          <w:i/>
          <w:iCs/>
          <w:sz w:val="22"/>
          <w:szCs w:val="22"/>
        </w:rPr>
      </w:pPr>
      <w:r w:rsidRPr="00461095">
        <w:rPr>
          <w:i/>
          <w:iCs/>
          <w:sz w:val="22"/>
          <w:szCs w:val="22"/>
        </w:rPr>
        <w:t>Beeldende Kunst in Beeld</w:t>
      </w:r>
    </w:p>
    <w:p w:rsidR="002C06C0" w:rsidRPr="00461095" w:rsidRDefault="002C06C0" w:rsidP="002C06C0">
      <w:pPr>
        <w:tabs>
          <w:tab w:val="left" w:pos="-144"/>
          <w:tab w:val="left" w:pos="288"/>
          <w:tab w:val="left" w:pos="720"/>
          <w:tab w:val="left" w:pos="1208"/>
          <w:tab w:val="left" w:pos="1652"/>
          <w:tab w:val="left" w:pos="2096"/>
          <w:tab w:val="left" w:pos="2540"/>
          <w:tab w:val="left" w:pos="2984"/>
          <w:tab w:val="left" w:pos="3428"/>
          <w:tab w:val="left" w:pos="3872"/>
        </w:tabs>
        <w:ind w:left="3008" w:hanging="3008"/>
        <w:rPr>
          <w:sz w:val="22"/>
          <w:szCs w:val="22"/>
        </w:rPr>
      </w:pPr>
      <w:r w:rsidRPr="00461095">
        <w:rPr>
          <w:sz w:val="22"/>
          <w:szCs w:val="22"/>
        </w:rPr>
        <w:t>Cantecleer BV., De Bilt</w:t>
      </w:r>
    </w:p>
    <w:p w:rsidR="002C06C0" w:rsidRPr="00461095" w:rsidRDefault="002C06C0" w:rsidP="002C06C0">
      <w:pPr>
        <w:tabs>
          <w:tab w:val="left" w:pos="-144"/>
          <w:tab w:val="left" w:pos="288"/>
          <w:tab w:val="left" w:pos="426"/>
          <w:tab w:val="left" w:pos="720"/>
          <w:tab w:val="left" w:pos="1208"/>
          <w:tab w:val="left" w:pos="1652"/>
          <w:tab w:val="left" w:pos="2096"/>
          <w:tab w:val="left" w:pos="2540"/>
          <w:tab w:val="left" w:pos="3428"/>
          <w:tab w:val="left" w:pos="3872"/>
        </w:tabs>
        <w:rPr>
          <w:sz w:val="22"/>
          <w:szCs w:val="22"/>
        </w:rPr>
      </w:pPr>
      <w:r w:rsidRPr="00461095">
        <w:rPr>
          <w:sz w:val="22"/>
          <w:szCs w:val="22"/>
        </w:rPr>
        <w:t>ISBN 90 213 055x</w:t>
      </w:r>
    </w:p>
    <w:p w:rsidR="002C06C0" w:rsidRDefault="002C06C0" w:rsidP="002C06C0">
      <w:pPr>
        <w:rPr>
          <w:sz w:val="22"/>
        </w:rPr>
      </w:pPr>
    </w:p>
    <w:p w:rsidR="002C06C0" w:rsidRDefault="002C06C0" w:rsidP="002C06C0">
      <w:pPr>
        <w:rPr>
          <w:sz w:val="22"/>
        </w:rPr>
      </w:pPr>
      <w:r>
        <w:rPr>
          <w:sz w:val="22"/>
        </w:rPr>
        <w:t>JAEGER, S.,</w:t>
      </w:r>
    </w:p>
    <w:p w:rsidR="002C06C0" w:rsidRPr="00742BA4" w:rsidRDefault="002C06C0" w:rsidP="002C06C0">
      <w:pPr>
        <w:rPr>
          <w:i/>
          <w:sz w:val="22"/>
        </w:rPr>
      </w:pPr>
      <w:r w:rsidRPr="00742BA4">
        <w:rPr>
          <w:i/>
          <w:sz w:val="22"/>
        </w:rPr>
        <w:t>Stijlengids</w:t>
      </w:r>
    </w:p>
    <w:p w:rsidR="002C06C0" w:rsidRDefault="002C06C0" w:rsidP="002C06C0">
      <w:pPr>
        <w:rPr>
          <w:sz w:val="22"/>
        </w:rPr>
      </w:pPr>
      <w:r>
        <w:rPr>
          <w:sz w:val="22"/>
        </w:rPr>
        <w:t>Cantecleer, De Bilt, 1985</w:t>
      </w:r>
    </w:p>
    <w:p w:rsidR="002C06C0" w:rsidRDefault="002C06C0" w:rsidP="002C06C0">
      <w:pPr>
        <w:rPr>
          <w:sz w:val="22"/>
        </w:rPr>
      </w:pPr>
    </w:p>
    <w:p w:rsidR="002C06C0" w:rsidRDefault="002C06C0" w:rsidP="002C06C0">
      <w:pPr>
        <w:rPr>
          <w:sz w:val="22"/>
        </w:rPr>
      </w:pPr>
      <w:r>
        <w:rPr>
          <w:sz w:val="22"/>
        </w:rPr>
        <w:t>JAFFE, H.,</w:t>
      </w:r>
    </w:p>
    <w:p w:rsidR="002C06C0" w:rsidRPr="00742BA4" w:rsidRDefault="002C06C0" w:rsidP="002C06C0">
      <w:pPr>
        <w:rPr>
          <w:i/>
          <w:sz w:val="22"/>
        </w:rPr>
      </w:pPr>
      <w:r w:rsidRPr="00742BA4">
        <w:rPr>
          <w:i/>
          <w:sz w:val="22"/>
        </w:rPr>
        <w:t>Schilderkunst door de eeuwen heen</w:t>
      </w:r>
    </w:p>
    <w:p w:rsidR="002C06C0" w:rsidRDefault="002C06C0" w:rsidP="002C06C0">
      <w:pPr>
        <w:rPr>
          <w:sz w:val="22"/>
        </w:rPr>
      </w:pPr>
      <w:r>
        <w:rPr>
          <w:sz w:val="22"/>
        </w:rPr>
        <w:t>Kon. Smeets, Weert, 1985</w:t>
      </w:r>
    </w:p>
    <w:p w:rsidR="002C06C0" w:rsidRDefault="002C06C0" w:rsidP="002C06C0">
      <w:pPr>
        <w:rPr>
          <w:sz w:val="22"/>
        </w:rPr>
      </w:pPr>
    </w:p>
    <w:p w:rsidR="002C06C0" w:rsidRDefault="002C06C0" w:rsidP="002C06C0">
      <w:pPr>
        <w:rPr>
          <w:sz w:val="22"/>
        </w:rPr>
      </w:pPr>
      <w:r>
        <w:rPr>
          <w:sz w:val="22"/>
        </w:rPr>
        <w:t>KOCH, W.,</w:t>
      </w:r>
    </w:p>
    <w:p w:rsidR="002C06C0" w:rsidRPr="00742BA4" w:rsidRDefault="002C06C0" w:rsidP="002C06C0">
      <w:pPr>
        <w:rPr>
          <w:i/>
          <w:sz w:val="22"/>
        </w:rPr>
      </w:pPr>
      <w:r w:rsidRPr="00742BA4">
        <w:rPr>
          <w:i/>
          <w:sz w:val="22"/>
        </w:rPr>
        <w:t>De Europese bouwstijlen</w:t>
      </w:r>
    </w:p>
    <w:p w:rsidR="002C06C0" w:rsidRDefault="002C06C0" w:rsidP="002C06C0">
      <w:pPr>
        <w:rPr>
          <w:sz w:val="22"/>
        </w:rPr>
      </w:pPr>
      <w:r>
        <w:rPr>
          <w:sz w:val="22"/>
        </w:rPr>
        <w:t>Elsevier, Amsterdam/Brussel, 1986</w:t>
      </w:r>
    </w:p>
    <w:p w:rsidR="002C06C0" w:rsidRDefault="002C06C0" w:rsidP="002C06C0">
      <w:pPr>
        <w:rPr>
          <w:sz w:val="22"/>
        </w:rPr>
      </w:pPr>
    </w:p>
    <w:p w:rsidR="002C06C0" w:rsidRDefault="002C06C0" w:rsidP="002C06C0">
      <w:pPr>
        <w:rPr>
          <w:sz w:val="22"/>
        </w:rPr>
      </w:pPr>
      <w:r>
        <w:rPr>
          <w:sz w:val="22"/>
        </w:rPr>
        <w:t>KOPPERS, P., DE WINTER, W.,</w:t>
      </w:r>
    </w:p>
    <w:p w:rsidR="002C06C0" w:rsidRPr="00FD073E" w:rsidRDefault="002C06C0" w:rsidP="002C06C0">
      <w:pPr>
        <w:rPr>
          <w:i/>
          <w:sz w:val="22"/>
        </w:rPr>
      </w:pPr>
      <w:r w:rsidRPr="00FD073E">
        <w:rPr>
          <w:i/>
          <w:sz w:val="22"/>
        </w:rPr>
        <w:t>Goed gekeken een weg door kunst en museum</w:t>
      </w:r>
    </w:p>
    <w:p w:rsidR="002C06C0" w:rsidRDefault="002C06C0" w:rsidP="002C06C0">
      <w:pPr>
        <w:rPr>
          <w:sz w:val="22"/>
        </w:rPr>
      </w:pPr>
      <w:r>
        <w:rPr>
          <w:sz w:val="22"/>
        </w:rPr>
        <w:t>Cantecleer, De Bilt, 1984</w:t>
      </w:r>
    </w:p>
    <w:p w:rsidR="002C06C0" w:rsidRDefault="002C06C0" w:rsidP="002C06C0">
      <w:pPr>
        <w:rPr>
          <w:sz w:val="22"/>
        </w:rPr>
      </w:pPr>
    </w:p>
    <w:p w:rsidR="00CD0782" w:rsidRPr="00CD0782" w:rsidRDefault="00CD0782" w:rsidP="002C06C0">
      <w:pPr>
        <w:rPr>
          <w:i/>
          <w:sz w:val="22"/>
        </w:rPr>
      </w:pPr>
      <w:r w:rsidRPr="00CD0782">
        <w:rPr>
          <w:i/>
          <w:sz w:val="22"/>
        </w:rPr>
        <w:t>Kunst in België, 1945-200</w:t>
      </w:r>
      <w:r w:rsidR="00641F6A">
        <w:rPr>
          <w:i/>
          <w:sz w:val="22"/>
        </w:rPr>
        <w:t>0</w:t>
      </w:r>
      <w:r w:rsidRPr="00CD0782">
        <w:rPr>
          <w:i/>
          <w:sz w:val="22"/>
        </w:rPr>
        <w:t>:</w:t>
      </w:r>
      <w:r w:rsidR="00641F6A">
        <w:rPr>
          <w:i/>
          <w:sz w:val="22"/>
        </w:rPr>
        <w:br/>
      </w:r>
      <w:r w:rsidRPr="00641F6A">
        <w:rPr>
          <w:sz w:val="22"/>
        </w:rPr>
        <w:t>deel 1</w:t>
      </w:r>
      <w:r w:rsidR="00641F6A" w:rsidRPr="00641F6A">
        <w:rPr>
          <w:sz w:val="22"/>
        </w:rPr>
        <w:t>:</w:t>
      </w:r>
    </w:p>
    <w:p w:rsidR="00641F6A" w:rsidRDefault="00CD0782" w:rsidP="002C06C0">
      <w:pPr>
        <w:rPr>
          <w:sz w:val="22"/>
        </w:rPr>
      </w:pPr>
      <w:r>
        <w:rPr>
          <w:sz w:val="22"/>
        </w:rPr>
        <w:t>GEIRLANDT, K.,</w:t>
      </w:r>
      <w:r w:rsidR="00C7391E">
        <w:rPr>
          <w:sz w:val="22"/>
        </w:rPr>
        <w:t>J</w:t>
      </w:r>
      <w:r>
        <w:rPr>
          <w:sz w:val="22"/>
        </w:rPr>
        <w:t>.,</w:t>
      </w:r>
    </w:p>
    <w:p w:rsidR="00CD0782" w:rsidRDefault="00CD0782" w:rsidP="002C06C0">
      <w:pPr>
        <w:rPr>
          <w:i/>
          <w:sz w:val="22"/>
        </w:rPr>
      </w:pPr>
      <w:r w:rsidRPr="00641F6A">
        <w:rPr>
          <w:i/>
          <w:sz w:val="22"/>
        </w:rPr>
        <w:t xml:space="preserve">Kunst in </w:t>
      </w:r>
      <w:r w:rsidR="00641F6A" w:rsidRPr="00641F6A">
        <w:rPr>
          <w:i/>
          <w:sz w:val="22"/>
        </w:rPr>
        <w:t>België na 1945</w:t>
      </w:r>
    </w:p>
    <w:p w:rsidR="00641F6A" w:rsidRDefault="00641F6A" w:rsidP="002C06C0">
      <w:pPr>
        <w:rPr>
          <w:sz w:val="22"/>
        </w:rPr>
      </w:pPr>
      <w:r>
        <w:rPr>
          <w:sz w:val="22"/>
        </w:rPr>
        <w:t>Mercatorfonds, Antwerpen, 1983-2001</w:t>
      </w:r>
    </w:p>
    <w:p w:rsidR="00641F6A" w:rsidRDefault="00641F6A" w:rsidP="002C06C0">
      <w:pPr>
        <w:rPr>
          <w:sz w:val="22"/>
        </w:rPr>
      </w:pPr>
      <w:r>
        <w:rPr>
          <w:sz w:val="22"/>
        </w:rPr>
        <w:t>deel 2:</w:t>
      </w:r>
    </w:p>
    <w:p w:rsidR="00641F6A" w:rsidRDefault="00641F6A" w:rsidP="002C06C0">
      <w:pPr>
        <w:rPr>
          <w:sz w:val="22"/>
        </w:rPr>
      </w:pPr>
      <w:r>
        <w:rPr>
          <w:sz w:val="22"/>
        </w:rPr>
        <w:t>BEX, F.,</w:t>
      </w:r>
    </w:p>
    <w:p w:rsidR="00641F6A" w:rsidRPr="00641F6A" w:rsidRDefault="00641F6A" w:rsidP="002C06C0">
      <w:pPr>
        <w:rPr>
          <w:i/>
          <w:sz w:val="22"/>
        </w:rPr>
      </w:pPr>
      <w:r w:rsidRPr="00641F6A">
        <w:rPr>
          <w:i/>
          <w:sz w:val="22"/>
        </w:rPr>
        <w:t>Kunst in België na 1975</w:t>
      </w:r>
    </w:p>
    <w:p w:rsidR="00641F6A" w:rsidRDefault="00641F6A" w:rsidP="002C06C0">
      <w:pPr>
        <w:rPr>
          <w:sz w:val="22"/>
        </w:rPr>
      </w:pPr>
      <w:r>
        <w:rPr>
          <w:sz w:val="22"/>
        </w:rPr>
        <w:t>Mercatorfonds, Antwerpen, 2001</w:t>
      </w:r>
    </w:p>
    <w:p w:rsidR="00CD0782" w:rsidRDefault="00CD0782" w:rsidP="002C06C0">
      <w:pPr>
        <w:rPr>
          <w:sz w:val="22"/>
        </w:rPr>
      </w:pPr>
    </w:p>
    <w:p w:rsidR="002C06C0" w:rsidRDefault="002C06C0" w:rsidP="002C06C0">
      <w:pPr>
        <w:rPr>
          <w:sz w:val="22"/>
        </w:rPr>
      </w:pPr>
      <w:r>
        <w:rPr>
          <w:sz w:val="22"/>
        </w:rPr>
        <w:t>LEINZ, G.,</w:t>
      </w:r>
    </w:p>
    <w:p w:rsidR="002C06C0" w:rsidRPr="00FD073E" w:rsidRDefault="002C06C0" w:rsidP="002C06C0">
      <w:pPr>
        <w:rPr>
          <w:i/>
          <w:sz w:val="22"/>
        </w:rPr>
      </w:pPr>
      <w:r w:rsidRPr="00FD073E">
        <w:rPr>
          <w:i/>
          <w:sz w:val="22"/>
        </w:rPr>
        <w:t>Moderne kunst zien en begrijpen</w:t>
      </w:r>
    </w:p>
    <w:p w:rsidR="002C06C0" w:rsidRDefault="002C06C0" w:rsidP="002C06C0">
      <w:pPr>
        <w:rPr>
          <w:sz w:val="22"/>
        </w:rPr>
      </w:pPr>
      <w:r>
        <w:rPr>
          <w:sz w:val="22"/>
        </w:rPr>
        <w:t>Kon. Smeets, Weert, 1987</w:t>
      </w:r>
    </w:p>
    <w:p w:rsidR="002C06C0" w:rsidRDefault="002C06C0" w:rsidP="002C06C0">
      <w:pPr>
        <w:rPr>
          <w:sz w:val="22"/>
        </w:rPr>
      </w:pPr>
    </w:p>
    <w:p w:rsidR="002C06C0" w:rsidRDefault="002C06C0" w:rsidP="002C06C0">
      <w:pPr>
        <w:rPr>
          <w:sz w:val="22"/>
        </w:rPr>
      </w:pPr>
      <w:r>
        <w:rPr>
          <w:sz w:val="22"/>
        </w:rPr>
        <w:t>LUCIE-SCHMIDT, E.,</w:t>
      </w:r>
    </w:p>
    <w:p w:rsidR="002C06C0" w:rsidRPr="00FD073E" w:rsidRDefault="002C06C0" w:rsidP="002C06C0">
      <w:pPr>
        <w:rPr>
          <w:i/>
          <w:sz w:val="22"/>
        </w:rPr>
      </w:pPr>
      <w:r w:rsidRPr="00FD073E">
        <w:rPr>
          <w:i/>
          <w:sz w:val="22"/>
        </w:rPr>
        <w:t>Moderne kunst</w:t>
      </w:r>
    </w:p>
    <w:p w:rsidR="002C06C0" w:rsidRDefault="002C06C0" w:rsidP="002C06C0">
      <w:pPr>
        <w:rPr>
          <w:sz w:val="22"/>
        </w:rPr>
      </w:pPr>
      <w:r>
        <w:rPr>
          <w:sz w:val="22"/>
        </w:rPr>
        <w:t>Elesevier, Amsterdam, 1978</w:t>
      </w:r>
    </w:p>
    <w:p w:rsidR="002C06C0" w:rsidRDefault="002C06C0" w:rsidP="002C06C0">
      <w:pPr>
        <w:rPr>
          <w:sz w:val="22"/>
        </w:rPr>
      </w:pPr>
    </w:p>
    <w:p w:rsidR="002C06C0" w:rsidRDefault="002C06C0" w:rsidP="002C06C0">
      <w:pPr>
        <w:rPr>
          <w:sz w:val="22"/>
        </w:rPr>
      </w:pPr>
      <w:r>
        <w:rPr>
          <w:sz w:val="22"/>
        </w:rPr>
        <w:t>LUCIE-SMITH, E.,</w:t>
      </w:r>
    </w:p>
    <w:p w:rsidR="002C06C0" w:rsidRPr="00742BA4" w:rsidRDefault="002C06C0" w:rsidP="002C06C0">
      <w:pPr>
        <w:rPr>
          <w:i/>
          <w:sz w:val="22"/>
        </w:rPr>
      </w:pPr>
      <w:r w:rsidRPr="00742BA4">
        <w:rPr>
          <w:i/>
          <w:sz w:val="22"/>
        </w:rPr>
        <w:t>Moderne kunst van abstract expressionisme tot postmodernisme</w:t>
      </w:r>
    </w:p>
    <w:p w:rsidR="002C06C0" w:rsidRDefault="002C06C0" w:rsidP="002C06C0">
      <w:pPr>
        <w:rPr>
          <w:sz w:val="22"/>
        </w:rPr>
      </w:pPr>
      <w:r>
        <w:rPr>
          <w:sz w:val="22"/>
        </w:rPr>
        <w:t>Agon, Amsterdam, 1990</w:t>
      </w:r>
    </w:p>
    <w:p w:rsidR="002C06C0" w:rsidRDefault="002C06C0" w:rsidP="002C06C0">
      <w:pPr>
        <w:rPr>
          <w:sz w:val="22"/>
        </w:rPr>
      </w:pPr>
    </w:p>
    <w:p w:rsidR="002C06C0" w:rsidRDefault="002C06C0" w:rsidP="002C06C0">
      <w:pPr>
        <w:rPr>
          <w:sz w:val="22"/>
        </w:rPr>
      </w:pPr>
      <w:r>
        <w:rPr>
          <w:sz w:val="22"/>
        </w:rPr>
        <w:t>LÜTZELER, H.,</w:t>
      </w:r>
    </w:p>
    <w:p w:rsidR="002C06C0" w:rsidRPr="00742BA4" w:rsidRDefault="002C06C0" w:rsidP="002C06C0">
      <w:pPr>
        <w:rPr>
          <w:i/>
          <w:sz w:val="22"/>
        </w:rPr>
      </w:pPr>
      <w:r w:rsidRPr="00742BA4">
        <w:rPr>
          <w:i/>
          <w:sz w:val="22"/>
        </w:rPr>
        <w:t>Verklarend kunstwoordenboek</w:t>
      </w:r>
    </w:p>
    <w:p w:rsidR="002C06C0" w:rsidRDefault="002C06C0" w:rsidP="002C06C0">
      <w:pPr>
        <w:rPr>
          <w:sz w:val="22"/>
        </w:rPr>
      </w:pPr>
      <w:r>
        <w:rPr>
          <w:sz w:val="22"/>
        </w:rPr>
        <w:t>Gaade, Amerongen, 1982</w:t>
      </w:r>
    </w:p>
    <w:p w:rsidR="002C06C0" w:rsidRDefault="002C06C0" w:rsidP="002C06C0">
      <w:pPr>
        <w:rPr>
          <w:sz w:val="22"/>
        </w:rPr>
      </w:pPr>
    </w:p>
    <w:p w:rsidR="002C06C0" w:rsidRDefault="002C06C0" w:rsidP="002C06C0">
      <w:pPr>
        <w:rPr>
          <w:sz w:val="22"/>
        </w:rPr>
      </w:pPr>
      <w:r>
        <w:rPr>
          <w:sz w:val="22"/>
        </w:rPr>
        <w:t>PEVSNER, N.,</w:t>
      </w:r>
    </w:p>
    <w:p w:rsidR="002C06C0" w:rsidRPr="00742BA4" w:rsidRDefault="002C06C0" w:rsidP="002C06C0">
      <w:pPr>
        <w:rPr>
          <w:i/>
          <w:sz w:val="22"/>
        </w:rPr>
      </w:pPr>
      <w:r w:rsidRPr="00742BA4">
        <w:rPr>
          <w:i/>
          <w:sz w:val="22"/>
        </w:rPr>
        <w:t>Europese architectuur - 2 delen</w:t>
      </w:r>
    </w:p>
    <w:p w:rsidR="002C06C0" w:rsidRDefault="002C06C0" w:rsidP="002C06C0">
      <w:pPr>
        <w:rPr>
          <w:sz w:val="22"/>
        </w:rPr>
      </w:pPr>
      <w:r>
        <w:rPr>
          <w:sz w:val="22"/>
        </w:rPr>
        <w:t>A. Donker, Rotterdam, 1979-1984 (3-4)</w:t>
      </w:r>
    </w:p>
    <w:p w:rsidR="002C06C0" w:rsidRDefault="002C06C0" w:rsidP="002C06C0">
      <w:pPr>
        <w:rPr>
          <w:sz w:val="22"/>
        </w:rPr>
      </w:pPr>
    </w:p>
    <w:p w:rsidR="002C06C0" w:rsidRDefault="002C06C0" w:rsidP="002C06C0">
      <w:pPr>
        <w:rPr>
          <w:sz w:val="22"/>
        </w:rPr>
      </w:pPr>
      <w:r>
        <w:rPr>
          <w:sz w:val="22"/>
        </w:rPr>
        <w:t>PIPER, D., e.a.,</w:t>
      </w:r>
    </w:p>
    <w:p w:rsidR="002C06C0" w:rsidRPr="00742BA4" w:rsidRDefault="002C06C0" w:rsidP="002C06C0">
      <w:pPr>
        <w:rPr>
          <w:i/>
          <w:sz w:val="22"/>
        </w:rPr>
      </w:pPr>
      <w:r w:rsidRPr="00742BA4">
        <w:rPr>
          <w:i/>
          <w:sz w:val="22"/>
        </w:rPr>
        <w:t>Encyclopedie van de schilder- en de beeldhouwkunst - 2 delen</w:t>
      </w:r>
    </w:p>
    <w:p w:rsidR="002C06C0" w:rsidRDefault="002C06C0" w:rsidP="002C06C0">
      <w:pPr>
        <w:rPr>
          <w:sz w:val="22"/>
        </w:rPr>
      </w:pPr>
      <w:r>
        <w:rPr>
          <w:sz w:val="22"/>
        </w:rPr>
        <w:t>Veen-Reflex, Utrecht/Antwerpen, 1986</w:t>
      </w:r>
    </w:p>
    <w:p w:rsidR="002C06C0" w:rsidRDefault="002C06C0" w:rsidP="002C06C0">
      <w:pPr>
        <w:rPr>
          <w:sz w:val="22"/>
        </w:rPr>
      </w:pPr>
    </w:p>
    <w:p w:rsidR="002C06C0" w:rsidRDefault="002C06C0" w:rsidP="002C06C0">
      <w:pPr>
        <w:rPr>
          <w:sz w:val="22"/>
        </w:rPr>
      </w:pPr>
      <w:r>
        <w:rPr>
          <w:sz w:val="22"/>
        </w:rPr>
        <w:t>RISEBERO, B.,</w:t>
      </w:r>
    </w:p>
    <w:p w:rsidR="002C06C0" w:rsidRPr="0048648B" w:rsidRDefault="00DA79C0" w:rsidP="002C06C0">
      <w:pPr>
        <w:rPr>
          <w:i/>
          <w:sz w:val="22"/>
        </w:rPr>
      </w:pPr>
      <w:r w:rsidRPr="0048648B">
        <w:rPr>
          <w:i/>
          <w:sz w:val="22"/>
        </w:rPr>
        <w:t>Architectuur</w:t>
      </w:r>
      <w:r w:rsidR="002C06C0" w:rsidRPr="0048648B">
        <w:rPr>
          <w:i/>
          <w:sz w:val="22"/>
        </w:rPr>
        <w:t>.  Vijftien eeuwen bouwkunst van de Westerse beschaving</w:t>
      </w:r>
    </w:p>
    <w:p w:rsidR="002C06C0" w:rsidRDefault="002C06C0" w:rsidP="002C06C0">
      <w:pPr>
        <w:rPr>
          <w:sz w:val="22"/>
        </w:rPr>
      </w:pPr>
      <w:r>
        <w:rPr>
          <w:sz w:val="22"/>
        </w:rPr>
        <w:t>Ploegsma, Amsterdam, 1990</w:t>
      </w:r>
    </w:p>
    <w:p w:rsidR="002C06C0" w:rsidRDefault="002C06C0" w:rsidP="002C06C0">
      <w:pPr>
        <w:rPr>
          <w:sz w:val="22"/>
        </w:rPr>
      </w:pPr>
    </w:p>
    <w:p w:rsidR="002C06C0" w:rsidRDefault="002C06C0" w:rsidP="002C06C0">
      <w:pPr>
        <w:rPr>
          <w:sz w:val="22"/>
        </w:rPr>
      </w:pPr>
      <w:r>
        <w:rPr>
          <w:sz w:val="22"/>
        </w:rPr>
        <w:t>SCHOOLMEESTERS, A.,</w:t>
      </w:r>
    </w:p>
    <w:p w:rsidR="002C06C0" w:rsidRPr="0048648B" w:rsidRDefault="002C06C0" w:rsidP="002C06C0">
      <w:pPr>
        <w:rPr>
          <w:i/>
          <w:sz w:val="22"/>
        </w:rPr>
      </w:pPr>
      <w:r w:rsidRPr="0048648B">
        <w:rPr>
          <w:i/>
          <w:sz w:val="22"/>
        </w:rPr>
        <w:t>Inleiding tot de moderne kunst</w:t>
      </w:r>
    </w:p>
    <w:p w:rsidR="002C06C0" w:rsidRPr="003B2D5A" w:rsidRDefault="002C06C0" w:rsidP="002C06C0">
      <w:pPr>
        <w:rPr>
          <w:sz w:val="22"/>
          <w:lang w:val="en-GB"/>
        </w:rPr>
      </w:pPr>
      <w:r w:rsidRPr="003B2D5A">
        <w:rPr>
          <w:sz w:val="22"/>
          <w:lang w:val="en-GB"/>
        </w:rPr>
        <w:t xml:space="preserve">Acco, </w:t>
      </w:r>
      <w:smartTag w:uri="urn:schemas-microsoft-com:office:smarttags" w:element="place">
        <w:r w:rsidRPr="003B2D5A">
          <w:rPr>
            <w:sz w:val="22"/>
            <w:lang w:val="en-GB"/>
          </w:rPr>
          <w:t>Leuven</w:t>
        </w:r>
      </w:smartTag>
      <w:r w:rsidRPr="003B2D5A">
        <w:rPr>
          <w:sz w:val="22"/>
          <w:lang w:val="en-GB"/>
        </w:rPr>
        <w:t>, 1983</w:t>
      </w:r>
    </w:p>
    <w:p w:rsidR="002C06C0" w:rsidRPr="003B2D5A" w:rsidRDefault="002C06C0" w:rsidP="002C06C0">
      <w:pPr>
        <w:rPr>
          <w:sz w:val="22"/>
          <w:lang w:val="en-GB"/>
        </w:rPr>
      </w:pPr>
    </w:p>
    <w:p w:rsidR="002C06C0" w:rsidRPr="003B2D5A" w:rsidRDefault="002C06C0" w:rsidP="002C06C0">
      <w:pPr>
        <w:rPr>
          <w:sz w:val="22"/>
          <w:lang w:val="en-GB"/>
        </w:rPr>
      </w:pPr>
      <w:r w:rsidRPr="003B2D5A">
        <w:rPr>
          <w:sz w:val="22"/>
          <w:lang w:val="en-GB"/>
        </w:rPr>
        <w:t>STANGOS, N., e.a.,</w:t>
      </w:r>
    </w:p>
    <w:p w:rsidR="002C06C0" w:rsidRPr="0048648B" w:rsidRDefault="002C06C0" w:rsidP="002C06C0">
      <w:pPr>
        <w:rPr>
          <w:i/>
          <w:sz w:val="22"/>
        </w:rPr>
      </w:pPr>
      <w:r w:rsidRPr="0048648B">
        <w:rPr>
          <w:i/>
          <w:sz w:val="22"/>
        </w:rPr>
        <w:t>De kernbegrippen van de moderne kunst</w:t>
      </w:r>
    </w:p>
    <w:p w:rsidR="002C06C0" w:rsidRDefault="002C06C0" w:rsidP="002C06C0">
      <w:pPr>
        <w:rPr>
          <w:sz w:val="22"/>
        </w:rPr>
      </w:pPr>
      <w:r>
        <w:rPr>
          <w:sz w:val="22"/>
        </w:rPr>
        <w:t>Meulenhoff, Amsterdam, 1985</w:t>
      </w:r>
    </w:p>
    <w:p w:rsidR="002C06C0" w:rsidRDefault="002C06C0" w:rsidP="002C06C0">
      <w:pPr>
        <w:rPr>
          <w:sz w:val="22"/>
        </w:rPr>
      </w:pPr>
    </w:p>
    <w:p w:rsidR="002C06C0" w:rsidRDefault="002C06C0" w:rsidP="002C06C0">
      <w:pPr>
        <w:rPr>
          <w:sz w:val="22"/>
        </w:rPr>
      </w:pPr>
      <w:r>
        <w:rPr>
          <w:sz w:val="22"/>
        </w:rPr>
        <w:t>VAN DEN AKKER, L.J.,</w:t>
      </w:r>
    </w:p>
    <w:p w:rsidR="002C06C0" w:rsidRPr="0048648B" w:rsidRDefault="002C06C0" w:rsidP="002C06C0">
      <w:pPr>
        <w:rPr>
          <w:i/>
          <w:sz w:val="22"/>
        </w:rPr>
      </w:pPr>
      <w:r w:rsidRPr="0048648B">
        <w:rPr>
          <w:i/>
          <w:sz w:val="22"/>
        </w:rPr>
        <w:t>Kunsthistorisch overzicht - 2 delen</w:t>
      </w:r>
    </w:p>
    <w:p w:rsidR="002C06C0" w:rsidRDefault="002C06C0" w:rsidP="002C06C0">
      <w:pPr>
        <w:rPr>
          <w:sz w:val="22"/>
        </w:rPr>
      </w:pPr>
      <w:r>
        <w:rPr>
          <w:sz w:val="22"/>
        </w:rPr>
        <w:t>Wolters-Noordhof, Groningen, 1985</w:t>
      </w:r>
    </w:p>
    <w:p w:rsidR="002C06C0" w:rsidRDefault="002C06C0" w:rsidP="002C06C0">
      <w:pPr>
        <w:rPr>
          <w:sz w:val="22"/>
        </w:rPr>
      </w:pPr>
    </w:p>
    <w:p w:rsidR="002C06C0" w:rsidRPr="00EF02C0" w:rsidRDefault="002C06C0" w:rsidP="00641F6A">
      <w:pPr>
        <w:tabs>
          <w:tab w:val="left" w:pos="284"/>
          <w:tab w:val="left" w:pos="567"/>
        </w:tabs>
        <w:rPr>
          <w:sz w:val="22"/>
          <w:szCs w:val="22"/>
          <w:lang w:val="nl-BE"/>
        </w:rPr>
      </w:pPr>
      <w:r w:rsidRPr="00EF02C0">
        <w:rPr>
          <w:sz w:val="22"/>
          <w:szCs w:val="22"/>
          <w:lang w:val="nl-BE"/>
        </w:rPr>
        <w:t>VAN DER BLOM, A.,</w:t>
      </w:r>
    </w:p>
    <w:p w:rsidR="002C06C0" w:rsidRPr="00EF02C0" w:rsidRDefault="002C06C0" w:rsidP="00641F6A">
      <w:pPr>
        <w:pStyle w:val="Kop6"/>
        <w:tabs>
          <w:tab w:val="left" w:pos="284"/>
        </w:tabs>
        <w:spacing w:before="0" w:after="0"/>
        <w:rPr>
          <w:b w:val="0"/>
          <w:bCs/>
          <w:i/>
          <w:iCs/>
          <w:sz w:val="22"/>
          <w:szCs w:val="22"/>
        </w:rPr>
      </w:pPr>
      <w:r w:rsidRPr="00EF02C0">
        <w:rPr>
          <w:b w:val="0"/>
          <w:bCs/>
          <w:i/>
          <w:iCs/>
          <w:sz w:val="22"/>
          <w:szCs w:val="22"/>
        </w:rPr>
        <w:t>Grafiek nu</w:t>
      </w:r>
    </w:p>
    <w:p w:rsidR="002C06C0" w:rsidRPr="00EF02C0" w:rsidRDefault="002C06C0" w:rsidP="00641F6A">
      <w:pPr>
        <w:tabs>
          <w:tab w:val="left" w:pos="284"/>
          <w:tab w:val="left" w:pos="567"/>
        </w:tabs>
        <w:rPr>
          <w:sz w:val="22"/>
          <w:szCs w:val="22"/>
          <w:lang w:val="nl-BE"/>
        </w:rPr>
      </w:pPr>
      <w:r w:rsidRPr="00EF02C0">
        <w:rPr>
          <w:sz w:val="22"/>
          <w:szCs w:val="22"/>
          <w:lang w:val="nl-BE"/>
        </w:rPr>
        <w:t>Uitgeverij Elsevier, Amsterdam/Brussel, 1984</w:t>
      </w:r>
    </w:p>
    <w:p w:rsidR="002C06C0" w:rsidRPr="00EF02C0" w:rsidRDefault="002C06C0" w:rsidP="00641F6A">
      <w:pPr>
        <w:tabs>
          <w:tab w:val="left" w:pos="284"/>
          <w:tab w:val="left" w:pos="567"/>
        </w:tabs>
        <w:rPr>
          <w:sz w:val="22"/>
          <w:szCs w:val="22"/>
          <w:lang w:val="nl-BE"/>
        </w:rPr>
      </w:pPr>
      <w:r w:rsidRPr="00EF02C0">
        <w:rPr>
          <w:sz w:val="22"/>
          <w:szCs w:val="22"/>
          <w:lang w:val="nl-BE"/>
        </w:rPr>
        <w:t>ISBN 90 100 5270 2</w:t>
      </w:r>
    </w:p>
    <w:p w:rsidR="002C06C0" w:rsidRPr="00EF02C0" w:rsidRDefault="002C06C0" w:rsidP="002C06C0">
      <w:pPr>
        <w:tabs>
          <w:tab w:val="left" w:pos="284"/>
          <w:tab w:val="left" w:pos="567"/>
        </w:tabs>
        <w:rPr>
          <w:sz w:val="22"/>
          <w:szCs w:val="22"/>
          <w:lang w:val="nl-BE"/>
        </w:rPr>
      </w:pPr>
    </w:p>
    <w:p w:rsidR="00641F6A" w:rsidRDefault="00641F6A" w:rsidP="002C06C0">
      <w:pPr>
        <w:rPr>
          <w:sz w:val="22"/>
        </w:rPr>
      </w:pPr>
    </w:p>
    <w:p w:rsidR="002C06C0" w:rsidRDefault="002C06C0" w:rsidP="002C06C0">
      <w:pPr>
        <w:rPr>
          <w:sz w:val="22"/>
        </w:rPr>
      </w:pPr>
      <w:r>
        <w:rPr>
          <w:sz w:val="22"/>
        </w:rPr>
        <w:t>VAN RHEEDEN, H., e.a.,</w:t>
      </w:r>
    </w:p>
    <w:p w:rsidR="002C06C0" w:rsidRPr="0048648B" w:rsidRDefault="002C06C0" w:rsidP="002C06C0">
      <w:pPr>
        <w:rPr>
          <w:i/>
          <w:sz w:val="22"/>
        </w:rPr>
      </w:pPr>
      <w:r w:rsidRPr="0048648B">
        <w:rPr>
          <w:i/>
          <w:sz w:val="22"/>
        </w:rPr>
        <w:t>Kunstgeschiedenis in het onderwijs</w:t>
      </w:r>
    </w:p>
    <w:p w:rsidR="002C06C0" w:rsidRDefault="002C06C0" w:rsidP="002C06C0">
      <w:pPr>
        <w:rPr>
          <w:sz w:val="22"/>
        </w:rPr>
      </w:pPr>
      <w:r>
        <w:rPr>
          <w:sz w:val="22"/>
        </w:rPr>
        <w:t>Wolters-Noordhoff, Groningen, 1985</w:t>
      </w:r>
    </w:p>
    <w:p w:rsidR="002C06C0" w:rsidRDefault="002C06C0" w:rsidP="002C06C0">
      <w:pPr>
        <w:rPr>
          <w:sz w:val="22"/>
        </w:rPr>
      </w:pPr>
    </w:p>
    <w:p w:rsidR="002C06C0" w:rsidRDefault="002C06C0" w:rsidP="002C06C0">
      <w:pPr>
        <w:rPr>
          <w:sz w:val="22"/>
        </w:rPr>
      </w:pPr>
      <w:r>
        <w:rPr>
          <w:sz w:val="22"/>
        </w:rPr>
        <w:t>VENTURA, P.,</w:t>
      </w:r>
    </w:p>
    <w:p w:rsidR="002C06C0" w:rsidRPr="0048648B" w:rsidRDefault="002C06C0" w:rsidP="002C06C0">
      <w:pPr>
        <w:rPr>
          <w:i/>
          <w:sz w:val="22"/>
        </w:rPr>
      </w:pPr>
      <w:r w:rsidRPr="0048648B">
        <w:rPr>
          <w:i/>
          <w:sz w:val="22"/>
        </w:rPr>
        <w:t>Beroemde schilders.  Ontdek de wereld achter het schilderij</w:t>
      </w:r>
    </w:p>
    <w:p w:rsidR="002C06C0" w:rsidRDefault="002C06C0" w:rsidP="002C06C0">
      <w:pPr>
        <w:snapToGrid w:val="0"/>
        <w:rPr>
          <w:sz w:val="22"/>
        </w:rPr>
      </w:pPr>
      <w:r>
        <w:rPr>
          <w:sz w:val="22"/>
        </w:rPr>
        <w:t>Lannoo, Tielt, 1983</w:t>
      </w:r>
    </w:p>
    <w:p w:rsidR="002C06C0" w:rsidRPr="002C06C0" w:rsidRDefault="002C06C0">
      <w:pPr>
        <w:snapToGrid w:val="0"/>
        <w:rPr>
          <w:rFonts w:cs="Arial"/>
          <w:bCs/>
          <w:sz w:val="22"/>
          <w:lang w:val="nl-BE"/>
        </w:rPr>
      </w:pPr>
    </w:p>
    <w:p w:rsidR="002C06C0" w:rsidRDefault="002A7FE6">
      <w:pPr>
        <w:snapToGrid w:val="0"/>
        <w:rPr>
          <w:rFonts w:cs="Arial"/>
          <w:bCs/>
          <w:sz w:val="22"/>
          <w:lang w:val="nl-BE"/>
        </w:rPr>
      </w:pPr>
      <w:r>
        <w:rPr>
          <w:rFonts w:cs="Arial"/>
          <w:bCs/>
          <w:sz w:val="22"/>
          <w:lang w:val="nl-BE"/>
        </w:rPr>
        <w:t>WYSIWYG</w:t>
      </w:r>
    </w:p>
    <w:p w:rsidR="00962532" w:rsidRPr="00962532" w:rsidRDefault="00962532">
      <w:pPr>
        <w:snapToGrid w:val="0"/>
        <w:rPr>
          <w:rFonts w:cs="Arial"/>
          <w:bCs/>
          <w:i/>
          <w:sz w:val="22"/>
          <w:lang w:val="nl-BE"/>
        </w:rPr>
      </w:pPr>
      <w:r w:rsidRPr="00962532">
        <w:rPr>
          <w:rFonts w:cs="Arial"/>
          <w:bCs/>
          <w:i/>
          <w:sz w:val="22"/>
          <w:lang w:val="nl-BE"/>
        </w:rPr>
        <w:t>Werkmap Openluchtmuseum voor Beeldhouwkunst</w:t>
      </w:r>
    </w:p>
    <w:p w:rsidR="00962532" w:rsidRDefault="00962532">
      <w:pPr>
        <w:snapToGrid w:val="0"/>
        <w:rPr>
          <w:rFonts w:cs="Arial"/>
          <w:bCs/>
          <w:sz w:val="22"/>
          <w:lang w:val="nl-BE"/>
        </w:rPr>
      </w:pPr>
      <w:r>
        <w:rPr>
          <w:rFonts w:cs="Arial"/>
          <w:bCs/>
          <w:sz w:val="22"/>
          <w:lang w:val="nl-BE"/>
        </w:rPr>
        <w:t>Middelheim, Dienst Publi</w:t>
      </w:r>
      <w:r w:rsidR="00641F6A">
        <w:rPr>
          <w:rFonts w:cs="Arial"/>
          <w:bCs/>
          <w:sz w:val="22"/>
          <w:lang w:val="nl-BE"/>
        </w:rPr>
        <w:t>ek</w:t>
      </w:r>
      <w:r>
        <w:rPr>
          <w:rFonts w:cs="Arial"/>
          <w:bCs/>
          <w:sz w:val="22"/>
          <w:lang w:val="nl-BE"/>
        </w:rPr>
        <w:t>werking, 2002</w:t>
      </w:r>
    </w:p>
    <w:p w:rsidR="00962532" w:rsidRDefault="00962532">
      <w:pPr>
        <w:snapToGrid w:val="0"/>
        <w:rPr>
          <w:rFonts w:cs="Arial"/>
          <w:bCs/>
          <w:sz w:val="22"/>
          <w:lang w:val="nl-BE"/>
        </w:rPr>
      </w:pPr>
    </w:p>
    <w:p w:rsidR="00641F6A" w:rsidRDefault="00641F6A">
      <w:pPr>
        <w:snapToGrid w:val="0"/>
        <w:rPr>
          <w:rFonts w:cs="Arial"/>
          <w:b/>
          <w:bCs/>
          <w:sz w:val="22"/>
          <w:lang w:val="nl-BE"/>
        </w:rPr>
      </w:pPr>
    </w:p>
    <w:p w:rsidR="004E7174" w:rsidRDefault="004E7174">
      <w:pPr>
        <w:snapToGrid w:val="0"/>
        <w:rPr>
          <w:rFonts w:cs="Arial"/>
          <w:b/>
          <w:bCs/>
          <w:sz w:val="22"/>
          <w:lang w:val="nl-BE"/>
        </w:rPr>
      </w:pPr>
      <w:r>
        <w:rPr>
          <w:rFonts w:cs="Arial"/>
          <w:b/>
          <w:bCs/>
          <w:sz w:val="22"/>
          <w:lang w:val="nl-BE"/>
        </w:rPr>
        <w:t>12.</w:t>
      </w:r>
      <w:r w:rsidR="00F92D90">
        <w:rPr>
          <w:rFonts w:cs="Arial"/>
          <w:b/>
          <w:bCs/>
          <w:sz w:val="22"/>
          <w:lang w:val="nl-BE"/>
        </w:rPr>
        <w:t>4</w:t>
      </w:r>
      <w:r>
        <w:rPr>
          <w:rFonts w:cs="Arial"/>
          <w:b/>
          <w:bCs/>
          <w:sz w:val="22"/>
          <w:lang w:val="nl-BE"/>
        </w:rPr>
        <w:tab/>
        <w:t>Evaluatie</w:t>
      </w:r>
    </w:p>
    <w:p w:rsidR="004E7174" w:rsidRDefault="004E7174">
      <w:pPr>
        <w:snapToGrid w:val="0"/>
        <w:rPr>
          <w:rFonts w:cs="Arial"/>
          <w:b/>
          <w:bCs/>
          <w:sz w:val="22"/>
          <w:lang w:val="nl-BE"/>
        </w:rPr>
      </w:pPr>
    </w:p>
    <w:p w:rsidR="004E7174" w:rsidRDefault="004E7174">
      <w:pPr>
        <w:snapToGrid w:val="0"/>
        <w:rPr>
          <w:rFonts w:cs="Arial"/>
          <w:sz w:val="22"/>
          <w:lang w:val="nl-BE"/>
        </w:rPr>
      </w:pPr>
      <w:r>
        <w:rPr>
          <w:rFonts w:cs="Arial"/>
          <w:sz w:val="22"/>
          <w:lang w:val="nl-BE"/>
        </w:rPr>
        <w:t xml:space="preserve">DECLERCQ, E., </w:t>
      </w:r>
    </w:p>
    <w:p w:rsidR="004E7174" w:rsidRDefault="004E7174">
      <w:pPr>
        <w:snapToGrid w:val="0"/>
        <w:rPr>
          <w:rFonts w:cs="Arial"/>
          <w:sz w:val="22"/>
          <w:lang w:val="nl-BE"/>
        </w:rPr>
      </w:pPr>
      <w:r>
        <w:rPr>
          <w:rFonts w:cs="Arial"/>
          <w:i/>
          <w:iCs/>
          <w:sz w:val="22"/>
          <w:lang w:val="nl-BE"/>
        </w:rPr>
        <w:t>De rol van ouders in de studiebegeleiding van hun kind</w:t>
      </w:r>
    </w:p>
    <w:p w:rsidR="004E7174" w:rsidRDefault="004E7174">
      <w:pPr>
        <w:snapToGrid w:val="0"/>
        <w:rPr>
          <w:rFonts w:cs="Arial"/>
          <w:sz w:val="22"/>
          <w:lang w:val="nl-BE"/>
        </w:rPr>
      </w:pPr>
      <w:r>
        <w:rPr>
          <w:rFonts w:cs="Arial"/>
          <w:sz w:val="22"/>
          <w:lang w:val="nl-BE"/>
        </w:rPr>
        <w:t>HLBG - Ouders Methode, Afl. 23, juni 1998 - 183</w:t>
      </w:r>
    </w:p>
    <w:p w:rsidR="004E7174" w:rsidRDefault="004E7174">
      <w:pPr>
        <w:snapToGrid w:val="0"/>
        <w:ind w:left="900"/>
        <w:rPr>
          <w:rFonts w:cs="Arial"/>
          <w:sz w:val="22"/>
          <w:lang w:val="nl-BE"/>
        </w:rPr>
      </w:pPr>
    </w:p>
    <w:p w:rsidR="004E7174" w:rsidRDefault="004E7174">
      <w:pPr>
        <w:snapToGrid w:val="0"/>
        <w:rPr>
          <w:rFonts w:cs="Arial"/>
          <w:sz w:val="22"/>
          <w:lang w:val="nl-BE"/>
        </w:rPr>
      </w:pPr>
      <w:r>
        <w:rPr>
          <w:rFonts w:cs="Arial"/>
          <w:sz w:val="22"/>
          <w:lang w:val="nl-BE"/>
        </w:rPr>
        <w:t xml:space="preserve">DE BLOCK, A., </w:t>
      </w:r>
    </w:p>
    <w:p w:rsidR="004E7174" w:rsidRDefault="004E7174">
      <w:pPr>
        <w:snapToGrid w:val="0"/>
        <w:rPr>
          <w:rFonts w:cs="Arial"/>
          <w:sz w:val="22"/>
          <w:lang w:val="nl-BE"/>
        </w:rPr>
      </w:pPr>
      <w:r>
        <w:rPr>
          <w:rFonts w:cs="Arial"/>
          <w:i/>
          <w:iCs/>
          <w:sz w:val="22"/>
          <w:lang w:val="nl-BE"/>
        </w:rPr>
        <w:t xml:space="preserve">Evaluatie van attitudes via observatie </w:t>
      </w:r>
      <w:r w:rsidR="00641F6A">
        <w:rPr>
          <w:rFonts w:cs="Arial"/>
          <w:i/>
          <w:iCs/>
          <w:sz w:val="22"/>
          <w:lang w:val="nl-BE"/>
        </w:rPr>
        <w:t xml:space="preserve">van </w:t>
      </w:r>
      <w:r>
        <w:rPr>
          <w:rFonts w:cs="Arial"/>
          <w:i/>
          <w:iCs/>
          <w:sz w:val="22"/>
          <w:lang w:val="nl-BE"/>
        </w:rPr>
        <w:t>gedragingen</w:t>
      </w:r>
    </w:p>
    <w:p w:rsidR="004E7174" w:rsidRDefault="004E7174">
      <w:pPr>
        <w:snapToGrid w:val="0"/>
        <w:rPr>
          <w:rFonts w:cs="Arial"/>
          <w:sz w:val="22"/>
          <w:lang w:val="nl-BE"/>
        </w:rPr>
      </w:pPr>
      <w:r>
        <w:rPr>
          <w:rFonts w:cs="Arial"/>
          <w:sz w:val="22"/>
          <w:lang w:val="nl-BE"/>
        </w:rPr>
        <w:t>De Sikkel, Antwerpen 1973</w:t>
      </w:r>
    </w:p>
    <w:p w:rsidR="004E7174" w:rsidRDefault="004E7174">
      <w:pPr>
        <w:snapToGrid w:val="0"/>
        <w:ind w:left="900"/>
        <w:rPr>
          <w:rFonts w:cs="Arial"/>
          <w:sz w:val="22"/>
          <w:lang w:val="nl-BE"/>
        </w:rPr>
      </w:pPr>
    </w:p>
    <w:p w:rsidR="002602AC" w:rsidRPr="002602AC" w:rsidRDefault="002602AC" w:rsidP="002602AC">
      <w:pPr>
        <w:pStyle w:val="Kop7"/>
        <w:tabs>
          <w:tab w:val="left" w:pos="567"/>
        </w:tabs>
        <w:rPr>
          <w:b w:val="0"/>
          <w:iCs/>
          <w:sz w:val="22"/>
          <w:szCs w:val="22"/>
        </w:rPr>
      </w:pPr>
      <w:r w:rsidRPr="002602AC">
        <w:rPr>
          <w:b w:val="0"/>
          <w:iCs/>
          <w:sz w:val="22"/>
          <w:szCs w:val="22"/>
        </w:rPr>
        <w:t>DOCHY, F., SCHELFHOUT, W., JANSSENS, S., (red.),</w:t>
      </w:r>
    </w:p>
    <w:p w:rsidR="002602AC" w:rsidRPr="00532875" w:rsidRDefault="002602AC" w:rsidP="002602AC">
      <w:pPr>
        <w:rPr>
          <w:rFonts w:cs="Arial"/>
          <w:i/>
          <w:sz w:val="22"/>
          <w:szCs w:val="22"/>
          <w:lang w:val="nl-BE"/>
        </w:rPr>
      </w:pPr>
      <w:r w:rsidRPr="00532875">
        <w:rPr>
          <w:rFonts w:cs="Arial"/>
          <w:i/>
          <w:sz w:val="22"/>
          <w:szCs w:val="22"/>
          <w:lang w:val="nl-BE"/>
        </w:rPr>
        <w:t>Anders evalueren, assessment in de onderwijspraktijk</w:t>
      </w:r>
    </w:p>
    <w:p w:rsidR="002602AC" w:rsidRPr="00532875" w:rsidRDefault="002602AC" w:rsidP="002602AC">
      <w:pPr>
        <w:rPr>
          <w:rFonts w:cs="Arial"/>
          <w:sz w:val="22"/>
          <w:szCs w:val="22"/>
          <w:lang w:val="nl-BE"/>
        </w:rPr>
      </w:pPr>
      <w:r>
        <w:rPr>
          <w:rFonts w:cs="Arial"/>
          <w:sz w:val="22"/>
          <w:szCs w:val="22"/>
          <w:lang w:val="nl-BE"/>
        </w:rPr>
        <w:t>LannooCampus, Heverlee-Leuven, 2005</w:t>
      </w:r>
    </w:p>
    <w:p w:rsidR="002602AC" w:rsidRDefault="002602AC">
      <w:pPr>
        <w:snapToGrid w:val="0"/>
        <w:ind w:left="900"/>
        <w:rPr>
          <w:rFonts w:cs="Arial"/>
          <w:sz w:val="22"/>
          <w:lang w:val="nl-BE"/>
        </w:rPr>
      </w:pPr>
    </w:p>
    <w:p w:rsidR="004E7174" w:rsidRPr="003B2D5A" w:rsidRDefault="004E7174">
      <w:pPr>
        <w:snapToGrid w:val="0"/>
        <w:rPr>
          <w:rFonts w:cs="Arial"/>
          <w:sz w:val="22"/>
        </w:rPr>
      </w:pPr>
      <w:r w:rsidRPr="003B2D5A">
        <w:rPr>
          <w:rFonts w:cs="Arial"/>
          <w:sz w:val="22"/>
        </w:rPr>
        <w:t xml:space="preserve">GOLS, P., AUSUM, P., </w:t>
      </w:r>
    </w:p>
    <w:p w:rsidR="004E7174" w:rsidRDefault="004E7174">
      <w:pPr>
        <w:snapToGrid w:val="0"/>
        <w:rPr>
          <w:rFonts w:cs="Arial"/>
          <w:i/>
          <w:iCs/>
          <w:sz w:val="22"/>
          <w:lang w:val="nl-BE"/>
        </w:rPr>
      </w:pPr>
      <w:r>
        <w:rPr>
          <w:rFonts w:cs="Arial"/>
          <w:i/>
          <w:iCs/>
          <w:sz w:val="22"/>
          <w:lang w:val="nl-BE"/>
        </w:rPr>
        <w:t xml:space="preserve">Leerlingen bespreken op de klassenraad. Hoe wordt de leerling er wijzer van? </w:t>
      </w:r>
    </w:p>
    <w:p w:rsidR="004E7174" w:rsidRDefault="004E7174">
      <w:pPr>
        <w:snapToGrid w:val="0"/>
        <w:rPr>
          <w:rFonts w:cs="Arial"/>
          <w:sz w:val="22"/>
          <w:lang w:val="nl-BE"/>
        </w:rPr>
      </w:pPr>
      <w:r>
        <w:rPr>
          <w:rFonts w:cs="Arial"/>
          <w:sz w:val="22"/>
          <w:lang w:val="nl-BE"/>
        </w:rPr>
        <w:t>Handboek voor Leerlingenbegeleiding - Begeleiding en schoolorganisatie,</w:t>
      </w:r>
    </w:p>
    <w:p w:rsidR="004E7174" w:rsidRDefault="004E7174">
      <w:pPr>
        <w:snapToGrid w:val="0"/>
        <w:rPr>
          <w:rFonts w:cs="Arial"/>
          <w:sz w:val="22"/>
          <w:lang w:val="nl-BE"/>
        </w:rPr>
      </w:pPr>
      <w:r>
        <w:rPr>
          <w:rFonts w:cs="Arial"/>
          <w:sz w:val="22"/>
          <w:lang w:val="nl-BE"/>
        </w:rPr>
        <w:t>Afl. 13, november 1994 - 45</w:t>
      </w:r>
    </w:p>
    <w:p w:rsidR="004E7174" w:rsidRDefault="004E7174">
      <w:pPr>
        <w:snapToGrid w:val="0"/>
        <w:ind w:left="900"/>
        <w:rPr>
          <w:rFonts w:cs="Arial"/>
          <w:sz w:val="22"/>
          <w:lang w:val="nl-BE"/>
        </w:rPr>
      </w:pPr>
    </w:p>
    <w:p w:rsidR="004E7174" w:rsidRDefault="004E7174">
      <w:pPr>
        <w:snapToGrid w:val="0"/>
        <w:rPr>
          <w:rFonts w:cs="Arial"/>
          <w:sz w:val="22"/>
          <w:lang w:val="nl-BE"/>
        </w:rPr>
      </w:pPr>
      <w:r>
        <w:rPr>
          <w:rFonts w:cs="Arial"/>
          <w:sz w:val="22"/>
          <w:lang w:val="nl-BE"/>
        </w:rPr>
        <w:t xml:space="preserve">MEURISSE, E., </w:t>
      </w:r>
    </w:p>
    <w:p w:rsidR="004E7174" w:rsidRDefault="004E7174">
      <w:pPr>
        <w:snapToGrid w:val="0"/>
        <w:rPr>
          <w:rFonts w:cs="Arial"/>
          <w:sz w:val="22"/>
          <w:lang w:val="nl-BE"/>
        </w:rPr>
      </w:pPr>
      <w:r>
        <w:rPr>
          <w:rFonts w:cs="Arial"/>
          <w:i/>
          <w:iCs/>
          <w:sz w:val="22"/>
          <w:lang w:val="nl-BE"/>
        </w:rPr>
        <w:t>Toetsvormen, vraagsoorten en beoordelingsschema’s</w:t>
      </w:r>
      <w:r>
        <w:rPr>
          <w:rFonts w:cs="Arial"/>
          <w:sz w:val="22"/>
          <w:lang w:val="nl-BE"/>
        </w:rPr>
        <w:t xml:space="preserve"> </w:t>
      </w:r>
    </w:p>
    <w:p w:rsidR="004E7174" w:rsidRDefault="004E7174">
      <w:pPr>
        <w:snapToGrid w:val="0"/>
        <w:rPr>
          <w:rFonts w:cs="Arial"/>
          <w:sz w:val="22"/>
          <w:lang w:val="nl-BE"/>
        </w:rPr>
      </w:pPr>
      <w:r>
        <w:rPr>
          <w:rFonts w:cs="Arial"/>
          <w:sz w:val="22"/>
          <w:lang w:val="nl-BE"/>
        </w:rPr>
        <w:t xml:space="preserve">Handboek voor Leerlingenbegeleiding, </w:t>
      </w:r>
    </w:p>
    <w:p w:rsidR="004E7174" w:rsidRDefault="004E7174">
      <w:pPr>
        <w:snapToGrid w:val="0"/>
        <w:rPr>
          <w:rFonts w:cs="Arial"/>
          <w:sz w:val="22"/>
          <w:lang w:val="nl-BE"/>
        </w:rPr>
      </w:pPr>
      <w:r>
        <w:rPr>
          <w:rFonts w:cs="Arial"/>
          <w:sz w:val="22"/>
          <w:lang w:val="nl-BE"/>
        </w:rPr>
        <w:t>Afl.25, februari 1999 - 183</w:t>
      </w:r>
    </w:p>
    <w:p w:rsidR="004E7174" w:rsidRDefault="004E7174">
      <w:pPr>
        <w:snapToGrid w:val="0"/>
        <w:ind w:left="900"/>
        <w:rPr>
          <w:rFonts w:cs="Arial"/>
          <w:sz w:val="22"/>
          <w:lang w:val="nl-BE"/>
        </w:rPr>
      </w:pPr>
    </w:p>
    <w:p w:rsidR="004E7174" w:rsidRDefault="004E7174">
      <w:pPr>
        <w:snapToGrid w:val="0"/>
        <w:rPr>
          <w:rFonts w:cs="Arial"/>
          <w:sz w:val="22"/>
          <w:lang w:val="nl-BE"/>
        </w:rPr>
      </w:pPr>
      <w:r>
        <w:rPr>
          <w:rFonts w:cs="Arial"/>
          <w:sz w:val="22"/>
          <w:lang w:val="nl-BE"/>
        </w:rPr>
        <w:t xml:space="preserve">STANDAERT, R., TROCH, F., </w:t>
      </w:r>
    </w:p>
    <w:p w:rsidR="004E7174" w:rsidRDefault="004E7174">
      <w:pPr>
        <w:snapToGrid w:val="0"/>
        <w:rPr>
          <w:rFonts w:cs="Arial"/>
          <w:sz w:val="22"/>
          <w:lang w:val="nl-BE"/>
        </w:rPr>
      </w:pPr>
      <w:r>
        <w:rPr>
          <w:rFonts w:cs="Arial"/>
          <w:i/>
          <w:iCs/>
          <w:sz w:val="22"/>
          <w:lang w:val="nl-BE"/>
        </w:rPr>
        <w:t>Leren en onderwijzen</w:t>
      </w:r>
      <w:r w:rsidR="00F92D90">
        <w:rPr>
          <w:rFonts w:cs="Arial"/>
          <w:i/>
          <w:iCs/>
          <w:sz w:val="22"/>
          <w:lang w:val="nl-BE"/>
        </w:rPr>
        <w:t>, Beheersingsboek</w:t>
      </w:r>
      <w:r>
        <w:rPr>
          <w:rFonts w:cs="Arial"/>
          <w:sz w:val="22"/>
          <w:lang w:val="nl-BE"/>
        </w:rPr>
        <w:t xml:space="preserve"> </w:t>
      </w:r>
    </w:p>
    <w:p w:rsidR="004E7174" w:rsidRDefault="004E7174">
      <w:pPr>
        <w:snapToGrid w:val="0"/>
        <w:rPr>
          <w:rFonts w:cs="Arial"/>
          <w:sz w:val="22"/>
          <w:lang w:val="nl-BE"/>
        </w:rPr>
      </w:pPr>
      <w:r>
        <w:rPr>
          <w:rFonts w:cs="Arial"/>
          <w:sz w:val="22"/>
          <w:lang w:val="nl-BE"/>
        </w:rPr>
        <w:t>Acco, Leuven/Amersfoort</w:t>
      </w:r>
      <w:r w:rsidR="00601ED7">
        <w:rPr>
          <w:rFonts w:cs="Arial"/>
          <w:sz w:val="22"/>
          <w:lang w:val="nl-BE"/>
        </w:rPr>
        <w:t>,</w:t>
      </w:r>
      <w:r>
        <w:rPr>
          <w:rFonts w:cs="Arial"/>
          <w:sz w:val="22"/>
          <w:lang w:val="nl-BE"/>
        </w:rPr>
        <w:t xml:space="preserve"> 1998</w:t>
      </w:r>
    </w:p>
    <w:p w:rsidR="004E7174" w:rsidRDefault="004E7174">
      <w:pPr>
        <w:snapToGrid w:val="0"/>
        <w:ind w:left="900"/>
        <w:rPr>
          <w:rFonts w:cs="Arial"/>
          <w:sz w:val="22"/>
          <w:lang w:val="nl-BE"/>
        </w:rPr>
      </w:pPr>
    </w:p>
    <w:p w:rsidR="004E7174" w:rsidRDefault="004E7174">
      <w:pPr>
        <w:rPr>
          <w:rFonts w:cs="Arial"/>
          <w:sz w:val="22"/>
          <w:lang w:val="nl-BE"/>
        </w:rPr>
      </w:pPr>
      <w:r>
        <w:rPr>
          <w:rFonts w:cs="Arial"/>
          <w:sz w:val="22"/>
          <w:lang w:val="nl-BE"/>
        </w:rPr>
        <w:t xml:space="preserve">TROCH, F., </w:t>
      </w:r>
    </w:p>
    <w:p w:rsidR="004E7174" w:rsidRDefault="004E7174">
      <w:pPr>
        <w:rPr>
          <w:rFonts w:cs="Arial"/>
          <w:sz w:val="22"/>
          <w:lang w:val="nl-BE"/>
        </w:rPr>
      </w:pPr>
      <w:r>
        <w:rPr>
          <w:rFonts w:cs="Arial"/>
          <w:i/>
          <w:iCs/>
          <w:sz w:val="22"/>
          <w:lang w:val="nl-BE"/>
        </w:rPr>
        <w:t>Impuls, Themanummer; Evaluatie: geen model, geen punten</w:t>
      </w:r>
      <w:r>
        <w:rPr>
          <w:rFonts w:cs="Arial"/>
          <w:sz w:val="22"/>
          <w:lang w:val="nl-BE"/>
        </w:rPr>
        <w:t xml:space="preserve"> </w:t>
      </w:r>
    </w:p>
    <w:p w:rsidR="004E7174" w:rsidRDefault="004E7174">
      <w:pPr>
        <w:rPr>
          <w:rFonts w:cs="Arial"/>
          <w:sz w:val="22"/>
          <w:lang w:val="nl-BE"/>
        </w:rPr>
      </w:pPr>
      <w:r>
        <w:rPr>
          <w:rFonts w:cs="Arial"/>
          <w:sz w:val="22"/>
          <w:lang w:val="nl-BE"/>
        </w:rPr>
        <w:t>Acco, Leuven</w:t>
      </w:r>
      <w:r w:rsidR="00601ED7">
        <w:rPr>
          <w:rFonts w:cs="Arial"/>
          <w:sz w:val="22"/>
          <w:lang w:val="nl-BE"/>
        </w:rPr>
        <w:t>,</w:t>
      </w:r>
      <w:r>
        <w:rPr>
          <w:rFonts w:cs="Arial"/>
          <w:sz w:val="22"/>
          <w:lang w:val="nl-BE"/>
        </w:rPr>
        <w:t xml:space="preserve"> 1997</w:t>
      </w:r>
    </w:p>
    <w:p w:rsidR="00962532" w:rsidRDefault="00962532">
      <w:pPr>
        <w:tabs>
          <w:tab w:val="left" w:pos="284"/>
          <w:tab w:val="left" w:pos="567"/>
        </w:tabs>
        <w:rPr>
          <w:sz w:val="22"/>
          <w:lang w:val="nl-BE"/>
        </w:rPr>
      </w:pPr>
    </w:p>
    <w:p w:rsidR="004E7174" w:rsidRDefault="004E7174">
      <w:pPr>
        <w:tabs>
          <w:tab w:val="left" w:pos="284"/>
          <w:tab w:val="left" w:pos="567"/>
        </w:tabs>
        <w:rPr>
          <w:sz w:val="22"/>
          <w:lang w:val="nl-BE"/>
        </w:rPr>
      </w:pPr>
      <w:r>
        <w:rPr>
          <w:sz w:val="22"/>
          <w:lang w:val="nl-BE"/>
        </w:rPr>
        <w:t>VAN PETEGEM, P., VANHOOF, J.,</w:t>
      </w:r>
    </w:p>
    <w:p w:rsidR="004E7174" w:rsidRDefault="004E7174">
      <w:pPr>
        <w:tabs>
          <w:tab w:val="left" w:pos="284"/>
          <w:tab w:val="left" w:pos="567"/>
        </w:tabs>
        <w:rPr>
          <w:i/>
          <w:iCs/>
          <w:sz w:val="22"/>
          <w:lang w:val="nl-BE"/>
        </w:rPr>
      </w:pPr>
      <w:r>
        <w:rPr>
          <w:i/>
          <w:iCs/>
          <w:sz w:val="22"/>
          <w:lang w:val="nl-BE"/>
        </w:rPr>
        <w:t>Een alternatieve kijk op evaluatie</w:t>
      </w:r>
    </w:p>
    <w:p w:rsidR="004E7174" w:rsidRDefault="004E7174">
      <w:pPr>
        <w:tabs>
          <w:tab w:val="left" w:pos="284"/>
          <w:tab w:val="left" w:pos="567"/>
        </w:tabs>
        <w:rPr>
          <w:sz w:val="22"/>
          <w:lang w:val="nl-BE"/>
        </w:rPr>
      </w:pPr>
      <w:r>
        <w:rPr>
          <w:sz w:val="22"/>
          <w:lang w:val="nl-BE"/>
        </w:rPr>
        <w:t>Wolters Plantyn, Mechelen, 2002</w:t>
      </w:r>
    </w:p>
    <w:p w:rsidR="004E7174" w:rsidRDefault="004E7174">
      <w:pPr>
        <w:tabs>
          <w:tab w:val="left" w:pos="284"/>
          <w:tab w:val="left" w:pos="567"/>
        </w:tabs>
        <w:rPr>
          <w:b/>
          <w:bCs/>
          <w:sz w:val="22"/>
          <w:lang w:val="nl-BE"/>
        </w:rPr>
      </w:pPr>
    </w:p>
    <w:p w:rsidR="004E7174" w:rsidRDefault="00D332DE">
      <w:pPr>
        <w:tabs>
          <w:tab w:val="left" w:pos="284"/>
          <w:tab w:val="left" w:pos="567"/>
        </w:tabs>
        <w:rPr>
          <w:b/>
          <w:bCs/>
          <w:sz w:val="22"/>
          <w:lang w:val="fr-FR"/>
        </w:rPr>
      </w:pPr>
      <w:r>
        <w:rPr>
          <w:b/>
          <w:bCs/>
          <w:sz w:val="22"/>
          <w:lang w:val="fr-FR"/>
        </w:rPr>
        <w:br w:type="page"/>
      </w:r>
    </w:p>
    <w:p w:rsidR="004E7174" w:rsidRDefault="004E7174">
      <w:pPr>
        <w:pStyle w:val="Kop7"/>
        <w:tabs>
          <w:tab w:val="left" w:pos="567"/>
        </w:tabs>
      </w:pPr>
      <w:r>
        <w:t>13</w:t>
      </w:r>
      <w:r>
        <w:tab/>
        <w:t>Bijkomende informatie</w:t>
      </w:r>
    </w:p>
    <w:p w:rsidR="004E7174" w:rsidRDefault="004E7174">
      <w:pPr>
        <w:rPr>
          <w:lang w:val="nl-BE"/>
        </w:rPr>
      </w:pPr>
    </w:p>
    <w:p w:rsidR="004E7174" w:rsidRDefault="004E7174">
      <w:pPr>
        <w:rPr>
          <w:lang w:val="nl-BE"/>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b/>
          <w:sz w:val="22"/>
        </w:rPr>
      </w:pPr>
      <w:r>
        <w:rPr>
          <w:rFonts w:cs="Arial"/>
          <w:b/>
          <w:sz w:val="22"/>
        </w:rPr>
        <w:t>13.1</w:t>
      </w:r>
      <w:r>
        <w:rPr>
          <w:rFonts w:cs="Arial"/>
          <w:b/>
          <w:sz w:val="22"/>
        </w:rPr>
        <w:tab/>
        <w:t>Algemeen</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bCs/>
          <w:sz w:val="22"/>
          <w:lang w:val="nl-BE"/>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bCs/>
          <w:sz w:val="22"/>
        </w:rPr>
      </w:pPr>
      <w:r>
        <w:rPr>
          <w:rFonts w:cs="Arial"/>
          <w:bCs/>
          <w:sz w:val="22"/>
        </w:rPr>
        <w:t>Pedagogische begeleidingsdienst OVSG</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bCs/>
          <w:sz w:val="22"/>
        </w:rPr>
      </w:pPr>
      <w:r>
        <w:rPr>
          <w:rFonts w:cs="Arial"/>
          <w:bCs/>
          <w:sz w:val="22"/>
        </w:rPr>
        <w:t>Ravensteingalerij 3 bus 7</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bCs/>
          <w:sz w:val="22"/>
          <w:lang w:val="nl-BE"/>
        </w:rPr>
      </w:pPr>
      <w:r>
        <w:rPr>
          <w:rFonts w:cs="Arial"/>
          <w:bCs/>
          <w:sz w:val="22"/>
          <w:lang w:val="nl-BE"/>
        </w:rPr>
        <w:t>1000 Brussel</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bCs/>
          <w:sz w:val="22"/>
          <w:lang w:val="nl-BE"/>
        </w:rPr>
      </w:pPr>
      <w:r>
        <w:rPr>
          <w:rFonts w:cs="Arial"/>
          <w:bCs/>
          <w:sz w:val="22"/>
          <w:lang w:val="nl-BE"/>
        </w:rPr>
        <w:t>tel.: 02 506 41 50</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bCs/>
          <w:sz w:val="22"/>
          <w:lang w:val="fr-FR"/>
        </w:rPr>
      </w:pPr>
      <w:r>
        <w:rPr>
          <w:rFonts w:cs="Arial"/>
          <w:bCs/>
          <w:sz w:val="22"/>
          <w:lang w:val="fr-FR"/>
        </w:rPr>
        <w:t>fax: 02 502 12 64</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bCs/>
          <w:sz w:val="22"/>
          <w:lang w:val="fr-FR"/>
        </w:rPr>
      </w:pPr>
      <w:r>
        <w:rPr>
          <w:rFonts w:cs="Arial"/>
          <w:bCs/>
          <w:sz w:val="22"/>
          <w:lang w:val="fr-FR"/>
        </w:rPr>
        <w:t xml:space="preserve">e-mail: </w:t>
      </w:r>
      <w:r>
        <w:rPr>
          <w:rFonts w:cs="Arial"/>
          <w:bCs/>
          <w:sz w:val="22"/>
          <w:u w:val="single"/>
          <w:lang w:val="fr-FR"/>
        </w:rPr>
        <w:t>info@ovsg.be</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bCs/>
          <w:sz w:val="22"/>
          <w:u w:val="single"/>
          <w:lang w:val="fr-FR"/>
        </w:rPr>
      </w:pPr>
      <w:r>
        <w:rPr>
          <w:rFonts w:cs="Arial"/>
          <w:bCs/>
          <w:sz w:val="22"/>
          <w:u w:val="single"/>
          <w:lang w:val="fr-FR"/>
        </w:rPr>
        <w:t>http://www.ovsg.be</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bCs/>
          <w:sz w:val="22"/>
          <w:lang w:val="fr-FR"/>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sz w:val="22"/>
          <w:lang w:val="nl-BE"/>
        </w:rPr>
      </w:pPr>
      <w:r>
        <w:rPr>
          <w:sz w:val="22"/>
          <w:lang w:val="nl-BE"/>
        </w:rPr>
        <w:t>Ministerie van de Vlaamse Gemeenschap</w:t>
      </w:r>
    </w:p>
    <w:p w:rsidR="004E7174" w:rsidRDefault="004E7174">
      <w:pPr>
        <w:rPr>
          <w:sz w:val="22"/>
          <w:lang w:val="nl-BE"/>
        </w:rPr>
      </w:pPr>
      <w:smartTag w:uri="urn:schemas-microsoft-com:office:smarttags" w:element="PersonName">
        <w:smartTagPr>
          <w:attr w:name="ProductID" w:val="Departement  Onderwijs"/>
        </w:smartTagPr>
        <w:r>
          <w:rPr>
            <w:sz w:val="22"/>
            <w:lang w:val="nl-BE"/>
          </w:rPr>
          <w:t>Departement  Onderwijs</w:t>
        </w:r>
      </w:smartTag>
    </w:p>
    <w:p w:rsidR="004E7174" w:rsidRDefault="004E7174">
      <w:pPr>
        <w:rPr>
          <w:sz w:val="22"/>
          <w:lang w:val="nl-BE"/>
        </w:rPr>
      </w:pPr>
      <w:hyperlink r:id="rId16" w:history="1">
        <w:r>
          <w:rPr>
            <w:rStyle w:val="Hyperlink"/>
            <w:sz w:val="22"/>
            <w:lang w:val="nl-BE"/>
          </w:rPr>
          <w:t>www.ond.vlaanderen.be</w:t>
        </w:r>
      </w:hyperlink>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bCs/>
          <w:sz w:val="22"/>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bCs/>
          <w:sz w:val="22"/>
          <w:lang w:val="nl-BE"/>
        </w:rPr>
      </w:pPr>
      <w:r>
        <w:rPr>
          <w:rFonts w:cs="Arial"/>
          <w:bCs/>
          <w:sz w:val="22"/>
          <w:lang w:val="nl-BE"/>
        </w:rPr>
        <w:t>VLOR</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bCs/>
          <w:sz w:val="22"/>
          <w:lang w:val="nl-BE"/>
        </w:rPr>
      </w:pPr>
      <w:r>
        <w:rPr>
          <w:rFonts w:cs="Arial"/>
          <w:bCs/>
          <w:sz w:val="22"/>
          <w:lang w:val="nl-BE"/>
        </w:rPr>
        <w:t>Vlaamse Onderwijsraad</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bCs/>
          <w:sz w:val="22"/>
          <w:lang w:val="fr-FR"/>
        </w:rPr>
      </w:pPr>
      <w:r>
        <w:rPr>
          <w:rFonts w:cs="Arial"/>
          <w:bCs/>
          <w:sz w:val="22"/>
          <w:lang w:val="fr-FR"/>
        </w:rPr>
        <w:t>Leuvenseplein 4</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bCs/>
          <w:sz w:val="22"/>
          <w:lang w:val="fr-FR"/>
        </w:rPr>
      </w:pPr>
      <w:r>
        <w:rPr>
          <w:rFonts w:cs="Arial"/>
          <w:bCs/>
          <w:sz w:val="22"/>
          <w:lang w:val="fr-FR"/>
        </w:rPr>
        <w:t>1000 Brussel</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bCs/>
          <w:sz w:val="22"/>
          <w:lang w:val="fr-FR"/>
        </w:rPr>
      </w:pPr>
      <w:r>
        <w:rPr>
          <w:rFonts w:cs="Arial"/>
          <w:bCs/>
          <w:sz w:val="22"/>
          <w:lang w:val="fr-FR"/>
        </w:rPr>
        <w:t>tel.: 02 219 42 99</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bCs/>
          <w:sz w:val="22"/>
          <w:lang w:val="fr-FR"/>
        </w:rPr>
      </w:pPr>
      <w:r>
        <w:rPr>
          <w:rFonts w:cs="Arial"/>
          <w:bCs/>
          <w:sz w:val="22"/>
          <w:lang w:val="fr-FR"/>
        </w:rPr>
        <w:t>fax: 02 219 81 18</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bCs/>
          <w:sz w:val="22"/>
          <w:lang w:val="fr-FR"/>
        </w:rPr>
      </w:pPr>
      <w:r>
        <w:rPr>
          <w:rFonts w:cs="Arial"/>
          <w:bCs/>
          <w:sz w:val="22"/>
          <w:lang w:val="fr-FR"/>
        </w:rPr>
        <w:t xml:space="preserve">e-mail: </w:t>
      </w:r>
      <w:hyperlink r:id="rId17" w:history="1">
        <w:r>
          <w:rPr>
            <w:rStyle w:val="Hyperlink"/>
            <w:rFonts w:cs="Arial"/>
            <w:bCs/>
            <w:sz w:val="22"/>
            <w:lang w:val="fr-FR"/>
          </w:rPr>
          <w:t>vlaamse.onderwijsraad@vlor.be</w:t>
        </w:r>
      </w:hyperlink>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bCs/>
          <w:sz w:val="22"/>
          <w:lang w:val="fr-FR"/>
        </w:rPr>
      </w:pPr>
      <w:r>
        <w:rPr>
          <w:rFonts w:cs="Arial"/>
          <w:bCs/>
          <w:sz w:val="22"/>
          <w:u w:val="single"/>
          <w:lang w:val="fr-FR"/>
        </w:rPr>
        <w:t>http://</w:t>
      </w:r>
      <w:hyperlink r:id="rId18" w:history="1">
        <w:r>
          <w:rPr>
            <w:rStyle w:val="Hyperlink"/>
            <w:rFonts w:cs="Arial"/>
            <w:bCs/>
            <w:sz w:val="22"/>
            <w:lang w:val="fr-FR"/>
          </w:rPr>
          <w:t>www.vlor.be</w:t>
        </w:r>
      </w:hyperlink>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bCs/>
          <w:sz w:val="22"/>
          <w:lang w:val="fr-FR"/>
        </w:rPr>
      </w:pPr>
    </w:p>
    <w:p w:rsidR="004E7174" w:rsidRDefault="004E7174">
      <w:pPr>
        <w:rPr>
          <w:sz w:val="22"/>
        </w:rPr>
      </w:pPr>
      <w:r>
        <w:rPr>
          <w:sz w:val="22"/>
        </w:rPr>
        <w:t>Vlaamse Openbare bibliotheken</w:t>
      </w:r>
    </w:p>
    <w:p w:rsidR="004E7174" w:rsidRDefault="004E7174">
      <w:pPr>
        <w:rPr>
          <w:sz w:val="22"/>
        </w:rPr>
      </w:pPr>
      <w:hyperlink r:id="rId19" w:history="1">
        <w:r>
          <w:rPr>
            <w:rStyle w:val="Hyperlink"/>
            <w:sz w:val="22"/>
          </w:rPr>
          <w:t>www.bib.vlaanderen.be</w:t>
        </w:r>
      </w:hyperlink>
    </w:p>
    <w:p w:rsidR="004E7174" w:rsidRDefault="004E7174">
      <w:pPr>
        <w:rPr>
          <w:sz w:val="6"/>
        </w:rPr>
      </w:pPr>
    </w:p>
    <w:p w:rsidR="004E7174" w:rsidRDefault="004E7174">
      <w:pPr>
        <w:jc w:val="both"/>
        <w:rPr>
          <w:sz w:val="18"/>
        </w:rPr>
      </w:pPr>
      <w:r>
        <w:rPr>
          <w:sz w:val="18"/>
        </w:rPr>
        <w:t>De Vlaamse Centrale Catalogus (VLACC) is een project van de Vlaamse Gemeenschap, met als voornaamste doelstelling de uitbouw van een geautomatiseerde centrale catalogus.</w:t>
      </w:r>
    </w:p>
    <w:p w:rsidR="004E7174" w:rsidRDefault="004E7174">
      <w:pPr>
        <w:jc w:val="both"/>
        <w:rPr>
          <w:sz w:val="18"/>
        </w:rPr>
      </w:pPr>
      <w:r>
        <w:rPr>
          <w:sz w:val="18"/>
        </w:rPr>
        <w:t xml:space="preserve">Het is een bestand waarin dagelijks door de Centrale Openbare Bibliotheken van Antwerpen, Brugge, Brussel, Gent, Hasselt en Leuven evenals door het Vlaams Bibliografisch Centrum (VLABIN) de titels van nieuwe boeken, tijdschriften, en artikels worden ingevoerd. Ook informatieve video’s, speelfilms, cd-i’s en cd-rom’s worden opgenomen. De titelbeschrijvingen worden op uniforme wijze, volgens duidelijk omschreven regels ingebracht, voorzien van trefwoorden en classificatienummers. Dit maakt het mogelijk via de VLACC zeer snel boeken of tijdschriften, in gedrukte vorm, in braille of op cassette, terug te vinden, ook als bijvoorbeeld de auteur niet gekend is, of enkel een stuk van de titel of het onderwerp. </w:t>
      </w:r>
    </w:p>
    <w:p w:rsidR="004E7174" w:rsidRDefault="004E7174">
      <w:pPr>
        <w:jc w:val="both"/>
        <w:rPr>
          <w:sz w:val="18"/>
        </w:rPr>
      </w:pPr>
      <w:r>
        <w:rPr>
          <w:sz w:val="18"/>
        </w:rPr>
        <w:t>Bovendien kan worden opgezocht in welke Centrale Openbare Bibliotheek een werk zich bevindt, hoeveel pagina’s het telt, of het illustraties bevat en hoeveel het bij benadering kost.</w:t>
      </w:r>
    </w:p>
    <w:p w:rsidR="004E7174" w:rsidRDefault="004E7174">
      <w:pPr>
        <w:pStyle w:val="PlainText"/>
        <w:tabs>
          <w:tab w:val="left" w:pos="0"/>
        </w:tabs>
        <w:rPr>
          <w:rFonts w:ascii="Arial" w:hAnsi="Arial" w:cs="Arial"/>
          <w:sz w:val="22"/>
        </w:rPr>
      </w:pPr>
    </w:p>
    <w:p w:rsidR="004E7174" w:rsidRDefault="004E7174">
      <w:pPr>
        <w:pStyle w:val="PlainText"/>
        <w:tabs>
          <w:tab w:val="left" w:pos="0"/>
        </w:tabs>
        <w:rPr>
          <w:rFonts w:ascii="Arial" w:hAnsi="Arial"/>
          <w:sz w:val="22"/>
        </w:rPr>
      </w:pPr>
      <w:r>
        <w:rPr>
          <w:rFonts w:ascii="Arial" w:hAnsi="Arial"/>
          <w:sz w:val="22"/>
        </w:rPr>
        <w:t>CIS</w:t>
      </w:r>
      <w:r>
        <w:rPr>
          <w:rFonts w:ascii="Arial" w:hAnsi="Arial"/>
          <w:sz w:val="22"/>
        </w:rPr>
        <w:tab/>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Centrum Informatieve Spelen</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rPr>
      </w:pPr>
      <w:r>
        <w:rPr>
          <w:rFonts w:cs="Arial"/>
          <w:sz w:val="22"/>
        </w:rPr>
        <w:t>Naamsesteenweg 164</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lang w:val="nl-BE"/>
        </w:rPr>
      </w:pPr>
      <w:r>
        <w:rPr>
          <w:rFonts w:cs="Arial"/>
          <w:sz w:val="22"/>
          <w:lang w:val="nl-BE"/>
        </w:rPr>
        <w:t>3001 Leuven</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lang w:val="nl-BE"/>
        </w:rPr>
      </w:pPr>
      <w:r>
        <w:rPr>
          <w:rFonts w:cs="Arial"/>
          <w:sz w:val="22"/>
          <w:lang w:val="nl-BE"/>
        </w:rPr>
        <w:t>tel.: 016 22 25 17</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lang w:val="fr-FR"/>
        </w:rPr>
      </w:pPr>
      <w:r>
        <w:rPr>
          <w:rFonts w:cs="Arial"/>
          <w:sz w:val="22"/>
          <w:lang w:val="fr-FR"/>
        </w:rPr>
        <w:t>fax: 016 29 50 99</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rPr>
          <w:rFonts w:cs="Arial"/>
          <w:sz w:val="22"/>
          <w:lang w:val="fr-FR"/>
        </w:rPr>
      </w:pPr>
      <w:r>
        <w:rPr>
          <w:rFonts w:cs="Arial"/>
          <w:sz w:val="22"/>
          <w:lang w:val="fr-FR"/>
        </w:rPr>
        <w:t xml:space="preserve">e-mail: </w:t>
      </w:r>
      <w:hyperlink r:id="rId20" w:history="1">
        <w:r>
          <w:rPr>
            <w:rStyle w:val="Hyperlink"/>
            <w:rFonts w:cs="Arial"/>
            <w:sz w:val="22"/>
            <w:lang w:val="fr-FR"/>
          </w:rPr>
          <w:t>cis@spelinfo.be</w:t>
        </w:r>
      </w:hyperlink>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sz w:val="22"/>
          <w:u w:val="single"/>
          <w:lang w:val="fr-FR"/>
        </w:rPr>
      </w:pPr>
      <w:r>
        <w:rPr>
          <w:rFonts w:cs="Arial"/>
          <w:bCs/>
          <w:sz w:val="22"/>
          <w:u w:val="single"/>
          <w:lang w:val="fr-FR"/>
        </w:rPr>
        <w:t>http://</w:t>
      </w:r>
      <w:hyperlink r:id="rId21" w:history="1">
        <w:r>
          <w:rPr>
            <w:rStyle w:val="Hyperlink"/>
            <w:rFonts w:cs="Arial"/>
            <w:sz w:val="22"/>
            <w:lang w:val="fr-FR"/>
          </w:rPr>
          <w:t>www.spelinfo.be</w:t>
        </w:r>
      </w:hyperlink>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Cs/>
          <w:sz w:val="6"/>
          <w:lang w:val="fr-FR"/>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cs="Arial"/>
          <w:bCs/>
          <w:sz w:val="18"/>
          <w:lang w:val="nl-BE"/>
        </w:rPr>
      </w:pPr>
      <w:r>
        <w:rPr>
          <w:rFonts w:cs="Arial"/>
          <w:bCs/>
          <w:sz w:val="18"/>
          <w:lang w:val="nl-BE"/>
        </w:rPr>
        <w:t>Het CIS maakt, begeleidt en verkoopt informatieve spelen over een brede waaier van maatschappelijke thema’s: cultuur, democratie, economie, milieu, Europa, gezin, gezondheid, multicultureel, noord-zuid, relaties, spelenboeken, andere, …</w:t>
      </w:r>
    </w:p>
    <w:p w:rsidR="004E7174" w:rsidRDefault="004E7174">
      <w:pPr>
        <w:pStyle w:val="PlainText"/>
        <w:tabs>
          <w:tab w:val="left" w:pos="0"/>
        </w:tabs>
        <w:jc w:val="both"/>
        <w:rPr>
          <w:rFonts w:ascii="Arial" w:hAnsi="Arial"/>
          <w:sz w:val="18"/>
        </w:rPr>
      </w:pPr>
      <w:r>
        <w:rPr>
          <w:rFonts w:ascii="Arial" w:hAnsi="Arial"/>
          <w:sz w:val="18"/>
        </w:rPr>
        <w:t>Het Centrum Informatieve Spelen is een erkend jeugd- en vormingsdienst met meer dan 25 jaar ervaring in het onderwerp: de verspreiding en de begeleiding van spelen die specifieke informatie bevatten.</w:t>
      </w:r>
    </w:p>
    <w:p w:rsidR="004E7174" w:rsidRDefault="004E7174">
      <w:pPr>
        <w:tabs>
          <w:tab w:val="left" w:pos="284"/>
          <w:tab w:val="left" w:pos="567"/>
        </w:tabs>
        <w:rPr>
          <w:sz w:val="18"/>
        </w:rPr>
      </w:pPr>
      <w:r>
        <w:rPr>
          <w:sz w:val="18"/>
        </w:rPr>
        <w:t>Het doel dat steeds wordt nagestreefd bij het werken met informatieve spelen is sensibilisering over een brede waaier van thema’s. De keuze voor spel ligt voor de hand. Uit onderzoek en ervaring is gebleken dat informatie, opgedaan via spel goed bijblijft en bovendien goed wordt verwerkt en begrepen. Daarnaast motiveert een spel, trekt het de aandacht van de deelnemers. Het is bovendien aangenaam en onderhoudend. De mogelijkheden van het behandelde thema worden door de spelers ontdekt en ervaren.</w:t>
      </w:r>
    </w:p>
    <w:p w:rsidR="004E7174" w:rsidRDefault="004E7174">
      <w:pPr>
        <w:tabs>
          <w:tab w:val="left" w:pos="284"/>
          <w:tab w:val="left" w:pos="567"/>
        </w:tabs>
        <w:rPr>
          <w:sz w:val="22"/>
        </w:rPr>
      </w:pPr>
    </w:p>
    <w:p w:rsidR="00F63A06" w:rsidRDefault="004E7174">
      <w:pPr>
        <w:numPr>
          <w:ilvl w:val="1"/>
          <w:numId w:val="4"/>
        </w:numPr>
        <w:tabs>
          <w:tab w:val="left" w:pos="284"/>
        </w:tabs>
        <w:rPr>
          <w:b/>
          <w:bCs/>
          <w:sz w:val="22"/>
        </w:rPr>
      </w:pPr>
      <w:r>
        <w:rPr>
          <w:b/>
          <w:bCs/>
          <w:sz w:val="22"/>
        </w:rPr>
        <w:t xml:space="preserve">Voor het vak </w:t>
      </w:r>
      <w:r w:rsidR="00EF6C87">
        <w:rPr>
          <w:b/>
          <w:bCs/>
          <w:sz w:val="22"/>
        </w:rPr>
        <w:t>kunstgeschiedenis</w:t>
      </w:r>
    </w:p>
    <w:p w:rsidR="00F63A06" w:rsidRPr="00F63A06" w:rsidRDefault="00F63A06" w:rsidP="00F63A06">
      <w:pPr>
        <w:tabs>
          <w:tab w:val="left" w:pos="284"/>
        </w:tabs>
        <w:rPr>
          <w:bCs/>
          <w:sz w:val="22"/>
        </w:rPr>
      </w:pPr>
    </w:p>
    <w:p w:rsidR="004E7174" w:rsidRDefault="00962532" w:rsidP="00F63A06">
      <w:pPr>
        <w:tabs>
          <w:tab w:val="left" w:pos="284"/>
        </w:tabs>
        <w:rPr>
          <w:bCs/>
          <w:sz w:val="22"/>
        </w:rPr>
      </w:pPr>
      <w:hyperlink r:id="rId22" w:history="1">
        <w:r w:rsidRPr="00900CA3">
          <w:rPr>
            <w:rStyle w:val="Hyperlink"/>
            <w:bCs/>
            <w:sz w:val="22"/>
          </w:rPr>
          <w:t>www.roland-collection.com</w:t>
        </w:r>
      </w:hyperlink>
    </w:p>
    <w:p w:rsidR="00962532" w:rsidRDefault="00962532" w:rsidP="00F63A06">
      <w:pPr>
        <w:tabs>
          <w:tab w:val="left" w:pos="284"/>
        </w:tabs>
        <w:rPr>
          <w:bCs/>
          <w:sz w:val="22"/>
        </w:rPr>
      </w:pPr>
      <w:hyperlink r:id="rId23" w:history="1">
        <w:r w:rsidRPr="00900CA3">
          <w:rPr>
            <w:rStyle w:val="Hyperlink"/>
            <w:bCs/>
            <w:sz w:val="22"/>
          </w:rPr>
          <w:t>www.greatbuildings.com</w:t>
        </w:r>
      </w:hyperlink>
    </w:p>
    <w:p w:rsidR="00962532" w:rsidRDefault="00962532">
      <w:pPr>
        <w:tabs>
          <w:tab w:val="left" w:pos="284"/>
          <w:tab w:val="left" w:pos="567"/>
        </w:tabs>
        <w:rPr>
          <w:bCs/>
          <w:sz w:val="22"/>
        </w:rPr>
      </w:pPr>
      <w:hyperlink r:id="rId24" w:history="1">
        <w:r w:rsidRPr="00900CA3">
          <w:rPr>
            <w:rStyle w:val="Hyperlink"/>
            <w:bCs/>
            <w:sz w:val="22"/>
          </w:rPr>
          <w:t>www.uitgeverijsun.nl</w:t>
        </w:r>
      </w:hyperlink>
    </w:p>
    <w:p w:rsidR="00962532" w:rsidRDefault="00962532">
      <w:pPr>
        <w:tabs>
          <w:tab w:val="left" w:pos="284"/>
          <w:tab w:val="left" w:pos="567"/>
        </w:tabs>
        <w:rPr>
          <w:bCs/>
          <w:sz w:val="22"/>
        </w:rPr>
      </w:pPr>
      <w:hyperlink r:id="rId25" w:history="1">
        <w:r w:rsidRPr="00900CA3">
          <w:rPr>
            <w:rStyle w:val="Hyperlink"/>
            <w:bCs/>
            <w:sz w:val="22"/>
          </w:rPr>
          <w:t>www.dma.be/cultuur/museum</w:t>
        </w:r>
      </w:hyperlink>
    </w:p>
    <w:p w:rsidR="002E32E1" w:rsidRDefault="002E32E1" w:rsidP="002E32E1">
      <w:pPr>
        <w:rPr>
          <w:rFonts w:cs="Arial"/>
          <w:bCs/>
          <w:sz w:val="22"/>
          <w:lang w:val="nl-BE"/>
        </w:rPr>
      </w:pPr>
      <w:hyperlink r:id="rId26" w:history="1">
        <w:r w:rsidRPr="003C02A1">
          <w:rPr>
            <w:rStyle w:val="Hyperlink"/>
            <w:rFonts w:cs="Arial"/>
            <w:bCs/>
            <w:sz w:val="22"/>
            <w:lang w:val="nl-BE"/>
          </w:rPr>
          <w:t>www.canoncultuurcel.be</w:t>
        </w:r>
      </w:hyperlink>
    </w:p>
    <w:p w:rsidR="002E32E1" w:rsidRDefault="002E32E1" w:rsidP="002E32E1">
      <w:pPr>
        <w:rPr>
          <w:rFonts w:cs="Arial"/>
          <w:bCs/>
          <w:sz w:val="22"/>
          <w:lang w:val="nl-BE"/>
        </w:rPr>
      </w:pPr>
      <w:hyperlink r:id="rId27" w:history="1">
        <w:r w:rsidRPr="003C02A1">
          <w:rPr>
            <w:rStyle w:val="Hyperlink"/>
            <w:rFonts w:cs="Arial"/>
            <w:bCs/>
            <w:sz w:val="22"/>
            <w:lang w:val="nl-BE"/>
          </w:rPr>
          <w:t>www.artbooks.com</w:t>
        </w:r>
      </w:hyperlink>
    </w:p>
    <w:p w:rsidR="002E32E1" w:rsidRDefault="002E32E1" w:rsidP="002E32E1">
      <w:pPr>
        <w:rPr>
          <w:rFonts w:cs="Arial"/>
          <w:bCs/>
          <w:sz w:val="22"/>
          <w:lang w:val="nl-BE"/>
        </w:rPr>
      </w:pPr>
      <w:hyperlink r:id="rId28" w:history="1">
        <w:r w:rsidRPr="003C02A1">
          <w:rPr>
            <w:rStyle w:val="Hyperlink"/>
            <w:rFonts w:cs="Arial"/>
            <w:bCs/>
            <w:sz w:val="22"/>
            <w:lang w:val="nl-BE"/>
          </w:rPr>
          <w:t>www.uitgeverijboom.nl</w:t>
        </w:r>
      </w:hyperlink>
    </w:p>
    <w:p w:rsidR="00962532" w:rsidRDefault="00962532">
      <w:pPr>
        <w:tabs>
          <w:tab w:val="left" w:pos="284"/>
          <w:tab w:val="left" w:pos="567"/>
        </w:tabs>
        <w:rPr>
          <w:bCs/>
          <w:sz w:val="22"/>
        </w:rPr>
      </w:pPr>
    </w:p>
    <w:p w:rsidR="002E32E1" w:rsidRDefault="002E32E1">
      <w:pPr>
        <w:tabs>
          <w:tab w:val="left" w:pos="284"/>
          <w:tab w:val="left" w:pos="567"/>
        </w:tabs>
        <w:rPr>
          <w:bCs/>
          <w:sz w:val="22"/>
        </w:rPr>
      </w:pPr>
    </w:p>
    <w:p w:rsidR="00FF6291" w:rsidRDefault="00FF6291" w:rsidP="00FF6291">
      <w:pPr>
        <w:rPr>
          <w:rFonts w:cs="Arial"/>
          <w:bCs/>
          <w:sz w:val="22"/>
          <w:lang w:val="nl-BE"/>
        </w:rPr>
      </w:pPr>
      <w:r>
        <w:rPr>
          <w:rFonts w:cs="Arial"/>
          <w:bCs/>
          <w:sz w:val="22"/>
          <w:lang w:val="nl-BE"/>
        </w:rPr>
        <w:t>De Kunstkijker</w:t>
      </w:r>
    </w:p>
    <w:p w:rsidR="00FF6291" w:rsidRDefault="00FF6291" w:rsidP="00FF6291">
      <w:pPr>
        <w:rPr>
          <w:rFonts w:cs="Arial"/>
          <w:bCs/>
          <w:sz w:val="22"/>
          <w:lang w:val="nl-BE"/>
        </w:rPr>
      </w:pPr>
      <w:hyperlink r:id="rId29" w:history="1">
        <w:r w:rsidRPr="003C02A1">
          <w:rPr>
            <w:rStyle w:val="Hyperlink"/>
            <w:rFonts w:cs="Arial"/>
            <w:bCs/>
            <w:sz w:val="22"/>
            <w:lang w:val="nl-BE"/>
          </w:rPr>
          <w:t>http://mediatheek.thinkquest.nl/~klb040/kunst/index.php</w:t>
        </w:r>
      </w:hyperlink>
    </w:p>
    <w:p w:rsidR="00FF6291" w:rsidRDefault="00FF6291" w:rsidP="00FF6291">
      <w:pPr>
        <w:rPr>
          <w:rFonts w:cs="Arial"/>
          <w:bCs/>
          <w:sz w:val="22"/>
          <w:lang w:val="nl-BE"/>
        </w:rPr>
      </w:pPr>
    </w:p>
    <w:p w:rsidR="00FF6291" w:rsidRDefault="00FF6291" w:rsidP="00FF6291">
      <w:pPr>
        <w:rPr>
          <w:rFonts w:cs="Arial"/>
          <w:bCs/>
          <w:sz w:val="22"/>
          <w:lang w:val="nl-BE"/>
        </w:rPr>
      </w:pPr>
      <w:r>
        <w:rPr>
          <w:rFonts w:cs="Arial"/>
          <w:bCs/>
          <w:sz w:val="22"/>
          <w:lang w:val="nl-BE"/>
        </w:rPr>
        <w:t>Bijbelse kunstwerken - cultuur door de eeuwen heen</w:t>
      </w:r>
    </w:p>
    <w:p w:rsidR="00FF6291" w:rsidRDefault="002E32E1" w:rsidP="00FF6291">
      <w:pPr>
        <w:rPr>
          <w:rFonts w:cs="Arial"/>
          <w:bCs/>
          <w:sz w:val="22"/>
          <w:lang w:val="nl-BE"/>
        </w:rPr>
      </w:pPr>
      <w:hyperlink r:id="rId30" w:history="1">
        <w:r w:rsidRPr="003C02A1">
          <w:rPr>
            <w:rStyle w:val="Hyperlink"/>
            <w:rFonts w:cs="Arial"/>
            <w:bCs/>
            <w:sz w:val="22"/>
            <w:lang w:val="nl-BE"/>
          </w:rPr>
          <w:t>http://www.statenvertaling.net/</w:t>
        </w:r>
      </w:hyperlink>
    </w:p>
    <w:p w:rsidR="00FF6291" w:rsidRDefault="00FF6291" w:rsidP="00FF6291">
      <w:pPr>
        <w:rPr>
          <w:rFonts w:cs="Arial"/>
          <w:bCs/>
          <w:sz w:val="22"/>
          <w:lang w:val="nl-BE"/>
        </w:rPr>
      </w:pPr>
    </w:p>
    <w:p w:rsidR="00FF6291" w:rsidRDefault="00641F6A" w:rsidP="00FF6291">
      <w:pPr>
        <w:rPr>
          <w:rFonts w:cs="Arial"/>
          <w:bCs/>
          <w:sz w:val="22"/>
          <w:lang w:val="nl-BE"/>
        </w:rPr>
      </w:pPr>
      <w:r w:rsidRPr="00641F6A">
        <w:rPr>
          <w:rFonts w:cs="Arial"/>
          <w:bCs/>
          <w:color w:val="0000FF"/>
          <w:sz w:val="22"/>
          <w:u w:val="single"/>
          <w:lang w:val="nl-BE"/>
        </w:rPr>
        <w:t>www.a</w:t>
      </w:r>
      <w:r w:rsidR="00FF6291" w:rsidRPr="00641F6A">
        <w:rPr>
          <w:rFonts w:cs="Arial"/>
          <w:bCs/>
          <w:color w:val="0000FF"/>
          <w:sz w:val="22"/>
          <w:u w:val="single"/>
          <w:lang w:val="nl-BE"/>
        </w:rPr>
        <w:t>rtchive</w:t>
      </w:r>
      <w:r w:rsidRPr="00641F6A">
        <w:rPr>
          <w:rFonts w:cs="Arial"/>
          <w:bCs/>
          <w:color w:val="0000FF"/>
          <w:sz w:val="22"/>
          <w:u w:val="single"/>
          <w:lang w:val="nl-BE"/>
        </w:rPr>
        <w:t>.com</w:t>
      </w:r>
      <w:r w:rsidR="00FF6291">
        <w:rPr>
          <w:rFonts w:cs="Arial"/>
          <w:bCs/>
          <w:sz w:val="22"/>
          <w:lang w:val="nl-BE"/>
        </w:rPr>
        <w:t xml:space="preserve"> (Engelstalig maar zeer uitgebreid)</w:t>
      </w:r>
      <w:r>
        <w:rPr>
          <w:rFonts w:cs="Arial"/>
          <w:bCs/>
          <w:sz w:val="22"/>
          <w:lang w:val="nl-BE"/>
        </w:rPr>
        <w:t>: afbeeldingen</w:t>
      </w:r>
    </w:p>
    <w:p w:rsidR="00FF6291" w:rsidRPr="00641F6A" w:rsidRDefault="00641F6A" w:rsidP="00FF6291">
      <w:pPr>
        <w:rPr>
          <w:rFonts w:cs="Arial"/>
          <w:bCs/>
          <w:color w:val="0000FF"/>
          <w:sz w:val="22"/>
          <w:u w:val="single"/>
          <w:lang w:val="nl-BE"/>
        </w:rPr>
      </w:pPr>
      <w:hyperlink r:id="rId31" w:history="1">
        <w:r w:rsidRPr="000E1184">
          <w:rPr>
            <w:rStyle w:val="Hyperlink"/>
            <w:rFonts w:cs="Arial"/>
            <w:bCs/>
            <w:sz w:val="22"/>
            <w:lang w:val="nl-BE"/>
          </w:rPr>
          <w:t>http://www.the-artfile.com/</w:t>
        </w:r>
      </w:hyperlink>
      <w:r w:rsidRPr="00641F6A">
        <w:rPr>
          <w:rFonts w:cs="Arial"/>
          <w:bCs/>
          <w:color w:val="0000FF"/>
          <w:sz w:val="22"/>
          <w:u w:val="single"/>
          <w:lang w:val="nl-BE"/>
        </w:rPr>
        <w:t>kunstarchief</w:t>
      </w:r>
    </w:p>
    <w:p w:rsidR="00FF6291" w:rsidRDefault="00FF6291" w:rsidP="00FF6291">
      <w:pPr>
        <w:rPr>
          <w:rFonts w:cs="Arial"/>
          <w:bCs/>
          <w:sz w:val="22"/>
          <w:lang w:val="nl-BE"/>
        </w:rPr>
      </w:pPr>
    </w:p>
    <w:p w:rsidR="00FF6291" w:rsidRDefault="00FF6291" w:rsidP="00FF6291">
      <w:pPr>
        <w:rPr>
          <w:rFonts w:cs="Arial"/>
          <w:bCs/>
          <w:sz w:val="22"/>
          <w:lang w:val="nl-BE"/>
        </w:rPr>
      </w:pPr>
      <w:r>
        <w:rPr>
          <w:rFonts w:cs="Arial"/>
          <w:bCs/>
          <w:sz w:val="22"/>
          <w:lang w:val="nl-BE"/>
        </w:rPr>
        <w:t>Engelstalig maar veel foto’s</w:t>
      </w:r>
    </w:p>
    <w:p w:rsidR="00FF6291" w:rsidRDefault="00FF6291" w:rsidP="00FF6291">
      <w:pPr>
        <w:rPr>
          <w:rFonts w:cs="Arial"/>
          <w:bCs/>
          <w:sz w:val="22"/>
          <w:lang w:val="nl-BE"/>
        </w:rPr>
      </w:pPr>
      <w:hyperlink r:id="rId32" w:history="1">
        <w:r w:rsidRPr="003C02A1">
          <w:rPr>
            <w:rStyle w:val="Hyperlink"/>
            <w:rFonts w:cs="Arial"/>
            <w:bCs/>
            <w:sz w:val="22"/>
            <w:lang w:val="nl-BE"/>
          </w:rPr>
          <w:t>http://www.abcgallery.com/</w:t>
        </w:r>
      </w:hyperlink>
    </w:p>
    <w:p w:rsidR="00FF6291" w:rsidRDefault="00FF6291" w:rsidP="00FF6291">
      <w:pPr>
        <w:rPr>
          <w:rFonts w:cs="Arial"/>
          <w:bCs/>
          <w:sz w:val="22"/>
          <w:lang w:val="nl-BE"/>
        </w:rPr>
      </w:pPr>
    </w:p>
    <w:p w:rsidR="00FF6291" w:rsidRDefault="00FF6291" w:rsidP="00FF6291">
      <w:pPr>
        <w:tabs>
          <w:tab w:val="left" w:pos="284"/>
          <w:tab w:val="left" w:pos="567"/>
        </w:tabs>
        <w:rPr>
          <w:bCs/>
          <w:sz w:val="22"/>
        </w:rPr>
      </w:pPr>
      <w:r>
        <w:rPr>
          <w:bCs/>
          <w:sz w:val="22"/>
        </w:rPr>
        <w:t xml:space="preserve">Afbeeldingen: </w:t>
      </w:r>
    </w:p>
    <w:p w:rsidR="00FF6291" w:rsidRDefault="00FF6291" w:rsidP="00FF6291">
      <w:pPr>
        <w:tabs>
          <w:tab w:val="left" w:pos="284"/>
          <w:tab w:val="left" w:pos="567"/>
        </w:tabs>
        <w:rPr>
          <w:bCs/>
          <w:sz w:val="22"/>
        </w:rPr>
      </w:pPr>
      <w:hyperlink r:id="rId33" w:history="1">
        <w:r w:rsidRPr="00C52ECE">
          <w:rPr>
            <w:rStyle w:val="Hyperlink"/>
            <w:bCs/>
            <w:sz w:val="22"/>
          </w:rPr>
          <w:t>www.google.be</w:t>
        </w:r>
      </w:hyperlink>
      <w:r w:rsidR="00641F6A">
        <w:rPr>
          <w:bCs/>
          <w:sz w:val="22"/>
        </w:rPr>
        <w:t>, afbeeldingen klikken</w:t>
      </w:r>
    </w:p>
    <w:p w:rsidR="00FF6291" w:rsidRDefault="00FF6291" w:rsidP="00FF6291">
      <w:pPr>
        <w:tabs>
          <w:tab w:val="left" w:pos="284"/>
          <w:tab w:val="left" w:pos="567"/>
        </w:tabs>
        <w:rPr>
          <w:bCs/>
          <w:sz w:val="22"/>
        </w:rPr>
      </w:pPr>
    </w:p>
    <w:p w:rsidR="00FF6291" w:rsidRDefault="00641F6A">
      <w:pPr>
        <w:tabs>
          <w:tab w:val="left" w:pos="284"/>
          <w:tab w:val="left" w:pos="567"/>
        </w:tabs>
        <w:rPr>
          <w:bCs/>
          <w:sz w:val="22"/>
        </w:rPr>
      </w:pPr>
      <w:hyperlink r:id="rId34" w:history="1">
        <w:r w:rsidRPr="000E1184">
          <w:rPr>
            <w:rStyle w:val="Hyperlink"/>
            <w:bCs/>
            <w:sz w:val="22"/>
          </w:rPr>
          <w:t>www.pienternert.be</w:t>
        </w:r>
      </w:hyperlink>
      <w:r>
        <w:rPr>
          <w:bCs/>
          <w:sz w:val="22"/>
        </w:rPr>
        <w:t>, klik cultuur</w:t>
      </w:r>
    </w:p>
    <w:p w:rsidR="00641F6A" w:rsidRDefault="00641F6A">
      <w:pPr>
        <w:tabs>
          <w:tab w:val="left" w:pos="284"/>
          <w:tab w:val="left" w:pos="567"/>
        </w:tabs>
        <w:rPr>
          <w:bCs/>
          <w:sz w:val="22"/>
        </w:rPr>
      </w:pPr>
      <w:r>
        <w:rPr>
          <w:bCs/>
          <w:sz w:val="22"/>
        </w:rPr>
        <w:t>actualiteit in België over cultuur, lesvoorbeelden, interessante links.</w:t>
      </w:r>
    </w:p>
    <w:p w:rsidR="00641F6A" w:rsidRDefault="00641F6A">
      <w:pPr>
        <w:tabs>
          <w:tab w:val="left" w:pos="284"/>
          <w:tab w:val="left" w:pos="567"/>
        </w:tabs>
        <w:rPr>
          <w:bCs/>
          <w:sz w:val="22"/>
        </w:rPr>
      </w:pPr>
    </w:p>
    <w:p w:rsidR="00C652B9" w:rsidRDefault="00C652B9">
      <w:pPr>
        <w:tabs>
          <w:tab w:val="left" w:pos="284"/>
          <w:tab w:val="left" w:pos="567"/>
        </w:tabs>
        <w:rPr>
          <w:bCs/>
          <w:sz w:val="22"/>
        </w:rPr>
      </w:pPr>
      <w:r>
        <w:rPr>
          <w:bCs/>
          <w:sz w:val="22"/>
        </w:rPr>
        <w:t>Filmfragmenten:</w:t>
      </w:r>
    </w:p>
    <w:p w:rsidR="00C652B9" w:rsidRDefault="00C652B9">
      <w:pPr>
        <w:tabs>
          <w:tab w:val="left" w:pos="284"/>
          <w:tab w:val="left" w:pos="567"/>
        </w:tabs>
        <w:rPr>
          <w:bCs/>
          <w:sz w:val="22"/>
        </w:rPr>
      </w:pPr>
      <w:hyperlink r:id="rId35" w:history="1">
        <w:r w:rsidRPr="00501F98">
          <w:rPr>
            <w:rStyle w:val="Hyperlink"/>
            <w:bCs/>
            <w:sz w:val="22"/>
          </w:rPr>
          <w:t>www.flevocultuurenschool.nl/kunstfilms</w:t>
        </w:r>
      </w:hyperlink>
    </w:p>
    <w:p w:rsidR="00C652B9" w:rsidRDefault="00C652B9">
      <w:pPr>
        <w:tabs>
          <w:tab w:val="left" w:pos="284"/>
          <w:tab w:val="left" w:pos="567"/>
        </w:tabs>
        <w:rPr>
          <w:bCs/>
          <w:sz w:val="22"/>
        </w:rPr>
      </w:pPr>
    </w:p>
    <w:p w:rsidR="004E7174" w:rsidRPr="00F63A06" w:rsidRDefault="00EF6C87">
      <w:pPr>
        <w:tabs>
          <w:tab w:val="left" w:pos="284"/>
          <w:tab w:val="left" w:pos="567"/>
        </w:tabs>
        <w:rPr>
          <w:bCs/>
          <w:sz w:val="22"/>
        </w:rPr>
      </w:pPr>
      <w:r>
        <w:rPr>
          <w:bCs/>
          <w:sz w:val="22"/>
        </w:rPr>
        <w:br w:type="page"/>
      </w:r>
    </w:p>
    <w:p w:rsidR="004E7174" w:rsidRDefault="004E7174">
      <w:pPr>
        <w:pStyle w:val="Plattetekst"/>
        <w:widowControl/>
        <w:tabs>
          <w:tab w:val="clear" w:pos="0"/>
          <w:tab w:val="clear" w:pos="567"/>
          <w:tab w:val="left" w:pos="2548"/>
        </w:tabs>
        <w:rPr>
          <w:b/>
          <w:bCs/>
          <w:sz w:val="28"/>
        </w:rPr>
      </w:pPr>
      <w:r>
        <w:rPr>
          <w:b/>
          <w:bCs/>
          <w:sz w:val="28"/>
        </w:rPr>
        <w:t>14</w:t>
      </w:r>
      <w:r>
        <w:rPr>
          <w:b/>
          <w:bCs/>
          <w:sz w:val="28"/>
        </w:rPr>
        <w:tab/>
        <w:t>Bijlagen</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sz w:val="22"/>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b/>
          <w:bCs/>
          <w:sz w:val="22"/>
        </w:rPr>
      </w:pPr>
      <w:r>
        <w:rPr>
          <w:rFonts w:cs="Arial"/>
          <w:b/>
          <w:bCs/>
          <w:sz w:val="22"/>
        </w:rPr>
        <w:t>14.</w:t>
      </w:r>
      <w:r w:rsidR="00B310A9">
        <w:rPr>
          <w:rFonts w:cs="Arial"/>
          <w:b/>
          <w:bCs/>
          <w:sz w:val="22"/>
        </w:rPr>
        <w:t>1</w:t>
      </w:r>
      <w:r>
        <w:rPr>
          <w:rFonts w:cs="Arial"/>
          <w:b/>
          <w:bCs/>
          <w:sz w:val="22"/>
        </w:rPr>
        <w:tab/>
      </w:r>
      <w:r>
        <w:rPr>
          <w:rFonts w:cs="Arial"/>
          <w:b/>
          <w:bCs/>
          <w:sz w:val="22"/>
        </w:rPr>
        <w:tab/>
        <w:t>Vakoverschrijdende eindtermen derde graad</w:t>
      </w:r>
    </w:p>
    <w:p w:rsidR="004E7174" w:rsidRDefault="004E7174">
      <w:pPr>
        <w:tabs>
          <w:tab w:val="left" w:pos="-1056"/>
          <w:tab w:val="left" w:pos="-848"/>
          <w:tab w:val="left" w:pos="-282"/>
          <w:tab w:val="left" w:pos="567"/>
          <w:tab w:val="left" w:pos="709"/>
          <w:tab w:val="left" w:pos="1134"/>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b/>
          <w:bCs/>
          <w:sz w:val="28"/>
        </w:rPr>
      </w:pPr>
    </w:p>
    <w:p w:rsidR="004E7174" w:rsidRDefault="004E7174">
      <w:pPr>
        <w:pStyle w:val="Kop7"/>
        <w:tabs>
          <w:tab w:val="left" w:pos="284"/>
        </w:tabs>
        <w:rPr>
          <w:sz w:val="24"/>
          <w:lang w:val="nl-BE"/>
        </w:rPr>
      </w:pPr>
      <w:r>
        <w:rPr>
          <w:sz w:val="24"/>
          <w:lang w:val="nl-BE"/>
        </w:rPr>
        <w:t>LEREN LEREN</w:t>
      </w:r>
    </w:p>
    <w:p w:rsidR="004E7174" w:rsidRDefault="004E7174">
      <w:pPr>
        <w:tabs>
          <w:tab w:val="left" w:pos="567"/>
          <w:tab w:val="left" w:pos="709"/>
          <w:tab w:val="left" w:pos="1134"/>
        </w:tabs>
        <w:jc w:val="both"/>
        <w:rPr>
          <w:sz w:val="10"/>
        </w:rPr>
      </w:pPr>
      <w:r>
        <w:rPr>
          <w:sz w:val="10"/>
        </w:rPr>
        <w:t xml:space="preserve"> </w:t>
      </w:r>
    </w:p>
    <w:p w:rsidR="004E7174" w:rsidRDefault="004E7174" w:rsidP="00323BCD">
      <w:pPr>
        <w:pStyle w:val="Plattetekst"/>
        <w:widowControl/>
        <w:tabs>
          <w:tab w:val="clear" w:pos="-1056"/>
          <w:tab w:val="clear" w:pos="-848"/>
          <w:tab w:val="clear" w:pos="-282"/>
          <w:tab w:val="clear" w:pos="0"/>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 w:val="left" w:pos="709"/>
          <w:tab w:val="left" w:pos="1134"/>
        </w:tabs>
        <w:rPr>
          <w:snapToGrid/>
          <w:lang w:val="nl-BE"/>
        </w:rPr>
      </w:pPr>
      <w:r>
        <w:rPr>
          <w:snapToGrid/>
          <w:lang w:val="nl-BE"/>
        </w:rPr>
        <w:t>De genummerde zinnen zijn de decretale eindtermen.</w:t>
      </w:r>
    </w:p>
    <w:p w:rsidR="004E7174" w:rsidRDefault="004E7174" w:rsidP="00323BCD">
      <w:pPr>
        <w:tabs>
          <w:tab w:val="left" w:pos="284"/>
          <w:tab w:val="left" w:pos="567"/>
          <w:tab w:val="left" w:pos="709"/>
          <w:tab w:val="left" w:pos="1134"/>
        </w:tabs>
        <w:jc w:val="both"/>
        <w:rPr>
          <w:sz w:val="22"/>
          <w:lang w:val="nl-BE"/>
        </w:rPr>
      </w:pPr>
      <w:r>
        <w:rPr>
          <w:sz w:val="22"/>
          <w:lang w:val="nl-BE"/>
        </w:rPr>
        <w:t>De kleiner gedrukte tekst werd ter verklaring toegevoegd.</w:t>
      </w:r>
    </w:p>
    <w:p w:rsidR="004E7174" w:rsidRDefault="004E7174" w:rsidP="00323BCD">
      <w:pPr>
        <w:tabs>
          <w:tab w:val="left" w:pos="567"/>
          <w:tab w:val="left" w:pos="709"/>
          <w:tab w:val="left" w:pos="1134"/>
        </w:tabs>
        <w:jc w:val="both"/>
        <w:rPr>
          <w:sz w:val="22"/>
        </w:rPr>
      </w:pPr>
    </w:p>
    <w:p w:rsidR="004E7174" w:rsidRDefault="004E7174" w:rsidP="00323BCD">
      <w:pPr>
        <w:pStyle w:val="Kop9"/>
        <w:tabs>
          <w:tab w:val="clear" w:pos="-1056"/>
          <w:tab w:val="clear" w:pos="-848"/>
          <w:tab w:val="clear" w:pos="-282"/>
          <w:tab w:val="clear" w:pos="567"/>
          <w:tab w:val="clear" w:pos="850"/>
          <w:tab w:val="clear" w:pos="1416"/>
          <w:tab w:val="clear" w:pos="1982"/>
          <w:tab w:val="clear" w:pos="2548"/>
          <w:tab w:val="clear" w:pos="3114"/>
          <w:tab w:val="clear" w:pos="3680"/>
          <w:tab w:val="clear" w:pos="4246"/>
          <w:tab w:val="clear" w:pos="4812"/>
          <w:tab w:val="clear" w:pos="5378"/>
          <w:tab w:val="clear" w:pos="5944"/>
          <w:tab w:val="clear" w:pos="6510"/>
          <w:tab w:val="clear" w:pos="7076"/>
          <w:tab w:val="clear" w:pos="7642"/>
          <w:tab w:val="clear" w:pos="8208"/>
          <w:tab w:val="clear" w:pos="8774"/>
        </w:tabs>
        <w:rPr>
          <w:rFonts w:cs="Times New Roman"/>
          <w:b w:val="0"/>
          <w:bCs/>
        </w:rPr>
      </w:pPr>
      <w:r>
        <w:rPr>
          <w:rFonts w:cs="Times New Roman"/>
          <w:b w:val="0"/>
          <w:bCs/>
        </w:rPr>
        <w:t>Opvattingen over leren</w:t>
      </w:r>
    </w:p>
    <w:p w:rsidR="004E7174" w:rsidRDefault="004E7174" w:rsidP="00323BCD">
      <w:pPr>
        <w:jc w:val="both"/>
        <w:rPr>
          <w:sz w:val="10"/>
        </w:rPr>
      </w:pPr>
    </w:p>
    <w:p w:rsidR="004E7174" w:rsidRDefault="004E7174" w:rsidP="00323BCD">
      <w:pPr>
        <w:tabs>
          <w:tab w:val="left" w:pos="567"/>
        </w:tabs>
        <w:ind w:left="567" w:hanging="567"/>
        <w:jc w:val="both"/>
        <w:rPr>
          <w:sz w:val="22"/>
        </w:rPr>
      </w:pPr>
      <w:r>
        <w:rPr>
          <w:sz w:val="22"/>
        </w:rPr>
        <w:t xml:space="preserve">1 </w:t>
      </w:r>
      <w:r>
        <w:rPr>
          <w:sz w:val="22"/>
        </w:rPr>
        <w:tab/>
        <w:t xml:space="preserve">De leerlingen kunnen communiceren over de samenhang tussen hun leeropvattingen, leermotieven en leerstijl. </w:t>
      </w:r>
    </w:p>
    <w:p w:rsidR="004E7174" w:rsidRDefault="004E7174" w:rsidP="00323BCD">
      <w:pPr>
        <w:tabs>
          <w:tab w:val="left" w:pos="567"/>
        </w:tabs>
        <w:ind w:left="567" w:hanging="567"/>
        <w:jc w:val="both"/>
        <w:rPr>
          <w:sz w:val="10"/>
        </w:rPr>
      </w:pPr>
    </w:p>
    <w:p w:rsidR="004E7174" w:rsidRDefault="004E7174" w:rsidP="00323BCD">
      <w:pPr>
        <w:tabs>
          <w:tab w:val="left" w:pos="567"/>
        </w:tabs>
        <w:ind w:left="567" w:hanging="567"/>
        <w:jc w:val="both"/>
        <w:rPr>
          <w:sz w:val="22"/>
        </w:rPr>
      </w:pPr>
      <w:r>
        <w:rPr>
          <w:sz w:val="22"/>
        </w:rPr>
        <w:t xml:space="preserve">2 </w:t>
      </w:r>
      <w:r>
        <w:rPr>
          <w:sz w:val="22"/>
        </w:rPr>
        <w:tab/>
        <w:t xml:space="preserve">De leerlingen kennen verschillende leerstijlen en zijn bereid hun leerstijl zonodig aan te passen met het oog op te bereiken doelen. </w:t>
      </w:r>
    </w:p>
    <w:p w:rsidR="004E7174" w:rsidRDefault="004E7174" w:rsidP="00323BCD">
      <w:pPr>
        <w:tabs>
          <w:tab w:val="left" w:pos="567"/>
          <w:tab w:val="left" w:pos="709"/>
          <w:tab w:val="left" w:pos="1134"/>
        </w:tabs>
        <w:ind w:left="567" w:hanging="567"/>
        <w:jc w:val="both"/>
        <w:rPr>
          <w:sz w:val="6"/>
          <w:lang w:val="nl-BE"/>
        </w:rPr>
      </w:pPr>
      <w:r>
        <w:rPr>
          <w:sz w:val="22"/>
        </w:rPr>
        <w:tab/>
      </w:r>
    </w:p>
    <w:p w:rsidR="004E7174" w:rsidRDefault="004E7174" w:rsidP="00323BCD">
      <w:pPr>
        <w:tabs>
          <w:tab w:val="left" w:pos="567"/>
          <w:tab w:val="left" w:pos="709"/>
          <w:tab w:val="left" w:pos="1134"/>
        </w:tabs>
        <w:jc w:val="both"/>
        <w:rPr>
          <w:sz w:val="18"/>
          <w:lang w:val="nl-BE"/>
        </w:rPr>
      </w:pPr>
      <w:r>
        <w:rPr>
          <w:sz w:val="18"/>
          <w:lang w:val="nl-BE"/>
        </w:rPr>
        <w:tab/>
        <w:t>Dit houdt in:</w:t>
      </w:r>
    </w:p>
    <w:p w:rsidR="004E7174" w:rsidRDefault="004E7174" w:rsidP="00323BCD">
      <w:pPr>
        <w:tabs>
          <w:tab w:val="left" w:pos="567"/>
          <w:tab w:val="left" w:pos="709"/>
          <w:tab w:val="left" w:pos="1134"/>
        </w:tabs>
        <w:jc w:val="both"/>
        <w:rPr>
          <w:sz w:val="18"/>
          <w:lang w:val="nl-BE"/>
        </w:rPr>
      </w:pPr>
      <w:r>
        <w:rPr>
          <w:sz w:val="18"/>
          <w:lang w:val="nl-BE"/>
        </w:rPr>
        <w:tab/>
        <w:t>-</w:t>
      </w:r>
      <w:r>
        <w:rPr>
          <w:sz w:val="18"/>
          <w:lang w:val="nl-BE"/>
        </w:rPr>
        <w:tab/>
        <w:t>zich bewust zijn van de eigen opvattingen over intelligentie, leren en leersituaties;</w:t>
      </w:r>
    </w:p>
    <w:p w:rsidR="004E7174" w:rsidRDefault="004E7174" w:rsidP="00323BCD">
      <w:pPr>
        <w:tabs>
          <w:tab w:val="left" w:pos="567"/>
          <w:tab w:val="left" w:pos="709"/>
          <w:tab w:val="left" w:pos="1134"/>
        </w:tabs>
        <w:jc w:val="both"/>
        <w:rPr>
          <w:sz w:val="18"/>
          <w:lang w:val="nl-BE"/>
        </w:rPr>
      </w:pPr>
      <w:r>
        <w:rPr>
          <w:sz w:val="18"/>
          <w:lang w:val="nl-BE"/>
        </w:rPr>
        <w:tab/>
        <w:t>-</w:t>
      </w:r>
      <w:r>
        <w:rPr>
          <w:sz w:val="18"/>
          <w:lang w:val="nl-BE"/>
        </w:rPr>
        <w:tab/>
        <w:t>zich bewust zijn van de eigen voorkeur van leerstrategieën;</w:t>
      </w:r>
    </w:p>
    <w:p w:rsidR="004E7174" w:rsidRDefault="004E7174" w:rsidP="00323BCD">
      <w:pPr>
        <w:tabs>
          <w:tab w:val="left" w:pos="567"/>
          <w:tab w:val="left" w:pos="709"/>
          <w:tab w:val="left" w:pos="1134"/>
        </w:tabs>
        <w:jc w:val="both"/>
        <w:rPr>
          <w:sz w:val="18"/>
          <w:lang w:val="nl-BE"/>
        </w:rPr>
      </w:pPr>
      <w:r>
        <w:rPr>
          <w:sz w:val="18"/>
          <w:lang w:val="nl-BE"/>
        </w:rPr>
        <w:tab/>
        <w:t>-</w:t>
      </w:r>
      <w:r>
        <w:rPr>
          <w:sz w:val="18"/>
          <w:lang w:val="nl-BE"/>
        </w:rPr>
        <w:tab/>
        <w:t>andere leerstrategieën kennen;</w:t>
      </w:r>
    </w:p>
    <w:p w:rsidR="004E7174" w:rsidRDefault="004E7174" w:rsidP="00323BCD">
      <w:pPr>
        <w:tabs>
          <w:tab w:val="left" w:pos="567"/>
          <w:tab w:val="left" w:pos="709"/>
          <w:tab w:val="left" w:pos="1134"/>
        </w:tabs>
        <w:jc w:val="both"/>
        <w:rPr>
          <w:sz w:val="18"/>
          <w:lang w:val="nl-BE"/>
        </w:rPr>
      </w:pPr>
      <w:r>
        <w:rPr>
          <w:sz w:val="18"/>
          <w:lang w:val="nl-BE"/>
        </w:rPr>
        <w:tab/>
        <w:t>-</w:t>
      </w:r>
      <w:r>
        <w:rPr>
          <w:sz w:val="18"/>
          <w:lang w:val="nl-BE"/>
        </w:rPr>
        <w:tab/>
        <w:t>inzien dat men de eigen leerstijl kan veranderen;</w:t>
      </w:r>
    </w:p>
    <w:p w:rsidR="004E7174" w:rsidRDefault="004E7174" w:rsidP="00323BCD">
      <w:pPr>
        <w:tabs>
          <w:tab w:val="left" w:pos="567"/>
          <w:tab w:val="left" w:pos="709"/>
          <w:tab w:val="left" w:pos="1134"/>
        </w:tabs>
        <w:jc w:val="both"/>
        <w:rPr>
          <w:sz w:val="18"/>
          <w:lang w:val="nl-BE"/>
        </w:rPr>
      </w:pPr>
      <w:r>
        <w:rPr>
          <w:sz w:val="18"/>
          <w:lang w:val="nl-BE"/>
        </w:rPr>
        <w:tab/>
        <w:t>-</w:t>
      </w:r>
      <w:r>
        <w:rPr>
          <w:sz w:val="18"/>
          <w:lang w:val="nl-BE"/>
        </w:rPr>
        <w:tab/>
        <w:t>zich bewust zijn van de eigen leermotieven;</w:t>
      </w:r>
    </w:p>
    <w:p w:rsidR="004E7174" w:rsidRDefault="004E7174" w:rsidP="00323BCD">
      <w:pPr>
        <w:tabs>
          <w:tab w:val="left" w:pos="567"/>
          <w:tab w:val="left" w:pos="709"/>
          <w:tab w:val="left" w:pos="1134"/>
        </w:tabs>
        <w:ind w:left="705" w:hanging="705"/>
        <w:jc w:val="both"/>
        <w:rPr>
          <w:sz w:val="18"/>
          <w:lang w:val="nl-BE"/>
        </w:rPr>
      </w:pPr>
      <w:r>
        <w:rPr>
          <w:sz w:val="18"/>
          <w:lang w:val="nl-BE"/>
        </w:rPr>
        <w:tab/>
        <w:t>-</w:t>
      </w:r>
      <w:r>
        <w:rPr>
          <w:sz w:val="18"/>
          <w:lang w:val="nl-BE"/>
        </w:rPr>
        <w:tab/>
        <w:t>bereid zijn om na te denken over de samenhang tussen eigen leeropvattingen, leermotieven en leerstrategieën;</w:t>
      </w:r>
    </w:p>
    <w:p w:rsidR="004E7174" w:rsidRDefault="004E7174" w:rsidP="00323BCD">
      <w:pPr>
        <w:tabs>
          <w:tab w:val="left" w:pos="567"/>
          <w:tab w:val="left" w:pos="709"/>
          <w:tab w:val="left" w:pos="1134"/>
        </w:tabs>
        <w:jc w:val="both"/>
        <w:rPr>
          <w:sz w:val="18"/>
        </w:rPr>
      </w:pPr>
      <w:r>
        <w:rPr>
          <w:sz w:val="18"/>
        </w:rPr>
        <w:tab/>
        <w:t>-</w:t>
      </w:r>
      <w:r>
        <w:rPr>
          <w:sz w:val="18"/>
        </w:rPr>
        <w:tab/>
        <w:t>bereid zijn de eigen leeropvattingen en leermotieven bij te sturen;</w:t>
      </w:r>
    </w:p>
    <w:p w:rsidR="004E7174" w:rsidRDefault="004E7174" w:rsidP="00323BCD">
      <w:pPr>
        <w:tabs>
          <w:tab w:val="left" w:pos="567"/>
          <w:tab w:val="left" w:pos="709"/>
          <w:tab w:val="left" w:pos="1134"/>
        </w:tabs>
        <w:jc w:val="both"/>
        <w:rPr>
          <w:sz w:val="18"/>
        </w:rPr>
      </w:pPr>
      <w:r>
        <w:rPr>
          <w:sz w:val="18"/>
        </w:rPr>
        <w:tab/>
        <w:t>-</w:t>
      </w:r>
      <w:r>
        <w:rPr>
          <w:sz w:val="18"/>
        </w:rPr>
        <w:tab/>
        <w:t>de leerstrategie kunnen aanpassen aan een leerdoel en een context.</w:t>
      </w:r>
    </w:p>
    <w:p w:rsidR="004E7174" w:rsidRDefault="004E7174" w:rsidP="00323BCD">
      <w:pPr>
        <w:tabs>
          <w:tab w:val="left" w:pos="567"/>
        </w:tabs>
        <w:ind w:left="567" w:hanging="567"/>
        <w:jc w:val="both"/>
        <w:rPr>
          <w:sz w:val="22"/>
        </w:rPr>
      </w:pPr>
    </w:p>
    <w:p w:rsidR="004E7174" w:rsidRDefault="004E7174" w:rsidP="00323BCD">
      <w:pPr>
        <w:tabs>
          <w:tab w:val="left" w:pos="567"/>
        </w:tabs>
        <w:ind w:left="567" w:hanging="567"/>
        <w:jc w:val="both"/>
        <w:rPr>
          <w:b/>
          <w:bCs/>
          <w:sz w:val="22"/>
        </w:rPr>
      </w:pPr>
      <w:r>
        <w:rPr>
          <w:b/>
          <w:bCs/>
          <w:sz w:val="22"/>
        </w:rPr>
        <w:t>Informatie verwerven en verwerken</w:t>
      </w:r>
    </w:p>
    <w:p w:rsidR="004E7174" w:rsidRDefault="004E7174" w:rsidP="00323BCD">
      <w:pPr>
        <w:tabs>
          <w:tab w:val="left" w:pos="567"/>
        </w:tabs>
        <w:jc w:val="both"/>
        <w:rPr>
          <w:sz w:val="22"/>
        </w:rPr>
      </w:pPr>
    </w:p>
    <w:p w:rsidR="004E7174" w:rsidRDefault="004E7174" w:rsidP="00323BCD">
      <w:pPr>
        <w:pStyle w:val="Kop6"/>
        <w:spacing w:before="0" w:after="0"/>
        <w:jc w:val="both"/>
        <w:rPr>
          <w:rFonts w:cs="Times New Roman"/>
          <w:b w:val="0"/>
          <w:bCs/>
          <w:i/>
          <w:iCs/>
          <w:sz w:val="22"/>
          <w:lang w:val="nl-BE"/>
        </w:rPr>
      </w:pPr>
      <w:r>
        <w:rPr>
          <w:rFonts w:cs="Times New Roman"/>
          <w:b w:val="0"/>
          <w:bCs/>
          <w:i/>
          <w:iCs/>
          <w:sz w:val="22"/>
          <w:lang w:val="nl-BE"/>
        </w:rPr>
        <w:t>Informatieverwerving</w:t>
      </w:r>
    </w:p>
    <w:p w:rsidR="004E7174" w:rsidRDefault="004E7174" w:rsidP="00323BCD">
      <w:pPr>
        <w:tabs>
          <w:tab w:val="left" w:pos="567"/>
        </w:tabs>
        <w:jc w:val="both"/>
        <w:rPr>
          <w:sz w:val="10"/>
        </w:rPr>
      </w:pPr>
    </w:p>
    <w:p w:rsidR="004E7174" w:rsidRDefault="004E7174" w:rsidP="00323BCD">
      <w:pPr>
        <w:tabs>
          <w:tab w:val="left" w:pos="567"/>
        </w:tabs>
        <w:jc w:val="both"/>
        <w:rPr>
          <w:sz w:val="22"/>
        </w:rPr>
      </w:pPr>
      <w:r>
        <w:rPr>
          <w:sz w:val="22"/>
        </w:rPr>
        <w:t xml:space="preserve">3 </w:t>
      </w:r>
      <w:r>
        <w:rPr>
          <w:sz w:val="22"/>
        </w:rPr>
        <w:tab/>
        <w:t xml:space="preserve">De leerlingen kunnen diverse informatiebronnen en </w:t>
      </w:r>
      <w:r>
        <w:rPr>
          <w:sz w:val="22"/>
        </w:rPr>
        <w:noBreakHyphen/>
        <w:t xml:space="preserve">kanalen kritisch selecteren en </w:t>
      </w:r>
      <w:r>
        <w:rPr>
          <w:sz w:val="22"/>
        </w:rPr>
        <w:tab/>
        <w:t>raadplegen met het oog op te bereiken doelen.</w:t>
      </w:r>
    </w:p>
    <w:p w:rsidR="004E7174" w:rsidRDefault="004E7174" w:rsidP="00323BCD">
      <w:pPr>
        <w:tabs>
          <w:tab w:val="left" w:pos="567"/>
          <w:tab w:val="left" w:pos="709"/>
          <w:tab w:val="left" w:pos="1134"/>
        </w:tabs>
        <w:ind w:left="567" w:hanging="567"/>
        <w:jc w:val="both"/>
        <w:rPr>
          <w:sz w:val="6"/>
          <w:lang w:val="nl-BE"/>
        </w:rPr>
      </w:pPr>
      <w:r>
        <w:rPr>
          <w:sz w:val="22"/>
        </w:rPr>
        <w:tab/>
      </w:r>
    </w:p>
    <w:p w:rsidR="004E7174" w:rsidRDefault="004E7174" w:rsidP="00323BCD">
      <w:pPr>
        <w:tabs>
          <w:tab w:val="left" w:pos="567"/>
          <w:tab w:val="left" w:pos="709"/>
          <w:tab w:val="left" w:pos="1134"/>
        </w:tabs>
        <w:jc w:val="both"/>
        <w:rPr>
          <w:sz w:val="18"/>
          <w:lang w:val="nl-BE"/>
        </w:rPr>
      </w:pPr>
      <w:r>
        <w:rPr>
          <w:sz w:val="18"/>
          <w:lang w:val="nl-BE"/>
        </w:rPr>
        <w:tab/>
        <w:t>Dit houdt in:</w:t>
      </w:r>
    </w:p>
    <w:p w:rsidR="004E7174" w:rsidRDefault="004E7174" w:rsidP="00323BCD">
      <w:pPr>
        <w:tabs>
          <w:tab w:val="left" w:pos="567"/>
          <w:tab w:val="left" w:pos="709"/>
          <w:tab w:val="left" w:pos="1134"/>
        </w:tabs>
        <w:ind w:left="567" w:hanging="567"/>
        <w:jc w:val="both"/>
        <w:rPr>
          <w:sz w:val="18"/>
          <w:lang w:val="nl-BE"/>
        </w:rPr>
      </w:pPr>
      <w:r>
        <w:rPr>
          <w:sz w:val="18"/>
          <w:lang w:val="nl-BE"/>
        </w:rPr>
        <w:tab/>
        <w:t>-</w:t>
      </w:r>
      <w:r>
        <w:rPr>
          <w:sz w:val="18"/>
          <w:lang w:val="nl-BE"/>
        </w:rPr>
        <w:tab/>
        <w:t xml:space="preserve">verschillende strategieën m.b.t. het zelfstandig zoeken, selecteren en ordenen van informatie kunnen </w:t>
      </w:r>
      <w:r>
        <w:rPr>
          <w:sz w:val="18"/>
          <w:lang w:val="nl-BE"/>
        </w:rPr>
        <w:tab/>
        <w:t>aanwenden;</w:t>
      </w:r>
      <w:r>
        <w:rPr>
          <w:sz w:val="18"/>
          <w:lang w:val="nl-BE"/>
        </w:rPr>
        <w:br/>
        <w:t>-</w:t>
      </w:r>
      <w:r>
        <w:rPr>
          <w:sz w:val="18"/>
          <w:lang w:val="nl-BE"/>
        </w:rPr>
        <w:tab/>
        <w:t>kritisch ingesteld zijn t.a.v. de aard van de informatie, de informatiebron en het informatiekanaal;</w:t>
      </w:r>
      <w:r>
        <w:rPr>
          <w:sz w:val="18"/>
          <w:lang w:val="nl-BE"/>
        </w:rPr>
        <w:br/>
        <w:t>-</w:t>
      </w:r>
      <w:r>
        <w:rPr>
          <w:sz w:val="18"/>
          <w:lang w:val="nl-BE"/>
        </w:rPr>
        <w:tab/>
        <w:t>zoekstrategieën kunnen aanpassen overeenkomstig de informatiebron en/of het informatiekanaal;</w:t>
      </w:r>
    </w:p>
    <w:p w:rsidR="004E7174" w:rsidRDefault="004E7174" w:rsidP="00323BCD">
      <w:pPr>
        <w:tabs>
          <w:tab w:val="left" w:pos="567"/>
          <w:tab w:val="left" w:pos="709"/>
          <w:tab w:val="left" w:pos="1134"/>
        </w:tabs>
        <w:ind w:left="567" w:hanging="567"/>
        <w:jc w:val="both"/>
        <w:rPr>
          <w:sz w:val="18"/>
          <w:lang w:val="nl-BE"/>
        </w:rPr>
      </w:pPr>
      <w:r>
        <w:rPr>
          <w:sz w:val="18"/>
          <w:lang w:val="nl-BE"/>
        </w:rPr>
        <w:tab/>
        <w:t>-</w:t>
      </w:r>
      <w:r>
        <w:rPr>
          <w:sz w:val="18"/>
          <w:lang w:val="nl-BE"/>
        </w:rPr>
        <w:tab/>
        <w:t>bereid zijn informatie zelfstandig, actief, constructief en kritisch te verwerven.</w:t>
      </w:r>
    </w:p>
    <w:p w:rsidR="004E7174" w:rsidRDefault="004E7174" w:rsidP="00323BCD">
      <w:pPr>
        <w:tabs>
          <w:tab w:val="left" w:pos="567"/>
        </w:tabs>
        <w:jc w:val="both"/>
        <w:rPr>
          <w:sz w:val="22"/>
          <w:lang w:val="nl-BE"/>
        </w:rPr>
      </w:pPr>
    </w:p>
    <w:p w:rsidR="004E7174" w:rsidRDefault="004E7174" w:rsidP="00323BCD">
      <w:pPr>
        <w:pStyle w:val="Kop6"/>
        <w:spacing w:before="0" w:after="0"/>
        <w:jc w:val="both"/>
        <w:rPr>
          <w:rFonts w:cs="Times New Roman"/>
          <w:b w:val="0"/>
          <w:bCs/>
          <w:i/>
          <w:iCs/>
          <w:sz w:val="22"/>
          <w:lang w:val="nl-BE"/>
        </w:rPr>
      </w:pPr>
      <w:r>
        <w:rPr>
          <w:rFonts w:cs="Times New Roman"/>
          <w:b w:val="0"/>
          <w:bCs/>
          <w:i/>
          <w:iCs/>
          <w:sz w:val="22"/>
          <w:lang w:val="nl-BE"/>
        </w:rPr>
        <w:t>Informatieverwerking</w:t>
      </w:r>
    </w:p>
    <w:p w:rsidR="004E7174" w:rsidRDefault="004E7174" w:rsidP="00323BCD">
      <w:pPr>
        <w:tabs>
          <w:tab w:val="left" w:pos="567"/>
        </w:tabs>
        <w:jc w:val="both"/>
        <w:rPr>
          <w:sz w:val="10"/>
        </w:rPr>
      </w:pPr>
    </w:p>
    <w:p w:rsidR="004E7174" w:rsidRDefault="004E7174" w:rsidP="00323BCD">
      <w:pPr>
        <w:tabs>
          <w:tab w:val="left" w:pos="567"/>
        </w:tabs>
        <w:jc w:val="both"/>
        <w:rPr>
          <w:sz w:val="22"/>
        </w:rPr>
      </w:pPr>
      <w:r>
        <w:rPr>
          <w:sz w:val="22"/>
        </w:rPr>
        <w:t xml:space="preserve">4  </w:t>
      </w:r>
      <w:r>
        <w:rPr>
          <w:sz w:val="22"/>
        </w:rPr>
        <w:tab/>
        <w:t>De leerlingen kunnen zelfstandig informatie kritisch analyseren en synthetiseren.</w:t>
      </w:r>
    </w:p>
    <w:p w:rsidR="004E7174" w:rsidRDefault="004E7174" w:rsidP="00323BCD">
      <w:pPr>
        <w:tabs>
          <w:tab w:val="left" w:pos="567"/>
          <w:tab w:val="left" w:pos="709"/>
          <w:tab w:val="left" w:pos="1134"/>
        </w:tabs>
        <w:ind w:left="567" w:hanging="567"/>
        <w:jc w:val="both"/>
        <w:rPr>
          <w:sz w:val="6"/>
          <w:lang w:val="nl-BE"/>
        </w:rPr>
      </w:pPr>
      <w:r>
        <w:rPr>
          <w:sz w:val="22"/>
        </w:rPr>
        <w:tab/>
      </w:r>
    </w:p>
    <w:p w:rsidR="004E7174" w:rsidRDefault="004E7174" w:rsidP="00323BCD">
      <w:pPr>
        <w:tabs>
          <w:tab w:val="left" w:pos="567"/>
          <w:tab w:val="left" w:pos="709"/>
          <w:tab w:val="left" w:pos="1134"/>
        </w:tabs>
        <w:jc w:val="both"/>
        <w:rPr>
          <w:sz w:val="18"/>
          <w:lang w:val="nl-BE"/>
        </w:rPr>
      </w:pPr>
      <w:r>
        <w:rPr>
          <w:sz w:val="18"/>
          <w:lang w:val="nl-BE"/>
        </w:rPr>
        <w:tab/>
        <w:t>Dit houdt in:</w:t>
      </w:r>
    </w:p>
    <w:p w:rsidR="004E7174" w:rsidRDefault="004E7174" w:rsidP="00323BCD">
      <w:pPr>
        <w:tabs>
          <w:tab w:val="left" w:pos="567"/>
        </w:tabs>
        <w:jc w:val="both"/>
        <w:rPr>
          <w:sz w:val="18"/>
          <w:lang w:val="nl-BE"/>
        </w:rPr>
      </w:pPr>
      <w:r>
        <w:rPr>
          <w:sz w:val="18"/>
          <w:lang w:val="nl-BE"/>
        </w:rPr>
        <w:tab/>
        <w:t>-</w:t>
      </w:r>
      <w:r>
        <w:rPr>
          <w:sz w:val="18"/>
          <w:lang w:val="nl-BE"/>
        </w:rPr>
        <w:tab/>
        <w:t xml:space="preserve">algemene en vakspecifieke strategieën kunnen aanwenden om informatie te verwerken, rekening houdend </w:t>
      </w:r>
      <w:r w:rsidR="00323BCD">
        <w:rPr>
          <w:sz w:val="18"/>
          <w:lang w:val="nl-BE"/>
        </w:rPr>
        <w:tab/>
      </w:r>
      <w:r w:rsidR="00323BCD">
        <w:rPr>
          <w:sz w:val="18"/>
          <w:lang w:val="nl-BE"/>
        </w:rPr>
        <w:tab/>
      </w:r>
      <w:r w:rsidR="00323BCD">
        <w:rPr>
          <w:sz w:val="18"/>
          <w:lang w:val="nl-BE"/>
        </w:rPr>
        <w:tab/>
      </w:r>
      <w:r>
        <w:rPr>
          <w:sz w:val="18"/>
          <w:lang w:val="nl-BE"/>
        </w:rPr>
        <w:t>met leerdoelen en leercontexten;</w:t>
      </w:r>
    </w:p>
    <w:p w:rsidR="004E7174" w:rsidRDefault="004E7174" w:rsidP="00323BCD">
      <w:pPr>
        <w:tabs>
          <w:tab w:val="left" w:pos="567"/>
        </w:tabs>
        <w:jc w:val="both"/>
        <w:rPr>
          <w:sz w:val="18"/>
          <w:lang w:val="nl-BE"/>
        </w:rPr>
      </w:pPr>
      <w:r>
        <w:rPr>
          <w:sz w:val="18"/>
          <w:lang w:val="nl-BE"/>
        </w:rPr>
        <w:tab/>
        <w:t>-</w:t>
      </w:r>
      <w:r>
        <w:rPr>
          <w:sz w:val="18"/>
          <w:lang w:val="nl-BE"/>
        </w:rPr>
        <w:tab/>
        <w:t>zelfstandig informatie kunnen analyseren;</w:t>
      </w:r>
    </w:p>
    <w:p w:rsidR="004E7174" w:rsidRDefault="004E7174" w:rsidP="00323BCD">
      <w:pPr>
        <w:tabs>
          <w:tab w:val="left" w:pos="567"/>
        </w:tabs>
        <w:jc w:val="both"/>
        <w:rPr>
          <w:sz w:val="18"/>
          <w:lang w:val="nl-BE"/>
        </w:rPr>
      </w:pPr>
      <w:r>
        <w:rPr>
          <w:sz w:val="18"/>
          <w:lang w:val="nl-BE"/>
        </w:rPr>
        <w:tab/>
        <w:t>-</w:t>
      </w:r>
      <w:r>
        <w:rPr>
          <w:sz w:val="18"/>
          <w:lang w:val="nl-BE"/>
        </w:rPr>
        <w:tab/>
        <w:t>hoofd- en bijzaken zelfstandig kunnen selecteren;</w:t>
      </w:r>
    </w:p>
    <w:p w:rsidR="004E7174" w:rsidRDefault="004E7174" w:rsidP="00323BCD">
      <w:pPr>
        <w:tabs>
          <w:tab w:val="left" w:pos="567"/>
        </w:tabs>
        <w:jc w:val="both"/>
        <w:rPr>
          <w:sz w:val="22"/>
        </w:rPr>
      </w:pPr>
      <w:r>
        <w:rPr>
          <w:sz w:val="18"/>
          <w:lang w:val="nl-BE"/>
        </w:rPr>
        <w:tab/>
        <w:t>-</w:t>
      </w:r>
      <w:r>
        <w:rPr>
          <w:sz w:val="18"/>
          <w:lang w:val="nl-BE"/>
        </w:rPr>
        <w:tab/>
        <w:t>zelfstandig afzonderlijke delen tot een georganiseerd geheel kunnen structureren.</w:t>
      </w:r>
    </w:p>
    <w:p w:rsidR="004E7174" w:rsidRDefault="004E7174" w:rsidP="00323BCD">
      <w:pPr>
        <w:tabs>
          <w:tab w:val="left" w:pos="567"/>
        </w:tabs>
        <w:jc w:val="both"/>
        <w:rPr>
          <w:sz w:val="10"/>
        </w:rPr>
      </w:pPr>
    </w:p>
    <w:p w:rsidR="004E7174" w:rsidRDefault="004E7174" w:rsidP="00323BCD">
      <w:pPr>
        <w:tabs>
          <w:tab w:val="left" w:pos="567"/>
        </w:tabs>
        <w:jc w:val="both"/>
        <w:rPr>
          <w:sz w:val="22"/>
        </w:rPr>
      </w:pPr>
      <w:r>
        <w:rPr>
          <w:sz w:val="22"/>
        </w:rPr>
        <w:t xml:space="preserve">5  </w:t>
      </w:r>
      <w:r>
        <w:rPr>
          <w:sz w:val="22"/>
        </w:rPr>
        <w:tab/>
        <w:t>De leerlingen kunnen zinvol inoefenen, memoriseren en herhalen.</w:t>
      </w:r>
    </w:p>
    <w:p w:rsidR="004E7174" w:rsidRDefault="004E7174" w:rsidP="00323BCD">
      <w:pPr>
        <w:tabs>
          <w:tab w:val="left" w:pos="567"/>
          <w:tab w:val="left" w:pos="709"/>
          <w:tab w:val="left" w:pos="1134"/>
        </w:tabs>
        <w:ind w:left="567" w:hanging="567"/>
        <w:jc w:val="both"/>
        <w:rPr>
          <w:sz w:val="6"/>
          <w:lang w:val="nl-BE"/>
        </w:rPr>
      </w:pPr>
      <w:r>
        <w:rPr>
          <w:sz w:val="22"/>
        </w:rPr>
        <w:tab/>
      </w:r>
    </w:p>
    <w:p w:rsidR="004E7174" w:rsidRDefault="004E7174" w:rsidP="00323BCD">
      <w:pPr>
        <w:tabs>
          <w:tab w:val="left" w:pos="567"/>
          <w:tab w:val="left" w:pos="709"/>
          <w:tab w:val="left" w:pos="1134"/>
        </w:tabs>
        <w:jc w:val="both"/>
        <w:rPr>
          <w:sz w:val="18"/>
          <w:lang w:val="nl-BE"/>
        </w:rPr>
      </w:pPr>
      <w:r>
        <w:rPr>
          <w:sz w:val="18"/>
          <w:lang w:val="nl-BE"/>
        </w:rPr>
        <w:tab/>
        <w:t>Dit houdt in:</w:t>
      </w:r>
    </w:p>
    <w:p w:rsidR="004E7174" w:rsidRDefault="004E7174" w:rsidP="00323BCD">
      <w:pPr>
        <w:tabs>
          <w:tab w:val="left" w:pos="567"/>
        </w:tabs>
        <w:jc w:val="both"/>
        <w:rPr>
          <w:sz w:val="18"/>
          <w:lang w:val="nl-BE"/>
        </w:rPr>
      </w:pPr>
      <w:r>
        <w:rPr>
          <w:sz w:val="18"/>
          <w:lang w:val="nl-BE"/>
        </w:rPr>
        <w:tab/>
        <w:t>-</w:t>
      </w:r>
      <w:r>
        <w:rPr>
          <w:sz w:val="18"/>
          <w:lang w:val="nl-BE"/>
        </w:rPr>
        <w:tab/>
        <w:t>de verworven informatie kunnen inpassen in reeds aanwezige kennis en kunde;</w:t>
      </w:r>
    </w:p>
    <w:p w:rsidR="004E7174" w:rsidRDefault="004E7174" w:rsidP="00323BCD">
      <w:pPr>
        <w:tabs>
          <w:tab w:val="left" w:pos="567"/>
        </w:tabs>
        <w:jc w:val="both"/>
        <w:rPr>
          <w:sz w:val="18"/>
          <w:lang w:val="nl-BE"/>
        </w:rPr>
      </w:pPr>
      <w:r>
        <w:rPr>
          <w:sz w:val="18"/>
          <w:lang w:val="nl-BE"/>
        </w:rPr>
        <w:tab/>
        <w:t>-</w:t>
      </w:r>
      <w:r>
        <w:rPr>
          <w:sz w:val="18"/>
          <w:lang w:val="nl-BE"/>
        </w:rPr>
        <w:tab/>
        <w:t>verbanden kunnen leggen;</w:t>
      </w:r>
    </w:p>
    <w:p w:rsidR="004E7174" w:rsidRDefault="004E7174" w:rsidP="00323BCD">
      <w:pPr>
        <w:tabs>
          <w:tab w:val="left" w:pos="567"/>
        </w:tabs>
        <w:jc w:val="both"/>
        <w:rPr>
          <w:sz w:val="18"/>
          <w:lang w:val="nl-BE"/>
        </w:rPr>
      </w:pPr>
      <w:r>
        <w:rPr>
          <w:sz w:val="18"/>
          <w:lang w:val="nl-BE"/>
        </w:rPr>
        <w:tab/>
        <w:t>-</w:t>
      </w:r>
      <w:r>
        <w:rPr>
          <w:sz w:val="18"/>
          <w:lang w:val="nl-BE"/>
        </w:rPr>
        <w:tab/>
        <w:t>zelfstandig praktische toepassingen en voorbeelden zoeken;</w:t>
      </w:r>
    </w:p>
    <w:p w:rsidR="004E7174" w:rsidRDefault="004E7174" w:rsidP="00323BCD">
      <w:pPr>
        <w:tabs>
          <w:tab w:val="left" w:pos="567"/>
        </w:tabs>
        <w:jc w:val="both"/>
        <w:rPr>
          <w:sz w:val="18"/>
          <w:lang w:val="nl-BE"/>
        </w:rPr>
      </w:pPr>
      <w:r>
        <w:rPr>
          <w:sz w:val="18"/>
          <w:lang w:val="nl-BE"/>
        </w:rPr>
        <w:tab/>
        <w:t>-</w:t>
      </w:r>
      <w:r>
        <w:rPr>
          <w:sz w:val="18"/>
          <w:lang w:val="nl-BE"/>
        </w:rPr>
        <w:tab/>
        <w:t>kritische vragen kunnen stellen bij de verkregen informatie;</w:t>
      </w:r>
    </w:p>
    <w:p w:rsidR="004E7174" w:rsidRDefault="004E7174" w:rsidP="00323BCD">
      <w:pPr>
        <w:tabs>
          <w:tab w:val="left" w:pos="567"/>
        </w:tabs>
        <w:jc w:val="both"/>
        <w:rPr>
          <w:sz w:val="22"/>
        </w:rPr>
      </w:pPr>
      <w:r>
        <w:rPr>
          <w:sz w:val="18"/>
          <w:lang w:val="nl-BE"/>
        </w:rPr>
        <w:tab/>
        <w:t>-</w:t>
      </w:r>
      <w:r>
        <w:rPr>
          <w:sz w:val="18"/>
          <w:lang w:val="nl-BE"/>
        </w:rPr>
        <w:tab/>
        <w:t>zinvol inoefenen, memoriseren en herhalen.</w:t>
      </w:r>
    </w:p>
    <w:p w:rsidR="004E7174" w:rsidRDefault="004E7174">
      <w:pPr>
        <w:tabs>
          <w:tab w:val="left" w:pos="567"/>
        </w:tabs>
        <w:rPr>
          <w:sz w:val="10"/>
        </w:rPr>
      </w:pPr>
    </w:p>
    <w:p w:rsidR="004E7174" w:rsidRDefault="004E7174" w:rsidP="004D185F">
      <w:pPr>
        <w:tabs>
          <w:tab w:val="left" w:pos="567"/>
        </w:tabs>
        <w:jc w:val="both"/>
        <w:rPr>
          <w:sz w:val="22"/>
        </w:rPr>
      </w:pPr>
      <w:r>
        <w:rPr>
          <w:sz w:val="22"/>
        </w:rPr>
        <w:br w:type="page"/>
      </w:r>
      <w:r>
        <w:rPr>
          <w:sz w:val="22"/>
        </w:rPr>
        <w:lastRenderedPageBreak/>
        <w:t xml:space="preserve">6  </w:t>
      </w:r>
      <w:r>
        <w:rPr>
          <w:sz w:val="22"/>
        </w:rPr>
        <w:tab/>
        <w:t xml:space="preserve">De leerlingen kunnen verwerkte informatie functioneel toepassen in verschillende </w:t>
      </w:r>
      <w:r>
        <w:rPr>
          <w:sz w:val="22"/>
        </w:rPr>
        <w:tab/>
        <w:t>situaties.</w:t>
      </w:r>
    </w:p>
    <w:p w:rsidR="004E7174" w:rsidRDefault="004E7174" w:rsidP="004D185F">
      <w:pPr>
        <w:tabs>
          <w:tab w:val="left" w:pos="567"/>
          <w:tab w:val="left" w:pos="709"/>
          <w:tab w:val="left" w:pos="1134"/>
        </w:tabs>
        <w:ind w:left="567" w:hanging="567"/>
        <w:jc w:val="both"/>
        <w:rPr>
          <w:sz w:val="6"/>
          <w:lang w:val="nl-BE"/>
        </w:rPr>
      </w:pPr>
      <w:r>
        <w:rPr>
          <w:sz w:val="22"/>
        </w:rPr>
        <w:tab/>
      </w:r>
    </w:p>
    <w:p w:rsidR="004E7174" w:rsidRDefault="004E7174" w:rsidP="004D185F">
      <w:pPr>
        <w:tabs>
          <w:tab w:val="left" w:pos="567"/>
          <w:tab w:val="left" w:pos="709"/>
          <w:tab w:val="left" w:pos="1134"/>
        </w:tabs>
        <w:jc w:val="both"/>
        <w:rPr>
          <w:sz w:val="18"/>
          <w:lang w:val="nl-BE"/>
        </w:rPr>
      </w:pPr>
      <w:r>
        <w:rPr>
          <w:sz w:val="18"/>
          <w:lang w:val="nl-BE"/>
        </w:rPr>
        <w:tab/>
        <w:t>Dit houdt in:</w:t>
      </w:r>
    </w:p>
    <w:p w:rsidR="004E7174" w:rsidRDefault="004E7174" w:rsidP="004D185F">
      <w:pPr>
        <w:tabs>
          <w:tab w:val="left" w:pos="567"/>
        </w:tabs>
        <w:jc w:val="both"/>
        <w:rPr>
          <w:sz w:val="18"/>
          <w:lang w:val="nl-BE"/>
        </w:rPr>
      </w:pPr>
      <w:r>
        <w:rPr>
          <w:sz w:val="18"/>
          <w:lang w:val="nl-BE"/>
        </w:rPr>
        <w:tab/>
        <w:t>-</w:t>
      </w:r>
      <w:r>
        <w:rPr>
          <w:sz w:val="18"/>
          <w:lang w:val="nl-BE"/>
        </w:rPr>
        <w:tab/>
        <w:t>de informatie functioneel kunnen toepassen in identieke en in andere situaties en contexten;</w:t>
      </w:r>
    </w:p>
    <w:p w:rsidR="004E7174" w:rsidRDefault="004E7174" w:rsidP="004D185F">
      <w:pPr>
        <w:tabs>
          <w:tab w:val="left" w:pos="567"/>
        </w:tabs>
        <w:jc w:val="both"/>
        <w:rPr>
          <w:sz w:val="22"/>
        </w:rPr>
      </w:pPr>
      <w:r>
        <w:rPr>
          <w:sz w:val="18"/>
          <w:lang w:val="nl-BE"/>
        </w:rPr>
        <w:tab/>
        <w:t>-</w:t>
      </w:r>
      <w:r>
        <w:rPr>
          <w:sz w:val="18"/>
          <w:lang w:val="nl-BE"/>
        </w:rPr>
        <w:tab/>
        <w:t xml:space="preserve">bereid zijn informatie zelfstandig, actief, constructief en kritisch te verwerken. </w:t>
      </w:r>
    </w:p>
    <w:p w:rsidR="004E7174" w:rsidRDefault="004E7174" w:rsidP="004D185F">
      <w:pPr>
        <w:pStyle w:val="Kop6"/>
        <w:spacing w:before="0" w:after="0"/>
        <w:jc w:val="both"/>
        <w:rPr>
          <w:rFonts w:cs="Times New Roman"/>
          <w:lang w:val="nl-BE"/>
        </w:rPr>
      </w:pPr>
    </w:p>
    <w:p w:rsidR="004E7174" w:rsidRDefault="004E7174" w:rsidP="004D185F">
      <w:pPr>
        <w:pStyle w:val="Kop6"/>
        <w:spacing w:before="0" w:after="0"/>
        <w:jc w:val="both"/>
        <w:rPr>
          <w:rFonts w:cs="Times New Roman"/>
          <w:b w:val="0"/>
          <w:bCs/>
          <w:i/>
          <w:iCs/>
          <w:sz w:val="22"/>
          <w:lang w:val="nl-BE"/>
        </w:rPr>
      </w:pPr>
      <w:r>
        <w:rPr>
          <w:rFonts w:cs="Times New Roman"/>
          <w:b w:val="0"/>
          <w:bCs/>
          <w:i/>
          <w:iCs/>
          <w:sz w:val="22"/>
          <w:lang w:val="nl-BE"/>
        </w:rPr>
        <w:t>Problemen oplossen</w:t>
      </w:r>
    </w:p>
    <w:p w:rsidR="004E7174" w:rsidRDefault="004E7174" w:rsidP="004D185F">
      <w:pPr>
        <w:tabs>
          <w:tab w:val="left" w:pos="567"/>
        </w:tabs>
        <w:jc w:val="both"/>
        <w:rPr>
          <w:sz w:val="10"/>
        </w:rPr>
      </w:pPr>
    </w:p>
    <w:p w:rsidR="004E7174" w:rsidRDefault="004E7174" w:rsidP="004D185F">
      <w:pPr>
        <w:tabs>
          <w:tab w:val="left" w:pos="567"/>
          <w:tab w:val="left" w:pos="709"/>
          <w:tab w:val="left" w:pos="1134"/>
        </w:tabs>
        <w:ind w:left="567" w:hanging="567"/>
        <w:jc w:val="both"/>
        <w:rPr>
          <w:sz w:val="6"/>
          <w:lang w:val="nl-BE"/>
        </w:rPr>
      </w:pPr>
      <w:r>
        <w:rPr>
          <w:sz w:val="22"/>
        </w:rPr>
        <w:t xml:space="preserve">7 </w:t>
      </w:r>
      <w:r>
        <w:rPr>
          <w:sz w:val="22"/>
        </w:rPr>
        <w:tab/>
        <w:t>De leerlingen kunnen op basis van hypothesen en verwachtingen mogelijke oplossingswijzen realistisch inschatten en uitvoeren.</w:t>
      </w:r>
      <w:r>
        <w:rPr>
          <w:sz w:val="22"/>
        </w:rPr>
        <w:tab/>
      </w:r>
    </w:p>
    <w:p w:rsidR="004E7174" w:rsidRDefault="004E7174" w:rsidP="004D185F">
      <w:pPr>
        <w:tabs>
          <w:tab w:val="left" w:pos="567"/>
          <w:tab w:val="left" w:pos="709"/>
          <w:tab w:val="left" w:pos="1134"/>
        </w:tabs>
        <w:jc w:val="both"/>
        <w:rPr>
          <w:sz w:val="18"/>
          <w:lang w:val="nl-BE"/>
        </w:rPr>
      </w:pPr>
      <w:r>
        <w:rPr>
          <w:sz w:val="18"/>
          <w:lang w:val="nl-BE"/>
        </w:rPr>
        <w:tab/>
        <w:t>Dit houdt in:</w:t>
      </w:r>
    </w:p>
    <w:p w:rsidR="004E7174" w:rsidRDefault="004E7174" w:rsidP="004D185F">
      <w:pPr>
        <w:tabs>
          <w:tab w:val="left" w:pos="567"/>
        </w:tabs>
        <w:ind w:left="567" w:hanging="567"/>
        <w:jc w:val="both"/>
        <w:rPr>
          <w:sz w:val="18"/>
          <w:lang w:val="nl-BE"/>
        </w:rPr>
      </w:pPr>
      <w:r>
        <w:rPr>
          <w:sz w:val="18"/>
          <w:lang w:val="nl-BE"/>
        </w:rPr>
        <w:tab/>
        <w:t>-</w:t>
      </w:r>
      <w:r>
        <w:rPr>
          <w:sz w:val="18"/>
          <w:lang w:val="nl-BE"/>
        </w:rPr>
        <w:tab/>
        <w:t>een probleem zelfstandig kunnen analyseren, herformuleren en eventueel opsplitsen in deelproblemen;</w:t>
      </w:r>
    </w:p>
    <w:p w:rsidR="004E7174" w:rsidRDefault="004E7174" w:rsidP="004D185F">
      <w:pPr>
        <w:tabs>
          <w:tab w:val="left" w:pos="567"/>
        </w:tabs>
        <w:ind w:left="567" w:hanging="567"/>
        <w:jc w:val="both"/>
        <w:rPr>
          <w:sz w:val="18"/>
          <w:lang w:val="nl-BE"/>
        </w:rPr>
      </w:pPr>
      <w:r>
        <w:rPr>
          <w:sz w:val="18"/>
          <w:lang w:val="nl-BE"/>
        </w:rPr>
        <w:tab/>
        <w:t>-</w:t>
      </w:r>
      <w:r>
        <w:rPr>
          <w:sz w:val="18"/>
          <w:lang w:val="nl-BE"/>
        </w:rPr>
        <w:tab/>
        <w:t>realistische hypothesen en verwachtingen m.b.t. een oplossing kunnen formuleren;</w:t>
      </w:r>
    </w:p>
    <w:p w:rsidR="004E7174" w:rsidRDefault="004E7174" w:rsidP="004D185F">
      <w:pPr>
        <w:tabs>
          <w:tab w:val="left" w:pos="567"/>
        </w:tabs>
        <w:ind w:left="567" w:hanging="567"/>
        <w:jc w:val="both"/>
        <w:rPr>
          <w:sz w:val="18"/>
          <w:lang w:val="nl-BE"/>
        </w:rPr>
      </w:pPr>
      <w:r>
        <w:rPr>
          <w:sz w:val="18"/>
          <w:lang w:val="nl-BE"/>
        </w:rPr>
        <w:tab/>
        <w:t>-</w:t>
      </w:r>
      <w:r>
        <w:rPr>
          <w:sz w:val="18"/>
          <w:lang w:val="nl-BE"/>
        </w:rPr>
        <w:tab/>
        <w:t>een oplossingswijze kunnen bedenken;</w:t>
      </w:r>
    </w:p>
    <w:p w:rsidR="004E7174" w:rsidRDefault="004E7174" w:rsidP="004D185F">
      <w:pPr>
        <w:tabs>
          <w:tab w:val="left" w:pos="567"/>
        </w:tabs>
        <w:ind w:left="567" w:hanging="567"/>
        <w:jc w:val="both"/>
        <w:rPr>
          <w:sz w:val="22"/>
        </w:rPr>
      </w:pPr>
      <w:r>
        <w:rPr>
          <w:sz w:val="18"/>
          <w:lang w:val="nl-BE"/>
        </w:rPr>
        <w:tab/>
        <w:t>-</w:t>
      </w:r>
      <w:r>
        <w:rPr>
          <w:sz w:val="18"/>
          <w:lang w:val="nl-BE"/>
        </w:rPr>
        <w:tab/>
        <w:t>oplossingsmethoden kunnen gebruiken.</w:t>
      </w:r>
    </w:p>
    <w:p w:rsidR="004E7174" w:rsidRDefault="004E7174" w:rsidP="004D185F">
      <w:pPr>
        <w:tabs>
          <w:tab w:val="left" w:pos="567"/>
        </w:tabs>
        <w:ind w:left="567" w:hanging="567"/>
        <w:jc w:val="both"/>
        <w:rPr>
          <w:sz w:val="10"/>
        </w:rPr>
      </w:pPr>
    </w:p>
    <w:p w:rsidR="004E7174" w:rsidRDefault="004E7174" w:rsidP="004D185F">
      <w:pPr>
        <w:tabs>
          <w:tab w:val="left" w:pos="567"/>
        </w:tabs>
        <w:jc w:val="both"/>
        <w:rPr>
          <w:sz w:val="22"/>
        </w:rPr>
      </w:pPr>
      <w:r>
        <w:rPr>
          <w:sz w:val="22"/>
        </w:rPr>
        <w:t xml:space="preserve">8  </w:t>
      </w:r>
      <w:r>
        <w:rPr>
          <w:sz w:val="22"/>
        </w:rPr>
        <w:tab/>
        <w:t>De leerlingen kunnen de gekozen oplossingswijze en de oplossing evalueren.</w:t>
      </w:r>
    </w:p>
    <w:p w:rsidR="004E7174" w:rsidRDefault="004E7174" w:rsidP="004D185F">
      <w:pPr>
        <w:tabs>
          <w:tab w:val="left" w:pos="567"/>
        </w:tabs>
        <w:jc w:val="both"/>
        <w:rPr>
          <w:sz w:val="22"/>
        </w:rPr>
      </w:pPr>
    </w:p>
    <w:p w:rsidR="004E7174" w:rsidRDefault="004E7174" w:rsidP="004D185F">
      <w:pPr>
        <w:pStyle w:val="Kop6"/>
        <w:spacing w:before="0" w:after="0"/>
        <w:jc w:val="both"/>
        <w:rPr>
          <w:rFonts w:cs="Times New Roman"/>
          <w:b w:val="0"/>
          <w:bCs/>
          <w:i/>
          <w:iCs/>
          <w:sz w:val="22"/>
          <w:lang w:val="nl-BE"/>
        </w:rPr>
      </w:pPr>
      <w:r>
        <w:rPr>
          <w:rFonts w:cs="Times New Roman"/>
          <w:b w:val="0"/>
          <w:bCs/>
          <w:i/>
          <w:iCs/>
          <w:sz w:val="22"/>
          <w:lang w:val="nl-BE"/>
        </w:rPr>
        <w:t>Onderzoek</w:t>
      </w:r>
    </w:p>
    <w:p w:rsidR="004E7174" w:rsidRDefault="004E7174" w:rsidP="004D185F">
      <w:pPr>
        <w:tabs>
          <w:tab w:val="left" w:pos="567"/>
        </w:tabs>
        <w:jc w:val="both"/>
        <w:rPr>
          <w:sz w:val="10"/>
        </w:rPr>
      </w:pPr>
    </w:p>
    <w:p w:rsidR="004E7174" w:rsidRDefault="004E7174" w:rsidP="004D185F">
      <w:pPr>
        <w:tabs>
          <w:tab w:val="left" w:pos="567"/>
        </w:tabs>
        <w:ind w:left="567" w:hanging="567"/>
        <w:jc w:val="both"/>
        <w:rPr>
          <w:sz w:val="22"/>
        </w:rPr>
      </w:pPr>
      <w:r>
        <w:rPr>
          <w:sz w:val="22"/>
        </w:rPr>
        <w:t xml:space="preserve">9 </w:t>
      </w:r>
      <w:r>
        <w:rPr>
          <w:sz w:val="22"/>
        </w:rPr>
        <w:tab/>
        <w:t>De leerlingen kunnen een onderzoek of een practicum voorbereiden, uitvoeren en de resultaten verantwoorden.</w:t>
      </w:r>
    </w:p>
    <w:p w:rsidR="004E7174" w:rsidRDefault="004E7174" w:rsidP="004D185F">
      <w:pPr>
        <w:tabs>
          <w:tab w:val="left" w:pos="567"/>
          <w:tab w:val="left" w:pos="709"/>
          <w:tab w:val="left" w:pos="1134"/>
        </w:tabs>
        <w:ind w:left="567" w:hanging="567"/>
        <w:jc w:val="both"/>
        <w:rPr>
          <w:sz w:val="6"/>
          <w:lang w:val="nl-BE"/>
        </w:rPr>
      </w:pPr>
      <w:r>
        <w:rPr>
          <w:sz w:val="22"/>
        </w:rPr>
        <w:tab/>
      </w:r>
    </w:p>
    <w:p w:rsidR="004E7174" w:rsidRDefault="004E7174" w:rsidP="004D185F">
      <w:pPr>
        <w:tabs>
          <w:tab w:val="left" w:pos="567"/>
          <w:tab w:val="left" w:pos="709"/>
          <w:tab w:val="left" w:pos="1134"/>
        </w:tabs>
        <w:jc w:val="both"/>
        <w:rPr>
          <w:sz w:val="18"/>
          <w:lang w:val="nl-BE"/>
        </w:rPr>
      </w:pPr>
      <w:r>
        <w:rPr>
          <w:sz w:val="18"/>
          <w:lang w:val="nl-BE"/>
        </w:rPr>
        <w:tab/>
        <w:t>Dit houdt in:</w:t>
      </w:r>
    </w:p>
    <w:p w:rsidR="004E7174" w:rsidRDefault="004E7174" w:rsidP="004D185F">
      <w:pPr>
        <w:tabs>
          <w:tab w:val="left" w:pos="567"/>
        </w:tabs>
        <w:ind w:left="567" w:hanging="567"/>
        <w:jc w:val="both"/>
        <w:rPr>
          <w:sz w:val="18"/>
          <w:lang w:val="nl-BE"/>
        </w:rPr>
      </w:pPr>
      <w:r>
        <w:rPr>
          <w:sz w:val="18"/>
          <w:lang w:val="nl-BE"/>
        </w:rPr>
        <w:tab/>
        <w:t>-</w:t>
      </w:r>
      <w:r>
        <w:rPr>
          <w:sz w:val="18"/>
          <w:lang w:val="nl-BE"/>
        </w:rPr>
        <w:tab/>
        <w:t>zelfstandig en efficiënt gegevens kunnen verzamelen en bewerken;</w:t>
      </w:r>
    </w:p>
    <w:p w:rsidR="004E7174" w:rsidRDefault="004E7174" w:rsidP="004D185F">
      <w:pPr>
        <w:tabs>
          <w:tab w:val="left" w:pos="567"/>
        </w:tabs>
        <w:ind w:left="567" w:hanging="567"/>
        <w:jc w:val="both"/>
        <w:rPr>
          <w:sz w:val="22"/>
        </w:rPr>
      </w:pPr>
      <w:r>
        <w:rPr>
          <w:sz w:val="18"/>
          <w:lang w:val="nl-BE"/>
        </w:rPr>
        <w:tab/>
        <w:t>-</w:t>
      </w:r>
      <w:r>
        <w:rPr>
          <w:sz w:val="18"/>
          <w:lang w:val="nl-BE"/>
        </w:rPr>
        <w:tab/>
        <w:t>de resultaten en conclusies kritisch verantwoorden.</w:t>
      </w:r>
    </w:p>
    <w:p w:rsidR="004E7174" w:rsidRDefault="004E7174" w:rsidP="004D185F">
      <w:pPr>
        <w:tabs>
          <w:tab w:val="left" w:pos="567"/>
        </w:tabs>
        <w:ind w:left="567" w:hanging="567"/>
        <w:jc w:val="both"/>
        <w:rPr>
          <w:sz w:val="22"/>
        </w:rPr>
      </w:pPr>
    </w:p>
    <w:p w:rsidR="004E7174" w:rsidRDefault="004E7174" w:rsidP="004D185F">
      <w:pPr>
        <w:tabs>
          <w:tab w:val="left" w:pos="567"/>
        </w:tabs>
        <w:ind w:left="567" w:hanging="567"/>
        <w:jc w:val="both"/>
        <w:rPr>
          <w:b/>
          <w:bCs/>
          <w:sz w:val="22"/>
        </w:rPr>
      </w:pPr>
      <w:r>
        <w:rPr>
          <w:b/>
          <w:bCs/>
          <w:sz w:val="22"/>
        </w:rPr>
        <w:t>Regulering van het leerproces</w:t>
      </w:r>
    </w:p>
    <w:p w:rsidR="004E7174" w:rsidRDefault="004E7174" w:rsidP="004D185F">
      <w:pPr>
        <w:tabs>
          <w:tab w:val="left" w:pos="567"/>
        </w:tabs>
        <w:jc w:val="both"/>
        <w:rPr>
          <w:sz w:val="10"/>
        </w:rPr>
      </w:pPr>
    </w:p>
    <w:p w:rsidR="004E7174" w:rsidRDefault="004E7174" w:rsidP="004D185F">
      <w:pPr>
        <w:pStyle w:val="Kop6"/>
        <w:spacing w:before="0" w:after="0"/>
        <w:jc w:val="both"/>
        <w:rPr>
          <w:rFonts w:cs="Times New Roman"/>
          <w:b w:val="0"/>
          <w:bCs/>
          <w:i/>
          <w:iCs/>
          <w:sz w:val="22"/>
          <w:lang w:val="nl-BE"/>
        </w:rPr>
      </w:pPr>
      <w:r>
        <w:rPr>
          <w:rFonts w:cs="Times New Roman"/>
          <w:b w:val="0"/>
          <w:bCs/>
          <w:i/>
          <w:iCs/>
          <w:sz w:val="22"/>
          <w:lang w:val="nl-BE"/>
        </w:rPr>
        <w:t>Cognitieve reguleringsvaardigheden</w:t>
      </w:r>
    </w:p>
    <w:p w:rsidR="004E7174" w:rsidRDefault="004E7174" w:rsidP="004D185F">
      <w:pPr>
        <w:tabs>
          <w:tab w:val="left" w:pos="567"/>
        </w:tabs>
        <w:jc w:val="both"/>
        <w:rPr>
          <w:sz w:val="10"/>
        </w:rPr>
      </w:pPr>
    </w:p>
    <w:p w:rsidR="004E7174" w:rsidRDefault="004E7174" w:rsidP="004D185F">
      <w:pPr>
        <w:tabs>
          <w:tab w:val="left" w:pos="567"/>
        </w:tabs>
        <w:jc w:val="both"/>
        <w:rPr>
          <w:sz w:val="22"/>
        </w:rPr>
      </w:pPr>
      <w:r>
        <w:rPr>
          <w:sz w:val="22"/>
        </w:rPr>
        <w:t xml:space="preserve">10 </w:t>
      </w:r>
      <w:r>
        <w:rPr>
          <w:sz w:val="22"/>
        </w:rPr>
        <w:tab/>
        <w:t>De leerlingen kunnen een realistische werk</w:t>
      </w:r>
      <w:r>
        <w:rPr>
          <w:sz w:val="22"/>
        </w:rPr>
        <w:noBreakHyphen/>
        <w:t xml:space="preserve"> en tijdsplanning op langere termijn maken.</w:t>
      </w:r>
    </w:p>
    <w:p w:rsidR="004E7174" w:rsidRDefault="004E7174" w:rsidP="004D185F">
      <w:pPr>
        <w:tabs>
          <w:tab w:val="left" w:pos="567"/>
        </w:tabs>
        <w:jc w:val="both"/>
        <w:rPr>
          <w:sz w:val="10"/>
        </w:rPr>
      </w:pPr>
    </w:p>
    <w:p w:rsidR="004E7174" w:rsidRDefault="004E7174" w:rsidP="004D185F">
      <w:pPr>
        <w:tabs>
          <w:tab w:val="left" w:pos="567"/>
        </w:tabs>
        <w:jc w:val="both"/>
        <w:rPr>
          <w:sz w:val="22"/>
        </w:rPr>
      </w:pPr>
      <w:r>
        <w:rPr>
          <w:sz w:val="22"/>
        </w:rPr>
        <w:t xml:space="preserve">11 </w:t>
      </w:r>
      <w:r>
        <w:rPr>
          <w:sz w:val="22"/>
        </w:rPr>
        <w:tab/>
        <w:t xml:space="preserve">De leerlingen kunnen hun leerproces sturen, beoordelen op doelgerichtheid en zonodig </w:t>
      </w:r>
      <w:r>
        <w:rPr>
          <w:sz w:val="22"/>
        </w:rPr>
        <w:tab/>
        <w:t>aanpassen.</w:t>
      </w:r>
    </w:p>
    <w:p w:rsidR="004E7174" w:rsidRDefault="004E7174" w:rsidP="004D185F">
      <w:pPr>
        <w:tabs>
          <w:tab w:val="left" w:pos="567"/>
          <w:tab w:val="left" w:pos="709"/>
          <w:tab w:val="left" w:pos="1134"/>
        </w:tabs>
        <w:ind w:left="567" w:hanging="567"/>
        <w:jc w:val="both"/>
        <w:rPr>
          <w:sz w:val="6"/>
          <w:lang w:val="nl-BE"/>
        </w:rPr>
      </w:pPr>
      <w:r>
        <w:rPr>
          <w:sz w:val="22"/>
        </w:rPr>
        <w:tab/>
      </w:r>
    </w:p>
    <w:p w:rsidR="004E7174" w:rsidRDefault="004E7174" w:rsidP="004D185F">
      <w:pPr>
        <w:tabs>
          <w:tab w:val="left" w:pos="567"/>
          <w:tab w:val="left" w:pos="709"/>
          <w:tab w:val="left" w:pos="1134"/>
        </w:tabs>
        <w:jc w:val="both"/>
        <w:rPr>
          <w:sz w:val="18"/>
          <w:lang w:val="nl-BE"/>
        </w:rPr>
      </w:pPr>
      <w:r>
        <w:rPr>
          <w:sz w:val="18"/>
          <w:lang w:val="nl-BE"/>
        </w:rPr>
        <w:tab/>
        <w:t>Dit houdt in:</w:t>
      </w:r>
    </w:p>
    <w:p w:rsidR="004E7174" w:rsidRDefault="004E7174" w:rsidP="004D185F">
      <w:pPr>
        <w:tabs>
          <w:tab w:val="left" w:pos="567"/>
        </w:tabs>
        <w:jc w:val="both"/>
        <w:rPr>
          <w:sz w:val="18"/>
          <w:lang w:val="nl-BE"/>
        </w:rPr>
      </w:pPr>
      <w:r>
        <w:rPr>
          <w:sz w:val="18"/>
          <w:lang w:val="nl-BE"/>
        </w:rPr>
        <w:tab/>
        <w:t>-</w:t>
      </w:r>
      <w:r>
        <w:rPr>
          <w:sz w:val="18"/>
          <w:lang w:val="nl-BE"/>
        </w:rPr>
        <w:tab/>
        <w:t>voorkennis kunnen oproepen;</w:t>
      </w:r>
    </w:p>
    <w:p w:rsidR="004E7174" w:rsidRDefault="004E7174" w:rsidP="004D185F">
      <w:pPr>
        <w:tabs>
          <w:tab w:val="left" w:pos="567"/>
        </w:tabs>
        <w:jc w:val="both"/>
        <w:rPr>
          <w:sz w:val="18"/>
          <w:lang w:val="nl-BE"/>
        </w:rPr>
      </w:pPr>
      <w:r>
        <w:rPr>
          <w:sz w:val="18"/>
          <w:lang w:val="nl-BE"/>
        </w:rPr>
        <w:tab/>
        <w:t>-</w:t>
      </w:r>
      <w:r>
        <w:rPr>
          <w:sz w:val="18"/>
          <w:lang w:val="nl-BE"/>
        </w:rPr>
        <w:tab/>
        <w:t>leerdoelen kunnen verduidelijken;</w:t>
      </w:r>
    </w:p>
    <w:p w:rsidR="004E7174" w:rsidRDefault="004E7174" w:rsidP="004D185F">
      <w:pPr>
        <w:tabs>
          <w:tab w:val="left" w:pos="567"/>
        </w:tabs>
        <w:jc w:val="both"/>
        <w:rPr>
          <w:sz w:val="18"/>
          <w:lang w:val="nl-BE"/>
        </w:rPr>
      </w:pPr>
      <w:r>
        <w:rPr>
          <w:sz w:val="18"/>
          <w:lang w:val="nl-BE"/>
        </w:rPr>
        <w:tab/>
        <w:t>-</w:t>
      </w:r>
      <w:r>
        <w:rPr>
          <w:sz w:val="18"/>
          <w:lang w:val="nl-BE"/>
        </w:rPr>
        <w:tab/>
        <w:t>kunnen nagaan of het leerproces volgens plan verloopt;</w:t>
      </w:r>
    </w:p>
    <w:p w:rsidR="004E7174" w:rsidRDefault="004E7174" w:rsidP="004D185F">
      <w:pPr>
        <w:tabs>
          <w:tab w:val="left" w:pos="567"/>
        </w:tabs>
        <w:jc w:val="both"/>
        <w:rPr>
          <w:sz w:val="18"/>
          <w:lang w:val="nl-BE"/>
        </w:rPr>
      </w:pPr>
      <w:r>
        <w:rPr>
          <w:sz w:val="18"/>
          <w:lang w:val="nl-BE"/>
        </w:rPr>
        <w:tab/>
        <w:t>-</w:t>
      </w:r>
      <w:r>
        <w:rPr>
          <w:sz w:val="18"/>
          <w:lang w:val="nl-BE"/>
        </w:rPr>
        <w:tab/>
        <w:t>zichzelf kunnen toetsen tijdens het leerproces;</w:t>
      </w:r>
    </w:p>
    <w:p w:rsidR="004E7174" w:rsidRDefault="004E7174" w:rsidP="004D185F">
      <w:pPr>
        <w:tabs>
          <w:tab w:val="left" w:pos="567"/>
        </w:tabs>
        <w:jc w:val="both"/>
        <w:rPr>
          <w:sz w:val="18"/>
          <w:lang w:val="nl-BE"/>
        </w:rPr>
      </w:pPr>
      <w:r>
        <w:rPr>
          <w:sz w:val="18"/>
          <w:lang w:val="nl-BE"/>
        </w:rPr>
        <w:tab/>
        <w:t>-</w:t>
      </w:r>
      <w:r>
        <w:rPr>
          <w:sz w:val="18"/>
          <w:lang w:val="nl-BE"/>
        </w:rPr>
        <w:tab/>
        <w:t>kunnen nagaan waarom iets fout is gegaan;</w:t>
      </w:r>
    </w:p>
    <w:p w:rsidR="004E7174" w:rsidRDefault="004E7174" w:rsidP="004D185F">
      <w:pPr>
        <w:tabs>
          <w:tab w:val="left" w:pos="567"/>
        </w:tabs>
        <w:jc w:val="both"/>
        <w:rPr>
          <w:sz w:val="18"/>
          <w:lang w:val="nl-BE"/>
        </w:rPr>
      </w:pPr>
      <w:r>
        <w:rPr>
          <w:sz w:val="18"/>
          <w:lang w:val="nl-BE"/>
        </w:rPr>
        <w:tab/>
        <w:t>-</w:t>
      </w:r>
      <w:r>
        <w:rPr>
          <w:sz w:val="18"/>
          <w:lang w:val="nl-BE"/>
        </w:rPr>
        <w:tab/>
        <w:t>kunnen beoordelen of de leerdoelen bereikt zijn;</w:t>
      </w:r>
    </w:p>
    <w:p w:rsidR="004E7174" w:rsidRDefault="004E7174" w:rsidP="004D185F">
      <w:pPr>
        <w:tabs>
          <w:tab w:val="left" w:pos="567"/>
        </w:tabs>
        <w:jc w:val="both"/>
        <w:rPr>
          <w:sz w:val="18"/>
          <w:lang w:val="nl-BE"/>
        </w:rPr>
      </w:pPr>
      <w:r>
        <w:rPr>
          <w:sz w:val="18"/>
          <w:lang w:val="nl-BE"/>
        </w:rPr>
        <w:tab/>
        <w:t>-</w:t>
      </w:r>
      <w:r>
        <w:rPr>
          <w:sz w:val="18"/>
          <w:lang w:val="nl-BE"/>
        </w:rPr>
        <w:tab/>
        <w:t>kunnen nagaan of er voldoende doelgericht gewerkt en geleerd werd;</w:t>
      </w:r>
    </w:p>
    <w:p w:rsidR="004E7174" w:rsidRDefault="004E7174" w:rsidP="004D185F">
      <w:pPr>
        <w:tabs>
          <w:tab w:val="left" w:pos="567"/>
        </w:tabs>
        <w:jc w:val="both"/>
        <w:rPr>
          <w:sz w:val="22"/>
        </w:rPr>
      </w:pPr>
      <w:r>
        <w:rPr>
          <w:sz w:val="18"/>
          <w:lang w:val="nl-BE"/>
        </w:rPr>
        <w:tab/>
        <w:t>-</w:t>
      </w:r>
      <w:r>
        <w:rPr>
          <w:sz w:val="18"/>
          <w:lang w:val="nl-BE"/>
        </w:rPr>
        <w:tab/>
        <w:t>het leerproces kunnen bijsturen.</w:t>
      </w:r>
    </w:p>
    <w:p w:rsidR="004E7174" w:rsidRDefault="004E7174" w:rsidP="004D185F">
      <w:pPr>
        <w:tabs>
          <w:tab w:val="left" w:pos="567"/>
        </w:tabs>
        <w:jc w:val="both"/>
        <w:rPr>
          <w:sz w:val="10"/>
        </w:rPr>
      </w:pPr>
    </w:p>
    <w:p w:rsidR="004E7174" w:rsidRDefault="004E7174" w:rsidP="004D185F">
      <w:pPr>
        <w:tabs>
          <w:tab w:val="left" w:pos="567"/>
        </w:tabs>
        <w:jc w:val="both"/>
        <w:rPr>
          <w:sz w:val="22"/>
        </w:rPr>
      </w:pPr>
      <w:r>
        <w:rPr>
          <w:sz w:val="22"/>
        </w:rPr>
        <w:t xml:space="preserve">12 </w:t>
      </w:r>
      <w:r>
        <w:rPr>
          <w:sz w:val="22"/>
        </w:rPr>
        <w:tab/>
        <w:t>De leerlingen kunnen toekomstgerichte conclusies trekken uit leerervaringen.</w:t>
      </w:r>
    </w:p>
    <w:p w:rsidR="004E7174" w:rsidRDefault="004E7174" w:rsidP="004D185F">
      <w:pPr>
        <w:pStyle w:val="Kop6"/>
        <w:spacing w:before="0" w:after="0"/>
        <w:jc w:val="both"/>
        <w:rPr>
          <w:rFonts w:cs="Times New Roman"/>
          <w:b w:val="0"/>
          <w:bCs/>
          <w:i/>
          <w:iCs/>
          <w:sz w:val="22"/>
          <w:lang w:val="nl-BE"/>
        </w:rPr>
      </w:pPr>
    </w:p>
    <w:p w:rsidR="004E7174" w:rsidRDefault="004E7174" w:rsidP="004D185F">
      <w:pPr>
        <w:pStyle w:val="Kop6"/>
        <w:spacing w:before="0" w:after="0"/>
        <w:jc w:val="both"/>
        <w:rPr>
          <w:rFonts w:cs="Times New Roman"/>
          <w:b w:val="0"/>
          <w:bCs/>
          <w:i/>
          <w:iCs/>
          <w:sz w:val="22"/>
          <w:lang w:val="nl-BE"/>
        </w:rPr>
      </w:pPr>
      <w:r>
        <w:rPr>
          <w:rFonts w:cs="Times New Roman"/>
          <w:b w:val="0"/>
          <w:bCs/>
          <w:i/>
          <w:iCs/>
          <w:sz w:val="22"/>
          <w:lang w:val="nl-BE"/>
        </w:rPr>
        <w:t>Affectieve reguleringsvaardigheden</w:t>
      </w:r>
    </w:p>
    <w:p w:rsidR="004E7174" w:rsidRDefault="004E7174" w:rsidP="004D185F">
      <w:pPr>
        <w:tabs>
          <w:tab w:val="left" w:pos="567"/>
        </w:tabs>
        <w:jc w:val="both"/>
        <w:rPr>
          <w:sz w:val="10"/>
        </w:rPr>
      </w:pPr>
    </w:p>
    <w:p w:rsidR="004E7174" w:rsidRDefault="004E7174" w:rsidP="004D185F">
      <w:pPr>
        <w:tabs>
          <w:tab w:val="left" w:pos="567"/>
        </w:tabs>
        <w:jc w:val="both"/>
        <w:rPr>
          <w:sz w:val="22"/>
        </w:rPr>
      </w:pPr>
      <w:r>
        <w:rPr>
          <w:sz w:val="22"/>
        </w:rPr>
        <w:t xml:space="preserve">13 </w:t>
      </w:r>
      <w:r>
        <w:rPr>
          <w:sz w:val="22"/>
        </w:rPr>
        <w:tab/>
        <w:t>De leerlingen kunnen de oorzaak van slagen en mislukken objectief toeschrijven.</w:t>
      </w:r>
    </w:p>
    <w:p w:rsidR="004E7174" w:rsidRDefault="004E7174" w:rsidP="004D185F">
      <w:pPr>
        <w:tabs>
          <w:tab w:val="left" w:pos="567"/>
        </w:tabs>
        <w:jc w:val="both"/>
        <w:rPr>
          <w:sz w:val="10"/>
        </w:rPr>
      </w:pPr>
    </w:p>
    <w:p w:rsidR="004E7174" w:rsidRDefault="004E7174" w:rsidP="004D185F">
      <w:pPr>
        <w:tabs>
          <w:tab w:val="left" w:pos="567"/>
        </w:tabs>
        <w:jc w:val="both"/>
        <w:rPr>
          <w:sz w:val="22"/>
        </w:rPr>
      </w:pPr>
      <w:r>
        <w:rPr>
          <w:sz w:val="22"/>
        </w:rPr>
        <w:t xml:space="preserve">14 </w:t>
      </w:r>
      <w:r>
        <w:rPr>
          <w:sz w:val="22"/>
        </w:rPr>
        <w:tab/>
        <w:t>De leerlingen kunnen in hun leerproces rekening houden met het affectieve.</w:t>
      </w:r>
    </w:p>
    <w:p w:rsidR="004E7174" w:rsidRDefault="004E7174" w:rsidP="004D185F">
      <w:pPr>
        <w:tabs>
          <w:tab w:val="left" w:pos="567"/>
          <w:tab w:val="left" w:pos="709"/>
          <w:tab w:val="left" w:pos="1134"/>
        </w:tabs>
        <w:ind w:left="567" w:hanging="567"/>
        <w:jc w:val="both"/>
        <w:rPr>
          <w:sz w:val="6"/>
          <w:lang w:val="nl-BE"/>
        </w:rPr>
      </w:pPr>
      <w:r>
        <w:rPr>
          <w:sz w:val="22"/>
        </w:rPr>
        <w:tab/>
      </w:r>
    </w:p>
    <w:p w:rsidR="004E7174" w:rsidRDefault="004E7174" w:rsidP="004D185F">
      <w:pPr>
        <w:tabs>
          <w:tab w:val="left" w:pos="567"/>
          <w:tab w:val="left" w:pos="709"/>
          <w:tab w:val="left" w:pos="1134"/>
        </w:tabs>
        <w:jc w:val="both"/>
        <w:rPr>
          <w:sz w:val="18"/>
          <w:lang w:val="nl-BE"/>
        </w:rPr>
      </w:pPr>
      <w:r>
        <w:rPr>
          <w:sz w:val="18"/>
          <w:lang w:val="nl-BE"/>
        </w:rPr>
        <w:tab/>
        <w:t>Dit houdt in:</w:t>
      </w:r>
    </w:p>
    <w:p w:rsidR="004E7174" w:rsidRDefault="004E7174" w:rsidP="004D185F">
      <w:pPr>
        <w:tabs>
          <w:tab w:val="left" w:pos="567"/>
        </w:tabs>
        <w:jc w:val="both"/>
        <w:rPr>
          <w:sz w:val="18"/>
          <w:lang w:val="nl-BE"/>
        </w:rPr>
      </w:pPr>
      <w:r>
        <w:rPr>
          <w:sz w:val="18"/>
          <w:lang w:val="nl-BE"/>
        </w:rPr>
        <w:tab/>
        <w:t>-</w:t>
      </w:r>
      <w:r>
        <w:rPr>
          <w:sz w:val="18"/>
          <w:lang w:val="nl-BE"/>
        </w:rPr>
        <w:tab/>
        <w:t>zichzelf kunnen motiveren;</w:t>
      </w:r>
    </w:p>
    <w:p w:rsidR="004E7174" w:rsidRDefault="004E7174" w:rsidP="004D185F">
      <w:pPr>
        <w:tabs>
          <w:tab w:val="left" w:pos="567"/>
        </w:tabs>
        <w:jc w:val="both"/>
        <w:rPr>
          <w:sz w:val="18"/>
          <w:lang w:val="nl-BE"/>
        </w:rPr>
      </w:pPr>
      <w:r>
        <w:rPr>
          <w:sz w:val="18"/>
          <w:lang w:val="nl-BE"/>
        </w:rPr>
        <w:tab/>
        <w:t>-</w:t>
      </w:r>
      <w:r>
        <w:rPr>
          <w:sz w:val="18"/>
          <w:lang w:val="nl-BE"/>
        </w:rPr>
        <w:tab/>
        <w:t>eigen capaciteiten realistisch kunnen inschatten;</w:t>
      </w:r>
    </w:p>
    <w:p w:rsidR="004E7174" w:rsidRDefault="004E7174" w:rsidP="004D185F">
      <w:pPr>
        <w:tabs>
          <w:tab w:val="left" w:pos="567"/>
        </w:tabs>
        <w:jc w:val="both"/>
        <w:rPr>
          <w:sz w:val="18"/>
          <w:lang w:val="nl-BE"/>
        </w:rPr>
      </w:pPr>
      <w:r>
        <w:rPr>
          <w:sz w:val="18"/>
          <w:lang w:val="nl-BE"/>
        </w:rPr>
        <w:tab/>
        <w:t>-</w:t>
      </w:r>
      <w:r>
        <w:rPr>
          <w:sz w:val="18"/>
          <w:lang w:val="nl-BE"/>
        </w:rPr>
        <w:tab/>
        <w:t>positieve verwachtingen kunnen opbouwen over het verloop en het resultaat van het leerproces;</w:t>
      </w:r>
    </w:p>
    <w:p w:rsidR="004E7174" w:rsidRDefault="004E7174" w:rsidP="004D185F">
      <w:pPr>
        <w:tabs>
          <w:tab w:val="left" w:pos="567"/>
        </w:tabs>
        <w:jc w:val="both"/>
        <w:rPr>
          <w:sz w:val="18"/>
          <w:lang w:val="nl-BE"/>
        </w:rPr>
      </w:pPr>
      <w:r>
        <w:rPr>
          <w:sz w:val="18"/>
          <w:lang w:val="nl-BE"/>
        </w:rPr>
        <w:tab/>
        <w:t>-</w:t>
      </w:r>
      <w:r>
        <w:rPr>
          <w:sz w:val="18"/>
          <w:lang w:val="nl-BE"/>
        </w:rPr>
        <w:tab/>
        <w:t>zich kunnen concentreren;</w:t>
      </w:r>
    </w:p>
    <w:p w:rsidR="004E7174" w:rsidRDefault="004E7174" w:rsidP="004D185F">
      <w:pPr>
        <w:tabs>
          <w:tab w:val="left" w:pos="567"/>
        </w:tabs>
        <w:jc w:val="both"/>
        <w:rPr>
          <w:sz w:val="22"/>
        </w:rPr>
      </w:pPr>
      <w:r>
        <w:rPr>
          <w:sz w:val="18"/>
          <w:lang w:val="nl-BE"/>
        </w:rPr>
        <w:tab/>
        <w:t>-</w:t>
      </w:r>
      <w:r>
        <w:rPr>
          <w:sz w:val="18"/>
          <w:lang w:val="nl-BE"/>
        </w:rPr>
        <w:tab/>
        <w:t>constructief kunnen omgaan met emoties die het leerproces oproept.</w:t>
      </w:r>
    </w:p>
    <w:p w:rsidR="004E7174" w:rsidRDefault="004E7174">
      <w:pPr>
        <w:pStyle w:val="Kop9"/>
        <w:tabs>
          <w:tab w:val="clear" w:pos="-1056"/>
          <w:tab w:val="clear" w:pos="-848"/>
          <w:tab w:val="clear" w:pos="-282"/>
          <w:tab w:val="clear" w:pos="850"/>
          <w:tab w:val="clear" w:pos="1416"/>
          <w:tab w:val="clear" w:pos="1982"/>
          <w:tab w:val="clear" w:pos="2548"/>
          <w:tab w:val="clear" w:pos="3114"/>
          <w:tab w:val="clear" w:pos="3680"/>
          <w:tab w:val="clear" w:pos="4246"/>
          <w:tab w:val="clear" w:pos="4812"/>
          <w:tab w:val="clear" w:pos="5378"/>
          <w:tab w:val="clear" w:pos="5944"/>
          <w:tab w:val="clear" w:pos="6510"/>
          <w:tab w:val="clear" w:pos="7076"/>
          <w:tab w:val="clear" w:pos="7642"/>
          <w:tab w:val="clear" w:pos="8208"/>
          <w:tab w:val="clear" w:pos="8774"/>
        </w:tabs>
        <w:rPr>
          <w:rFonts w:cs="Times New Roman"/>
        </w:rPr>
      </w:pPr>
    </w:p>
    <w:p w:rsidR="004E7174" w:rsidRDefault="004E7174" w:rsidP="004D185F">
      <w:pPr>
        <w:pStyle w:val="Kop9"/>
        <w:tabs>
          <w:tab w:val="clear" w:pos="-1056"/>
          <w:tab w:val="clear" w:pos="-848"/>
          <w:tab w:val="clear" w:pos="-282"/>
          <w:tab w:val="clear" w:pos="850"/>
          <w:tab w:val="clear" w:pos="1416"/>
          <w:tab w:val="clear" w:pos="1982"/>
          <w:tab w:val="clear" w:pos="2548"/>
          <w:tab w:val="clear" w:pos="3114"/>
          <w:tab w:val="clear" w:pos="3680"/>
          <w:tab w:val="clear" w:pos="4246"/>
          <w:tab w:val="clear" w:pos="4812"/>
          <w:tab w:val="clear" w:pos="5378"/>
          <w:tab w:val="clear" w:pos="5944"/>
          <w:tab w:val="clear" w:pos="6510"/>
          <w:tab w:val="clear" w:pos="7076"/>
          <w:tab w:val="clear" w:pos="7642"/>
          <w:tab w:val="clear" w:pos="8208"/>
          <w:tab w:val="clear" w:pos="8774"/>
        </w:tabs>
        <w:rPr>
          <w:rFonts w:cs="Times New Roman"/>
          <w:i w:val="0"/>
          <w:iCs w:val="0"/>
        </w:rPr>
      </w:pPr>
      <w:r>
        <w:rPr>
          <w:rFonts w:cs="Times New Roman"/>
          <w:b w:val="0"/>
          <w:bCs/>
        </w:rPr>
        <w:br w:type="page"/>
      </w:r>
      <w:r>
        <w:rPr>
          <w:rFonts w:cs="Times New Roman"/>
          <w:i w:val="0"/>
          <w:iCs w:val="0"/>
        </w:rPr>
        <w:lastRenderedPageBreak/>
        <w:t>Keuzebekwaamheid</w:t>
      </w:r>
    </w:p>
    <w:p w:rsidR="004E7174" w:rsidRDefault="004E7174" w:rsidP="004D185F">
      <w:pPr>
        <w:tabs>
          <w:tab w:val="left" w:pos="567"/>
        </w:tabs>
        <w:jc w:val="both"/>
        <w:rPr>
          <w:bCs/>
          <w:sz w:val="22"/>
        </w:rPr>
      </w:pPr>
    </w:p>
    <w:p w:rsidR="004E7174" w:rsidRDefault="004E7174" w:rsidP="004D185F">
      <w:pPr>
        <w:pStyle w:val="Kop6"/>
        <w:spacing w:before="0" w:after="0"/>
        <w:jc w:val="both"/>
        <w:rPr>
          <w:rFonts w:cs="Times New Roman"/>
          <w:b w:val="0"/>
          <w:bCs/>
          <w:i/>
          <w:iCs/>
          <w:sz w:val="22"/>
          <w:lang w:val="nl-BE"/>
        </w:rPr>
      </w:pPr>
      <w:r>
        <w:rPr>
          <w:rFonts w:cs="Times New Roman"/>
          <w:b w:val="0"/>
          <w:bCs/>
          <w:i/>
          <w:iCs/>
          <w:sz w:val="22"/>
          <w:lang w:val="nl-BE"/>
        </w:rPr>
        <w:t>Zelfconceptverheldering</w:t>
      </w:r>
    </w:p>
    <w:p w:rsidR="004E7174" w:rsidRDefault="004E7174" w:rsidP="004D185F">
      <w:pPr>
        <w:tabs>
          <w:tab w:val="left" w:pos="567"/>
        </w:tabs>
        <w:jc w:val="both"/>
        <w:rPr>
          <w:sz w:val="10"/>
        </w:rPr>
      </w:pPr>
    </w:p>
    <w:p w:rsidR="004E7174" w:rsidRDefault="004E7174" w:rsidP="004D185F">
      <w:pPr>
        <w:tabs>
          <w:tab w:val="left" w:pos="567"/>
        </w:tabs>
        <w:jc w:val="both"/>
        <w:rPr>
          <w:sz w:val="22"/>
        </w:rPr>
      </w:pPr>
      <w:r>
        <w:rPr>
          <w:sz w:val="22"/>
        </w:rPr>
        <w:t xml:space="preserve">15 </w:t>
      </w:r>
      <w:r>
        <w:rPr>
          <w:sz w:val="22"/>
        </w:rPr>
        <w:tab/>
        <w:t xml:space="preserve">De leerlingen kunnen communiceren over hun eigen interesses, capaciteiten en </w:t>
      </w:r>
      <w:r>
        <w:rPr>
          <w:sz w:val="22"/>
        </w:rPr>
        <w:tab/>
        <w:t>waarden.</w:t>
      </w:r>
    </w:p>
    <w:p w:rsidR="004E7174" w:rsidRDefault="004E7174" w:rsidP="004D185F">
      <w:pPr>
        <w:tabs>
          <w:tab w:val="left" w:pos="567"/>
        </w:tabs>
        <w:jc w:val="both"/>
        <w:rPr>
          <w:sz w:val="10"/>
        </w:rPr>
      </w:pPr>
    </w:p>
    <w:p w:rsidR="004E7174" w:rsidRDefault="004E7174" w:rsidP="004D185F">
      <w:pPr>
        <w:tabs>
          <w:tab w:val="left" w:pos="567"/>
        </w:tabs>
        <w:jc w:val="both"/>
        <w:rPr>
          <w:sz w:val="22"/>
        </w:rPr>
      </w:pPr>
      <w:r>
        <w:rPr>
          <w:sz w:val="22"/>
        </w:rPr>
        <w:t xml:space="preserve">16 </w:t>
      </w:r>
      <w:r>
        <w:rPr>
          <w:sz w:val="22"/>
        </w:rPr>
        <w:tab/>
        <w:t xml:space="preserve">De leerlingen kunnen een positief zelfbeeld ontwikkelen op basis van betrouwbare </w:t>
      </w:r>
      <w:r>
        <w:rPr>
          <w:sz w:val="22"/>
        </w:rPr>
        <w:tab/>
        <w:t>gegevens en daarover communiceren.</w:t>
      </w:r>
    </w:p>
    <w:p w:rsidR="004E7174" w:rsidRDefault="004E7174" w:rsidP="004D185F">
      <w:pPr>
        <w:tabs>
          <w:tab w:val="left" w:pos="567"/>
          <w:tab w:val="left" w:pos="709"/>
          <w:tab w:val="left" w:pos="1134"/>
        </w:tabs>
        <w:ind w:left="567" w:hanging="567"/>
        <w:jc w:val="both"/>
        <w:rPr>
          <w:sz w:val="6"/>
          <w:lang w:val="nl-BE"/>
        </w:rPr>
      </w:pPr>
      <w:r>
        <w:rPr>
          <w:sz w:val="22"/>
        </w:rPr>
        <w:tab/>
      </w:r>
    </w:p>
    <w:p w:rsidR="004E7174" w:rsidRDefault="004E7174" w:rsidP="004D185F">
      <w:pPr>
        <w:tabs>
          <w:tab w:val="left" w:pos="567"/>
          <w:tab w:val="left" w:pos="709"/>
          <w:tab w:val="left" w:pos="1134"/>
        </w:tabs>
        <w:jc w:val="both"/>
        <w:rPr>
          <w:sz w:val="18"/>
          <w:lang w:val="nl-BE"/>
        </w:rPr>
      </w:pPr>
      <w:r>
        <w:rPr>
          <w:sz w:val="18"/>
          <w:lang w:val="nl-BE"/>
        </w:rPr>
        <w:tab/>
        <w:t>Dit houdt in:</w:t>
      </w:r>
    </w:p>
    <w:p w:rsidR="004E7174" w:rsidRDefault="004E7174" w:rsidP="004D185F">
      <w:pPr>
        <w:tabs>
          <w:tab w:val="left" w:pos="567"/>
        </w:tabs>
        <w:jc w:val="both"/>
        <w:rPr>
          <w:sz w:val="18"/>
          <w:lang w:val="nl-BE"/>
        </w:rPr>
      </w:pPr>
      <w:r>
        <w:rPr>
          <w:sz w:val="18"/>
          <w:lang w:val="nl-BE"/>
        </w:rPr>
        <w:tab/>
        <w:t>-</w:t>
      </w:r>
      <w:r>
        <w:rPr>
          <w:sz w:val="18"/>
          <w:lang w:val="nl-BE"/>
        </w:rPr>
        <w:tab/>
        <w:t>het zelfbeeld kunnen bijsturen op basis van eigen ervaringen en betrouwbare externe gegevens;</w:t>
      </w:r>
    </w:p>
    <w:p w:rsidR="004E7174" w:rsidRDefault="004E7174" w:rsidP="004D185F">
      <w:pPr>
        <w:tabs>
          <w:tab w:val="left" w:pos="567"/>
        </w:tabs>
        <w:jc w:val="both"/>
        <w:rPr>
          <w:sz w:val="18"/>
          <w:lang w:val="nl-BE"/>
        </w:rPr>
      </w:pPr>
      <w:r>
        <w:rPr>
          <w:sz w:val="18"/>
          <w:lang w:val="nl-BE"/>
        </w:rPr>
        <w:tab/>
        <w:t>-</w:t>
      </w:r>
      <w:r>
        <w:rPr>
          <w:sz w:val="18"/>
          <w:lang w:val="nl-BE"/>
        </w:rPr>
        <w:tab/>
        <w:t>de correlatie tussen zelfbeeld en leerresultaten inzien;</w:t>
      </w:r>
    </w:p>
    <w:p w:rsidR="004E7174" w:rsidRDefault="004E7174" w:rsidP="004D185F">
      <w:pPr>
        <w:tabs>
          <w:tab w:val="left" w:pos="567"/>
        </w:tabs>
        <w:jc w:val="both"/>
        <w:rPr>
          <w:sz w:val="22"/>
        </w:rPr>
      </w:pPr>
      <w:r>
        <w:rPr>
          <w:sz w:val="18"/>
          <w:lang w:val="nl-BE"/>
        </w:rPr>
        <w:tab/>
        <w:t>-</w:t>
      </w:r>
      <w:r>
        <w:rPr>
          <w:sz w:val="18"/>
          <w:lang w:val="nl-BE"/>
        </w:rPr>
        <w:tab/>
        <w:t>bereid zijn het zelfbeeld te confronteren met het beeld dat anderen hebben.</w:t>
      </w:r>
    </w:p>
    <w:p w:rsidR="004E7174" w:rsidRDefault="004E7174" w:rsidP="004D185F">
      <w:pPr>
        <w:pStyle w:val="Kop6"/>
        <w:spacing w:before="0" w:after="0"/>
        <w:jc w:val="both"/>
        <w:rPr>
          <w:rFonts w:cs="Times New Roman"/>
          <w:b w:val="0"/>
          <w:bCs/>
          <w:i/>
          <w:iCs/>
          <w:sz w:val="22"/>
          <w:lang w:val="nl-BE"/>
        </w:rPr>
      </w:pPr>
    </w:p>
    <w:p w:rsidR="004E7174" w:rsidRDefault="004E7174" w:rsidP="004D185F">
      <w:pPr>
        <w:pStyle w:val="Kop6"/>
        <w:spacing w:before="0" w:after="0"/>
        <w:jc w:val="both"/>
        <w:rPr>
          <w:rFonts w:cs="Times New Roman"/>
          <w:b w:val="0"/>
          <w:bCs/>
          <w:i/>
          <w:iCs/>
          <w:sz w:val="22"/>
          <w:lang w:val="nl-BE"/>
        </w:rPr>
      </w:pPr>
      <w:r>
        <w:rPr>
          <w:rFonts w:cs="Times New Roman"/>
          <w:b w:val="0"/>
          <w:bCs/>
          <w:i/>
          <w:iCs/>
          <w:sz w:val="22"/>
          <w:lang w:val="nl-BE"/>
        </w:rPr>
        <w:t>Horizonverruiming</w:t>
      </w:r>
    </w:p>
    <w:p w:rsidR="004E7174" w:rsidRDefault="004E7174" w:rsidP="004D185F">
      <w:pPr>
        <w:tabs>
          <w:tab w:val="left" w:pos="567"/>
        </w:tabs>
        <w:jc w:val="both"/>
        <w:rPr>
          <w:sz w:val="10"/>
        </w:rPr>
      </w:pPr>
    </w:p>
    <w:p w:rsidR="004E7174" w:rsidRDefault="004E7174" w:rsidP="004D185F">
      <w:pPr>
        <w:tabs>
          <w:tab w:val="left" w:pos="567"/>
        </w:tabs>
        <w:jc w:val="both"/>
        <w:rPr>
          <w:sz w:val="22"/>
        </w:rPr>
      </w:pPr>
      <w:r>
        <w:rPr>
          <w:sz w:val="22"/>
        </w:rPr>
        <w:t xml:space="preserve">17 </w:t>
      </w:r>
      <w:r>
        <w:rPr>
          <w:sz w:val="22"/>
        </w:rPr>
        <w:tab/>
        <w:t xml:space="preserve">De leerlingen kunnen, rekening houdend met de eigen interesses, capaciteiten en </w:t>
      </w:r>
      <w:r>
        <w:rPr>
          <w:sz w:val="22"/>
        </w:rPr>
        <w:tab/>
        <w:t>waarden, een zinvol overzicht verwerven over studie</w:t>
      </w:r>
      <w:r>
        <w:rPr>
          <w:sz w:val="22"/>
        </w:rPr>
        <w:noBreakHyphen/>
        <w:t xml:space="preserve"> en beroepsmogelijkheden, </w:t>
      </w:r>
      <w:r>
        <w:rPr>
          <w:sz w:val="22"/>
        </w:rPr>
        <w:tab/>
        <w:t xml:space="preserve">dienstverlenende instanties met betrekking tot de arbeidsmarkt en/of de verdere </w:t>
      </w:r>
      <w:r>
        <w:rPr>
          <w:sz w:val="22"/>
        </w:rPr>
        <w:tab/>
        <w:t>studieloopbaan.</w:t>
      </w:r>
    </w:p>
    <w:p w:rsidR="004E7174" w:rsidRDefault="004E7174" w:rsidP="004D185F">
      <w:pPr>
        <w:tabs>
          <w:tab w:val="left" w:pos="567"/>
        </w:tabs>
        <w:jc w:val="both"/>
        <w:rPr>
          <w:sz w:val="10"/>
        </w:rPr>
      </w:pPr>
    </w:p>
    <w:p w:rsidR="004E7174" w:rsidRDefault="004E7174" w:rsidP="004D185F">
      <w:pPr>
        <w:tabs>
          <w:tab w:val="left" w:pos="567"/>
        </w:tabs>
        <w:jc w:val="both"/>
        <w:rPr>
          <w:sz w:val="22"/>
        </w:rPr>
      </w:pPr>
      <w:r>
        <w:rPr>
          <w:sz w:val="22"/>
        </w:rPr>
        <w:t xml:space="preserve">18 </w:t>
      </w:r>
      <w:r>
        <w:rPr>
          <w:sz w:val="22"/>
        </w:rPr>
        <w:tab/>
        <w:t xml:space="preserve">De leerlingen zijn bereid een onbevooroordeelde, roldoorbrekende en respectvolle houding </w:t>
      </w:r>
      <w:r w:rsidR="00021EBA">
        <w:rPr>
          <w:sz w:val="22"/>
        </w:rPr>
        <w:tab/>
      </w:r>
      <w:r>
        <w:rPr>
          <w:sz w:val="22"/>
        </w:rPr>
        <w:t>aan te nemen ten aanzien van studieloopbanen en beroepen.</w:t>
      </w:r>
    </w:p>
    <w:p w:rsidR="004E7174" w:rsidRDefault="004E7174" w:rsidP="004D185F">
      <w:pPr>
        <w:tabs>
          <w:tab w:val="left" w:pos="567"/>
        </w:tabs>
        <w:jc w:val="both"/>
        <w:rPr>
          <w:bCs/>
          <w:i/>
          <w:iCs/>
          <w:sz w:val="22"/>
        </w:rPr>
      </w:pPr>
    </w:p>
    <w:p w:rsidR="004E7174" w:rsidRDefault="004E7174" w:rsidP="004D185F">
      <w:pPr>
        <w:pStyle w:val="Kop6"/>
        <w:spacing w:before="0" w:after="0"/>
        <w:jc w:val="both"/>
        <w:rPr>
          <w:rFonts w:cs="Times New Roman"/>
          <w:b w:val="0"/>
          <w:bCs/>
          <w:i/>
          <w:iCs/>
          <w:sz w:val="22"/>
          <w:lang w:val="nl-BE"/>
        </w:rPr>
      </w:pPr>
      <w:r>
        <w:rPr>
          <w:rFonts w:cs="Times New Roman"/>
          <w:b w:val="0"/>
          <w:bCs/>
          <w:i/>
          <w:iCs/>
          <w:sz w:val="22"/>
          <w:lang w:val="nl-BE"/>
        </w:rPr>
        <w:t>Keuzestrategieën</w:t>
      </w:r>
    </w:p>
    <w:p w:rsidR="004E7174" w:rsidRDefault="004E7174" w:rsidP="004D185F">
      <w:pPr>
        <w:tabs>
          <w:tab w:val="left" w:pos="567"/>
        </w:tabs>
        <w:jc w:val="both"/>
        <w:rPr>
          <w:sz w:val="10"/>
        </w:rPr>
      </w:pPr>
    </w:p>
    <w:p w:rsidR="004E7174" w:rsidRDefault="004E7174" w:rsidP="004D185F">
      <w:pPr>
        <w:tabs>
          <w:tab w:val="left" w:pos="567"/>
        </w:tabs>
        <w:jc w:val="both"/>
        <w:rPr>
          <w:sz w:val="22"/>
        </w:rPr>
      </w:pPr>
      <w:r>
        <w:rPr>
          <w:sz w:val="22"/>
        </w:rPr>
        <w:t xml:space="preserve">19 </w:t>
      </w:r>
      <w:r>
        <w:rPr>
          <w:sz w:val="22"/>
        </w:rPr>
        <w:tab/>
        <w:t xml:space="preserve">De leerlingen kunnen de verschillende fasen van een keuzeproces doorlopen en </w:t>
      </w:r>
      <w:r>
        <w:rPr>
          <w:sz w:val="22"/>
        </w:rPr>
        <w:tab/>
        <w:t>rekening houden met de consequenties.</w:t>
      </w:r>
    </w:p>
    <w:p w:rsidR="004E7174" w:rsidRDefault="004E7174" w:rsidP="004D185F">
      <w:pPr>
        <w:tabs>
          <w:tab w:val="left" w:pos="567"/>
          <w:tab w:val="left" w:pos="709"/>
          <w:tab w:val="left" w:pos="1134"/>
        </w:tabs>
        <w:ind w:left="567" w:hanging="567"/>
        <w:jc w:val="both"/>
        <w:rPr>
          <w:sz w:val="6"/>
          <w:lang w:val="nl-BE"/>
        </w:rPr>
      </w:pPr>
      <w:r>
        <w:rPr>
          <w:sz w:val="22"/>
        </w:rPr>
        <w:tab/>
      </w:r>
    </w:p>
    <w:p w:rsidR="004E7174" w:rsidRDefault="004E7174" w:rsidP="004D185F">
      <w:pPr>
        <w:tabs>
          <w:tab w:val="left" w:pos="567"/>
          <w:tab w:val="left" w:pos="709"/>
          <w:tab w:val="left" w:pos="1134"/>
        </w:tabs>
        <w:jc w:val="both"/>
        <w:rPr>
          <w:sz w:val="18"/>
          <w:lang w:val="nl-BE"/>
        </w:rPr>
      </w:pPr>
      <w:r>
        <w:rPr>
          <w:sz w:val="18"/>
          <w:lang w:val="nl-BE"/>
        </w:rPr>
        <w:tab/>
        <w:t>Dit houdt in:</w:t>
      </w:r>
    </w:p>
    <w:p w:rsidR="004E7174" w:rsidRDefault="004E7174" w:rsidP="004D185F">
      <w:pPr>
        <w:tabs>
          <w:tab w:val="left" w:pos="567"/>
        </w:tabs>
        <w:jc w:val="both"/>
        <w:rPr>
          <w:sz w:val="18"/>
          <w:lang w:val="nl-BE"/>
        </w:rPr>
      </w:pPr>
      <w:r>
        <w:rPr>
          <w:sz w:val="18"/>
          <w:lang w:val="nl-BE"/>
        </w:rPr>
        <w:tab/>
        <w:t>-</w:t>
      </w:r>
      <w:r>
        <w:rPr>
          <w:sz w:val="18"/>
          <w:lang w:val="nl-BE"/>
        </w:rPr>
        <w:tab/>
        <w:t>keuzestrategieën kunnen hanteren;</w:t>
      </w:r>
    </w:p>
    <w:p w:rsidR="004E7174" w:rsidRDefault="004E7174" w:rsidP="004D185F">
      <w:pPr>
        <w:tabs>
          <w:tab w:val="left" w:pos="567"/>
        </w:tabs>
        <w:jc w:val="both"/>
        <w:rPr>
          <w:sz w:val="18"/>
          <w:lang w:val="nl-BE"/>
        </w:rPr>
      </w:pPr>
      <w:r>
        <w:rPr>
          <w:sz w:val="18"/>
          <w:lang w:val="nl-BE"/>
        </w:rPr>
        <w:tab/>
        <w:t>-</w:t>
      </w:r>
      <w:r>
        <w:rPr>
          <w:sz w:val="18"/>
          <w:lang w:val="nl-BE"/>
        </w:rPr>
        <w:tab/>
        <w:t xml:space="preserve">eigen capaciteiten en belangstelling kunnen toetsen aan de eisen gesteld in de vervolgopleidingen en op </w:t>
      </w:r>
      <w:r>
        <w:rPr>
          <w:sz w:val="18"/>
          <w:lang w:val="nl-BE"/>
        </w:rPr>
        <w:tab/>
      </w:r>
      <w:r>
        <w:rPr>
          <w:sz w:val="18"/>
          <w:lang w:val="nl-BE"/>
        </w:rPr>
        <w:tab/>
      </w:r>
      <w:r w:rsidR="004D185F">
        <w:rPr>
          <w:sz w:val="18"/>
          <w:lang w:val="nl-BE"/>
        </w:rPr>
        <w:tab/>
      </w:r>
      <w:r>
        <w:rPr>
          <w:sz w:val="18"/>
          <w:lang w:val="nl-BE"/>
        </w:rPr>
        <w:t>de arbeidsmarkt;</w:t>
      </w:r>
    </w:p>
    <w:p w:rsidR="004E7174" w:rsidRDefault="004E7174" w:rsidP="004D185F">
      <w:pPr>
        <w:tabs>
          <w:tab w:val="left" w:pos="567"/>
        </w:tabs>
        <w:jc w:val="both"/>
        <w:rPr>
          <w:sz w:val="18"/>
          <w:lang w:val="nl-BE"/>
        </w:rPr>
      </w:pPr>
      <w:r>
        <w:rPr>
          <w:sz w:val="18"/>
          <w:lang w:val="nl-BE"/>
        </w:rPr>
        <w:tab/>
        <w:t>-</w:t>
      </w:r>
      <w:r>
        <w:rPr>
          <w:sz w:val="18"/>
          <w:lang w:val="nl-BE"/>
        </w:rPr>
        <w:tab/>
        <w:t>de consequenties van de keuze voor verdere studie en/of beroepsloopbaan kunnen inschatten en</w:t>
      </w:r>
      <w:r w:rsidR="004D185F">
        <w:rPr>
          <w:sz w:val="18"/>
          <w:lang w:val="nl-BE"/>
        </w:rPr>
        <w:t xml:space="preserve"> </w:t>
      </w:r>
      <w:r>
        <w:rPr>
          <w:sz w:val="18"/>
          <w:lang w:val="nl-BE"/>
        </w:rPr>
        <w:t>ver</w:t>
      </w:r>
      <w:r w:rsidR="004D185F">
        <w:rPr>
          <w:sz w:val="18"/>
          <w:lang w:val="nl-BE"/>
        </w:rPr>
        <w:t>-</w:t>
      </w:r>
      <w:r w:rsidR="004D185F">
        <w:rPr>
          <w:sz w:val="18"/>
          <w:lang w:val="nl-BE"/>
        </w:rPr>
        <w:tab/>
      </w:r>
      <w:r w:rsidR="004D185F">
        <w:rPr>
          <w:sz w:val="18"/>
          <w:lang w:val="nl-BE"/>
        </w:rPr>
        <w:tab/>
      </w:r>
      <w:r w:rsidR="004D185F">
        <w:rPr>
          <w:sz w:val="18"/>
          <w:lang w:val="nl-BE"/>
        </w:rPr>
        <w:tab/>
      </w:r>
      <w:r>
        <w:rPr>
          <w:sz w:val="18"/>
          <w:lang w:val="nl-BE"/>
        </w:rPr>
        <w:t>werken.</w:t>
      </w:r>
    </w:p>
    <w:p w:rsidR="004E7174" w:rsidRDefault="004E7174" w:rsidP="004D185F">
      <w:pPr>
        <w:tabs>
          <w:tab w:val="left" w:pos="567"/>
        </w:tabs>
        <w:jc w:val="both"/>
        <w:rPr>
          <w:bCs/>
          <w:i/>
          <w:iCs/>
        </w:rPr>
      </w:pPr>
    </w:p>
    <w:p w:rsidR="004E7174" w:rsidRDefault="004E7174" w:rsidP="004D185F">
      <w:pPr>
        <w:pStyle w:val="Kop6"/>
        <w:spacing w:before="0" w:after="0"/>
        <w:jc w:val="both"/>
        <w:rPr>
          <w:rFonts w:cs="Times New Roman"/>
          <w:b w:val="0"/>
          <w:bCs/>
          <w:i/>
          <w:iCs/>
          <w:lang w:val="nl-BE"/>
        </w:rPr>
      </w:pPr>
      <w:r>
        <w:rPr>
          <w:rFonts w:cs="Times New Roman"/>
          <w:b w:val="0"/>
          <w:bCs/>
          <w:i/>
          <w:iCs/>
          <w:lang w:val="nl-BE"/>
        </w:rPr>
        <w:t>Omgevingsinvloeden</w:t>
      </w:r>
      <w:r>
        <w:rPr>
          <w:rFonts w:cs="Times New Roman"/>
          <w:b w:val="0"/>
          <w:bCs/>
          <w:i/>
          <w:iCs/>
          <w:lang w:val="nl-BE"/>
        </w:rPr>
        <w:tab/>
      </w:r>
    </w:p>
    <w:p w:rsidR="004E7174" w:rsidRDefault="004E7174" w:rsidP="004D185F">
      <w:pPr>
        <w:tabs>
          <w:tab w:val="left" w:pos="567"/>
        </w:tabs>
        <w:jc w:val="both"/>
        <w:rPr>
          <w:sz w:val="10"/>
        </w:rPr>
      </w:pPr>
    </w:p>
    <w:p w:rsidR="004E7174" w:rsidRDefault="004E7174" w:rsidP="004D185F">
      <w:pPr>
        <w:tabs>
          <w:tab w:val="left" w:pos="567"/>
        </w:tabs>
        <w:ind w:left="567" w:hanging="567"/>
        <w:jc w:val="both"/>
        <w:rPr>
          <w:sz w:val="22"/>
        </w:rPr>
      </w:pPr>
      <w:r>
        <w:rPr>
          <w:sz w:val="22"/>
        </w:rPr>
        <w:t xml:space="preserve">20 </w:t>
      </w:r>
      <w:r>
        <w:rPr>
          <w:sz w:val="22"/>
        </w:rPr>
        <w:tab/>
        <w:t>De leerlingen kunnen omgevingsinvloeden op het keuzegedrag onderkennen en er zich tegenover positioneren.</w:t>
      </w:r>
    </w:p>
    <w:p w:rsidR="004E7174" w:rsidRDefault="004E7174" w:rsidP="004D185F">
      <w:pPr>
        <w:tabs>
          <w:tab w:val="left" w:pos="567"/>
          <w:tab w:val="left" w:pos="709"/>
          <w:tab w:val="left" w:pos="1134"/>
        </w:tabs>
        <w:ind w:left="567" w:hanging="567"/>
        <w:jc w:val="both"/>
        <w:rPr>
          <w:sz w:val="6"/>
          <w:lang w:val="nl-BE"/>
        </w:rPr>
      </w:pPr>
      <w:r>
        <w:rPr>
          <w:sz w:val="22"/>
        </w:rPr>
        <w:tab/>
      </w:r>
    </w:p>
    <w:p w:rsidR="004E7174" w:rsidRDefault="004E7174" w:rsidP="004D185F">
      <w:pPr>
        <w:tabs>
          <w:tab w:val="left" w:pos="567"/>
          <w:tab w:val="left" w:pos="709"/>
          <w:tab w:val="left" w:pos="1134"/>
        </w:tabs>
        <w:jc w:val="both"/>
        <w:rPr>
          <w:sz w:val="18"/>
          <w:lang w:val="nl-BE"/>
        </w:rPr>
      </w:pPr>
      <w:r>
        <w:rPr>
          <w:sz w:val="18"/>
          <w:lang w:val="nl-BE"/>
        </w:rPr>
        <w:tab/>
        <w:t>Dit houdt in:</w:t>
      </w:r>
    </w:p>
    <w:p w:rsidR="004E7174" w:rsidRDefault="004E7174" w:rsidP="004D185F">
      <w:pPr>
        <w:tabs>
          <w:tab w:val="left" w:pos="567"/>
        </w:tabs>
        <w:ind w:left="567" w:hanging="567"/>
        <w:jc w:val="both"/>
        <w:rPr>
          <w:sz w:val="18"/>
          <w:lang w:val="nl-BE"/>
        </w:rPr>
      </w:pPr>
      <w:r>
        <w:rPr>
          <w:sz w:val="18"/>
          <w:lang w:val="nl-BE"/>
        </w:rPr>
        <w:tab/>
        <w:t>-</w:t>
      </w:r>
      <w:r>
        <w:rPr>
          <w:sz w:val="18"/>
          <w:lang w:val="nl-BE"/>
        </w:rPr>
        <w:tab/>
        <w:t>maatschappelijke en cultuurgebonden invloed op het keuzegedrag kunnen onderkennen en inschatten;</w:t>
      </w:r>
    </w:p>
    <w:p w:rsidR="004E7174" w:rsidRDefault="004E7174" w:rsidP="004D185F">
      <w:pPr>
        <w:tabs>
          <w:tab w:val="left" w:pos="567"/>
        </w:tabs>
        <w:ind w:left="567" w:hanging="567"/>
        <w:jc w:val="both"/>
        <w:rPr>
          <w:sz w:val="18"/>
          <w:lang w:val="nl-BE"/>
        </w:rPr>
      </w:pPr>
      <w:r>
        <w:rPr>
          <w:sz w:val="18"/>
          <w:lang w:val="nl-BE"/>
        </w:rPr>
        <w:tab/>
        <w:t>-</w:t>
      </w:r>
      <w:r>
        <w:rPr>
          <w:sz w:val="18"/>
          <w:lang w:val="nl-BE"/>
        </w:rPr>
        <w:tab/>
        <w:t>vooroordelen en discriminerende rolpatronen i.v.m. de studie- en/of beroepskeuze kunnen inschatten;</w:t>
      </w:r>
    </w:p>
    <w:p w:rsidR="004E7174" w:rsidRDefault="004E7174" w:rsidP="004D185F">
      <w:pPr>
        <w:tabs>
          <w:tab w:val="left" w:pos="567"/>
        </w:tabs>
        <w:ind w:left="567" w:hanging="567"/>
        <w:jc w:val="both"/>
        <w:rPr>
          <w:sz w:val="22"/>
        </w:rPr>
      </w:pPr>
      <w:r>
        <w:rPr>
          <w:sz w:val="18"/>
          <w:lang w:val="nl-BE"/>
        </w:rPr>
        <w:tab/>
        <w:t>-</w:t>
      </w:r>
      <w:r>
        <w:rPr>
          <w:sz w:val="18"/>
          <w:lang w:val="nl-BE"/>
        </w:rPr>
        <w:tab/>
        <w:t>zich kunnen positioneren tegenover deze externe invloeden.</w:t>
      </w:r>
    </w:p>
    <w:p w:rsidR="004E7174" w:rsidRDefault="004E7174">
      <w:pPr>
        <w:tabs>
          <w:tab w:val="left" w:pos="-1056"/>
          <w:tab w:val="left" w:pos="-848"/>
          <w:tab w:val="left" w:pos="-282"/>
          <w:tab w:val="left" w:pos="567"/>
          <w:tab w:val="left" w:pos="709"/>
          <w:tab w:val="left" w:pos="1134"/>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b/>
          <w:bCs/>
          <w:sz w:val="28"/>
        </w:rPr>
      </w:pPr>
    </w:p>
    <w:p w:rsidR="004E7174" w:rsidRDefault="004E7174">
      <w:pPr>
        <w:pStyle w:val="Kop7"/>
        <w:tabs>
          <w:tab w:val="left" w:pos="284"/>
        </w:tabs>
        <w:rPr>
          <w:sz w:val="24"/>
          <w:lang w:val="nl-BE"/>
        </w:rPr>
      </w:pPr>
      <w:r>
        <w:rPr>
          <w:b w:val="0"/>
          <w:bCs w:val="0"/>
          <w:i/>
          <w:iCs/>
          <w:sz w:val="24"/>
          <w:lang w:val="nl-BE"/>
        </w:rPr>
        <w:br w:type="page"/>
      </w:r>
      <w:r>
        <w:rPr>
          <w:sz w:val="24"/>
          <w:lang w:val="nl-BE"/>
        </w:rPr>
        <w:lastRenderedPageBreak/>
        <w:t>SOCIALE VAARDIGHEDEN</w:t>
      </w:r>
    </w:p>
    <w:p w:rsidR="004E7174" w:rsidRDefault="004E7174">
      <w:pPr>
        <w:pStyle w:val="Kop9"/>
        <w:tabs>
          <w:tab w:val="clear" w:pos="-1056"/>
          <w:tab w:val="clear" w:pos="-848"/>
          <w:tab w:val="clear" w:pos="-282"/>
          <w:tab w:val="clear" w:pos="567"/>
          <w:tab w:val="clear" w:pos="850"/>
          <w:tab w:val="clear" w:pos="1416"/>
          <w:tab w:val="clear" w:pos="1982"/>
          <w:tab w:val="clear" w:pos="2548"/>
          <w:tab w:val="clear" w:pos="3114"/>
          <w:tab w:val="clear" w:pos="3680"/>
          <w:tab w:val="clear" w:pos="4246"/>
          <w:tab w:val="clear" w:pos="4812"/>
          <w:tab w:val="clear" w:pos="5378"/>
          <w:tab w:val="clear" w:pos="5944"/>
          <w:tab w:val="clear" w:pos="6510"/>
          <w:tab w:val="clear" w:pos="7076"/>
          <w:tab w:val="clear" w:pos="7642"/>
          <w:tab w:val="clear" w:pos="8208"/>
          <w:tab w:val="clear" w:pos="8774"/>
        </w:tabs>
        <w:rPr>
          <w:rFonts w:cs="Times New Roman"/>
        </w:rPr>
      </w:pPr>
    </w:p>
    <w:p w:rsidR="004E7174" w:rsidRDefault="004E7174" w:rsidP="004D185F">
      <w:pPr>
        <w:pStyle w:val="Kop9"/>
        <w:tabs>
          <w:tab w:val="clear" w:pos="-1056"/>
          <w:tab w:val="clear" w:pos="-848"/>
          <w:tab w:val="clear" w:pos="-282"/>
          <w:tab w:val="clear" w:pos="850"/>
          <w:tab w:val="clear" w:pos="1416"/>
          <w:tab w:val="clear" w:pos="1982"/>
          <w:tab w:val="clear" w:pos="2548"/>
          <w:tab w:val="clear" w:pos="3114"/>
          <w:tab w:val="clear" w:pos="3680"/>
          <w:tab w:val="clear" w:pos="4246"/>
          <w:tab w:val="clear" w:pos="4812"/>
          <w:tab w:val="clear" w:pos="5378"/>
          <w:tab w:val="clear" w:pos="5944"/>
          <w:tab w:val="clear" w:pos="6510"/>
          <w:tab w:val="clear" w:pos="7076"/>
          <w:tab w:val="clear" w:pos="7642"/>
          <w:tab w:val="clear" w:pos="8208"/>
          <w:tab w:val="clear" w:pos="8774"/>
        </w:tabs>
        <w:rPr>
          <w:rFonts w:cs="Times New Roman"/>
          <w:i w:val="0"/>
          <w:iCs w:val="0"/>
        </w:rPr>
      </w:pPr>
      <w:r>
        <w:rPr>
          <w:rFonts w:cs="Times New Roman"/>
          <w:i w:val="0"/>
          <w:iCs w:val="0"/>
        </w:rPr>
        <w:t>Streven naar het ontwikkelen van relationele veelzijdigheid</w:t>
      </w:r>
    </w:p>
    <w:p w:rsidR="004E7174" w:rsidRDefault="004E7174" w:rsidP="004D185F">
      <w:pPr>
        <w:jc w:val="both"/>
        <w:rPr>
          <w:sz w:val="10"/>
        </w:rPr>
      </w:pPr>
    </w:p>
    <w:p w:rsidR="004E7174" w:rsidRDefault="004E7174" w:rsidP="004D185F">
      <w:pPr>
        <w:tabs>
          <w:tab w:val="left" w:pos="567"/>
        </w:tabs>
        <w:ind w:left="567" w:hanging="567"/>
        <w:jc w:val="both"/>
        <w:rPr>
          <w:sz w:val="22"/>
        </w:rPr>
      </w:pPr>
      <w:r>
        <w:rPr>
          <w:sz w:val="22"/>
        </w:rPr>
        <w:t xml:space="preserve">1 </w:t>
      </w:r>
      <w:r>
        <w:rPr>
          <w:sz w:val="22"/>
        </w:rPr>
        <w:tab/>
        <w:t>De leerlingen ontdekken de voor- en nadelen van verschillende relatievormen in verschillende contexten en maken op basis daarvan keuzes.</w:t>
      </w:r>
    </w:p>
    <w:p w:rsidR="004E7174" w:rsidRDefault="004E7174" w:rsidP="004D185F">
      <w:pPr>
        <w:tabs>
          <w:tab w:val="left" w:pos="567"/>
        </w:tabs>
        <w:ind w:left="567" w:hanging="567"/>
        <w:jc w:val="both"/>
        <w:rPr>
          <w:sz w:val="10"/>
        </w:rPr>
      </w:pPr>
    </w:p>
    <w:p w:rsidR="004E7174" w:rsidRDefault="004E7174" w:rsidP="004D185F">
      <w:pPr>
        <w:tabs>
          <w:tab w:val="left" w:pos="567"/>
        </w:tabs>
        <w:ind w:left="567" w:hanging="567"/>
        <w:jc w:val="both"/>
        <w:rPr>
          <w:sz w:val="22"/>
        </w:rPr>
      </w:pPr>
      <w:r>
        <w:rPr>
          <w:sz w:val="22"/>
        </w:rPr>
        <w:t>2</w:t>
      </w:r>
      <w:r>
        <w:rPr>
          <w:sz w:val="22"/>
        </w:rPr>
        <w:tab/>
        <w:t>De leerlingen benoemen en duiden emoties, uiten deze gepast en herkennen en duiden andermans emoties.</w:t>
      </w:r>
    </w:p>
    <w:p w:rsidR="004E7174" w:rsidRDefault="004E7174" w:rsidP="004D185F">
      <w:pPr>
        <w:tabs>
          <w:tab w:val="left" w:pos="567"/>
        </w:tabs>
        <w:ind w:left="567" w:hanging="567"/>
        <w:jc w:val="both"/>
        <w:rPr>
          <w:sz w:val="10"/>
        </w:rPr>
      </w:pPr>
    </w:p>
    <w:p w:rsidR="004E7174" w:rsidRDefault="004E7174" w:rsidP="004D185F">
      <w:pPr>
        <w:tabs>
          <w:tab w:val="left" w:pos="567"/>
        </w:tabs>
        <w:ind w:left="567" w:hanging="567"/>
        <w:jc w:val="both"/>
        <w:rPr>
          <w:sz w:val="22"/>
        </w:rPr>
      </w:pPr>
      <w:r>
        <w:rPr>
          <w:sz w:val="22"/>
        </w:rPr>
        <w:t>3</w:t>
      </w:r>
      <w:r>
        <w:rPr>
          <w:sz w:val="22"/>
        </w:rPr>
        <w:tab/>
        <w:t>De leerlingen kiezen bewust relatievormen, rekening houdende met contextelementen zoals de situaties en de partner.</w:t>
      </w:r>
    </w:p>
    <w:p w:rsidR="004E7174" w:rsidRDefault="004E7174" w:rsidP="004D185F">
      <w:pPr>
        <w:tabs>
          <w:tab w:val="left" w:pos="567"/>
        </w:tabs>
        <w:ind w:left="567" w:hanging="567"/>
        <w:jc w:val="both"/>
        <w:rPr>
          <w:sz w:val="22"/>
        </w:rPr>
      </w:pPr>
    </w:p>
    <w:p w:rsidR="004E7174" w:rsidRDefault="004E7174" w:rsidP="004D185F">
      <w:pPr>
        <w:tabs>
          <w:tab w:val="left" w:pos="567"/>
        </w:tabs>
        <w:ind w:left="567" w:hanging="567"/>
        <w:jc w:val="both"/>
        <w:rPr>
          <w:b/>
          <w:bCs/>
          <w:sz w:val="22"/>
        </w:rPr>
      </w:pPr>
      <w:r>
        <w:rPr>
          <w:b/>
          <w:bCs/>
          <w:sz w:val="22"/>
        </w:rPr>
        <w:t>Streven naar duidelijke communicatie</w:t>
      </w:r>
    </w:p>
    <w:p w:rsidR="004E7174" w:rsidRDefault="004E7174" w:rsidP="004D185F">
      <w:pPr>
        <w:jc w:val="both"/>
        <w:rPr>
          <w:sz w:val="10"/>
        </w:rPr>
      </w:pPr>
    </w:p>
    <w:p w:rsidR="004E7174" w:rsidRDefault="004E7174" w:rsidP="004D185F">
      <w:pPr>
        <w:tabs>
          <w:tab w:val="left" w:pos="567"/>
        </w:tabs>
        <w:ind w:left="567" w:hanging="567"/>
        <w:jc w:val="both"/>
        <w:rPr>
          <w:sz w:val="22"/>
        </w:rPr>
      </w:pPr>
      <w:r>
        <w:rPr>
          <w:sz w:val="22"/>
        </w:rPr>
        <w:t>4</w:t>
      </w:r>
      <w:r>
        <w:rPr>
          <w:sz w:val="22"/>
        </w:rPr>
        <w:tab/>
        <w:t>De leerlingen communiceren doelgericht, bijvoorbeeld:</w:t>
      </w:r>
    </w:p>
    <w:p w:rsidR="004E7174" w:rsidRDefault="004E7174" w:rsidP="004D185F">
      <w:pPr>
        <w:tabs>
          <w:tab w:val="left" w:pos="567"/>
          <w:tab w:val="left" w:pos="851"/>
        </w:tabs>
        <w:ind w:left="567" w:hanging="567"/>
        <w:jc w:val="both"/>
        <w:rPr>
          <w:sz w:val="22"/>
        </w:rPr>
      </w:pPr>
      <w:r>
        <w:rPr>
          <w:sz w:val="22"/>
        </w:rPr>
        <w:tab/>
        <w:t>-</w:t>
      </w:r>
      <w:r>
        <w:rPr>
          <w:sz w:val="22"/>
        </w:rPr>
        <w:tab/>
        <w:t>toetsen elkaars interpretatie en stemmen die zo nodig op elkaar af;</w:t>
      </w:r>
    </w:p>
    <w:p w:rsidR="004E7174" w:rsidRDefault="004E7174" w:rsidP="004D185F">
      <w:pPr>
        <w:tabs>
          <w:tab w:val="left" w:pos="567"/>
          <w:tab w:val="left" w:pos="851"/>
        </w:tabs>
        <w:ind w:left="567" w:hanging="567"/>
        <w:jc w:val="both"/>
        <w:rPr>
          <w:sz w:val="22"/>
        </w:rPr>
      </w:pPr>
      <w:r>
        <w:rPr>
          <w:sz w:val="22"/>
        </w:rPr>
        <w:tab/>
        <w:t>-</w:t>
      </w:r>
      <w:r>
        <w:rPr>
          <w:sz w:val="22"/>
        </w:rPr>
        <w:tab/>
        <w:t>brengen de eigen gevoelens en gedachten tot uiting;</w:t>
      </w:r>
    </w:p>
    <w:p w:rsidR="004E7174" w:rsidRDefault="004E7174" w:rsidP="004D185F">
      <w:pPr>
        <w:tabs>
          <w:tab w:val="left" w:pos="567"/>
          <w:tab w:val="left" w:pos="851"/>
        </w:tabs>
        <w:ind w:left="567" w:hanging="567"/>
        <w:jc w:val="both"/>
        <w:rPr>
          <w:sz w:val="22"/>
        </w:rPr>
      </w:pPr>
      <w:r>
        <w:rPr>
          <w:sz w:val="22"/>
        </w:rPr>
        <w:tab/>
        <w:t>-</w:t>
      </w:r>
      <w:r>
        <w:rPr>
          <w:sz w:val="22"/>
        </w:rPr>
        <w:tab/>
        <w:t xml:space="preserve">herkennen en gaan om met vooroordelen en uitingen van ongepaste beïnvloeding </w:t>
      </w:r>
      <w:r>
        <w:rPr>
          <w:sz w:val="22"/>
        </w:rPr>
        <w:tab/>
        <w:t>(intimidatie, manipulatie, …).</w:t>
      </w:r>
    </w:p>
    <w:p w:rsidR="004E7174" w:rsidRDefault="004E7174" w:rsidP="004D185F">
      <w:pPr>
        <w:tabs>
          <w:tab w:val="left" w:pos="567"/>
          <w:tab w:val="left" w:pos="851"/>
        </w:tabs>
        <w:ind w:left="567" w:hanging="567"/>
        <w:jc w:val="both"/>
        <w:rPr>
          <w:sz w:val="10"/>
        </w:rPr>
      </w:pPr>
    </w:p>
    <w:p w:rsidR="004E7174" w:rsidRDefault="004E7174" w:rsidP="004D185F">
      <w:pPr>
        <w:tabs>
          <w:tab w:val="left" w:pos="567"/>
          <w:tab w:val="left" w:pos="851"/>
        </w:tabs>
        <w:ind w:left="567" w:hanging="567"/>
        <w:jc w:val="both"/>
        <w:rPr>
          <w:sz w:val="22"/>
        </w:rPr>
      </w:pPr>
      <w:r>
        <w:rPr>
          <w:sz w:val="22"/>
        </w:rPr>
        <w:t>5</w:t>
      </w:r>
      <w:r>
        <w:rPr>
          <w:sz w:val="22"/>
        </w:rPr>
        <w:tab/>
        <w:t>De leerlingen hebben er oog voor dat ze wensen en situaties benaderen vanuit eigen en andermans authenticiteit en expressie.</w:t>
      </w:r>
    </w:p>
    <w:p w:rsidR="004E7174" w:rsidRDefault="004E7174" w:rsidP="004D185F">
      <w:pPr>
        <w:tabs>
          <w:tab w:val="left" w:pos="567"/>
          <w:tab w:val="left" w:pos="851"/>
        </w:tabs>
        <w:ind w:left="567" w:hanging="567"/>
        <w:jc w:val="both"/>
        <w:rPr>
          <w:sz w:val="22"/>
        </w:rPr>
      </w:pPr>
    </w:p>
    <w:p w:rsidR="004E7174" w:rsidRDefault="004E7174" w:rsidP="004D185F">
      <w:pPr>
        <w:tabs>
          <w:tab w:val="left" w:pos="567"/>
          <w:tab w:val="left" w:pos="851"/>
        </w:tabs>
        <w:ind w:left="567" w:hanging="567"/>
        <w:jc w:val="both"/>
        <w:rPr>
          <w:b/>
          <w:bCs/>
          <w:sz w:val="22"/>
        </w:rPr>
      </w:pPr>
      <w:r>
        <w:rPr>
          <w:b/>
          <w:bCs/>
          <w:sz w:val="22"/>
        </w:rPr>
        <w:t>Constructief participeren aan de werking van sociale groepen</w:t>
      </w:r>
    </w:p>
    <w:p w:rsidR="004E7174" w:rsidRDefault="004E7174" w:rsidP="004D185F">
      <w:pPr>
        <w:jc w:val="both"/>
        <w:rPr>
          <w:sz w:val="10"/>
        </w:rPr>
      </w:pPr>
    </w:p>
    <w:p w:rsidR="004E7174" w:rsidRDefault="004E7174" w:rsidP="004D185F">
      <w:pPr>
        <w:tabs>
          <w:tab w:val="left" w:pos="567"/>
          <w:tab w:val="left" w:pos="851"/>
        </w:tabs>
        <w:ind w:left="567" w:hanging="567"/>
        <w:jc w:val="both"/>
        <w:rPr>
          <w:sz w:val="22"/>
        </w:rPr>
      </w:pPr>
      <w:r>
        <w:rPr>
          <w:sz w:val="22"/>
        </w:rPr>
        <w:t>6</w:t>
      </w:r>
      <w:r>
        <w:rPr>
          <w:sz w:val="22"/>
        </w:rPr>
        <w:tab/>
        <w:t>De leerlingen helpen mee aan het formuleren en realiseren van groepsdoelstellingen door bijvoorbeeld:</w:t>
      </w:r>
    </w:p>
    <w:p w:rsidR="004E7174" w:rsidRDefault="004E7174" w:rsidP="004D185F">
      <w:pPr>
        <w:tabs>
          <w:tab w:val="left" w:pos="567"/>
          <w:tab w:val="left" w:pos="851"/>
        </w:tabs>
        <w:ind w:left="567" w:hanging="567"/>
        <w:jc w:val="both"/>
        <w:rPr>
          <w:sz w:val="22"/>
        </w:rPr>
      </w:pPr>
      <w:r>
        <w:rPr>
          <w:sz w:val="22"/>
        </w:rPr>
        <w:tab/>
        <w:t>-</w:t>
      </w:r>
      <w:r>
        <w:rPr>
          <w:sz w:val="22"/>
        </w:rPr>
        <w:tab/>
        <w:t>contacten te maken;</w:t>
      </w:r>
    </w:p>
    <w:p w:rsidR="004E7174" w:rsidRDefault="004E7174" w:rsidP="004D185F">
      <w:pPr>
        <w:tabs>
          <w:tab w:val="left" w:pos="567"/>
          <w:tab w:val="left" w:pos="851"/>
        </w:tabs>
        <w:ind w:left="567" w:hanging="567"/>
        <w:jc w:val="both"/>
        <w:rPr>
          <w:sz w:val="22"/>
        </w:rPr>
      </w:pPr>
      <w:r>
        <w:rPr>
          <w:sz w:val="22"/>
        </w:rPr>
        <w:tab/>
        <w:t>-</w:t>
      </w:r>
      <w:r>
        <w:rPr>
          <w:sz w:val="22"/>
        </w:rPr>
        <w:tab/>
        <w:t>te overleggen en afspraken te maken;</w:t>
      </w:r>
    </w:p>
    <w:p w:rsidR="004E7174" w:rsidRDefault="004E7174" w:rsidP="004D185F">
      <w:pPr>
        <w:tabs>
          <w:tab w:val="left" w:pos="567"/>
          <w:tab w:val="left" w:pos="851"/>
        </w:tabs>
        <w:ind w:left="567" w:hanging="567"/>
        <w:jc w:val="both"/>
        <w:rPr>
          <w:sz w:val="22"/>
        </w:rPr>
      </w:pPr>
      <w:r>
        <w:rPr>
          <w:sz w:val="22"/>
        </w:rPr>
        <w:tab/>
        <w:t>-</w:t>
      </w:r>
      <w:r>
        <w:rPr>
          <w:sz w:val="22"/>
        </w:rPr>
        <w:tab/>
        <w:t>taken en functies te verdelen;</w:t>
      </w:r>
    </w:p>
    <w:p w:rsidR="004E7174" w:rsidRDefault="004E7174" w:rsidP="004D185F">
      <w:pPr>
        <w:tabs>
          <w:tab w:val="left" w:pos="567"/>
          <w:tab w:val="left" w:pos="851"/>
        </w:tabs>
        <w:ind w:left="567" w:hanging="567"/>
        <w:jc w:val="both"/>
        <w:rPr>
          <w:sz w:val="22"/>
        </w:rPr>
      </w:pPr>
      <w:r>
        <w:rPr>
          <w:sz w:val="22"/>
        </w:rPr>
        <w:tab/>
        <w:t>-</w:t>
      </w:r>
      <w:r>
        <w:rPr>
          <w:sz w:val="22"/>
        </w:rPr>
        <w:tab/>
        <w:t>belangen af te wegen en te bemiddelen;</w:t>
      </w:r>
    </w:p>
    <w:p w:rsidR="004E7174" w:rsidRDefault="004E7174" w:rsidP="004D185F">
      <w:pPr>
        <w:tabs>
          <w:tab w:val="left" w:pos="567"/>
          <w:tab w:val="left" w:pos="851"/>
        </w:tabs>
        <w:ind w:left="567" w:hanging="567"/>
        <w:jc w:val="both"/>
        <w:rPr>
          <w:sz w:val="22"/>
        </w:rPr>
      </w:pPr>
      <w:r>
        <w:rPr>
          <w:sz w:val="22"/>
        </w:rPr>
        <w:tab/>
        <w:t>-</w:t>
      </w:r>
      <w:r>
        <w:rPr>
          <w:sz w:val="22"/>
        </w:rPr>
        <w:tab/>
        <w:t>bij te dragen aan een goed functioneren van de groep als groep.</w:t>
      </w:r>
    </w:p>
    <w:p w:rsidR="004E7174" w:rsidRDefault="004E7174" w:rsidP="004D185F">
      <w:pPr>
        <w:tabs>
          <w:tab w:val="left" w:pos="567"/>
          <w:tab w:val="left" w:pos="851"/>
        </w:tabs>
        <w:ind w:left="567" w:hanging="567"/>
        <w:jc w:val="both"/>
        <w:rPr>
          <w:sz w:val="10"/>
        </w:rPr>
      </w:pPr>
    </w:p>
    <w:p w:rsidR="004E7174" w:rsidRDefault="004E7174" w:rsidP="004D185F">
      <w:pPr>
        <w:tabs>
          <w:tab w:val="left" w:pos="567"/>
          <w:tab w:val="left" w:pos="851"/>
        </w:tabs>
        <w:ind w:left="567" w:hanging="567"/>
        <w:jc w:val="both"/>
        <w:rPr>
          <w:sz w:val="22"/>
        </w:rPr>
      </w:pPr>
      <w:r>
        <w:rPr>
          <w:sz w:val="22"/>
        </w:rPr>
        <w:t>7</w:t>
      </w:r>
      <w:r>
        <w:rPr>
          <w:sz w:val="22"/>
        </w:rPr>
        <w:tab/>
        <w:t>De leerlingen kunnen het belang en de mogelijke risico’s aangeven van het behoren tot formele en informele maatschappelijke netwerken en kunnen de voordelen ervan gebruiken.</w:t>
      </w:r>
    </w:p>
    <w:p w:rsidR="004E7174" w:rsidRDefault="004E7174" w:rsidP="004D185F">
      <w:pPr>
        <w:tabs>
          <w:tab w:val="left" w:pos="567"/>
          <w:tab w:val="left" w:pos="851"/>
        </w:tabs>
        <w:ind w:left="567" w:hanging="567"/>
        <w:jc w:val="both"/>
        <w:rPr>
          <w:sz w:val="10"/>
        </w:rPr>
      </w:pPr>
    </w:p>
    <w:p w:rsidR="004E7174" w:rsidRDefault="004E7174" w:rsidP="004D185F">
      <w:pPr>
        <w:tabs>
          <w:tab w:val="left" w:pos="567"/>
          <w:tab w:val="left" w:pos="851"/>
        </w:tabs>
        <w:ind w:left="567" w:hanging="567"/>
        <w:jc w:val="both"/>
        <w:rPr>
          <w:sz w:val="22"/>
        </w:rPr>
      </w:pPr>
      <w:r>
        <w:rPr>
          <w:sz w:val="22"/>
        </w:rPr>
        <w:t>8</w:t>
      </w:r>
      <w:r>
        <w:rPr>
          <w:sz w:val="22"/>
        </w:rPr>
        <w:tab/>
        <w:t>De leerlingen streven naar een evenwicht tussen eigen wensen, verlangens en belevingen, en het groepsbelang.</w:t>
      </w:r>
    </w:p>
    <w:p w:rsidR="004E7174" w:rsidRDefault="004E7174" w:rsidP="004D185F">
      <w:pPr>
        <w:tabs>
          <w:tab w:val="left" w:pos="567"/>
          <w:tab w:val="left" w:pos="851"/>
        </w:tabs>
        <w:ind w:left="567" w:hanging="567"/>
        <w:jc w:val="both"/>
        <w:rPr>
          <w:sz w:val="10"/>
        </w:rPr>
      </w:pPr>
    </w:p>
    <w:p w:rsidR="004E7174" w:rsidRDefault="004E7174" w:rsidP="004D185F">
      <w:pPr>
        <w:tabs>
          <w:tab w:val="left" w:pos="567"/>
          <w:tab w:val="left" w:pos="851"/>
        </w:tabs>
        <w:ind w:left="567" w:hanging="567"/>
        <w:jc w:val="both"/>
        <w:rPr>
          <w:sz w:val="22"/>
        </w:rPr>
      </w:pPr>
      <w:r>
        <w:rPr>
          <w:sz w:val="22"/>
        </w:rPr>
        <w:t>9</w:t>
      </w:r>
      <w:r>
        <w:rPr>
          <w:sz w:val="22"/>
        </w:rPr>
        <w:tab/>
        <w:t>De leerlingen kunnen omgaan met hiërarchie, macht en regelgeving.</w:t>
      </w:r>
    </w:p>
    <w:p w:rsidR="004E7174" w:rsidRDefault="004E7174" w:rsidP="004D185F">
      <w:pPr>
        <w:tabs>
          <w:tab w:val="left" w:pos="567"/>
          <w:tab w:val="left" w:pos="851"/>
        </w:tabs>
        <w:ind w:left="567" w:hanging="567"/>
        <w:jc w:val="both"/>
        <w:rPr>
          <w:sz w:val="10"/>
        </w:rPr>
      </w:pPr>
    </w:p>
    <w:p w:rsidR="004E7174" w:rsidRDefault="004E7174" w:rsidP="004D185F">
      <w:pPr>
        <w:tabs>
          <w:tab w:val="left" w:pos="567"/>
          <w:tab w:val="left" w:pos="851"/>
        </w:tabs>
        <w:ind w:left="567" w:hanging="567"/>
        <w:jc w:val="both"/>
        <w:rPr>
          <w:sz w:val="22"/>
        </w:rPr>
      </w:pPr>
      <w:r>
        <w:rPr>
          <w:sz w:val="22"/>
        </w:rPr>
        <w:t>10</w:t>
      </w:r>
      <w:r>
        <w:rPr>
          <w:sz w:val="22"/>
        </w:rPr>
        <w:tab/>
        <w:t>De leerlingen engageren zich om een eigen verantwoordelijkheid op te nemen.</w:t>
      </w:r>
    </w:p>
    <w:p w:rsidR="004E7174" w:rsidRDefault="004E7174" w:rsidP="004D185F">
      <w:pPr>
        <w:tabs>
          <w:tab w:val="left" w:pos="567"/>
          <w:tab w:val="left" w:pos="851"/>
        </w:tabs>
        <w:ind w:left="567" w:hanging="567"/>
        <w:jc w:val="both"/>
        <w:rPr>
          <w:sz w:val="22"/>
        </w:rPr>
      </w:pPr>
    </w:p>
    <w:p w:rsidR="004E7174" w:rsidRDefault="004E7174" w:rsidP="004D185F">
      <w:pPr>
        <w:tabs>
          <w:tab w:val="left" w:pos="567"/>
          <w:tab w:val="left" w:pos="851"/>
        </w:tabs>
        <w:ind w:left="567" w:hanging="567"/>
        <w:jc w:val="both"/>
        <w:rPr>
          <w:b/>
          <w:bCs/>
          <w:sz w:val="22"/>
        </w:rPr>
      </w:pPr>
      <w:r>
        <w:rPr>
          <w:b/>
          <w:bCs/>
          <w:sz w:val="22"/>
        </w:rPr>
        <w:t>Conflicthantering en overleg</w:t>
      </w:r>
    </w:p>
    <w:p w:rsidR="004E7174" w:rsidRDefault="004E7174" w:rsidP="004D185F">
      <w:pPr>
        <w:jc w:val="both"/>
        <w:rPr>
          <w:sz w:val="10"/>
        </w:rPr>
      </w:pPr>
    </w:p>
    <w:p w:rsidR="004E7174" w:rsidRDefault="004E7174" w:rsidP="004D185F">
      <w:pPr>
        <w:tabs>
          <w:tab w:val="left" w:pos="567"/>
          <w:tab w:val="left" w:pos="851"/>
        </w:tabs>
        <w:ind w:left="567" w:hanging="567"/>
        <w:jc w:val="both"/>
        <w:rPr>
          <w:sz w:val="22"/>
        </w:rPr>
      </w:pPr>
      <w:r>
        <w:rPr>
          <w:sz w:val="22"/>
        </w:rPr>
        <w:t>11</w:t>
      </w:r>
      <w:r>
        <w:rPr>
          <w:sz w:val="22"/>
        </w:rPr>
        <w:tab/>
        <w:t>De leerlingen hebben inzicht in de potentieel constructieve rol van conflicten.</w:t>
      </w:r>
    </w:p>
    <w:p w:rsidR="004E7174" w:rsidRDefault="004E7174" w:rsidP="004D185F">
      <w:pPr>
        <w:tabs>
          <w:tab w:val="left" w:pos="567"/>
          <w:tab w:val="left" w:pos="851"/>
        </w:tabs>
        <w:ind w:left="567" w:hanging="567"/>
        <w:jc w:val="both"/>
        <w:rPr>
          <w:sz w:val="10"/>
        </w:rPr>
      </w:pPr>
    </w:p>
    <w:p w:rsidR="004E7174" w:rsidRDefault="004E7174" w:rsidP="004D185F">
      <w:pPr>
        <w:tabs>
          <w:tab w:val="left" w:pos="567"/>
          <w:tab w:val="left" w:pos="851"/>
        </w:tabs>
        <w:ind w:left="567" w:hanging="567"/>
        <w:jc w:val="both"/>
        <w:rPr>
          <w:sz w:val="22"/>
        </w:rPr>
      </w:pPr>
      <w:r>
        <w:rPr>
          <w:sz w:val="22"/>
        </w:rPr>
        <w:t>12</w:t>
      </w:r>
      <w:r>
        <w:rPr>
          <w:sz w:val="22"/>
        </w:rPr>
        <w:tab/>
        <w:t>De leerlingen zien het belang in van gevoelens en lichaamstaal bij het benaderen van conflicten.</w:t>
      </w:r>
    </w:p>
    <w:p w:rsidR="004E7174" w:rsidRDefault="004E7174" w:rsidP="004D185F">
      <w:pPr>
        <w:tabs>
          <w:tab w:val="left" w:pos="567"/>
          <w:tab w:val="left" w:pos="851"/>
        </w:tabs>
        <w:ind w:left="567" w:hanging="567"/>
        <w:jc w:val="both"/>
        <w:rPr>
          <w:sz w:val="10"/>
        </w:rPr>
      </w:pPr>
    </w:p>
    <w:p w:rsidR="004E7174" w:rsidRDefault="004E7174" w:rsidP="004D185F">
      <w:pPr>
        <w:tabs>
          <w:tab w:val="left" w:pos="567"/>
          <w:tab w:val="left" w:pos="851"/>
        </w:tabs>
        <w:ind w:left="567" w:hanging="567"/>
        <w:jc w:val="both"/>
        <w:rPr>
          <w:sz w:val="22"/>
        </w:rPr>
      </w:pPr>
      <w:r>
        <w:rPr>
          <w:sz w:val="22"/>
        </w:rPr>
        <w:t>13</w:t>
      </w:r>
      <w:r>
        <w:rPr>
          <w:sz w:val="22"/>
        </w:rPr>
        <w:tab/>
        <w:t>De leerlingen hanteren conflicten door de eigen belangen te behartigen zonder hierbij de belangen, motivaties en emoties uit het oog te verliezen.</w:t>
      </w:r>
    </w:p>
    <w:p w:rsidR="004E7174" w:rsidRDefault="004E7174" w:rsidP="004D185F">
      <w:pPr>
        <w:tabs>
          <w:tab w:val="left" w:pos="567"/>
          <w:tab w:val="left" w:pos="851"/>
        </w:tabs>
        <w:ind w:left="567" w:hanging="567"/>
        <w:jc w:val="both"/>
        <w:rPr>
          <w:sz w:val="10"/>
        </w:rPr>
      </w:pPr>
    </w:p>
    <w:p w:rsidR="004E7174" w:rsidRDefault="004E7174" w:rsidP="004D185F">
      <w:pPr>
        <w:tabs>
          <w:tab w:val="left" w:pos="567"/>
          <w:tab w:val="left" w:pos="851"/>
        </w:tabs>
        <w:ind w:left="567" w:hanging="567"/>
        <w:jc w:val="both"/>
        <w:rPr>
          <w:sz w:val="22"/>
        </w:rPr>
      </w:pPr>
      <w:r>
        <w:rPr>
          <w:sz w:val="22"/>
        </w:rPr>
        <w:t>14</w:t>
      </w:r>
      <w:r>
        <w:rPr>
          <w:sz w:val="22"/>
        </w:rPr>
        <w:tab/>
        <w:t>De leerlingen zijn bij conflicten bereid naar anderen te luisteren, hen de kans te geven zich uit te drukken, hen te respecteren, hun emotionele grenzen te respecteren, te overleggen.</w:t>
      </w:r>
    </w:p>
    <w:p w:rsidR="004E7174" w:rsidRDefault="004E7174">
      <w:pPr>
        <w:tabs>
          <w:tab w:val="left" w:pos="567"/>
          <w:tab w:val="left" w:pos="851"/>
        </w:tabs>
        <w:ind w:left="567" w:hanging="567"/>
        <w:rPr>
          <w:lang w:val="nl-BE"/>
        </w:rPr>
      </w:pPr>
      <w:r>
        <w:rPr>
          <w:sz w:val="22"/>
        </w:rPr>
        <w:t>.</w:t>
      </w:r>
    </w:p>
    <w:p w:rsidR="004E7174" w:rsidRDefault="004E7174">
      <w:pPr>
        <w:rPr>
          <w:b/>
          <w:bCs/>
          <w:sz w:val="24"/>
          <w:lang w:val="nl-BE"/>
        </w:rPr>
      </w:pPr>
      <w:r>
        <w:rPr>
          <w:lang w:val="nl-BE"/>
        </w:rPr>
        <w:br w:type="page"/>
      </w:r>
      <w:r>
        <w:rPr>
          <w:b/>
          <w:bCs/>
          <w:sz w:val="24"/>
          <w:lang w:val="nl-BE"/>
        </w:rPr>
        <w:lastRenderedPageBreak/>
        <w:t>OPVOEDEN TOT BURGERZIN</w:t>
      </w:r>
    </w:p>
    <w:p w:rsidR="004E7174" w:rsidRDefault="004E7174">
      <w:pPr>
        <w:rPr>
          <w:b/>
          <w:sz w:val="22"/>
          <w:lang w:val="nl-BE"/>
        </w:rPr>
      </w:pPr>
    </w:p>
    <w:p w:rsidR="004E7174" w:rsidRDefault="004E7174" w:rsidP="004D185F">
      <w:pPr>
        <w:pStyle w:val="Kop9"/>
        <w:tabs>
          <w:tab w:val="clear" w:pos="-1056"/>
          <w:tab w:val="clear" w:pos="-848"/>
          <w:tab w:val="clear" w:pos="-282"/>
          <w:tab w:val="clear" w:pos="850"/>
          <w:tab w:val="clear" w:pos="1416"/>
          <w:tab w:val="clear" w:pos="1982"/>
          <w:tab w:val="clear" w:pos="2548"/>
          <w:tab w:val="clear" w:pos="3114"/>
          <w:tab w:val="clear" w:pos="3680"/>
          <w:tab w:val="clear" w:pos="4246"/>
          <w:tab w:val="clear" w:pos="4812"/>
          <w:tab w:val="clear" w:pos="5378"/>
          <w:tab w:val="clear" w:pos="5944"/>
          <w:tab w:val="clear" w:pos="6510"/>
          <w:tab w:val="clear" w:pos="7076"/>
          <w:tab w:val="clear" w:pos="7642"/>
          <w:tab w:val="clear" w:pos="8208"/>
          <w:tab w:val="clear" w:pos="8774"/>
        </w:tabs>
        <w:rPr>
          <w:rFonts w:cs="Times New Roman"/>
          <w:i w:val="0"/>
          <w:iCs w:val="0"/>
        </w:rPr>
      </w:pPr>
      <w:r>
        <w:rPr>
          <w:rFonts w:cs="Times New Roman"/>
          <w:i w:val="0"/>
          <w:iCs w:val="0"/>
        </w:rPr>
        <w:t>Democratische raden en parlementen</w:t>
      </w:r>
    </w:p>
    <w:p w:rsidR="004E7174" w:rsidRDefault="004E7174" w:rsidP="004D185F">
      <w:pPr>
        <w:tabs>
          <w:tab w:val="left" w:pos="567"/>
        </w:tabs>
        <w:jc w:val="both"/>
        <w:rPr>
          <w:b/>
          <w:sz w:val="10"/>
        </w:rPr>
      </w:pPr>
    </w:p>
    <w:p w:rsidR="004E7174" w:rsidRDefault="004E7174" w:rsidP="004D185F">
      <w:pPr>
        <w:tabs>
          <w:tab w:val="left" w:pos="567"/>
        </w:tabs>
        <w:jc w:val="both"/>
        <w:rPr>
          <w:sz w:val="22"/>
        </w:rPr>
      </w:pPr>
      <w:r>
        <w:rPr>
          <w:sz w:val="22"/>
        </w:rPr>
        <w:t xml:space="preserve">1 </w:t>
      </w:r>
      <w:r>
        <w:rPr>
          <w:sz w:val="22"/>
        </w:rPr>
        <w:tab/>
        <w:t xml:space="preserve">De leerlingen kunnen de feitelijke werking van de parlementaire besluitvorming </w:t>
      </w:r>
      <w:r>
        <w:rPr>
          <w:sz w:val="22"/>
        </w:rPr>
        <w:tab/>
        <w:t xml:space="preserve">beschrijven. </w:t>
      </w:r>
    </w:p>
    <w:p w:rsidR="004E7174" w:rsidRDefault="004E7174" w:rsidP="004D185F">
      <w:pPr>
        <w:tabs>
          <w:tab w:val="left" w:pos="567"/>
        </w:tabs>
        <w:jc w:val="both"/>
        <w:rPr>
          <w:sz w:val="10"/>
        </w:rPr>
      </w:pPr>
    </w:p>
    <w:p w:rsidR="004E7174" w:rsidRDefault="004E7174" w:rsidP="004D185F">
      <w:pPr>
        <w:tabs>
          <w:tab w:val="left" w:pos="567"/>
        </w:tabs>
        <w:jc w:val="both"/>
        <w:rPr>
          <w:sz w:val="22"/>
        </w:rPr>
      </w:pPr>
      <w:r>
        <w:rPr>
          <w:sz w:val="22"/>
        </w:rPr>
        <w:t xml:space="preserve">2 </w:t>
      </w:r>
      <w:r>
        <w:rPr>
          <w:sz w:val="22"/>
        </w:rPr>
        <w:tab/>
        <w:t xml:space="preserve">De leerlingen kunnen de rol aangeven van fracties en commissies in de werking van </w:t>
      </w:r>
      <w:r>
        <w:rPr>
          <w:sz w:val="22"/>
        </w:rPr>
        <w:tab/>
        <w:t>raden (zoals gemeente</w:t>
      </w:r>
      <w:r w:rsidR="00323BCD">
        <w:rPr>
          <w:sz w:val="22"/>
        </w:rPr>
        <w:t>-</w:t>
      </w:r>
      <w:r>
        <w:rPr>
          <w:sz w:val="22"/>
        </w:rPr>
        <w:t xml:space="preserve"> en provincieraden) en parlementen. </w:t>
      </w:r>
    </w:p>
    <w:p w:rsidR="004E7174" w:rsidRDefault="004E7174" w:rsidP="004D185F">
      <w:pPr>
        <w:tabs>
          <w:tab w:val="left" w:pos="567"/>
        </w:tabs>
        <w:jc w:val="both"/>
        <w:rPr>
          <w:sz w:val="10"/>
        </w:rPr>
      </w:pPr>
    </w:p>
    <w:p w:rsidR="004E7174" w:rsidRDefault="004E7174" w:rsidP="004D185F">
      <w:pPr>
        <w:tabs>
          <w:tab w:val="left" w:pos="567"/>
        </w:tabs>
        <w:jc w:val="both"/>
        <w:rPr>
          <w:sz w:val="22"/>
        </w:rPr>
      </w:pPr>
      <w:r>
        <w:rPr>
          <w:sz w:val="22"/>
        </w:rPr>
        <w:t xml:space="preserve">3 </w:t>
      </w:r>
      <w:r>
        <w:rPr>
          <w:sz w:val="22"/>
        </w:rPr>
        <w:tab/>
        <w:t>De leerlingen kunnen parlementen en raden (zoals gemeente</w:t>
      </w:r>
      <w:r>
        <w:rPr>
          <w:sz w:val="22"/>
        </w:rPr>
        <w:noBreakHyphen/>
        <w:t xml:space="preserve"> en provincieraden)</w:t>
      </w:r>
      <w:r w:rsidR="004D185F">
        <w:rPr>
          <w:sz w:val="22"/>
        </w:rPr>
        <w:t xml:space="preserve"> </w:t>
      </w:r>
      <w:r>
        <w:rPr>
          <w:sz w:val="22"/>
        </w:rPr>
        <w:t xml:space="preserve">situeren </w:t>
      </w:r>
      <w:r w:rsidR="00021EBA">
        <w:rPr>
          <w:sz w:val="22"/>
        </w:rPr>
        <w:tab/>
      </w:r>
      <w:r>
        <w:rPr>
          <w:sz w:val="22"/>
        </w:rPr>
        <w:t xml:space="preserve">als belangrijke actoren in het vormgeven van de samenleving. </w:t>
      </w:r>
    </w:p>
    <w:p w:rsidR="004E7174" w:rsidRDefault="004E7174" w:rsidP="004D185F">
      <w:pPr>
        <w:tabs>
          <w:tab w:val="left" w:pos="567"/>
        </w:tabs>
        <w:jc w:val="both"/>
        <w:rPr>
          <w:sz w:val="10"/>
        </w:rPr>
      </w:pPr>
    </w:p>
    <w:p w:rsidR="004E7174" w:rsidRDefault="004E7174" w:rsidP="004D185F">
      <w:pPr>
        <w:tabs>
          <w:tab w:val="left" w:pos="567"/>
        </w:tabs>
        <w:jc w:val="both"/>
        <w:rPr>
          <w:sz w:val="22"/>
        </w:rPr>
      </w:pPr>
      <w:r>
        <w:rPr>
          <w:sz w:val="22"/>
        </w:rPr>
        <w:t xml:space="preserve">4 </w:t>
      </w:r>
      <w:r>
        <w:rPr>
          <w:sz w:val="22"/>
        </w:rPr>
        <w:tab/>
        <w:t xml:space="preserve">De leerlingen kunnen verschillende standpunten in parlementaire debatten van elkaar </w:t>
      </w:r>
      <w:r>
        <w:rPr>
          <w:sz w:val="22"/>
        </w:rPr>
        <w:tab/>
        <w:t xml:space="preserve">onderscheiden en met elkaar vergelijken. </w:t>
      </w:r>
    </w:p>
    <w:p w:rsidR="004E7174" w:rsidRDefault="004E7174" w:rsidP="004D185F">
      <w:pPr>
        <w:tabs>
          <w:tab w:val="left" w:pos="567"/>
        </w:tabs>
        <w:jc w:val="both"/>
        <w:rPr>
          <w:sz w:val="10"/>
        </w:rPr>
      </w:pPr>
    </w:p>
    <w:p w:rsidR="004E7174" w:rsidRDefault="004E7174" w:rsidP="004D185F">
      <w:pPr>
        <w:tabs>
          <w:tab w:val="left" w:pos="567"/>
        </w:tabs>
        <w:jc w:val="both"/>
        <w:rPr>
          <w:sz w:val="22"/>
        </w:rPr>
      </w:pPr>
      <w:r>
        <w:rPr>
          <w:sz w:val="22"/>
        </w:rPr>
        <w:t xml:space="preserve">5 </w:t>
      </w:r>
      <w:r>
        <w:rPr>
          <w:sz w:val="22"/>
        </w:rPr>
        <w:tab/>
        <w:t xml:space="preserve">De leerlingen kunnen voorbeelden geven van politieke beslissingen (b.v. onderwijs, </w:t>
      </w:r>
      <w:r>
        <w:rPr>
          <w:sz w:val="22"/>
        </w:rPr>
        <w:tab/>
        <w:t xml:space="preserve">jeugdbeleid) die hun leven rechtstreeks beïnvloeden. </w:t>
      </w:r>
    </w:p>
    <w:p w:rsidR="004E7174" w:rsidRDefault="004E7174" w:rsidP="004D185F">
      <w:pPr>
        <w:tabs>
          <w:tab w:val="left" w:pos="567"/>
        </w:tabs>
        <w:jc w:val="both"/>
        <w:rPr>
          <w:sz w:val="10"/>
        </w:rPr>
      </w:pPr>
    </w:p>
    <w:p w:rsidR="004E7174" w:rsidRDefault="004E7174" w:rsidP="004D185F">
      <w:pPr>
        <w:tabs>
          <w:tab w:val="left" w:pos="567"/>
        </w:tabs>
        <w:jc w:val="both"/>
        <w:rPr>
          <w:sz w:val="22"/>
        </w:rPr>
      </w:pPr>
      <w:r>
        <w:rPr>
          <w:sz w:val="22"/>
        </w:rPr>
        <w:t xml:space="preserve">6 </w:t>
      </w:r>
      <w:r>
        <w:rPr>
          <w:sz w:val="22"/>
        </w:rPr>
        <w:tab/>
        <w:t>De leerlingen kunnen beslissingen van een raad (zoals een gemeente</w:t>
      </w:r>
      <w:r>
        <w:rPr>
          <w:sz w:val="22"/>
        </w:rPr>
        <w:noBreakHyphen/>
        <w:t xml:space="preserve"> en een </w:t>
      </w:r>
      <w:r>
        <w:rPr>
          <w:sz w:val="22"/>
        </w:rPr>
        <w:tab/>
        <w:t xml:space="preserve">provincieraad) of parlement kritisch evalueren door ze te toetsen aan relevante </w:t>
      </w:r>
      <w:r>
        <w:rPr>
          <w:sz w:val="22"/>
        </w:rPr>
        <w:tab/>
        <w:t xml:space="preserve">informatie, de eigen opvatting en andere opvattingen. </w:t>
      </w:r>
    </w:p>
    <w:p w:rsidR="004E7174" w:rsidRDefault="004E7174" w:rsidP="004D185F">
      <w:pPr>
        <w:tabs>
          <w:tab w:val="left" w:pos="567"/>
        </w:tabs>
        <w:jc w:val="both"/>
        <w:rPr>
          <w:sz w:val="10"/>
        </w:rPr>
      </w:pPr>
    </w:p>
    <w:p w:rsidR="004E7174" w:rsidRDefault="004E7174" w:rsidP="004D185F">
      <w:pPr>
        <w:tabs>
          <w:tab w:val="left" w:pos="567"/>
        </w:tabs>
        <w:jc w:val="both"/>
        <w:rPr>
          <w:sz w:val="22"/>
        </w:rPr>
      </w:pPr>
      <w:r>
        <w:rPr>
          <w:sz w:val="22"/>
        </w:rPr>
        <w:t xml:space="preserve">7 </w:t>
      </w:r>
      <w:r>
        <w:rPr>
          <w:sz w:val="22"/>
        </w:rPr>
        <w:tab/>
        <w:t xml:space="preserve">De leerlingen aanvaarden beslissingen die volgens parlementaire procedures zijn </w:t>
      </w:r>
      <w:r>
        <w:rPr>
          <w:sz w:val="22"/>
        </w:rPr>
        <w:tab/>
        <w:t xml:space="preserve">genomen. </w:t>
      </w:r>
    </w:p>
    <w:p w:rsidR="004E7174" w:rsidRDefault="004E7174" w:rsidP="004D185F">
      <w:pPr>
        <w:tabs>
          <w:tab w:val="left" w:pos="567"/>
        </w:tabs>
        <w:jc w:val="both"/>
        <w:rPr>
          <w:sz w:val="10"/>
        </w:rPr>
      </w:pPr>
    </w:p>
    <w:p w:rsidR="004E7174" w:rsidRDefault="004E7174" w:rsidP="004D185F">
      <w:pPr>
        <w:tabs>
          <w:tab w:val="left" w:pos="567"/>
        </w:tabs>
        <w:jc w:val="both"/>
        <w:rPr>
          <w:sz w:val="22"/>
        </w:rPr>
      </w:pPr>
      <w:r>
        <w:rPr>
          <w:sz w:val="22"/>
        </w:rPr>
        <w:t xml:space="preserve">8 </w:t>
      </w:r>
      <w:r>
        <w:rPr>
          <w:sz w:val="22"/>
        </w:rPr>
        <w:tab/>
        <w:t xml:space="preserve">De leerlingen brengen waardering op voor de functie en de taken van leden van raden </w:t>
      </w:r>
      <w:r>
        <w:rPr>
          <w:sz w:val="22"/>
        </w:rPr>
        <w:tab/>
        <w:t xml:space="preserve">(zoals gemeente- en provincieraden) en parlementen. </w:t>
      </w:r>
    </w:p>
    <w:p w:rsidR="004E7174" w:rsidRDefault="004E7174" w:rsidP="004D185F">
      <w:pPr>
        <w:tabs>
          <w:tab w:val="left" w:pos="567"/>
        </w:tabs>
        <w:jc w:val="both"/>
        <w:rPr>
          <w:b/>
          <w:sz w:val="22"/>
        </w:rPr>
      </w:pPr>
    </w:p>
    <w:p w:rsidR="004E7174" w:rsidRDefault="004E7174" w:rsidP="004D185F">
      <w:pPr>
        <w:pStyle w:val="Kop9"/>
        <w:tabs>
          <w:tab w:val="clear" w:pos="-1056"/>
          <w:tab w:val="clear" w:pos="-848"/>
          <w:tab w:val="clear" w:pos="-282"/>
          <w:tab w:val="clear" w:pos="850"/>
          <w:tab w:val="clear" w:pos="1416"/>
          <w:tab w:val="clear" w:pos="1982"/>
          <w:tab w:val="clear" w:pos="2548"/>
          <w:tab w:val="clear" w:pos="3114"/>
          <w:tab w:val="clear" w:pos="3680"/>
          <w:tab w:val="clear" w:pos="4246"/>
          <w:tab w:val="clear" w:pos="4812"/>
          <w:tab w:val="clear" w:pos="5378"/>
          <w:tab w:val="clear" w:pos="5944"/>
          <w:tab w:val="clear" w:pos="6510"/>
          <w:tab w:val="clear" w:pos="7076"/>
          <w:tab w:val="clear" w:pos="7642"/>
          <w:tab w:val="clear" w:pos="8208"/>
          <w:tab w:val="clear" w:pos="8774"/>
        </w:tabs>
        <w:rPr>
          <w:rFonts w:cs="Times New Roman"/>
          <w:i w:val="0"/>
          <w:iCs w:val="0"/>
        </w:rPr>
      </w:pPr>
      <w:r>
        <w:rPr>
          <w:rFonts w:cs="Times New Roman"/>
          <w:i w:val="0"/>
          <w:iCs w:val="0"/>
        </w:rPr>
        <w:t>Maatschappelijke dienstverlening</w:t>
      </w:r>
    </w:p>
    <w:p w:rsidR="004E7174" w:rsidRDefault="004E7174" w:rsidP="004D185F">
      <w:pPr>
        <w:tabs>
          <w:tab w:val="left" w:pos="567"/>
        </w:tabs>
        <w:jc w:val="both"/>
        <w:rPr>
          <w:sz w:val="10"/>
        </w:rPr>
      </w:pPr>
    </w:p>
    <w:p w:rsidR="004E7174" w:rsidRDefault="004E7174" w:rsidP="004D185F">
      <w:pPr>
        <w:tabs>
          <w:tab w:val="left" w:pos="567"/>
        </w:tabs>
        <w:jc w:val="both"/>
        <w:rPr>
          <w:sz w:val="22"/>
        </w:rPr>
      </w:pPr>
      <w:r>
        <w:rPr>
          <w:sz w:val="22"/>
        </w:rPr>
        <w:t xml:space="preserve">9 </w:t>
      </w:r>
      <w:r>
        <w:rPr>
          <w:sz w:val="22"/>
        </w:rPr>
        <w:tab/>
        <w:t xml:space="preserve">De leerlingen kunnen informatie verzamelen over de maatschappelijke opdracht, het </w:t>
      </w:r>
      <w:r>
        <w:rPr>
          <w:sz w:val="22"/>
        </w:rPr>
        <w:tab/>
        <w:t xml:space="preserve">aanbod en de werking van maatschappelijke diensten en instellingen en van </w:t>
      </w:r>
      <w:r>
        <w:rPr>
          <w:sz w:val="22"/>
        </w:rPr>
        <w:tab/>
        <w:t>specifieke hulp</w:t>
      </w:r>
      <w:r>
        <w:rPr>
          <w:sz w:val="22"/>
        </w:rPr>
        <w:noBreakHyphen/>
        <w:t xml:space="preserve"> en informatiediensten voor jongeren. </w:t>
      </w:r>
    </w:p>
    <w:p w:rsidR="004E7174" w:rsidRDefault="004E7174" w:rsidP="004D185F">
      <w:pPr>
        <w:tabs>
          <w:tab w:val="left" w:pos="567"/>
        </w:tabs>
        <w:jc w:val="both"/>
        <w:rPr>
          <w:sz w:val="10"/>
        </w:rPr>
      </w:pPr>
    </w:p>
    <w:p w:rsidR="004E7174" w:rsidRDefault="004E7174" w:rsidP="004D185F">
      <w:pPr>
        <w:tabs>
          <w:tab w:val="left" w:pos="567"/>
        </w:tabs>
        <w:jc w:val="both"/>
        <w:rPr>
          <w:sz w:val="22"/>
        </w:rPr>
      </w:pPr>
      <w:r>
        <w:rPr>
          <w:sz w:val="22"/>
        </w:rPr>
        <w:t xml:space="preserve">10 </w:t>
      </w:r>
      <w:r>
        <w:rPr>
          <w:sz w:val="22"/>
        </w:rPr>
        <w:tab/>
        <w:t>De leerlingen kunnen hun eigen wensen of behoeften omzetten in hulp</w:t>
      </w:r>
      <w:r w:rsidR="00323BCD">
        <w:rPr>
          <w:sz w:val="22"/>
        </w:rPr>
        <w:t>-</w:t>
      </w:r>
      <w:r>
        <w:rPr>
          <w:sz w:val="22"/>
        </w:rPr>
        <w:t xml:space="preserve"> en </w:t>
      </w:r>
      <w:r>
        <w:rPr>
          <w:sz w:val="22"/>
        </w:rPr>
        <w:tab/>
        <w:t xml:space="preserve">informatievragen. </w:t>
      </w:r>
    </w:p>
    <w:p w:rsidR="004E7174" w:rsidRDefault="004E7174" w:rsidP="004D185F">
      <w:pPr>
        <w:tabs>
          <w:tab w:val="left" w:pos="567"/>
        </w:tabs>
        <w:jc w:val="both"/>
        <w:rPr>
          <w:sz w:val="10"/>
        </w:rPr>
      </w:pPr>
    </w:p>
    <w:p w:rsidR="004E7174" w:rsidRDefault="004E7174" w:rsidP="004D185F">
      <w:pPr>
        <w:tabs>
          <w:tab w:val="left" w:pos="567"/>
        </w:tabs>
        <w:jc w:val="both"/>
        <w:rPr>
          <w:sz w:val="22"/>
        </w:rPr>
      </w:pPr>
      <w:r>
        <w:rPr>
          <w:sz w:val="22"/>
        </w:rPr>
        <w:t xml:space="preserve">11 </w:t>
      </w:r>
      <w:r>
        <w:rPr>
          <w:sz w:val="22"/>
        </w:rPr>
        <w:tab/>
        <w:t xml:space="preserve">De leerlingen kunnen aangeven hoe zij op deze diensten of instellingen een beroep </w:t>
      </w:r>
      <w:r>
        <w:rPr>
          <w:sz w:val="22"/>
        </w:rPr>
        <w:tab/>
        <w:t xml:space="preserve">kunnen doen en waar ze met eventuele klachten, meldingen of aanbevelingen terecht </w:t>
      </w:r>
      <w:r>
        <w:rPr>
          <w:sz w:val="22"/>
        </w:rPr>
        <w:tab/>
        <w:t xml:space="preserve">kunnen (o.m. ombudsdienst). </w:t>
      </w:r>
    </w:p>
    <w:p w:rsidR="004E7174" w:rsidRDefault="004E7174" w:rsidP="004D185F">
      <w:pPr>
        <w:tabs>
          <w:tab w:val="left" w:pos="567"/>
        </w:tabs>
        <w:jc w:val="both"/>
        <w:rPr>
          <w:sz w:val="10"/>
        </w:rPr>
      </w:pPr>
    </w:p>
    <w:p w:rsidR="004E7174" w:rsidRDefault="004E7174" w:rsidP="004D185F">
      <w:pPr>
        <w:tabs>
          <w:tab w:val="left" w:pos="567"/>
        </w:tabs>
        <w:jc w:val="both"/>
        <w:rPr>
          <w:sz w:val="22"/>
        </w:rPr>
      </w:pPr>
      <w:r>
        <w:rPr>
          <w:sz w:val="22"/>
        </w:rPr>
        <w:t xml:space="preserve">12 </w:t>
      </w:r>
      <w:r>
        <w:rPr>
          <w:sz w:val="22"/>
        </w:rPr>
        <w:tab/>
        <w:t xml:space="preserve">De leerlingen durven een beroep te doen op maatschappelijke diensten of instellingen. </w:t>
      </w:r>
    </w:p>
    <w:p w:rsidR="004E7174" w:rsidRDefault="004E7174" w:rsidP="004D185F">
      <w:pPr>
        <w:tabs>
          <w:tab w:val="left" w:pos="567"/>
        </w:tabs>
        <w:jc w:val="both"/>
        <w:rPr>
          <w:b/>
          <w:sz w:val="22"/>
        </w:rPr>
      </w:pPr>
    </w:p>
    <w:p w:rsidR="004E7174" w:rsidRDefault="004E7174" w:rsidP="004D185F">
      <w:pPr>
        <w:pStyle w:val="Kop9"/>
        <w:tabs>
          <w:tab w:val="clear" w:pos="-1056"/>
          <w:tab w:val="clear" w:pos="-848"/>
          <w:tab w:val="clear" w:pos="-282"/>
          <w:tab w:val="clear" w:pos="850"/>
          <w:tab w:val="clear" w:pos="1416"/>
          <w:tab w:val="clear" w:pos="1982"/>
          <w:tab w:val="clear" w:pos="2548"/>
          <w:tab w:val="clear" w:pos="3114"/>
          <w:tab w:val="clear" w:pos="3680"/>
          <w:tab w:val="clear" w:pos="4246"/>
          <w:tab w:val="clear" w:pos="4812"/>
          <w:tab w:val="clear" w:pos="5378"/>
          <w:tab w:val="clear" w:pos="5944"/>
          <w:tab w:val="clear" w:pos="6510"/>
          <w:tab w:val="clear" w:pos="7076"/>
          <w:tab w:val="clear" w:pos="7642"/>
          <w:tab w:val="clear" w:pos="8208"/>
          <w:tab w:val="clear" w:pos="8774"/>
        </w:tabs>
        <w:rPr>
          <w:rFonts w:cs="Times New Roman"/>
          <w:i w:val="0"/>
          <w:iCs w:val="0"/>
        </w:rPr>
      </w:pPr>
      <w:r>
        <w:rPr>
          <w:rFonts w:cs="Times New Roman"/>
          <w:i w:val="0"/>
          <w:iCs w:val="0"/>
        </w:rPr>
        <w:t>Wereldburgerschap</w:t>
      </w:r>
    </w:p>
    <w:p w:rsidR="004E7174" w:rsidRDefault="004E7174" w:rsidP="004D185F">
      <w:pPr>
        <w:tabs>
          <w:tab w:val="left" w:pos="567"/>
        </w:tabs>
        <w:jc w:val="both"/>
        <w:rPr>
          <w:sz w:val="10"/>
        </w:rPr>
      </w:pPr>
    </w:p>
    <w:p w:rsidR="004E7174" w:rsidRDefault="004E7174" w:rsidP="004D185F">
      <w:pPr>
        <w:tabs>
          <w:tab w:val="left" w:pos="567"/>
        </w:tabs>
        <w:jc w:val="both"/>
        <w:rPr>
          <w:sz w:val="22"/>
        </w:rPr>
      </w:pPr>
      <w:r>
        <w:rPr>
          <w:sz w:val="22"/>
        </w:rPr>
        <w:t xml:space="preserve">13 </w:t>
      </w:r>
      <w:r>
        <w:rPr>
          <w:sz w:val="22"/>
        </w:rPr>
        <w:tab/>
        <w:t>De leerlingen kunnen de rol van internationale instellingen illustreren.</w:t>
      </w:r>
    </w:p>
    <w:p w:rsidR="004E7174" w:rsidRDefault="004E7174" w:rsidP="004D185F">
      <w:pPr>
        <w:tabs>
          <w:tab w:val="left" w:pos="567"/>
        </w:tabs>
        <w:jc w:val="both"/>
        <w:rPr>
          <w:sz w:val="10"/>
        </w:rPr>
      </w:pPr>
    </w:p>
    <w:p w:rsidR="004E7174" w:rsidRDefault="004E7174" w:rsidP="004D185F">
      <w:pPr>
        <w:tabs>
          <w:tab w:val="left" w:pos="567"/>
        </w:tabs>
        <w:jc w:val="both"/>
        <w:rPr>
          <w:sz w:val="22"/>
        </w:rPr>
      </w:pPr>
      <w:r>
        <w:rPr>
          <w:sz w:val="22"/>
        </w:rPr>
        <w:t xml:space="preserve">14 </w:t>
      </w:r>
      <w:r>
        <w:rPr>
          <w:sz w:val="22"/>
        </w:rPr>
        <w:tab/>
        <w:t xml:space="preserve">De leerlingen kunnen met enkele voorbeelden aantonen dat de mondiale dimensie in </w:t>
      </w:r>
      <w:r>
        <w:rPr>
          <w:sz w:val="22"/>
        </w:rPr>
        <w:tab/>
        <w:t xml:space="preserve">onze samenleving steeds explicieter wordt op o.m. politiek, economisch en cultureel </w:t>
      </w:r>
      <w:r>
        <w:rPr>
          <w:sz w:val="22"/>
        </w:rPr>
        <w:tab/>
        <w:t>vlak en dat deze evolutie voordelen biedt maar ook problemen en conflicten oplevert.</w:t>
      </w:r>
    </w:p>
    <w:p w:rsidR="004E7174" w:rsidRDefault="004E7174" w:rsidP="004D185F">
      <w:pPr>
        <w:tabs>
          <w:tab w:val="left" w:pos="567"/>
        </w:tabs>
        <w:jc w:val="both"/>
        <w:rPr>
          <w:sz w:val="10"/>
        </w:rPr>
      </w:pPr>
    </w:p>
    <w:p w:rsidR="004E7174" w:rsidRDefault="004E7174" w:rsidP="004D185F">
      <w:pPr>
        <w:tabs>
          <w:tab w:val="left" w:pos="567"/>
        </w:tabs>
        <w:jc w:val="both"/>
        <w:rPr>
          <w:sz w:val="22"/>
        </w:rPr>
      </w:pPr>
      <w:r>
        <w:rPr>
          <w:sz w:val="22"/>
        </w:rPr>
        <w:t xml:space="preserve">15 </w:t>
      </w:r>
      <w:r>
        <w:rPr>
          <w:sz w:val="22"/>
        </w:rPr>
        <w:tab/>
        <w:t xml:space="preserve">De leerlingen kunnen de complexiteit van internationale samenwerking toelichten aan </w:t>
      </w:r>
      <w:r>
        <w:rPr>
          <w:sz w:val="22"/>
        </w:rPr>
        <w:tab/>
        <w:t xml:space="preserve">de hand van de concepten onderlinge afhankelijkheid, beelden en beeldvorming, sociale </w:t>
      </w:r>
      <w:r w:rsidR="004D185F">
        <w:rPr>
          <w:sz w:val="22"/>
        </w:rPr>
        <w:tab/>
      </w:r>
      <w:r>
        <w:rPr>
          <w:sz w:val="22"/>
        </w:rPr>
        <w:t>rechtvaardigheid, conflict en conflicthantering, verandering en toekomst.</w:t>
      </w:r>
    </w:p>
    <w:p w:rsidR="004E7174" w:rsidRDefault="004E7174" w:rsidP="004D185F">
      <w:pPr>
        <w:tabs>
          <w:tab w:val="left" w:pos="567"/>
        </w:tabs>
        <w:jc w:val="both"/>
        <w:rPr>
          <w:sz w:val="10"/>
        </w:rPr>
      </w:pPr>
    </w:p>
    <w:p w:rsidR="004E7174" w:rsidRDefault="004E7174" w:rsidP="004D185F">
      <w:pPr>
        <w:tabs>
          <w:tab w:val="left" w:pos="567"/>
        </w:tabs>
        <w:jc w:val="both"/>
        <w:rPr>
          <w:sz w:val="22"/>
        </w:rPr>
      </w:pPr>
      <w:r>
        <w:rPr>
          <w:sz w:val="22"/>
        </w:rPr>
        <w:t xml:space="preserve">16 </w:t>
      </w:r>
      <w:r>
        <w:rPr>
          <w:sz w:val="22"/>
        </w:rPr>
        <w:tab/>
        <w:t xml:space="preserve">De leerlingen kunnen aangeven dat er verschillende opvattingen zijn over welvaart en </w:t>
      </w:r>
      <w:r>
        <w:rPr>
          <w:sz w:val="22"/>
        </w:rPr>
        <w:tab/>
        <w:t>over de herverdeling van deze welvaart.</w:t>
      </w:r>
    </w:p>
    <w:p w:rsidR="004E7174" w:rsidRDefault="004E7174" w:rsidP="004D185F">
      <w:pPr>
        <w:tabs>
          <w:tab w:val="left" w:pos="567"/>
        </w:tabs>
        <w:jc w:val="both"/>
        <w:rPr>
          <w:sz w:val="10"/>
        </w:rPr>
      </w:pPr>
    </w:p>
    <w:p w:rsidR="004E7174" w:rsidRDefault="004E7174" w:rsidP="004D185F">
      <w:pPr>
        <w:tabs>
          <w:tab w:val="left" w:pos="567"/>
        </w:tabs>
        <w:jc w:val="both"/>
        <w:rPr>
          <w:sz w:val="22"/>
        </w:rPr>
      </w:pPr>
      <w:r>
        <w:rPr>
          <w:sz w:val="22"/>
        </w:rPr>
        <w:t xml:space="preserve">17 </w:t>
      </w:r>
      <w:r>
        <w:rPr>
          <w:sz w:val="22"/>
        </w:rPr>
        <w:tab/>
        <w:t xml:space="preserve">De leerlingen zijn gevoelig voor het belang van persoonlijke inzet voor de verbetering </w:t>
      </w:r>
      <w:r>
        <w:rPr>
          <w:sz w:val="22"/>
        </w:rPr>
        <w:tab/>
        <w:t>van het welzijn en de welvaart in de wereld.</w:t>
      </w:r>
    </w:p>
    <w:p w:rsidR="004E7174" w:rsidRDefault="004E7174">
      <w:pPr>
        <w:pStyle w:val="Kop7"/>
        <w:tabs>
          <w:tab w:val="left" w:pos="284"/>
        </w:tabs>
        <w:rPr>
          <w:caps/>
          <w:sz w:val="24"/>
          <w:lang w:val="nl-BE"/>
        </w:rPr>
      </w:pPr>
      <w:r>
        <w:rPr>
          <w:b w:val="0"/>
          <w:bCs w:val="0"/>
          <w:i/>
          <w:iCs/>
          <w:sz w:val="24"/>
          <w:lang w:val="nl-BE"/>
        </w:rPr>
        <w:br w:type="page"/>
      </w:r>
      <w:r>
        <w:rPr>
          <w:caps/>
          <w:sz w:val="24"/>
          <w:lang w:val="nl-BE"/>
        </w:rPr>
        <w:lastRenderedPageBreak/>
        <w:t>Gezondheidseducatie</w:t>
      </w:r>
    </w:p>
    <w:p w:rsidR="004E7174" w:rsidRDefault="004E7174">
      <w:pPr>
        <w:tabs>
          <w:tab w:val="left" w:pos="567"/>
        </w:tabs>
        <w:rPr>
          <w:sz w:val="22"/>
        </w:rPr>
      </w:pPr>
    </w:p>
    <w:p w:rsidR="004E7174" w:rsidRDefault="004E7174">
      <w:pPr>
        <w:tabs>
          <w:tab w:val="left" w:pos="567"/>
        </w:tabs>
        <w:rPr>
          <w:sz w:val="22"/>
        </w:rPr>
      </w:pPr>
    </w:p>
    <w:p w:rsidR="004E7174" w:rsidRDefault="004E7174">
      <w:pPr>
        <w:pStyle w:val="Kop9"/>
        <w:tabs>
          <w:tab w:val="clear" w:pos="-1056"/>
          <w:tab w:val="clear" w:pos="-848"/>
          <w:tab w:val="clear" w:pos="-282"/>
          <w:tab w:val="clear" w:pos="850"/>
          <w:tab w:val="clear" w:pos="1416"/>
          <w:tab w:val="clear" w:pos="1982"/>
          <w:tab w:val="clear" w:pos="2548"/>
          <w:tab w:val="clear" w:pos="3114"/>
          <w:tab w:val="clear" w:pos="3680"/>
          <w:tab w:val="clear" w:pos="4246"/>
          <w:tab w:val="clear" w:pos="4812"/>
          <w:tab w:val="clear" w:pos="5378"/>
          <w:tab w:val="clear" w:pos="5944"/>
          <w:tab w:val="clear" w:pos="6510"/>
          <w:tab w:val="clear" w:pos="7076"/>
          <w:tab w:val="clear" w:pos="7642"/>
          <w:tab w:val="clear" w:pos="8208"/>
          <w:tab w:val="clear" w:pos="8774"/>
        </w:tabs>
        <w:rPr>
          <w:rFonts w:cs="Times New Roman"/>
          <w:i w:val="0"/>
          <w:iCs w:val="0"/>
        </w:rPr>
      </w:pPr>
      <w:r>
        <w:rPr>
          <w:rFonts w:cs="Times New Roman"/>
          <w:i w:val="0"/>
          <w:iCs w:val="0"/>
        </w:rPr>
        <w:t>Leefstijl en levenskwaliteit</w:t>
      </w:r>
    </w:p>
    <w:p w:rsidR="004E7174" w:rsidRDefault="004E7174">
      <w:pPr>
        <w:tabs>
          <w:tab w:val="left" w:pos="567"/>
        </w:tabs>
        <w:rPr>
          <w:sz w:val="10"/>
        </w:rPr>
      </w:pPr>
    </w:p>
    <w:p w:rsidR="004E7174" w:rsidRDefault="004E7174" w:rsidP="004D185F">
      <w:pPr>
        <w:tabs>
          <w:tab w:val="left" w:pos="567"/>
        </w:tabs>
        <w:ind w:left="567" w:hanging="567"/>
        <w:jc w:val="both"/>
        <w:rPr>
          <w:sz w:val="22"/>
        </w:rPr>
      </w:pPr>
      <w:r>
        <w:rPr>
          <w:sz w:val="22"/>
        </w:rPr>
        <w:t xml:space="preserve">1 </w:t>
      </w:r>
      <w:r>
        <w:rPr>
          <w:sz w:val="22"/>
        </w:rPr>
        <w:tab/>
        <w:t xml:space="preserve">De leerlingen nemen een kritische houding aan tegenover hun voedingspatroon en zijn bereid het aan te passen, rekening houdend met criteria voor een evenwichtige voeding binnen diverse voedingssystemen. </w:t>
      </w:r>
    </w:p>
    <w:p w:rsidR="004E7174" w:rsidRDefault="004E7174" w:rsidP="004D185F">
      <w:pPr>
        <w:tabs>
          <w:tab w:val="left" w:pos="567"/>
        </w:tabs>
        <w:ind w:left="567" w:hanging="567"/>
        <w:jc w:val="both"/>
        <w:rPr>
          <w:sz w:val="10"/>
        </w:rPr>
      </w:pPr>
    </w:p>
    <w:p w:rsidR="004E7174" w:rsidRDefault="004E7174" w:rsidP="004D185F">
      <w:pPr>
        <w:tabs>
          <w:tab w:val="left" w:pos="567"/>
        </w:tabs>
        <w:ind w:left="567" w:hanging="567"/>
        <w:jc w:val="both"/>
        <w:rPr>
          <w:sz w:val="22"/>
        </w:rPr>
      </w:pPr>
      <w:r>
        <w:rPr>
          <w:sz w:val="22"/>
        </w:rPr>
        <w:t xml:space="preserve">2 </w:t>
      </w:r>
      <w:r>
        <w:rPr>
          <w:sz w:val="22"/>
        </w:rPr>
        <w:tab/>
        <w:t xml:space="preserve">De leerlingen benoemen risicofactoren voor eetstoornissen en de gevolgen daarvan. </w:t>
      </w:r>
    </w:p>
    <w:p w:rsidR="004E7174" w:rsidRDefault="004E7174" w:rsidP="004D185F">
      <w:pPr>
        <w:tabs>
          <w:tab w:val="left" w:pos="567"/>
        </w:tabs>
        <w:ind w:left="567" w:hanging="567"/>
        <w:jc w:val="both"/>
        <w:rPr>
          <w:sz w:val="10"/>
        </w:rPr>
      </w:pPr>
    </w:p>
    <w:p w:rsidR="004E7174" w:rsidRDefault="004E7174" w:rsidP="004D185F">
      <w:pPr>
        <w:tabs>
          <w:tab w:val="left" w:pos="567"/>
        </w:tabs>
        <w:ind w:left="567" w:hanging="567"/>
        <w:jc w:val="both"/>
        <w:rPr>
          <w:sz w:val="22"/>
        </w:rPr>
      </w:pPr>
      <w:r>
        <w:rPr>
          <w:sz w:val="22"/>
        </w:rPr>
        <w:t xml:space="preserve">3 </w:t>
      </w:r>
      <w:r>
        <w:rPr>
          <w:sz w:val="22"/>
        </w:rPr>
        <w:tab/>
        <w:t xml:space="preserve">De leerlingen kunnen anderen in nood helpen door het toepassen van eerste hulp en cardiopulmonaire resuscitatie (CPR). </w:t>
      </w:r>
    </w:p>
    <w:p w:rsidR="004E7174" w:rsidRDefault="004E7174" w:rsidP="004D185F">
      <w:pPr>
        <w:tabs>
          <w:tab w:val="left" w:pos="567"/>
        </w:tabs>
        <w:ind w:left="567" w:hanging="567"/>
        <w:jc w:val="both"/>
        <w:rPr>
          <w:sz w:val="10"/>
        </w:rPr>
      </w:pPr>
    </w:p>
    <w:p w:rsidR="004E7174" w:rsidRDefault="004E7174" w:rsidP="004D185F">
      <w:pPr>
        <w:tabs>
          <w:tab w:val="left" w:pos="567"/>
        </w:tabs>
        <w:ind w:left="567" w:hanging="567"/>
        <w:jc w:val="both"/>
        <w:rPr>
          <w:sz w:val="22"/>
        </w:rPr>
      </w:pPr>
      <w:r>
        <w:rPr>
          <w:sz w:val="22"/>
        </w:rPr>
        <w:t xml:space="preserve">4 </w:t>
      </w:r>
      <w:r>
        <w:rPr>
          <w:sz w:val="22"/>
        </w:rPr>
        <w:tab/>
        <w:t>De leerlingen bespreken opvattingen over medische, psychische en sociale aspecten van gezins</w:t>
      </w:r>
      <w:r>
        <w:rPr>
          <w:sz w:val="22"/>
        </w:rPr>
        <w:softHyphen/>
        <w:t xml:space="preserve">planning, zwangerschap en zwangerschapsonderbreking. </w:t>
      </w:r>
    </w:p>
    <w:p w:rsidR="004E7174" w:rsidRDefault="004E7174" w:rsidP="004D185F">
      <w:pPr>
        <w:tabs>
          <w:tab w:val="left" w:pos="567"/>
        </w:tabs>
        <w:ind w:left="567" w:hanging="567"/>
        <w:jc w:val="both"/>
        <w:rPr>
          <w:sz w:val="10"/>
        </w:rPr>
      </w:pPr>
    </w:p>
    <w:p w:rsidR="004E7174" w:rsidRDefault="004E7174" w:rsidP="004D185F">
      <w:pPr>
        <w:tabs>
          <w:tab w:val="left" w:pos="567"/>
        </w:tabs>
        <w:ind w:left="567" w:hanging="567"/>
        <w:jc w:val="both"/>
        <w:rPr>
          <w:sz w:val="22"/>
        </w:rPr>
      </w:pPr>
      <w:r>
        <w:rPr>
          <w:sz w:val="22"/>
        </w:rPr>
        <w:t xml:space="preserve">5 </w:t>
      </w:r>
      <w:r>
        <w:rPr>
          <w:sz w:val="22"/>
        </w:rPr>
        <w:tab/>
        <w:t>De leerlingen besteden aandacht aan maatschappelijke fenomenen zoals echtscheiding, éénou</w:t>
      </w:r>
      <w:r>
        <w:rPr>
          <w:sz w:val="22"/>
        </w:rPr>
        <w:softHyphen/>
        <w:t>dergezinnen, zelfmoord, prostitutie, misbruik van genot</w:t>
      </w:r>
      <w:r>
        <w:rPr>
          <w:sz w:val="22"/>
        </w:rPr>
        <w:noBreakHyphen/>
        <w:t xml:space="preserve"> en geneesmiddelen, delinquent gedrag en verspreiding van aids. </w:t>
      </w:r>
    </w:p>
    <w:p w:rsidR="004E7174" w:rsidRDefault="004E7174" w:rsidP="004D185F">
      <w:pPr>
        <w:tabs>
          <w:tab w:val="left" w:pos="567"/>
        </w:tabs>
        <w:ind w:left="567" w:hanging="567"/>
        <w:jc w:val="both"/>
        <w:rPr>
          <w:sz w:val="10"/>
        </w:rPr>
      </w:pPr>
    </w:p>
    <w:p w:rsidR="004E7174" w:rsidRDefault="004E7174" w:rsidP="004D185F">
      <w:pPr>
        <w:tabs>
          <w:tab w:val="left" w:pos="567"/>
        </w:tabs>
        <w:ind w:left="567" w:hanging="567"/>
        <w:jc w:val="both"/>
        <w:rPr>
          <w:sz w:val="22"/>
        </w:rPr>
      </w:pPr>
      <w:r>
        <w:rPr>
          <w:sz w:val="22"/>
        </w:rPr>
        <w:t xml:space="preserve">6 </w:t>
      </w:r>
      <w:r>
        <w:rPr>
          <w:sz w:val="22"/>
        </w:rPr>
        <w:tab/>
        <w:t xml:space="preserve">De leerlingen gaan gepast om met vreugde, verlies en rouw, en leren uit hun ervaringen. </w:t>
      </w:r>
    </w:p>
    <w:p w:rsidR="004E7174" w:rsidRDefault="004E7174" w:rsidP="004D185F">
      <w:pPr>
        <w:tabs>
          <w:tab w:val="left" w:pos="567"/>
        </w:tabs>
        <w:ind w:left="567" w:hanging="567"/>
        <w:jc w:val="both"/>
        <w:rPr>
          <w:sz w:val="10"/>
        </w:rPr>
      </w:pPr>
    </w:p>
    <w:p w:rsidR="004E7174" w:rsidRDefault="004E7174" w:rsidP="004D185F">
      <w:pPr>
        <w:tabs>
          <w:tab w:val="left" w:pos="567"/>
        </w:tabs>
        <w:ind w:left="567" w:hanging="567"/>
        <w:jc w:val="both"/>
        <w:rPr>
          <w:sz w:val="22"/>
        </w:rPr>
      </w:pPr>
      <w:r>
        <w:rPr>
          <w:sz w:val="22"/>
        </w:rPr>
        <w:t xml:space="preserve">7 </w:t>
      </w:r>
      <w:r>
        <w:rPr>
          <w:sz w:val="22"/>
        </w:rPr>
        <w:tab/>
        <w:t>De leerlingen verwerven inzicht in de structuren en het beleid die de gezondheids</w:t>
      </w:r>
      <w:r>
        <w:rPr>
          <w:sz w:val="22"/>
        </w:rPr>
        <w:noBreakHyphen/>
        <w:t xml:space="preserve"> en welzijnszorg ondersteunen. </w:t>
      </w:r>
    </w:p>
    <w:p w:rsidR="004E7174" w:rsidRDefault="004E7174" w:rsidP="004D185F">
      <w:pPr>
        <w:tabs>
          <w:tab w:val="left" w:pos="567"/>
        </w:tabs>
        <w:ind w:left="567" w:hanging="567"/>
        <w:jc w:val="both"/>
        <w:rPr>
          <w:sz w:val="10"/>
        </w:rPr>
      </w:pPr>
    </w:p>
    <w:p w:rsidR="004E7174" w:rsidRDefault="004E7174" w:rsidP="004D185F">
      <w:pPr>
        <w:tabs>
          <w:tab w:val="left" w:pos="567"/>
        </w:tabs>
        <w:ind w:left="567" w:hanging="567"/>
        <w:jc w:val="both"/>
        <w:rPr>
          <w:sz w:val="22"/>
        </w:rPr>
      </w:pPr>
      <w:r>
        <w:rPr>
          <w:sz w:val="22"/>
        </w:rPr>
        <w:t xml:space="preserve">8 </w:t>
      </w:r>
      <w:r>
        <w:rPr>
          <w:sz w:val="22"/>
        </w:rPr>
        <w:tab/>
        <w:t>De leerlingen participeren aan het gezondheids</w:t>
      </w:r>
      <w:r>
        <w:rPr>
          <w:sz w:val="22"/>
        </w:rPr>
        <w:noBreakHyphen/>
        <w:t xml:space="preserve"> en veiligheidsbeleid op school en in hun omgeving. </w:t>
      </w:r>
    </w:p>
    <w:p w:rsidR="004E7174" w:rsidRDefault="004E7174" w:rsidP="004D185F">
      <w:pPr>
        <w:tabs>
          <w:tab w:val="left" w:pos="567"/>
        </w:tabs>
        <w:jc w:val="both"/>
        <w:rPr>
          <w:sz w:val="22"/>
        </w:rPr>
      </w:pPr>
    </w:p>
    <w:p w:rsidR="004E7174" w:rsidRDefault="004E7174" w:rsidP="004D185F">
      <w:pPr>
        <w:pStyle w:val="Kop9"/>
        <w:tabs>
          <w:tab w:val="clear" w:pos="-1056"/>
          <w:tab w:val="clear" w:pos="-848"/>
          <w:tab w:val="clear" w:pos="-282"/>
          <w:tab w:val="clear" w:pos="850"/>
          <w:tab w:val="clear" w:pos="1416"/>
          <w:tab w:val="clear" w:pos="1982"/>
          <w:tab w:val="clear" w:pos="2548"/>
          <w:tab w:val="clear" w:pos="3114"/>
          <w:tab w:val="clear" w:pos="3680"/>
          <w:tab w:val="clear" w:pos="4246"/>
          <w:tab w:val="clear" w:pos="4812"/>
          <w:tab w:val="clear" w:pos="5378"/>
          <w:tab w:val="clear" w:pos="5944"/>
          <w:tab w:val="clear" w:pos="6510"/>
          <w:tab w:val="clear" w:pos="7076"/>
          <w:tab w:val="clear" w:pos="7642"/>
          <w:tab w:val="clear" w:pos="8208"/>
          <w:tab w:val="clear" w:pos="8774"/>
        </w:tabs>
        <w:rPr>
          <w:rFonts w:cs="Times New Roman"/>
          <w:i w:val="0"/>
          <w:iCs w:val="0"/>
        </w:rPr>
      </w:pPr>
      <w:r>
        <w:rPr>
          <w:rFonts w:cs="Times New Roman"/>
          <w:i w:val="0"/>
          <w:iCs w:val="0"/>
        </w:rPr>
        <w:t>Zorgethiek</w:t>
      </w:r>
    </w:p>
    <w:p w:rsidR="004E7174" w:rsidRDefault="004E7174" w:rsidP="004D185F">
      <w:pPr>
        <w:tabs>
          <w:tab w:val="left" w:pos="567"/>
        </w:tabs>
        <w:jc w:val="both"/>
        <w:rPr>
          <w:sz w:val="10"/>
        </w:rPr>
      </w:pPr>
    </w:p>
    <w:p w:rsidR="004E7174" w:rsidRDefault="004E7174" w:rsidP="004D185F">
      <w:pPr>
        <w:tabs>
          <w:tab w:val="left" w:pos="567"/>
        </w:tabs>
        <w:ind w:left="567" w:hanging="567"/>
        <w:jc w:val="both"/>
        <w:rPr>
          <w:sz w:val="22"/>
        </w:rPr>
      </w:pPr>
      <w:r>
        <w:rPr>
          <w:sz w:val="22"/>
        </w:rPr>
        <w:t xml:space="preserve">9 </w:t>
      </w:r>
      <w:r>
        <w:rPr>
          <w:sz w:val="22"/>
        </w:rPr>
        <w:tab/>
        <w:t xml:space="preserve">De leerlingen dragen zorg voor zichzelf en voor anderen rekening houdende met thematieken zoals jeugdbeleid, ouderdom, sociale achterstelling en handicaps. </w:t>
      </w:r>
    </w:p>
    <w:p w:rsidR="004E7174" w:rsidRDefault="004E7174" w:rsidP="004D185F">
      <w:pPr>
        <w:tabs>
          <w:tab w:val="left" w:pos="567"/>
        </w:tabs>
        <w:ind w:left="567" w:hanging="567"/>
        <w:jc w:val="both"/>
        <w:rPr>
          <w:sz w:val="10"/>
        </w:rPr>
      </w:pPr>
    </w:p>
    <w:p w:rsidR="004E7174" w:rsidRDefault="004E7174" w:rsidP="004D185F">
      <w:pPr>
        <w:tabs>
          <w:tab w:val="left" w:pos="567"/>
        </w:tabs>
        <w:ind w:left="567" w:hanging="567"/>
        <w:jc w:val="both"/>
        <w:rPr>
          <w:sz w:val="22"/>
        </w:rPr>
      </w:pPr>
      <w:r>
        <w:rPr>
          <w:sz w:val="22"/>
        </w:rPr>
        <w:t xml:space="preserve">10 </w:t>
      </w:r>
      <w:r>
        <w:rPr>
          <w:sz w:val="22"/>
        </w:rPr>
        <w:tab/>
        <w:t xml:space="preserve">De leerlingen tonen respect voor zichzelf en anderen zoals personen met andere geaardheid, uit andere etnische groepen, uit andere culturen en met andere denkwijzen en overtuigingen. </w:t>
      </w:r>
    </w:p>
    <w:p w:rsidR="004E7174" w:rsidRDefault="004E7174" w:rsidP="004D185F">
      <w:pPr>
        <w:tabs>
          <w:tab w:val="left" w:pos="567"/>
        </w:tabs>
        <w:ind w:left="567" w:hanging="567"/>
        <w:jc w:val="both"/>
        <w:rPr>
          <w:sz w:val="10"/>
        </w:rPr>
      </w:pPr>
    </w:p>
    <w:p w:rsidR="004E7174" w:rsidRDefault="004E7174" w:rsidP="004D185F">
      <w:pPr>
        <w:tabs>
          <w:tab w:val="left" w:pos="567"/>
        </w:tabs>
        <w:ind w:left="567" w:hanging="567"/>
        <w:jc w:val="both"/>
        <w:rPr>
          <w:sz w:val="22"/>
        </w:rPr>
      </w:pPr>
      <w:r>
        <w:rPr>
          <w:sz w:val="22"/>
        </w:rPr>
        <w:t xml:space="preserve">11 </w:t>
      </w:r>
      <w:r>
        <w:rPr>
          <w:sz w:val="22"/>
        </w:rPr>
        <w:tab/>
        <w:t>De leerlingen herkennen bij zichzelf en anderen signalen van diverse vormen van partner</w:t>
      </w:r>
      <w:r>
        <w:rPr>
          <w:sz w:val="22"/>
        </w:rPr>
        <w:noBreakHyphen/>
        <w:t xml:space="preserve"> en sociale druk, fanatisme, discriminatie en onverdraagzaamheid en reageren daar passend en tijdig op.</w:t>
      </w:r>
    </w:p>
    <w:p w:rsidR="004E7174" w:rsidRDefault="004E7174">
      <w:pPr>
        <w:pStyle w:val="Kop7"/>
        <w:tabs>
          <w:tab w:val="left" w:pos="284"/>
        </w:tabs>
        <w:rPr>
          <w:caps/>
          <w:sz w:val="24"/>
          <w:lang w:val="nl-BE"/>
        </w:rPr>
      </w:pPr>
      <w:r>
        <w:rPr>
          <w:sz w:val="22"/>
        </w:rPr>
        <w:br w:type="page"/>
      </w:r>
      <w:r>
        <w:rPr>
          <w:caps/>
          <w:sz w:val="24"/>
          <w:lang w:val="nl-BE"/>
        </w:rPr>
        <w:lastRenderedPageBreak/>
        <w:t>Milieueducatie</w:t>
      </w:r>
    </w:p>
    <w:p w:rsidR="004E7174" w:rsidRDefault="004E7174">
      <w:pPr>
        <w:tabs>
          <w:tab w:val="left" w:pos="567"/>
        </w:tabs>
        <w:rPr>
          <w:sz w:val="22"/>
        </w:rPr>
      </w:pPr>
    </w:p>
    <w:p w:rsidR="004E7174" w:rsidRDefault="004E7174">
      <w:pPr>
        <w:tabs>
          <w:tab w:val="left" w:pos="567"/>
        </w:tabs>
        <w:rPr>
          <w:sz w:val="22"/>
        </w:rPr>
      </w:pPr>
    </w:p>
    <w:p w:rsidR="004E7174" w:rsidRDefault="004E7174" w:rsidP="00041EEA">
      <w:pPr>
        <w:pStyle w:val="Kop9"/>
        <w:tabs>
          <w:tab w:val="clear" w:pos="-1056"/>
          <w:tab w:val="clear" w:pos="-848"/>
          <w:tab w:val="clear" w:pos="-282"/>
          <w:tab w:val="clear" w:pos="850"/>
          <w:tab w:val="clear" w:pos="1416"/>
          <w:tab w:val="clear" w:pos="1982"/>
          <w:tab w:val="clear" w:pos="2548"/>
          <w:tab w:val="clear" w:pos="3114"/>
          <w:tab w:val="clear" w:pos="3680"/>
          <w:tab w:val="clear" w:pos="4246"/>
          <w:tab w:val="clear" w:pos="4812"/>
          <w:tab w:val="clear" w:pos="5378"/>
          <w:tab w:val="clear" w:pos="5944"/>
          <w:tab w:val="clear" w:pos="6510"/>
          <w:tab w:val="clear" w:pos="7076"/>
          <w:tab w:val="clear" w:pos="7642"/>
          <w:tab w:val="clear" w:pos="8208"/>
          <w:tab w:val="clear" w:pos="8774"/>
        </w:tabs>
        <w:rPr>
          <w:rFonts w:cs="Times New Roman"/>
          <w:i w:val="0"/>
          <w:iCs w:val="0"/>
        </w:rPr>
      </w:pPr>
      <w:r>
        <w:rPr>
          <w:rFonts w:cs="Times New Roman"/>
          <w:i w:val="0"/>
          <w:iCs w:val="0"/>
        </w:rPr>
        <w:t>Natuur- en milieubeleid</w:t>
      </w:r>
    </w:p>
    <w:p w:rsidR="004E7174" w:rsidRDefault="004E7174" w:rsidP="00041EEA">
      <w:pPr>
        <w:tabs>
          <w:tab w:val="left" w:pos="567"/>
        </w:tabs>
        <w:jc w:val="both"/>
        <w:rPr>
          <w:sz w:val="10"/>
        </w:rPr>
      </w:pPr>
    </w:p>
    <w:p w:rsidR="004E7174" w:rsidRDefault="004E7174" w:rsidP="00041EEA">
      <w:pPr>
        <w:tabs>
          <w:tab w:val="left" w:pos="567"/>
          <w:tab w:val="left" w:pos="709"/>
          <w:tab w:val="left" w:pos="1134"/>
        </w:tabs>
        <w:ind w:left="567" w:hanging="567"/>
        <w:jc w:val="both"/>
        <w:rPr>
          <w:sz w:val="22"/>
        </w:rPr>
      </w:pPr>
      <w:r>
        <w:rPr>
          <w:sz w:val="22"/>
        </w:rPr>
        <w:t xml:space="preserve">1 </w:t>
      </w:r>
      <w:r>
        <w:rPr>
          <w:sz w:val="22"/>
        </w:rPr>
        <w:tab/>
        <w:t>De leerlingen kunnen beschikbaren communicatiekanalen en milieueducatieve netwerken aanwenden bij milieu-initiatieven en -projecten.</w:t>
      </w:r>
    </w:p>
    <w:p w:rsidR="004E7174" w:rsidRDefault="004E7174" w:rsidP="00041EEA">
      <w:pPr>
        <w:tabs>
          <w:tab w:val="left" w:pos="567"/>
          <w:tab w:val="left" w:pos="709"/>
          <w:tab w:val="left" w:pos="1134"/>
        </w:tabs>
        <w:ind w:left="567" w:hanging="567"/>
        <w:jc w:val="both"/>
        <w:rPr>
          <w:sz w:val="10"/>
        </w:rPr>
      </w:pPr>
    </w:p>
    <w:p w:rsidR="004E7174" w:rsidRDefault="004E7174" w:rsidP="00041EEA">
      <w:pPr>
        <w:tabs>
          <w:tab w:val="left" w:pos="567"/>
          <w:tab w:val="left" w:pos="709"/>
          <w:tab w:val="left" w:pos="1134"/>
        </w:tabs>
        <w:ind w:left="567" w:hanging="567"/>
        <w:jc w:val="both"/>
        <w:rPr>
          <w:sz w:val="22"/>
        </w:rPr>
      </w:pPr>
      <w:r>
        <w:rPr>
          <w:sz w:val="22"/>
        </w:rPr>
        <w:t>2</w:t>
      </w:r>
      <w:r>
        <w:rPr>
          <w:sz w:val="22"/>
        </w:rPr>
        <w:tab/>
        <w:t>De leerlingen kunnen het normverleggend en grensoverschrijdende karakter van milieuvervuiling bij productie en verbruik illustreren.</w:t>
      </w:r>
    </w:p>
    <w:p w:rsidR="004E7174" w:rsidRDefault="004E7174" w:rsidP="00041EEA">
      <w:pPr>
        <w:tabs>
          <w:tab w:val="left" w:pos="567"/>
          <w:tab w:val="left" w:pos="709"/>
          <w:tab w:val="left" w:pos="1134"/>
        </w:tabs>
        <w:ind w:left="567" w:hanging="567"/>
        <w:jc w:val="both"/>
        <w:rPr>
          <w:sz w:val="10"/>
        </w:rPr>
      </w:pPr>
    </w:p>
    <w:p w:rsidR="004E7174" w:rsidRDefault="004E7174" w:rsidP="00041EEA">
      <w:pPr>
        <w:tabs>
          <w:tab w:val="left" w:pos="567"/>
          <w:tab w:val="left" w:pos="709"/>
          <w:tab w:val="left" w:pos="1134"/>
        </w:tabs>
        <w:ind w:left="567" w:hanging="567"/>
        <w:jc w:val="both"/>
        <w:rPr>
          <w:sz w:val="22"/>
        </w:rPr>
      </w:pPr>
      <w:r>
        <w:rPr>
          <w:sz w:val="22"/>
        </w:rPr>
        <w:t>3</w:t>
      </w:r>
      <w:r>
        <w:rPr>
          <w:sz w:val="22"/>
        </w:rPr>
        <w:tab/>
        <w:t>De leerlingen zijn bereid de milieuwetgeving toe te passen.</w:t>
      </w:r>
    </w:p>
    <w:p w:rsidR="004E7174" w:rsidRDefault="004E7174" w:rsidP="00041EEA">
      <w:pPr>
        <w:tabs>
          <w:tab w:val="left" w:pos="567"/>
          <w:tab w:val="left" w:pos="709"/>
          <w:tab w:val="left" w:pos="1134"/>
        </w:tabs>
        <w:ind w:left="567" w:hanging="567"/>
        <w:jc w:val="both"/>
        <w:rPr>
          <w:sz w:val="10"/>
        </w:rPr>
      </w:pPr>
    </w:p>
    <w:p w:rsidR="004E7174" w:rsidRDefault="004E7174" w:rsidP="00041EEA">
      <w:pPr>
        <w:tabs>
          <w:tab w:val="left" w:pos="567"/>
          <w:tab w:val="left" w:pos="709"/>
          <w:tab w:val="left" w:pos="1134"/>
        </w:tabs>
        <w:ind w:left="567" w:hanging="567"/>
        <w:jc w:val="both"/>
        <w:rPr>
          <w:sz w:val="22"/>
        </w:rPr>
      </w:pPr>
      <w:r>
        <w:rPr>
          <w:sz w:val="22"/>
        </w:rPr>
        <w:t>4</w:t>
      </w:r>
      <w:r>
        <w:rPr>
          <w:sz w:val="22"/>
        </w:rPr>
        <w:tab/>
        <w:t>De leerlingen hebben bij het kopen van goederen en verbruiken van diensten oog voor nieuwe milieuvriendelijke alternatieven of kleinschalige initiatieven in het kader van een duurzame ontwikkeling.</w:t>
      </w:r>
    </w:p>
    <w:p w:rsidR="004E7174" w:rsidRDefault="004E7174" w:rsidP="00041EEA">
      <w:pPr>
        <w:tabs>
          <w:tab w:val="left" w:pos="567"/>
          <w:tab w:val="left" w:pos="709"/>
          <w:tab w:val="left" w:pos="1134"/>
        </w:tabs>
        <w:ind w:left="567" w:hanging="567"/>
        <w:jc w:val="both"/>
        <w:rPr>
          <w:sz w:val="10"/>
        </w:rPr>
      </w:pPr>
    </w:p>
    <w:p w:rsidR="004E7174" w:rsidRDefault="004E7174" w:rsidP="00041EEA">
      <w:pPr>
        <w:tabs>
          <w:tab w:val="left" w:pos="567"/>
          <w:tab w:val="left" w:pos="709"/>
          <w:tab w:val="left" w:pos="1134"/>
        </w:tabs>
        <w:ind w:left="567" w:hanging="567"/>
        <w:jc w:val="both"/>
        <w:rPr>
          <w:sz w:val="22"/>
        </w:rPr>
      </w:pPr>
      <w:r>
        <w:rPr>
          <w:sz w:val="22"/>
        </w:rPr>
        <w:t>5</w:t>
      </w:r>
      <w:r>
        <w:rPr>
          <w:sz w:val="22"/>
        </w:rPr>
        <w:tab/>
        <w:t>De leerlingen zijn bereid actief deel te nemen aan het maatschappelijk debat over natuur- en milieubeleid.</w:t>
      </w:r>
    </w:p>
    <w:p w:rsidR="004E7174" w:rsidRDefault="004E7174" w:rsidP="00041EEA">
      <w:pPr>
        <w:tabs>
          <w:tab w:val="left" w:pos="567"/>
          <w:tab w:val="left" w:pos="709"/>
          <w:tab w:val="left" w:pos="1134"/>
        </w:tabs>
        <w:ind w:left="567" w:hanging="567"/>
        <w:jc w:val="both"/>
        <w:rPr>
          <w:sz w:val="10"/>
        </w:rPr>
      </w:pPr>
    </w:p>
    <w:p w:rsidR="004E7174" w:rsidRDefault="004E7174" w:rsidP="00041EEA">
      <w:pPr>
        <w:tabs>
          <w:tab w:val="left" w:pos="567"/>
          <w:tab w:val="left" w:pos="709"/>
          <w:tab w:val="left" w:pos="1134"/>
        </w:tabs>
        <w:ind w:left="567" w:hanging="567"/>
        <w:jc w:val="both"/>
        <w:rPr>
          <w:sz w:val="22"/>
        </w:rPr>
      </w:pPr>
      <w:r>
        <w:rPr>
          <w:sz w:val="22"/>
        </w:rPr>
        <w:t>6</w:t>
      </w:r>
      <w:r>
        <w:rPr>
          <w:sz w:val="22"/>
        </w:rPr>
        <w:tab/>
        <w:t>De leerlingen zijn bereid ethische normen te hanteren ten opzichte van scenario’s van bijvoorbeeld economische groei, welvaartsontwikkeling, demografische evolutie en biotechnologische ontwikkelingen op mondiaal vlak.</w:t>
      </w:r>
    </w:p>
    <w:p w:rsidR="004E7174" w:rsidRDefault="004E7174" w:rsidP="00041EEA">
      <w:pPr>
        <w:tabs>
          <w:tab w:val="left" w:pos="567"/>
          <w:tab w:val="left" w:pos="709"/>
          <w:tab w:val="left" w:pos="1134"/>
        </w:tabs>
        <w:ind w:left="567" w:hanging="567"/>
        <w:jc w:val="both"/>
        <w:rPr>
          <w:sz w:val="22"/>
        </w:rPr>
      </w:pPr>
    </w:p>
    <w:p w:rsidR="004E7174" w:rsidRDefault="004E7174" w:rsidP="00041EEA">
      <w:pPr>
        <w:tabs>
          <w:tab w:val="left" w:pos="567"/>
          <w:tab w:val="left" w:pos="709"/>
          <w:tab w:val="left" w:pos="1134"/>
        </w:tabs>
        <w:ind w:left="567" w:hanging="567"/>
        <w:jc w:val="both"/>
        <w:rPr>
          <w:sz w:val="22"/>
        </w:rPr>
      </w:pPr>
    </w:p>
    <w:p w:rsidR="004E7174" w:rsidRDefault="004E7174" w:rsidP="00041EEA">
      <w:pPr>
        <w:tabs>
          <w:tab w:val="left" w:pos="567"/>
          <w:tab w:val="left" w:pos="709"/>
          <w:tab w:val="left" w:pos="1134"/>
        </w:tabs>
        <w:ind w:left="567" w:hanging="567"/>
        <w:jc w:val="both"/>
        <w:rPr>
          <w:b/>
          <w:bCs/>
          <w:sz w:val="22"/>
        </w:rPr>
      </w:pPr>
      <w:r>
        <w:rPr>
          <w:b/>
          <w:bCs/>
          <w:sz w:val="22"/>
        </w:rPr>
        <w:t>Verkeer en mobiliteit in ruimtelijk beleid</w:t>
      </w:r>
    </w:p>
    <w:p w:rsidR="004E7174" w:rsidRDefault="004E7174" w:rsidP="00041EEA">
      <w:pPr>
        <w:tabs>
          <w:tab w:val="left" w:pos="567"/>
          <w:tab w:val="left" w:pos="709"/>
          <w:tab w:val="left" w:pos="1134"/>
        </w:tabs>
        <w:ind w:left="567" w:hanging="567"/>
        <w:jc w:val="both"/>
        <w:rPr>
          <w:sz w:val="10"/>
        </w:rPr>
      </w:pPr>
    </w:p>
    <w:p w:rsidR="004E7174" w:rsidRDefault="004E7174" w:rsidP="00041EEA">
      <w:pPr>
        <w:tabs>
          <w:tab w:val="left" w:pos="567"/>
          <w:tab w:val="left" w:pos="709"/>
          <w:tab w:val="left" w:pos="1134"/>
        </w:tabs>
        <w:ind w:left="567" w:hanging="567"/>
        <w:jc w:val="both"/>
        <w:rPr>
          <w:sz w:val="22"/>
        </w:rPr>
      </w:pPr>
      <w:r>
        <w:rPr>
          <w:sz w:val="22"/>
        </w:rPr>
        <w:t>7</w:t>
      </w:r>
      <w:r>
        <w:rPr>
          <w:sz w:val="22"/>
        </w:rPr>
        <w:tab/>
        <w:t>De leerlingen kunnen de voor- en nadelen van verschillende vervoerswijzen voor transport van personen, goederen en diensten afwegen op basis van verschillende criteria en een bepaalde keuze motiveren.</w:t>
      </w:r>
    </w:p>
    <w:p w:rsidR="004E7174" w:rsidRDefault="004E7174" w:rsidP="00041EEA">
      <w:pPr>
        <w:tabs>
          <w:tab w:val="left" w:pos="567"/>
          <w:tab w:val="left" w:pos="709"/>
          <w:tab w:val="left" w:pos="1134"/>
        </w:tabs>
        <w:ind w:left="567" w:hanging="567"/>
        <w:jc w:val="both"/>
        <w:rPr>
          <w:sz w:val="10"/>
        </w:rPr>
      </w:pPr>
    </w:p>
    <w:p w:rsidR="004E7174" w:rsidRDefault="004E7174" w:rsidP="00041EEA">
      <w:pPr>
        <w:tabs>
          <w:tab w:val="left" w:pos="567"/>
          <w:tab w:val="left" w:pos="709"/>
          <w:tab w:val="left" w:pos="1134"/>
        </w:tabs>
        <w:ind w:left="567" w:hanging="567"/>
        <w:jc w:val="both"/>
        <w:rPr>
          <w:sz w:val="22"/>
        </w:rPr>
      </w:pPr>
      <w:r>
        <w:rPr>
          <w:sz w:val="22"/>
        </w:rPr>
        <w:t>8</w:t>
      </w:r>
      <w:r>
        <w:rPr>
          <w:sz w:val="22"/>
        </w:rPr>
        <w:tab/>
        <w:t>De leerlingen kunnen meewerken aan het opstellen en uitvoeren van een schoolvervoersplan en verdedigen hun eigen standpunt hierin.</w:t>
      </w:r>
    </w:p>
    <w:p w:rsidR="004E7174" w:rsidRDefault="004E7174" w:rsidP="00041EEA">
      <w:pPr>
        <w:tabs>
          <w:tab w:val="left" w:pos="567"/>
          <w:tab w:val="left" w:pos="709"/>
          <w:tab w:val="left" w:pos="1134"/>
        </w:tabs>
        <w:ind w:left="567" w:hanging="567"/>
        <w:jc w:val="both"/>
        <w:rPr>
          <w:sz w:val="10"/>
        </w:rPr>
      </w:pPr>
    </w:p>
    <w:p w:rsidR="004E7174" w:rsidRDefault="004E7174" w:rsidP="00041EEA">
      <w:pPr>
        <w:tabs>
          <w:tab w:val="left" w:pos="567"/>
          <w:tab w:val="left" w:pos="709"/>
          <w:tab w:val="left" w:pos="1134"/>
        </w:tabs>
        <w:ind w:left="567" w:hanging="567"/>
        <w:jc w:val="both"/>
        <w:rPr>
          <w:sz w:val="22"/>
        </w:rPr>
      </w:pPr>
      <w:r>
        <w:rPr>
          <w:sz w:val="22"/>
        </w:rPr>
        <w:t>9</w:t>
      </w:r>
      <w:r>
        <w:rPr>
          <w:sz w:val="22"/>
        </w:rPr>
        <w:tab/>
        <w:t>De leerlingen kunnen een gedragspatroon ontwikkelen waarbij individuele gemotoriseerde verplaatsingen beperkt worden en milieubewust gekozen wordt voor een passende vervoerwijze.</w:t>
      </w:r>
    </w:p>
    <w:p w:rsidR="004E7174" w:rsidRDefault="004E7174" w:rsidP="00041EEA">
      <w:pPr>
        <w:tabs>
          <w:tab w:val="left" w:pos="567"/>
          <w:tab w:val="left" w:pos="709"/>
          <w:tab w:val="left" w:pos="1134"/>
        </w:tabs>
        <w:ind w:left="567" w:hanging="567"/>
        <w:jc w:val="both"/>
        <w:rPr>
          <w:sz w:val="10"/>
        </w:rPr>
      </w:pPr>
    </w:p>
    <w:p w:rsidR="004E7174" w:rsidRDefault="004E7174" w:rsidP="00041EEA">
      <w:pPr>
        <w:tabs>
          <w:tab w:val="left" w:pos="567"/>
          <w:tab w:val="left" w:pos="709"/>
          <w:tab w:val="left" w:pos="1134"/>
        </w:tabs>
        <w:ind w:left="567" w:hanging="567"/>
        <w:jc w:val="both"/>
        <w:rPr>
          <w:sz w:val="22"/>
        </w:rPr>
      </w:pPr>
      <w:r>
        <w:rPr>
          <w:sz w:val="22"/>
        </w:rPr>
        <w:t>10</w:t>
      </w:r>
      <w:r>
        <w:rPr>
          <w:sz w:val="22"/>
        </w:rPr>
        <w:tab/>
        <w:t>De leerlingen kunnen individueel of in groep standpunten innemen t.a.v. een probleem van ruimtelijke inrichting of landschapsbeheer en nemen kennis van het overheidsbeleid ter zake.</w:t>
      </w:r>
    </w:p>
    <w:p w:rsidR="004E7174" w:rsidRDefault="004E7174" w:rsidP="00041EEA">
      <w:pPr>
        <w:tabs>
          <w:tab w:val="left" w:pos="567"/>
          <w:tab w:val="left" w:pos="709"/>
          <w:tab w:val="left" w:pos="1134"/>
        </w:tabs>
        <w:ind w:left="567" w:hanging="567"/>
        <w:jc w:val="both"/>
        <w:rPr>
          <w:sz w:val="10"/>
        </w:rPr>
      </w:pPr>
    </w:p>
    <w:p w:rsidR="004E7174" w:rsidRDefault="004E7174" w:rsidP="00A208D6">
      <w:pPr>
        <w:numPr>
          <w:ilvl w:val="0"/>
          <w:numId w:val="3"/>
        </w:numPr>
        <w:tabs>
          <w:tab w:val="left" w:pos="567"/>
          <w:tab w:val="left" w:pos="1134"/>
        </w:tabs>
        <w:ind w:left="0" w:firstLine="0"/>
        <w:jc w:val="both"/>
        <w:rPr>
          <w:sz w:val="22"/>
        </w:rPr>
      </w:pPr>
      <w:r>
        <w:rPr>
          <w:sz w:val="22"/>
        </w:rPr>
        <w:t xml:space="preserve">De leerlingen zijn bereid om via een constructieve inbreng invloed uit te oefenen op </w:t>
      </w:r>
      <w:r>
        <w:rPr>
          <w:sz w:val="22"/>
        </w:rPr>
        <w:tab/>
        <w:t xml:space="preserve">beslissingen, maatregelen of voorstellen die een weerslag kunnen hebben op </w:t>
      </w:r>
      <w:r>
        <w:rPr>
          <w:sz w:val="22"/>
        </w:rPr>
        <w:tab/>
        <w:t>mobiliteit, verkeer en ruimtegebruik.</w:t>
      </w:r>
    </w:p>
    <w:p w:rsidR="004E7174" w:rsidRDefault="004E7174" w:rsidP="00041EEA">
      <w:pPr>
        <w:tabs>
          <w:tab w:val="left" w:pos="567"/>
          <w:tab w:val="left" w:pos="709"/>
          <w:tab w:val="left" w:pos="1134"/>
        </w:tabs>
        <w:jc w:val="both"/>
        <w:rPr>
          <w:sz w:val="10"/>
        </w:rPr>
      </w:pPr>
    </w:p>
    <w:p w:rsidR="004E7174" w:rsidRDefault="004E7174" w:rsidP="00041EEA">
      <w:pPr>
        <w:tabs>
          <w:tab w:val="left" w:pos="567"/>
          <w:tab w:val="left" w:pos="709"/>
          <w:tab w:val="left" w:pos="1134"/>
        </w:tabs>
        <w:jc w:val="both"/>
        <w:rPr>
          <w:sz w:val="22"/>
        </w:rPr>
      </w:pPr>
      <w:r>
        <w:rPr>
          <w:sz w:val="22"/>
        </w:rPr>
        <w:t>12</w:t>
      </w:r>
      <w:r>
        <w:rPr>
          <w:sz w:val="22"/>
        </w:rPr>
        <w:tab/>
        <w:t>De leerlingen verwerven de kennis die moet volstaan als voorbereiding op het</w:t>
      </w:r>
      <w:r>
        <w:rPr>
          <w:sz w:val="22"/>
        </w:rPr>
        <w:br/>
      </w:r>
      <w:r>
        <w:rPr>
          <w:sz w:val="22"/>
        </w:rPr>
        <w:tab/>
        <w:t>theoretisch rijexamen categorie B.</w:t>
      </w:r>
    </w:p>
    <w:p w:rsidR="004E7174" w:rsidRDefault="004E7174">
      <w:pPr>
        <w:pStyle w:val="Kop7"/>
        <w:tabs>
          <w:tab w:val="left" w:pos="284"/>
        </w:tabs>
        <w:rPr>
          <w:caps/>
          <w:sz w:val="24"/>
          <w:lang w:val="nl-BE"/>
        </w:rPr>
      </w:pPr>
      <w:r>
        <w:rPr>
          <w:sz w:val="22"/>
        </w:rPr>
        <w:br w:type="page"/>
      </w:r>
      <w:r>
        <w:rPr>
          <w:caps/>
          <w:sz w:val="24"/>
          <w:lang w:val="nl-BE"/>
        </w:rPr>
        <w:lastRenderedPageBreak/>
        <w:t>MUzisch-Creatieve vorming</w:t>
      </w:r>
    </w:p>
    <w:p w:rsidR="004E7174" w:rsidRDefault="004E7174">
      <w:pPr>
        <w:tabs>
          <w:tab w:val="left" w:pos="567"/>
          <w:tab w:val="left" w:pos="709"/>
          <w:tab w:val="left" w:pos="1134"/>
        </w:tabs>
        <w:jc w:val="both"/>
        <w:rPr>
          <w:b/>
          <w:bCs/>
          <w:sz w:val="22"/>
          <w:lang w:val="nl-BE"/>
        </w:rPr>
      </w:pPr>
    </w:p>
    <w:p w:rsidR="004E7174" w:rsidRDefault="004E7174">
      <w:pPr>
        <w:tabs>
          <w:tab w:val="left" w:pos="567"/>
          <w:tab w:val="left" w:pos="709"/>
          <w:tab w:val="left" w:pos="1134"/>
        </w:tabs>
        <w:jc w:val="both"/>
        <w:rPr>
          <w:sz w:val="22"/>
          <w:lang w:val="nl-BE"/>
        </w:rPr>
      </w:pPr>
    </w:p>
    <w:p w:rsidR="004E7174" w:rsidRDefault="004E7174" w:rsidP="00041EEA">
      <w:pPr>
        <w:tabs>
          <w:tab w:val="left" w:pos="567"/>
          <w:tab w:val="left" w:pos="709"/>
          <w:tab w:val="left" w:pos="1134"/>
        </w:tabs>
        <w:ind w:left="567" w:hanging="567"/>
        <w:jc w:val="both"/>
        <w:rPr>
          <w:sz w:val="22"/>
          <w:lang w:val="nl-BE"/>
        </w:rPr>
      </w:pPr>
      <w:r>
        <w:rPr>
          <w:sz w:val="22"/>
        </w:rPr>
        <w:t>1</w:t>
      </w:r>
      <w:r>
        <w:rPr>
          <w:sz w:val="22"/>
        </w:rPr>
        <w:tab/>
        <w:t>De leerlingen staan open voor diverse muzisch-creatieve uitingen, zoals dans, design, muziek, architectuur, …</w:t>
      </w:r>
    </w:p>
    <w:p w:rsidR="004E7174" w:rsidRDefault="004E7174" w:rsidP="00041EEA">
      <w:pPr>
        <w:tabs>
          <w:tab w:val="left" w:pos="567"/>
          <w:tab w:val="left" w:pos="709"/>
          <w:tab w:val="left" w:pos="1134"/>
        </w:tabs>
        <w:jc w:val="both"/>
        <w:rPr>
          <w:sz w:val="10"/>
          <w:lang w:val="nl-BE"/>
        </w:rPr>
      </w:pPr>
    </w:p>
    <w:p w:rsidR="004E7174" w:rsidRDefault="004E7174" w:rsidP="00041EEA">
      <w:pPr>
        <w:tabs>
          <w:tab w:val="left" w:pos="567"/>
          <w:tab w:val="left" w:pos="709"/>
          <w:tab w:val="left" w:pos="1134"/>
        </w:tabs>
        <w:ind w:left="567" w:hanging="567"/>
        <w:jc w:val="both"/>
        <w:rPr>
          <w:sz w:val="22"/>
        </w:rPr>
      </w:pPr>
      <w:r>
        <w:rPr>
          <w:sz w:val="22"/>
        </w:rPr>
        <w:t>2</w:t>
      </w:r>
      <w:r>
        <w:rPr>
          <w:sz w:val="22"/>
        </w:rPr>
        <w:tab/>
        <w:t xml:space="preserve">De leerlingen ervaren muzisch-creatieve uitingen als een verrijkende inspiratie om te functioneren in de eigen leefwereld en om zich te kunnen inleven in die van anderen. </w:t>
      </w:r>
    </w:p>
    <w:p w:rsidR="004E7174" w:rsidRDefault="004E7174" w:rsidP="00041EEA">
      <w:pPr>
        <w:tabs>
          <w:tab w:val="left" w:pos="567"/>
          <w:tab w:val="left" w:pos="709"/>
          <w:tab w:val="left" w:pos="1134"/>
        </w:tabs>
        <w:jc w:val="both"/>
        <w:rPr>
          <w:sz w:val="10"/>
          <w:lang w:val="nl-BE"/>
        </w:rPr>
      </w:pPr>
    </w:p>
    <w:p w:rsidR="004E7174" w:rsidRDefault="004E7174" w:rsidP="00041EEA">
      <w:pPr>
        <w:tabs>
          <w:tab w:val="left" w:pos="567"/>
          <w:tab w:val="left" w:pos="709"/>
          <w:tab w:val="left" w:pos="1134"/>
        </w:tabs>
        <w:jc w:val="both"/>
        <w:rPr>
          <w:sz w:val="22"/>
        </w:rPr>
      </w:pPr>
      <w:r>
        <w:rPr>
          <w:sz w:val="22"/>
        </w:rPr>
        <w:t>3</w:t>
      </w:r>
      <w:r>
        <w:rPr>
          <w:sz w:val="22"/>
        </w:rPr>
        <w:tab/>
        <w:t xml:space="preserve">De leerlingen kunnen bij eigen muzisch-creatieve uitingen waarden en gevoelens </w:t>
      </w:r>
      <w:r>
        <w:rPr>
          <w:sz w:val="22"/>
        </w:rPr>
        <w:tab/>
        <w:t>betrekken, er vorm aan geven en dit als verrijkend ervaren.</w:t>
      </w:r>
    </w:p>
    <w:p w:rsidR="004E7174" w:rsidRDefault="004E7174" w:rsidP="00041EEA">
      <w:pPr>
        <w:tabs>
          <w:tab w:val="left" w:pos="567"/>
          <w:tab w:val="left" w:pos="709"/>
          <w:tab w:val="left" w:pos="1134"/>
        </w:tabs>
        <w:jc w:val="both"/>
        <w:rPr>
          <w:sz w:val="10"/>
          <w:lang w:val="nl-BE"/>
        </w:rPr>
      </w:pPr>
    </w:p>
    <w:p w:rsidR="004E7174" w:rsidRDefault="004E7174" w:rsidP="00041EEA">
      <w:pPr>
        <w:tabs>
          <w:tab w:val="left" w:pos="567"/>
          <w:tab w:val="left" w:pos="709"/>
          <w:tab w:val="left" w:pos="1134"/>
        </w:tabs>
        <w:jc w:val="both"/>
        <w:rPr>
          <w:sz w:val="22"/>
        </w:rPr>
      </w:pPr>
      <w:r>
        <w:rPr>
          <w:sz w:val="22"/>
        </w:rPr>
        <w:t>4</w:t>
      </w:r>
      <w:r>
        <w:rPr>
          <w:sz w:val="22"/>
        </w:rPr>
        <w:tab/>
        <w:t xml:space="preserve">De leerlingen zien in dat ten gevolge van nieuwe technieken en materialen de kunsten, </w:t>
      </w:r>
      <w:r>
        <w:rPr>
          <w:sz w:val="22"/>
        </w:rPr>
        <w:tab/>
        <w:t>de techniek en de wetenschappen meer en meer integreren.</w:t>
      </w:r>
    </w:p>
    <w:p w:rsidR="00E37630" w:rsidRDefault="00E37630" w:rsidP="00021EBA">
      <w:pPr>
        <w:tabs>
          <w:tab w:val="left" w:pos="567"/>
          <w:tab w:val="left" w:pos="709"/>
          <w:tab w:val="left" w:pos="1134"/>
        </w:tabs>
        <w:jc w:val="both"/>
        <w:rPr>
          <w:sz w:val="22"/>
        </w:rPr>
        <w:sectPr w:rsidR="00E37630">
          <w:footerReference w:type="even" r:id="rId36"/>
          <w:pgSz w:w="11906" w:h="16838"/>
          <w:pgMar w:top="1417" w:right="1417" w:bottom="1417" w:left="1417" w:header="708" w:footer="708" w:gutter="0"/>
          <w:cols w:space="708"/>
        </w:sectPr>
      </w:pPr>
    </w:p>
    <w:p w:rsidR="00641F6A" w:rsidRPr="00641F6A" w:rsidRDefault="00641F6A" w:rsidP="00641F6A">
      <w:pPr>
        <w:tabs>
          <w:tab w:val="left" w:pos="709"/>
          <w:tab w:val="left" w:pos="1134"/>
        </w:tabs>
        <w:jc w:val="both"/>
        <w:rPr>
          <w:b/>
          <w:sz w:val="22"/>
        </w:rPr>
      </w:pPr>
      <w:r w:rsidRPr="00641F6A">
        <w:rPr>
          <w:b/>
          <w:sz w:val="22"/>
        </w:rPr>
        <w:lastRenderedPageBreak/>
        <w:t>14.2</w:t>
      </w:r>
      <w:r w:rsidRPr="00641F6A">
        <w:rPr>
          <w:b/>
          <w:sz w:val="22"/>
        </w:rPr>
        <w:tab/>
        <w:t>Kijkwijzers</w:t>
      </w:r>
    </w:p>
    <w:p w:rsidR="00641F6A" w:rsidRDefault="00641F6A" w:rsidP="00021EBA">
      <w:pPr>
        <w:tabs>
          <w:tab w:val="left" w:pos="567"/>
          <w:tab w:val="left" w:pos="709"/>
          <w:tab w:val="left" w:pos="1134"/>
        </w:tabs>
        <w:jc w:val="both"/>
        <w:rPr>
          <w:sz w:val="22"/>
        </w:rPr>
      </w:pPr>
    </w:p>
    <w:p w:rsidR="00E37630" w:rsidRDefault="00E37630" w:rsidP="00021EBA">
      <w:pPr>
        <w:tabs>
          <w:tab w:val="left" w:pos="567"/>
          <w:tab w:val="left" w:pos="709"/>
          <w:tab w:val="left" w:pos="1134"/>
        </w:tabs>
        <w:jc w:val="both"/>
        <w:rPr>
          <w:sz w:val="22"/>
        </w:rPr>
      </w:pPr>
    </w:p>
    <w:p w:rsidR="00E37630" w:rsidRDefault="00E37630" w:rsidP="00021EBA">
      <w:pPr>
        <w:tabs>
          <w:tab w:val="left" w:pos="567"/>
          <w:tab w:val="left" w:pos="709"/>
          <w:tab w:val="left" w:pos="1134"/>
        </w:tabs>
        <w:jc w:val="both"/>
        <w:rPr>
          <w:sz w:val="22"/>
        </w:rPr>
      </w:pPr>
    </w:p>
    <w:p w:rsidR="00E37630" w:rsidRDefault="00E37630" w:rsidP="00021EBA">
      <w:pPr>
        <w:tabs>
          <w:tab w:val="left" w:pos="567"/>
          <w:tab w:val="left" w:pos="709"/>
          <w:tab w:val="left" w:pos="1134"/>
        </w:tabs>
        <w:jc w:val="both"/>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87"/>
      </w:tblGrid>
      <w:tr w:rsidR="00E37630" w:rsidRPr="00E075B5">
        <w:tblPrEx>
          <w:tblCellMar>
            <w:top w:w="0" w:type="dxa"/>
            <w:bottom w:w="0" w:type="dxa"/>
          </w:tblCellMar>
        </w:tblPrEx>
        <w:trPr>
          <w:jc w:val="center"/>
        </w:trPr>
        <w:tc>
          <w:tcPr>
            <w:tcW w:w="9087" w:type="dxa"/>
            <w:shd w:val="clear" w:color="auto" w:fill="000000"/>
          </w:tcPr>
          <w:p w:rsidR="00E37630" w:rsidRPr="00E075B5" w:rsidRDefault="00E37630" w:rsidP="008D0462">
            <w:pPr>
              <w:pBdr>
                <w:top w:val="single" w:sz="4" w:space="1" w:color="auto"/>
                <w:left w:val="single" w:sz="4" w:space="4" w:color="auto"/>
                <w:bottom w:val="single" w:sz="4" w:space="1" w:color="auto"/>
                <w:right w:val="single" w:sz="4" w:space="4" w:color="auto"/>
              </w:pBdr>
              <w:jc w:val="center"/>
              <w:rPr>
                <w:rFonts w:cs="Arial"/>
                <w:sz w:val="10"/>
              </w:rPr>
            </w:pPr>
          </w:p>
          <w:p w:rsidR="00E37630" w:rsidRPr="00E075B5" w:rsidRDefault="00E37630" w:rsidP="008D0462">
            <w:pPr>
              <w:pBdr>
                <w:top w:val="single" w:sz="4" w:space="1" w:color="auto"/>
                <w:left w:val="single" w:sz="4" w:space="4" w:color="auto"/>
                <w:bottom w:val="single" w:sz="4" w:space="1" w:color="auto"/>
                <w:right w:val="single" w:sz="4" w:space="4" w:color="auto"/>
              </w:pBdr>
              <w:jc w:val="center"/>
              <w:rPr>
                <w:rFonts w:cs="Arial"/>
                <w:b/>
                <w:bCs/>
                <w:sz w:val="28"/>
              </w:rPr>
            </w:pPr>
            <w:r>
              <w:rPr>
                <w:rFonts w:cs="Arial"/>
                <w:b/>
                <w:bCs/>
                <w:sz w:val="28"/>
              </w:rPr>
              <w:t>EEN EENVOUDIGE KIJKWIJZER</w:t>
            </w:r>
          </w:p>
          <w:p w:rsidR="00E37630" w:rsidRPr="00E075B5" w:rsidRDefault="00E37630" w:rsidP="008D0462">
            <w:pPr>
              <w:jc w:val="center"/>
              <w:rPr>
                <w:rFonts w:cs="Arial"/>
                <w:sz w:val="10"/>
              </w:rPr>
            </w:pPr>
          </w:p>
        </w:tc>
      </w:tr>
      <w:tr w:rsidR="00E37630" w:rsidRPr="00E075B5">
        <w:tblPrEx>
          <w:tblCellMar>
            <w:top w:w="0" w:type="dxa"/>
            <w:bottom w:w="0" w:type="dxa"/>
          </w:tblCellMar>
        </w:tblPrEx>
        <w:trPr>
          <w:jc w:val="center"/>
        </w:trPr>
        <w:tc>
          <w:tcPr>
            <w:tcW w:w="9087" w:type="dxa"/>
            <w:shd w:val="clear" w:color="auto" w:fill="C0C0C0"/>
          </w:tcPr>
          <w:p w:rsidR="00E37630" w:rsidRPr="00E075B5" w:rsidRDefault="00E37630" w:rsidP="008D0462">
            <w:pPr>
              <w:jc w:val="center"/>
              <w:rPr>
                <w:rFonts w:cs="Arial"/>
                <w:b/>
                <w:bCs/>
                <w:i/>
                <w:sz w:val="10"/>
              </w:rPr>
            </w:pPr>
          </w:p>
          <w:p w:rsidR="00E37630" w:rsidRPr="00E33D22" w:rsidRDefault="00E37630" w:rsidP="008D0462">
            <w:pPr>
              <w:jc w:val="center"/>
              <w:rPr>
                <w:rFonts w:cs="Arial"/>
                <w:b/>
                <w:bCs/>
                <w:i/>
              </w:rPr>
            </w:pPr>
            <w:r>
              <w:rPr>
                <w:rFonts w:cs="Arial"/>
                <w:b/>
                <w:bCs/>
                <w:i/>
              </w:rPr>
              <w:t>Kies 1 kunstwerk uit het museum</w:t>
            </w:r>
          </w:p>
          <w:p w:rsidR="00E37630" w:rsidRPr="00E075B5" w:rsidRDefault="00E37630" w:rsidP="008D0462">
            <w:pPr>
              <w:jc w:val="center"/>
              <w:rPr>
                <w:rFonts w:cs="Arial"/>
                <w:sz w:val="10"/>
              </w:rPr>
            </w:pPr>
          </w:p>
        </w:tc>
      </w:tr>
      <w:tr w:rsidR="00E37630" w:rsidRPr="00E95825">
        <w:tblPrEx>
          <w:tblCellMar>
            <w:top w:w="0" w:type="dxa"/>
            <w:bottom w:w="0" w:type="dxa"/>
          </w:tblCellMar>
        </w:tblPrEx>
        <w:trPr>
          <w:trHeight w:val="8555"/>
          <w:jc w:val="center"/>
        </w:trPr>
        <w:tc>
          <w:tcPr>
            <w:tcW w:w="9087" w:type="dxa"/>
          </w:tcPr>
          <w:p w:rsidR="00E37630" w:rsidRPr="00E075B5" w:rsidRDefault="00E37630" w:rsidP="008D0462">
            <w:pPr>
              <w:pStyle w:val="Kop2"/>
              <w:rPr>
                <w:sz w:val="6"/>
              </w:rPr>
            </w:pPr>
          </w:p>
          <w:p w:rsidR="00E37630" w:rsidRPr="006C46F9" w:rsidRDefault="00E37630" w:rsidP="008D0462">
            <w:pPr>
              <w:tabs>
                <w:tab w:val="left" w:pos="142"/>
              </w:tabs>
              <w:rPr>
                <w:rFonts w:cs="Arial"/>
                <w:b/>
                <w:i/>
                <w:sz w:val="10"/>
                <w:szCs w:val="10"/>
              </w:rPr>
            </w:pPr>
          </w:p>
          <w:p w:rsidR="00E37630" w:rsidRPr="002B71DB" w:rsidRDefault="00E37630" w:rsidP="008D0462">
            <w:pPr>
              <w:tabs>
                <w:tab w:val="left" w:pos="272"/>
                <w:tab w:val="left" w:pos="439"/>
              </w:tabs>
              <w:rPr>
                <w:rFonts w:cs="Arial"/>
                <w:b/>
                <w:i/>
                <w:sz w:val="18"/>
                <w:szCs w:val="18"/>
              </w:rPr>
            </w:pPr>
            <w:r w:rsidRPr="002B71DB">
              <w:rPr>
                <w:rFonts w:cs="Arial"/>
                <w:b/>
                <w:i/>
                <w:sz w:val="18"/>
                <w:szCs w:val="18"/>
              </w:rPr>
              <w:t>Beschrijf het kunstwerk als volgt:</w:t>
            </w:r>
          </w:p>
          <w:p w:rsidR="00E37630" w:rsidRDefault="00E37630" w:rsidP="008D0462">
            <w:pPr>
              <w:tabs>
                <w:tab w:val="left" w:pos="272"/>
                <w:tab w:val="left" w:pos="439"/>
              </w:tabs>
              <w:rPr>
                <w:rFonts w:cs="Arial"/>
                <w:sz w:val="18"/>
                <w:szCs w:val="18"/>
              </w:rPr>
            </w:pPr>
            <w:r>
              <w:rPr>
                <w:rFonts w:cs="Arial"/>
                <w:sz w:val="18"/>
                <w:szCs w:val="18"/>
              </w:rPr>
              <w:t>-</w:t>
            </w:r>
            <w:r>
              <w:rPr>
                <w:rFonts w:cs="Arial"/>
                <w:sz w:val="18"/>
                <w:szCs w:val="18"/>
              </w:rPr>
              <w:tab/>
              <w:t>wat zie je (= vorm)?</w:t>
            </w:r>
          </w:p>
          <w:p w:rsidR="00E37630" w:rsidRDefault="00E37630" w:rsidP="008D0462">
            <w:pPr>
              <w:tabs>
                <w:tab w:val="left" w:pos="272"/>
                <w:tab w:val="left" w:pos="439"/>
              </w:tabs>
              <w:rPr>
                <w:rFonts w:cs="Arial"/>
                <w:sz w:val="18"/>
                <w:szCs w:val="18"/>
              </w:rPr>
            </w:pPr>
            <w:r>
              <w:rPr>
                <w:rFonts w:cs="Arial"/>
                <w:sz w:val="18"/>
                <w:szCs w:val="18"/>
              </w:rPr>
              <w:t>-</w:t>
            </w:r>
            <w:r>
              <w:rPr>
                <w:rFonts w:cs="Arial"/>
                <w:sz w:val="18"/>
                <w:szCs w:val="18"/>
              </w:rPr>
              <w:tab/>
              <w:t>hoe is het gemaakt (= materiaal en techniek</w:t>
            </w:r>
            <w:r w:rsidR="00C7391E">
              <w:rPr>
                <w:rFonts w:cs="Arial"/>
                <w:sz w:val="18"/>
                <w:szCs w:val="18"/>
              </w:rPr>
              <w:t>)</w:t>
            </w:r>
            <w:r>
              <w:rPr>
                <w:rFonts w:cs="Arial"/>
                <w:sz w:val="18"/>
                <w:szCs w:val="18"/>
              </w:rPr>
              <w:t>?</w:t>
            </w:r>
          </w:p>
          <w:p w:rsidR="00E37630" w:rsidRDefault="00E37630" w:rsidP="008D0462">
            <w:pPr>
              <w:tabs>
                <w:tab w:val="left" w:pos="272"/>
                <w:tab w:val="left" w:pos="439"/>
              </w:tabs>
              <w:rPr>
                <w:rFonts w:cs="Arial"/>
                <w:sz w:val="18"/>
                <w:szCs w:val="18"/>
              </w:rPr>
            </w:pPr>
            <w:r>
              <w:rPr>
                <w:rFonts w:cs="Arial"/>
                <w:sz w:val="18"/>
                <w:szCs w:val="18"/>
              </w:rPr>
              <w:t>-</w:t>
            </w:r>
            <w:r>
              <w:rPr>
                <w:rFonts w:cs="Arial"/>
                <w:sz w:val="18"/>
                <w:szCs w:val="18"/>
              </w:rPr>
              <w:tab/>
              <w:t>wie zou het gemaakt hebben (= kunstenaar)?</w:t>
            </w:r>
          </w:p>
          <w:p w:rsidR="00E37630" w:rsidRPr="002B71DB" w:rsidRDefault="00E37630" w:rsidP="008D0462">
            <w:pPr>
              <w:tabs>
                <w:tab w:val="left" w:pos="272"/>
                <w:tab w:val="left" w:pos="439"/>
              </w:tabs>
              <w:rPr>
                <w:rFonts w:cs="Arial"/>
                <w:sz w:val="18"/>
                <w:szCs w:val="18"/>
              </w:rPr>
            </w:pPr>
            <w:r>
              <w:rPr>
                <w:rFonts w:cs="Arial"/>
                <w:sz w:val="18"/>
                <w:szCs w:val="18"/>
              </w:rPr>
              <w:t>-</w:t>
            </w:r>
            <w:r>
              <w:rPr>
                <w:rFonts w:cs="Arial"/>
                <w:sz w:val="18"/>
                <w:szCs w:val="18"/>
              </w:rPr>
              <w:tab/>
              <w:t>waarom is het gemaakt, denk jij (= betekenis)?</w:t>
            </w:r>
          </w:p>
          <w:p w:rsidR="00E37630" w:rsidRDefault="00E37630" w:rsidP="008D0462">
            <w:pPr>
              <w:tabs>
                <w:tab w:val="left" w:pos="272"/>
                <w:tab w:val="left" w:pos="439"/>
              </w:tabs>
              <w:rPr>
                <w:rFonts w:cs="Arial"/>
                <w:sz w:val="18"/>
                <w:szCs w:val="18"/>
              </w:rPr>
            </w:pPr>
          </w:p>
          <w:p w:rsidR="00E37630" w:rsidRPr="002B71DB" w:rsidRDefault="00E37630" w:rsidP="008D0462">
            <w:pPr>
              <w:tabs>
                <w:tab w:val="left" w:pos="272"/>
                <w:tab w:val="left" w:pos="439"/>
              </w:tabs>
              <w:rPr>
                <w:rFonts w:cs="Arial"/>
                <w:b/>
                <w:sz w:val="18"/>
                <w:szCs w:val="18"/>
              </w:rPr>
            </w:pPr>
          </w:p>
        </w:tc>
      </w:tr>
    </w:tbl>
    <w:p w:rsidR="00E37630" w:rsidRDefault="00E37630" w:rsidP="00E37630">
      <w:pPr>
        <w:sectPr w:rsidR="00E37630" w:rsidSect="008D0462">
          <w:pgSz w:w="11906" w:h="16838"/>
          <w:pgMar w:top="1418" w:right="851" w:bottom="851" w:left="851" w:header="709" w:footer="709" w:gutter="0"/>
          <w:cols w:space="708"/>
          <w:docGrid w:linePitch="360"/>
        </w:sectPr>
      </w:pPr>
    </w:p>
    <w:p w:rsidR="00E37630" w:rsidRDefault="00E37630" w:rsidP="00E3763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87"/>
      </w:tblGrid>
      <w:tr w:rsidR="00E37630" w:rsidRPr="00E075B5">
        <w:tblPrEx>
          <w:tblCellMar>
            <w:top w:w="0" w:type="dxa"/>
            <w:bottom w:w="0" w:type="dxa"/>
          </w:tblCellMar>
        </w:tblPrEx>
        <w:trPr>
          <w:jc w:val="center"/>
        </w:trPr>
        <w:tc>
          <w:tcPr>
            <w:tcW w:w="9087" w:type="dxa"/>
            <w:shd w:val="clear" w:color="auto" w:fill="000000"/>
          </w:tcPr>
          <w:p w:rsidR="00E37630" w:rsidRPr="00E075B5" w:rsidRDefault="00E37630" w:rsidP="008D0462">
            <w:pPr>
              <w:pBdr>
                <w:top w:val="single" w:sz="4" w:space="1" w:color="auto"/>
                <w:left w:val="single" w:sz="4" w:space="4" w:color="auto"/>
                <w:bottom w:val="single" w:sz="4" w:space="1" w:color="auto"/>
                <w:right w:val="single" w:sz="4" w:space="4" w:color="auto"/>
              </w:pBdr>
              <w:jc w:val="center"/>
              <w:rPr>
                <w:rFonts w:cs="Arial"/>
                <w:sz w:val="10"/>
              </w:rPr>
            </w:pPr>
          </w:p>
          <w:p w:rsidR="00E37630" w:rsidRPr="00E075B5" w:rsidRDefault="00E37630" w:rsidP="008D0462">
            <w:pPr>
              <w:pBdr>
                <w:top w:val="single" w:sz="4" w:space="1" w:color="auto"/>
                <w:left w:val="single" w:sz="4" w:space="4" w:color="auto"/>
                <w:bottom w:val="single" w:sz="4" w:space="1" w:color="auto"/>
                <w:right w:val="single" w:sz="4" w:space="4" w:color="auto"/>
              </w:pBdr>
              <w:jc w:val="center"/>
              <w:rPr>
                <w:rFonts w:cs="Arial"/>
                <w:b/>
                <w:bCs/>
                <w:sz w:val="28"/>
              </w:rPr>
            </w:pPr>
            <w:r>
              <w:rPr>
                <w:rFonts w:cs="Arial"/>
                <w:b/>
                <w:bCs/>
                <w:sz w:val="28"/>
              </w:rPr>
              <w:t>EEN ALGEMENE KIJKWIJZER</w:t>
            </w:r>
          </w:p>
          <w:p w:rsidR="00E37630" w:rsidRPr="00E075B5" w:rsidRDefault="00E37630" w:rsidP="008D0462">
            <w:pPr>
              <w:jc w:val="center"/>
              <w:rPr>
                <w:rFonts w:cs="Arial"/>
                <w:sz w:val="10"/>
              </w:rPr>
            </w:pPr>
          </w:p>
        </w:tc>
      </w:tr>
      <w:tr w:rsidR="00E37630" w:rsidRPr="00E075B5">
        <w:tblPrEx>
          <w:tblCellMar>
            <w:top w:w="0" w:type="dxa"/>
            <w:bottom w:w="0" w:type="dxa"/>
          </w:tblCellMar>
        </w:tblPrEx>
        <w:trPr>
          <w:jc w:val="center"/>
        </w:trPr>
        <w:tc>
          <w:tcPr>
            <w:tcW w:w="9087" w:type="dxa"/>
            <w:shd w:val="clear" w:color="auto" w:fill="C0C0C0"/>
          </w:tcPr>
          <w:p w:rsidR="00E37630" w:rsidRPr="00E075B5" w:rsidRDefault="00E37630" w:rsidP="008D0462">
            <w:pPr>
              <w:jc w:val="center"/>
              <w:rPr>
                <w:rFonts w:cs="Arial"/>
                <w:b/>
                <w:bCs/>
                <w:i/>
                <w:sz w:val="10"/>
              </w:rPr>
            </w:pPr>
          </w:p>
          <w:p w:rsidR="00E37630" w:rsidRPr="00E33D22" w:rsidRDefault="00E37630" w:rsidP="008D0462">
            <w:pPr>
              <w:jc w:val="center"/>
              <w:rPr>
                <w:rFonts w:cs="Arial"/>
                <w:b/>
                <w:bCs/>
                <w:i/>
              </w:rPr>
            </w:pPr>
          </w:p>
          <w:p w:rsidR="00E37630" w:rsidRPr="00E075B5" w:rsidRDefault="00E37630" w:rsidP="008D0462">
            <w:pPr>
              <w:jc w:val="center"/>
              <w:rPr>
                <w:rFonts w:cs="Arial"/>
                <w:sz w:val="10"/>
              </w:rPr>
            </w:pPr>
          </w:p>
        </w:tc>
      </w:tr>
      <w:tr w:rsidR="00E37630" w:rsidRPr="002B71DB">
        <w:tblPrEx>
          <w:tblCellMar>
            <w:top w:w="0" w:type="dxa"/>
            <w:bottom w:w="0" w:type="dxa"/>
          </w:tblCellMar>
        </w:tblPrEx>
        <w:trPr>
          <w:trHeight w:val="7870"/>
          <w:jc w:val="center"/>
        </w:trPr>
        <w:tc>
          <w:tcPr>
            <w:tcW w:w="9087" w:type="dxa"/>
          </w:tcPr>
          <w:p w:rsidR="00E37630" w:rsidRPr="00E075B5" w:rsidRDefault="00E37630" w:rsidP="008D0462">
            <w:pPr>
              <w:pStyle w:val="Kop2"/>
              <w:rPr>
                <w:sz w:val="6"/>
              </w:rPr>
            </w:pPr>
          </w:p>
          <w:p w:rsidR="00E37630" w:rsidRPr="006C46F9" w:rsidRDefault="00E37630" w:rsidP="008D0462">
            <w:pPr>
              <w:tabs>
                <w:tab w:val="left" w:pos="142"/>
              </w:tabs>
              <w:rPr>
                <w:rFonts w:cs="Arial"/>
                <w:b/>
                <w:i/>
                <w:sz w:val="10"/>
                <w:szCs w:val="10"/>
              </w:rPr>
            </w:pPr>
          </w:p>
          <w:p w:rsidR="00E37630" w:rsidRPr="00E37630" w:rsidRDefault="00E37630" w:rsidP="008D0462">
            <w:pPr>
              <w:tabs>
                <w:tab w:val="left" w:pos="272"/>
                <w:tab w:val="left" w:pos="439"/>
              </w:tabs>
              <w:rPr>
                <w:rFonts w:cs="Arial"/>
                <w:b/>
                <w:i/>
                <w:sz w:val="18"/>
                <w:szCs w:val="18"/>
              </w:rPr>
            </w:pPr>
            <w:r w:rsidRPr="00E37630">
              <w:rPr>
                <w:rFonts w:cs="Arial"/>
                <w:b/>
                <w:i/>
                <w:sz w:val="18"/>
                <w:szCs w:val="18"/>
              </w:rPr>
              <w:t>Beschrijven</w:t>
            </w:r>
            <w:r>
              <w:rPr>
                <w:rFonts w:cs="Arial"/>
                <w:b/>
                <w:i/>
                <w:sz w:val="18"/>
                <w:szCs w:val="18"/>
              </w:rPr>
              <w:t>:</w:t>
            </w:r>
          </w:p>
          <w:p w:rsidR="00E37630" w:rsidRDefault="00E37630" w:rsidP="008D0462">
            <w:pPr>
              <w:tabs>
                <w:tab w:val="left" w:pos="272"/>
                <w:tab w:val="left" w:pos="439"/>
              </w:tabs>
              <w:rPr>
                <w:rFonts w:cs="Arial"/>
                <w:sz w:val="18"/>
                <w:szCs w:val="18"/>
              </w:rPr>
            </w:pPr>
            <w:r>
              <w:rPr>
                <w:rFonts w:cs="Arial"/>
                <w:sz w:val="18"/>
                <w:szCs w:val="18"/>
              </w:rPr>
              <w:t>-</w:t>
            </w:r>
            <w:r>
              <w:rPr>
                <w:rFonts w:cs="Arial"/>
                <w:sz w:val="18"/>
                <w:szCs w:val="18"/>
              </w:rPr>
              <w:tab/>
              <w:t>wat is het? Schilderij, beeld, voorwerp, installatie, video, gebouw, …</w:t>
            </w:r>
            <w:r>
              <w:rPr>
                <w:rFonts w:cs="Arial"/>
                <w:sz w:val="18"/>
                <w:szCs w:val="18"/>
              </w:rPr>
              <w:br/>
              <w:t>-</w:t>
            </w:r>
            <w:r>
              <w:rPr>
                <w:rFonts w:cs="Arial"/>
                <w:sz w:val="18"/>
                <w:szCs w:val="18"/>
              </w:rPr>
              <w:tab/>
              <w:t>waar bevindt het zich?</w:t>
            </w:r>
          </w:p>
          <w:p w:rsidR="00E37630" w:rsidRDefault="00E37630" w:rsidP="008D0462">
            <w:pPr>
              <w:tabs>
                <w:tab w:val="left" w:pos="272"/>
                <w:tab w:val="left" w:pos="439"/>
              </w:tabs>
              <w:rPr>
                <w:rFonts w:cs="Arial"/>
                <w:sz w:val="18"/>
                <w:szCs w:val="18"/>
              </w:rPr>
            </w:pPr>
            <w:r>
              <w:rPr>
                <w:rFonts w:cs="Arial"/>
                <w:sz w:val="18"/>
                <w:szCs w:val="18"/>
              </w:rPr>
              <w:t>-</w:t>
            </w:r>
            <w:r>
              <w:rPr>
                <w:rFonts w:cs="Arial"/>
                <w:sz w:val="18"/>
                <w:szCs w:val="18"/>
              </w:rPr>
              <w:tab/>
              <w:t>waaruit is het gemaakt?</w:t>
            </w:r>
          </w:p>
          <w:p w:rsidR="00E37630" w:rsidRDefault="00E37630" w:rsidP="008D0462">
            <w:pPr>
              <w:tabs>
                <w:tab w:val="left" w:pos="272"/>
                <w:tab w:val="left" w:pos="439"/>
              </w:tabs>
              <w:rPr>
                <w:rFonts w:cs="Arial"/>
                <w:sz w:val="18"/>
                <w:szCs w:val="18"/>
              </w:rPr>
            </w:pPr>
            <w:r>
              <w:rPr>
                <w:rFonts w:cs="Arial"/>
                <w:sz w:val="18"/>
                <w:szCs w:val="18"/>
              </w:rPr>
              <w:t>-</w:t>
            </w:r>
            <w:r>
              <w:rPr>
                <w:rFonts w:cs="Arial"/>
                <w:sz w:val="18"/>
                <w:szCs w:val="18"/>
              </w:rPr>
              <w:tab/>
              <w:t>wat kan je vertellen over de schaal (hoe groot of hoe klein is het, eventueel in verhouding tot de omgeving)?</w:t>
            </w:r>
          </w:p>
          <w:p w:rsidR="00E37630" w:rsidRDefault="002C0ADA" w:rsidP="008D0462">
            <w:pPr>
              <w:tabs>
                <w:tab w:val="left" w:pos="272"/>
                <w:tab w:val="left" w:pos="439"/>
              </w:tabs>
              <w:rPr>
                <w:rFonts w:cs="Arial"/>
                <w:sz w:val="18"/>
                <w:szCs w:val="18"/>
              </w:rPr>
            </w:pPr>
            <w:r w:rsidRPr="002C0ADA">
              <w:rPr>
                <w:rFonts w:cs="Arial"/>
                <w:sz w:val="18"/>
                <w:szCs w:val="18"/>
              </w:rPr>
              <w:t>-</w:t>
            </w:r>
            <w:r w:rsidRPr="002C0ADA">
              <w:rPr>
                <w:rFonts w:cs="Arial"/>
                <w:sz w:val="18"/>
                <w:szCs w:val="18"/>
              </w:rPr>
              <w:tab/>
            </w:r>
            <w:r>
              <w:rPr>
                <w:rFonts w:cs="Arial"/>
                <w:sz w:val="18"/>
                <w:szCs w:val="18"/>
              </w:rPr>
              <w:t xml:space="preserve">welke woorden beschrijven het best de vormen, kleuren, lijnen, patronen, texturen (oppervlak is ruw, glad, </w:t>
            </w:r>
            <w:r>
              <w:rPr>
                <w:rFonts w:cs="Arial"/>
                <w:sz w:val="18"/>
                <w:szCs w:val="18"/>
              </w:rPr>
              <w:tab/>
              <w:t>…).</w:t>
            </w:r>
          </w:p>
          <w:p w:rsidR="002C0ADA" w:rsidRDefault="002C0ADA" w:rsidP="008D0462">
            <w:pPr>
              <w:tabs>
                <w:tab w:val="left" w:pos="272"/>
                <w:tab w:val="left" w:pos="439"/>
              </w:tabs>
              <w:rPr>
                <w:rFonts w:cs="Arial"/>
                <w:sz w:val="18"/>
                <w:szCs w:val="18"/>
              </w:rPr>
            </w:pPr>
            <w:r>
              <w:rPr>
                <w:rFonts w:cs="Arial"/>
                <w:sz w:val="18"/>
                <w:szCs w:val="18"/>
              </w:rPr>
              <w:t>-</w:t>
            </w:r>
            <w:r>
              <w:rPr>
                <w:rFonts w:cs="Arial"/>
                <w:sz w:val="18"/>
                <w:szCs w:val="18"/>
              </w:rPr>
              <w:tab/>
              <w:t>welke details, tekens of symbolen kan je zien/herkennen?</w:t>
            </w:r>
          </w:p>
          <w:p w:rsidR="002C0ADA" w:rsidRDefault="002C0ADA" w:rsidP="008D0462">
            <w:pPr>
              <w:tabs>
                <w:tab w:val="left" w:pos="272"/>
                <w:tab w:val="left" w:pos="439"/>
              </w:tabs>
              <w:rPr>
                <w:rFonts w:cs="Arial"/>
                <w:sz w:val="18"/>
                <w:szCs w:val="18"/>
              </w:rPr>
            </w:pPr>
            <w:r>
              <w:rPr>
                <w:rFonts w:cs="Arial"/>
                <w:sz w:val="18"/>
                <w:szCs w:val="18"/>
              </w:rPr>
              <w:t>-</w:t>
            </w:r>
            <w:r>
              <w:rPr>
                <w:rFonts w:cs="Arial"/>
                <w:sz w:val="18"/>
                <w:szCs w:val="18"/>
              </w:rPr>
              <w:tab/>
              <w:t>wat val</w:t>
            </w:r>
            <w:r w:rsidR="00342AC5">
              <w:rPr>
                <w:rFonts w:cs="Arial"/>
                <w:sz w:val="18"/>
                <w:szCs w:val="18"/>
              </w:rPr>
              <w:t>t</w:t>
            </w:r>
            <w:r>
              <w:rPr>
                <w:rFonts w:cs="Arial"/>
                <w:sz w:val="18"/>
                <w:szCs w:val="18"/>
              </w:rPr>
              <w:t xml:space="preserve"> je het meest op?</w:t>
            </w:r>
          </w:p>
          <w:p w:rsidR="002C0ADA" w:rsidRDefault="002C0ADA" w:rsidP="008D0462">
            <w:pPr>
              <w:tabs>
                <w:tab w:val="left" w:pos="272"/>
                <w:tab w:val="left" w:pos="439"/>
              </w:tabs>
              <w:rPr>
                <w:rFonts w:cs="Arial"/>
                <w:sz w:val="18"/>
                <w:szCs w:val="18"/>
              </w:rPr>
            </w:pPr>
            <w:r>
              <w:rPr>
                <w:rFonts w:cs="Arial"/>
                <w:sz w:val="18"/>
                <w:szCs w:val="18"/>
              </w:rPr>
              <w:t>-</w:t>
            </w:r>
            <w:r>
              <w:rPr>
                <w:rFonts w:cs="Arial"/>
                <w:sz w:val="18"/>
                <w:szCs w:val="18"/>
              </w:rPr>
              <w:tab/>
              <w:t xml:space="preserve">hoe is de ruimte georganiseerd? Binnen het beeld bij schilderijen of video of de werkelijke ruimte bij </w:t>
            </w:r>
            <w:r>
              <w:rPr>
                <w:rFonts w:cs="Arial"/>
                <w:sz w:val="18"/>
                <w:szCs w:val="18"/>
              </w:rPr>
              <w:tab/>
              <w:t>beelden, installaties, …</w:t>
            </w:r>
          </w:p>
          <w:p w:rsidR="002C0ADA" w:rsidRDefault="002C0ADA" w:rsidP="008D0462">
            <w:pPr>
              <w:tabs>
                <w:tab w:val="left" w:pos="272"/>
                <w:tab w:val="left" w:pos="439"/>
              </w:tabs>
              <w:rPr>
                <w:rFonts w:cs="Arial"/>
                <w:sz w:val="18"/>
                <w:szCs w:val="18"/>
              </w:rPr>
            </w:pPr>
            <w:r>
              <w:rPr>
                <w:rFonts w:cs="Arial"/>
                <w:sz w:val="18"/>
                <w:szCs w:val="18"/>
              </w:rPr>
              <w:t>-</w:t>
            </w:r>
            <w:r>
              <w:rPr>
                <w:rFonts w:cs="Arial"/>
                <w:sz w:val="18"/>
                <w:szCs w:val="18"/>
              </w:rPr>
              <w:tab/>
              <w:t>welke woorden beschrijven het best de sfeer of het effect van het werk?</w:t>
            </w:r>
          </w:p>
          <w:p w:rsidR="002C0ADA" w:rsidRDefault="002C0ADA" w:rsidP="008D0462">
            <w:pPr>
              <w:tabs>
                <w:tab w:val="left" w:pos="272"/>
                <w:tab w:val="left" w:pos="439"/>
              </w:tabs>
              <w:rPr>
                <w:rFonts w:cs="Arial"/>
                <w:sz w:val="18"/>
                <w:szCs w:val="18"/>
              </w:rPr>
            </w:pPr>
          </w:p>
          <w:p w:rsidR="002C0ADA" w:rsidRPr="002C0ADA" w:rsidRDefault="002C0ADA" w:rsidP="008D0462">
            <w:pPr>
              <w:tabs>
                <w:tab w:val="left" w:pos="272"/>
                <w:tab w:val="left" w:pos="439"/>
              </w:tabs>
              <w:rPr>
                <w:rFonts w:cs="Arial"/>
                <w:b/>
                <w:i/>
                <w:sz w:val="18"/>
                <w:szCs w:val="18"/>
              </w:rPr>
            </w:pPr>
            <w:r w:rsidRPr="002C0ADA">
              <w:rPr>
                <w:rFonts w:cs="Arial"/>
                <w:b/>
                <w:i/>
                <w:sz w:val="18"/>
                <w:szCs w:val="18"/>
              </w:rPr>
              <w:t>Jouw (eerste) indruk:</w:t>
            </w:r>
          </w:p>
          <w:p w:rsidR="002C0ADA" w:rsidRDefault="002C0ADA" w:rsidP="008D0462">
            <w:pPr>
              <w:tabs>
                <w:tab w:val="left" w:pos="272"/>
                <w:tab w:val="left" w:pos="439"/>
              </w:tabs>
              <w:rPr>
                <w:rFonts w:cs="Arial"/>
                <w:sz w:val="18"/>
                <w:szCs w:val="18"/>
              </w:rPr>
            </w:pPr>
            <w:r>
              <w:rPr>
                <w:rFonts w:cs="Arial"/>
                <w:sz w:val="18"/>
                <w:szCs w:val="18"/>
              </w:rPr>
              <w:t>-</w:t>
            </w:r>
            <w:r>
              <w:rPr>
                <w:rFonts w:cs="Arial"/>
                <w:sz w:val="18"/>
                <w:szCs w:val="18"/>
              </w:rPr>
              <w:tab/>
              <w:t>wat is je eerste indruk?</w:t>
            </w:r>
          </w:p>
          <w:p w:rsidR="002C0ADA" w:rsidRDefault="002C0ADA" w:rsidP="008D0462">
            <w:pPr>
              <w:tabs>
                <w:tab w:val="left" w:pos="272"/>
                <w:tab w:val="left" w:pos="439"/>
              </w:tabs>
              <w:rPr>
                <w:rFonts w:cs="Arial"/>
                <w:sz w:val="18"/>
                <w:szCs w:val="18"/>
              </w:rPr>
            </w:pPr>
            <w:r>
              <w:rPr>
                <w:rFonts w:cs="Arial"/>
                <w:sz w:val="18"/>
                <w:szCs w:val="18"/>
              </w:rPr>
              <w:t>-</w:t>
            </w:r>
            <w:r>
              <w:rPr>
                <w:rFonts w:cs="Arial"/>
                <w:sz w:val="18"/>
                <w:szCs w:val="18"/>
              </w:rPr>
              <w:tab/>
              <w:t>is die eerste indruk ondertussen, na het beschrijven van het werk, al veranderd? Leg uit.</w:t>
            </w:r>
          </w:p>
          <w:p w:rsidR="002C0ADA" w:rsidRDefault="002C0ADA" w:rsidP="008D0462">
            <w:pPr>
              <w:tabs>
                <w:tab w:val="left" w:pos="272"/>
                <w:tab w:val="left" w:pos="439"/>
              </w:tabs>
              <w:rPr>
                <w:rFonts w:cs="Arial"/>
                <w:sz w:val="18"/>
                <w:szCs w:val="18"/>
              </w:rPr>
            </w:pPr>
            <w:r>
              <w:rPr>
                <w:rFonts w:cs="Arial"/>
                <w:sz w:val="18"/>
                <w:szCs w:val="18"/>
              </w:rPr>
              <w:t>-</w:t>
            </w:r>
            <w:r>
              <w:rPr>
                <w:rFonts w:cs="Arial"/>
                <w:sz w:val="18"/>
                <w:szCs w:val="18"/>
              </w:rPr>
              <w:tab/>
              <w:t xml:space="preserve">zijn er persoonlijke associaties die je maakt met dit werk? Herinneringen, gevoelens, dingen die je ergens </w:t>
            </w:r>
            <w:r>
              <w:rPr>
                <w:rFonts w:cs="Arial"/>
                <w:sz w:val="18"/>
                <w:szCs w:val="18"/>
              </w:rPr>
              <w:tab/>
              <w:t>anders gezien hebt, herkenbare situaties, andere kunstwerken?</w:t>
            </w:r>
          </w:p>
          <w:p w:rsidR="002C0ADA" w:rsidRDefault="002C0ADA" w:rsidP="008D0462">
            <w:pPr>
              <w:tabs>
                <w:tab w:val="left" w:pos="272"/>
                <w:tab w:val="left" w:pos="439"/>
              </w:tabs>
              <w:rPr>
                <w:rFonts w:cs="Arial"/>
                <w:sz w:val="18"/>
                <w:szCs w:val="18"/>
              </w:rPr>
            </w:pPr>
          </w:p>
          <w:p w:rsidR="002C0ADA" w:rsidRPr="002C0ADA" w:rsidRDefault="002C0ADA" w:rsidP="008D0462">
            <w:pPr>
              <w:tabs>
                <w:tab w:val="left" w:pos="272"/>
                <w:tab w:val="left" w:pos="439"/>
              </w:tabs>
              <w:rPr>
                <w:rFonts w:cs="Arial"/>
                <w:b/>
                <w:i/>
                <w:sz w:val="18"/>
                <w:szCs w:val="18"/>
              </w:rPr>
            </w:pPr>
            <w:r>
              <w:rPr>
                <w:rFonts w:cs="Arial"/>
                <w:b/>
                <w:i/>
                <w:sz w:val="18"/>
                <w:szCs w:val="18"/>
              </w:rPr>
              <w:t>V</w:t>
            </w:r>
            <w:r w:rsidR="00342AC5">
              <w:rPr>
                <w:rFonts w:cs="Arial"/>
                <w:b/>
                <w:i/>
                <w:sz w:val="18"/>
                <w:szCs w:val="18"/>
              </w:rPr>
              <w:t>e</w:t>
            </w:r>
            <w:r>
              <w:rPr>
                <w:rFonts w:cs="Arial"/>
                <w:b/>
                <w:i/>
                <w:sz w:val="18"/>
                <w:szCs w:val="18"/>
              </w:rPr>
              <w:t>r</w:t>
            </w:r>
            <w:r w:rsidR="00342AC5">
              <w:rPr>
                <w:rFonts w:cs="Arial"/>
                <w:b/>
                <w:i/>
                <w:sz w:val="18"/>
                <w:szCs w:val="18"/>
              </w:rPr>
              <w:t>onder</w:t>
            </w:r>
            <w:r>
              <w:rPr>
                <w:rFonts w:cs="Arial"/>
                <w:b/>
                <w:i/>
                <w:sz w:val="18"/>
                <w:szCs w:val="18"/>
              </w:rPr>
              <w:t>stellen, interpreteren</w:t>
            </w:r>
          </w:p>
          <w:p w:rsidR="002C0ADA" w:rsidRDefault="002C0ADA" w:rsidP="008D0462">
            <w:pPr>
              <w:tabs>
                <w:tab w:val="left" w:pos="272"/>
                <w:tab w:val="left" w:pos="439"/>
              </w:tabs>
              <w:rPr>
                <w:rFonts w:cs="Arial"/>
                <w:sz w:val="18"/>
                <w:szCs w:val="18"/>
              </w:rPr>
            </w:pPr>
            <w:r>
              <w:rPr>
                <w:rFonts w:cs="Arial"/>
                <w:sz w:val="18"/>
                <w:szCs w:val="18"/>
              </w:rPr>
              <w:t>-</w:t>
            </w:r>
            <w:r>
              <w:rPr>
                <w:rFonts w:cs="Arial"/>
                <w:sz w:val="18"/>
                <w:szCs w:val="18"/>
              </w:rPr>
              <w:tab/>
              <w:t>hoe dank je dat het werk gemaakt is?</w:t>
            </w:r>
          </w:p>
          <w:p w:rsidR="002C0ADA" w:rsidRDefault="002C0ADA" w:rsidP="008D0462">
            <w:pPr>
              <w:tabs>
                <w:tab w:val="left" w:pos="272"/>
                <w:tab w:val="left" w:pos="439"/>
              </w:tabs>
              <w:rPr>
                <w:rFonts w:cs="Arial"/>
                <w:sz w:val="18"/>
                <w:szCs w:val="18"/>
              </w:rPr>
            </w:pPr>
            <w:r>
              <w:rPr>
                <w:rFonts w:cs="Arial"/>
                <w:sz w:val="18"/>
                <w:szCs w:val="18"/>
              </w:rPr>
              <w:t>-</w:t>
            </w:r>
            <w:r>
              <w:rPr>
                <w:rFonts w:cs="Arial"/>
                <w:sz w:val="18"/>
                <w:szCs w:val="18"/>
              </w:rPr>
              <w:tab/>
              <w:t>wanneer werd het werk gemaakt, denk je? Leg uit.</w:t>
            </w:r>
          </w:p>
          <w:p w:rsidR="002C0ADA" w:rsidRDefault="002C0ADA" w:rsidP="008D0462">
            <w:pPr>
              <w:tabs>
                <w:tab w:val="left" w:pos="272"/>
                <w:tab w:val="left" w:pos="439"/>
              </w:tabs>
              <w:rPr>
                <w:rFonts w:cs="Arial"/>
                <w:sz w:val="18"/>
                <w:szCs w:val="18"/>
              </w:rPr>
            </w:pPr>
            <w:r>
              <w:rPr>
                <w:rFonts w:cs="Arial"/>
                <w:sz w:val="18"/>
                <w:szCs w:val="18"/>
              </w:rPr>
              <w:t>-</w:t>
            </w:r>
            <w:r>
              <w:rPr>
                <w:rFonts w:cs="Arial"/>
                <w:sz w:val="18"/>
                <w:szCs w:val="18"/>
              </w:rPr>
              <w:tab/>
              <w:t>welke boodschap denk je dat het werk uitzendt?</w:t>
            </w:r>
          </w:p>
          <w:p w:rsidR="002C0ADA" w:rsidRDefault="002C0ADA" w:rsidP="008D0462">
            <w:pPr>
              <w:tabs>
                <w:tab w:val="left" w:pos="272"/>
                <w:tab w:val="left" w:pos="439"/>
              </w:tabs>
              <w:rPr>
                <w:rFonts w:cs="Arial"/>
                <w:sz w:val="18"/>
                <w:szCs w:val="18"/>
              </w:rPr>
            </w:pPr>
            <w:r>
              <w:rPr>
                <w:rFonts w:cs="Arial"/>
                <w:sz w:val="18"/>
                <w:szCs w:val="18"/>
              </w:rPr>
              <w:t>-</w:t>
            </w:r>
            <w:r>
              <w:rPr>
                <w:rFonts w:cs="Arial"/>
                <w:sz w:val="18"/>
                <w:szCs w:val="18"/>
              </w:rPr>
              <w:tab/>
              <w:t>waarom gebruikte de kunstenaar deze materialen en technieken?</w:t>
            </w:r>
          </w:p>
          <w:p w:rsidR="002C0ADA" w:rsidRDefault="002C0ADA" w:rsidP="008D0462">
            <w:pPr>
              <w:tabs>
                <w:tab w:val="left" w:pos="272"/>
                <w:tab w:val="left" w:pos="439"/>
              </w:tabs>
              <w:rPr>
                <w:rFonts w:cs="Arial"/>
                <w:sz w:val="18"/>
                <w:szCs w:val="18"/>
              </w:rPr>
            </w:pPr>
            <w:r>
              <w:rPr>
                <w:rFonts w:cs="Arial"/>
                <w:sz w:val="18"/>
                <w:szCs w:val="18"/>
              </w:rPr>
              <w:t>-</w:t>
            </w:r>
            <w:r>
              <w:rPr>
                <w:rFonts w:cs="Arial"/>
                <w:sz w:val="18"/>
                <w:szCs w:val="18"/>
              </w:rPr>
              <w:tab/>
              <w:t xml:space="preserve">welke betekenis zou het hebben voor de eventuele oorspronkelijke toeschouwers (in het verleden of in een </w:t>
            </w:r>
            <w:r>
              <w:rPr>
                <w:rFonts w:cs="Arial"/>
                <w:sz w:val="18"/>
                <w:szCs w:val="18"/>
              </w:rPr>
              <w:tab/>
              <w:t>andere cultuur)?</w:t>
            </w:r>
          </w:p>
          <w:p w:rsidR="002C0ADA" w:rsidRDefault="002C0ADA" w:rsidP="008D0462">
            <w:pPr>
              <w:tabs>
                <w:tab w:val="left" w:pos="272"/>
                <w:tab w:val="left" w:pos="439"/>
              </w:tabs>
              <w:rPr>
                <w:rFonts w:cs="Arial"/>
                <w:sz w:val="18"/>
                <w:szCs w:val="18"/>
              </w:rPr>
            </w:pPr>
          </w:p>
          <w:p w:rsidR="002C0ADA" w:rsidRPr="002C0ADA" w:rsidRDefault="002C0ADA" w:rsidP="008D0462">
            <w:pPr>
              <w:tabs>
                <w:tab w:val="left" w:pos="272"/>
                <w:tab w:val="left" w:pos="439"/>
              </w:tabs>
              <w:rPr>
                <w:rFonts w:cs="Arial"/>
                <w:b/>
                <w:i/>
                <w:sz w:val="18"/>
                <w:szCs w:val="18"/>
              </w:rPr>
            </w:pPr>
            <w:r>
              <w:rPr>
                <w:rFonts w:cs="Arial"/>
                <w:b/>
                <w:i/>
                <w:sz w:val="18"/>
                <w:szCs w:val="18"/>
              </w:rPr>
              <w:t>Debat/Groepswerk</w:t>
            </w:r>
          </w:p>
          <w:p w:rsidR="002C0ADA" w:rsidRDefault="002C0ADA" w:rsidP="008D0462">
            <w:pPr>
              <w:tabs>
                <w:tab w:val="left" w:pos="272"/>
                <w:tab w:val="left" w:pos="439"/>
              </w:tabs>
              <w:rPr>
                <w:rFonts w:cs="Arial"/>
                <w:sz w:val="18"/>
                <w:szCs w:val="18"/>
              </w:rPr>
            </w:pPr>
            <w:r>
              <w:rPr>
                <w:rFonts w:cs="Arial"/>
                <w:sz w:val="18"/>
                <w:szCs w:val="18"/>
              </w:rPr>
              <w:t>Ga in groepjes van 4 bij elkaar zitten en vergelijk elkaars bevindingen:</w:t>
            </w:r>
          </w:p>
          <w:p w:rsidR="002C0ADA" w:rsidRDefault="002C0ADA" w:rsidP="008D0462">
            <w:pPr>
              <w:tabs>
                <w:tab w:val="left" w:pos="272"/>
                <w:tab w:val="left" w:pos="439"/>
              </w:tabs>
              <w:rPr>
                <w:rFonts w:cs="Arial"/>
                <w:sz w:val="18"/>
                <w:szCs w:val="18"/>
              </w:rPr>
            </w:pPr>
            <w:r>
              <w:rPr>
                <w:rFonts w:cs="Arial"/>
                <w:sz w:val="18"/>
                <w:szCs w:val="18"/>
              </w:rPr>
              <w:t>-</w:t>
            </w:r>
            <w:r>
              <w:rPr>
                <w:rFonts w:cs="Arial"/>
                <w:sz w:val="18"/>
                <w:szCs w:val="18"/>
              </w:rPr>
              <w:tab/>
              <w:t xml:space="preserve">maak een korte beschrijving van het werk aan de hand van de bevindingen waarover jullie het allemaal </w:t>
            </w:r>
            <w:r>
              <w:rPr>
                <w:rFonts w:cs="Arial"/>
                <w:sz w:val="18"/>
                <w:szCs w:val="18"/>
              </w:rPr>
              <w:tab/>
              <w:t>eens zijn (geraakt).</w:t>
            </w:r>
          </w:p>
          <w:p w:rsidR="002C0ADA" w:rsidRDefault="002C0ADA" w:rsidP="008D0462">
            <w:pPr>
              <w:tabs>
                <w:tab w:val="left" w:pos="272"/>
                <w:tab w:val="left" w:pos="439"/>
              </w:tabs>
              <w:rPr>
                <w:rFonts w:cs="Arial"/>
                <w:sz w:val="18"/>
                <w:szCs w:val="18"/>
              </w:rPr>
            </w:pPr>
            <w:r>
              <w:rPr>
                <w:rFonts w:cs="Arial"/>
                <w:sz w:val="18"/>
                <w:szCs w:val="18"/>
              </w:rPr>
              <w:t>-</w:t>
            </w:r>
            <w:r>
              <w:rPr>
                <w:rFonts w:cs="Arial"/>
                <w:sz w:val="18"/>
                <w:szCs w:val="18"/>
              </w:rPr>
              <w:tab/>
              <w:t>wat probeerde de kunstenaar met het werk te bereiken? Is hij hier ook in geslaagd? Leg uit.</w:t>
            </w:r>
          </w:p>
          <w:p w:rsidR="002C0ADA" w:rsidRDefault="002C0ADA" w:rsidP="008D0462">
            <w:pPr>
              <w:tabs>
                <w:tab w:val="left" w:pos="272"/>
                <w:tab w:val="left" w:pos="439"/>
              </w:tabs>
              <w:rPr>
                <w:rFonts w:cs="Arial"/>
                <w:sz w:val="18"/>
                <w:szCs w:val="18"/>
              </w:rPr>
            </w:pPr>
            <w:r>
              <w:rPr>
                <w:rFonts w:cs="Arial"/>
                <w:sz w:val="18"/>
                <w:szCs w:val="18"/>
              </w:rPr>
              <w:t>-</w:t>
            </w:r>
            <w:r>
              <w:rPr>
                <w:rFonts w:cs="Arial"/>
                <w:sz w:val="18"/>
                <w:szCs w:val="18"/>
              </w:rPr>
              <w:tab/>
              <w:t>wat betekent het voor jou?</w:t>
            </w:r>
          </w:p>
          <w:p w:rsidR="002C0ADA" w:rsidRDefault="002C0ADA" w:rsidP="008D0462">
            <w:pPr>
              <w:tabs>
                <w:tab w:val="left" w:pos="272"/>
                <w:tab w:val="left" w:pos="439"/>
              </w:tabs>
              <w:rPr>
                <w:rFonts w:cs="Arial"/>
                <w:sz w:val="18"/>
                <w:szCs w:val="18"/>
              </w:rPr>
            </w:pPr>
            <w:r>
              <w:rPr>
                <w:rFonts w:cs="Arial"/>
                <w:sz w:val="18"/>
                <w:szCs w:val="18"/>
              </w:rPr>
              <w:t>-</w:t>
            </w:r>
            <w:r>
              <w:rPr>
                <w:rFonts w:cs="Arial"/>
                <w:sz w:val="18"/>
                <w:szCs w:val="18"/>
              </w:rPr>
              <w:tab/>
              <w:t>waarin verschillen jouw interpretaties van de anderen? Leg uit.</w:t>
            </w:r>
          </w:p>
          <w:p w:rsidR="002C0ADA" w:rsidRDefault="002C0ADA" w:rsidP="008D0462">
            <w:pPr>
              <w:tabs>
                <w:tab w:val="left" w:pos="272"/>
                <w:tab w:val="left" w:pos="439"/>
              </w:tabs>
              <w:rPr>
                <w:rFonts w:cs="Arial"/>
                <w:sz w:val="18"/>
                <w:szCs w:val="18"/>
              </w:rPr>
            </w:pPr>
            <w:r>
              <w:rPr>
                <w:rFonts w:cs="Arial"/>
                <w:sz w:val="18"/>
                <w:szCs w:val="18"/>
              </w:rPr>
              <w:t>-</w:t>
            </w:r>
            <w:r>
              <w:rPr>
                <w:rFonts w:cs="Arial"/>
                <w:sz w:val="18"/>
                <w:szCs w:val="18"/>
              </w:rPr>
              <w:tab/>
              <w:t xml:space="preserve">denk je dat er één juiste interpretatie bestaat voor het werk of wilde de kunstenaar dat iedereen er een </w:t>
            </w:r>
            <w:r>
              <w:rPr>
                <w:rFonts w:cs="Arial"/>
                <w:sz w:val="18"/>
                <w:szCs w:val="18"/>
              </w:rPr>
              <w:tab/>
              <w:t>persoonlijke betekenis in vindt? Leg uit.</w:t>
            </w:r>
          </w:p>
          <w:p w:rsidR="002C0ADA" w:rsidRPr="002C0ADA" w:rsidRDefault="002C0ADA" w:rsidP="008D0462">
            <w:pPr>
              <w:tabs>
                <w:tab w:val="left" w:pos="272"/>
                <w:tab w:val="left" w:pos="439"/>
              </w:tabs>
              <w:rPr>
                <w:rFonts w:cs="Arial"/>
                <w:sz w:val="18"/>
                <w:szCs w:val="18"/>
              </w:rPr>
            </w:pPr>
          </w:p>
        </w:tc>
      </w:tr>
    </w:tbl>
    <w:p w:rsidR="00E37630" w:rsidRDefault="00E37630" w:rsidP="00E37630"/>
    <w:p w:rsidR="00E37630" w:rsidRDefault="00E37630" w:rsidP="00E37630"/>
    <w:p w:rsidR="00E37630" w:rsidRDefault="00E37630" w:rsidP="00E37630"/>
    <w:p w:rsidR="00E37630" w:rsidRDefault="00E37630" w:rsidP="00E37630"/>
    <w:p w:rsidR="00E37630" w:rsidRDefault="00E37630" w:rsidP="00E37630"/>
    <w:p w:rsidR="00E37630" w:rsidRDefault="00E37630" w:rsidP="00E37630"/>
    <w:p w:rsidR="00E37630" w:rsidRDefault="00E37630" w:rsidP="00E37630">
      <w:pPr>
        <w:sectPr w:rsidR="00E37630" w:rsidSect="008D0462">
          <w:pgSz w:w="11906" w:h="16838"/>
          <w:pgMar w:top="1418" w:right="851" w:bottom="851" w:left="851"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87"/>
      </w:tblGrid>
      <w:tr w:rsidR="00E37630" w:rsidRPr="00E075B5">
        <w:tblPrEx>
          <w:tblCellMar>
            <w:top w:w="0" w:type="dxa"/>
            <w:bottom w:w="0" w:type="dxa"/>
          </w:tblCellMar>
        </w:tblPrEx>
        <w:trPr>
          <w:jc w:val="center"/>
        </w:trPr>
        <w:tc>
          <w:tcPr>
            <w:tcW w:w="9087" w:type="dxa"/>
            <w:shd w:val="clear" w:color="auto" w:fill="000000"/>
          </w:tcPr>
          <w:p w:rsidR="00E37630" w:rsidRPr="00E075B5" w:rsidRDefault="00E37630" w:rsidP="008D0462">
            <w:pPr>
              <w:pBdr>
                <w:top w:val="single" w:sz="4" w:space="1" w:color="auto"/>
                <w:left w:val="single" w:sz="4" w:space="4" w:color="auto"/>
                <w:bottom w:val="single" w:sz="4" w:space="1" w:color="auto"/>
                <w:right w:val="single" w:sz="4" w:space="4" w:color="auto"/>
              </w:pBdr>
              <w:jc w:val="center"/>
              <w:rPr>
                <w:rFonts w:cs="Arial"/>
                <w:sz w:val="10"/>
              </w:rPr>
            </w:pPr>
          </w:p>
          <w:p w:rsidR="00E37630" w:rsidRPr="00E075B5" w:rsidRDefault="00E37630" w:rsidP="008D0462">
            <w:pPr>
              <w:pBdr>
                <w:top w:val="single" w:sz="4" w:space="1" w:color="auto"/>
                <w:left w:val="single" w:sz="4" w:space="4" w:color="auto"/>
                <w:bottom w:val="single" w:sz="4" w:space="1" w:color="auto"/>
                <w:right w:val="single" w:sz="4" w:space="4" w:color="auto"/>
              </w:pBdr>
              <w:jc w:val="center"/>
              <w:rPr>
                <w:rFonts w:cs="Arial"/>
                <w:b/>
                <w:bCs/>
                <w:sz w:val="28"/>
              </w:rPr>
            </w:pPr>
            <w:r>
              <w:rPr>
                <w:rFonts w:cs="Arial"/>
                <w:b/>
                <w:bCs/>
                <w:sz w:val="28"/>
              </w:rPr>
              <w:t>KIJKWIJZER</w:t>
            </w:r>
          </w:p>
          <w:p w:rsidR="00E37630" w:rsidRPr="00E075B5" w:rsidRDefault="00E37630" w:rsidP="008D0462">
            <w:pPr>
              <w:jc w:val="center"/>
              <w:rPr>
                <w:rFonts w:cs="Arial"/>
                <w:sz w:val="10"/>
              </w:rPr>
            </w:pPr>
          </w:p>
        </w:tc>
      </w:tr>
      <w:tr w:rsidR="00E37630" w:rsidRPr="00E075B5">
        <w:tblPrEx>
          <w:tblCellMar>
            <w:top w:w="0" w:type="dxa"/>
            <w:bottom w:w="0" w:type="dxa"/>
          </w:tblCellMar>
        </w:tblPrEx>
        <w:trPr>
          <w:jc w:val="center"/>
        </w:trPr>
        <w:tc>
          <w:tcPr>
            <w:tcW w:w="9087" w:type="dxa"/>
            <w:shd w:val="clear" w:color="auto" w:fill="C0C0C0"/>
          </w:tcPr>
          <w:p w:rsidR="00E37630" w:rsidRPr="00E075B5" w:rsidRDefault="00E37630" w:rsidP="008D0462">
            <w:pPr>
              <w:jc w:val="center"/>
              <w:rPr>
                <w:rFonts w:cs="Arial"/>
                <w:b/>
                <w:bCs/>
                <w:i/>
                <w:sz w:val="10"/>
              </w:rPr>
            </w:pPr>
          </w:p>
          <w:p w:rsidR="00E37630" w:rsidRPr="00E33D22" w:rsidRDefault="00E37630" w:rsidP="008D0462">
            <w:pPr>
              <w:jc w:val="center"/>
              <w:rPr>
                <w:rFonts w:cs="Arial"/>
                <w:b/>
                <w:bCs/>
                <w:i/>
              </w:rPr>
            </w:pPr>
            <w:r>
              <w:rPr>
                <w:rFonts w:cs="Arial"/>
                <w:b/>
                <w:bCs/>
                <w:i/>
              </w:rPr>
              <w:t>Wat is ‘kijken’</w:t>
            </w:r>
            <w:r w:rsidR="00C4385B">
              <w:rPr>
                <w:rFonts w:cs="Arial"/>
                <w:b/>
                <w:bCs/>
                <w:i/>
              </w:rPr>
              <w:t>?</w:t>
            </w:r>
          </w:p>
          <w:p w:rsidR="00E37630" w:rsidRPr="00E075B5" w:rsidRDefault="00E37630" w:rsidP="008D0462">
            <w:pPr>
              <w:jc w:val="center"/>
              <w:rPr>
                <w:rFonts w:cs="Arial"/>
                <w:sz w:val="10"/>
              </w:rPr>
            </w:pPr>
          </w:p>
        </w:tc>
      </w:tr>
      <w:tr w:rsidR="00E37630" w:rsidRPr="00E95825">
        <w:tblPrEx>
          <w:tblCellMar>
            <w:top w:w="0" w:type="dxa"/>
            <w:bottom w:w="0" w:type="dxa"/>
          </w:tblCellMar>
        </w:tblPrEx>
        <w:trPr>
          <w:trHeight w:val="11227"/>
          <w:jc w:val="center"/>
        </w:trPr>
        <w:tc>
          <w:tcPr>
            <w:tcW w:w="9087" w:type="dxa"/>
          </w:tcPr>
          <w:p w:rsidR="00E37630" w:rsidRPr="00E075B5" w:rsidRDefault="00E37630" w:rsidP="008D0462">
            <w:pPr>
              <w:pStyle w:val="Kop2"/>
              <w:rPr>
                <w:sz w:val="6"/>
              </w:rPr>
            </w:pPr>
          </w:p>
          <w:p w:rsidR="00E37630" w:rsidRPr="006C46F9" w:rsidRDefault="00E37630" w:rsidP="008D0462">
            <w:pPr>
              <w:tabs>
                <w:tab w:val="left" w:pos="142"/>
              </w:tabs>
              <w:rPr>
                <w:rFonts w:cs="Arial"/>
                <w:b/>
                <w:i/>
                <w:sz w:val="10"/>
                <w:szCs w:val="10"/>
              </w:rPr>
            </w:pPr>
          </w:p>
          <w:p w:rsidR="00E37630" w:rsidRPr="002B71DB" w:rsidRDefault="00342AC5" w:rsidP="008D0462">
            <w:pPr>
              <w:tabs>
                <w:tab w:val="left" w:pos="272"/>
                <w:tab w:val="left" w:pos="439"/>
              </w:tabs>
              <w:rPr>
                <w:rFonts w:cs="Arial"/>
                <w:b/>
                <w:i/>
                <w:sz w:val="18"/>
                <w:szCs w:val="18"/>
              </w:rPr>
            </w:pPr>
            <w:r>
              <w:rPr>
                <w:rFonts w:cs="Arial"/>
                <w:b/>
                <w:i/>
                <w:sz w:val="18"/>
                <w:szCs w:val="18"/>
              </w:rPr>
              <w:t>S</w:t>
            </w:r>
            <w:r w:rsidR="00E37630" w:rsidRPr="002B71DB">
              <w:rPr>
                <w:rFonts w:cs="Arial"/>
                <w:b/>
                <w:i/>
                <w:sz w:val="18"/>
                <w:szCs w:val="18"/>
              </w:rPr>
              <w:t>tandpunt</w:t>
            </w:r>
          </w:p>
          <w:p w:rsidR="00E37630" w:rsidRDefault="00E37630" w:rsidP="008D0462">
            <w:pPr>
              <w:tabs>
                <w:tab w:val="left" w:pos="272"/>
                <w:tab w:val="left" w:pos="439"/>
              </w:tabs>
              <w:rPr>
                <w:rFonts w:cs="Arial"/>
                <w:sz w:val="18"/>
                <w:szCs w:val="18"/>
              </w:rPr>
            </w:pPr>
            <w:r>
              <w:rPr>
                <w:rFonts w:cs="Arial"/>
                <w:sz w:val="18"/>
                <w:szCs w:val="18"/>
              </w:rPr>
              <w:t>Wat we zien of menen te zien wordt mee bepaald door het standpunt van waaruit we het object bekijken.</w:t>
            </w:r>
          </w:p>
          <w:p w:rsidR="00E37630" w:rsidRDefault="00E37630" w:rsidP="008D0462">
            <w:pPr>
              <w:tabs>
                <w:tab w:val="left" w:pos="272"/>
                <w:tab w:val="left" w:pos="439"/>
              </w:tabs>
              <w:rPr>
                <w:rFonts w:cs="Arial"/>
                <w:sz w:val="18"/>
                <w:szCs w:val="18"/>
              </w:rPr>
            </w:pPr>
            <w:r>
              <w:rPr>
                <w:rFonts w:cs="Arial"/>
                <w:sz w:val="18"/>
                <w:szCs w:val="18"/>
              </w:rPr>
              <w:t>Onze positie of letterlijk het punt waar we staan ten opzichte van het object (dichtbij, veraf, links, frontaal, enz.) bepaalt het zich</w:t>
            </w:r>
            <w:r w:rsidR="00342AC5">
              <w:rPr>
                <w:rFonts w:cs="Arial"/>
                <w:sz w:val="18"/>
                <w:szCs w:val="18"/>
              </w:rPr>
              <w:t xml:space="preserve">t </w:t>
            </w:r>
            <w:r>
              <w:rPr>
                <w:rFonts w:cs="Arial"/>
                <w:sz w:val="18"/>
                <w:szCs w:val="18"/>
              </w:rPr>
              <w:t>op dat object.</w:t>
            </w:r>
          </w:p>
          <w:p w:rsidR="00E37630" w:rsidRPr="003E3791" w:rsidRDefault="00E37630" w:rsidP="008D0462">
            <w:pPr>
              <w:tabs>
                <w:tab w:val="left" w:pos="272"/>
                <w:tab w:val="left" w:pos="439"/>
              </w:tabs>
              <w:rPr>
                <w:rFonts w:cs="Arial"/>
                <w:sz w:val="10"/>
                <w:szCs w:val="10"/>
              </w:rPr>
            </w:pPr>
          </w:p>
          <w:p w:rsidR="00E37630" w:rsidRPr="003E3791" w:rsidRDefault="00E37630" w:rsidP="008D0462">
            <w:pPr>
              <w:tabs>
                <w:tab w:val="left" w:pos="272"/>
                <w:tab w:val="left" w:pos="439"/>
              </w:tabs>
              <w:rPr>
                <w:rFonts w:cs="Arial"/>
                <w:b/>
                <w:i/>
                <w:sz w:val="18"/>
                <w:szCs w:val="18"/>
              </w:rPr>
            </w:pPr>
            <w:r>
              <w:rPr>
                <w:rFonts w:cs="Arial"/>
                <w:b/>
                <w:i/>
                <w:sz w:val="18"/>
                <w:szCs w:val="18"/>
              </w:rPr>
              <w:t>Selectief</w:t>
            </w:r>
          </w:p>
          <w:p w:rsidR="00E37630" w:rsidRDefault="00E37630" w:rsidP="008D0462">
            <w:pPr>
              <w:tabs>
                <w:tab w:val="left" w:pos="272"/>
                <w:tab w:val="left" w:pos="439"/>
              </w:tabs>
              <w:rPr>
                <w:rFonts w:cs="Arial"/>
                <w:sz w:val="18"/>
                <w:szCs w:val="18"/>
              </w:rPr>
            </w:pPr>
            <w:r>
              <w:rPr>
                <w:rFonts w:cs="Arial"/>
                <w:sz w:val="18"/>
                <w:szCs w:val="18"/>
              </w:rPr>
              <w:t>We kunnen nooit alle visuele prikkels tot ons nemen.  We zien nooit alles wat er in onze omgeving te zien valt.  We maken altijd bewust of onbewust keuzes.  We selecteren in onze waarneming.</w:t>
            </w:r>
            <w:r w:rsidR="00342AC5">
              <w:rPr>
                <w:rFonts w:cs="Arial"/>
                <w:sz w:val="18"/>
                <w:szCs w:val="18"/>
              </w:rPr>
              <w:t xml:space="preserve">  Deze keuzes worden subjectief beïnvloed.</w:t>
            </w:r>
          </w:p>
          <w:p w:rsidR="00E37630" w:rsidRPr="003E3791" w:rsidRDefault="00E37630" w:rsidP="008D0462">
            <w:pPr>
              <w:tabs>
                <w:tab w:val="left" w:pos="272"/>
                <w:tab w:val="left" w:pos="439"/>
              </w:tabs>
              <w:rPr>
                <w:rFonts w:cs="Arial"/>
                <w:sz w:val="10"/>
                <w:szCs w:val="10"/>
              </w:rPr>
            </w:pPr>
          </w:p>
          <w:p w:rsidR="00E37630" w:rsidRPr="003E3791" w:rsidRDefault="00E37630" w:rsidP="008D0462">
            <w:pPr>
              <w:tabs>
                <w:tab w:val="left" w:pos="272"/>
                <w:tab w:val="left" w:pos="439"/>
              </w:tabs>
              <w:rPr>
                <w:rFonts w:cs="Arial"/>
                <w:b/>
                <w:i/>
                <w:sz w:val="18"/>
                <w:szCs w:val="18"/>
              </w:rPr>
            </w:pPr>
            <w:r>
              <w:rPr>
                <w:rFonts w:cs="Arial"/>
                <w:b/>
                <w:i/>
                <w:sz w:val="18"/>
                <w:szCs w:val="18"/>
              </w:rPr>
              <w:t>Subjectief</w:t>
            </w:r>
          </w:p>
          <w:p w:rsidR="00E37630" w:rsidRDefault="00E37630" w:rsidP="008D0462">
            <w:pPr>
              <w:tabs>
                <w:tab w:val="left" w:pos="272"/>
                <w:tab w:val="left" w:pos="439"/>
              </w:tabs>
              <w:rPr>
                <w:rFonts w:cs="Arial"/>
                <w:sz w:val="18"/>
                <w:szCs w:val="18"/>
              </w:rPr>
            </w:pPr>
            <w:r>
              <w:rPr>
                <w:rFonts w:cs="Arial"/>
                <w:sz w:val="18"/>
                <w:szCs w:val="18"/>
              </w:rPr>
              <w:t>De dingen zijn niet alleen maar wat ze zijn.  Niemand ziet de wereld zoals een ander.</w:t>
            </w:r>
          </w:p>
          <w:p w:rsidR="00E37630" w:rsidRDefault="00E37630" w:rsidP="008D0462">
            <w:pPr>
              <w:tabs>
                <w:tab w:val="left" w:pos="272"/>
                <w:tab w:val="left" w:pos="439"/>
              </w:tabs>
              <w:rPr>
                <w:rFonts w:cs="Arial"/>
                <w:sz w:val="18"/>
                <w:szCs w:val="18"/>
              </w:rPr>
            </w:pPr>
            <w:r>
              <w:rPr>
                <w:rFonts w:cs="Arial"/>
                <w:sz w:val="18"/>
                <w:szCs w:val="18"/>
              </w:rPr>
              <w:t>-</w:t>
            </w:r>
            <w:r>
              <w:rPr>
                <w:rFonts w:cs="Arial"/>
                <w:sz w:val="18"/>
                <w:szCs w:val="18"/>
              </w:rPr>
              <w:tab/>
              <w:t>W</w:t>
            </w:r>
            <w:r w:rsidR="00C4385B">
              <w:rPr>
                <w:rFonts w:cs="Arial"/>
                <w:sz w:val="18"/>
                <w:szCs w:val="18"/>
              </w:rPr>
              <w:t>e</w:t>
            </w:r>
            <w:r>
              <w:rPr>
                <w:rFonts w:cs="Arial"/>
                <w:sz w:val="18"/>
                <w:szCs w:val="18"/>
              </w:rPr>
              <w:t xml:space="preserve"> zien </w:t>
            </w:r>
            <w:r w:rsidR="00C4385B">
              <w:rPr>
                <w:rFonts w:cs="Arial"/>
                <w:sz w:val="18"/>
                <w:szCs w:val="18"/>
              </w:rPr>
              <w:t xml:space="preserve">wat </w:t>
            </w:r>
            <w:r>
              <w:rPr>
                <w:rFonts w:cs="Arial"/>
                <w:sz w:val="18"/>
                <w:szCs w:val="18"/>
              </w:rPr>
              <w:t>wij</w:t>
            </w:r>
            <w:r w:rsidR="00C4385B">
              <w:rPr>
                <w:rFonts w:cs="Arial"/>
                <w:sz w:val="18"/>
                <w:szCs w:val="18"/>
              </w:rPr>
              <w:t xml:space="preserve"> verwachten te zien</w:t>
            </w:r>
            <w:r>
              <w:rPr>
                <w:rFonts w:cs="Arial"/>
                <w:sz w:val="18"/>
                <w:szCs w:val="18"/>
              </w:rPr>
              <w:t>.</w:t>
            </w:r>
          </w:p>
          <w:p w:rsidR="00E37630" w:rsidRDefault="00E37630" w:rsidP="008D0462">
            <w:pPr>
              <w:tabs>
                <w:tab w:val="left" w:pos="272"/>
                <w:tab w:val="left" w:pos="439"/>
              </w:tabs>
              <w:rPr>
                <w:rFonts w:cs="Arial"/>
                <w:sz w:val="18"/>
                <w:szCs w:val="18"/>
              </w:rPr>
            </w:pPr>
            <w:r>
              <w:rPr>
                <w:rFonts w:cs="Arial"/>
                <w:sz w:val="18"/>
                <w:szCs w:val="18"/>
              </w:rPr>
              <w:t>-</w:t>
            </w:r>
            <w:r>
              <w:rPr>
                <w:rFonts w:cs="Arial"/>
                <w:sz w:val="18"/>
                <w:szCs w:val="18"/>
              </w:rPr>
              <w:tab/>
              <w:t>We zien wat we willen zien.</w:t>
            </w:r>
          </w:p>
          <w:p w:rsidR="00E37630" w:rsidRDefault="00E37630" w:rsidP="008D0462">
            <w:pPr>
              <w:tabs>
                <w:tab w:val="left" w:pos="272"/>
                <w:tab w:val="left" w:pos="439"/>
              </w:tabs>
              <w:rPr>
                <w:rFonts w:cs="Arial"/>
                <w:sz w:val="18"/>
                <w:szCs w:val="18"/>
              </w:rPr>
            </w:pPr>
            <w:r>
              <w:rPr>
                <w:rFonts w:cs="Arial"/>
                <w:sz w:val="18"/>
                <w:szCs w:val="18"/>
              </w:rPr>
              <w:t>-</w:t>
            </w:r>
            <w:r>
              <w:rPr>
                <w:rFonts w:cs="Arial"/>
                <w:sz w:val="18"/>
                <w:szCs w:val="18"/>
              </w:rPr>
              <w:tab/>
              <w:t>We zien wat we kennen.</w:t>
            </w:r>
          </w:p>
          <w:p w:rsidR="00E37630" w:rsidRDefault="00E37630" w:rsidP="008D0462">
            <w:pPr>
              <w:tabs>
                <w:tab w:val="left" w:pos="272"/>
                <w:tab w:val="left" w:pos="439"/>
              </w:tabs>
              <w:rPr>
                <w:rFonts w:cs="Arial"/>
                <w:sz w:val="18"/>
                <w:szCs w:val="18"/>
              </w:rPr>
            </w:pPr>
            <w:r>
              <w:rPr>
                <w:rFonts w:cs="Arial"/>
                <w:sz w:val="18"/>
                <w:szCs w:val="18"/>
              </w:rPr>
              <w:t>-</w:t>
            </w:r>
            <w:r>
              <w:rPr>
                <w:rFonts w:cs="Arial"/>
                <w:sz w:val="18"/>
                <w:szCs w:val="18"/>
              </w:rPr>
              <w:tab/>
              <w:t>We zien dat waarop onze achtergrond ons voorbereidt.</w:t>
            </w:r>
          </w:p>
          <w:p w:rsidR="00E37630" w:rsidRDefault="00E37630" w:rsidP="008D0462">
            <w:pPr>
              <w:tabs>
                <w:tab w:val="left" w:pos="272"/>
                <w:tab w:val="left" w:pos="439"/>
              </w:tabs>
              <w:rPr>
                <w:rFonts w:cs="Arial"/>
                <w:sz w:val="18"/>
                <w:szCs w:val="18"/>
              </w:rPr>
            </w:pPr>
            <w:r>
              <w:rPr>
                <w:rFonts w:cs="Arial"/>
                <w:sz w:val="18"/>
                <w:szCs w:val="18"/>
              </w:rPr>
              <w:t>-</w:t>
            </w:r>
            <w:r>
              <w:rPr>
                <w:rFonts w:cs="Arial"/>
                <w:sz w:val="18"/>
                <w:szCs w:val="18"/>
              </w:rPr>
              <w:tab/>
              <w:t>Ons zien wordt beïnvloed door gevoelens.</w:t>
            </w:r>
          </w:p>
          <w:p w:rsidR="00E37630" w:rsidRPr="003E3791" w:rsidRDefault="00E37630" w:rsidP="008D0462">
            <w:pPr>
              <w:tabs>
                <w:tab w:val="left" w:pos="272"/>
                <w:tab w:val="left" w:pos="439"/>
              </w:tabs>
              <w:rPr>
                <w:rFonts w:cs="Arial"/>
                <w:sz w:val="10"/>
                <w:szCs w:val="10"/>
              </w:rPr>
            </w:pPr>
          </w:p>
          <w:p w:rsidR="00E37630" w:rsidRPr="003E3791" w:rsidRDefault="00E37630" w:rsidP="008D0462">
            <w:pPr>
              <w:tabs>
                <w:tab w:val="left" w:pos="272"/>
                <w:tab w:val="left" w:pos="439"/>
              </w:tabs>
              <w:rPr>
                <w:rFonts w:cs="Arial"/>
                <w:b/>
                <w:i/>
                <w:sz w:val="18"/>
                <w:szCs w:val="18"/>
              </w:rPr>
            </w:pPr>
            <w:r w:rsidRPr="003E3791">
              <w:rPr>
                <w:rFonts w:cs="Arial"/>
                <w:b/>
                <w:i/>
                <w:sz w:val="18"/>
                <w:szCs w:val="18"/>
              </w:rPr>
              <w:t>Actief</w:t>
            </w:r>
          </w:p>
          <w:p w:rsidR="00E37630" w:rsidRDefault="00E37630" w:rsidP="008D0462">
            <w:pPr>
              <w:tabs>
                <w:tab w:val="left" w:pos="272"/>
                <w:tab w:val="left" w:pos="439"/>
              </w:tabs>
              <w:rPr>
                <w:rFonts w:cs="Arial"/>
                <w:sz w:val="18"/>
                <w:szCs w:val="18"/>
              </w:rPr>
            </w:pPr>
            <w:r>
              <w:rPr>
                <w:rFonts w:cs="Arial"/>
                <w:sz w:val="18"/>
                <w:szCs w:val="18"/>
              </w:rPr>
              <w:t>De wereld wordt niet door ons gezien zoals die zich aan ons aanbiedt.  We selecteren en zijn subjectief.</w:t>
            </w:r>
          </w:p>
          <w:p w:rsidR="00E37630" w:rsidRDefault="00E37630" w:rsidP="008D0462">
            <w:pPr>
              <w:tabs>
                <w:tab w:val="left" w:pos="272"/>
                <w:tab w:val="left" w:pos="439"/>
              </w:tabs>
              <w:rPr>
                <w:rFonts w:cs="Arial"/>
                <w:sz w:val="18"/>
                <w:szCs w:val="18"/>
              </w:rPr>
            </w:pPr>
            <w:r>
              <w:rPr>
                <w:rFonts w:cs="Arial"/>
                <w:sz w:val="18"/>
                <w:szCs w:val="18"/>
              </w:rPr>
              <w:t>Kijken is een actief proces van betekenisgeving.</w:t>
            </w:r>
          </w:p>
          <w:p w:rsidR="00E37630" w:rsidRPr="003E3791" w:rsidRDefault="00E37630" w:rsidP="008D0462">
            <w:pPr>
              <w:tabs>
                <w:tab w:val="left" w:pos="272"/>
                <w:tab w:val="left" w:pos="439"/>
              </w:tabs>
              <w:rPr>
                <w:rFonts w:cs="Arial"/>
                <w:sz w:val="10"/>
                <w:szCs w:val="10"/>
              </w:rPr>
            </w:pPr>
          </w:p>
          <w:p w:rsidR="00E37630" w:rsidRPr="003E3791" w:rsidRDefault="00E37630" w:rsidP="008D0462">
            <w:pPr>
              <w:tabs>
                <w:tab w:val="left" w:pos="272"/>
                <w:tab w:val="left" w:pos="439"/>
              </w:tabs>
              <w:rPr>
                <w:rFonts w:cs="Arial"/>
                <w:b/>
                <w:i/>
                <w:sz w:val="18"/>
                <w:szCs w:val="18"/>
              </w:rPr>
            </w:pPr>
            <w:r w:rsidRPr="003E3791">
              <w:rPr>
                <w:rFonts w:cs="Arial"/>
                <w:b/>
                <w:i/>
                <w:sz w:val="18"/>
                <w:szCs w:val="18"/>
              </w:rPr>
              <w:t>Concreet en abstract</w:t>
            </w:r>
          </w:p>
          <w:p w:rsidR="00E37630" w:rsidRDefault="00E37630" w:rsidP="008D0462">
            <w:pPr>
              <w:tabs>
                <w:tab w:val="left" w:pos="272"/>
                <w:tab w:val="left" w:pos="439"/>
              </w:tabs>
              <w:rPr>
                <w:rFonts w:cs="Arial"/>
                <w:sz w:val="18"/>
                <w:szCs w:val="18"/>
              </w:rPr>
            </w:pPr>
            <w:r>
              <w:rPr>
                <w:rFonts w:cs="Arial"/>
                <w:sz w:val="18"/>
                <w:szCs w:val="18"/>
              </w:rPr>
              <w:t>Bij het kijken naar en bespreken van objecten en informatie kan je twee verschillende wijzen of niveaus van benaderen onderscheiden:</w:t>
            </w:r>
          </w:p>
          <w:p w:rsidR="00E37630" w:rsidRDefault="00E37630" w:rsidP="008D0462">
            <w:pPr>
              <w:tabs>
                <w:tab w:val="left" w:pos="272"/>
                <w:tab w:val="left" w:pos="439"/>
              </w:tabs>
              <w:rPr>
                <w:rFonts w:cs="Arial"/>
                <w:sz w:val="18"/>
                <w:szCs w:val="18"/>
              </w:rPr>
            </w:pPr>
            <w:r>
              <w:rPr>
                <w:rFonts w:cs="Arial"/>
                <w:sz w:val="18"/>
                <w:szCs w:val="18"/>
              </w:rPr>
              <w:t>-</w:t>
            </w:r>
            <w:r>
              <w:rPr>
                <w:rFonts w:cs="Arial"/>
                <w:sz w:val="18"/>
                <w:szCs w:val="18"/>
              </w:rPr>
              <w:tab/>
              <w:t xml:space="preserve">concreet niveau: </w:t>
            </w:r>
            <w:r w:rsidRPr="003E3791">
              <w:rPr>
                <w:rFonts w:cs="Arial"/>
                <w:i/>
                <w:sz w:val="18"/>
                <w:szCs w:val="18"/>
              </w:rPr>
              <w:t xml:space="preserve">Wat is het? Waar komt het vandaan? Waar wordt het voor gebruikt? Hoeveel is het </w:t>
            </w:r>
            <w:r w:rsidR="00C4385B">
              <w:rPr>
                <w:rFonts w:cs="Arial"/>
                <w:i/>
                <w:sz w:val="18"/>
                <w:szCs w:val="18"/>
              </w:rPr>
              <w:tab/>
            </w:r>
            <w:r w:rsidRPr="003E3791">
              <w:rPr>
                <w:rFonts w:cs="Arial"/>
                <w:i/>
                <w:sz w:val="18"/>
                <w:szCs w:val="18"/>
              </w:rPr>
              <w:t>waard? Hoe zag het eruit toen het nieuw was? …</w:t>
            </w:r>
          </w:p>
          <w:p w:rsidR="00E37630" w:rsidRPr="003E3791" w:rsidRDefault="00E37630" w:rsidP="008D0462">
            <w:pPr>
              <w:tabs>
                <w:tab w:val="left" w:pos="272"/>
                <w:tab w:val="left" w:pos="439"/>
              </w:tabs>
              <w:rPr>
                <w:rFonts w:cs="Arial"/>
                <w:i/>
                <w:sz w:val="18"/>
                <w:szCs w:val="18"/>
              </w:rPr>
            </w:pPr>
            <w:r>
              <w:rPr>
                <w:rFonts w:cs="Arial"/>
                <w:sz w:val="18"/>
                <w:szCs w:val="18"/>
              </w:rPr>
              <w:t>-</w:t>
            </w:r>
            <w:r>
              <w:rPr>
                <w:rFonts w:cs="Arial"/>
                <w:sz w:val="18"/>
                <w:szCs w:val="18"/>
              </w:rPr>
              <w:tab/>
              <w:t xml:space="preserve">abstract niveau: </w:t>
            </w:r>
            <w:r w:rsidRPr="003E3791">
              <w:rPr>
                <w:rFonts w:cs="Arial"/>
                <w:i/>
                <w:sz w:val="18"/>
                <w:szCs w:val="18"/>
              </w:rPr>
              <w:t>Hoe heeft dit object de loop van de geschiedenis veranderd?</w:t>
            </w:r>
            <w:r w:rsidR="00C4385B">
              <w:rPr>
                <w:rFonts w:cs="Arial"/>
                <w:i/>
                <w:sz w:val="18"/>
                <w:szCs w:val="18"/>
              </w:rPr>
              <w:t xml:space="preserve"> Waarom is dit schilderij een </w:t>
            </w:r>
            <w:r w:rsidR="00C4385B">
              <w:rPr>
                <w:rFonts w:cs="Arial"/>
                <w:i/>
                <w:sz w:val="18"/>
                <w:szCs w:val="18"/>
              </w:rPr>
              <w:tab/>
              <w:t xml:space="preserve">mijlpaal in de abstracte kunst? Op welke manier illustreren deze objecten het religieuze gedachtegoed van </w:t>
            </w:r>
            <w:r w:rsidR="00C4385B">
              <w:rPr>
                <w:rFonts w:cs="Arial"/>
                <w:i/>
                <w:sz w:val="18"/>
                <w:szCs w:val="18"/>
              </w:rPr>
              <w:tab/>
              <w:t>die tijd?</w:t>
            </w:r>
          </w:p>
          <w:p w:rsidR="00E37630" w:rsidRDefault="00E37630" w:rsidP="008D0462">
            <w:pPr>
              <w:tabs>
                <w:tab w:val="left" w:pos="272"/>
                <w:tab w:val="left" w:pos="439"/>
              </w:tabs>
              <w:rPr>
                <w:rFonts w:cs="Arial"/>
                <w:sz w:val="18"/>
                <w:szCs w:val="18"/>
              </w:rPr>
            </w:pPr>
            <w:r>
              <w:rPr>
                <w:rFonts w:cs="Arial"/>
                <w:sz w:val="18"/>
                <w:szCs w:val="18"/>
              </w:rPr>
              <w:t>Bezoekers bespreken eerder de concrete dingen die ze zien dan de abstracte ideeën die ook door het object worden gerepresenteerd.  De meeste mensen gaan op een concrete wijze om met informatie.</w:t>
            </w:r>
          </w:p>
          <w:p w:rsidR="00E37630" w:rsidRPr="003E3791" w:rsidRDefault="00E37630" w:rsidP="008D0462">
            <w:pPr>
              <w:tabs>
                <w:tab w:val="left" w:pos="272"/>
                <w:tab w:val="left" w:pos="439"/>
              </w:tabs>
              <w:rPr>
                <w:rFonts w:cs="Arial"/>
                <w:sz w:val="10"/>
                <w:szCs w:val="10"/>
              </w:rPr>
            </w:pPr>
          </w:p>
          <w:p w:rsidR="00E37630" w:rsidRPr="003E3791" w:rsidRDefault="00E37630" w:rsidP="008D0462">
            <w:pPr>
              <w:tabs>
                <w:tab w:val="left" w:pos="272"/>
                <w:tab w:val="left" w:pos="439"/>
              </w:tabs>
              <w:rPr>
                <w:rFonts w:cs="Arial"/>
                <w:b/>
                <w:i/>
                <w:sz w:val="18"/>
                <w:szCs w:val="18"/>
              </w:rPr>
            </w:pPr>
            <w:r>
              <w:rPr>
                <w:rFonts w:cs="Arial"/>
                <w:b/>
                <w:i/>
                <w:sz w:val="18"/>
                <w:szCs w:val="18"/>
              </w:rPr>
              <w:t>Groeperen - ‘chunking’</w:t>
            </w:r>
          </w:p>
          <w:p w:rsidR="00E37630" w:rsidRDefault="00E37630" w:rsidP="008D0462">
            <w:pPr>
              <w:tabs>
                <w:tab w:val="left" w:pos="272"/>
                <w:tab w:val="left" w:pos="439"/>
              </w:tabs>
              <w:rPr>
                <w:rFonts w:cs="Arial"/>
                <w:sz w:val="18"/>
                <w:szCs w:val="18"/>
              </w:rPr>
            </w:pPr>
            <w:r>
              <w:rPr>
                <w:rFonts w:cs="Arial"/>
                <w:sz w:val="18"/>
                <w:szCs w:val="18"/>
              </w:rPr>
              <w:t>Wij zijn slechts in staat om een beperkt aantal zaken in één keer op te nemen.  Deze beperking staat los van intelligentie.</w:t>
            </w:r>
          </w:p>
          <w:p w:rsidR="00E37630" w:rsidRDefault="00E37630" w:rsidP="008D0462">
            <w:pPr>
              <w:tabs>
                <w:tab w:val="left" w:pos="272"/>
                <w:tab w:val="left" w:pos="439"/>
              </w:tabs>
              <w:rPr>
                <w:rFonts w:cs="Arial"/>
                <w:sz w:val="18"/>
                <w:szCs w:val="18"/>
              </w:rPr>
            </w:pPr>
            <w:r>
              <w:rPr>
                <w:rFonts w:cs="Arial"/>
                <w:sz w:val="18"/>
                <w:szCs w:val="18"/>
              </w:rPr>
              <w:t>Wat mensen van elkaar onderscheidt, is de manier waarop men informatie ‘chunkt’ of groepeert, wat ook bepaalt hoeveel informatie men op kan nemen.</w:t>
            </w:r>
          </w:p>
          <w:p w:rsidR="00E37630" w:rsidRPr="003E3791" w:rsidRDefault="00E37630" w:rsidP="008D0462">
            <w:pPr>
              <w:tabs>
                <w:tab w:val="left" w:pos="272"/>
                <w:tab w:val="left" w:pos="439"/>
              </w:tabs>
              <w:rPr>
                <w:rFonts w:cs="Arial"/>
                <w:sz w:val="10"/>
                <w:szCs w:val="10"/>
              </w:rPr>
            </w:pPr>
          </w:p>
          <w:p w:rsidR="00E37630" w:rsidRPr="00C4385B" w:rsidRDefault="00C4385B" w:rsidP="008D0462">
            <w:pPr>
              <w:tabs>
                <w:tab w:val="left" w:pos="272"/>
                <w:tab w:val="left" w:pos="439"/>
              </w:tabs>
              <w:rPr>
                <w:rFonts w:cs="Arial"/>
                <w:i/>
                <w:sz w:val="18"/>
                <w:szCs w:val="18"/>
              </w:rPr>
            </w:pPr>
            <w:r>
              <w:rPr>
                <w:rFonts w:cs="Arial"/>
                <w:i/>
                <w:sz w:val="18"/>
                <w:szCs w:val="18"/>
              </w:rPr>
              <w:tab/>
            </w:r>
            <w:r w:rsidR="00E37630" w:rsidRPr="00C4385B">
              <w:rPr>
                <w:rFonts w:cs="Arial"/>
                <w:i/>
                <w:sz w:val="18"/>
                <w:szCs w:val="18"/>
              </w:rPr>
              <w:t>Bijvoorbeeld:</w:t>
            </w:r>
          </w:p>
          <w:p w:rsidR="00E37630" w:rsidRDefault="00C4385B" w:rsidP="008D0462">
            <w:pPr>
              <w:tabs>
                <w:tab w:val="left" w:pos="272"/>
                <w:tab w:val="left" w:pos="439"/>
              </w:tabs>
              <w:rPr>
                <w:rFonts w:cs="Arial"/>
                <w:sz w:val="18"/>
                <w:szCs w:val="18"/>
              </w:rPr>
            </w:pPr>
            <w:r>
              <w:rPr>
                <w:rFonts w:cs="Arial"/>
                <w:sz w:val="18"/>
                <w:szCs w:val="18"/>
              </w:rPr>
              <w:tab/>
            </w:r>
            <w:r w:rsidR="00E37630">
              <w:rPr>
                <w:rFonts w:cs="Arial"/>
                <w:sz w:val="18"/>
                <w:szCs w:val="18"/>
              </w:rPr>
              <w:t xml:space="preserve">Er bevindt zich een groep voorwerpen in een kamer.  De ene persoon ziet een pen, een potlood, een </w:t>
            </w:r>
            <w:r>
              <w:rPr>
                <w:rFonts w:cs="Arial"/>
                <w:sz w:val="18"/>
                <w:szCs w:val="18"/>
              </w:rPr>
              <w:tab/>
            </w:r>
            <w:r w:rsidR="00E37630">
              <w:rPr>
                <w:rFonts w:cs="Arial"/>
                <w:sz w:val="18"/>
                <w:szCs w:val="18"/>
              </w:rPr>
              <w:t xml:space="preserve">puntenslijper, een nietmachine, plakband en de onderlegger.  Misschien ziet de persoon geen </w:t>
            </w:r>
            <w:r>
              <w:rPr>
                <w:rFonts w:cs="Arial"/>
                <w:sz w:val="18"/>
                <w:szCs w:val="18"/>
              </w:rPr>
              <w:tab/>
            </w:r>
            <w:r w:rsidR="00E37630">
              <w:rPr>
                <w:rFonts w:cs="Arial"/>
                <w:sz w:val="18"/>
                <w:szCs w:val="18"/>
              </w:rPr>
              <w:t>rekenmachine.  Een ander persoon kijkt naar dezelfde kamer en ziet ‘een bureauset’ en een rekenmachine.</w:t>
            </w:r>
          </w:p>
          <w:p w:rsidR="00E37630" w:rsidRDefault="00C4385B" w:rsidP="008D0462">
            <w:pPr>
              <w:tabs>
                <w:tab w:val="left" w:pos="272"/>
                <w:tab w:val="left" w:pos="439"/>
              </w:tabs>
              <w:rPr>
                <w:rFonts w:cs="Arial"/>
                <w:sz w:val="18"/>
                <w:szCs w:val="18"/>
              </w:rPr>
            </w:pPr>
            <w:r>
              <w:rPr>
                <w:rFonts w:cs="Arial"/>
                <w:sz w:val="18"/>
                <w:szCs w:val="18"/>
              </w:rPr>
              <w:tab/>
            </w:r>
            <w:r w:rsidR="00E37630">
              <w:rPr>
                <w:rFonts w:cs="Arial"/>
                <w:sz w:val="18"/>
                <w:szCs w:val="18"/>
              </w:rPr>
              <w:t>De wijze van groeperen en het niveau waarop dat gebeurt, worden beïnvloed door kennis en ervaring.</w:t>
            </w:r>
          </w:p>
          <w:p w:rsidR="00E37630" w:rsidRPr="00AD1D01" w:rsidRDefault="00E37630" w:rsidP="008D0462">
            <w:pPr>
              <w:tabs>
                <w:tab w:val="left" w:pos="272"/>
                <w:tab w:val="left" w:pos="439"/>
              </w:tabs>
              <w:rPr>
                <w:rFonts w:cs="Arial"/>
                <w:sz w:val="10"/>
                <w:szCs w:val="10"/>
              </w:rPr>
            </w:pPr>
          </w:p>
          <w:p w:rsidR="00E37630" w:rsidRPr="00AD1D01" w:rsidRDefault="00E37630" w:rsidP="008D0462">
            <w:pPr>
              <w:tabs>
                <w:tab w:val="left" w:pos="272"/>
                <w:tab w:val="left" w:pos="439"/>
              </w:tabs>
              <w:rPr>
                <w:rFonts w:cs="Arial"/>
                <w:b/>
                <w:i/>
                <w:sz w:val="18"/>
                <w:szCs w:val="18"/>
              </w:rPr>
            </w:pPr>
            <w:r>
              <w:rPr>
                <w:rFonts w:cs="Arial"/>
                <w:b/>
                <w:i/>
                <w:sz w:val="18"/>
                <w:szCs w:val="18"/>
              </w:rPr>
              <w:t>Beginner versus expert</w:t>
            </w:r>
          </w:p>
          <w:p w:rsidR="00E37630" w:rsidRDefault="00E37630" w:rsidP="008D0462">
            <w:pPr>
              <w:tabs>
                <w:tab w:val="left" w:pos="272"/>
                <w:tab w:val="left" w:pos="439"/>
              </w:tabs>
              <w:rPr>
                <w:rFonts w:cs="Arial"/>
                <w:sz w:val="18"/>
                <w:szCs w:val="18"/>
              </w:rPr>
            </w:pPr>
            <w:r>
              <w:rPr>
                <w:rFonts w:cs="Arial"/>
                <w:sz w:val="18"/>
                <w:szCs w:val="18"/>
              </w:rPr>
              <w:t>‘Gevorderde, meer ervaren’ of ‘beginnende, onervaren’ museumbezoekers beleven een tentoonstelling helemaal anders.</w:t>
            </w:r>
          </w:p>
          <w:p w:rsidR="00E37630" w:rsidRDefault="00E37630" w:rsidP="008D0462">
            <w:pPr>
              <w:tabs>
                <w:tab w:val="left" w:pos="272"/>
                <w:tab w:val="left" w:pos="439"/>
              </w:tabs>
              <w:rPr>
                <w:rFonts w:cs="Arial"/>
                <w:sz w:val="18"/>
                <w:szCs w:val="18"/>
              </w:rPr>
            </w:pPr>
            <w:r>
              <w:rPr>
                <w:rFonts w:cs="Arial"/>
                <w:sz w:val="18"/>
                <w:szCs w:val="18"/>
              </w:rPr>
              <w:t>Onervaren bezoekers kunnen slechts op een paar objecten focussen.  Hun eventuele gebrek aan kennis van de inhoud van de tentoonstelling, kan niet worden gecompenseerd door hun ervaring met musea (museum-geletterdheid).  Kennis groeperen in een omgeving die nieuw is, is een moeilijke, cognitieve opdracht.</w:t>
            </w:r>
          </w:p>
          <w:p w:rsidR="00E37630" w:rsidRPr="00AD1D01" w:rsidRDefault="00E37630" w:rsidP="008D0462">
            <w:pPr>
              <w:tabs>
                <w:tab w:val="left" w:pos="272"/>
                <w:tab w:val="left" w:pos="439"/>
              </w:tabs>
              <w:rPr>
                <w:rFonts w:cs="Arial"/>
                <w:sz w:val="10"/>
                <w:szCs w:val="10"/>
              </w:rPr>
            </w:pPr>
          </w:p>
          <w:p w:rsidR="00E37630" w:rsidRPr="002B71DB" w:rsidRDefault="00E37630" w:rsidP="008D0462">
            <w:pPr>
              <w:tabs>
                <w:tab w:val="left" w:pos="272"/>
                <w:tab w:val="left" w:pos="439"/>
              </w:tabs>
              <w:rPr>
                <w:rFonts w:cs="Arial"/>
                <w:sz w:val="18"/>
                <w:szCs w:val="18"/>
              </w:rPr>
            </w:pPr>
            <w:r>
              <w:rPr>
                <w:rFonts w:cs="Arial"/>
                <w:sz w:val="18"/>
                <w:szCs w:val="18"/>
              </w:rPr>
              <w:t>Ervaren bezoekers kunnen meer objecten en informatie aan omdat ze op voorgaande ervaringen kunnen terugvallen en daardoor verschillende niveaus kunnen groeperen.  Hun ‘museumgeletterdheid’ oftewel de wetenschap hoe een museum te gebruiken, is daarvoor een belangrijk hulpmiddel.  De ervaren bezoeker weet hoe hij de sleutels moet gebruiken die de tentoonstellingsmaker aanreikt; hij kan eventueel gemis aan kennis compenseren door museumkennis te gebruiken</w:t>
            </w:r>
            <w:r w:rsidR="00C4385B">
              <w:rPr>
                <w:rFonts w:cs="Arial"/>
                <w:sz w:val="18"/>
                <w:szCs w:val="18"/>
              </w:rPr>
              <w:t xml:space="preserve"> als een structuur</w:t>
            </w:r>
            <w:r>
              <w:rPr>
                <w:rFonts w:cs="Arial"/>
                <w:sz w:val="18"/>
                <w:szCs w:val="18"/>
              </w:rPr>
              <w:t>.</w:t>
            </w:r>
          </w:p>
        </w:tc>
      </w:tr>
    </w:tbl>
    <w:p w:rsidR="00E37630" w:rsidRDefault="00E37630" w:rsidP="00E37630"/>
    <w:p w:rsidR="00E37630" w:rsidRDefault="00E37630" w:rsidP="00E37630"/>
    <w:p w:rsidR="00C4385B" w:rsidRDefault="00C4385B" w:rsidP="00E37630">
      <w:pPr>
        <w:sectPr w:rsidR="00C4385B" w:rsidSect="008D0462">
          <w:pgSz w:w="11906" w:h="16838"/>
          <w:pgMar w:top="1418" w:right="851" w:bottom="851" w:left="851"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87"/>
      </w:tblGrid>
      <w:tr w:rsidR="00C4385B" w:rsidRPr="00E075B5">
        <w:tblPrEx>
          <w:tblCellMar>
            <w:top w:w="0" w:type="dxa"/>
            <w:bottom w:w="0" w:type="dxa"/>
          </w:tblCellMar>
        </w:tblPrEx>
        <w:trPr>
          <w:jc w:val="center"/>
        </w:trPr>
        <w:tc>
          <w:tcPr>
            <w:tcW w:w="9087" w:type="dxa"/>
            <w:shd w:val="clear" w:color="auto" w:fill="000000"/>
          </w:tcPr>
          <w:p w:rsidR="00C4385B" w:rsidRPr="00E075B5" w:rsidRDefault="00C4385B" w:rsidP="008D0462">
            <w:pPr>
              <w:pBdr>
                <w:top w:val="single" w:sz="4" w:space="1" w:color="auto"/>
                <w:left w:val="single" w:sz="4" w:space="4" w:color="auto"/>
                <w:bottom w:val="single" w:sz="4" w:space="1" w:color="auto"/>
                <w:right w:val="single" w:sz="4" w:space="4" w:color="auto"/>
              </w:pBdr>
              <w:jc w:val="center"/>
              <w:rPr>
                <w:rFonts w:cs="Arial"/>
                <w:sz w:val="10"/>
              </w:rPr>
            </w:pPr>
            <w:r>
              <w:rPr>
                <w:rFonts w:cs="Arial"/>
              </w:rPr>
              <w:lastRenderedPageBreak/>
              <w:br w:type="page"/>
            </w:r>
            <w:r>
              <w:br w:type="page"/>
            </w:r>
          </w:p>
          <w:p w:rsidR="00C4385B" w:rsidRPr="00E075B5" w:rsidRDefault="00C4385B" w:rsidP="008D0462">
            <w:pPr>
              <w:pBdr>
                <w:top w:val="single" w:sz="4" w:space="1" w:color="auto"/>
                <w:left w:val="single" w:sz="4" w:space="4" w:color="auto"/>
                <w:bottom w:val="single" w:sz="4" w:space="1" w:color="auto"/>
                <w:right w:val="single" w:sz="4" w:space="4" w:color="auto"/>
              </w:pBdr>
              <w:jc w:val="center"/>
              <w:rPr>
                <w:rFonts w:cs="Arial"/>
                <w:b/>
                <w:bCs/>
                <w:sz w:val="28"/>
              </w:rPr>
            </w:pPr>
            <w:r>
              <w:rPr>
                <w:rFonts w:cs="Arial"/>
                <w:b/>
                <w:bCs/>
                <w:sz w:val="28"/>
              </w:rPr>
              <w:t>KIJKWIJZER</w:t>
            </w:r>
          </w:p>
          <w:p w:rsidR="00C4385B" w:rsidRPr="00E075B5" w:rsidRDefault="00C4385B" w:rsidP="008D0462">
            <w:pPr>
              <w:jc w:val="center"/>
              <w:rPr>
                <w:rFonts w:cs="Arial"/>
                <w:sz w:val="10"/>
              </w:rPr>
            </w:pPr>
          </w:p>
        </w:tc>
      </w:tr>
      <w:tr w:rsidR="00C4385B" w:rsidRPr="00E075B5">
        <w:tblPrEx>
          <w:tblCellMar>
            <w:top w:w="0" w:type="dxa"/>
            <w:bottom w:w="0" w:type="dxa"/>
          </w:tblCellMar>
        </w:tblPrEx>
        <w:trPr>
          <w:jc w:val="center"/>
        </w:trPr>
        <w:tc>
          <w:tcPr>
            <w:tcW w:w="9087" w:type="dxa"/>
            <w:shd w:val="clear" w:color="auto" w:fill="C0C0C0"/>
          </w:tcPr>
          <w:p w:rsidR="00C4385B" w:rsidRPr="00E075B5" w:rsidRDefault="00C4385B" w:rsidP="008D0462">
            <w:pPr>
              <w:jc w:val="center"/>
              <w:rPr>
                <w:rFonts w:cs="Arial"/>
                <w:b/>
                <w:bCs/>
                <w:i/>
                <w:sz w:val="10"/>
              </w:rPr>
            </w:pPr>
          </w:p>
          <w:p w:rsidR="00C4385B" w:rsidRPr="00E33D22" w:rsidRDefault="00C4385B" w:rsidP="008D0462">
            <w:pPr>
              <w:jc w:val="center"/>
              <w:rPr>
                <w:rFonts w:cs="Arial"/>
                <w:b/>
                <w:bCs/>
                <w:i/>
              </w:rPr>
            </w:pPr>
            <w:r>
              <w:rPr>
                <w:rFonts w:cs="Arial"/>
                <w:b/>
                <w:bCs/>
                <w:i/>
              </w:rPr>
              <w:t>In de beschrijving van een beeldend kunstwerk kunnen volgende aspecten aan bod komen</w:t>
            </w:r>
            <w:r w:rsidR="00342AC5">
              <w:rPr>
                <w:rFonts w:cs="Arial"/>
                <w:b/>
                <w:bCs/>
                <w:i/>
              </w:rPr>
              <w:t>:</w:t>
            </w:r>
          </w:p>
          <w:p w:rsidR="00C4385B" w:rsidRPr="00E075B5" w:rsidRDefault="00C4385B" w:rsidP="008D0462">
            <w:pPr>
              <w:jc w:val="center"/>
              <w:rPr>
                <w:rFonts w:cs="Arial"/>
                <w:sz w:val="10"/>
              </w:rPr>
            </w:pPr>
          </w:p>
        </w:tc>
      </w:tr>
      <w:tr w:rsidR="00C4385B" w:rsidRPr="0085477F">
        <w:tblPrEx>
          <w:tblCellMar>
            <w:top w:w="0" w:type="dxa"/>
            <w:bottom w:w="0" w:type="dxa"/>
          </w:tblCellMar>
        </w:tblPrEx>
        <w:trPr>
          <w:trHeight w:val="9965"/>
          <w:jc w:val="center"/>
        </w:trPr>
        <w:tc>
          <w:tcPr>
            <w:tcW w:w="9087" w:type="dxa"/>
          </w:tcPr>
          <w:p w:rsidR="00C4385B" w:rsidRPr="00E075B5" w:rsidRDefault="00C4385B" w:rsidP="008D0462">
            <w:pPr>
              <w:pStyle w:val="Kop2"/>
              <w:rPr>
                <w:sz w:val="6"/>
              </w:rPr>
            </w:pPr>
          </w:p>
          <w:p w:rsidR="00C4385B" w:rsidRPr="006C46F9" w:rsidRDefault="00C4385B" w:rsidP="008D0462">
            <w:pPr>
              <w:tabs>
                <w:tab w:val="left" w:pos="142"/>
              </w:tabs>
              <w:rPr>
                <w:rFonts w:cs="Arial"/>
                <w:b/>
                <w:i/>
                <w:sz w:val="10"/>
                <w:szCs w:val="10"/>
              </w:rPr>
            </w:pPr>
          </w:p>
          <w:p w:rsidR="00C4385B" w:rsidRPr="0085477F" w:rsidRDefault="00C4385B" w:rsidP="008D0462">
            <w:pPr>
              <w:tabs>
                <w:tab w:val="left" w:pos="272"/>
                <w:tab w:val="left" w:pos="439"/>
                <w:tab w:val="left" w:pos="632"/>
              </w:tabs>
              <w:rPr>
                <w:rFonts w:cs="Arial"/>
                <w:b/>
                <w:i/>
                <w:sz w:val="18"/>
                <w:szCs w:val="18"/>
              </w:rPr>
            </w:pPr>
            <w:r w:rsidRPr="0085477F">
              <w:rPr>
                <w:rFonts w:cs="Arial"/>
                <w:b/>
                <w:i/>
                <w:sz w:val="18"/>
                <w:szCs w:val="18"/>
              </w:rPr>
              <w:t>De kunstenaar</w:t>
            </w:r>
          </w:p>
          <w:p w:rsidR="00C4385B" w:rsidRDefault="00C4385B" w:rsidP="008D0462">
            <w:pPr>
              <w:tabs>
                <w:tab w:val="left" w:pos="272"/>
                <w:tab w:val="left" w:pos="439"/>
                <w:tab w:val="left" w:pos="632"/>
              </w:tabs>
              <w:rPr>
                <w:rFonts w:cs="Arial"/>
                <w:i/>
                <w:sz w:val="18"/>
                <w:szCs w:val="18"/>
              </w:rPr>
            </w:pPr>
            <w:r>
              <w:rPr>
                <w:rFonts w:cs="Arial"/>
                <w:sz w:val="18"/>
                <w:szCs w:val="18"/>
              </w:rPr>
              <w:t>-</w:t>
            </w:r>
            <w:r>
              <w:rPr>
                <w:rFonts w:cs="Arial"/>
                <w:sz w:val="18"/>
                <w:szCs w:val="18"/>
              </w:rPr>
              <w:tab/>
              <w:t xml:space="preserve">levensbeschrijving: </w:t>
            </w:r>
            <w:r>
              <w:rPr>
                <w:rFonts w:cs="Arial"/>
                <w:i/>
                <w:sz w:val="18"/>
                <w:szCs w:val="18"/>
              </w:rPr>
              <w:t xml:space="preserve">studies, reizen, werkbeurzen in het buitenland, contact of samenwerking met andere </w:t>
            </w:r>
            <w:r>
              <w:rPr>
                <w:rFonts w:cs="Arial"/>
                <w:i/>
                <w:sz w:val="18"/>
                <w:szCs w:val="18"/>
              </w:rPr>
              <w:tab/>
              <w:t>kunstenaars, schrijvers, filosofen, musici, theatermensen, …</w:t>
            </w:r>
          </w:p>
          <w:p w:rsidR="00C4385B" w:rsidRDefault="00C4385B" w:rsidP="008D0462">
            <w:pPr>
              <w:tabs>
                <w:tab w:val="left" w:pos="272"/>
                <w:tab w:val="left" w:pos="439"/>
                <w:tab w:val="left" w:pos="632"/>
              </w:tabs>
              <w:rPr>
                <w:rFonts w:cs="Arial"/>
                <w:sz w:val="18"/>
                <w:szCs w:val="18"/>
              </w:rPr>
            </w:pPr>
            <w:r w:rsidRPr="00FC7692">
              <w:rPr>
                <w:rFonts w:cs="Arial"/>
                <w:sz w:val="18"/>
                <w:szCs w:val="18"/>
              </w:rPr>
              <w:t>-</w:t>
            </w:r>
            <w:r w:rsidRPr="00FC7692">
              <w:rPr>
                <w:rFonts w:cs="Arial"/>
                <w:sz w:val="18"/>
                <w:szCs w:val="18"/>
              </w:rPr>
              <w:tab/>
            </w:r>
            <w:r>
              <w:rPr>
                <w:rFonts w:cs="Arial"/>
                <w:sz w:val="18"/>
                <w:szCs w:val="18"/>
              </w:rPr>
              <w:t>de visie van de kunstenaar op de maatschappij en de kunst.</w:t>
            </w:r>
          </w:p>
          <w:p w:rsidR="00C4385B" w:rsidRPr="00FC7692" w:rsidRDefault="00C4385B" w:rsidP="008D0462">
            <w:pPr>
              <w:tabs>
                <w:tab w:val="left" w:pos="272"/>
                <w:tab w:val="left" w:pos="439"/>
                <w:tab w:val="left" w:pos="632"/>
              </w:tabs>
              <w:rPr>
                <w:rFonts w:cs="Arial"/>
                <w:sz w:val="10"/>
                <w:szCs w:val="10"/>
              </w:rPr>
            </w:pPr>
          </w:p>
          <w:p w:rsidR="00C4385B" w:rsidRPr="0085477F" w:rsidRDefault="00C4385B" w:rsidP="008D0462">
            <w:pPr>
              <w:tabs>
                <w:tab w:val="left" w:pos="272"/>
                <w:tab w:val="left" w:pos="439"/>
                <w:tab w:val="left" w:pos="632"/>
              </w:tabs>
              <w:rPr>
                <w:rFonts w:cs="Arial"/>
                <w:b/>
                <w:i/>
                <w:sz w:val="18"/>
                <w:szCs w:val="18"/>
              </w:rPr>
            </w:pPr>
            <w:r w:rsidRPr="0085477F">
              <w:rPr>
                <w:rFonts w:cs="Arial"/>
                <w:b/>
                <w:i/>
                <w:sz w:val="18"/>
                <w:szCs w:val="18"/>
              </w:rPr>
              <w:t>De materiële en technische aspecten</w:t>
            </w:r>
          </w:p>
          <w:p w:rsidR="00C4385B" w:rsidRDefault="00C4385B" w:rsidP="008D0462">
            <w:pPr>
              <w:tabs>
                <w:tab w:val="left" w:pos="272"/>
                <w:tab w:val="left" w:pos="439"/>
                <w:tab w:val="left" w:pos="632"/>
              </w:tabs>
              <w:rPr>
                <w:rFonts w:cs="Arial"/>
                <w:sz w:val="18"/>
                <w:szCs w:val="18"/>
              </w:rPr>
            </w:pPr>
            <w:r>
              <w:rPr>
                <w:rFonts w:cs="Arial"/>
                <w:sz w:val="18"/>
                <w:szCs w:val="18"/>
              </w:rPr>
              <w:t>-</w:t>
            </w:r>
            <w:r>
              <w:rPr>
                <w:rFonts w:cs="Arial"/>
                <w:sz w:val="18"/>
                <w:szCs w:val="18"/>
              </w:rPr>
              <w:tab/>
              <w:t>titel en datum van het kunst;</w:t>
            </w:r>
          </w:p>
          <w:p w:rsidR="00C4385B" w:rsidRDefault="00C4385B" w:rsidP="008D0462">
            <w:pPr>
              <w:tabs>
                <w:tab w:val="left" w:pos="272"/>
                <w:tab w:val="left" w:pos="439"/>
                <w:tab w:val="left" w:pos="632"/>
              </w:tabs>
              <w:rPr>
                <w:rFonts w:cs="Arial"/>
                <w:sz w:val="18"/>
                <w:szCs w:val="18"/>
              </w:rPr>
            </w:pPr>
            <w:r>
              <w:rPr>
                <w:rFonts w:cs="Arial"/>
                <w:sz w:val="18"/>
                <w:szCs w:val="18"/>
              </w:rPr>
              <w:t>-</w:t>
            </w:r>
            <w:r>
              <w:rPr>
                <w:rFonts w:cs="Arial"/>
                <w:sz w:val="18"/>
                <w:szCs w:val="18"/>
              </w:rPr>
              <w:tab/>
              <w:t>afmetingen van het kunstwerk:</w:t>
            </w:r>
          </w:p>
          <w:p w:rsidR="00C4385B" w:rsidRDefault="00C4385B" w:rsidP="008D0462">
            <w:pPr>
              <w:tabs>
                <w:tab w:val="left" w:pos="272"/>
                <w:tab w:val="left" w:pos="439"/>
                <w:tab w:val="left" w:pos="632"/>
              </w:tabs>
              <w:rPr>
                <w:rFonts w:cs="Arial"/>
                <w:sz w:val="18"/>
                <w:szCs w:val="18"/>
              </w:rPr>
            </w:pPr>
            <w:r>
              <w:rPr>
                <w:rFonts w:cs="Arial"/>
                <w:sz w:val="18"/>
                <w:szCs w:val="18"/>
              </w:rPr>
              <w:tab/>
              <w:t>.</w:t>
            </w:r>
            <w:r>
              <w:rPr>
                <w:rFonts w:cs="Arial"/>
                <w:sz w:val="18"/>
                <w:szCs w:val="18"/>
              </w:rPr>
              <w:tab/>
            </w:r>
            <w:r w:rsidRPr="00FC7692">
              <w:rPr>
                <w:rFonts w:cs="Arial"/>
                <w:i/>
                <w:sz w:val="18"/>
                <w:szCs w:val="18"/>
              </w:rPr>
              <w:t>hoogte, breedte, diepte</w:t>
            </w:r>
            <w:r>
              <w:rPr>
                <w:rFonts w:cs="Arial"/>
                <w:sz w:val="18"/>
                <w:szCs w:val="18"/>
              </w:rPr>
              <w:t>;</w:t>
            </w:r>
          </w:p>
          <w:p w:rsidR="00C4385B" w:rsidRDefault="00C4385B" w:rsidP="008D0462">
            <w:pPr>
              <w:tabs>
                <w:tab w:val="left" w:pos="272"/>
                <w:tab w:val="left" w:pos="439"/>
                <w:tab w:val="left" w:pos="632"/>
              </w:tabs>
              <w:rPr>
                <w:rFonts w:cs="Arial"/>
                <w:sz w:val="18"/>
                <w:szCs w:val="18"/>
              </w:rPr>
            </w:pPr>
            <w:r>
              <w:rPr>
                <w:rFonts w:cs="Arial"/>
                <w:sz w:val="18"/>
                <w:szCs w:val="18"/>
              </w:rPr>
              <w:t>-</w:t>
            </w:r>
            <w:r>
              <w:rPr>
                <w:rFonts w:cs="Arial"/>
                <w:sz w:val="18"/>
                <w:szCs w:val="18"/>
              </w:rPr>
              <w:tab/>
              <w:t>de materialen:</w:t>
            </w:r>
          </w:p>
          <w:p w:rsidR="00C4385B" w:rsidRPr="009A307C" w:rsidRDefault="00C4385B" w:rsidP="008D0462">
            <w:pPr>
              <w:tabs>
                <w:tab w:val="left" w:pos="272"/>
                <w:tab w:val="left" w:pos="439"/>
                <w:tab w:val="left" w:pos="632"/>
              </w:tabs>
              <w:rPr>
                <w:rFonts w:cs="Arial"/>
                <w:i/>
                <w:sz w:val="18"/>
                <w:szCs w:val="18"/>
              </w:rPr>
            </w:pPr>
            <w:r>
              <w:rPr>
                <w:rFonts w:cs="Arial"/>
                <w:sz w:val="18"/>
                <w:szCs w:val="18"/>
              </w:rPr>
              <w:tab/>
            </w:r>
            <w:r w:rsidRPr="009A307C">
              <w:rPr>
                <w:rFonts w:cs="Arial"/>
                <w:i/>
                <w:sz w:val="18"/>
                <w:szCs w:val="18"/>
              </w:rPr>
              <w:t>.</w:t>
            </w:r>
            <w:r w:rsidRPr="009A307C">
              <w:rPr>
                <w:rFonts w:cs="Arial"/>
                <w:i/>
                <w:sz w:val="18"/>
                <w:szCs w:val="18"/>
              </w:rPr>
              <w:tab/>
              <w:t>ondergrond: papier, paneel, doek, gips, glas, steen, …</w:t>
            </w:r>
          </w:p>
          <w:p w:rsidR="00C4385B" w:rsidRPr="009A307C" w:rsidRDefault="00C4385B" w:rsidP="008D0462">
            <w:pPr>
              <w:tabs>
                <w:tab w:val="left" w:pos="272"/>
                <w:tab w:val="left" w:pos="439"/>
                <w:tab w:val="left" w:pos="632"/>
              </w:tabs>
              <w:rPr>
                <w:rFonts w:cs="Arial"/>
                <w:i/>
                <w:sz w:val="18"/>
                <w:szCs w:val="18"/>
              </w:rPr>
            </w:pPr>
            <w:r>
              <w:rPr>
                <w:rFonts w:cs="Arial"/>
                <w:sz w:val="18"/>
                <w:szCs w:val="18"/>
              </w:rPr>
              <w:tab/>
            </w:r>
            <w:r w:rsidRPr="009A307C">
              <w:rPr>
                <w:rFonts w:cs="Arial"/>
                <w:i/>
                <w:sz w:val="18"/>
                <w:szCs w:val="18"/>
              </w:rPr>
              <w:t>.</w:t>
            </w:r>
            <w:r w:rsidRPr="009A307C">
              <w:rPr>
                <w:rFonts w:cs="Arial"/>
                <w:i/>
                <w:sz w:val="18"/>
                <w:szCs w:val="18"/>
              </w:rPr>
              <w:tab/>
            </w:r>
            <w:r>
              <w:rPr>
                <w:rFonts w:cs="Arial"/>
                <w:i/>
                <w:sz w:val="18"/>
                <w:szCs w:val="18"/>
              </w:rPr>
              <w:t>gereedschap: penseel, paletmes, verfpistool, beitel, vingers, …</w:t>
            </w:r>
          </w:p>
          <w:p w:rsidR="00C4385B" w:rsidRPr="009A307C" w:rsidRDefault="00C4385B" w:rsidP="008D0462">
            <w:pPr>
              <w:tabs>
                <w:tab w:val="left" w:pos="272"/>
                <w:tab w:val="left" w:pos="439"/>
                <w:tab w:val="left" w:pos="632"/>
              </w:tabs>
              <w:rPr>
                <w:rFonts w:cs="Arial"/>
                <w:i/>
                <w:sz w:val="18"/>
                <w:szCs w:val="18"/>
              </w:rPr>
            </w:pPr>
            <w:r>
              <w:rPr>
                <w:rFonts w:cs="Arial"/>
                <w:sz w:val="18"/>
                <w:szCs w:val="18"/>
              </w:rPr>
              <w:tab/>
            </w:r>
            <w:r w:rsidRPr="009A307C">
              <w:rPr>
                <w:rFonts w:cs="Arial"/>
                <w:i/>
                <w:sz w:val="18"/>
                <w:szCs w:val="18"/>
              </w:rPr>
              <w:t>.</w:t>
            </w:r>
            <w:r w:rsidRPr="009A307C">
              <w:rPr>
                <w:rFonts w:cs="Arial"/>
                <w:i/>
                <w:sz w:val="18"/>
                <w:szCs w:val="18"/>
              </w:rPr>
              <w:tab/>
              <w:t>materie: houtskool, potlood, inkt, fresco,olieverf, acrylverf, pastel, klei, gips, hout, steen, poly</w:t>
            </w:r>
            <w:r>
              <w:rPr>
                <w:rFonts w:cs="Arial"/>
                <w:i/>
                <w:sz w:val="18"/>
                <w:szCs w:val="18"/>
              </w:rPr>
              <w:t>e</w:t>
            </w:r>
            <w:r w:rsidRPr="009A307C">
              <w:rPr>
                <w:rFonts w:cs="Arial"/>
                <w:i/>
                <w:sz w:val="18"/>
                <w:szCs w:val="18"/>
              </w:rPr>
              <w:t xml:space="preserve">ster, staal, </w:t>
            </w:r>
            <w:r w:rsidR="00C652B9">
              <w:rPr>
                <w:rFonts w:cs="Arial"/>
                <w:i/>
                <w:sz w:val="18"/>
                <w:szCs w:val="18"/>
              </w:rPr>
              <w:tab/>
            </w:r>
            <w:r w:rsidR="00C652B9">
              <w:rPr>
                <w:rFonts w:cs="Arial"/>
                <w:i/>
                <w:sz w:val="18"/>
                <w:szCs w:val="18"/>
              </w:rPr>
              <w:tab/>
            </w:r>
            <w:r w:rsidRPr="009A307C">
              <w:rPr>
                <w:rFonts w:cs="Arial"/>
                <w:i/>
                <w:sz w:val="18"/>
                <w:szCs w:val="18"/>
              </w:rPr>
              <w:t>…</w:t>
            </w:r>
          </w:p>
          <w:p w:rsidR="00C4385B" w:rsidRDefault="00C4385B" w:rsidP="008D0462">
            <w:pPr>
              <w:tabs>
                <w:tab w:val="left" w:pos="272"/>
                <w:tab w:val="left" w:pos="439"/>
                <w:tab w:val="left" w:pos="632"/>
              </w:tabs>
              <w:rPr>
                <w:rFonts w:cs="Arial"/>
                <w:sz w:val="18"/>
                <w:szCs w:val="18"/>
              </w:rPr>
            </w:pPr>
            <w:r>
              <w:rPr>
                <w:rFonts w:cs="Arial"/>
                <w:sz w:val="18"/>
                <w:szCs w:val="18"/>
              </w:rPr>
              <w:t>-</w:t>
            </w:r>
            <w:r>
              <w:rPr>
                <w:rFonts w:cs="Arial"/>
                <w:sz w:val="18"/>
                <w:szCs w:val="18"/>
              </w:rPr>
              <w:tab/>
              <w:t>de technieken:</w:t>
            </w:r>
          </w:p>
          <w:p w:rsidR="00C4385B" w:rsidRPr="009A307C" w:rsidRDefault="00C4385B" w:rsidP="008D0462">
            <w:pPr>
              <w:tabs>
                <w:tab w:val="left" w:pos="272"/>
                <w:tab w:val="left" w:pos="439"/>
                <w:tab w:val="left" w:pos="632"/>
              </w:tabs>
              <w:rPr>
                <w:rFonts w:cs="Arial"/>
                <w:i/>
                <w:sz w:val="18"/>
                <w:szCs w:val="18"/>
              </w:rPr>
            </w:pPr>
            <w:r>
              <w:rPr>
                <w:rFonts w:cs="Arial"/>
                <w:sz w:val="18"/>
                <w:szCs w:val="18"/>
              </w:rPr>
              <w:tab/>
            </w:r>
            <w:r w:rsidRPr="009A307C">
              <w:rPr>
                <w:rFonts w:cs="Arial"/>
                <w:i/>
                <w:sz w:val="18"/>
                <w:szCs w:val="18"/>
              </w:rPr>
              <w:t>.</w:t>
            </w:r>
            <w:r w:rsidRPr="009A307C">
              <w:rPr>
                <w:rFonts w:cs="Arial"/>
                <w:i/>
                <w:sz w:val="18"/>
                <w:szCs w:val="18"/>
              </w:rPr>
              <w:tab/>
            </w:r>
            <w:r>
              <w:rPr>
                <w:rFonts w:cs="Arial"/>
                <w:i/>
                <w:sz w:val="18"/>
                <w:szCs w:val="18"/>
              </w:rPr>
              <w:t xml:space="preserve">medium: tekenen, etsen, steendrukken, zeefdrukken, schilderen, beeldhouwen, boetseren, gemengde </w:t>
            </w:r>
            <w:r>
              <w:rPr>
                <w:rFonts w:cs="Arial"/>
                <w:i/>
                <w:sz w:val="18"/>
                <w:szCs w:val="18"/>
              </w:rPr>
              <w:tab/>
            </w:r>
            <w:r>
              <w:rPr>
                <w:rFonts w:cs="Arial"/>
                <w:i/>
                <w:sz w:val="18"/>
                <w:szCs w:val="18"/>
              </w:rPr>
              <w:tab/>
              <w:t>techniek, …</w:t>
            </w:r>
          </w:p>
          <w:p w:rsidR="00C4385B" w:rsidRDefault="00C4385B"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 xml:space="preserve">factuur: de wijze van tekenen, schilderen, beeldhouwen, boetseren (bv. los, nerveus, ingehouden, </w:t>
            </w:r>
            <w:r w:rsidR="00C652B9">
              <w:rPr>
                <w:rFonts w:cs="Arial"/>
                <w:i/>
                <w:sz w:val="18"/>
                <w:szCs w:val="18"/>
              </w:rPr>
              <w:tab/>
            </w:r>
            <w:r w:rsidR="00C652B9">
              <w:rPr>
                <w:rFonts w:cs="Arial"/>
                <w:i/>
                <w:sz w:val="18"/>
                <w:szCs w:val="18"/>
              </w:rPr>
              <w:tab/>
            </w:r>
            <w:r w:rsidR="00C652B9">
              <w:rPr>
                <w:rFonts w:cs="Arial"/>
                <w:i/>
                <w:sz w:val="18"/>
                <w:szCs w:val="18"/>
              </w:rPr>
              <w:tab/>
            </w:r>
            <w:r>
              <w:rPr>
                <w:rFonts w:cs="Arial"/>
                <w:i/>
                <w:sz w:val="18"/>
                <w:szCs w:val="18"/>
              </w:rPr>
              <w:t>verfijnd, minutieus, agressief, …).</w:t>
            </w:r>
          </w:p>
          <w:p w:rsidR="00C4385B" w:rsidRPr="009A307C" w:rsidRDefault="00C4385B" w:rsidP="008D0462">
            <w:pPr>
              <w:tabs>
                <w:tab w:val="left" w:pos="272"/>
                <w:tab w:val="left" w:pos="439"/>
                <w:tab w:val="left" w:pos="632"/>
              </w:tabs>
              <w:rPr>
                <w:rFonts w:cs="Arial"/>
                <w:i/>
                <w:sz w:val="10"/>
                <w:szCs w:val="10"/>
              </w:rPr>
            </w:pPr>
          </w:p>
          <w:p w:rsidR="00C4385B" w:rsidRPr="009A307C" w:rsidRDefault="00C4385B" w:rsidP="008D0462">
            <w:pPr>
              <w:tabs>
                <w:tab w:val="left" w:pos="272"/>
                <w:tab w:val="left" w:pos="439"/>
                <w:tab w:val="left" w:pos="632"/>
              </w:tabs>
              <w:rPr>
                <w:rFonts w:cs="Arial"/>
                <w:b/>
                <w:i/>
                <w:sz w:val="18"/>
                <w:szCs w:val="18"/>
              </w:rPr>
            </w:pPr>
            <w:r>
              <w:rPr>
                <w:rFonts w:cs="Arial"/>
                <w:b/>
                <w:i/>
                <w:sz w:val="18"/>
                <w:szCs w:val="18"/>
              </w:rPr>
              <w:t>De beeldaspecten</w:t>
            </w:r>
          </w:p>
          <w:p w:rsidR="00C4385B" w:rsidRDefault="00C4385B" w:rsidP="008D0462">
            <w:pPr>
              <w:tabs>
                <w:tab w:val="left" w:pos="272"/>
                <w:tab w:val="left" w:pos="439"/>
                <w:tab w:val="left" w:pos="632"/>
              </w:tabs>
              <w:rPr>
                <w:rFonts w:cs="Arial"/>
                <w:sz w:val="18"/>
                <w:szCs w:val="18"/>
              </w:rPr>
            </w:pPr>
            <w:r>
              <w:rPr>
                <w:rFonts w:cs="Arial"/>
                <w:sz w:val="18"/>
                <w:szCs w:val="18"/>
              </w:rPr>
              <w:t>-</w:t>
            </w:r>
            <w:r>
              <w:rPr>
                <w:rFonts w:cs="Arial"/>
                <w:sz w:val="18"/>
                <w:szCs w:val="18"/>
              </w:rPr>
              <w:tab/>
              <w:t>de vorm:</w:t>
            </w:r>
          </w:p>
          <w:p w:rsidR="00C4385B" w:rsidRDefault="00C4385B" w:rsidP="008D0462">
            <w:pPr>
              <w:tabs>
                <w:tab w:val="left" w:pos="272"/>
                <w:tab w:val="left" w:pos="439"/>
                <w:tab w:val="left" w:pos="632"/>
              </w:tabs>
              <w:rPr>
                <w:rFonts w:cs="Arial"/>
                <w:i/>
                <w:sz w:val="18"/>
                <w:szCs w:val="18"/>
              </w:rPr>
            </w:pPr>
            <w:r>
              <w:rPr>
                <w:rFonts w:cs="Arial"/>
                <w:sz w:val="18"/>
                <w:szCs w:val="18"/>
              </w:rPr>
              <w:tab/>
            </w:r>
            <w:r w:rsidRPr="009A307C">
              <w:rPr>
                <w:rFonts w:cs="Arial"/>
                <w:i/>
                <w:sz w:val="18"/>
                <w:szCs w:val="18"/>
              </w:rPr>
              <w:t>.</w:t>
            </w:r>
            <w:r w:rsidRPr="009A307C">
              <w:rPr>
                <w:rFonts w:cs="Arial"/>
                <w:i/>
                <w:sz w:val="18"/>
                <w:szCs w:val="18"/>
              </w:rPr>
              <w:tab/>
              <w:t xml:space="preserve">de vormweergave: figuratief, abstract, silhouet, geïdealiseerd, expressief, lineair, gestileerd, publicitair, </w:t>
            </w:r>
            <w:r w:rsidRPr="009A307C">
              <w:rPr>
                <w:rFonts w:cs="Arial"/>
                <w:i/>
                <w:sz w:val="18"/>
                <w:szCs w:val="18"/>
              </w:rPr>
              <w:tab/>
            </w:r>
            <w:r w:rsidRPr="009A307C">
              <w:rPr>
                <w:rFonts w:cs="Arial"/>
                <w:i/>
                <w:sz w:val="18"/>
                <w:szCs w:val="18"/>
              </w:rPr>
              <w:tab/>
              <w:t>geometrisch, …</w:t>
            </w:r>
          </w:p>
          <w:p w:rsidR="00C4385B" w:rsidRDefault="00C4385B"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de gevoelsexpressie van de vorm: rustig, agressief, dynamisch, statisch, lyrisch, …</w:t>
            </w:r>
          </w:p>
          <w:p w:rsidR="00C4385B" w:rsidRDefault="00C4385B"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de vormsymboliek: religieus, magisch, filosofisch, kosmisch, politiek, …</w:t>
            </w:r>
          </w:p>
          <w:p w:rsidR="00C4385B" w:rsidRPr="002F3D5F" w:rsidRDefault="00C4385B" w:rsidP="008D0462">
            <w:pPr>
              <w:tabs>
                <w:tab w:val="left" w:pos="272"/>
                <w:tab w:val="left" w:pos="439"/>
                <w:tab w:val="left" w:pos="632"/>
              </w:tabs>
              <w:rPr>
                <w:rFonts w:cs="Arial"/>
                <w:sz w:val="18"/>
                <w:szCs w:val="18"/>
              </w:rPr>
            </w:pPr>
            <w:r w:rsidRPr="002F3D5F">
              <w:rPr>
                <w:rFonts w:cs="Arial"/>
                <w:sz w:val="18"/>
                <w:szCs w:val="18"/>
              </w:rPr>
              <w:t>-</w:t>
            </w:r>
            <w:r w:rsidRPr="002F3D5F">
              <w:rPr>
                <w:rFonts w:cs="Arial"/>
                <w:sz w:val="18"/>
                <w:szCs w:val="18"/>
              </w:rPr>
              <w:tab/>
              <w:t>de kleur:</w:t>
            </w:r>
          </w:p>
          <w:p w:rsidR="00C4385B" w:rsidRDefault="00C4385B"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 xml:space="preserve">de kleurcontrasten: kleur tegen kleur, licht tegenover donker, koud tegenover warm, complementair, </w:t>
            </w:r>
            <w:r>
              <w:rPr>
                <w:rFonts w:cs="Arial"/>
                <w:i/>
                <w:sz w:val="18"/>
                <w:szCs w:val="18"/>
              </w:rPr>
              <w:tab/>
            </w:r>
            <w:r>
              <w:rPr>
                <w:rFonts w:cs="Arial"/>
                <w:i/>
                <w:sz w:val="18"/>
                <w:szCs w:val="18"/>
              </w:rPr>
              <w:tab/>
            </w:r>
            <w:r>
              <w:rPr>
                <w:rFonts w:cs="Arial"/>
                <w:i/>
                <w:sz w:val="18"/>
                <w:szCs w:val="18"/>
              </w:rPr>
              <w:tab/>
              <w:t>kwaliteit tegenover kwantiteit;</w:t>
            </w:r>
          </w:p>
          <w:p w:rsidR="00C4385B" w:rsidRDefault="00C4385B"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de kleurharmonie: tweeklank, drieklank, vierklank;</w:t>
            </w:r>
          </w:p>
          <w:p w:rsidR="00C4385B" w:rsidRDefault="00C4385B"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de gevoelsexpressie van kleur: rustig, agressief, dynamisch, statisch, …</w:t>
            </w:r>
          </w:p>
          <w:p w:rsidR="00C4385B" w:rsidRDefault="00C4385B"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de kleursymboliek: religieus, magisch, maatschappelijk, filosofisch, …</w:t>
            </w:r>
          </w:p>
          <w:p w:rsidR="00C4385B" w:rsidRPr="002F3D5F" w:rsidRDefault="00C4385B" w:rsidP="008D0462">
            <w:pPr>
              <w:tabs>
                <w:tab w:val="left" w:pos="272"/>
                <w:tab w:val="left" w:pos="439"/>
                <w:tab w:val="left" w:pos="632"/>
              </w:tabs>
              <w:rPr>
                <w:rFonts w:cs="Arial"/>
                <w:sz w:val="18"/>
                <w:szCs w:val="18"/>
              </w:rPr>
            </w:pPr>
            <w:r w:rsidRPr="002F3D5F">
              <w:rPr>
                <w:rFonts w:cs="Arial"/>
                <w:sz w:val="18"/>
                <w:szCs w:val="18"/>
              </w:rPr>
              <w:t>-</w:t>
            </w:r>
            <w:r w:rsidRPr="002F3D5F">
              <w:rPr>
                <w:rFonts w:cs="Arial"/>
                <w:sz w:val="18"/>
                <w:szCs w:val="18"/>
              </w:rPr>
              <w:tab/>
              <w:t>de compositie:</w:t>
            </w:r>
          </w:p>
          <w:p w:rsidR="00C4385B" w:rsidRPr="009A307C" w:rsidRDefault="00C4385B"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beeldbegrenzing, ruimte-indeling, richtingslijnen, diepte, ritme.</w:t>
            </w:r>
          </w:p>
          <w:p w:rsidR="00C4385B" w:rsidRDefault="00C4385B" w:rsidP="008D0462">
            <w:pPr>
              <w:tabs>
                <w:tab w:val="left" w:pos="272"/>
                <w:tab w:val="left" w:pos="439"/>
                <w:tab w:val="left" w:pos="632"/>
              </w:tabs>
              <w:rPr>
                <w:rFonts w:cs="Arial"/>
                <w:sz w:val="18"/>
                <w:szCs w:val="18"/>
              </w:rPr>
            </w:pPr>
            <w:r>
              <w:rPr>
                <w:rFonts w:cs="Arial"/>
                <w:sz w:val="18"/>
                <w:szCs w:val="18"/>
              </w:rPr>
              <w:t>-</w:t>
            </w:r>
            <w:r>
              <w:rPr>
                <w:rFonts w:cs="Arial"/>
                <w:sz w:val="18"/>
                <w:szCs w:val="18"/>
              </w:rPr>
              <w:tab/>
              <w:t>de stijl:</w:t>
            </w:r>
          </w:p>
          <w:p w:rsidR="00C4385B" w:rsidRDefault="00C4385B" w:rsidP="008D0462">
            <w:pPr>
              <w:tabs>
                <w:tab w:val="left" w:pos="272"/>
                <w:tab w:val="left" w:pos="439"/>
                <w:tab w:val="left" w:pos="632"/>
              </w:tabs>
              <w:rPr>
                <w:rFonts w:cs="Arial"/>
                <w:sz w:val="18"/>
                <w:szCs w:val="18"/>
              </w:rPr>
            </w:pPr>
            <w:r>
              <w:rPr>
                <w:rFonts w:cs="Arial"/>
                <w:sz w:val="18"/>
                <w:szCs w:val="18"/>
              </w:rPr>
              <w:tab/>
              <w:t>.</w:t>
            </w:r>
            <w:r>
              <w:rPr>
                <w:rFonts w:cs="Arial"/>
                <w:sz w:val="18"/>
                <w:szCs w:val="18"/>
              </w:rPr>
              <w:tab/>
              <w:t>de stijl van een kunstperiode, de stijl van een kunstenaarsgroep, de persoonlijke stijl.</w:t>
            </w:r>
            <w:r>
              <w:rPr>
                <w:rFonts w:cs="Arial"/>
                <w:sz w:val="18"/>
                <w:szCs w:val="18"/>
              </w:rPr>
              <w:br/>
              <w:t>-</w:t>
            </w:r>
            <w:r>
              <w:rPr>
                <w:rFonts w:cs="Arial"/>
                <w:sz w:val="18"/>
                <w:szCs w:val="18"/>
              </w:rPr>
              <w:tab/>
              <w:t>de inhoud:</w:t>
            </w:r>
          </w:p>
          <w:p w:rsidR="00C4385B" w:rsidRDefault="00C4385B" w:rsidP="008D0462">
            <w:pPr>
              <w:tabs>
                <w:tab w:val="left" w:pos="272"/>
                <w:tab w:val="left" w:pos="439"/>
                <w:tab w:val="left" w:pos="632"/>
              </w:tabs>
              <w:rPr>
                <w:rFonts w:cs="Arial"/>
                <w:i/>
                <w:sz w:val="18"/>
                <w:szCs w:val="18"/>
              </w:rPr>
            </w:pPr>
            <w:r>
              <w:rPr>
                <w:rFonts w:cs="Arial"/>
                <w:sz w:val="18"/>
                <w:szCs w:val="18"/>
              </w:rPr>
              <w:tab/>
            </w:r>
            <w:r>
              <w:rPr>
                <w:rFonts w:cs="Arial"/>
                <w:i/>
                <w:sz w:val="18"/>
                <w:szCs w:val="18"/>
              </w:rPr>
              <w:t>.</w:t>
            </w:r>
            <w:r>
              <w:rPr>
                <w:rFonts w:cs="Arial"/>
                <w:i/>
                <w:sz w:val="18"/>
                <w:szCs w:val="18"/>
              </w:rPr>
              <w:tab/>
              <w:t>de anekdotische inhoud:</w:t>
            </w:r>
          </w:p>
          <w:p w:rsidR="00C4385B" w:rsidRDefault="00C4385B" w:rsidP="008D0462">
            <w:pPr>
              <w:tabs>
                <w:tab w:val="left" w:pos="272"/>
                <w:tab w:val="left" w:pos="439"/>
                <w:tab w:val="left" w:pos="632"/>
              </w:tabs>
              <w:rPr>
                <w:rFonts w:cs="Arial"/>
                <w:i/>
                <w:sz w:val="18"/>
                <w:szCs w:val="18"/>
              </w:rPr>
            </w:pPr>
            <w:r>
              <w:rPr>
                <w:rFonts w:cs="Arial"/>
                <w:i/>
                <w:sz w:val="18"/>
                <w:szCs w:val="18"/>
              </w:rPr>
              <w:tab/>
            </w:r>
            <w:r>
              <w:rPr>
                <w:rFonts w:cs="Arial"/>
                <w:i/>
                <w:sz w:val="18"/>
                <w:szCs w:val="18"/>
              </w:rPr>
              <w:tab/>
              <w:t>.</w:t>
            </w:r>
            <w:r>
              <w:rPr>
                <w:rFonts w:cs="Arial"/>
                <w:i/>
                <w:sz w:val="18"/>
                <w:szCs w:val="18"/>
              </w:rPr>
              <w:tab/>
              <w:t>het onderwerp van het kunstwerk;</w:t>
            </w:r>
          </w:p>
          <w:p w:rsidR="00C4385B" w:rsidRDefault="00C4385B" w:rsidP="008D0462">
            <w:pPr>
              <w:tabs>
                <w:tab w:val="left" w:pos="272"/>
                <w:tab w:val="left" w:pos="439"/>
                <w:tab w:val="left" w:pos="632"/>
              </w:tabs>
              <w:rPr>
                <w:rFonts w:cs="Arial"/>
                <w:i/>
                <w:sz w:val="18"/>
                <w:szCs w:val="18"/>
              </w:rPr>
            </w:pPr>
            <w:r>
              <w:rPr>
                <w:rFonts w:cs="Arial"/>
                <w:i/>
                <w:sz w:val="18"/>
                <w:szCs w:val="18"/>
              </w:rPr>
              <w:tab/>
            </w:r>
            <w:r>
              <w:rPr>
                <w:rFonts w:cs="Arial"/>
                <w:i/>
                <w:sz w:val="18"/>
                <w:szCs w:val="18"/>
              </w:rPr>
              <w:tab/>
              <w:t>.</w:t>
            </w:r>
            <w:r>
              <w:rPr>
                <w:rFonts w:cs="Arial"/>
                <w:i/>
                <w:sz w:val="18"/>
                <w:szCs w:val="18"/>
              </w:rPr>
              <w:tab/>
              <w:t>het verhaal dat de kunstenaar wil vertellen.</w:t>
            </w:r>
          </w:p>
          <w:p w:rsidR="00C4385B" w:rsidRDefault="00C4385B"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de kunstzinnige inhoud:</w:t>
            </w:r>
          </w:p>
          <w:p w:rsidR="00C4385B" w:rsidRDefault="00C4385B"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 xml:space="preserve">de juiste keuze en de artistieke verwerking van de beeldende middelen (materiaal, techniek, vorm, kleur, </w:t>
            </w:r>
            <w:r>
              <w:rPr>
                <w:rFonts w:cs="Arial"/>
                <w:i/>
                <w:sz w:val="18"/>
                <w:szCs w:val="18"/>
              </w:rPr>
              <w:tab/>
            </w:r>
            <w:r>
              <w:rPr>
                <w:rFonts w:cs="Arial"/>
                <w:i/>
                <w:sz w:val="18"/>
                <w:szCs w:val="18"/>
              </w:rPr>
              <w:tab/>
              <w:t>compositie enz.) om de inhoud uit te drukken.</w:t>
            </w:r>
          </w:p>
          <w:p w:rsidR="00C4385B" w:rsidRPr="0085477F" w:rsidRDefault="00C4385B" w:rsidP="008D0462">
            <w:pPr>
              <w:tabs>
                <w:tab w:val="left" w:pos="272"/>
                <w:tab w:val="left" w:pos="439"/>
                <w:tab w:val="left" w:pos="632"/>
              </w:tabs>
              <w:rPr>
                <w:rFonts w:cs="Arial"/>
                <w:sz w:val="18"/>
                <w:szCs w:val="18"/>
              </w:rPr>
            </w:pPr>
            <w:r w:rsidRPr="0085477F">
              <w:rPr>
                <w:rFonts w:cs="Arial"/>
                <w:sz w:val="18"/>
                <w:szCs w:val="18"/>
              </w:rPr>
              <w:t>-</w:t>
            </w:r>
            <w:r w:rsidRPr="0085477F">
              <w:rPr>
                <w:rFonts w:cs="Arial"/>
                <w:sz w:val="18"/>
                <w:szCs w:val="18"/>
              </w:rPr>
              <w:tab/>
              <w:t>beschrijving en beoordeling:</w:t>
            </w:r>
          </w:p>
          <w:p w:rsidR="00C4385B" w:rsidRPr="0085477F" w:rsidRDefault="00C4385B"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 xml:space="preserve">het ligt voor de hand dat niet alle beeldende factoren van toepassing zijn bij het beschrijven van een </w:t>
            </w:r>
            <w:r>
              <w:rPr>
                <w:rFonts w:cs="Arial"/>
                <w:i/>
                <w:sz w:val="18"/>
                <w:szCs w:val="18"/>
              </w:rPr>
              <w:tab/>
            </w:r>
            <w:r>
              <w:rPr>
                <w:rFonts w:cs="Arial"/>
                <w:i/>
                <w:sz w:val="18"/>
                <w:szCs w:val="18"/>
              </w:rPr>
              <w:tab/>
            </w:r>
            <w:r>
              <w:rPr>
                <w:rFonts w:cs="Arial"/>
                <w:i/>
                <w:sz w:val="18"/>
                <w:szCs w:val="18"/>
              </w:rPr>
              <w:tab/>
              <w:t xml:space="preserve">kunstwerk.  Bij sommige kunstwerken is de uitdrukking van de materialen of de techniek van minder </w:t>
            </w:r>
            <w:r>
              <w:rPr>
                <w:rFonts w:cs="Arial"/>
                <w:i/>
                <w:sz w:val="18"/>
                <w:szCs w:val="18"/>
              </w:rPr>
              <w:tab/>
            </w:r>
            <w:r>
              <w:rPr>
                <w:rFonts w:cs="Arial"/>
                <w:i/>
                <w:sz w:val="18"/>
                <w:szCs w:val="18"/>
              </w:rPr>
              <w:tab/>
            </w:r>
            <w:r>
              <w:rPr>
                <w:rFonts w:cs="Arial"/>
                <w:i/>
                <w:sz w:val="18"/>
                <w:szCs w:val="18"/>
              </w:rPr>
              <w:tab/>
              <w:t xml:space="preserve">belang, bij andere de kleur of de compositie.  Maak een juiste keuze van beeldcomponenten, die de </w:t>
            </w:r>
            <w:r>
              <w:rPr>
                <w:rFonts w:cs="Arial"/>
                <w:i/>
                <w:sz w:val="18"/>
                <w:szCs w:val="18"/>
              </w:rPr>
              <w:tab/>
            </w:r>
            <w:r>
              <w:rPr>
                <w:rFonts w:cs="Arial"/>
                <w:i/>
                <w:sz w:val="18"/>
                <w:szCs w:val="18"/>
              </w:rPr>
              <w:tab/>
            </w:r>
            <w:r>
              <w:rPr>
                <w:rFonts w:cs="Arial"/>
                <w:i/>
                <w:sz w:val="18"/>
                <w:szCs w:val="18"/>
              </w:rPr>
              <w:tab/>
              <w:t>beelding en de inhoud van het kunstwerk ondersteunen.</w:t>
            </w:r>
          </w:p>
        </w:tc>
      </w:tr>
    </w:tbl>
    <w:p w:rsidR="00E37630" w:rsidRDefault="00E37630" w:rsidP="00E37630"/>
    <w:p w:rsidR="00C4385B" w:rsidRDefault="00C4385B" w:rsidP="00E37630"/>
    <w:p w:rsidR="00E37630" w:rsidRDefault="00E37630" w:rsidP="00E37630">
      <w:pPr>
        <w:sectPr w:rsidR="00E37630" w:rsidSect="008D0462">
          <w:pgSz w:w="11906" w:h="16838"/>
          <w:pgMar w:top="1418" w:right="851" w:bottom="851" w:left="851" w:header="709" w:footer="709" w:gutter="0"/>
          <w:cols w:space="708"/>
          <w:docGrid w:linePitch="360"/>
        </w:sectPr>
      </w:pPr>
    </w:p>
    <w:p w:rsidR="00E37630" w:rsidRDefault="00E37630" w:rsidP="00E3763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87"/>
      </w:tblGrid>
      <w:tr w:rsidR="00E37630" w:rsidRPr="00E075B5">
        <w:tblPrEx>
          <w:tblCellMar>
            <w:top w:w="0" w:type="dxa"/>
            <w:bottom w:w="0" w:type="dxa"/>
          </w:tblCellMar>
        </w:tblPrEx>
        <w:trPr>
          <w:jc w:val="center"/>
        </w:trPr>
        <w:tc>
          <w:tcPr>
            <w:tcW w:w="9087" w:type="dxa"/>
            <w:shd w:val="clear" w:color="auto" w:fill="000000"/>
          </w:tcPr>
          <w:p w:rsidR="00E37630" w:rsidRPr="00E075B5" w:rsidRDefault="00E37630" w:rsidP="008D0462">
            <w:pPr>
              <w:pBdr>
                <w:top w:val="single" w:sz="4" w:space="1" w:color="auto"/>
                <w:left w:val="single" w:sz="4" w:space="4" w:color="auto"/>
                <w:bottom w:val="single" w:sz="4" w:space="1" w:color="auto"/>
                <w:right w:val="single" w:sz="4" w:space="4" w:color="auto"/>
              </w:pBdr>
              <w:jc w:val="center"/>
              <w:rPr>
                <w:rFonts w:cs="Arial"/>
                <w:sz w:val="10"/>
              </w:rPr>
            </w:pPr>
          </w:p>
          <w:p w:rsidR="00E37630" w:rsidRPr="00E075B5" w:rsidRDefault="00E37630" w:rsidP="008D0462">
            <w:pPr>
              <w:pBdr>
                <w:top w:val="single" w:sz="4" w:space="1" w:color="auto"/>
                <w:left w:val="single" w:sz="4" w:space="4" w:color="auto"/>
                <w:bottom w:val="single" w:sz="4" w:space="1" w:color="auto"/>
                <w:right w:val="single" w:sz="4" w:space="4" w:color="auto"/>
              </w:pBdr>
              <w:jc w:val="center"/>
              <w:rPr>
                <w:rFonts w:cs="Arial"/>
                <w:b/>
                <w:bCs/>
                <w:sz w:val="28"/>
              </w:rPr>
            </w:pPr>
            <w:r>
              <w:rPr>
                <w:rFonts w:cs="Arial"/>
                <w:b/>
                <w:bCs/>
                <w:sz w:val="28"/>
              </w:rPr>
              <w:t>KIJKWIJZER</w:t>
            </w:r>
          </w:p>
          <w:p w:rsidR="00E37630" w:rsidRPr="00E075B5" w:rsidRDefault="00E37630" w:rsidP="008D0462">
            <w:pPr>
              <w:jc w:val="center"/>
              <w:rPr>
                <w:rFonts w:cs="Arial"/>
                <w:sz w:val="10"/>
              </w:rPr>
            </w:pPr>
          </w:p>
        </w:tc>
      </w:tr>
      <w:tr w:rsidR="00E37630" w:rsidRPr="00E075B5">
        <w:tblPrEx>
          <w:tblCellMar>
            <w:top w:w="0" w:type="dxa"/>
            <w:bottom w:w="0" w:type="dxa"/>
          </w:tblCellMar>
        </w:tblPrEx>
        <w:trPr>
          <w:jc w:val="center"/>
        </w:trPr>
        <w:tc>
          <w:tcPr>
            <w:tcW w:w="9087" w:type="dxa"/>
            <w:shd w:val="clear" w:color="auto" w:fill="C0C0C0"/>
          </w:tcPr>
          <w:p w:rsidR="00E37630" w:rsidRPr="00E075B5" w:rsidRDefault="00E37630" w:rsidP="008D0462">
            <w:pPr>
              <w:jc w:val="center"/>
              <w:rPr>
                <w:rFonts w:cs="Arial"/>
                <w:b/>
                <w:bCs/>
                <w:i/>
                <w:sz w:val="10"/>
              </w:rPr>
            </w:pPr>
          </w:p>
          <w:p w:rsidR="00E37630" w:rsidRPr="00E33D22" w:rsidRDefault="00E37630" w:rsidP="008D0462">
            <w:pPr>
              <w:jc w:val="center"/>
              <w:rPr>
                <w:rFonts w:cs="Arial"/>
                <w:b/>
                <w:bCs/>
                <w:i/>
              </w:rPr>
            </w:pPr>
            <w:r>
              <w:rPr>
                <w:rFonts w:cs="Arial"/>
                <w:b/>
                <w:bCs/>
                <w:i/>
              </w:rPr>
              <w:t>Schilderkunst</w:t>
            </w:r>
          </w:p>
          <w:p w:rsidR="00E37630" w:rsidRPr="00E075B5" w:rsidRDefault="00E37630" w:rsidP="008D0462">
            <w:pPr>
              <w:jc w:val="center"/>
              <w:rPr>
                <w:rFonts w:cs="Arial"/>
                <w:sz w:val="10"/>
              </w:rPr>
            </w:pPr>
          </w:p>
        </w:tc>
      </w:tr>
      <w:tr w:rsidR="00E37630" w:rsidRPr="00E075B5">
        <w:tblPrEx>
          <w:tblCellMar>
            <w:top w:w="0" w:type="dxa"/>
            <w:bottom w:w="0" w:type="dxa"/>
          </w:tblCellMar>
        </w:tblPrEx>
        <w:trPr>
          <w:trHeight w:val="12688"/>
          <w:jc w:val="center"/>
        </w:trPr>
        <w:tc>
          <w:tcPr>
            <w:tcW w:w="9087" w:type="dxa"/>
          </w:tcPr>
          <w:p w:rsidR="00E37630" w:rsidRPr="00E075B5" w:rsidRDefault="00E37630" w:rsidP="008D0462">
            <w:pPr>
              <w:pStyle w:val="Kop2"/>
              <w:rPr>
                <w:sz w:val="6"/>
              </w:rPr>
            </w:pPr>
          </w:p>
          <w:p w:rsidR="00E37630" w:rsidRPr="006C46F9" w:rsidRDefault="00E37630" w:rsidP="008D0462">
            <w:pPr>
              <w:tabs>
                <w:tab w:val="left" w:pos="142"/>
              </w:tabs>
              <w:rPr>
                <w:rFonts w:cs="Arial"/>
                <w:b/>
                <w:i/>
                <w:sz w:val="10"/>
                <w:szCs w:val="10"/>
              </w:rPr>
            </w:pPr>
          </w:p>
          <w:p w:rsidR="00E37630" w:rsidRPr="00E33D22" w:rsidRDefault="00E37630" w:rsidP="008D0462">
            <w:pPr>
              <w:tabs>
                <w:tab w:val="left" w:pos="142"/>
              </w:tabs>
              <w:rPr>
                <w:rFonts w:cs="Arial"/>
                <w:b/>
                <w:i/>
                <w:sz w:val="18"/>
              </w:rPr>
            </w:pPr>
            <w:r w:rsidRPr="00E33D22">
              <w:rPr>
                <w:rFonts w:cs="Arial"/>
                <w:b/>
                <w:i/>
                <w:sz w:val="18"/>
              </w:rPr>
              <w:t>Het schilderij</w:t>
            </w:r>
          </w:p>
          <w:p w:rsidR="00E37630" w:rsidRDefault="00E37630" w:rsidP="008D0462">
            <w:pPr>
              <w:tabs>
                <w:tab w:val="left" w:pos="259"/>
              </w:tabs>
              <w:rPr>
                <w:rFonts w:cs="Arial"/>
                <w:i/>
                <w:sz w:val="18"/>
              </w:rPr>
            </w:pPr>
            <w:r w:rsidRPr="00E075B5">
              <w:rPr>
                <w:rFonts w:cs="Arial"/>
                <w:i/>
                <w:sz w:val="18"/>
              </w:rPr>
              <w:t>-</w:t>
            </w:r>
            <w:r w:rsidRPr="00E075B5">
              <w:rPr>
                <w:rFonts w:cs="Arial"/>
                <w:i/>
                <w:sz w:val="18"/>
              </w:rPr>
              <w:tab/>
            </w:r>
            <w:r w:rsidRPr="00426706">
              <w:rPr>
                <w:rFonts w:cs="Arial"/>
                <w:sz w:val="18"/>
              </w:rPr>
              <w:t>definitie</w:t>
            </w:r>
            <w:r>
              <w:rPr>
                <w:rFonts w:cs="Arial"/>
                <w:i/>
                <w:sz w:val="18"/>
              </w:rPr>
              <w:t xml:space="preserve">: waarom is dit kunstwerk een schilderij? </w:t>
            </w:r>
          </w:p>
          <w:p w:rsidR="00E37630" w:rsidRDefault="00E37630" w:rsidP="008D0462">
            <w:pPr>
              <w:tabs>
                <w:tab w:val="left" w:pos="259"/>
              </w:tabs>
              <w:rPr>
                <w:rFonts w:cs="Arial"/>
                <w:i/>
                <w:sz w:val="18"/>
              </w:rPr>
            </w:pPr>
            <w:r>
              <w:rPr>
                <w:rFonts w:cs="Arial"/>
                <w:i/>
                <w:sz w:val="18"/>
              </w:rPr>
              <w:t>-</w:t>
            </w:r>
            <w:r>
              <w:rPr>
                <w:rFonts w:cs="Arial"/>
                <w:i/>
                <w:sz w:val="18"/>
              </w:rPr>
              <w:tab/>
            </w:r>
            <w:r w:rsidRPr="0092121E">
              <w:rPr>
                <w:rFonts w:cs="Arial"/>
                <w:sz w:val="18"/>
              </w:rPr>
              <w:t>figuratief en abstract</w:t>
            </w:r>
            <w:r>
              <w:rPr>
                <w:rFonts w:cs="Arial"/>
                <w:i/>
                <w:sz w:val="18"/>
              </w:rPr>
              <w:t>:</w:t>
            </w:r>
          </w:p>
          <w:p w:rsidR="00E37630" w:rsidRDefault="00E37630" w:rsidP="008D0462">
            <w:pPr>
              <w:tabs>
                <w:tab w:val="left" w:pos="259"/>
                <w:tab w:val="left" w:pos="452"/>
              </w:tabs>
              <w:rPr>
                <w:rFonts w:cs="Arial"/>
                <w:i/>
                <w:sz w:val="18"/>
              </w:rPr>
            </w:pPr>
            <w:r>
              <w:rPr>
                <w:rFonts w:cs="Arial"/>
                <w:i/>
                <w:sz w:val="18"/>
              </w:rPr>
              <w:tab/>
              <w:t>.</w:t>
            </w:r>
            <w:r>
              <w:rPr>
                <w:rFonts w:cs="Arial"/>
                <w:i/>
                <w:sz w:val="18"/>
              </w:rPr>
              <w:tab/>
              <w:t>is het figuratief of abstract?</w:t>
            </w:r>
          </w:p>
          <w:p w:rsidR="00E37630" w:rsidRPr="00E075B5" w:rsidRDefault="00E37630" w:rsidP="008D0462">
            <w:pPr>
              <w:tabs>
                <w:tab w:val="left" w:pos="259"/>
                <w:tab w:val="left" w:pos="452"/>
              </w:tabs>
              <w:rPr>
                <w:rFonts w:cs="Arial"/>
                <w:i/>
                <w:sz w:val="18"/>
              </w:rPr>
            </w:pPr>
            <w:r>
              <w:rPr>
                <w:rFonts w:cs="Arial"/>
                <w:i/>
                <w:sz w:val="18"/>
              </w:rPr>
              <w:tab/>
              <w:t>.</w:t>
            </w:r>
            <w:r>
              <w:rPr>
                <w:rFonts w:cs="Arial"/>
                <w:i/>
                <w:sz w:val="18"/>
              </w:rPr>
              <w:tab/>
              <w:t>wat stelt het voor?</w:t>
            </w:r>
          </w:p>
          <w:p w:rsidR="00E37630" w:rsidRPr="006C46F9" w:rsidRDefault="00E37630" w:rsidP="008D0462">
            <w:pPr>
              <w:tabs>
                <w:tab w:val="left" w:pos="70"/>
                <w:tab w:val="left" w:pos="353"/>
              </w:tabs>
              <w:rPr>
                <w:rFonts w:cs="Arial"/>
                <w:sz w:val="10"/>
                <w:szCs w:val="10"/>
              </w:rPr>
            </w:pPr>
          </w:p>
          <w:p w:rsidR="00E37630" w:rsidRPr="00E95825" w:rsidRDefault="00E37630" w:rsidP="008D0462">
            <w:pPr>
              <w:tabs>
                <w:tab w:val="left" w:pos="70"/>
                <w:tab w:val="left" w:pos="353"/>
              </w:tabs>
              <w:rPr>
                <w:rFonts w:cs="Arial"/>
                <w:b/>
                <w:i/>
                <w:sz w:val="18"/>
              </w:rPr>
            </w:pPr>
            <w:r w:rsidRPr="00E95825">
              <w:rPr>
                <w:rFonts w:cs="Arial"/>
                <w:b/>
                <w:i/>
                <w:sz w:val="18"/>
              </w:rPr>
              <w:t>Materiaal</w:t>
            </w:r>
          </w:p>
          <w:p w:rsidR="00E37630" w:rsidRDefault="00E37630" w:rsidP="008D0462">
            <w:pPr>
              <w:tabs>
                <w:tab w:val="left" w:pos="272"/>
              </w:tabs>
              <w:rPr>
                <w:rFonts w:cs="Arial"/>
                <w:i/>
                <w:sz w:val="18"/>
              </w:rPr>
            </w:pPr>
            <w:r>
              <w:rPr>
                <w:rFonts w:cs="Arial"/>
                <w:i/>
                <w:sz w:val="18"/>
              </w:rPr>
              <w:t>-</w:t>
            </w:r>
            <w:r>
              <w:rPr>
                <w:rFonts w:cs="Arial"/>
                <w:i/>
                <w:sz w:val="18"/>
              </w:rPr>
              <w:tab/>
            </w:r>
            <w:r w:rsidRPr="0092121E">
              <w:rPr>
                <w:rFonts w:cs="Arial"/>
                <w:sz w:val="18"/>
              </w:rPr>
              <w:t>drager:</w:t>
            </w:r>
            <w:r>
              <w:rPr>
                <w:rFonts w:cs="Arial"/>
                <w:i/>
                <w:sz w:val="18"/>
              </w:rPr>
              <w:t xml:space="preserve"> uit welke materie bestaat de drager?</w:t>
            </w:r>
          </w:p>
          <w:p w:rsidR="00E37630" w:rsidRDefault="00E37630" w:rsidP="008D0462">
            <w:pPr>
              <w:tabs>
                <w:tab w:val="left" w:pos="272"/>
              </w:tabs>
              <w:rPr>
                <w:rFonts w:cs="Arial"/>
                <w:i/>
                <w:sz w:val="18"/>
              </w:rPr>
            </w:pPr>
            <w:r>
              <w:rPr>
                <w:rFonts w:cs="Arial"/>
                <w:i/>
                <w:sz w:val="18"/>
              </w:rPr>
              <w:t>-</w:t>
            </w:r>
            <w:r>
              <w:rPr>
                <w:rFonts w:cs="Arial"/>
                <w:i/>
                <w:sz w:val="18"/>
              </w:rPr>
              <w:tab/>
            </w:r>
            <w:r w:rsidRPr="0092121E">
              <w:rPr>
                <w:rFonts w:cs="Arial"/>
                <w:sz w:val="18"/>
              </w:rPr>
              <w:t>verf:</w:t>
            </w:r>
            <w:r>
              <w:rPr>
                <w:rFonts w:cs="Arial"/>
                <w:i/>
                <w:sz w:val="18"/>
              </w:rPr>
              <w:t xml:space="preserve"> welke soorten verf zijn er?</w:t>
            </w:r>
          </w:p>
          <w:p w:rsidR="00E37630" w:rsidRDefault="00E37630" w:rsidP="008D0462">
            <w:pPr>
              <w:tabs>
                <w:tab w:val="left" w:pos="272"/>
              </w:tabs>
              <w:rPr>
                <w:rFonts w:cs="Arial"/>
                <w:i/>
                <w:sz w:val="18"/>
              </w:rPr>
            </w:pPr>
            <w:r>
              <w:rPr>
                <w:rFonts w:cs="Arial"/>
                <w:i/>
                <w:sz w:val="18"/>
              </w:rPr>
              <w:t>-</w:t>
            </w:r>
            <w:r>
              <w:rPr>
                <w:rFonts w:cs="Arial"/>
                <w:i/>
                <w:sz w:val="18"/>
              </w:rPr>
              <w:tab/>
            </w:r>
            <w:r w:rsidRPr="0092121E">
              <w:rPr>
                <w:rFonts w:cs="Arial"/>
                <w:sz w:val="18"/>
              </w:rPr>
              <w:t>gereedschap:</w:t>
            </w:r>
            <w:r>
              <w:rPr>
                <w:rFonts w:cs="Arial"/>
                <w:i/>
                <w:sz w:val="18"/>
              </w:rPr>
              <w:t xml:space="preserve"> met welk gereedschap is de verf aangebracht?</w:t>
            </w:r>
          </w:p>
          <w:p w:rsidR="00E37630" w:rsidRDefault="00E37630" w:rsidP="008D0462">
            <w:pPr>
              <w:tabs>
                <w:tab w:val="left" w:pos="272"/>
              </w:tabs>
              <w:rPr>
                <w:rFonts w:cs="Arial"/>
                <w:i/>
                <w:sz w:val="18"/>
              </w:rPr>
            </w:pPr>
            <w:r>
              <w:rPr>
                <w:rFonts w:cs="Arial"/>
                <w:i/>
                <w:sz w:val="18"/>
              </w:rPr>
              <w:t>-</w:t>
            </w:r>
            <w:r>
              <w:rPr>
                <w:rFonts w:cs="Arial"/>
                <w:i/>
                <w:sz w:val="18"/>
              </w:rPr>
              <w:tab/>
            </w:r>
            <w:r w:rsidRPr="0092121E">
              <w:rPr>
                <w:rFonts w:cs="Arial"/>
                <w:sz w:val="18"/>
              </w:rPr>
              <w:t>collage en assemblage</w:t>
            </w:r>
            <w:r>
              <w:rPr>
                <w:rFonts w:cs="Arial"/>
                <w:i/>
                <w:sz w:val="18"/>
              </w:rPr>
              <w:t xml:space="preserve">: zijn andere technieken in het schilderij gebruikt, zodat het een collage of een </w:t>
            </w:r>
            <w:r>
              <w:rPr>
                <w:rFonts w:cs="Arial"/>
                <w:i/>
                <w:sz w:val="18"/>
              </w:rPr>
              <w:tab/>
              <w:t>assemblage is?</w:t>
            </w:r>
          </w:p>
          <w:p w:rsidR="00E37630" w:rsidRPr="006C46F9" w:rsidRDefault="00E37630" w:rsidP="008D0462">
            <w:pPr>
              <w:tabs>
                <w:tab w:val="left" w:pos="70"/>
                <w:tab w:val="left" w:pos="353"/>
              </w:tabs>
              <w:rPr>
                <w:rFonts w:cs="Arial"/>
                <w:i/>
                <w:sz w:val="10"/>
                <w:szCs w:val="10"/>
              </w:rPr>
            </w:pPr>
          </w:p>
          <w:p w:rsidR="00E37630" w:rsidRPr="00E075B5" w:rsidRDefault="00E37630" w:rsidP="008D0462">
            <w:pPr>
              <w:tabs>
                <w:tab w:val="left" w:pos="70"/>
                <w:tab w:val="left" w:pos="353"/>
              </w:tabs>
              <w:rPr>
                <w:rFonts w:cs="Arial"/>
                <w:i/>
                <w:sz w:val="18"/>
              </w:rPr>
            </w:pPr>
            <w:r>
              <w:rPr>
                <w:rFonts w:cs="Arial"/>
                <w:b/>
                <w:i/>
                <w:sz w:val="18"/>
              </w:rPr>
              <w:t>Textuur</w:t>
            </w:r>
            <w:r w:rsidR="00C4385B">
              <w:rPr>
                <w:rFonts w:cs="Arial"/>
                <w:b/>
                <w:i/>
                <w:sz w:val="18"/>
              </w:rPr>
              <w:t>, toets en uitvoering</w:t>
            </w:r>
          </w:p>
          <w:p w:rsidR="00E37630" w:rsidRDefault="00E37630" w:rsidP="008D0462">
            <w:pPr>
              <w:tabs>
                <w:tab w:val="left" w:pos="272"/>
              </w:tabs>
              <w:rPr>
                <w:rFonts w:cs="Arial"/>
                <w:i/>
                <w:sz w:val="18"/>
              </w:rPr>
            </w:pPr>
            <w:r>
              <w:rPr>
                <w:rFonts w:cs="Arial"/>
                <w:i/>
                <w:sz w:val="18"/>
              </w:rPr>
              <w:t>-</w:t>
            </w:r>
            <w:r>
              <w:rPr>
                <w:rFonts w:cs="Arial"/>
                <w:i/>
                <w:sz w:val="18"/>
              </w:rPr>
              <w:tab/>
            </w:r>
            <w:r w:rsidRPr="0092121E">
              <w:rPr>
                <w:rFonts w:cs="Arial"/>
                <w:sz w:val="18"/>
              </w:rPr>
              <w:t>textuur:</w:t>
            </w:r>
            <w:r>
              <w:rPr>
                <w:rFonts w:cs="Arial"/>
                <w:i/>
                <w:sz w:val="18"/>
              </w:rPr>
              <w:t xml:space="preserve"> welk type </w:t>
            </w:r>
            <w:r w:rsidR="00C4385B">
              <w:rPr>
                <w:rFonts w:cs="Arial"/>
                <w:i/>
                <w:sz w:val="18"/>
              </w:rPr>
              <w:t xml:space="preserve">textuur </w:t>
            </w:r>
            <w:r>
              <w:rPr>
                <w:rFonts w:cs="Arial"/>
                <w:i/>
                <w:sz w:val="18"/>
              </w:rPr>
              <w:t>heeft het werk?</w:t>
            </w:r>
          </w:p>
          <w:p w:rsidR="00E37630" w:rsidRDefault="00E37630" w:rsidP="008D0462">
            <w:pPr>
              <w:tabs>
                <w:tab w:val="left" w:pos="272"/>
              </w:tabs>
              <w:rPr>
                <w:rFonts w:cs="Arial"/>
                <w:i/>
                <w:sz w:val="18"/>
              </w:rPr>
            </w:pPr>
            <w:r>
              <w:rPr>
                <w:rFonts w:cs="Arial"/>
                <w:i/>
                <w:sz w:val="18"/>
              </w:rPr>
              <w:t>-</w:t>
            </w:r>
            <w:r>
              <w:rPr>
                <w:rFonts w:cs="Arial"/>
                <w:i/>
                <w:sz w:val="18"/>
              </w:rPr>
              <w:tab/>
            </w:r>
            <w:r w:rsidRPr="0092121E">
              <w:rPr>
                <w:rFonts w:cs="Arial"/>
                <w:sz w:val="18"/>
              </w:rPr>
              <w:t>toets:</w:t>
            </w:r>
            <w:r>
              <w:rPr>
                <w:rFonts w:cs="Arial"/>
                <w:i/>
                <w:sz w:val="18"/>
              </w:rPr>
              <w:t xml:space="preserve"> welk type toets heeft de schilder gebruikt?</w:t>
            </w:r>
          </w:p>
          <w:p w:rsidR="00E37630" w:rsidRDefault="00E37630" w:rsidP="008D0462">
            <w:pPr>
              <w:tabs>
                <w:tab w:val="left" w:pos="272"/>
              </w:tabs>
              <w:rPr>
                <w:rFonts w:cs="Arial"/>
                <w:i/>
                <w:sz w:val="18"/>
              </w:rPr>
            </w:pPr>
            <w:r>
              <w:rPr>
                <w:rFonts w:cs="Arial"/>
                <w:i/>
                <w:sz w:val="18"/>
              </w:rPr>
              <w:t>-</w:t>
            </w:r>
            <w:r>
              <w:rPr>
                <w:rFonts w:cs="Arial"/>
                <w:i/>
                <w:sz w:val="18"/>
              </w:rPr>
              <w:tab/>
            </w:r>
            <w:r w:rsidRPr="0092121E">
              <w:rPr>
                <w:rFonts w:cs="Arial"/>
                <w:sz w:val="18"/>
              </w:rPr>
              <w:t>uitvoering:</w:t>
            </w:r>
            <w:r>
              <w:rPr>
                <w:rFonts w:cs="Arial"/>
                <w:i/>
                <w:sz w:val="18"/>
              </w:rPr>
              <w:t xml:space="preserve"> is de uitvoering grafisch, picturaal of sculpturaal?</w:t>
            </w:r>
          </w:p>
          <w:p w:rsidR="00E37630" w:rsidRPr="006C46F9" w:rsidRDefault="00E37630" w:rsidP="008D0462">
            <w:pPr>
              <w:tabs>
                <w:tab w:val="left" w:pos="70"/>
                <w:tab w:val="left" w:pos="353"/>
              </w:tabs>
              <w:rPr>
                <w:rFonts w:cs="Arial"/>
                <w:i/>
                <w:sz w:val="10"/>
                <w:szCs w:val="10"/>
              </w:rPr>
            </w:pPr>
          </w:p>
          <w:p w:rsidR="00E37630" w:rsidRPr="00E95825" w:rsidRDefault="00E37630" w:rsidP="008D0462">
            <w:pPr>
              <w:tabs>
                <w:tab w:val="left" w:pos="70"/>
                <w:tab w:val="left" w:pos="353"/>
              </w:tabs>
              <w:rPr>
                <w:rFonts w:cs="Arial"/>
                <w:b/>
                <w:i/>
                <w:sz w:val="18"/>
              </w:rPr>
            </w:pPr>
            <w:r>
              <w:rPr>
                <w:rFonts w:cs="Arial"/>
                <w:b/>
                <w:i/>
                <w:sz w:val="18"/>
              </w:rPr>
              <w:t>Compositie</w:t>
            </w:r>
          </w:p>
          <w:p w:rsidR="00E37630" w:rsidRDefault="00E37630" w:rsidP="008D0462">
            <w:pPr>
              <w:tabs>
                <w:tab w:val="left" w:pos="272"/>
              </w:tabs>
              <w:rPr>
                <w:rFonts w:cs="Arial"/>
                <w:i/>
                <w:sz w:val="18"/>
                <w:szCs w:val="18"/>
              </w:rPr>
            </w:pPr>
            <w:r w:rsidRPr="00E95825">
              <w:rPr>
                <w:rFonts w:cs="Arial"/>
                <w:i/>
                <w:sz w:val="18"/>
                <w:szCs w:val="18"/>
              </w:rPr>
              <w:t>-</w:t>
            </w:r>
            <w:r w:rsidRPr="00E95825">
              <w:rPr>
                <w:rFonts w:cs="Arial"/>
                <w:i/>
                <w:sz w:val="18"/>
                <w:szCs w:val="18"/>
              </w:rPr>
              <w:tab/>
            </w:r>
            <w:r w:rsidRPr="0092121E">
              <w:rPr>
                <w:rFonts w:cs="Arial"/>
                <w:sz w:val="18"/>
                <w:szCs w:val="18"/>
              </w:rPr>
              <w:t>plaatsing van beeldelementen:</w:t>
            </w:r>
            <w:r w:rsidRPr="00E95825">
              <w:rPr>
                <w:rFonts w:cs="Arial"/>
                <w:i/>
                <w:sz w:val="18"/>
                <w:szCs w:val="18"/>
              </w:rPr>
              <w:t xml:space="preserve"> </w:t>
            </w:r>
            <w:r>
              <w:rPr>
                <w:rFonts w:cs="Arial"/>
                <w:i/>
                <w:sz w:val="18"/>
                <w:szCs w:val="18"/>
              </w:rPr>
              <w:t>welke geometrische basisvorm</w:t>
            </w:r>
            <w:r w:rsidR="00342AC5">
              <w:rPr>
                <w:rFonts w:cs="Arial"/>
                <w:i/>
                <w:sz w:val="18"/>
                <w:szCs w:val="18"/>
              </w:rPr>
              <w:t>e</w:t>
            </w:r>
            <w:r>
              <w:rPr>
                <w:rFonts w:cs="Arial"/>
                <w:i/>
                <w:sz w:val="18"/>
                <w:szCs w:val="18"/>
              </w:rPr>
              <w:t>n kan je in het schilderij herkennen?</w:t>
            </w:r>
          </w:p>
          <w:p w:rsidR="00E37630" w:rsidRDefault="00E37630" w:rsidP="008D0462">
            <w:pPr>
              <w:tabs>
                <w:tab w:val="left" w:pos="272"/>
              </w:tabs>
              <w:rPr>
                <w:rFonts w:cs="Arial"/>
                <w:i/>
                <w:sz w:val="18"/>
                <w:szCs w:val="18"/>
              </w:rPr>
            </w:pPr>
            <w:r>
              <w:rPr>
                <w:rFonts w:cs="Arial"/>
                <w:i/>
                <w:sz w:val="18"/>
                <w:szCs w:val="18"/>
              </w:rPr>
              <w:t>-</w:t>
            </w:r>
            <w:r>
              <w:rPr>
                <w:rFonts w:cs="Arial"/>
                <w:i/>
                <w:sz w:val="18"/>
                <w:szCs w:val="18"/>
              </w:rPr>
              <w:tab/>
            </w:r>
            <w:r w:rsidRPr="0092121E">
              <w:rPr>
                <w:rFonts w:cs="Arial"/>
                <w:sz w:val="18"/>
                <w:szCs w:val="18"/>
              </w:rPr>
              <w:t>verhouding:</w:t>
            </w:r>
            <w:r>
              <w:rPr>
                <w:rFonts w:cs="Arial"/>
                <w:i/>
                <w:sz w:val="18"/>
                <w:szCs w:val="18"/>
              </w:rPr>
              <w:t xml:space="preserve"> in welke verhouding zijn de basisvormen, kleurvlakken, licht- en schaduwdelen tegenover </w:t>
            </w:r>
            <w:r w:rsidR="00C4385B">
              <w:rPr>
                <w:rFonts w:cs="Arial"/>
                <w:i/>
                <w:sz w:val="18"/>
                <w:szCs w:val="18"/>
              </w:rPr>
              <w:tab/>
            </w:r>
            <w:r>
              <w:rPr>
                <w:rFonts w:cs="Arial"/>
                <w:i/>
                <w:sz w:val="18"/>
                <w:szCs w:val="18"/>
              </w:rPr>
              <w:t>elkaar geplaatst?</w:t>
            </w:r>
          </w:p>
          <w:p w:rsidR="00E37630" w:rsidRDefault="00E37630" w:rsidP="008D0462">
            <w:pPr>
              <w:tabs>
                <w:tab w:val="left" w:pos="272"/>
                <w:tab w:val="left" w:pos="439"/>
              </w:tabs>
              <w:rPr>
                <w:rFonts w:cs="Arial"/>
                <w:i/>
                <w:sz w:val="18"/>
                <w:szCs w:val="18"/>
              </w:rPr>
            </w:pPr>
            <w:r>
              <w:rPr>
                <w:rFonts w:cs="Arial"/>
                <w:i/>
                <w:sz w:val="18"/>
                <w:szCs w:val="18"/>
              </w:rPr>
              <w:t>-</w:t>
            </w:r>
            <w:r>
              <w:rPr>
                <w:rFonts w:cs="Arial"/>
                <w:i/>
                <w:sz w:val="18"/>
                <w:szCs w:val="18"/>
              </w:rPr>
              <w:tab/>
            </w:r>
            <w:r w:rsidR="00C4385B">
              <w:rPr>
                <w:rFonts w:cs="Arial"/>
                <w:sz w:val="18"/>
                <w:szCs w:val="18"/>
              </w:rPr>
              <w:t>richtingslijnen</w:t>
            </w:r>
            <w:r w:rsidR="00342AC5">
              <w:rPr>
                <w:rFonts w:cs="Arial"/>
                <w:sz w:val="18"/>
                <w:szCs w:val="18"/>
              </w:rPr>
              <w:t>:</w:t>
            </w:r>
            <w:r>
              <w:rPr>
                <w:rFonts w:cs="Arial"/>
                <w:i/>
                <w:sz w:val="18"/>
                <w:szCs w:val="18"/>
              </w:rPr>
              <w:br/>
            </w:r>
            <w:r>
              <w:rPr>
                <w:rFonts w:cs="Arial"/>
                <w:i/>
                <w:sz w:val="18"/>
                <w:szCs w:val="18"/>
              </w:rPr>
              <w:tab/>
              <w:t>.</w:t>
            </w:r>
            <w:r>
              <w:rPr>
                <w:rFonts w:cs="Arial"/>
                <w:i/>
                <w:sz w:val="18"/>
                <w:szCs w:val="18"/>
              </w:rPr>
              <w:tab/>
              <w:t>welke denkbeeldige richtingslijnen kan je in de compositie aangeven?</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is het werk dynamisch of statisch?</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is het rustig of onrustig?</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evenwichtig of niet?</w:t>
            </w:r>
          </w:p>
          <w:p w:rsidR="00E37630" w:rsidRDefault="00E37630" w:rsidP="008D0462">
            <w:pPr>
              <w:tabs>
                <w:tab w:val="left" w:pos="272"/>
                <w:tab w:val="left" w:pos="439"/>
              </w:tabs>
              <w:rPr>
                <w:rFonts w:cs="Arial"/>
                <w:i/>
                <w:sz w:val="18"/>
                <w:szCs w:val="18"/>
              </w:rPr>
            </w:pPr>
            <w:r>
              <w:rPr>
                <w:rFonts w:cs="Arial"/>
                <w:i/>
                <w:sz w:val="18"/>
                <w:szCs w:val="18"/>
              </w:rPr>
              <w:t>-</w:t>
            </w:r>
            <w:r>
              <w:rPr>
                <w:rFonts w:cs="Arial"/>
                <w:i/>
                <w:sz w:val="18"/>
                <w:szCs w:val="18"/>
              </w:rPr>
              <w:tab/>
            </w:r>
            <w:r w:rsidRPr="0092121E">
              <w:rPr>
                <w:rFonts w:cs="Arial"/>
                <w:sz w:val="18"/>
                <w:szCs w:val="18"/>
              </w:rPr>
              <w:t>ritmische ordening:</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welke ritmische patronen komen voor?</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hoe is de ritmische ordening?</w:t>
            </w:r>
          </w:p>
          <w:p w:rsidR="00E37630" w:rsidRPr="006C46F9" w:rsidRDefault="00E37630" w:rsidP="008D0462">
            <w:pPr>
              <w:tabs>
                <w:tab w:val="left" w:pos="272"/>
                <w:tab w:val="left" w:pos="439"/>
              </w:tabs>
              <w:rPr>
                <w:rFonts w:cs="Arial"/>
                <w:i/>
                <w:sz w:val="10"/>
                <w:szCs w:val="10"/>
              </w:rPr>
            </w:pPr>
          </w:p>
          <w:p w:rsidR="00E37630" w:rsidRPr="00486023" w:rsidRDefault="00E37630" w:rsidP="008D0462">
            <w:pPr>
              <w:tabs>
                <w:tab w:val="left" w:pos="272"/>
                <w:tab w:val="left" w:pos="439"/>
              </w:tabs>
              <w:rPr>
                <w:rFonts w:cs="Arial"/>
                <w:b/>
                <w:i/>
                <w:sz w:val="18"/>
                <w:szCs w:val="18"/>
              </w:rPr>
            </w:pPr>
            <w:r>
              <w:rPr>
                <w:rFonts w:cs="Arial"/>
                <w:b/>
                <w:i/>
                <w:sz w:val="18"/>
                <w:szCs w:val="18"/>
              </w:rPr>
              <w:t>Ruimte en diepte</w:t>
            </w:r>
          </w:p>
          <w:p w:rsidR="00E37630" w:rsidRDefault="00E37630" w:rsidP="008D0462">
            <w:pPr>
              <w:tabs>
                <w:tab w:val="left" w:pos="272"/>
                <w:tab w:val="left" w:pos="439"/>
              </w:tabs>
              <w:rPr>
                <w:rFonts w:cs="Arial"/>
                <w:i/>
                <w:sz w:val="18"/>
                <w:szCs w:val="18"/>
              </w:rPr>
            </w:pPr>
            <w:r>
              <w:rPr>
                <w:rFonts w:cs="Arial"/>
                <w:i/>
                <w:sz w:val="18"/>
                <w:szCs w:val="18"/>
              </w:rPr>
              <w:t>-</w:t>
            </w:r>
            <w:r>
              <w:rPr>
                <w:rFonts w:cs="Arial"/>
                <w:i/>
                <w:sz w:val="18"/>
                <w:szCs w:val="18"/>
              </w:rPr>
              <w:tab/>
            </w:r>
            <w:r w:rsidRPr="0092121E">
              <w:rPr>
                <w:rFonts w:cs="Arial"/>
                <w:sz w:val="18"/>
                <w:szCs w:val="18"/>
              </w:rPr>
              <w:t>ruimtewerking:</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hoe is de ruimtewerking?</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door welke elementen wordt de ruimtewerking bekomen?</w:t>
            </w:r>
          </w:p>
          <w:p w:rsidR="00E37630" w:rsidRDefault="00E37630" w:rsidP="008D0462">
            <w:pPr>
              <w:tabs>
                <w:tab w:val="left" w:pos="272"/>
                <w:tab w:val="left" w:pos="439"/>
              </w:tabs>
              <w:rPr>
                <w:rFonts w:cs="Arial"/>
                <w:i/>
                <w:sz w:val="18"/>
                <w:szCs w:val="18"/>
              </w:rPr>
            </w:pPr>
            <w:r>
              <w:rPr>
                <w:rFonts w:cs="Arial"/>
                <w:i/>
                <w:sz w:val="18"/>
                <w:szCs w:val="18"/>
              </w:rPr>
              <w:t>-</w:t>
            </w:r>
            <w:r>
              <w:rPr>
                <w:rFonts w:cs="Arial"/>
                <w:i/>
                <w:sz w:val="18"/>
                <w:szCs w:val="18"/>
              </w:rPr>
              <w:tab/>
            </w:r>
            <w:r w:rsidRPr="0092121E">
              <w:rPr>
                <w:rFonts w:cs="Arial"/>
                <w:sz w:val="18"/>
                <w:szCs w:val="18"/>
              </w:rPr>
              <w:t>perspectief:</w:t>
            </w:r>
            <w:r>
              <w:rPr>
                <w:rFonts w:cs="Arial"/>
                <w:i/>
                <w:sz w:val="18"/>
                <w:szCs w:val="18"/>
              </w:rPr>
              <w:t xml:space="preserve"> is er gebruik gemaakt van perspectief? Zo ja, welk?</w:t>
            </w:r>
          </w:p>
          <w:p w:rsidR="00E37630" w:rsidRDefault="00E37630" w:rsidP="008D0462">
            <w:pPr>
              <w:tabs>
                <w:tab w:val="left" w:pos="272"/>
                <w:tab w:val="left" w:pos="439"/>
              </w:tabs>
              <w:rPr>
                <w:rFonts w:cs="Arial"/>
                <w:i/>
                <w:sz w:val="18"/>
                <w:szCs w:val="18"/>
              </w:rPr>
            </w:pPr>
            <w:r>
              <w:rPr>
                <w:rFonts w:cs="Arial"/>
                <w:i/>
                <w:sz w:val="18"/>
                <w:szCs w:val="18"/>
              </w:rPr>
              <w:t>-</w:t>
            </w:r>
            <w:r>
              <w:rPr>
                <w:rFonts w:cs="Arial"/>
                <w:i/>
                <w:sz w:val="18"/>
                <w:szCs w:val="18"/>
              </w:rPr>
              <w:tab/>
            </w:r>
            <w:r w:rsidRPr="0092121E">
              <w:rPr>
                <w:rFonts w:cs="Arial"/>
                <w:sz w:val="18"/>
                <w:szCs w:val="18"/>
              </w:rPr>
              <w:t>licht en schaduw:</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gebruikt de schilder licht en schaduw?</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r>
            <w:r w:rsidR="00DA79C0">
              <w:rPr>
                <w:rFonts w:cs="Arial"/>
                <w:i/>
                <w:sz w:val="18"/>
                <w:szCs w:val="18"/>
              </w:rPr>
              <w:t>licht-donkereffecten</w:t>
            </w:r>
            <w:r>
              <w:rPr>
                <w:rFonts w:cs="Arial"/>
                <w:i/>
                <w:sz w:val="18"/>
                <w:szCs w:val="18"/>
              </w:rPr>
              <w:t>?</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sfumato?</w:t>
            </w:r>
            <w:r>
              <w:rPr>
                <w:rFonts w:cs="Arial"/>
                <w:i/>
                <w:sz w:val="18"/>
                <w:szCs w:val="18"/>
              </w:rPr>
              <w:br/>
              <w:t>-</w:t>
            </w:r>
            <w:r>
              <w:rPr>
                <w:rFonts w:cs="Arial"/>
                <w:i/>
                <w:sz w:val="18"/>
                <w:szCs w:val="18"/>
              </w:rPr>
              <w:tab/>
            </w:r>
            <w:r w:rsidRPr="0092121E">
              <w:rPr>
                <w:rFonts w:cs="Arial"/>
                <w:sz w:val="18"/>
                <w:szCs w:val="18"/>
              </w:rPr>
              <w:t>natuurlijk en onnatuurlijk licht:</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gebruikt de schilder natuurlijk of onnatuurlijk licht?</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waaraan zie je dat?</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wat is het gevolg van deze werkwijze?</w:t>
            </w:r>
          </w:p>
          <w:p w:rsidR="00E37630" w:rsidRDefault="00E37630" w:rsidP="008D0462">
            <w:pPr>
              <w:tabs>
                <w:tab w:val="left" w:pos="272"/>
                <w:tab w:val="left" w:pos="439"/>
              </w:tabs>
              <w:rPr>
                <w:rFonts w:cs="Arial"/>
                <w:i/>
                <w:sz w:val="18"/>
                <w:szCs w:val="18"/>
              </w:rPr>
            </w:pPr>
            <w:r>
              <w:rPr>
                <w:rFonts w:cs="Arial"/>
                <w:i/>
                <w:sz w:val="18"/>
                <w:szCs w:val="18"/>
              </w:rPr>
              <w:t>-</w:t>
            </w:r>
            <w:r>
              <w:rPr>
                <w:rFonts w:cs="Arial"/>
                <w:i/>
                <w:sz w:val="18"/>
                <w:szCs w:val="18"/>
              </w:rPr>
              <w:tab/>
            </w:r>
            <w:r w:rsidRPr="0092121E">
              <w:rPr>
                <w:rFonts w:cs="Arial"/>
                <w:sz w:val="18"/>
                <w:szCs w:val="18"/>
              </w:rPr>
              <w:t>lichtbronnen:</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welke lichtbronnen zijn gebruikt?</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zijn ze zichtbaar of niet?</w:t>
            </w:r>
          </w:p>
          <w:p w:rsidR="00E37630" w:rsidRPr="006C46F9" w:rsidRDefault="00E37630" w:rsidP="008D0462">
            <w:pPr>
              <w:tabs>
                <w:tab w:val="left" w:pos="272"/>
                <w:tab w:val="left" w:pos="439"/>
              </w:tabs>
              <w:rPr>
                <w:rFonts w:cs="Arial"/>
                <w:i/>
                <w:sz w:val="10"/>
                <w:szCs w:val="10"/>
              </w:rPr>
            </w:pPr>
          </w:p>
          <w:p w:rsidR="00E37630" w:rsidRPr="00D91FB8" w:rsidRDefault="00E37630" w:rsidP="008D0462">
            <w:pPr>
              <w:tabs>
                <w:tab w:val="left" w:pos="272"/>
                <w:tab w:val="left" w:pos="439"/>
              </w:tabs>
              <w:rPr>
                <w:rFonts w:cs="Arial"/>
                <w:b/>
                <w:i/>
                <w:sz w:val="18"/>
                <w:szCs w:val="18"/>
              </w:rPr>
            </w:pPr>
            <w:r>
              <w:rPr>
                <w:rFonts w:cs="Arial"/>
                <w:b/>
                <w:i/>
                <w:sz w:val="18"/>
                <w:szCs w:val="18"/>
              </w:rPr>
              <w:t>Kleur</w:t>
            </w:r>
          </w:p>
          <w:p w:rsidR="00E37630" w:rsidRDefault="00E37630" w:rsidP="008D0462">
            <w:pPr>
              <w:tabs>
                <w:tab w:val="left" w:pos="272"/>
                <w:tab w:val="left" w:pos="439"/>
              </w:tabs>
              <w:rPr>
                <w:rFonts w:cs="Arial"/>
                <w:i/>
                <w:sz w:val="18"/>
                <w:szCs w:val="18"/>
              </w:rPr>
            </w:pPr>
            <w:r>
              <w:rPr>
                <w:rFonts w:cs="Arial"/>
                <w:i/>
                <w:sz w:val="18"/>
                <w:szCs w:val="18"/>
              </w:rPr>
              <w:t>-</w:t>
            </w:r>
            <w:r>
              <w:rPr>
                <w:rFonts w:cs="Arial"/>
                <w:i/>
                <w:sz w:val="18"/>
                <w:szCs w:val="18"/>
              </w:rPr>
              <w:tab/>
            </w:r>
            <w:r w:rsidRPr="0092121E">
              <w:rPr>
                <w:rFonts w:cs="Arial"/>
                <w:sz w:val="18"/>
                <w:szCs w:val="18"/>
              </w:rPr>
              <w:t>primaire, secundaire en tertiaire kleuren:</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welke kleuren komen vooral voor: primaire, secundaire of tertiaire kleuren?</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zijn zwart en wit gebruikt?</w:t>
            </w:r>
          </w:p>
          <w:p w:rsidR="00E37630" w:rsidRDefault="00E37630" w:rsidP="008D0462">
            <w:pPr>
              <w:tabs>
                <w:tab w:val="left" w:pos="272"/>
                <w:tab w:val="left" w:pos="439"/>
              </w:tabs>
              <w:rPr>
                <w:rFonts w:cs="Arial"/>
                <w:i/>
                <w:sz w:val="18"/>
                <w:szCs w:val="18"/>
              </w:rPr>
            </w:pPr>
            <w:r>
              <w:rPr>
                <w:rFonts w:cs="Arial"/>
                <w:i/>
                <w:sz w:val="18"/>
                <w:szCs w:val="18"/>
              </w:rPr>
              <w:t>-</w:t>
            </w:r>
            <w:r>
              <w:rPr>
                <w:rFonts w:cs="Arial"/>
                <w:i/>
                <w:sz w:val="18"/>
                <w:szCs w:val="18"/>
              </w:rPr>
              <w:tab/>
            </w:r>
            <w:r w:rsidRPr="0092121E">
              <w:rPr>
                <w:rFonts w:cs="Arial"/>
                <w:sz w:val="18"/>
                <w:szCs w:val="18"/>
              </w:rPr>
              <w:t>kleurtonen en kleurtinten:</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is er gebruik gemaakt van kleurtinten? welke?</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is er gebruik gemaakt van kleurtonen? welke?</w:t>
            </w:r>
          </w:p>
          <w:p w:rsidR="00E37630" w:rsidRDefault="00E37630" w:rsidP="008D0462">
            <w:pPr>
              <w:tabs>
                <w:tab w:val="left" w:pos="272"/>
                <w:tab w:val="left" w:pos="439"/>
              </w:tabs>
              <w:rPr>
                <w:rFonts w:cs="Arial"/>
                <w:i/>
                <w:sz w:val="18"/>
                <w:szCs w:val="18"/>
              </w:rPr>
            </w:pPr>
            <w:r>
              <w:rPr>
                <w:rFonts w:cs="Arial"/>
                <w:i/>
                <w:sz w:val="18"/>
                <w:szCs w:val="18"/>
              </w:rPr>
              <w:t>-</w:t>
            </w:r>
            <w:r>
              <w:rPr>
                <w:rFonts w:cs="Arial"/>
                <w:i/>
                <w:sz w:val="18"/>
                <w:szCs w:val="18"/>
              </w:rPr>
              <w:tab/>
            </w:r>
            <w:r w:rsidRPr="0092121E">
              <w:rPr>
                <w:rFonts w:cs="Arial"/>
                <w:sz w:val="18"/>
                <w:szCs w:val="18"/>
              </w:rPr>
              <w:t>kleurcontrasten:</w:t>
            </w:r>
            <w:r>
              <w:rPr>
                <w:rFonts w:cs="Arial"/>
                <w:i/>
                <w:sz w:val="18"/>
                <w:szCs w:val="18"/>
              </w:rPr>
              <w:br/>
            </w:r>
            <w:r>
              <w:rPr>
                <w:rFonts w:cs="Arial"/>
                <w:i/>
                <w:sz w:val="18"/>
                <w:szCs w:val="18"/>
              </w:rPr>
              <w:tab/>
              <w:t>.</w:t>
            </w:r>
            <w:r>
              <w:rPr>
                <w:rFonts w:cs="Arial"/>
                <w:i/>
                <w:sz w:val="18"/>
                <w:szCs w:val="18"/>
              </w:rPr>
              <w:tab/>
              <w:t>zijn er harmoniërende kleuren gebruikt?</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zijn er complementaire kleuren gebruikt?</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zijn er vooral warme of vooral koude kleuren gebruikt?</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is het geheel vooral gebaseerd op harmoniërende kleuren of op felle contrasten?</w:t>
            </w:r>
          </w:p>
          <w:p w:rsidR="00E37630" w:rsidRDefault="00E37630" w:rsidP="008D0462">
            <w:pPr>
              <w:tabs>
                <w:tab w:val="left" w:pos="272"/>
                <w:tab w:val="left" w:pos="439"/>
              </w:tabs>
              <w:rPr>
                <w:rFonts w:cs="Arial"/>
                <w:i/>
                <w:sz w:val="18"/>
                <w:szCs w:val="18"/>
              </w:rPr>
            </w:pPr>
            <w:r>
              <w:rPr>
                <w:rFonts w:cs="Arial"/>
                <w:i/>
                <w:sz w:val="18"/>
                <w:szCs w:val="18"/>
              </w:rPr>
              <w:t>-</w:t>
            </w:r>
            <w:r>
              <w:rPr>
                <w:rFonts w:cs="Arial"/>
                <w:i/>
                <w:sz w:val="18"/>
                <w:szCs w:val="18"/>
              </w:rPr>
              <w:tab/>
            </w:r>
            <w:r w:rsidRPr="0092121E">
              <w:rPr>
                <w:rFonts w:cs="Arial"/>
                <w:sz w:val="18"/>
                <w:szCs w:val="18"/>
              </w:rPr>
              <w:t>kleurgebruik:</w:t>
            </w:r>
            <w:r>
              <w:rPr>
                <w:rFonts w:cs="Arial"/>
                <w:i/>
                <w:sz w:val="18"/>
                <w:szCs w:val="18"/>
              </w:rPr>
              <w:t xml:space="preserve"> is het kleurgebruik realistisch, expressief of symbolisch?</w:t>
            </w:r>
          </w:p>
          <w:p w:rsidR="00E37630" w:rsidRPr="00E95825" w:rsidRDefault="00E37630" w:rsidP="008D0462">
            <w:pPr>
              <w:tabs>
                <w:tab w:val="left" w:pos="272"/>
                <w:tab w:val="left" w:pos="439"/>
              </w:tabs>
              <w:rPr>
                <w:rFonts w:cs="Arial"/>
                <w:i/>
                <w:sz w:val="18"/>
                <w:szCs w:val="18"/>
              </w:rPr>
            </w:pPr>
            <w:r>
              <w:rPr>
                <w:rFonts w:cs="Arial"/>
                <w:i/>
                <w:sz w:val="18"/>
                <w:szCs w:val="18"/>
              </w:rPr>
              <w:t>-</w:t>
            </w:r>
            <w:r>
              <w:rPr>
                <w:rFonts w:cs="Arial"/>
                <w:i/>
                <w:sz w:val="18"/>
                <w:szCs w:val="18"/>
              </w:rPr>
              <w:tab/>
            </w:r>
            <w:r w:rsidRPr="0092121E">
              <w:rPr>
                <w:rFonts w:cs="Arial"/>
                <w:sz w:val="18"/>
                <w:szCs w:val="18"/>
              </w:rPr>
              <w:t>monochroom en polychroom:</w:t>
            </w:r>
            <w:r>
              <w:rPr>
                <w:rFonts w:cs="Arial"/>
                <w:i/>
                <w:sz w:val="18"/>
                <w:szCs w:val="18"/>
              </w:rPr>
              <w:t xml:space="preserve"> is het werk veeleer monochroom of veeleer polychroom?</w:t>
            </w:r>
          </w:p>
        </w:tc>
      </w:tr>
    </w:tbl>
    <w:p w:rsidR="00E37630" w:rsidRDefault="00E37630" w:rsidP="00E37630">
      <w:pPr>
        <w:rPr>
          <w:rFonts w:cs="Arial"/>
          <w:sz w:val="22"/>
          <w:szCs w:val="22"/>
        </w:rPr>
        <w:sectPr w:rsidR="00E37630" w:rsidSect="008D0462">
          <w:pgSz w:w="11906" w:h="16838"/>
          <w:pgMar w:top="1418" w:right="851" w:bottom="851" w:left="851"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87"/>
      </w:tblGrid>
      <w:tr w:rsidR="00E37630" w:rsidRPr="00E075B5">
        <w:tblPrEx>
          <w:tblCellMar>
            <w:top w:w="0" w:type="dxa"/>
            <w:bottom w:w="0" w:type="dxa"/>
          </w:tblCellMar>
        </w:tblPrEx>
        <w:trPr>
          <w:jc w:val="center"/>
        </w:trPr>
        <w:tc>
          <w:tcPr>
            <w:tcW w:w="9087" w:type="dxa"/>
            <w:shd w:val="clear" w:color="auto" w:fill="000000"/>
          </w:tcPr>
          <w:p w:rsidR="00E37630" w:rsidRPr="00E075B5" w:rsidRDefault="00E37630" w:rsidP="008D0462">
            <w:pPr>
              <w:pBdr>
                <w:top w:val="single" w:sz="4" w:space="1" w:color="auto"/>
                <w:left w:val="single" w:sz="4" w:space="4" w:color="auto"/>
                <w:bottom w:val="single" w:sz="4" w:space="1" w:color="auto"/>
                <w:right w:val="single" w:sz="4" w:space="4" w:color="auto"/>
              </w:pBdr>
              <w:jc w:val="center"/>
              <w:rPr>
                <w:rFonts w:cs="Arial"/>
                <w:sz w:val="10"/>
              </w:rPr>
            </w:pPr>
            <w:r>
              <w:rPr>
                <w:rFonts w:cs="Arial"/>
              </w:rPr>
              <w:lastRenderedPageBreak/>
              <w:br w:type="page"/>
            </w:r>
            <w:r>
              <w:br w:type="page"/>
            </w:r>
          </w:p>
          <w:p w:rsidR="00E37630" w:rsidRPr="00E075B5" w:rsidRDefault="00E37630" w:rsidP="008D0462">
            <w:pPr>
              <w:pBdr>
                <w:top w:val="single" w:sz="4" w:space="1" w:color="auto"/>
                <w:left w:val="single" w:sz="4" w:space="4" w:color="auto"/>
                <w:bottom w:val="single" w:sz="4" w:space="1" w:color="auto"/>
                <w:right w:val="single" w:sz="4" w:space="4" w:color="auto"/>
              </w:pBdr>
              <w:jc w:val="center"/>
              <w:rPr>
                <w:rFonts w:cs="Arial"/>
                <w:b/>
                <w:bCs/>
                <w:sz w:val="28"/>
              </w:rPr>
            </w:pPr>
            <w:r>
              <w:rPr>
                <w:rFonts w:cs="Arial"/>
                <w:b/>
                <w:bCs/>
                <w:sz w:val="28"/>
              </w:rPr>
              <w:t>KIJKWIJZER</w:t>
            </w:r>
          </w:p>
          <w:p w:rsidR="00E37630" w:rsidRPr="00E075B5" w:rsidRDefault="00E37630" w:rsidP="008D0462">
            <w:pPr>
              <w:jc w:val="center"/>
              <w:rPr>
                <w:rFonts w:cs="Arial"/>
                <w:sz w:val="10"/>
              </w:rPr>
            </w:pPr>
          </w:p>
        </w:tc>
      </w:tr>
      <w:tr w:rsidR="00E37630" w:rsidRPr="00E075B5">
        <w:tblPrEx>
          <w:tblCellMar>
            <w:top w:w="0" w:type="dxa"/>
            <w:bottom w:w="0" w:type="dxa"/>
          </w:tblCellMar>
        </w:tblPrEx>
        <w:trPr>
          <w:jc w:val="center"/>
        </w:trPr>
        <w:tc>
          <w:tcPr>
            <w:tcW w:w="9087" w:type="dxa"/>
            <w:shd w:val="clear" w:color="auto" w:fill="C0C0C0"/>
          </w:tcPr>
          <w:p w:rsidR="00E37630" w:rsidRPr="00E075B5" w:rsidRDefault="00E37630" w:rsidP="008D0462">
            <w:pPr>
              <w:jc w:val="center"/>
              <w:rPr>
                <w:rFonts w:cs="Arial"/>
                <w:b/>
                <w:bCs/>
                <w:i/>
                <w:sz w:val="10"/>
              </w:rPr>
            </w:pPr>
          </w:p>
          <w:p w:rsidR="00E37630" w:rsidRPr="00E33D22" w:rsidRDefault="00E37630" w:rsidP="008D0462">
            <w:pPr>
              <w:jc w:val="center"/>
              <w:rPr>
                <w:rFonts w:cs="Arial"/>
                <w:b/>
                <w:bCs/>
                <w:i/>
              </w:rPr>
            </w:pPr>
            <w:r>
              <w:rPr>
                <w:rFonts w:cs="Arial"/>
                <w:b/>
                <w:bCs/>
                <w:i/>
              </w:rPr>
              <w:t>Beeldhouwkunst</w:t>
            </w:r>
          </w:p>
          <w:p w:rsidR="00E37630" w:rsidRPr="00E075B5" w:rsidRDefault="00E37630" w:rsidP="008D0462">
            <w:pPr>
              <w:jc w:val="center"/>
              <w:rPr>
                <w:rFonts w:cs="Arial"/>
                <w:sz w:val="10"/>
              </w:rPr>
            </w:pPr>
          </w:p>
        </w:tc>
      </w:tr>
      <w:tr w:rsidR="00E37630" w:rsidRPr="00E075B5">
        <w:tblPrEx>
          <w:tblCellMar>
            <w:top w:w="0" w:type="dxa"/>
            <w:bottom w:w="0" w:type="dxa"/>
          </w:tblCellMar>
        </w:tblPrEx>
        <w:trPr>
          <w:trHeight w:val="10957"/>
          <w:jc w:val="center"/>
        </w:trPr>
        <w:tc>
          <w:tcPr>
            <w:tcW w:w="9087" w:type="dxa"/>
          </w:tcPr>
          <w:p w:rsidR="00E37630" w:rsidRPr="00E075B5" w:rsidRDefault="00E37630" w:rsidP="008D0462">
            <w:pPr>
              <w:pStyle w:val="Kop2"/>
              <w:rPr>
                <w:sz w:val="6"/>
              </w:rPr>
            </w:pPr>
          </w:p>
          <w:p w:rsidR="00E37630" w:rsidRPr="006C46F9" w:rsidRDefault="00E37630" w:rsidP="008D0462">
            <w:pPr>
              <w:tabs>
                <w:tab w:val="left" w:pos="142"/>
              </w:tabs>
              <w:rPr>
                <w:rFonts w:cs="Arial"/>
                <w:b/>
                <w:i/>
                <w:sz w:val="10"/>
                <w:szCs w:val="10"/>
              </w:rPr>
            </w:pPr>
          </w:p>
          <w:p w:rsidR="00E37630" w:rsidRDefault="00E37630" w:rsidP="008D0462">
            <w:pPr>
              <w:tabs>
                <w:tab w:val="left" w:pos="272"/>
                <w:tab w:val="left" w:pos="439"/>
              </w:tabs>
              <w:rPr>
                <w:rFonts w:cs="Arial"/>
                <w:b/>
                <w:i/>
                <w:sz w:val="18"/>
                <w:szCs w:val="18"/>
              </w:rPr>
            </w:pPr>
            <w:r w:rsidRPr="006C46F9">
              <w:rPr>
                <w:rFonts w:cs="Arial"/>
                <w:b/>
                <w:i/>
                <w:sz w:val="18"/>
                <w:szCs w:val="18"/>
              </w:rPr>
              <w:t>Het beeld</w:t>
            </w:r>
          </w:p>
          <w:p w:rsidR="00E37630" w:rsidRDefault="00E37630" w:rsidP="008D0462">
            <w:pPr>
              <w:tabs>
                <w:tab w:val="left" w:pos="272"/>
                <w:tab w:val="left" w:pos="439"/>
              </w:tabs>
              <w:rPr>
                <w:rFonts w:cs="Arial"/>
                <w:i/>
                <w:sz w:val="18"/>
                <w:szCs w:val="18"/>
              </w:rPr>
            </w:pPr>
            <w:r>
              <w:rPr>
                <w:rFonts w:cs="Arial"/>
                <w:i/>
                <w:sz w:val="18"/>
                <w:szCs w:val="18"/>
              </w:rPr>
              <w:t>-</w:t>
            </w:r>
            <w:r>
              <w:rPr>
                <w:rFonts w:cs="Arial"/>
                <w:i/>
                <w:sz w:val="18"/>
                <w:szCs w:val="18"/>
              </w:rPr>
              <w:tab/>
            </w:r>
            <w:r w:rsidRPr="0092121E">
              <w:rPr>
                <w:rFonts w:cs="Arial"/>
                <w:sz w:val="18"/>
                <w:szCs w:val="18"/>
              </w:rPr>
              <w:t>definitie:</w:t>
            </w:r>
            <w:r>
              <w:rPr>
                <w:rFonts w:cs="Arial"/>
                <w:i/>
                <w:sz w:val="18"/>
                <w:szCs w:val="18"/>
              </w:rPr>
              <w:t xml:space="preserve"> waarom is dit kunstwerk een beeldhouwwerk?</w:t>
            </w:r>
          </w:p>
          <w:p w:rsidR="00E37630" w:rsidRDefault="00E37630" w:rsidP="008D0462">
            <w:pPr>
              <w:tabs>
                <w:tab w:val="left" w:pos="272"/>
                <w:tab w:val="left" w:pos="439"/>
              </w:tabs>
              <w:rPr>
                <w:rFonts w:cs="Arial"/>
                <w:i/>
                <w:sz w:val="18"/>
                <w:szCs w:val="18"/>
              </w:rPr>
            </w:pPr>
            <w:r>
              <w:rPr>
                <w:rFonts w:cs="Arial"/>
                <w:i/>
                <w:sz w:val="18"/>
                <w:szCs w:val="18"/>
              </w:rPr>
              <w:t>-</w:t>
            </w:r>
            <w:r>
              <w:rPr>
                <w:rFonts w:cs="Arial"/>
                <w:i/>
                <w:sz w:val="18"/>
                <w:szCs w:val="18"/>
              </w:rPr>
              <w:tab/>
            </w:r>
            <w:r w:rsidRPr="0092121E">
              <w:rPr>
                <w:rFonts w:cs="Arial"/>
                <w:sz w:val="18"/>
                <w:szCs w:val="18"/>
              </w:rPr>
              <w:t>figuratief en abstract:</w:t>
            </w:r>
            <w:r>
              <w:rPr>
                <w:rFonts w:cs="Arial"/>
                <w:i/>
                <w:sz w:val="18"/>
                <w:szCs w:val="18"/>
              </w:rPr>
              <w:t xml:space="preserve"> is het figuratief of abstract?</w:t>
            </w:r>
          </w:p>
          <w:p w:rsidR="00E37630" w:rsidRPr="006C46F9" w:rsidRDefault="00E37630" w:rsidP="008D0462">
            <w:pPr>
              <w:tabs>
                <w:tab w:val="left" w:pos="272"/>
                <w:tab w:val="left" w:pos="439"/>
              </w:tabs>
              <w:rPr>
                <w:rFonts w:cs="Arial"/>
                <w:i/>
                <w:sz w:val="10"/>
                <w:szCs w:val="10"/>
              </w:rPr>
            </w:pPr>
          </w:p>
          <w:p w:rsidR="00E37630" w:rsidRPr="006C46F9" w:rsidRDefault="00E37630" w:rsidP="008D0462">
            <w:pPr>
              <w:tabs>
                <w:tab w:val="left" w:pos="272"/>
                <w:tab w:val="left" w:pos="439"/>
              </w:tabs>
              <w:rPr>
                <w:rFonts w:cs="Arial"/>
                <w:b/>
                <w:i/>
                <w:sz w:val="18"/>
                <w:szCs w:val="18"/>
              </w:rPr>
            </w:pPr>
            <w:r w:rsidRPr="006C46F9">
              <w:rPr>
                <w:rFonts w:cs="Arial"/>
                <w:b/>
                <w:i/>
                <w:sz w:val="18"/>
                <w:szCs w:val="18"/>
              </w:rPr>
              <w:t>Materiaal</w:t>
            </w:r>
          </w:p>
          <w:p w:rsidR="00E37630" w:rsidRDefault="00E37630" w:rsidP="008D0462">
            <w:pPr>
              <w:tabs>
                <w:tab w:val="left" w:pos="272"/>
                <w:tab w:val="left" w:pos="439"/>
              </w:tabs>
              <w:rPr>
                <w:rFonts w:cs="Arial"/>
                <w:i/>
                <w:sz w:val="18"/>
                <w:szCs w:val="18"/>
              </w:rPr>
            </w:pPr>
            <w:r>
              <w:rPr>
                <w:rFonts w:cs="Arial"/>
                <w:i/>
                <w:sz w:val="18"/>
                <w:szCs w:val="18"/>
              </w:rPr>
              <w:t>-</w:t>
            </w:r>
            <w:r>
              <w:rPr>
                <w:rFonts w:cs="Arial"/>
                <w:i/>
                <w:sz w:val="18"/>
                <w:szCs w:val="18"/>
              </w:rPr>
              <w:tab/>
            </w:r>
            <w:r w:rsidRPr="0092121E">
              <w:rPr>
                <w:rFonts w:cs="Arial"/>
                <w:sz w:val="18"/>
                <w:szCs w:val="18"/>
              </w:rPr>
              <w:t>uit welk materiaal is het beeld gemaakt?</w:t>
            </w:r>
          </w:p>
          <w:p w:rsidR="00E37630" w:rsidRPr="006C46F9" w:rsidRDefault="00E37630" w:rsidP="008D0462">
            <w:pPr>
              <w:tabs>
                <w:tab w:val="left" w:pos="272"/>
                <w:tab w:val="left" w:pos="439"/>
              </w:tabs>
              <w:rPr>
                <w:rFonts w:cs="Arial"/>
                <w:i/>
                <w:sz w:val="10"/>
                <w:szCs w:val="10"/>
              </w:rPr>
            </w:pPr>
          </w:p>
          <w:p w:rsidR="00E37630" w:rsidRPr="006C46F9" w:rsidRDefault="00E37630" w:rsidP="008D0462">
            <w:pPr>
              <w:tabs>
                <w:tab w:val="left" w:pos="272"/>
                <w:tab w:val="left" w:pos="439"/>
              </w:tabs>
              <w:rPr>
                <w:rFonts w:cs="Arial"/>
                <w:b/>
                <w:i/>
                <w:sz w:val="18"/>
                <w:szCs w:val="18"/>
              </w:rPr>
            </w:pPr>
            <w:r w:rsidRPr="006C46F9">
              <w:rPr>
                <w:rFonts w:cs="Arial"/>
                <w:b/>
                <w:i/>
                <w:sz w:val="18"/>
                <w:szCs w:val="18"/>
              </w:rPr>
              <w:t>Gereedschap</w:t>
            </w:r>
          </w:p>
          <w:p w:rsidR="00E37630" w:rsidRDefault="00E37630" w:rsidP="008D0462">
            <w:pPr>
              <w:tabs>
                <w:tab w:val="left" w:pos="272"/>
                <w:tab w:val="left" w:pos="439"/>
              </w:tabs>
              <w:rPr>
                <w:rFonts w:cs="Arial"/>
                <w:i/>
                <w:sz w:val="18"/>
                <w:szCs w:val="18"/>
              </w:rPr>
            </w:pPr>
            <w:r>
              <w:rPr>
                <w:rFonts w:cs="Arial"/>
                <w:i/>
                <w:sz w:val="18"/>
                <w:szCs w:val="18"/>
              </w:rPr>
              <w:t>-</w:t>
            </w:r>
            <w:r>
              <w:rPr>
                <w:rFonts w:cs="Arial"/>
                <w:i/>
                <w:sz w:val="18"/>
                <w:szCs w:val="18"/>
              </w:rPr>
              <w:tab/>
            </w:r>
            <w:r w:rsidRPr="0092121E">
              <w:rPr>
                <w:rFonts w:cs="Arial"/>
                <w:sz w:val="18"/>
                <w:szCs w:val="18"/>
              </w:rPr>
              <w:t>Kan je aan het beeld zien met welk gereedschap het is gemaakt?</w:t>
            </w:r>
          </w:p>
          <w:p w:rsidR="00E37630" w:rsidRPr="0002342E" w:rsidRDefault="00E37630" w:rsidP="008D0462">
            <w:pPr>
              <w:tabs>
                <w:tab w:val="left" w:pos="272"/>
                <w:tab w:val="left" w:pos="439"/>
              </w:tabs>
              <w:rPr>
                <w:rFonts w:cs="Arial"/>
                <w:i/>
                <w:sz w:val="10"/>
                <w:szCs w:val="10"/>
              </w:rPr>
            </w:pPr>
          </w:p>
          <w:p w:rsidR="00E37630" w:rsidRPr="0002342E" w:rsidRDefault="00E37630" w:rsidP="008D0462">
            <w:pPr>
              <w:tabs>
                <w:tab w:val="left" w:pos="272"/>
                <w:tab w:val="left" w:pos="439"/>
              </w:tabs>
              <w:rPr>
                <w:rFonts w:cs="Arial"/>
                <w:b/>
                <w:i/>
                <w:sz w:val="18"/>
                <w:szCs w:val="18"/>
              </w:rPr>
            </w:pPr>
            <w:r w:rsidRPr="0002342E">
              <w:rPr>
                <w:rFonts w:cs="Arial"/>
                <w:b/>
                <w:i/>
                <w:sz w:val="18"/>
                <w:szCs w:val="18"/>
              </w:rPr>
              <w:t>Uitvoering</w:t>
            </w:r>
          </w:p>
          <w:p w:rsidR="00E37630" w:rsidRDefault="00E37630" w:rsidP="008D0462">
            <w:pPr>
              <w:tabs>
                <w:tab w:val="left" w:pos="272"/>
                <w:tab w:val="left" w:pos="439"/>
              </w:tabs>
              <w:rPr>
                <w:rFonts w:cs="Arial"/>
                <w:i/>
                <w:sz w:val="18"/>
                <w:szCs w:val="18"/>
              </w:rPr>
            </w:pPr>
            <w:r>
              <w:rPr>
                <w:rFonts w:cs="Arial"/>
                <w:i/>
                <w:sz w:val="18"/>
                <w:szCs w:val="18"/>
              </w:rPr>
              <w:t>-</w:t>
            </w:r>
            <w:r>
              <w:rPr>
                <w:rFonts w:cs="Arial"/>
                <w:i/>
                <w:sz w:val="18"/>
                <w:szCs w:val="18"/>
              </w:rPr>
              <w:tab/>
            </w:r>
            <w:r w:rsidRPr="0092121E">
              <w:rPr>
                <w:rFonts w:cs="Arial"/>
                <w:sz w:val="18"/>
                <w:szCs w:val="18"/>
              </w:rPr>
              <w:t>toevoegen en wegnemen:</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is het beeld gemaakt door toevoegen en/of wegnemen van materiaal?</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door wegnemen alleen?</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met las- en kleeftechnieken?</w:t>
            </w:r>
          </w:p>
          <w:p w:rsidR="00E37630" w:rsidRDefault="00E37630" w:rsidP="008D0462">
            <w:pPr>
              <w:tabs>
                <w:tab w:val="left" w:pos="272"/>
                <w:tab w:val="left" w:pos="439"/>
              </w:tabs>
              <w:rPr>
                <w:rFonts w:cs="Arial"/>
                <w:i/>
                <w:sz w:val="18"/>
                <w:szCs w:val="18"/>
              </w:rPr>
            </w:pPr>
            <w:r>
              <w:rPr>
                <w:rFonts w:cs="Arial"/>
                <w:i/>
                <w:sz w:val="18"/>
                <w:szCs w:val="18"/>
              </w:rPr>
              <w:t>-</w:t>
            </w:r>
            <w:r>
              <w:rPr>
                <w:rFonts w:cs="Arial"/>
                <w:i/>
                <w:sz w:val="18"/>
                <w:szCs w:val="18"/>
              </w:rPr>
              <w:tab/>
            </w:r>
            <w:r w:rsidRPr="0092121E">
              <w:rPr>
                <w:rFonts w:cs="Arial"/>
                <w:sz w:val="18"/>
                <w:szCs w:val="18"/>
              </w:rPr>
              <w:t>textuur:</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hoe is de textuur? ru</w:t>
            </w:r>
            <w:r w:rsidR="00C4385B">
              <w:rPr>
                <w:rFonts w:cs="Arial"/>
                <w:i/>
                <w:sz w:val="18"/>
                <w:szCs w:val="18"/>
              </w:rPr>
              <w:t>w</w:t>
            </w:r>
            <w:r>
              <w:rPr>
                <w:rFonts w:cs="Arial"/>
                <w:i/>
                <w:sz w:val="18"/>
                <w:szCs w:val="18"/>
              </w:rPr>
              <w:t xml:space="preserve"> of glad, gepunt of gestreept, regelmatig of onregelmatig?</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is het beeld gepolijst?</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is de natuurlijke aard van het gebruikte materiaal nog zichtbaar?</w:t>
            </w:r>
          </w:p>
          <w:p w:rsidR="00E37630" w:rsidRDefault="00E37630" w:rsidP="008D0462">
            <w:pPr>
              <w:tabs>
                <w:tab w:val="left" w:pos="272"/>
                <w:tab w:val="left" w:pos="439"/>
              </w:tabs>
              <w:rPr>
                <w:rFonts w:cs="Arial"/>
                <w:i/>
                <w:sz w:val="18"/>
                <w:szCs w:val="18"/>
              </w:rPr>
            </w:pPr>
            <w:r>
              <w:rPr>
                <w:rFonts w:cs="Arial"/>
                <w:i/>
                <w:sz w:val="18"/>
                <w:szCs w:val="18"/>
              </w:rPr>
              <w:t>-</w:t>
            </w:r>
            <w:r>
              <w:rPr>
                <w:rFonts w:cs="Arial"/>
                <w:i/>
                <w:sz w:val="18"/>
                <w:szCs w:val="18"/>
              </w:rPr>
              <w:tab/>
            </w:r>
            <w:r w:rsidRPr="0092121E">
              <w:rPr>
                <w:rFonts w:cs="Arial"/>
                <w:sz w:val="18"/>
                <w:szCs w:val="18"/>
              </w:rPr>
              <w:t>kleur:</w:t>
            </w:r>
            <w:r>
              <w:rPr>
                <w:rFonts w:cs="Arial"/>
                <w:i/>
                <w:sz w:val="18"/>
                <w:szCs w:val="18"/>
              </w:rPr>
              <w:br/>
            </w:r>
            <w:r>
              <w:rPr>
                <w:rFonts w:cs="Arial"/>
                <w:i/>
                <w:sz w:val="18"/>
                <w:szCs w:val="18"/>
              </w:rPr>
              <w:tab/>
              <w:t>.</w:t>
            </w:r>
            <w:r>
              <w:rPr>
                <w:rFonts w:cs="Arial"/>
                <w:i/>
                <w:sz w:val="18"/>
                <w:szCs w:val="18"/>
              </w:rPr>
              <w:tab/>
              <w:t>heeft het beeld de kleur van zijn materiaal?</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is het gepolychromeerd?</w:t>
            </w:r>
          </w:p>
          <w:p w:rsidR="00E37630" w:rsidRDefault="00E37630" w:rsidP="008D0462">
            <w:pPr>
              <w:tabs>
                <w:tab w:val="left" w:pos="272"/>
                <w:tab w:val="left" w:pos="439"/>
              </w:tabs>
              <w:rPr>
                <w:rFonts w:cs="Arial"/>
                <w:i/>
                <w:sz w:val="18"/>
                <w:szCs w:val="18"/>
              </w:rPr>
            </w:pPr>
            <w:r>
              <w:rPr>
                <w:rFonts w:cs="Arial"/>
                <w:i/>
                <w:sz w:val="18"/>
                <w:szCs w:val="18"/>
              </w:rPr>
              <w:t>-</w:t>
            </w:r>
            <w:r>
              <w:rPr>
                <w:rFonts w:cs="Arial"/>
                <w:i/>
                <w:sz w:val="18"/>
                <w:szCs w:val="18"/>
              </w:rPr>
              <w:tab/>
            </w:r>
            <w:r w:rsidRPr="0092121E">
              <w:rPr>
                <w:rFonts w:cs="Arial"/>
                <w:sz w:val="18"/>
                <w:szCs w:val="18"/>
              </w:rPr>
              <w:t>installatie:</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op welke plaats staat het beeld?</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maakt het deel uit van een totaalontwerp?</w:t>
            </w:r>
          </w:p>
          <w:p w:rsidR="00E37630" w:rsidRPr="0002342E" w:rsidRDefault="00E37630" w:rsidP="008D0462">
            <w:pPr>
              <w:tabs>
                <w:tab w:val="left" w:pos="272"/>
                <w:tab w:val="left" w:pos="439"/>
              </w:tabs>
              <w:rPr>
                <w:rFonts w:cs="Arial"/>
                <w:i/>
                <w:sz w:val="10"/>
                <w:szCs w:val="10"/>
              </w:rPr>
            </w:pPr>
          </w:p>
          <w:p w:rsidR="00E37630" w:rsidRPr="0002342E" w:rsidRDefault="00E37630" w:rsidP="008D0462">
            <w:pPr>
              <w:tabs>
                <w:tab w:val="left" w:pos="272"/>
                <w:tab w:val="left" w:pos="439"/>
              </w:tabs>
              <w:rPr>
                <w:rFonts w:cs="Arial"/>
                <w:b/>
                <w:i/>
                <w:sz w:val="18"/>
                <w:szCs w:val="18"/>
              </w:rPr>
            </w:pPr>
            <w:r w:rsidRPr="0002342E">
              <w:rPr>
                <w:rFonts w:cs="Arial"/>
                <w:b/>
                <w:i/>
                <w:sz w:val="18"/>
                <w:szCs w:val="18"/>
              </w:rPr>
              <w:t>Driedimensionaliteit</w:t>
            </w:r>
          </w:p>
          <w:p w:rsidR="00E37630" w:rsidRDefault="00E37630" w:rsidP="008D0462">
            <w:pPr>
              <w:tabs>
                <w:tab w:val="left" w:pos="272"/>
                <w:tab w:val="left" w:pos="439"/>
              </w:tabs>
              <w:rPr>
                <w:rFonts w:cs="Arial"/>
                <w:i/>
                <w:sz w:val="18"/>
                <w:szCs w:val="18"/>
              </w:rPr>
            </w:pPr>
            <w:r>
              <w:rPr>
                <w:rFonts w:cs="Arial"/>
                <w:i/>
                <w:sz w:val="18"/>
                <w:szCs w:val="18"/>
              </w:rPr>
              <w:t>-</w:t>
            </w:r>
            <w:r>
              <w:rPr>
                <w:rFonts w:cs="Arial"/>
                <w:i/>
                <w:sz w:val="18"/>
                <w:szCs w:val="18"/>
              </w:rPr>
              <w:tab/>
            </w:r>
            <w:r w:rsidRPr="0092121E">
              <w:rPr>
                <w:rFonts w:cs="Arial"/>
                <w:sz w:val="18"/>
                <w:szCs w:val="18"/>
              </w:rPr>
              <w:t>vrijstaand beeld:</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is het een vrijstaand beeld?</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is het van alle kanten esthetisch uitgewerkt, indien niet: waar niet, waarom niet?</w:t>
            </w:r>
          </w:p>
          <w:p w:rsidR="00E37630" w:rsidRDefault="00E37630" w:rsidP="008D0462">
            <w:pPr>
              <w:tabs>
                <w:tab w:val="left" w:pos="272"/>
                <w:tab w:val="left" w:pos="439"/>
              </w:tabs>
              <w:rPr>
                <w:rFonts w:cs="Arial"/>
                <w:i/>
                <w:sz w:val="18"/>
                <w:szCs w:val="18"/>
              </w:rPr>
            </w:pPr>
            <w:r>
              <w:rPr>
                <w:rFonts w:cs="Arial"/>
                <w:i/>
                <w:sz w:val="18"/>
                <w:szCs w:val="18"/>
              </w:rPr>
              <w:t>-</w:t>
            </w:r>
            <w:r>
              <w:rPr>
                <w:rFonts w:cs="Arial"/>
                <w:i/>
                <w:sz w:val="18"/>
                <w:szCs w:val="18"/>
              </w:rPr>
              <w:tab/>
            </w:r>
            <w:r w:rsidRPr="0092121E">
              <w:rPr>
                <w:rFonts w:cs="Arial"/>
                <w:sz w:val="18"/>
                <w:szCs w:val="18"/>
              </w:rPr>
              <w:t>reliëf:</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is het een reliëf?</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welk type reliëf?</w:t>
            </w:r>
          </w:p>
          <w:p w:rsidR="00E37630" w:rsidRDefault="00E37630" w:rsidP="008D0462">
            <w:pPr>
              <w:tabs>
                <w:tab w:val="left" w:pos="272"/>
                <w:tab w:val="left" w:pos="439"/>
              </w:tabs>
              <w:rPr>
                <w:rFonts w:cs="Arial"/>
                <w:i/>
                <w:sz w:val="18"/>
                <w:szCs w:val="18"/>
              </w:rPr>
            </w:pPr>
            <w:r>
              <w:rPr>
                <w:rFonts w:cs="Arial"/>
                <w:i/>
                <w:sz w:val="18"/>
                <w:szCs w:val="18"/>
              </w:rPr>
              <w:t>-</w:t>
            </w:r>
            <w:r>
              <w:rPr>
                <w:rFonts w:cs="Arial"/>
                <w:i/>
                <w:sz w:val="18"/>
                <w:szCs w:val="18"/>
              </w:rPr>
              <w:tab/>
            </w:r>
            <w:r w:rsidRPr="0092121E">
              <w:rPr>
                <w:rFonts w:cs="Arial"/>
                <w:sz w:val="18"/>
                <w:szCs w:val="18"/>
              </w:rPr>
              <w:t>licht en schaduw:</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hoe is de combinatie van licht en schaduw?</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waardoor is die veroorzaakt?</w:t>
            </w:r>
            <w:r>
              <w:rPr>
                <w:rFonts w:cs="Arial"/>
                <w:i/>
                <w:sz w:val="18"/>
                <w:szCs w:val="18"/>
              </w:rPr>
              <w:br/>
            </w:r>
            <w:r>
              <w:rPr>
                <w:rFonts w:cs="Arial"/>
                <w:i/>
                <w:sz w:val="18"/>
                <w:szCs w:val="18"/>
              </w:rPr>
              <w:tab/>
              <w:t>.</w:t>
            </w:r>
            <w:r>
              <w:rPr>
                <w:rFonts w:cs="Arial"/>
                <w:i/>
                <w:sz w:val="18"/>
                <w:szCs w:val="18"/>
              </w:rPr>
              <w:tab/>
              <w:t>zijn er verschillende materialen gebruikt om licht en schaduw te bekomen?</w:t>
            </w:r>
            <w:r>
              <w:rPr>
                <w:rFonts w:cs="Arial"/>
                <w:i/>
                <w:sz w:val="18"/>
                <w:szCs w:val="18"/>
              </w:rPr>
              <w:br/>
              <w:t>-</w:t>
            </w:r>
            <w:r>
              <w:rPr>
                <w:rFonts w:cs="Arial"/>
                <w:i/>
                <w:sz w:val="18"/>
                <w:szCs w:val="18"/>
              </w:rPr>
              <w:tab/>
            </w:r>
            <w:r w:rsidRPr="0092121E">
              <w:rPr>
                <w:rFonts w:cs="Arial"/>
                <w:sz w:val="18"/>
                <w:szCs w:val="18"/>
              </w:rPr>
              <w:t>verhouding tot de ruimte:</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heeft het beeld een gesloten of een open karakter?</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communiceert het beeld met de omgeving?</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is het beeld expressief?</w:t>
            </w:r>
          </w:p>
          <w:p w:rsidR="00E37630" w:rsidRPr="00EC206A" w:rsidRDefault="00E37630" w:rsidP="008D0462">
            <w:pPr>
              <w:tabs>
                <w:tab w:val="left" w:pos="272"/>
                <w:tab w:val="left" w:pos="439"/>
              </w:tabs>
              <w:rPr>
                <w:rFonts w:cs="Arial"/>
                <w:i/>
                <w:sz w:val="10"/>
                <w:szCs w:val="10"/>
              </w:rPr>
            </w:pPr>
          </w:p>
          <w:p w:rsidR="00E37630" w:rsidRPr="00EC206A" w:rsidRDefault="00E37630" w:rsidP="008D0462">
            <w:pPr>
              <w:tabs>
                <w:tab w:val="left" w:pos="272"/>
                <w:tab w:val="left" w:pos="439"/>
              </w:tabs>
              <w:rPr>
                <w:rFonts w:cs="Arial"/>
                <w:b/>
                <w:i/>
                <w:sz w:val="18"/>
                <w:szCs w:val="18"/>
              </w:rPr>
            </w:pPr>
            <w:r w:rsidRPr="00EC206A">
              <w:rPr>
                <w:rFonts w:cs="Arial"/>
                <w:b/>
                <w:i/>
                <w:sz w:val="18"/>
                <w:szCs w:val="18"/>
              </w:rPr>
              <w:t>Compositie</w:t>
            </w:r>
          </w:p>
          <w:p w:rsidR="00E37630" w:rsidRDefault="00E37630" w:rsidP="008D0462">
            <w:pPr>
              <w:tabs>
                <w:tab w:val="left" w:pos="272"/>
                <w:tab w:val="left" w:pos="439"/>
              </w:tabs>
              <w:rPr>
                <w:rFonts w:cs="Arial"/>
                <w:i/>
                <w:sz w:val="18"/>
                <w:szCs w:val="18"/>
              </w:rPr>
            </w:pPr>
            <w:r>
              <w:rPr>
                <w:rFonts w:cs="Arial"/>
                <w:i/>
                <w:sz w:val="18"/>
                <w:szCs w:val="18"/>
              </w:rPr>
              <w:t>-</w:t>
            </w:r>
            <w:r>
              <w:rPr>
                <w:rFonts w:cs="Arial"/>
                <w:i/>
                <w:sz w:val="18"/>
                <w:szCs w:val="18"/>
              </w:rPr>
              <w:tab/>
            </w:r>
            <w:r w:rsidRPr="0092121E">
              <w:rPr>
                <w:rFonts w:cs="Arial"/>
                <w:sz w:val="18"/>
                <w:szCs w:val="18"/>
              </w:rPr>
              <w:t>plaatsing van beeldelementen: hoe zijn de beeldelementen tegenover elkaar geplaatst?</w:t>
            </w:r>
          </w:p>
          <w:p w:rsidR="00E37630" w:rsidRDefault="00E37630" w:rsidP="008D0462">
            <w:pPr>
              <w:tabs>
                <w:tab w:val="left" w:pos="272"/>
                <w:tab w:val="left" w:pos="439"/>
              </w:tabs>
              <w:rPr>
                <w:rFonts w:cs="Arial"/>
                <w:i/>
                <w:sz w:val="18"/>
                <w:szCs w:val="18"/>
              </w:rPr>
            </w:pPr>
            <w:r>
              <w:rPr>
                <w:rFonts w:cs="Arial"/>
                <w:i/>
                <w:sz w:val="18"/>
                <w:szCs w:val="18"/>
              </w:rPr>
              <w:t>-</w:t>
            </w:r>
            <w:r>
              <w:rPr>
                <w:rFonts w:cs="Arial"/>
                <w:i/>
                <w:sz w:val="18"/>
                <w:szCs w:val="18"/>
              </w:rPr>
              <w:tab/>
            </w:r>
            <w:r w:rsidRPr="0092121E">
              <w:rPr>
                <w:rFonts w:cs="Arial"/>
                <w:sz w:val="18"/>
                <w:szCs w:val="18"/>
              </w:rPr>
              <w:t>statisch of dynamisch:</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is het beeld statisch of dynamisch?</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straalt het rust uit of onrust?</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zijn er bepaalde bewegingspatronen in het beeld aanwijsbaar?</w:t>
            </w:r>
          </w:p>
          <w:p w:rsidR="00E37630" w:rsidRDefault="00E37630" w:rsidP="008D0462">
            <w:pPr>
              <w:tabs>
                <w:tab w:val="left" w:pos="272"/>
                <w:tab w:val="left" w:pos="439"/>
              </w:tabs>
              <w:rPr>
                <w:rFonts w:cs="Arial"/>
                <w:i/>
                <w:sz w:val="18"/>
                <w:szCs w:val="18"/>
              </w:rPr>
            </w:pPr>
            <w:r>
              <w:rPr>
                <w:rFonts w:cs="Arial"/>
                <w:i/>
                <w:sz w:val="18"/>
                <w:szCs w:val="18"/>
              </w:rPr>
              <w:t>-</w:t>
            </w:r>
            <w:r>
              <w:rPr>
                <w:rFonts w:cs="Arial"/>
                <w:i/>
                <w:sz w:val="18"/>
                <w:szCs w:val="18"/>
              </w:rPr>
              <w:tab/>
            </w:r>
            <w:r w:rsidRPr="0092121E">
              <w:rPr>
                <w:rFonts w:cs="Arial"/>
                <w:sz w:val="18"/>
                <w:szCs w:val="18"/>
              </w:rPr>
              <w:t>ritmische ordening:</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vertoont het beeld een ritmisch patroon door de schikking van vormen en kleuren?</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ontstaat het ritme door de textuur?</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 xml:space="preserve">ontstaat het ritme door het </w:t>
            </w:r>
            <w:r w:rsidR="00DA79C0">
              <w:rPr>
                <w:rFonts w:cs="Arial"/>
                <w:i/>
                <w:sz w:val="18"/>
                <w:szCs w:val="18"/>
              </w:rPr>
              <w:t>licht-donkerspel</w:t>
            </w:r>
            <w:r>
              <w:rPr>
                <w:rFonts w:cs="Arial"/>
                <w:i/>
                <w:sz w:val="18"/>
                <w:szCs w:val="18"/>
              </w:rPr>
              <w:t>?</w:t>
            </w:r>
          </w:p>
          <w:p w:rsidR="00E37630" w:rsidRPr="006C46F9"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ontstaat het ritme door de compositie van de beeldelementen?</w:t>
            </w:r>
          </w:p>
        </w:tc>
      </w:tr>
    </w:tbl>
    <w:p w:rsidR="00E37630" w:rsidRPr="006C46F9" w:rsidRDefault="00E37630" w:rsidP="00E37630">
      <w:pPr>
        <w:rPr>
          <w:rFonts w:cs="Arial"/>
          <w:sz w:val="22"/>
          <w:szCs w:val="22"/>
        </w:rPr>
      </w:pPr>
    </w:p>
    <w:p w:rsidR="00E37630" w:rsidRDefault="00E37630" w:rsidP="00E37630">
      <w:pPr>
        <w:sectPr w:rsidR="00E37630" w:rsidSect="008D0462">
          <w:pgSz w:w="11906" w:h="16838"/>
          <w:pgMar w:top="1418" w:right="851" w:bottom="851" w:left="851"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87"/>
      </w:tblGrid>
      <w:tr w:rsidR="00E37630" w:rsidRPr="00E075B5">
        <w:tblPrEx>
          <w:tblCellMar>
            <w:top w:w="0" w:type="dxa"/>
            <w:bottom w:w="0" w:type="dxa"/>
          </w:tblCellMar>
        </w:tblPrEx>
        <w:trPr>
          <w:jc w:val="center"/>
        </w:trPr>
        <w:tc>
          <w:tcPr>
            <w:tcW w:w="9087" w:type="dxa"/>
            <w:shd w:val="clear" w:color="auto" w:fill="000000"/>
          </w:tcPr>
          <w:p w:rsidR="00E37630" w:rsidRPr="00E075B5" w:rsidRDefault="00E37630" w:rsidP="008D0462">
            <w:pPr>
              <w:pBdr>
                <w:top w:val="single" w:sz="4" w:space="1" w:color="auto"/>
                <w:left w:val="single" w:sz="4" w:space="4" w:color="auto"/>
                <w:bottom w:val="single" w:sz="4" w:space="1" w:color="auto"/>
                <w:right w:val="single" w:sz="4" w:space="4" w:color="auto"/>
              </w:pBdr>
              <w:jc w:val="center"/>
              <w:rPr>
                <w:rFonts w:cs="Arial"/>
                <w:sz w:val="10"/>
              </w:rPr>
            </w:pPr>
            <w:r>
              <w:rPr>
                <w:rFonts w:cs="Arial"/>
              </w:rPr>
              <w:lastRenderedPageBreak/>
              <w:br w:type="page"/>
            </w:r>
            <w:r>
              <w:br w:type="page"/>
            </w:r>
          </w:p>
          <w:p w:rsidR="00E37630" w:rsidRPr="00E075B5" w:rsidRDefault="00E37630" w:rsidP="008D0462">
            <w:pPr>
              <w:pBdr>
                <w:top w:val="single" w:sz="4" w:space="1" w:color="auto"/>
                <w:left w:val="single" w:sz="4" w:space="4" w:color="auto"/>
                <w:bottom w:val="single" w:sz="4" w:space="1" w:color="auto"/>
                <w:right w:val="single" w:sz="4" w:space="4" w:color="auto"/>
              </w:pBdr>
              <w:jc w:val="center"/>
              <w:rPr>
                <w:rFonts w:cs="Arial"/>
                <w:b/>
                <w:bCs/>
                <w:sz w:val="28"/>
              </w:rPr>
            </w:pPr>
            <w:r>
              <w:rPr>
                <w:rFonts w:cs="Arial"/>
                <w:b/>
                <w:bCs/>
                <w:sz w:val="28"/>
              </w:rPr>
              <w:t>KIJKWIJZER</w:t>
            </w:r>
          </w:p>
          <w:p w:rsidR="00E37630" w:rsidRPr="00E075B5" w:rsidRDefault="00E37630" w:rsidP="008D0462">
            <w:pPr>
              <w:jc w:val="center"/>
              <w:rPr>
                <w:rFonts w:cs="Arial"/>
                <w:sz w:val="10"/>
              </w:rPr>
            </w:pPr>
          </w:p>
        </w:tc>
      </w:tr>
      <w:tr w:rsidR="00E37630" w:rsidRPr="00E075B5">
        <w:tblPrEx>
          <w:tblCellMar>
            <w:top w:w="0" w:type="dxa"/>
            <w:bottom w:w="0" w:type="dxa"/>
          </w:tblCellMar>
        </w:tblPrEx>
        <w:trPr>
          <w:jc w:val="center"/>
        </w:trPr>
        <w:tc>
          <w:tcPr>
            <w:tcW w:w="9087" w:type="dxa"/>
            <w:shd w:val="clear" w:color="auto" w:fill="C0C0C0"/>
          </w:tcPr>
          <w:p w:rsidR="00E37630" w:rsidRPr="00E075B5" w:rsidRDefault="00E37630" w:rsidP="008D0462">
            <w:pPr>
              <w:jc w:val="center"/>
              <w:rPr>
                <w:rFonts w:cs="Arial"/>
                <w:b/>
                <w:bCs/>
                <w:i/>
                <w:sz w:val="10"/>
              </w:rPr>
            </w:pPr>
          </w:p>
          <w:p w:rsidR="00E37630" w:rsidRPr="00E33D22" w:rsidRDefault="00E37630" w:rsidP="008D0462">
            <w:pPr>
              <w:jc w:val="center"/>
              <w:rPr>
                <w:rFonts w:cs="Arial"/>
                <w:b/>
                <w:bCs/>
                <w:i/>
              </w:rPr>
            </w:pPr>
            <w:r>
              <w:rPr>
                <w:rFonts w:cs="Arial"/>
                <w:b/>
                <w:bCs/>
                <w:i/>
              </w:rPr>
              <w:t>Architectuur</w:t>
            </w:r>
          </w:p>
          <w:p w:rsidR="00E37630" w:rsidRPr="00E075B5" w:rsidRDefault="00E37630" w:rsidP="008D0462">
            <w:pPr>
              <w:jc w:val="center"/>
              <w:rPr>
                <w:rFonts w:cs="Arial"/>
                <w:sz w:val="10"/>
              </w:rPr>
            </w:pPr>
          </w:p>
        </w:tc>
      </w:tr>
      <w:tr w:rsidR="00E37630" w:rsidRPr="006C46F9">
        <w:tblPrEx>
          <w:tblCellMar>
            <w:top w:w="0" w:type="dxa"/>
            <w:bottom w:w="0" w:type="dxa"/>
          </w:tblCellMar>
        </w:tblPrEx>
        <w:trPr>
          <w:trHeight w:val="11241"/>
          <w:jc w:val="center"/>
        </w:trPr>
        <w:tc>
          <w:tcPr>
            <w:tcW w:w="9087" w:type="dxa"/>
          </w:tcPr>
          <w:p w:rsidR="00E37630" w:rsidRPr="00E075B5" w:rsidRDefault="00E37630" w:rsidP="008D0462">
            <w:pPr>
              <w:pStyle w:val="Kop2"/>
              <w:rPr>
                <w:sz w:val="6"/>
              </w:rPr>
            </w:pPr>
          </w:p>
          <w:p w:rsidR="00E37630" w:rsidRPr="006C46F9" w:rsidRDefault="00E37630" w:rsidP="008D0462">
            <w:pPr>
              <w:tabs>
                <w:tab w:val="left" w:pos="142"/>
              </w:tabs>
              <w:rPr>
                <w:rFonts w:cs="Arial"/>
                <w:b/>
                <w:i/>
                <w:sz w:val="10"/>
                <w:szCs w:val="10"/>
              </w:rPr>
            </w:pPr>
          </w:p>
          <w:p w:rsidR="00E37630" w:rsidRPr="00426706" w:rsidRDefault="00E37630" w:rsidP="008D0462">
            <w:pPr>
              <w:tabs>
                <w:tab w:val="left" w:pos="272"/>
                <w:tab w:val="left" w:pos="439"/>
              </w:tabs>
              <w:rPr>
                <w:rFonts w:cs="Arial"/>
                <w:b/>
                <w:i/>
                <w:sz w:val="18"/>
                <w:szCs w:val="18"/>
              </w:rPr>
            </w:pPr>
            <w:r>
              <w:rPr>
                <w:rFonts w:cs="Arial"/>
                <w:b/>
                <w:i/>
                <w:sz w:val="18"/>
                <w:szCs w:val="18"/>
              </w:rPr>
              <w:t>Architectuur is ‘bouw-kunst’</w:t>
            </w:r>
          </w:p>
          <w:p w:rsidR="00E37630" w:rsidRDefault="00E37630" w:rsidP="008D0462">
            <w:pPr>
              <w:tabs>
                <w:tab w:val="left" w:pos="272"/>
                <w:tab w:val="left" w:pos="439"/>
              </w:tabs>
              <w:rPr>
                <w:rFonts w:cs="Arial"/>
                <w:i/>
                <w:sz w:val="18"/>
                <w:szCs w:val="18"/>
              </w:rPr>
            </w:pPr>
            <w:r>
              <w:rPr>
                <w:rFonts w:cs="Arial"/>
                <w:i/>
                <w:sz w:val="18"/>
                <w:szCs w:val="18"/>
              </w:rPr>
              <w:t>-</w:t>
            </w:r>
            <w:r>
              <w:rPr>
                <w:rFonts w:cs="Arial"/>
                <w:i/>
                <w:sz w:val="18"/>
                <w:szCs w:val="18"/>
              </w:rPr>
              <w:tab/>
            </w:r>
            <w:r w:rsidRPr="0092121E">
              <w:rPr>
                <w:rFonts w:cs="Arial"/>
                <w:sz w:val="18"/>
                <w:szCs w:val="18"/>
              </w:rPr>
              <w:t>functioneel:</w:t>
            </w:r>
            <w:r>
              <w:rPr>
                <w:rFonts w:cs="Arial"/>
                <w:i/>
                <w:sz w:val="18"/>
                <w:szCs w:val="18"/>
              </w:rPr>
              <w:t xml:space="preserve"> ‘bouwen’:gaat het om een functionele leefruimte voor de mens?</w:t>
            </w:r>
          </w:p>
          <w:p w:rsidR="00E37630" w:rsidRDefault="00E37630" w:rsidP="008D0462">
            <w:pPr>
              <w:tabs>
                <w:tab w:val="left" w:pos="272"/>
                <w:tab w:val="left" w:pos="439"/>
              </w:tabs>
              <w:rPr>
                <w:rFonts w:cs="Arial"/>
                <w:i/>
                <w:sz w:val="18"/>
                <w:szCs w:val="18"/>
              </w:rPr>
            </w:pPr>
            <w:r>
              <w:rPr>
                <w:rFonts w:cs="Arial"/>
                <w:i/>
                <w:sz w:val="18"/>
                <w:szCs w:val="18"/>
              </w:rPr>
              <w:t>-</w:t>
            </w:r>
            <w:r>
              <w:rPr>
                <w:rFonts w:cs="Arial"/>
                <w:i/>
                <w:sz w:val="18"/>
                <w:szCs w:val="18"/>
              </w:rPr>
              <w:tab/>
            </w:r>
            <w:r w:rsidRPr="0092121E">
              <w:rPr>
                <w:rFonts w:cs="Arial"/>
                <w:sz w:val="18"/>
                <w:szCs w:val="18"/>
              </w:rPr>
              <w:t xml:space="preserve">esthetisch: </w:t>
            </w:r>
            <w:r>
              <w:rPr>
                <w:rFonts w:cs="Arial"/>
                <w:i/>
                <w:sz w:val="18"/>
                <w:szCs w:val="18"/>
              </w:rPr>
              <w:t>‘kunst’: vertoont deze functionele leefruimte ook esthetische elementen?</w:t>
            </w:r>
          </w:p>
          <w:p w:rsidR="00E37630" w:rsidRPr="00426706" w:rsidRDefault="00E37630" w:rsidP="008D0462">
            <w:pPr>
              <w:tabs>
                <w:tab w:val="left" w:pos="272"/>
                <w:tab w:val="left" w:pos="439"/>
              </w:tabs>
              <w:rPr>
                <w:rFonts w:cs="Arial"/>
                <w:i/>
                <w:sz w:val="10"/>
                <w:szCs w:val="10"/>
              </w:rPr>
            </w:pPr>
          </w:p>
          <w:p w:rsidR="00E37630" w:rsidRPr="00426706" w:rsidRDefault="00E37630" w:rsidP="008D0462">
            <w:pPr>
              <w:tabs>
                <w:tab w:val="left" w:pos="272"/>
                <w:tab w:val="left" w:pos="439"/>
              </w:tabs>
              <w:rPr>
                <w:rFonts w:cs="Arial"/>
                <w:b/>
                <w:i/>
                <w:sz w:val="18"/>
                <w:szCs w:val="18"/>
              </w:rPr>
            </w:pPr>
            <w:r>
              <w:rPr>
                <w:rFonts w:cs="Arial"/>
                <w:b/>
                <w:i/>
                <w:sz w:val="18"/>
                <w:szCs w:val="18"/>
              </w:rPr>
              <w:t>Functioneel</w:t>
            </w:r>
          </w:p>
          <w:p w:rsidR="00E37630" w:rsidRDefault="00E37630" w:rsidP="008D0462">
            <w:pPr>
              <w:tabs>
                <w:tab w:val="left" w:pos="272"/>
                <w:tab w:val="left" w:pos="439"/>
              </w:tabs>
              <w:rPr>
                <w:rFonts w:cs="Arial"/>
                <w:i/>
                <w:sz w:val="18"/>
                <w:szCs w:val="18"/>
              </w:rPr>
            </w:pPr>
            <w:r>
              <w:rPr>
                <w:rFonts w:cs="Arial"/>
                <w:i/>
                <w:sz w:val="18"/>
                <w:szCs w:val="18"/>
              </w:rPr>
              <w:t>-</w:t>
            </w:r>
            <w:r>
              <w:rPr>
                <w:rFonts w:cs="Arial"/>
                <w:i/>
                <w:sz w:val="18"/>
                <w:szCs w:val="18"/>
              </w:rPr>
              <w:tab/>
            </w:r>
            <w:r w:rsidRPr="0092121E">
              <w:rPr>
                <w:rFonts w:cs="Arial"/>
                <w:sz w:val="18"/>
                <w:szCs w:val="18"/>
              </w:rPr>
              <w:t>materiaal:</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natuurlijk materialen:</w:t>
            </w:r>
          </w:p>
          <w:p w:rsidR="00E37630" w:rsidRDefault="00E37630" w:rsidP="008D0462">
            <w:pPr>
              <w:tabs>
                <w:tab w:val="left" w:pos="272"/>
                <w:tab w:val="left" w:pos="439"/>
                <w:tab w:val="left" w:pos="644"/>
              </w:tabs>
              <w:rPr>
                <w:rFonts w:cs="Arial"/>
                <w:i/>
                <w:sz w:val="18"/>
                <w:szCs w:val="18"/>
              </w:rPr>
            </w:pPr>
            <w:r>
              <w:rPr>
                <w:rFonts w:cs="Arial"/>
                <w:i/>
                <w:sz w:val="18"/>
                <w:szCs w:val="18"/>
              </w:rPr>
              <w:tab/>
            </w:r>
            <w:r>
              <w:rPr>
                <w:rFonts w:cs="Arial"/>
                <w:i/>
                <w:sz w:val="18"/>
                <w:szCs w:val="18"/>
              </w:rPr>
              <w:tab/>
              <w:t>.</w:t>
            </w:r>
            <w:r>
              <w:rPr>
                <w:rFonts w:cs="Arial"/>
                <w:i/>
                <w:sz w:val="18"/>
                <w:szCs w:val="18"/>
              </w:rPr>
              <w:tab/>
              <w:t>is er gebruik gemaakt van natuurlijke materialen</w:t>
            </w:r>
            <w:r w:rsidR="00C4385B">
              <w:rPr>
                <w:rFonts w:cs="Arial"/>
                <w:i/>
                <w:sz w:val="18"/>
                <w:szCs w:val="18"/>
              </w:rPr>
              <w:t>?</w:t>
            </w:r>
            <w:r>
              <w:rPr>
                <w:rFonts w:cs="Arial"/>
                <w:i/>
                <w:sz w:val="18"/>
                <w:szCs w:val="18"/>
              </w:rPr>
              <w:t xml:space="preserve"> </w:t>
            </w:r>
            <w:r w:rsidR="00C4385B">
              <w:rPr>
                <w:rFonts w:cs="Arial"/>
                <w:i/>
                <w:sz w:val="18"/>
                <w:szCs w:val="18"/>
              </w:rPr>
              <w:t>E</w:t>
            </w:r>
            <w:r>
              <w:rPr>
                <w:rFonts w:cs="Arial"/>
                <w:i/>
                <w:sz w:val="18"/>
                <w:szCs w:val="18"/>
              </w:rPr>
              <w:t>xterieur</w:t>
            </w:r>
            <w:r w:rsidR="00C4385B">
              <w:rPr>
                <w:rFonts w:cs="Arial"/>
                <w:i/>
                <w:sz w:val="18"/>
                <w:szCs w:val="18"/>
              </w:rPr>
              <w:t>? I</w:t>
            </w:r>
            <w:r>
              <w:rPr>
                <w:rFonts w:cs="Arial"/>
                <w:i/>
                <w:sz w:val="18"/>
                <w:szCs w:val="18"/>
              </w:rPr>
              <w:t>nterieur?</w:t>
            </w:r>
          </w:p>
          <w:p w:rsidR="00E37630" w:rsidRDefault="00E37630" w:rsidP="008D0462">
            <w:pPr>
              <w:tabs>
                <w:tab w:val="left" w:pos="272"/>
                <w:tab w:val="left" w:pos="439"/>
                <w:tab w:val="left" w:pos="632"/>
              </w:tabs>
              <w:rPr>
                <w:rFonts w:cs="Arial"/>
                <w:i/>
                <w:sz w:val="18"/>
                <w:szCs w:val="18"/>
              </w:rPr>
            </w:pPr>
            <w:r>
              <w:rPr>
                <w:rFonts w:cs="Arial"/>
                <w:i/>
                <w:sz w:val="18"/>
                <w:szCs w:val="18"/>
              </w:rPr>
              <w:tab/>
            </w:r>
            <w:r>
              <w:rPr>
                <w:rFonts w:cs="Arial"/>
                <w:i/>
                <w:sz w:val="18"/>
                <w:szCs w:val="18"/>
              </w:rPr>
              <w:tab/>
              <w:t>.</w:t>
            </w:r>
            <w:r>
              <w:rPr>
                <w:rFonts w:cs="Arial"/>
                <w:i/>
                <w:sz w:val="18"/>
                <w:szCs w:val="18"/>
              </w:rPr>
              <w:tab/>
              <w:t>komen die uit de streek waar het bouwwerk staat?</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r>
            <w:r w:rsidR="00C4385B">
              <w:rPr>
                <w:rFonts w:cs="Arial"/>
                <w:i/>
                <w:sz w:val="18"/>
                <w:szCs w:val="18"/>
              </w:rPr>
              <w:t>niet-</w:t>
            </w:r>
            <w:r>
              <w:rPr>
                <w:rFonts w:cs="Arial"/>
                <w:i/>
                <w:sz w:val="18"/>
                <w:szCs w:val="18"/>
              </w:rPr>
              <w:t>natuurlijke materialen: welke niet-natuurlijke materialen zijn gebruikt</w:t>
            </w:r>
            <w:r w:rsidR="00C4385B">
              <w:rPr>
                <w:rFonts w:cs="Arial"/>
                <w:i/>
                <w:sz w:val="18"/>
                <w:szCs w:val="18"/>
              </w:rPr>
              <w:t>?</w:t>
            </w:r>
            <w:r>
              <w:rPr>
                <w:rFonts w:cs="Arial"/>
                <w:i/>
                <w:sz w:val="18"/>
                <w:szCs w:val="18"/>
              </w:rPr>
              <w:t xml:space="preserve"> </w:t>
            </w:r>
            <w:r w:rsidR="00C4385B">
              <w:rPr>
                <w:rFonts w:cs="Arial"/>
                <w:i/>
                <w:sz w:val="18"/>
                <w:szCs w:val="18"/>
              </w:rPr>
              <w:t>E</w:t>
            </w:r>
            <w:r>
              <w:rPr>
                <w:rFonts w:cs="Arial"/>
                <w:i/>
                <w:sz w:val="18"/>
                <w:szCs w:val="18"/>
              </w:rPr>
              <w:t>xterieur</w:t>
            </w:r>
            <w:r w:rsidR="00C4385B">
              <w:rPr>
                <w:rFonts w:cs="Arial"/>
                <w:i/>
                <w:sz w:val="18"/>
                <w:szCs w:val="18"/>
              </w:rPr>
              <w:t>? I</w:t>
            </w:r>
            <w:r>
              <w:rPr>
                <w:rFonts w:cs="Arial"/>
                <w:i/>
                <w:sz w:val="18"/>
                <w:szCs w:val="18"/>
              </w:rPr>
              <w:t>nterieur?</w:t>
            </w:r>
          </w:p>
          <w:p w:rsidR="00E37630" w:rsidRDefault="00E37630" w:rsidP="008D0462">
            <w:pPr>
              <w:tabs>
                <w:tab w:val="left" w:pos="272"/>
                <w:tab w:val="left" w:pos="439"/>
              </w:tabs>
              <w:rPr>
                <w:rFonts w:cs="Arial"/>
                <w:i/>
                <w:sz w:val="18"/>
                <w:szCs w:val="18"/>
              </w:rPr>
            </w:pPr>
            <w:r>
              <w:rPr>
                <w:rFonts w:cs="Arial"/>
                <w:i/>
                <w:sz w:val="18"/>
                <w:szCs w:val="18"/>
              </w:rPr>
              <w:t>-</w:t>
            </w:r>
            <w:r>
              <w:rPr>
                <w:rFonts w:cs="Arial"/>
                <w:i/>
                <w:sz w:val="18"/>
                <w:szCs w:val="18"/>
              </w:rPr>
              <w:tab/>
            </w:r>
            <w:r w:rsidRPr="0092121E">
              <w:rPr>
                <w:rFonts w:cs="Arial"/>
                <w:sz w:val="18"/>
                <w:szCs w:val="18"/>
              </w:rPr>
              <w:t>uitvoering</w:t>
            </w:r>
            <w:r>
              <w:rPr>
                <w:rFonts w:cs="Arial"/>
                <w:i/>
                <w:sz w:val="18"/>
                <w:szCs w:val="18"/>
              </w:rPr>
              <w:t>:</w:t>
            </w:r>
          </w:p>
          <w:p w:rsidR="00E37630" w:rsidRDefault="00E37630" w:rsidP="008D0462">
            <w:pPr>
              <w:tabs>
                <w:tab w:val="left" w:pos="272"/>
                <w:tab w:val="left" w:pos="439"/>
              </w:tabs>
              <w:rPr>
                <w:rFonts w:cs="Arial"/>
                <w:i/>
                <w:sz w:val="18"/>
                <w:szCs w:val="18"/>
              </w:rPr>
            </w:pPr>
            <w:r>
              <w:rPr>
                <w:rFonts w:cs="Arial"/>
                <w:i/>
                <w:sz w:val="18"/>
                <w:szCs w:val="18"/>
              </w:rPr>
              <w:tab/>
              <w:t>.</w:t>
            </w:r>
            <w:r>
              <w:rPr>
                <w:rFonts w:cs="Arial"/>
                <w:i/>
                <w:sz w:val="18"/>
                <w:szCs w:val="18"/>
              </w:rPr>
              <w:tab/>
              <w:t>ontwerp:</w:t>
            </w:r>
          </w:p>
          <w:p w:rsidR="00E37630" w:rsidRDefault="00E37630" w:rsidP="008D0462">
            <w:pPr>
              <w:tabs>
                <w:tab w:val="left" w:pos="272"/>
                <w:tab w:val="left" w:pos="439"/>
                <w:tab w:val="left" w:pos="632"/>
              </w:tabs>
              <w:rPr>
                <w:rFonts w:cs="Arial"/>
                <w:i/>
                <w:sz w:val="18"/>
                <w:szCs w:val="18"/>
              </w:rPr>
            </w:pPr>
            <w:r>
              <w:rPr>
                <w:rFonts w:cs="Arial"/>
                <w:i/>
                <w:sz w:val="18"/>
                <w:szCs w:val="18"/>
              </w:rPr>
              <w:tab/>
            </w:r>
            <w:r>
              <w:rPr>
                <w:rFonts w:cs="Arial"/>
                <w:i/>
                <w:sz w:val="18"/>
                <w:szCs w:val="18"/>
              </w:rPr>
              <w:tab/>
              <w:t>.</w:t>
            </w:r>
            <w:r>
              <w:rPr>
                <w:rFonts w:cs="Arial"/>
                <w:i/>
                <w:sz w:val="18"/>
                <w:szCs w:val="18"/>
              </w:rPr>
              <w:tab/>
              <w:t>hoe zit het grondplan in elkaar?</w:t>
            </w:r>
          </w:p>
          <w:p w:rsidR="00E37630" w:rsidRDefault="00E37630" w:rsidP="008D0462">
            <w:pPr>
              <w:tabs>
                <w:tab w:val="left" w:pos="272"/>
                <w:tab w:val="left" w:pos="439"/>
                <w:tab w:val="left" w:pos="632"/>
              </w:tabs>
              <w:rPr>
                <w:rFonts w:cs="Arial"/>
                <w:i/>
                <w:sz w:val="18"/>
                <w:szCs w:val="18"/>
              </w:rPr>
            </w:pPr>
            <w:r>
              <w:rPr>
                <w:rFonts w:cs="Arial"/>
                <w:i/>
                <w:sz w:val="18"/>
                <w:szCs w:val="18"/>
              </w:rPr>
              <w:tab/>
            </w:r>
            <w:r>
              <w:rPr>
                <w:rFonts w:cs="Arial"/>
                <w:i/>
                <w:sz w:val="18"/>
                <w:szCs w:val="18"/>
              </w:rPr>
              <w:tab/>
              <w:t>.</w:t>
            </w:r>
            <w:r>
              <w:rPr>
                <w:rFonts w:cs="Arial"/>
                <w:i/>
                <w:sz w:val="18"/>
                <w:szCs w:val="18"/>
              </w:rPr>
              <w:tab/>
              <w:t>heeft de architect maquettes of computersimulaties gemaakt?</w:t>
            </w:r>
          </w:p>
          <w:p w:rsidR="00E37630" w:rsidRDefault="00E37630"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opbouw:</w:t>
            </w:r>
          </w:p>
          <w:p w:rsidR="00E37630" w:rsidRDefault="00E37630" w:rsidP="008D0462">
            <w:pPr>
              <w:tabs>
                <w:tab w:val="left" w:pos="272"/>
                <w:tab w:val="left" w:pos="439"/>
                <w:tab w:val="left" w:pos="632"/>
              </w:tabs>
              <w:rPr>
                <w:rFonts w:cs="Arial"/>
                <w:i/>
                <w:sz w:val="18"/>
                <w:szCs w:val="18"/>
              </w:rPr>
            </w:pPr>
            <w:r>
              <w:rPr>
                <w:rFonts w:cs="Arial"/>
                <w:i/>
                <w:sz w:val="18"/>
                <w:szCs w:val="18"/>
              </w:rPr>
              <w:tab/>
            </w:r>
            <w:r>
              <w:rPr>
                <w:rFonts w:cs="Arial"/>
                <w:i/>
                <w:sz w:val="18"/>
                <w:szCs w:val="18"/>
              </w:rPr>
              <w:tab/>
              <w:t>.</w:t>
            </w:r>
            <w:r>
              <w:rPr>
                <w:rFonts w:cs="Arial"/>
                <w:i/>
                <w:sz w:val="18"/>
                <w:szCs w:val="18"/>
              </w:rPr>
              <w:tab/>
              <w:t>zijn er funderingen?</w:t>
            </w:r>
          </w:p>
          <w:p w:rsidR="00E37630" w:rsidRDefault="00E37630" w:rsidP="008D0462">
            <w:pPr>
              <w:tabs>
                <w:tab w:val="left" w:pos="272"/>
                <w:tab w:val="left" w:pos="439"/>
                <w:tab w:val="left" w:pos="632"/>
              </w:tabs>
              <w:rPr>
                <w:rFonts w:cs="Arial"/>
                <w:i/>
                <w:sz w:val="18"/>
                <w:szCs w:val="18"/>
              </w:rPr>
            </w:pPr>
            <w:r>
              <w:rPr>
                <w:rFonts w:cs="Arial"/>
                <w:i/>
                <w:sz w:val="18"/>
                <w:szCs w:val="18"/>
              </w:rPr>
              <w:tab/>
            </w:r>
            <w:r>
              <w:rPr>
                <w:rFonts w:cs="Arial"/>
                <w:i/>
                <w:sz w:val="18"/>
                <w:szCs w:val="18"/>
              </w:rPr>
              <w:tab/>
              <w:t>.</w:t>
            </w:r>
            <w:r>
              <w:rPr>
                <w:rFonts w:cs="Arial"/>
                <w:i/>
                <w:sz w:val="18"/>
                <w:szCs w:val="18"/>
              </w:rPr>
              <w:tab/>
              <w:t>kan je dragende elementen onderscheiden en aanwijzen, welke?</w:t>
            </w:r>
          </w:p>
          <w:p w:rsidR="00E37630" w:rsidRDefault="00E37630" w:rsidP="008D0462">
            <w:pPr>
              <w:tabs>
                <w:tab w:val="left" w:pos="272"/>
                <w:tab w:val="left" w:pos="439"/>
                <w:tab w:val="left" w:pos="632"/>
              </w:tabs>
              <w:rPr>
                <w:rFonts w:cs="Arial"/>
                <w:i/>
                <w:sz w:val="18"/>
                <w:szCs w:val="18"/>
              </w:rPr>
            </w:pPr>
            <w:r>
              <w:rPr>
                <w:rFonts w:cs="Arial"/>
                <w:i/>
                <w:sz w:val="18"/>
                <w:szCs w:val="18"/>
              </w:rPr>
              <w:tab/>
            </w:r>
            <w:r>
              <w:rPr>
                <w:rFonts w:cs="Arial"/>
                <w:i/>
                <w:sz w:val="18"/>
                <w:szCs w:val="18"/>
              </w:rPr>
              <w:tab/>
              <w:t>.</w:t>
            </w:r>
            <w:r>
              <w:rPr>
                <w:rFonts w:cs="Arial"/>
                <w:i/>
                <w:sz w:val="18"/>
                <w:szCs w:val="18"/>
              </w:rPr>
              <w:tab/>
              <w:t>zijn er veel of weinig doorbrekingen, zijn de doorbrekingen groot of klein?</w:t>
            </w:r>
          </w:p>
          <w:p w:rsidR="00E37630" w:rsidRDefault="00E37630" w:rsidP="008D0462">
            <w:pPr>
              <w:tabs>
                <w:tab w:val="left" w:pos="272"/>
                <w:tab w:val="left" w:pos="439"/>
                <w:tab w:val="left" w:pos="632"/>
              </w:tabs>
              <w:rPr>
                <w:rFonts w:cs="Arial"/>
                <w:i/>
                <w:sz w:val="18"/>
                <w:szCs w:val="18"/>
              </w:rPr>
            </w:pPr>
            <w:r>
              <w:rPr>
                <w:rFonts w:cs="Arial"/>
                <w:i/>
                <w:sz w:val="18"/>
                <w:szCs w:val="18"/>
              </w:rPr>
              <w:tab/>
            </w:r>
            <w:r>
              <w:rPr>
                <w:rFonts w:cs="Arial"/>
                <w:i/>
                <w:sz w:val="18"/>
                <w:szCs w:val="18"/>
              </w:rPr>
              <w:tab/>
              <w:t>.</w:t>
            </w:r>
            <w:r>
              <w:rPr>
                <w:rFonts w:cs="Arial"/>
                <w:i/>
                <w:sz w:val="18"/>
                <w:szCs w:val="18"/>
              </w:rPr>
              <w:tab/>
              <w:t>kan je niet-dragende elementen onderscheiden en aanwijzen, welke?</w:t>
            </w:r>
          </w:p>
          <w:p w:rsidR="00C4385B" w:rsidRDefault="00C4385B" w:rsidP="008D0462">
            <w:pPr>
              <w:tabs>
                <w:tab w:val="left" w:pos="272"/>
                <w:tab w:val="left" w:pos="439"/>
                <w:tab w:val="left" w:pos="632"/>
              </w:tabs>
              <w:rPr>
                <w:rFonts w:cs="Arial"/>
                <w:i/>
                <w:sz w:val="18"/>
                <w:szCs w:val="18"/>
              </w:rPr>
            </w:pPr>
            <w:r>
              <w:rPr>
                <w:rFonts w:cs="Arial"/>
                <w:i/>
                <w:sz w:val="18"/>
                <w:szCs w:val="18"/>
              </w:rPr>
              <w:tab/>
            </w:r>
            <w:r>
              <w:rPr>
                <w:rFonts w:cs="Arial"/>
                <w:i/>
                <w:sz w:val="18"/>
                <w:szCs w:val="18"/>
              </w:rPr>
              <w:tab/>
              <w:t>.</w:t>
            </w:r>
            <w:r>
              <w:rPr>
                <w:rFonts w:cs="Arial"/>
                <w:i/>
                <w:sz w:val="18"/>
                <w:szCs w:val="18"/>
              </w:rPr>
              <w:tab/>
              <w:t>welke vorm heeft de afdekking?</w:t>
            </w:r>
          </w:p>
          <w:p w:rsidR="00E37630" w:rsidRDefault="00E37630" w:rsidP="008D0462">
            <w:pPr>
              <w:tabs>
                <w:tab w:val="left" w:pos="272"/>
                <w:tab w:val="left" w:pos="439"/>
                <w:tab w:val="left" w:pos="632"/>
              </w:tabs>
              <w:rPr>
                <w:rFonts w:cs="Arial"/>
                <w:i/>
                <w:sz w:val="18"/>
                <w:szCs w:val="18"/>
              </w:rPr>
            </w:pPr>
            <w:r>
              <w:rPr>
                <w:rFonts w:cs="Arial"/>
                <w:i/>
                <w:sz w:val="18"/>
                <w:szCs w:val="18"/>
              </w:rPr>
              <w:t>-</w:t>
            </w:r>
            <w:r>
              <w:rPr>
                <w:rFonts w:cs="Arial"/>
                <w:i/>
                <w:sz w:val="18"/>
                <w:szCs w:val="18"/>
              </w:rPr>
              <w:tab/>
            </w:r>
            <w:r w:rsidRPr="00483A12">
              <w:rPr>
                <w:rFonts w:cs="Arial"/>
                <w:sz w:val="18"/>
                <w:szCs w:val="18"/>
              </w:rPr>
              <w:t>afwerking:</w:t>
            </w:r>
            <w:r>
              <w:rPr>
                <w:rFonts w:cs="Arial"/>
                <w:i/>
                <w:sz w:val="18"/>
                <w:szCs w:val="18"/>
              </w:rPr>
              <w:t xml:space="preserve"> zijn er esthetische bouwelementen</w:t>
            </w:r>
            <w:r w:rsidR="00C4385B">
              <w:rPr>
                <w:rFonts w:cs="Arial"/>
                <w:i/>
                <w:sz w:val="18"/>
                <w:szCs w:val="18"/>
              </w:rPr>
              <w:t>?</w:t>
            </w:r>
            <w:r>
              <w:rPr>
                <w:rFonts w:cs="Arial"/>
                <w:i/>
                <w:sz w:val="18"/>
                <w:szCs w:val="18"/>
              </w:rPr>
              <w:t xml:space="preserve"> </w:t>
            </w:r>
            <w:r w:rsidR="00C4385B">
              <w:rPr>
                <w:rFonts w:cs="Arial"/>
                <w:i/>
                <w:sz w:val="18"/>
                <w:szCs w:val="18"/>
              </w:rPr>
              <w:t>Z</w:t>
            </w:r>
            <w:r>
              <w:rPr>
                <w:rFonts w:cs="Arial"/>
                <w:i/>
                <w:sz w:val="18"/>
                <w:szCs w:val="18"/>
              </w:rPr>
              <w:t>ijn er symbolische bouwelementen?</w:t>
            </w:r>
          </w:p>
          <w:p w:rsidR="00E37630" w:rsidRPr="00483A12" w:rsidRDefault="00E37630" w:rsidP="008D0462">
            <w:pPr>
              <w:tabs>
                <w:tab w:val="left" w:pos="272"/>
                <w:tab w:val="left" w:pos="439"/>
                <w:tab w:val="left" w:pos="632"/>
              </w:tabs>
              <w:rPr>
                <w:rFonts w:cs="Arial"/>
                <w:i/>
                <w:sz w:val="10"/>
                <w:szCs w:val="10"/>
              </w:rPr>
            </w:pPr>
          </w:p>
          <w:p w:rsidR="00E37630" w:rsidRPr="00483A12" w:rsidRDefault="00E37630" w:rsidP="008D0462">
            <w:pPr>
              <w:tabs>
                <w:tab w:val="left" w:pos="272"/>
                <w:tab w:val="left" w:pos="439"/>
                <w:tab w:val="left" w:pos="632"/>
              </w:tabs>
              <w:rPr>
                <w:rFonts w:cs="Arial"/>
                <w:b/>
                <w:i/>
                <w:sz w:val="18"/>
                <w:szCs w:val="18"/>
              </w:rPr>
            </w:pPr>
            <w:r>
              <w:rPr>
                <w:rFonts w:cs="Arial"/>
                <w:b/>
                <w:i/>
                <w:sz w:val="18"/>
                <w:szCs w:val="18"/>
              </w:rPr>
              <w:t>Esthetisch</w:t>
            </w:r>
          </w:p>
          <w:p w:rsidR="00E37630" w:rsidRDefault="00E37630" w:rsidP="008D0462">
            <w:pPr>
              <w:tabs>
                <w:tab w:val="left" w:pos="272"/>
                <w:tab w:val="left" w:pos="439"/>
                <w:tab w:val="left" w:pos="632"/>
              </w:tabs>
              <w:rPr>
                <w:rFonts w:cs="Arial"/>
                <w:sz w:val="18"/>
                <w:szCs w:val="18"/>
              </w:rPr>
            </w:pPr>
            <w:r>
              <w:rPr>
                <w:rFonts w:cs="Arial"/>
                <w:sz w:val="18"/>
                <w:szCs w:val="18"/>
              </w:rPr>
              <w:t>-</w:t>
            </w:r>
            <w:r>
              <w:rPr>
                <w:rFonts w:cs="Arial"/>
                <w:sz w:val="18"/>
                <w:szCs w:val="18"/>
              </w:rPr>
              <w:tab/>
              <w:t xml:space="preserve">zijn de esthetische elementen veeleer toegevoegde ornamenten of zijn ze harmonisch geïntegreerd met de </w:t>
            </w:r>
            <w:r>
              <w:rPr>
                <w:rFonts w:cs="Arial"/>
                <w:sz w:val="18"/>
                <w:szCs w:val="18"/>
              </w:rPr>
              <w:tab/>
              <w:t>functionele elementen?</w:t>
            </w:r>
          </w:p>
          <w:p w:rsidR="00E37630" w:rsidRDefault="00E37630" w:rsidP="008D0462">
            <w:pPr>
              <w:tabs>
                <w:tab w:val="left" w:pos="272"/>
                <w:tab w:val="left" w:pos="439"/>
                <w:tab w:val="left" w:pos="632"/>
              </w:tabs>
              <w:rPr>
                <w:rFonts w:cs="Arial"/>
                <w:sz w:val="18"/>
                <w:szCs w:val="18"/>
              </w:rPr>
            </w:pPr>
            <w:r>
              <w:rPr>
                <w:rFonts w:cs="Arial"/>
                <w:sz w:val="18"/>
                <w:szCs w:val="18"/>
              </w:rPr>
              <w:t>-</w:t>
            </w:r>
            <w:r>
              <w:rPr>
                <w:rFonts w:cs="Arial"/>
                <w:sz w:val="18"/>
                <w:szCs w:val="18"/>
              </w:rPr>
              <w:tab/>
              <w:t>compositie:</w:t>
            </w:r>
          </w:p>
          <w:p w:rsidR="00E37630" w:rsidRDefault="00E37630" w:rsidP="008D0462">
            <w:pPr>
              <w:tabs>
                <w:tab w:val="left" w:pos="272"/>
                <w:tab w:val="left" w:pos="439"/>
                <w:tab w:val="left" w:pos="632"/>
              </w:tabs>
              <w:rPr>
                <w:rFonts w:cs="Arial"/>
                <w:i/>
                <w:sz w:val="18"/>
                <w:szCs w:val="18"/>
              </w:rPr>
            </w:pPr>
            <w:r>
              <w:rPr>
                <w:rFonts w:cs="Arial"/>
                <w:sz w:val="18"/>
                <w:szCs w:val="18"/>
              </w:rPr>
              <w:tab/>
              <w:t>.</w:t>
            </w:r>
            <w:r>
              <w:rPr>
                <w:rFonts w:cs="Arial"/>
                <w:sz w:val="18"/>
                <w:szCs w:val="18"/>
              </w:rPr>
              <w:tab/>
            </w:r>
            <w:r>
              <w:rPr>
                <w:rFonts w:cs="Arial"/>
                <w:i/>
                <w:sz w:val="18"/>
                <w:szCs w:val="18"/>
              </w:rPr>
              <w:t>hoeveel ruimtes telt het gebouw?</w:t>
            </w:r>
          </w:p>
          <w:p w:rsidR="00E37630" w:rsidRDefault="00E37630"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hoe zijn de ruimtes tegenover elkaar geplaatst?</w:t>
            </w:r>
          </w:p>
          <w:p w:rsidR="00E37630" w:rsidRDefault="00E37630"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welke vormen hebben de ruimtes?</w:t>
            </w:r>
          </w:p>
          <w:p w:rsidR="00E37630" w:rsidRDefault="00E37630"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hoe zijn de ruimtes afgescheiden?</w:t>
            </w:r>
          </w:p>
          <w:p w:rsidR="00E37630" w:rsidRDefault="00E37630"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zijn de ruimtes harmonisch op mensenmaat ontworpen?</w:t>
            </w:r>
          </w:p>
          <w:p w:rsidR="00E37630" w:rsidRDefault="00E37630" w:rsidP="008D0462">
            <w:pPr>
              <w:tabs>
                <w:tab w:val="left" w:pos="272"/>
                <w:tab w:val="left" w:pos="439"/>
                <w:tab w:val="left" w:pos="632"/>
              </w:tabs>
              <w:rPr>
                <w:rFonts w:cs="Arial"/>
                <w:i/>
                <w:sz w:val="18"/>
                <w:szCs w:val="18"/>
              </w:rPr>
            </w:pPr>
            <w:r>
              <w:rPr>
                <w:rFonts w:cs="Arial"/>
                <w:i/>
                <w:sz w:val="18"/>
                <w:szCs w:val="18"/>
              </w:rPr>
              <w:t>-</w:t>
            </w:r>
            <w:r>
              <w:rPr>
                <w:rFonts w:cs="Arial"/>
                <w:i/>
                <w:sz w:val="18"/>
                <w:szCs w:val="18"/>
              </w:rPr>
              <w:tab/>
            </w:r>
            <w:r w:rsidRPr="00F028F8">
              <w:rPr>
                <w:rFonts w:cs="Arial"/>
                <w:sz w:val="18"/>
                <w:szCs w:val="18"/>
              </w:rPr>
              <w:t>vlak:</w:t>
            </w:r>
          </w:p>
          <w:p w:rsidR="00E37630" w:rsidRDefault="00E37630"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vertonen de vlakken een zeker reliëf?</w:t>
            </w:r>
          </w:p>
          <w:p w:rsidR="00E37630" w:rsidRDefault="00E37630"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zijn de vlakken versierd?</w:t>
            </w:r>
          </w:p>
          <w:p w:rsidR="00E37630" w:rsidRPr="00F028F8" w:rsidRDefault="00E37630" w:rsidP="008D0462">
            <w:pPr>
              <w:tabs>
                <w:tab w:val="left" w:pos="272"/>
                <w:tab w:val="left" w:pos="439"/>
                <w:tab w:val="left" w:pos="632"/>
              </w:tabs>
              <w:rPr>
                <w:rFonts w:cs="Arial"/>
                <w:sz w:val="18"/>
                <w:szCs w:val="18"/>
              </w:rPr>
            </w:pPr>
            <w:r w:rsidRPr="00F028F8">
              <w:rPr>
                <w:rFonts w:cs="Arial"/>
                <w:sz w:val="18"/>
                <w:szCs w:val="18"/>
              </w:rPr>
              <w:t>-</w:t>
            </w:r>
            <w:r w:rsidRPr="00F028F8">
              <w:rPr>
                <w:rFonts w:cs="Arial"/>
                <w:sz w:val="18"/>
                <w:szCs w:val="18"/>
              </w:rPr>
              <w:tab/>
              <w:t>ritme:</w:t>
            </w:r>
          </w:p>
          <w:p w:rsidR="00E37630" w:rsidRDefault="00E37630"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welk type ritme vertoont het gebouw, exterieur en/of interieur?</w:t>
            </w:r>
          </w:p>
          <w:p w:rsidR="00E37630" w:rsidRDefault="00E37630"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door welk lijnenspel is het ritme bekomen?</w:t>
            </w:r>
          </w:p>
          <w:p w:rsidR="00E37630" w:rsidRDefault="00E37630"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is het ritme verschillend in het exterieur en in het interieur?</w:t>
            </w:r>
          </w:p>
          <w:p w:rsidR="00E37630" w:rsidRPr="00F434E7" w:rsidRDefault="00E37630" w:rsidP="008D0462">
            <w:pPr>
              <w:tabs>
                <w:tab w:val="left" w:pos="272"/>
                <w:tab w:val="left" w:pos="439"/>
                <w:tab w:val="left" w:pos="632"/>
              </w:tabs>
              <w:rPr>
                <w:rFonts w:cs="Arial"/>
                <w:sz w:val="18"/>
                <w:szCs w:val="18"/>
              </w:rPr>
            </w:pPr>
            <w:r>
              <w:rPr>
                <w:rFonts w:cs="Arial"/>
                <w:i/>
                <w:sz w:val="18"/>
                <w:szCs w:val="18"/>
              </w:rPr>
              <w:t>-</w:t>
            </w:r>
            <w:r>
              <w:rPr>
                <w:rFonts w:cs="Arial"/>
                <w:i/>
                <w:sz w:val="18"/>
                <w:szCs w:val="18"/>
              </w:rPr>
              <w:tab/>
            </w:r>
            <w:r>
              <w:rPr>
                <w:rFonts w:cs="Arial"/>
                <w:sz w:val="18"/>
                <w:szCs w:val="18"/>
              </w:rPr>
              <w:t>kleur:</w:t>
            </w:r>
          </w:p>
          <w:p w:rsidR="00E37630" w:rsidRDefault="00E37630"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vertoont het gebouw kleur van de gebruikte materialen</w:t>
            </w:r>
            <w:r w:rsidR="00C4385B">
              <w:rPr>
                <w:rFonts w:cs="Arial"/>
                <w:i/>
                <w:sz w:val="18"/>
                <w:szCs w:val="18"/>
              </w:rPr>
              <w:t>?</w:t>
            </w:r>
            <w:r>
              <w:rPr>
                <w:rFonts w:cs="Arial"/>
                <w:i/>
                <w:sz w:val="18"/>
                <w:szCs w:val="18"/>
              </w:rPr>
              <w:t xml:space="preserve"> </w:t>
            </w:r>
            <w:r w:rsidR="00C4385B">
              <w:rPr>
                <w:rFonts w:cs="Arial"/>
                <w:i/>
                <w:sz w:val="18"/>
                <w:szCs w:val="18"/>
              </w:rPr>
              <w:t>E</w:t>
            </w:r>
            <w:r>
              <w:rPr>
                <w:rFonts w:cs="Arial"/>
                <w:i/>
                <w:sz w:val="18"/>
                <w:szCs w:val="18"/>
              </w:rPr>
              <w:t>xterieur</w:t>
            </w:r>
            <w:r w:rsidR="00C4385B">
              <w:rPr>
                <w:rFonts w:cs="Arial"/>
                <w:i/>
                <w:sz w:val="18"/>
                <w:szCs w:val="18"/>
              </w:rPr>
              <w:t>?</w:t>
            </w:r>
            <w:r>
              <w:rPr>
                <w:rFonts w:cs="Arial"/>
                <w:i/>
                <w:sz w:val="18"/>
                <w:szCs w:val="18"/>
              </w:rPr>
              <w:t xml:space="preserve"> </w:t>
            </w:r>
            <w:r w:rsidR="00C4385B">
              <w:rPr>
                <w:rFonts w:cs="Arial"/>
                <w:i/>
                <w:sz w:val="18"/>
                <w:szCs w:val="18"/>
              </w:rPr>
              <w:t>I</w:t>
            </w:r>
            <w:r>
              <w:rPr>
                <w:rFonts w:cs="Arial"/>
                <w:i/>
                <w:sz w:val="18"/>
                <w:szCs w:val="18"/>
              </w:rPr>
              <w:t>nterieur?</w:t>
            </w:r>
          </w:p>
          <w:p w:rsidR="00E37630" w:rsidRDefault="00E37630"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is het gebouw gekleurd door beschildering</w:t>
            </w:r>
            <w:r w:rsidR="00C4385B">
              <w:rPr>
                <w:rFonts w:cs="Arial"/>
                <w:i/>
                <w:sz w:val="18"/>
                <w:szCs w:val="18"/>
              </w:rPr>
              <w:t>?</w:t>
            </w:r>
            <w:r>
              <w:rPr>
                <w:rFonts w:cs="Arial"/>
                <w:i/>
                <w:sz w:val="18"/>
                <w:szCs w:val="18"/>
              </w:rPr>
              <w:t xml:space="preserve"> </w:t>
            </w:r>
            <w:r w:rsidR="00C4385B">
              <w:rPr>
                <w:rFonts w:cs="Arial"/>
                <w:i/>
                <w:sz w:val="18"/>
                <w:szCs w:val="18"/>
              </w:rPr>
              <w:t>E</w:t>
            </w:r>
            <w:r>
              <w:rPr>
                <w:rFonts w:cs="Arial"/>
                <w:i/>
                <w:sz w:val="18"/>
                <w:szCs w:val="18"/>
              </w:rPr>
              <w:t>xterieur</w:t>
            </w:r>
            <w:r w:rsidR="00C4385B">
              <w:rPr>
                <w:rFonts w:cs="Arial"/>
                <w:i/>
                <w:sz w:val="18"/>
                <w:szCs w:val="18"/>
              </w:rPr>
              <w:t>?</w:t>
            </w:r>
            <w:r>
              <w:rPr>
                <w:rFonts w:cs="Arial"/>
                <w:i/>
                <w:sz w:val="18"/>
                <w:szCs w:val="18"/>
              </w:rPr>
              <w:t xml:space="preserve"> </w:t>
            </w:r>
            <w:r w:rsidR="00C4385B">
              <w:rPr>
                <w:rFonts w:cs="Arial"/>
                <w:i/>
                <w:sz w:val="18"/>
                <w:szCs w:val="18"/>
              </w:rPr>
              <w:t>I</w:t>
            </w:r>
            <w:r>
              <w:rPr>
                <w:rFonts w:cs="Arial"/>
                <w:i/>
                <w:sz w:val="18"/>
                <w:szCs w:val="18"/>
              </w:rPr>
              <w:t>nterieur?</w:t>
            </w:r>
          </w:p>
          <w:p w:rsidR="00E37630" w:rsidRDefault="00E37630"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zijn er contrasten in de kleuren</w:t>
            </w:r>
            <w:r w:rsidR="00C4385B">
              <w:rPr>
                <w:rFonts w:cs="Arial"/>
                <w:i/>
                <w:sz w:val="18"/>
                <w:szCs w:val="18"/>
              </w:rPr>
              <w:t>?</w:t>
            </w:r>
            <w:r>
              <w:rPr>
                <w:rFonts w:cs="Arial"/>
                <w:i/>
                <w:sz w:val="18"/>
                <w:szCs w:val="18"/>
              </w:rPr>
              <w:t xml:space="preserve"> </w:t>
            </w:r>
            <w:r w:rsidR="00C4385B">
              <w:rPr>
                <w:rFonts w:cs="Arial"/>
                <w:i/>
                <w:sz w:val="18"/>
                <w:szCs w:val="18"/>
              </w:rPr>
              <w:t>E</w:t>
            </w:r>
            <w:r>
              <w:rPr>
                <w:rFonts w:cs="Arial"/>
                <w:i/>
                <w:sz w:val="18"/>
                <w:szCs w:val="18"/>
              </w:rPr>
              <w:t>xterieur</w:t>
            </w:r>
            <w:r w:rsidR="00C4385B">
              <w:rPr>
                <w:rFonts w:cs="Arial"/>
                <w:i/>
                <w:sz w:val="18"/>
                <w:szCs w:val="18"/>
              </w:rPr>
              <w:t>?</w:t>
            </w:r>
            <w:r>
              <w:rPr>
                <w:rFonts w:cs="Arial"/>
                <w:i/>
                <w:sz w:val="18"/>
                <w:szCs w:val="18"/>
              </w:rPr>
              <w:t xml:space="preserve"> </w:t>
            </w:r>
            <w:r w:rsidR="00C4385B">
              <w:rPr>
                <w:rFonts w:cs="Arial"/>
                <w:i/>
                <w:sz w:val="18"/>
                <w:szCs w:val="18"/>
              </w:rPr>
              <w:t>I</w:t>
            </w:r>
            <w:r>
              <w:rPr>
                <w:rFonts w:cs="Arial"/>
                <w:i/>
                <w:sz w:val="18"/>
                <w:szCs w:val="18"/>
              </w:rPr>
              <w:t>nterieur?</w:t>
            </w:r>
          </w:p>
          <w:p w:rsidR="00E37630" w:rsidRDefault="00E37630"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zijn exterieur en interieur gelijkend of verschillend gekleurd?</w:t>
            </w:r>
          </w:p>
          <w:p w:rsidR="00E37630" w:rsidRPr="00F434E7" w:rsidRDefault="00E37630" w:rsidP="008D0462">
            <w:pPr>
              <w:tabs>
                <w:tab w:val="left" w:pos="272"/>
                <w:tab w:val="left" w:pos="439"/>
                <w:tab w:val="left" w:pos="632"/>
              </w:tabs>
              <w:rPr>
                <w:rFonts w:cs="Arial"/>
                <w:sz w:val="18"/>
                <w:szCs w:val="18"/>
              </w:rPr>
            </w:pPr>
            <w:r w:rsidRPr="00F434E7">
              <w:rPr>
                <w:rFonts w:cs="Arial"/>
                <w:sz w:val="18"/>
                <w:szCs w:val="18"/>
              </w:rPr>
              <w:t>-</w:t>
            </w:r>
            <w:r w:rsidRPr="00F434E7">
              <w:rPr>
                <w:rFonts w:cs="Arial"/>
                <w:sz w:val="18"/>
                <w:szCs w:val="18"/>
              </w:rPr>
              <w:tab/>
              <w:t>licht:</w:t>
            </w:r>
          </w:p>
          <w:p w:rsidR="00E37630" w:rsidRDefault="00E37630"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hoe valt het natuurlijke licht op het exterieur?  Is er veel spel van licht en schaduw?</w:t>
            </w:r>
          </w:p>
          <w:p w:rsidR="00E37630" w:rsidRDefault="00E37630"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hoe valt het daglicht in het interieur?</w:t>
            </w:r>
          </w:p>
          <w:p w:rsidR="00E37630" w:rsidRDefault="00E37630"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worden reliëf en ritme van het bouwwerk door de licht- en schaduwwerking benadrukt?</w:t>
            </w:r>
          </w:p>
          <w:p w:rsidR="00E37630" w:rsidRDefault="00E37630" w:rsidP="008D0462">
            <w:pPr>
              <w:tabs>
                <w:tab w:val="left" w:pos="272"/>
                <w:tab w:val="left" w:pos="439"/>
                <w:tab w:val="left" w:pos="632"/>
              </w:tabs>
              <w:rPr>
                <w:rFonts w:cs="Arial"/>
                <w:sz w:val="18"/>
                <w:szCs w:val="18"/>
              </w:rPr>
            </w:pPr>
            <w:r>
              <w:rPr>
                <w:rFonts w:cs="Arial"/>
                <w:sz w:val="18"/>
                <w:szCs w:val="18"/>
              </w:rPr>
              <w:t>-</w:t>
            </w:r>
            <w:r>
              <w:rPr>
                <w:rFonts w:cs="Arial"/>
                <w:sz w:val="18"/>
                <w:szCs w:val="18"/>
              </w:rPr>
              <w:tab/>
              <w:t>ornament:</w:t>
            </w:r>
          </w:p>
          <w:p w:rsidR="00E37630" w:rsidRPr="00F434E7" w:rsidRDefault="00E37630" w:rsidP="008D0462">
            <w:pPr>
              <w:tabs>
                <w:tab w:val="left" w:pos="272"/>
                <w:tab w:val="left" w:pos="439"/>
                <w:tab w:val="left" w:pos="632"/>
              </w:tabs>
              <w:rPr>
                <w:rFonts w:cs="Arial"/>
                <w:i/>
                <w:sz w:val="18"/>
                <w:szCs w:val="18"/>
              </w:rPr>
            </w:pPr>
            <w:r>
              <w:rPr>
                <w:rFonts w:cs="Arial"/>
                <w:sz w:val="18"/>
                <w:szCs w:val="18"/>
              </w:rPr>
              <w:tab/>
            </w:r>
            <w:r w:rsidRPr="00F434E7">
              <w:rPr>
                <w:rFonts w:cs="Arial"/>
                <w:i/>
                <w:sz w:val="18"/>
                <w:szCs w:val="18"/>
              </w:rPr>
              <w:t>.</w:t>
            </w:r>
            <w:r w:rsidRPr="00F434E7">
              <w:rPr>
                <w:rFonts w:cs="Arial"/>
                <w:i/>
                <w:sz w:val="18"/>
                <w:szCs w:val="18"/>
              </w:rPr>
              <w:tab/>
              <w:t>zijn er ornamenten, weinig of veel?</w:t>
            </w:r>
          </w:p>
          <w:p w:rsidR="00E37630" w:rsidRDefault="00E37630" w:rsidP="008D0462">
            <w:pPr>
              <w:tabs>
                <w:tab w:val="left" w:pos="272"/>
                <w:tab w:val="left" w:pos="439"/>
                <w:tab w:val="left" w:pos="632"/>
              </w:tabs>
              <w:rPr>
                <w:rFonts w:cs="Arial"/>
                <w:i/>
                <w:sz w:val="18"/>
                <w:szCs w:val="18"/>
              </w:rPr>
            </w:pPr>
            <w:r w:rsidRPr="00F434E7">
              <w:rPr>
                <w:rFonts w:cs="Arial"/>
                <w:i/>
                <w:sz w:val="18"/>
                <w:szCs w:val="18"/>
              </w:rPr>
              <w:tab/>
            </w:r>
            <w:r>
              <w:rPr>
                <w:rFonts w:cs="Arial"/>
                <w:i/>
                <w:sz w:val="18"/>
                <w:szCs w:val="18"/>
              </w:rPr>
              <w:t>.</w:t>
            </w:r>
            <w:r>
              <w:rPr>
                <w:rFonts w:cs="Arial"/>
                <w:i/>
                <w:sz w:val="18"/>
                <w:szCs w:val="18"/>
              </w:rPr>
              <w:tab/>
              <w:t>zijn de ornamenten toegevoegd of zijn ze geïntegreerd?</w:t>
            </w:r>
          </w:p>
          <w:p w:rsidR="00E37630" w:rsidRPr="007E4AA6" w:rsidRDefault="00E37630" w:rsidP="008D0462">
            <w:pPr>
              <w:tabs>
                <w:tab w:val="left" w:pos="272"/>
                <w:tab w:val="left" w:pos="439"/>
                <w:tab w:val="left" w:pos="632"/>
              </w:tabs>
              <w:rPr>
                <w:rFonts w:cs="Arial"/>
                <w:sz w:val="10"/>
                <w:szCs w:val="10"/>
              </w:rPr>
            </w:pPr>
          </w:p>
          <w:p w:rsidR="00E37630" w:rsidRPr="004411BC" w:rsidRDefault="00E37630" w:rsidP="008D0462">
            <w:pPr>
              <w:tabs>
                <w:tab w:val="left" w:pos="272"/>
                <w:tab w:val="left" w:pos="439"/>
                <w:tab w:val="left" w:pos="632"/>
              </w:tabs>
              <w:rPr>
                <w:rFonts w:cs="Arial"/>
                <w:i/>
                <w:sz w:val="18"/>
                <w:szCs w:val="18"/>
              </w:rPr>
            </w:pPr>
            <w:r w:rsidRPr="004411BC">
              <w:rPr>
                <w:rFonts w:cs="Arial"/>
                <w:b/>
                <w:i/>
                <w:sz w:val="18"/>
                <w:szCs w:val="18"/>
              </w:rPr>
              <w:t>Inplanting in de openbare ruimte</w:t>
            </w:r>
          </w:p>
          <w:p w:rsidR="00E37630" w:rsidRDefault="00E37630" w:rsidP="008D0462">
            <w:pPr>
              <w:tabs>
                <w:tab w:val="left" w:pos="272"/>
                <w:tab w:val="left" w:pos="439"/>
                <w:tab w:val="left" w:pos="632"/>
              </w:tabs>
              <w:rPr>
                <w:rFonts w:cs="Arial"/>
                <w:sz w:val="18"/>
                <w:szCs w:val="18"/>
              </w:rPr>
            </w:pPr>
            <w:r>
              <w:rPr>
                <w:rFonts w:cs="Arial"/>
                <w:sz w:val="18"/>
                <w:szCs w:val="18"/>
              </w:rPr>
              <w:t>-</w:t>
            </w:r>
            <w:r>
              <w:rPr>
                <w:rFonts w:cs="Arial"/>
                <w:sz w:val="18"/>
                <w:szCs w:val="18"/>
              </w:rPr>
              <w:tab/>
              <w:t xml:space="preserve">de natuurlijke omgeving: </w:t>
            </w:r>
            <w:r w:rsidRPr="00404DC2">
              <w:rPr>
                <w:rFonts w:cs="Arial"/>
                <w:i/>
                <w:sz w:val="18"/>
                <w:szCs w:val="18"/>
              </w:rPr>
              <w:t>hoe is het gebouw ingeplant in de natuurlijke omgeving?</w:t>
            </w:r>
          </w:p>
          <w:p w:rsidR="00E37630" w:rsidRPr="007E4AA6" w:rsidRDefault="00E37630" w:rsidP="008D0462">
            <w:pPr>
              <w:tabs>
                <w:tab w:val="left" w:pos="272"/>
                <w:tab w:val="left" w:pos="439"/>
                <w:tab w:val="left" w:pos="632"/>
              </w:tabs>
              <w:rPr>
                <w:rFonts w:cs="Arial"/>
                <w:sz w:val="18"/>
                <w:szCs w:val="18"/>
              </w:rPr>
            </w:pPr>
            <w:r>
              <w:rPr>
                <w:rFonts w:cs="Arial"/>
                <w:sz w:val="18"/>
                <w:szCs w:val="18"/>
              </w:rPr>
              <w:t>-</w:t>
            </w:r>
            <w:r>
              <w:rPr>
                <w:rFonts w:cs="Arial"/>
                <w:sz w:val="18"/>
                <w:szCs w:val="18"/>
              </w:rPr>
              <w:tab/>
              <w:t xml:space="preserve">de bebouwde omgeving: </w:t>
            </w:r>
            <w:r w:rsidRPr="00404DC2">
              <w:rPr>
                <w:rFonts w:cs="Arial"/>
                <w:i/>
                <w:sz w:val="18"/>
                <w:szCs w:val="18"/>
              </w:rPr>
              <w:t>hoe is het gebouw ingeplant in de bebouwde omgeving?</w:t>
            </w:r>
          </w:p>
        </w:tc>
      </w:tr>
    </w:tbl>
    <w:p w:rsidR="00E37630" w:rsidRDefault="00E37630" w:rsidP="00E37630">
      <w:pPr>
        <w:sectPr w:rsidR="00E37630" w:rsidSect="008D0462">
          <w:pgSz w:w="11906" w:h="16838"/>
          <w:pgMar w:top="1418" w:right="851" w:bottom="851" w:left="851"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87"/>
      </w:tblGrid>
      <w:tr w:rsidR="00E37630" w:rsidRPr="00E075B5">
        <w:tblPrEx>
          <w:tblCellMar>
            <w:top w:w="0" w:type="dxa"/>
            <w:bottom w:w="0" w:type="dxa"/>
          </w:tblCellMar>
        </w:tblPrEx>
        <w:trPr>
          <w:jc w:val="center"/>
        </w:trPr>
        <w:tc>
          <w:tcPr>
            <w:tcW w:w="9087" w:type="dxa"/>
            <w:shd w:val="clear" w:color="auto" w:fill="000000"/>
          </w:tcPr>
          <w:p w:rsidR="00E37630" w:rsidRPr="00E075B5" w:rsidRDefault="00E37630" w:rsidP="008D0462">
            <w:pPr>
              <w:pBdr>
                <w:top w:val="single" w:sz="4" w:space="1" w:color="auto"/>
                <w:left w:val="single" w:sz="4" w:space="4" w:color="auto"/>
                <w:bottom w:val="single" w:sz="4" w:space="1" w:color="auto"/>
                <w:right w:val="single" w:sz="4" w:space="4" w:color="auto"/>
              </w:pBdr>
              <w:jc w:val="center"/>
              <w:rPr>
                <w:rFonts w:cs="Arial"/>
                <w:sz w:val="10"/>
              </w:rPr>
            </w:pPr>
            <w:r>
              <w:rPr>
                <w:rFonts w:cs="Arial"/>
              </w:rPr>
              <w:lastRenderedPageBreak/>
              <w:br w:type="page"/>
            </w:r>
            <w:r>
              <w:br w:type="page"/>
            </w:r>
          </w:p>
          <w:p w:rsidR="00E37630" w:rsidRPr="00E075B5" w:rsidRDefault="00E37630" w:rsidP="008D0462">
            <w:pPr>
              <w:pBdr>
                <w:top w:val="single" w:sz="4" w:space="1" w:color="auto"/>
                <w:left w:val="single" w:sz="4" w:space="4" w:color="auto"/>
                <w:bottom w:val="single" w:sz="4" w:space="1" w:color="auto"/>
                <w:right w:val="single" w:sz="4" w:space="4" w:color="auto"/>
              </w:pBdr>
              <w:jc w:val="center"/>
              <w:rPr>
                <w:rFonts w:cs="Arial"/>
                <w:b/>
                <w:bCs/>
                <w:sz w:val="28"/>
              </w:rPr>
            </w:pPr>
            <w:r>
              <w:rPr>
                <w:rFonts w:cs="Arial"/>
                <w:b/>
                <w:bCs/>
                <w:sz w:val="28"/>
              </w:rPr>
              <w:t>KIJKWIJZER</w:t>
            </w:r>
          </w:p>
          <w:p w:rsidR="00E37630" w:rsidRPr="00E075B5" w:rsidRDefault="00E37630" w:rsidP="008D0462">
            <w:pPr>
              <w:jc w:val="center"/>
              <w:rPr>
                <w:rFonts w:cs="Arial"/>
                <w:sz w:val="10"/>
              </w:rPr>
            </w:pPr>
          </w:p>
        </w:tc>
      </w:tr>
      <w:tr w:rsidR="00E37630" w:rsidRPr="00E075B5">
        <w:tblPrEx>
          <w:tblCellMar>
            <w:top w:w="0" w:type="dxa"/>
            <w:bottom w:w="0" w:type="dxa"/>
          </w:tblCellMar>
        </w:tblPrEx>
        <w:trPr>
          <w:jc w:val="center"/>
        </w:trPr>
        <w:tc>
          <w:tcPr>
            <w:tcW w:w="9087" w:type="dxa"/>
            <w:shd w:val="clear" w:color="auto" w:fill="C0C0C0"/>
          </w:tcPr>
          <w:p w:rsidR="00E37630" w:rsidRPr="00E075B5" w:rsidRDefault="00E37630" w:rsidP="008D0462">
            <w:pPr>
              <w:jc w:val="center"/>
              <w:rPr>
                <w:rFonts w:cs="Arial"/>
                <w:b/>
                <w:bCs/>
                <w:i/>
                <w:sz w:val="10"/>
              </w:rPr>
            </w:pPr>
          </w:p>
          <w:p w:rsidR="00E37630" w:rsidRPr="00E33D22" w:rsidRDefault="00E37630" w:rsidP="008D0462">
            <w:pPr>
              <w:jc w:val="center"/>
              <w:rPr>
                <w:rFonts w:cs="Arial"/>
                <w:b/>
                <w:bCs/>
                <w:i/>
              </w:rPr>
            </w:pPr>
            <w:r>
              <w:rPr>
                <w:rFonts w:cs="Arial"/>
                <w:b/>
                <w:bCs/>
                <w:i/>
              </w:rPr>
              <w:t>Muziek</w:t>
            </w:r>
          </w:p>
          <w:p w:rsidR="00E37630" w:rsidRPr="00E075B5" w:rsidRDefault="00E37630" w:rsidP="008D0462">
            <w:pPr>
              <w:jc w:val="center"/>
              <w:rPr>
                <w:rFonts w:cs="Arial"/>
                <w:sz w:val="10"/>
              </w:rPr>
            </w:pPr>
          </w:p>
        </w:tc>
      </w:tr>
      <w:tr w:rsidR="00E37630" w:rsidRPr="007E4AA6">
        <w:tblPrEx>
          <w:tblCellMar>
            <w:top w:w="0" w:type="dxa"/>
            <w:bottom w:w="0" w:type="dxa"/>
          </w:tblCellMar>
        </w:tblPrEx>
        <w:trPr>
          <w:trHeight w:val="12942"/>
          <w:jc w:val="center"/>
        </w:trPr>
        <w:tc>
          <w:tcPr>
            <w:tcW w:w="9087" w:type="dxa"/>
          </w:tcPr>
          <w:p w:rsidR="00E37630" w:rsidRPr="00E075B5" w:rsidRDefault="00E37630" w:rsidP="008D0462">
            <w:pPr>
              <w:pStyle w:val="Kop2"/>
              <w:rPr>
                <w:sz w:val="6"/>
              </w:rPr>
            </w:pPr>
          </w:p>
          <w:p w:rsidR="00E37630" w:rsidRPr="006C46F9" w:rsidRDefault="00E37630" w:rsidP="008D0462">
            <w:pPr>
              <w:tabs>
                <w:tab w:val="left" w:pos="142"/>
              </w:tabs>
              <w:rPr>
                <w:rFonts w:cs="Arial"/>
                <w:b/>
                <w:i/>
                <w:sz w:val="10"/>
                <w:szCs w:val="10"/>
              </w:rPr>
            </w:pPr>
          </w:p>
          <w:p w:rsidR="00E37630" w:rsidRPr="007E4AA6" w:rsidRDefault="00E37630" w:rsidP="008D0462">
            <w:pPr>
              <w:tabs>
                <w:tab w:val="left" w:pos="272"/>
                <w:tab w:val="left" w:pos="439"/>
                <w:tab w:val="left" w:pos="632"/>
              </w:tabs>
              <w:rPr>
                <w:rFonts w:cs="Arial"/>
                <w:b/>
                <w:i/>
                <w:sz w:val="18"/>
                <w:szCs w:val="18"/>
              </w:rPr>
            </w:pPr>
            <w:r w:rsidRPr="007E4AA6">
              <w:rPr>
                <w:rFonts w:cs="Arial"/>
                <w:b/>
                <w:i/>
                <w:sz w:val="18"/>
                <w:szCs w:val="18"/>
              </w:rPr>
              <w:t>Muziekstuk</w:t>
            </w:r>
          </w:p>
          <w:p w:rsidR="00E37630" w:rsidRPr="00404DC2" w:rsidRDefault="00E37630" w:rsidP="008D0462">
            <w:pPr>
              <w:tabs>
                <w:tab w:val="left" w:pos="272"/>
                <w:tab w:val="left" w:pos="439"/>
                <w:tab w:val="left" w:pos="632"/>
              </w:tabs>
              <w:rPr>
                <w:rFonts w:cs="Arial"/>
                <w:i/>
                <w:sz w:val="18"/>
                <w:szCs w:val="18"/>
              </w:rPr>
            </w:pPr>
            <w:r>
              <w:rPr>
                <w:rFonts w:cs="Arial"/>
                <w:sz w:val="18"/>
                <w:szCs w:val="18"/>
              </w:rPr>
              <w:t>-</w:t>
            </w:r>
            <w:r>
              <w:rPr>
                <w:rFonts w:cs="Arial"/>
                <w:sz w:val="18"/>
                <w:szCs w:val="18"/>
              </w:rPr>
              <w:tab/>
              <w:t xml:space="preserve">definitie: </w:t>
            </w:r>
            <w:r w:rsidRPr="00404DC2">
              <w:rPr>
                <w:rFonts w:cs="Arial"/>
                <w:i/>
                <w:sz w:val="18"/>
                <w:szCs w:val="18"/>
              </w:rPr>
              <w:t>gaat het om een klankenstructuur met een bepaalde tijdsduur?</w:t>
            </w:r>
          </w:p>
          <w:p w:rsidR="00E37630" w:rsidRPr="00404DC2" w:rsidRDefault="00E37630" w:rsidP="008D0462">
            <w:pPr>
              <w:tabs>
                <w:tab w:val="left" w:pos="272"/>
                <w:tab w:val="left" w:pos="439"/>
                <w:tab w:val="left" w:pos="632"/>
              </w:tabs>
              <w:rPr>
                <w:rFonts w:cs="Arial"/>
                <w:sz w:val="18"/>
                <w:szCs w:val="18"/>
              </w:rPr>
            </w:pPr>
            <w:r>
              <w:rPr>
                <w:rFonts w:cs="Arial"/>
                <w:sz w:val="18"/>
                <w:szCs w:val="18"/>
              </w:rPr>
              <w:t>-</w:t>
            </w:r>
            <w:r>
              <w:rPr>
                <w:rFonts w:cs="Arial"/>
                <w:sz w:val="18"/>
                <w:szCs w:val="18"/>
              </w:rPr>
              <w:tab/>
              <w:t xml:space="preserve">klank en geluid: </w:t>
            </w:r>
            <w:r w:rsidRPr="00404DC2">
              <w:rPr>
                <w:rFonts w:cs="Arial"/>
                <w:i/>
                <w:sz w:val="18"/>
                <w:szCs w:val="18"/>
              </w:rPr>
              <w:t>komen er naast klanken ook ruisen en effecten voor?</w:t>
            </w:r>
          </w:p>
          <w:p w:rsidR="00E37630" w:rsidRPr="00404DC2" w:rsidRDefault="00E37630" w:rsidP="008D0462">
            <w:pPr>
              <w:tabs>
                <w:tab w:val="left" w:pos="272"/>
                <w:tab w:val="left" w:pos="439"/>
                <w:tab w:val="left" w:pos="632"/>
              </w:tabs>
              <w:rPr>
                <w:rFonts w:cs="Arial"/>
                <w:sz w:val="10"/>
                <w:szCs w:val="10"/>
              </w:rPr>
            </w:pPr>
          </w:p>
          <w:p w:rsidR="00E37630" w:rsidRPr="00F57D39" w:rsidRDefault="00E37630" w:rsidP="008D0462">
            <w:pPr>
              <w:tabs>
                <w:tab w:val="left" w:pos="272"/>
                <w:tab w:val="left" w:pos="439"/>
                <w:tab w:val="left" w:pos="632"/>
              </w:tabs>
              <w:rPr>
                <w:rFonts w:cs="Arial"/>
                <w:b/>
                <w:i/>
                <w:sz w:val="18"/>
                <w:szCs w:val="18"/>
              </w:rPr>
            </w:pPr>
            <w:r w:rsidRPr="00F57D39">
              <w:rPr>
                <w:rFonts w:cs="Arial"/>
                <w:b/>
                <w:i/>
                <w:sz w:val="18"/>
                <w:szCs w:val="18"/>
              </w:rPr>
              <w:t>Bezetting</w:t>
            </w:r>
          </w:p>
          <w:p w:rsidR="00E37630" w:rsidRDefault="00E37630" w:rsidP="008D0462">
            <w:pPr>
              <w:tabs>
                <w:tab w:val="left" w:pos="272"/>
                <w:tab w:val="left" w:pos="439"/>
                <w:tab w:val="left" w:pos="632"/>
              </w:tabs>
              <w:rPr>
                <w:rFonts w:cs="Arial"/>
                <w:sz w:val="18"/>
                <w:szCs w:val="18"/>
              </w:rPr>
            </w:pPr>
            <w:r>
              <w:rPr>
                <w:rFonts w:cs="Arial"/>
                <w:sz w:val="18"/>
                <w:szCs w:val="18"/>
              </w:rPr>
              <w:t>-</w:t>
            </w:r>
            <w:r>
              <w:rPr>
                <w:rFonts w:cs="Arial"/>
                <w:sz w:val="18"/>
                <w:szCs w:val="18"/>
              </w:rPr>
              <w:tab/>
              <w:t>definitie:</w:t>
            </w:r>
          </w:p>
          <w:p w:rsidR="00E37630" w:rsidRDefault="00E37630" w:rsidP="008D0462">
            <w:pPr>
              <w:tabs>
                <w:tab w:val="left" w:pos="272"/>
                <w:tab w:val="left" w:pos="439"/>
                <w:tab w:val="left" w:pos="632"/>
              </w:tabs>
              <w:rPr>
                <w:rFonts w:cs="Arial"/>
                <w:i/>
                <w:sz w:val="18"/>
                <w:szCs w:val="18"/>
              </w:rPr>
            </w:pPr>
            <w:r>
              <w:rPr>
                <w:rFonts w:cs="Arial"/>
                <w:sz w:val="18"/>
                <w:szCs w:val="18"/>
              </w:rPr>
              <w:tab/>
            </w:r>
            <w:r w:rsidRPr="00404DC2">
              <w:rPr>
                <w:rFonts w:cs="Arial"/>
                <w:i/>
                <w:sz w:val="18"/>
                <w:szCs w:val="18"/>
              </w:rPr>
              <w:t>.</w:t>
            </w:r>
            <w:r>
              <w:rPr>
                <w:rFonts w:cs="Arial"/>
                <w:i/>
                <w:sz w:val="18"/>
                <w:szCs w:val="18"/>
              </w:rPr>
              <w:tab/>
              <w:t>uit welke vocale en instrumentale elementen bestaat de bezetting?</w:t>
            </w:r>
          </w:p>
          <w:p w:rsidR="00E37630" w:rsidRDefault="00E37630"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hoe verloopt de bezetting gedurende het stuk?</w:t>
            </w:r>
          </w:p>
          <w:p w:rsidR="00E37630" w:rsidRDefault="00E37630" w:rsidP="008D0462">
            <w:pPr>
              <w:tabs>
                <w:tab w:val="left" w:pos="272"/>
                <w:tab w:val="left" w:pos="439"/>
                <w:tab w:val="left" w:pos="632"/>
              </w:tabs>
              <w:rPr>
                <w:rFonts w:cs="Arial"/>
                <w:sz w:val="18"/>
                <w:szCs w:val="18"/>
              </w:rPr>
            </w:pPr>
            <w:r w:rsidRPr="00404DC2">
              <w:rPr>
                <w:rFonts w:cs="Arial"/>
                <w:sz w:val="18"/>
                <w:szCs w:val="18"/>
              </w:rPr>
              <w:t>-</w:t>
            </w:r>
            <w:r w:rsidRPr="00404DC2">
              <w:rPr>
                <w:rFonts w:cs="Arial"/>
                <w:sz w:val="18"/>
                <w:szCs w:val="18"/>
              </w:rPr>
              <w:tab/>
            </w:r>
            <w:r>
              <w:rPr>
                <w:rFonts w:cs="Arial"/>
                <w:sz w:val="18"/>
                <w:szCs w:val="18"/>
              </w:rPr>
              <w:t>stemmenaantal:</w:t>
            </w:r>
          </w:p>
          <w:p w:rsidR="00E37630" w:rsidRDefault="00E37630" w:rsidP="008D0462">
            <w:pPr>
              <w:tabs>
                <w:tab w:val="left" w:pos="272"/>
                <w:tab w:val="left" w:pos="439"/>
                <w:tab w:val="left" w:pos="632"/>
              </w:tabs>
              <w:rPr>
                <w:rFonts w:cs="Arial"/>
                <w:i/>
                <w:sz w:val="18"/>
                <w:szCs w:val="18"/>
              </w:rPr>
            </w:pPr>
            <w:r>
              <w:rPr>
                <w:rFonts w:cs="Arial"/>
                <w:sz w:val="18"/>
                <w:szCs w:val="18"/>
              </w:rPr>
              <w:tab/>
            </w:r>
            <w:r>
              <w:rPr>
                <w:rFonts w:cs="Arial"/>
                <w:i/>
                <w:sz w:val="18"/>
                <w:szCs w:val="18"/>
              </w:rPr>
              <w:t>.</w:t>
            </w:r>
            <w:r>
              <w:rPr>
                <w:rFonts w:cs="Arial"/>
                <w:i/>
                <w:sz w:val="18"/>
                <w:szCs w:val="18"/>
              </w:rPr>
              <w:tab/>
              <w:t xml:space="preserve">is het stuk </w:t>
            </w:r>
            <w:r w:rsidR="00DA79C0">
              <w:rPr>
                <w:rFonts w:cs="Arial"/>
                <w:i/>
                <w:sz w:val="18"/>
                <w:szCs w:val="18"/>
              </w:rPr>
              <w:t>eenstemmig</w:t>
            </w:r>
            <w:r>
              <w:rPr>
                <w:rFonts w:cs="Arial"/>
                <w:i/>
                <w:sz w:val="18"/>
                <w:szCs w:val="18"/>
              </w:rPr>
              <w:t xml:space="preserve"> of meerstemmig?</w:t>
            </w:r>
          </w:p>
          <w:p w:rsidR="00E37630" w:rsidRDefault="00E37630"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bij meerstemming; hoeveel partijen zijn er?</w:t>
            </w:r>
          </w:p>
          <w:p w:rsidR="00E37630" w:rsidRPr="00F57D39" w:rsidRDefault="00E37630" w:rsidP="008D0462">
            <w:pPr>
              <w:tabs>
                <w:tab w:val="left" w:pos="272"/>
                <w:tab w:val="left" w:pos="439"/>
                <w:tab w:val="left" w:pos="632"/>
              </w:tabs>
              <w:rPr>
                <w:rFonts w:cs="Arial"/>
                <w:i/>
                <w:sz w:val="18"/>
                <w:szCs w:val="18"/>
              </w:rPr>
            </w:pPr>
            <w:r>
              <w:rPr>
                <w:rFonts w:cs="Arial"/>
                <w:sz w:val="18"/>
                <w:szCs w:val="18"/>
              </w:rPr>
              <w:t>-</w:t>
            </w:r>
            <w:r>
              <w:rPr>
                <w:rFonts w:cs="Arial"/>
                <w:sz w:val="18"/>
                <w:szCs w:val="18"/>
              </w:rPr>
              <w:tab/>
              <w:t xml:space="preserve">dialoog: </w:t>
            </w:r>
            <w:r>
              <w:rPr>
                <w:rFonts w:cs="Arial"/>
                <w:i/>
                <w:sz w:val="18"/>
                <w:szCs w:val="18"/>
              </w:rPr>
              <w:t>hoe verloopt de dialoog tussen de verschillende partijen?</w:t>
            </w:r>
          </w:p>
          <w:p w:rsidR="00E37630" w:rsidRPr="00F57D39" w:rsidRDefault="00E37630" w:rsidP="008D0462">
            <w:pPr>
              <w:tabs>
                <w:tab w:val="left" w:pos="272"/>
                <w:tab w:val="left" w:pos="439"/>
                <w:tab w:val="left" w:pos="632"/>
              </w:tabs>
              <w:rPr>
                <w:rFonts w:cs="Arial"/>
                <w:sz w:val="10"/>
                <w:szCs w:val="10"/>
              </w:rPr>
            </w:pPr>
          </w:p>
          <w:p w:rsidR="00E37630" w:rsidRPr="00F57D39" w:rsidRDefault="00E37630" w:rsidP="008D0462">
            <w:pPr>
              <w:tabs>
                <w:tab w:val="left" w:pos="272"/>
                <w:tab w:val="left" w:pos="439"/>
                <w:tab w:val="left" w:pos="632"/>
              </w:tabs>
              <w:rPr>
                <w:rFonts w:cs="Arial"/>
                <w:b/>
                <w:i/>
                <w:sz w:val="18"/>
                <w:szCs w:val="18"/>
              </w:rPr>
            </w:pPr>
            <w:r w:rsidRPr="00F57D39">
              <w:rPr>
                <w:rFonts w:cs="Arial"/>
                <w:b/>
                <w:i/>
                <w:sz w:val="18"/>
                <w:szCs w:val="18"/>
              </w:rPr>
              <w:t>Klank</w:t>
            </w:r>
          </w:p>
          <w:p w:rsidR="00E37630" w:rsidRDefault="00E37630" w:rsidP="008D0462">
            <w:pPr>
              <w:tabs>
                <w:tab w:val="left" w:pos="272"/>
                <w:tab w:val="left" w:pos="439"/>
                <w:tab w:val="left" w:pos="632"/>
              </w:tabs>
              <w:rPr>
                <w:rFonts w:cs="Arial"/>
                <w:sz w:val="18"/>
                <w:szCs w:val="18"/>
              </w:rPr>
            </w:pPr>
            <w:r>
              <w:rPr>
                <w:rFonts w:cs="Arial"/>
                <w:sz w:val="18"/>
                <w:szCs w:val="18"/>
              </w:rPr>
              <w:t xml:space="preserve">De vragen omtrent de klank zijn opgesplitst in de </w:t>
            </w:r>
            <w:r w:rsidR="00C4385B">
              <w:rPr>
                <w:rFonts w:cs="Arial"/>
                <w:sz w:val="18"/>
                <w:szCs w:val="18"/>
              </w:rPr>
              <w:t xml:space="preserve">volgende 4 </w:t>
            </w:r>
            <w:r>
              <w:rPr>
                <w:rFonts w:cs="Arial"/>
                <w:sz w:val="18"/>
                <w:szCs w:val="18"/>
              </w:rPr>
              <w:t>punten.</w:t>
            </w:r>
          </w:p>
          <w:p w:rsidR="00E37630" w:rsidRPr="00F57D39" w:rsidRDefault="00E37630" w:rsidP="008D0462">
            <w:pPr>
              <w:tabs>
                <w:tab w:val="left" w:pos="272"/>
                <w:tab w:val="left" w:pos="439"/>
                <w:tab w:val="left" w:pos="632"/>
              </w:tabs>
              <w:rPr>
                <w:rFonts w:cs="Arial"/>
                <w:sz w:val="10"/>
                <w:szCs w:val="10"/>
              </w:rPr>
            </w:pPr>
          </w:p>
          <w:p w:rsidR="00E37630" w:rsidRPr="00F57D39" w:rsidRDefault="00E37630" w:rsidP="008D0462">
            <w:pPr>
              <w:tabs>
                <w:tab w:val="left" w:pos="272"/>
                <w:tab w:val="left" w:pos="439"/>
                <w:tab w:val="left" w:pos="632"/>
              </w:tabs>
              <w:rPr>
                <w:rFonts w:cs="Arial"/>
                <w:b/>
                <w:i/>
                <w:sz w:val="18"/>
                <w:szCs w:val="18"/>
              </w:rPr>
            </w:pPr>
            <w:r w:rsidRPr="00F57D39">
              <w:rPr>
                <w:rFonts w:cs="Arial"/>
                <w:b/>
                <w:i/>
                <w:sz w:val="18"/>
                <w:szCs w:val="18"/>
              </w:rPr>
              <w:t>Toonhoogte en melodie</w:t>
            </w:r>
          </w:p>
          <w:p w:rsidR="00E37630" w:rsidRDefault="00E37630" w:rsidP="008D0462">
            <w:pPr>
              <w:tabs>
                <w:tab w:val="left" w:pos="272"/>
                <w:tab w:val="left" w:pos="439"/>
                <w:tab w:val="left" w:pos="632"/>
              </w:tabs>
              <w:rPr>
                <w:rFonts w:cs="Arial"/>
                <w:i/>
                <w:sz w:val="18"/>
                <w:szCs w:val="18"/>
              </w:rPr>
            </w:pPr>
            <w:r>
              <w:rPr>
                <w:rFonts w:cs="Arial"/>
                <w:sz w:val="18"/>
                <w:szCs w:val="18"/>
              </w:rPr>
              <w:t>-</w:t>
            </w:r>
            <w:r>
              <w:rPr>
                <w:rFonts w:cs="Arial"/>
                <w:sz w:val="18"/>
                <w:szCs w:val="18"/>
              </w:rPr>
              <w:tab/>
              <w:t xml:space="preserve">definitie: </w:t>
            </w:r>
            <w:r>
              <w:rPr>
                <w:rFonts w:cs="Arial"/>
                <w:i/>
                <w:sz w:val="18"/>
                <w:szCs w:val="18"/>
              </w:rPr>
              <w:t>zijn er duidelijk melodieën hoorbaar?</w:t>
            </w:r>
          </w:p>
          <w:p w:rsidR="00E37630" w:rsidRPr="00F57D39" w:rsidRDefault="00E37630" w:rsidP="008D0462">
            <w:pPr>
              <w:tabs>
                <w:tab w:val="left" w:pos="272"/>
                <w:tab w:val="left" w:pos="439"/>
                <w:tab w:val="left" w:pos="632"/>
              </w:tabs>
              <w:rPr>
                <w:rFonts w:cs="Arial"/>
                <w:sz w:val="18"/>
                <w:szCs w:val="18"/>
              </w:rPr>
            </w:pPr>
            <w:r w:rsidRPr="00F57D39">
              <w:rPr>
                <w:rFonts w:cs="Arial"/>
                <w:sz w:val="18"/>
                <w:szCs w:val="18"/>
              </w:rPr>
              <w:t>-</w:t>
            </w:r>
            <w:r w:rsidRPr="00F57D39">
              <w:rPr>
                <w:rFonts w:cs="Arial"/>
                <w:sz w:val="18"/>
                <w:szCs w:val="18"/>
              </w:rPr>
              <w:tab/>
            </w:r>
            <w:r w:rsidR="00343B9E">
              <w:rPr>
                <w:rFonts w:cs="Arial"/>
                <w:sz w:val="18"/>
                <w:szCs w:val="18"/>
              </w:rPr>
              <w:t>m</w:t>
            </w:r>
            <w:r w:rsidRPr="00F57D39">
              <w:rPr>
                <w:rFonts w:cs="Arial"/>
                <w:sz w:val="18"/>
                <w:szCs w:val="18"/>
              </w:rPr>
              <w:t>elodie en interval:</w:t>
            </w:r>
          </w:p>
          <w:p w:rsidR="00E37630" w:rsidRDefault="00E37630"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bestaan de melodieën uit kleine of grote intervallen?</w:t>
            </w:r>
          </w:p>
          <w:p w:rsidR="00E37630" w:rsidRDefault="00E37630"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komt er toonherhaling voor?</w:t>
            </w:r>
          </w:p>
          <w:p w:rsidR="00E37630" w:rsidRDefault="00E37630"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zijn de melodieën stijgend of dalend?</w:t>
            </w:r>
          </w:p>
          <w:p w:rsidR="00E37630" w:rsidRDefault="00E37630"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welke vorm hebben de melodieën: golfvorm, boogvorm, omgekeerde boogvorm of nog een andere</w:t>
            </w:r>
            <w:r>
              <w:rPr>
                <w:rFonts w:cs="Arial"/>
                <w:i/>
                <w:sz w:val="18"/>
                <w:szCs w:val="18"/>
              </w:rPr>
              <w:br/>
            </w:r>
            <w:r>
              <w:rPr>
                <w:rFonts w:cs="Arial"/>
                <w:i/>
                <w:sz w:val="18"/>
                <w:szCs w:val="18"/>
              </w:rPr>
              <w:tab/>
            </w:r>
            <w:r>
              <w:rPr>
                <w:rFonts w:cs="Arial"/>
                <w:i/>
                <w:sz w:val="18"/>
                <w:szCs w:val="18"/>
              </w:rPr>
              <w:tab/>
              <w:t>vorm?</w:t>
            </w:r>
          </w:p>
          <w:p w:rsidR="00E37630" w:rsidRDefault="00E37630" w:rsidP="008D0462">
            <w:pPr>
              <w:tabs>
                <w:tab w:val="left" w:pos="272"/>
                <w:tab w:val="left" w:pos="439"/>
                <w:tab w:val="left" w:pos="632"/>
              </w:tabs>
              <w:rPr>
                <w:rFonts w:cs="Arial"/>
                <w:sz w:val="18"/>
                <w:szCs w:val="18"/>
              </w:rPr>
            </w:pPr>
            <w:r>
              <w:rPr>
                <w:rFonts w:cs="Arial"/>
                <w:sz w:val="18"/>
                <w:szCs w:val="18"/>
              </w:rPr>
              <w:t>-</w:t>
            </w:r>
            <w:r>
              <w:rPr>
                <w:rFonts w:cs="Arial"/>
                <w:sz w:val="18"/>
                <w:szCs w:val="18"/>
              </w:rPr>
              <w:tab/>
              <w:t>melodische zin als structuurelement:</w:t>
            </w:r>
          </w:p>
          <w:p w:rsidR="00E37630" w:rsidRDefault="00E37630" w:rsidP="008D0462">
            <w:pPr>
              <w:tabs>
                <w:tab w:val="left" w:pos="272"/>
                <w:tab w:val="left" w:pos="439"/>
                <w:tab w:val="left" w:pos="632"/>
              </w:tabs>
              <w:rPr>
                <w:rFonts w:cs="Arial"/>
                <w:i/>
                <w:sz w:val="18"/>
                <w:szCs w:val="18"/>
              </w:rPr>
            </w:pPr>
            <w:r>
              <w:rPr>
                <w:rFonts w:cs="Arial"/>
                <w:sz w:val="18"/>
                <w:szCs w:val="18"/>
              </w:rPr>
              <w:tab/>
            </w:r>
            <w:r w:rsidRPr="00F57D39">
              <w:rPr>
                <w:rFonts w:cs="Arial"/>
                <w:i/>
                <w:sz w:val="18"/>
                <w:szCs w:val="18"/>
              </w:rPr>
              <w:t>.</w:t>
            </w:r>
            <w:r w:rsidRPr="00F57D39">
              <w:rPr>
                <w:rFonts w:cs="Arial"/>
                <w:i/>
                <w:sz w:val="18"/>
                <w:szCs w:val="18"/>
              </w:rPr>
              <w:tab/>
            </w:r>
            <w:r>
              <w:rPr>
                <w:rFonts w:cs="Arial"/>
                <w:i/>
                <w:sz w:val="18"/>
                <w:szCs w:val="18"/>
              </w:rPr>
              <w:t>zijn de melodische zinnen lang of kort?</w:t>
            </w:r>
          </w:p>
          <w:p w:rsidR="00E37630" w:rsidRDefault="00E37630"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zijn ze onderverdeeld in verschillende motieven?</w:t>
            </w:r>
          </w:p>
          <w:p w:rsidR="00E37630" w:rsidRPr="00F57D39" w:rsidRDefault="00E37630"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 xml:space="preserve">zijn er </w:t>
            </w:r>
            <w:r w:rsidR="00DA79C0">
              <w:rPr>
                <w:rFonts w:cs="Arial"/>
                <w:i/>
                <w:sz w:val="18"/>
                <w:szCs w:val="18"/>
              </w:rPr>
              <w:t>cadensen</w:t>
            </w:r>
            <w:r>
              <w:rPr>
                <w:rFonts w:cs="Arial"/>
                <w:i/>
                <w:sz w:val="18"/>
                <w:szCs w:val="18"/>
              </w:rPr>
              <w:t xml:space="preserve"> waarneembaar</w:t>
            </w:r>
            <w:r w:rsidR="00343B9E">
              <w:rPr>
                <w:rFonts w:cs="Arial"/>
                <w:i/>
                <w:sz w:val="18"/>
                <w:szCs w:val="18"/>
              </w:rPr>
              <w:t>?</w:t>
            </w:r>
            <w:r>
              <w:rPr>
                <w:rFonts w:cs="Arial"/>
                <w:i/>
                <w:sz w:val="18"/>
                <w:szCs w:val="18"/>
              </w:rPr>
              <w:t xml:space="preserve"> </w:t>
            </w:r>
            <w:r w:rsidR="00343B9E">
              <w:rPr>
                <w:rFonts w:cs="Arial"/>
                <w:i/>
                <w:sz w:val="18"/>
                <w:szCs w:val="18"/>
              </w:rPr>
              <w:t>O</w:t>
            </w:r>
            <w:r>
              <w:rPr>
                <w:rFonts w:cs="Arial"/>
                <w:i/>
                <w:sz w:val="18"/>
                <w:szCs w:val="18"/>
              </w:rPr>
              <w:t>ok onbevestigde?</w:t>
            </w:r>
          </w:p>
          <w:p w:rsidR="00E37630" w:rsidRDefault="00E37630" w:rsidP="008D0462">
            <w:pPr>
              <w:tabs>
                <w:tab w:val="left" w:pos="272"/>
                <w:tab w:val="left" w:pos="439"/>
                <w:tab w:val="left" w:pos="632"/>
              </w:tabs>
              <w:rPr>
                <w:rFonts w:cs="Arial"/>
                <w:i/>
                <w:sz w:val="18"/>
                <w:szCs w:val="18"/>
              </w:rPr>
            </w:pPr>
            <w:r w:rsidRPr="00F57D39">
              <w:rPr>
                <w:rFonts w:cs="Arial"/>
                <w:sz w:val="18"/>
                <w:szCs w:val="18"/>
              </w:rPr>
              <w:t>-</w:t>
            </w:r>
            <w:r w:rsidRPr="00F57D39">
              <w:rPr>
                <w:rFonts w:cs="Arial"/>
                <w:sz w:val="18"/>
                <w:szCs w:val="18"/>
              </w:rPr>
              <w:tab/>
            </w:r>
            <w:r>
              <w:rPr>
                <w:rFonts w:cs="Arial"/>
                <w:sz w:val="18"/>
                <w:szCs w:val="18"/>
              </w:rPr>
              <w:t xml:space="preserve">uitvoeringswijze: </w:t>
            </w:r>
            <w:r>
              <w:rPr>
                <w:rFonts w:cs="Arial"/>
                <w:i/>
                <w:sz w:val="18"/>
                <w:szCs w:val="18"/>
              </w:rPr>
              <w:t>is de uitvoeringswijze legato? Staccato? Zijn er accenten?</w:t>
            </w:r>
          </w:p>
          <w:p w:rsidR="00E37630" w:rsidRPr="004411BC" w:rsidRDefault="00E37630" w:rsidP="008D0462">
            <w:pPr>
              <w:tabs>
                <w:tab w:val="left" w:pos="272"/>
                <w:tab w:val="left" w:pos="439"/>
                <w:tab w:val="left" w:pos="632"/>
              </w:tabs>
              <w:rPr>
                <w:rFonts w:cs="Arial"/>
                <w:i/>
                <w:sz w:val="10"/>
                <w:szCs w:val="10"/>
              </w:rPr>
            </w:pPr>
          </w:p>
          <w:p w:rsidR="00E37630" w:rsidRDefault="00E37630" w:rsidP="008D0462">
            <w:pPr>
              <w:tabs>
                <w:tab w:val="left" w:pos="272"/>
                <w:tab w:val="left" w:pos="439"/>
                <w:tab w:val="left" w:pos="632"/>
              </w:tabs>
              <w:rPr>
                <w:rFonts w:cs="Arial"/>
                <w:b/>
                <w:i/>
                <w:sz w:val="18"/>
                <w:szCs w:val="18"/>
              </w:rPr>
            </w:pPr>
            <w:r>
              <w:rPr>
                <w:rFonts w:cs="Arial"/>
                <w:b/>
                <w:i/>
                <w:sz w:val="18"/>
                <w:szCs w:val="18"/>
              </w:rPr>
              <w:t>Tijdsduur en ritme</w:t>
            </w:r>
          </w:p>
          <w:p w:rsidR="00E37630" w:rsidRPr="004411BC" w:rsidRDefault="00E37630" w:rsidP="008D0462">
            <w:pPr>
              <w:tabs>
                <w:tab w:val="left" w:pos="272"/>
                <w:tab w:val="left" w:pos="439"/>
                <w:tab w:val="left" w:pos="632"/>
              </w:tabs>
              <w:rPr>
                <w:rFonts w:cs="Arial"/>
                <w:i/>
                <w:sz w:val="18"/>
                <w:szCs w:val="18"/>
              </w:rPr>
            </w:pPr>
            <w:r>
              <w:rPr>
                <w:rFonts w:cs="Arial"/>
                <w:sz w:val="18"/>
                <w:szCs w:val="18"/>
              </w:rPr>
              <w:t>-</w:t>
            </w:r>
            <w:r>
              <w:rPr>
                <w:rFonts w:cs="Arial"/>
                <w:sz w:val="18"/>
                <w:szCs w:val="18"/>
              </w:rPr>
              <w:tab/>
              <w:t xml:space="preserve">definitie: </w:t>
            </w:r>
            <w:r>
              <w:rPr>
                <w:rFonts w:cs="Arial"/>
                <w:i/>
                <w:sz w:val="18"/>
                <w:szCs w:val="18"/>
              </w:rPr>
              <w:t>is het ritme duidelijk hoorbaar?</w:t>
            </w:r>
          </w:p>
          <w:p w:rsidR="00E37630" w:rsidRPr="004411BC" w:rsidRDefault="00E37630" w:rsidP="008D0462">
            <w:pPr>
              <w:tabs>
                <w:tab w:val="left" w:pos="272"/>
                <w:tab w:val="left" w:pos="439"/>
                <w:tab w:val="left" w:pos="632"/>
              </w:tabs>
              <w:rPr>
                <w:rFonts w:cs="Arial"/>
                <w:i/>
                <w:sz w:val="18"/>
                <w:szCs w:val="18"/>
              </w:rPr>
            </w:pPr>
            <w:r>
              <w:rPr>
                <w:rFonts w:cs="Arial"/>
                <w:sz w:val="18"/>
                <w:szCs w:val="18"/>
              </w:rPr>
              <w:t>-</w:t>
            </w:r>
            <w:r>
              <w:rPr>
                <w:rFonts w:cs="Arial"/>
                <w:sz w:val="18"/>
                <w:szCs w:val="18"/>
              </w:rPr>
              <w:tab/>
              <w:t xml:space="preserve">ritme en melodie: </w:t>
            </w:r>
            <w:r>
              <w:rPr>
                <w:rFonts w:cs="Arial"/>
                <w:i/>
                <w:sz w:val="18"/>
                <w:szCs w:val="18"/>
              </w:rPr>
              <w:t>gaat het om melodische muziek of om ritmische muziek?</w:t>
            </w:r>
          </w:p>
          <w:p w:rsidR="00E37630" w:rsidRDefault="00E37630" w:rsidP="008D0462">
            <w:pPr>
              <w:tabs>
                <w:tab w:val="left" w:pos="272"/>
                <w:tab w:val="left" w:pos="439"/>
                <w:tab w:val="left" w:pos="632"/>
              </w:tabs>
              <w:rPr>
                <w:rFonts w:cs="Arial"/>
                <w:i/>
                <w:sz w:val="18"/>
                <w:szCs w:val="18"/>
              </w:rPr>
            </w:pPr>
            <w:r>
              <w:rPr>
                <w:rFonts w:cs="Arial"/>
                <w:i/>
                <w:sz w:val="18"/>
                <w:szCs w:val="18"/>
              </w:rPr>
              <w:t>-</w:t>
            </w:r>
            <w:r>
              <w:rPr>
                <w:rFonts w:cs="Arial"/>
                <w:i/>
                <w:sz w:val="18"/>
                <w:szCs w:val="18"/>
              </w:rPr>
              <w:tab/>
            </w:r>
            <w:r w:rsidRPr="00604E6E">
              <w:rPr>
                <w:rFonts w:cs="Arial"/>
                <w:sz w:val="18"/>
                <w:szCs w:val="18"/>
              </w:rPr>
              <w:t>ritme en metrum:</w:t>
            </w:r>
          </w:p>
          <w:p w:rsidR="00E37630" w:rsidRDefault="00E37630"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staat het stuk in een even of een oneven maat?</w:t>
            </w:r>
          </w:p>
          <w:p w:rsidR="00E37630" w:rsidRDefault="00E37630"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is het ritme regelmatig of onregelmatig?</w:t>
            </w:r>
          </w:p>
          <w:p w:rsidR="00E37630" w:rsidRPr="00604E6E" w:rsidRDefault="00E37630" w:rsidP="008D0462">
            <w:pPr>
              <w:tabs>
                <w:tab w:val="left" w:pos="272"/>
                <w:tab w:val="left" w:pos="439"/>
                <w:tab w:val="left" w:pos="632"/>
              </w:tabs>
              <w:rPr>
                <w:rFonts w:cs="Arial"/>
                <w:sz w:val="18"/>
                <w:szCs w:val="18"/>
              </w:rPr>
            </w:pPr>
            <w:r w:rsidRPr="00604E6E">
              <w:rPr>
                <w:rFonts w:cs="Arial"/>
                <w:sz w:val="18"/>
                <w:szCs w:val="18"/>
              </w:rPr>
              <w:t>-</w:t>
            </w:r>
            <w:r w:rsidRPr="00604E6E">
              <w:rPr>
                <w:rFonts w:cs="Arial"/>
                <w:sz w:val="18"/>
                <w:szCs w:val="18"/>
              </w:rPr>
              <w:tab/>
              <w:t>metrum en tempo:</w:t>
            </w:r>
          </w:p>
          <w:p w:rsidR="00E37630" w:rsidRDefault="00E37630"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is het tempo snel, gematigd of langzaam?</w:t>
            </w:r>
          </w:p>
          <w:p w:rsidR="00E37630" w:rsidRDefault="00E37630"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zijn er tempoveranderingen?</w:t>
            </w:r>
          </w:p>
          <w:p w:rsidR="00E37630" w:rsidRPr="00604E6E" w:rsidRDefault="00E37630" w:rsidP="008D0462">
            <w:pPr>
              <w:tabs>
                <w:tab w:val="left" w:pos="272"/>
                <w:tab w:val="left" w:pos="439"/>
                <w:tab w:val="left" w:pos="632"/>
              </w:tabs>
              <w:rPr>
                <w:rFonts w:cs="Arial"/>
                <w:i/>
                <w:sz w:val="10"/>
                <w:szCs w:val="10"/>
              </w:rPr>
            </w:pPr>
          </w:p>
          <w:p w:rsidR="00E37630" w:rsidRPr="00604E6E" w:rsidRDefault="00E37630" w:rsidP="008D0462">
            <w:pPr>
              <w:tabs>
                <w:tab w:val="left" w:pos="272"/>
                <w:tab w:val="left" w:pos="439"/>
                <w:tab w:val="left" w:pos="632"/>
              </w:tabs>
              <w:rPr>
                <w:rFonts w:cs="Arial"/>
                <w:b/>
                <w:i/>
                <w:sz w:val="18"/>
                <w:szCs w:val="18"/>
              </w:rPr>
            </w:pPr>
            <w:r>
              <w:rPr>
                <w:rFonts w:cs="Arial"/>
                <w:b/>
                <w:i/>
                <w:sz w:val="18"/>
                <w:szCs w:val="18"/>
              </w:rPr>
              <w:t>Toonsterkte en dynamiek</w:t>
            </w:r>
          </w:p>
          <w:p w:rsidR="00E37630" w:rsidRPr="00604E6E" w:rsidRDefault="00E37630" w:rsidP="008D0462">
            <w:pPr>
              <w:tabs>
                <w:tab w:val="left" w:pos="272"/>
                <w:tab w:val="left" w:pos="439"/>
                <w:tab w:val="left" w:pos="632"/>
              </w:tabs>
              <w:rPr>
                <w:rFonts w:cs="Arial"/>
                <w:sz w:val="18"/>
                <w:szCs w:val="18"/>
              </w:rPr>
            </w:pPr>
            <w:r>
              <w:rPr>
                <w:rFonts w:cs="Arial"/>
                <w:sz w:val="18"/>
                <w:szCs w:val="18"/>
              </w:rPr>
              <w:t>-</w:t>
            </w:r>
            <w:r>
              <w:rPr>
                <w:rFonts w:cs="Arial"/>
                <w:sz w:val="18"/>
                <w:szCs w:val="18"/>
              </w:rPr>
              <w:tab/>
              <w:t>definitie:</w:t>
            </w:r>
          </w:p>
          <w:p w:rsidR="00E37630" w:rsidRDefault="00E37630"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kent de muziek een uitgesproken dynamisch verloop? Zijn er grote contrasten?</w:t>
            </w:r>
          </w:p>
          <w:p w:rsidR="00E37630" w:rsidRDefault="00E37630"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welke toonsterktes zijn meest voorkomend?</w:t>
            </w:r>
          </w:p>
          <w:p w:rsidR="00E37630" w:rsidRPr="00604E6E" w:rsidRDefault="00E37630" w:rsidP="008D0462">
            <w:pPr>
              <w:tabs>
                <w:tab w:val="left" w:pos="272"/>
                <w:tab w:val="left" w:pos="439"/>
                <w:tab w:val="left" w:pos="632"/>
              </w:tabs>
              <w:rPr>
                <w:rFonts w:cs="Arial"/>
                <w:i/>
                <w:sz w:val="18"/>
                <w:szCs w:val="18"/>
              </w:rPr>
            </w:pPr>
            <w:r>
              <w:rPr>
                <w:rFonts w:cs="Arial"/>
                <w:sz w:val="18"/>
                <w:szCs w:val="18"/>
              </w:rPr>
              <w:t>-</w:t>
            </w:r>
            <w:r>
              <w:rPr>
                <w:rFonts w:cs="Arial"/>
                <w:sz w:val="18"/>
                <w:szCs w:val="18"/>
              </w:rPr>
              <w:tab/>
              <w:t xml:space="preserve">plandynamiek en overgangsdynamiek: </w:t>
            </w:r>
            <w:r>
              <w:rPr>
                <w:rFonts w:cs="Arial"/>
                <w:i/>
                <w:sz w:val="18"/>
                <w:szCs w:val="18"/>
              </w:rPr>
              <w:t>wordt er gebruik gemaakt van plandynamiek en/of van overgangs-</w:t>
            </w:r>
            <w:r>
              <w:rPr>
                <w:rFonts w:cs="Arial"/>
                <w:i/>
                <w:sz w:val="18"/>
                <w:szCs w:val="18"/>
              </w:rPr>
              <w:br/>
            </w:r>
            <w:r>
              <w:rPr>
                <w:rFonts w:cs="Arial"/>
                <w:i/>
                <w:sz w:val="18"/>
                <w:szCs w:val="18"/>
              </w:rPr>
              <w:tab/>
              <w:t>dynamiek?</w:t>
            </w:r>
          </w:p>
          <w:p w:rsidR="00E37630" w:rsidRPr="00604E6E" w:rsidRDefault="00E37630" w:rsidP="008D0462">
            <w:pPr>
              <w:tabs>
                <w:tab w:val="left" w:pos="272"/>
                <w:tab w:val="left" w:pos="439"/>
                <w:tab w:val="left" w:pos="632"/>
              </w:tabs>
              <w:rPr>
                <w:rFonts w:cs="Arial"/>
                <w:i/>
                <w:sz w:val="10"/>
                <w:szCs w:val="10"/>
              </w:rPr>
            </w:pPr>
          </w:p>
          <w:p w:rsidR="00E37630" w:rsidRPr="00604E6E" w:rsidRDefault="00E37630" w:rsidP="008D0462">
            <w:pPr>
              <w:tabs>
                <w:tab w:val="left" w:pos="272"/>
                <w:tab w:val="left" w:pos="439"/>
                <w:tab w:val="left" w:pos="632"/>
              </w:tabs>
              <w:rPr>
                <w:rFonts w:cs="Arial"/>
                <w:b/>
                <w:i/>
                <w:sz w:val="18"/>
                <w:szCs w:val="18"/>
              </w:rPr>
            </w:pPr>
            <w:r>
              <w:rPr>
                <w:rFonts w:cs="Arial"/>
                <w:b/>
                <w:i/>
                <w:sz w:val="18"/>
                <w:szCs w:val="18"/>
              </w:rPr>
              <w:t>Klankkleur</w:t>
            </w:r>
          </w:p>
          <w:p w:rsidR="00E37630" w:rsidRDefault="00E37630" w:rsidP="008D0462">
            <w:pPr>
              <w:tabs>
                <w:tab w:val="left" w:pos="272"/>
                <w:tab w:val="left" w:pos="439"/>
                <w:tab w:val="left" w:pos="632"/>
              </w:tabs>
              <w:rPr>
                <w:rFonts w:cs="Arial"/>
                <w:i/>
                <w:sz w:val="18"/>
                <w:szCs w:val="18"/>
              </w:rPr>
            </w:pPr>
            <w:r>
              <w:rPr>
                <w:rFonts w:cs="Arial"/>
                <w:sz w:val="18"/>
                <w:szCs w:val="18"/>
              </w:rPr>
              <w:t>-</w:t>
            </w:r>
            <w:r>
              <w:rPr>
                <w:rFonts w:cs="Arial"/>
                <w:sz w:val="18"/>
                <w:szCs w:val="18"/>
              </w:rPr>
              <w:tab/>
              <w:t xml:space="preserve">definitie: </w:t>
            </w:r>
            <w:r>
              <w:rPr>
                <w:rFonts w:cs="Arial"/>
                <w:i/>
                <w:sz w:val="18"/>
                <w:szCs w:val="18"/>
              </w:rPr>
              <w:t>welke timbres komen aan bod?</w:t>
            </w:r>
          </w:p>
          <w:p w:rsidR="00E37630" w:rsidRPr="00604E6E" w:rsidRDefault="00E37630" w:rsidP="008D0462">
            <w:pPr>
              <w:tabs>
                <w:tab w:val="left" w:pos="272"/>
                <w:tab w:val="left" w:pos="439"/>
                <w:tab w:val="left" w:pos="632"/>
              </w:tabs>
              <w:rPr>
                <w:rFonts w:cs="Arial"/>
                <w:i/>
                <w:sz w:val="18"/>
                <w:szCs w:val="18"/>
              </w:rPr>
            </w:pPr>
            <w:r>
              <w:rPr>
                <w:rFonts w:cs="Arial"/>
                <w:sz w:val="18"/>
                <w:szCs w:val="18"/>
              </w:rPr>
              <w:t>-</w:t>
            </w:r>
            <w:r>
              <w:rPr>
                <w:rFonts w:cs="Arial"/>
                <w:sz w:val="18"/>
                <w:szCs w:val="18"/>
              </w:rPr>
              <w:tab/>
              <w:t xml:space="preserve">klankkleur en tessituur: </w:t>
            </w:r>
            <w:r w:rsidRPr="00604E6E">
              <w:rPr>
                <w:rFonts w:cs="Arial"/>
                <w:i/>
                <w:sz w:val="18"/>
                <w:szCs w:val="18"/>
              </w:rPr>
              <w:t>wordt opvallend gebruik gemaakt van hoge, midden of lage tessituur?</w:t>
            </w:r>
          </w:p>
          <w:p w:rsidR="00E37630" w:rsidRPr="00604E6E" w:rsidRDefault="00E37630" w:rsidP="008D0462">
            <w:pPr>
              <w:tabs>
                <w:tab w:val="left" w:pos="272"/>
                <w:tab w:val="left" w:pos="439"/>
                <w:tab w:val="left" w:pos="632"/>
              </w:tabs>
              <w:rPr>
                <w:rFonts w:cs="Arial"/>
                <w:sz w:val="10"/>
                <w:szCs w:val="10"/>
              </w:rPr>
            </w:pPr>
          </w:p>
          <w:p w:rsidR="00E37630" w:rsidRPr="00604E6E" w:rsidRDefault="00E37630" w:rsidP="008D0462">
            <w:pPr>
              <w:tabs>
                <w:tab w:val="left" w:pos="272"/>
                <w:tab w:val="left" w:pos="439"/>
                <w:tab w:val="left" w:pos="632"/>
              </w:tabs>
              <w:rPr>
                <w:rFonts w:cs="Arial"/>
                <w:b/>
                <w:i/>
                <w:sz w:val="18"/>
                <w:szCs w:val="18"/>
              </w:rPr>
            </w:pPr>
            <w:r>
              <w:rPr>
                <w:rFonts w:cs="Arial"/>
                <w:b/>
                <w:i/>
                <w:sz w:val="18"/>
                <w:szCs w:val="18"/>
              </w:rPr>
              <w:t>Stemvoering</w:t>
            </w:r>
          </w:p>
          <w:p w:rsidR="00E37630" w:rsidRDefault="00E37630" w:rsidP="008D0462">
            <w:pPr>
              <w:tabs>
                <w:tab w:val="left" w:pos="272"/>
                <w:tab w:val="left" w:pos="439"/>
                <w:tab w:val="left" w:pos="632"/>
              </w:tabs>
              <w:rPr>
                <w:rFonts w:cs="Arial"/>
                <w:i/>
                <w:sz w:val="18"/>
                <w:szCs w:val="18"/>
              </w:rPr>
            </w:pPr>
            <w:r>
              <w:rPr>
                <w:rFonts w:cs="Arial"/>
                <w:sz w:val="18"/>
                <w:szCs w:val="18"/>
              </w:rPr>
              <w:t>-</w:t>
            </w:r>
            <w:r>
              <w:rPr>
                <w:rFonts w:cs="Arial"/>
                <w:sz w:val="18"/>
                <w:szCs w:val="18"/>
              </w:rPr>
              <w:tab/>
              <w:t xml:space="preserve">definitie: </w:t>
            </w:r>
            <w:r w:rsidRPr="00604E6E">
              <w:rPr>
                <w:rFonts w:cs="Arial"/>
                <w:i/>
                <w:sz w:val="18"/>
                <w:szCs w:val="18"/>
              </w:rPr>
              <w:t>is de stemvoering duidelijk onderscheidbaar?</w:t>
            </w:r>
          </w:p>
          <w:p w:rsidR="00E37630" w:rsidRPr="007E72E4" w:rsidRDefault="00E37630" w:rsidP="008D0462">
            <w:pPr>
              <w:tabs>
                <w:tab w:val="left" w:pos="272"/>
                <w:tab w:val="left" w:pos="439"/>
                <w:tab w:val="left" w:pos="632"/>
              </w:tabs>
              <w:rPr>
                <w:rFonts w:cs="Arial"/>
                <w:i/>
                <w:sz w:val="18"/>
                <w:szCs w:val="18"/>
              </w:rPr>
            </w:pPr>
            <w:r>
              <w:rPr>
                <w:rFonts w:cs="Arial"/>
                <w:sz w:val="18"/>
                <w:szCs w:val="18"/>
              </w:rPr>
              <w:t>-</w:t>
            </w:r>
            <w:r>
              <w:rPr>
                <w:rFonts w:cs="Arial"/>
                <w:sz w:val="18"/>
                <w:szCs w:val="18"/>
              </w:rPr>
              <w:tab/>
              <w:t xml:space="preserve">homofonie, homoritmie en polyfonie: </w:t>
            </w:r>
            <w:r w:rsidRPr="007E72E4">
              <w:rPr>
                <w:rFonts w:cs="Arial"/>
                <w:i/>
                <w:sz w:val="18"/>
                <w:szCs w:val="18"/>
              </w:rPr>
              <w:t>van welke types stemvoering is gebruik gema</w:t>
            </w:r>
            <w:r w:rsidR="00343B9E">
              <w:rPr>
                <w:rFonts w:cs="Arial"/>
                <w:i/>
                <w:sz w:val="18"/>
                <w:szCs w:val="18"/>
              </w:rPr>
              <w:t>a</w:t>
            </w:r>
            <w:r w:rsidRPr="007E72E4">
              <w:rPr>
                <w:rFonts w:cs="Arial"/>
                <w:i/>
                <w:sz w:val="18"/>
                <w:szCs w:val="18"/>
              </w:rPr>
              <w:t xml:space="preserve">kt: homofonie, </w:t>
            </w:r>
            <w:r w:rsidRPr="007E72E4">
              <w:rPr>
                <w:rFonts w:cs="Arial"/>
                <w:i/>
                <w:sz w:val="18"/>
                <w:szCs w:val="18"/>
              </w:rPr>
              <w:tab/>
              <w:t>homor</w:t>
            </w:r>
            <w:r w:rsidR="00343B9E">
              <w:rPr>
                <w:rFonts w:cs="Arial"/>
                <w:i/>
                <w:sz w:val="18"/>
                <w:szCs w:val="18"/>
              </w:rPr>
              <w:t>i</w:t>
            </w:r>
            <w:r w:rsidRPr="007E72E4">
              <w:rPr>
                <w:rFonts w:cs="Arial"/>
                <w:i/>
                <w:sz w:val="18"/>
                <w:szCs w:val="18"/>
              </w:rPr>
              <w:t>tm</w:t>
            </w:r>
            <w:r w:rsidR="00342AC5">
              <w:rPr>
                <w:rFonts w:cs="Arial"/>
                <w:i/>
                <w:sz w:val="18"/>
                <w:szCs w:val="18"/>
              </w:rPr>
              <w:t>i</w:t>
            </w:r>
            <w:r w:rsidRPr="007E72E4">
              <w:rPr>
                <w:rFonts w:cs="Arial"/>
                <w:i/>
                <w:sz w:val="18"/>
                <w:szCs w:val="18"/>
              </w:rPr>
              <w:t>e en/of polyfonie?</w:t>
            </w:r>
          </w:p>
          <w:p w:rsidR="00E37630" w:rsidRPr="007E72E4" w:rsidRDefault="00E37630" w:rsidP="008D0462">
            <w:pPr>
              <w:tabs>
                <w:tab w:val="left" w:pos="272"/>
                <w:tab w:val="left" w:pos="439"/>
                <w:tab w:val="left" w:pos="632"/>
              </w:tabs>
              <w:rPr>
                <w:rFonts w:cs="Arial"/>
                <w:i/>
                <w:sz w:val="10"/>
                <w:szCs w:val="10"/>
              </w:rPr>
            </w:pPr>
          </w:p>
          <w:p w:rsidR="00E37630" w:rsidRDefault="00E37630" w:rsidP="008D0462">
            <w:pPr>
              <w:tabs>
                <w:tab w:val="left" w:pos="272"/>
                <w:tab w:val="left" w:pos="439"/>
                <w:tab w:val="left" w:pos="632"/>
              </w:tabs>
              <w:rPr>
                <w:rFonts w:cs="Arial"/>
                <w:b/>
                <w:i/>
                <w:sz w:val="18"/>
                <w:szCs w:val="18"/>
              </w:rPr>
            </w:pPr>
            <w:r>
              <w:rPr>
                <w:rFonts w:cs="Arial"/>
                <w:b/>
                <w:i/>
                <w:sz w:val="18"/>
                <w:szCs w:val="18"/>
              </w:rPr>
              <w:t>Harmonie</w:t>
            </w:r>
          </w:p>
          <w:p w:rsidR="00E37630" w:rsidRPr="007E72E4" w:rsidRDefault="00E37630" w:rsidP="008D0462">
            <w:pPr>
              <w:tabs>
                <w:tab w:val="left" w:pos="272"/>
                <w:tab w:val="left" w:pos="439"/>
                <w:tab w:val="left" w:pos="632"/>
              </w:tabs>
              <w:rPr>
                <w:rFonts w:cs="Arial"/>
                <w:sz w:val="18"/>
                <w:szCs w:val="18"/>
              </w:rPr>
            </w:pPr>
            <w:r>
              <w:rPr>
                <w:rFonts w:cs="Arial"/>
                <w:sz w:val="18"/>
                <w:szCs w:val="18"/>
              </w:rPr>
              <w:t>-</w:t>
            </w:r>
            <w:r>
              <w:rPr>
                <w:rFonts w:cs="Arial"/>
                <w:sz w:val="18"/>
                <w:szCs w:val="18"/>
              </w:rPr>
              <w:tab/>
              <w:t>i</w:t>
            </w:r>
            <w:r w:rsidRPr="007E72E4">
              <w:rPr>
                <w:rFonts w:cs="Arial"/>
                <w:sz w:val="18"/>
                <w:szCs w:val="18"/>
              </w:rPr>
              <w:t>s</w:t>
            </w:r>
            <w:r w:rsidR="00343B9E">
              <w:rPr>
                <w:rFonts w:cs="Arial"/>
                <w:sz w:val="18"/>
                <w:szCs w:val="18"/>
              </w:rPr>
              <w:t xml:space="preserve"> de harmonie overwegend consonant</w:t>
            </w:r>
            <w:r w:rsidR="00342AC5">
              <w:rPr>
                <w:rFonts w:cs="Arial"/>
                <w:sz w:val="18"/>
                <w:szCs w:val="18"/>
              </w:rPr>
              <w:t xml:space="preserve"> of dissonant</w:t>
            </w:r>
            <w:r w:rsidRPr="007E72E4">
              <w:rPr>
                <w:rFonts w:cs="Arial"/>
                <w:sz w:val="18"/>
                <w:szCs w:val="18"/>
              </w:rPr>
              <w:t>?</w:t>
            </w:r>
          </w:p>
          <w:p w:rsidR="00E37630" w:rsidRPr="00234540" w:rsidRDefault="00E37630" w:rsidP="008D0462">
            <w:pPr>
              <w:tabs>
                <w:tab w:val="left" w:pos="272"/>
                <w:tab w:val="left" w:pos="439"/>
                <w:tab w:val="left" w:pos="632"/>
              </w:tabs>
              <w:rPr>
                <w:rFonts w:cs="Arial"/>
                <w:sz w:val="10"/>
                <w:szCs w:val="10"/>
              </w:rPr>
            </w:pPr>
          </w:p>
          <w:p w:rsidR="00E37630" w:rsidRPr="00234540" w:rsidRDefault="00E37630" w:rsidP="008D0462">
            <w:pPr>
              <w:tabs>
                <w:tab w:val="left" w:pos="272"/>
                <w:tab w:val="left" w:pos="439"/>
                <w:tab w:val="left" w:pos="632"/>
              </w:tabs>
              <w:rPr>
                <w:rFonts w:cs="Arial"/>
                <w:b/>
                <w:i/>
                <w:sz w:val="18"/>
                <w:szCs w:val="18"/>
              </w:rPr>
            </w:pPr>
            <w:r w:rsidRPr="00234540">
              <w:rPr>
                <w:rFonts w:cs="Arial"/>
                <w:b/>
                <w:i/>
                <w:sz w:val="18"/>
                <w:szCs w:val="18"/>
              </w:rPr>
              <w:t>Toonaard</w:t>
            </w:r>
          </w:p>
          <w:p w:rsidR="00E37630" w:rsidRDefault="00E37630" w:rsidP="008D0462">
            <w:pPr>
              <w:tabs>
                <w:tab w:val="left" w:pos="272"/>
                <w:tab w:val="left" w:pos="439"/>
                <w:tab w:val="left" w:pos="632"/>
              </w:tabs>
              <w:rPr>
                <w:rFonts w:cs="Arial"/>
                <w:sz w:val="18"/>
                <w:szCs w:val="18"/>
              </w:rPr>
            </w:pPr>
            <w:r>
              <w:rPr>
                <w:rFonts w:cs="Arial"/>
                <w:sz w:val="18"/>
                <w:szCs w:val="18"/>
              </w:rPr>
              <w:t>-</w:t>
            </w:r>
            <w:r>
              <w:rPr>
                <w:rFonts w:cs="Arial"/>
                <w:sz w:val="18"/>
                <w:szCs w:val="18"/>
              </w:rPr>
              <w:tab/>
              <w:t>is het muziekstuk hoofdzakelijk majeur of mineur?</w:t>
            </w:r>
          </w:p>
          <w:p w:rsidR="00E37630" w:rsidRPr="00234540" w:rsidRDefault="00E37630" w:rsidP="008D0462">
            <w:pPr>
              <w:tabs>
                <w:tab w:val="left" w:pos="272"/>
                <w:tab w:val="left" w:pos="439"/>
                <w:tab w:val="left" w:pos="632"/>
              </w:tabs>
              <w:rPr>
                <w:rFonts w:cs="Arial"/>
                <w:sz w:val="10"/>
                <w:szCs w:val="10"/>
              </w:rPr>
            </w:pPr>
          </w:p>
          <w:p w:rsidR="00E37630" w:rsidRDefault="00E37630" w:rsidP="008D0462">
            <w:pPr>
              <w:tabs>
                <w:tab w:val="left" w:pos="272"/>
                <w:tab w:val="left" w:pos="439"/>
                <w:tab w:val="left" w:pos="632"/>
              </w:tabs>
              <w:rPr>
                <w:rFonts w:cs="Arial"/>
                <w:b/>
                <w:i/>
                <w:sz w:val="18"/>
                <w:szCs w:val="18"/>
              </w:rPr>
            </w:pPr>
            <w:r w:rsidRPr="00234540">
              <w:rPr>
                <w:rFonts w:cs="Arial"/>
                <w:b/>
                <w:i/>
                <w:sz w:val="18"/>
                <w:szCs w:val="18"/>
              </w:rPr>
              <w:t>Structuur</w:t>
            </w:r>
          </w:p>
          <w:p w:rsidR="00E37630" w:rsidRDefault="00E37630" w:rsidP="008D0462">
            <w:pPr>
              <w:tabs>
                <w:tab w:val="left" w:pos="272"/>
                <w:tab w:val="left" w:pos="439"/>
                <w:tab w:val="left" w:pos="632"/>
              </w:tabs>
              <w:rPr>
                <w:rFonts w:cs="Arial"/>
                <w:sz w:val="18"/>
                <w:szCs w:val="18"/>
              </w:rPr>
            </w:pPr>
            <w:r>
              <w:rPr>
                <w:rFonts w:cs="Arial"/>
                <w:sz w:val="18"/>
                <w:szCs w:val="18"/>
              </w:rPr>
              <w:t>-</w:t>
            </w:r>
            <w:r>
              <w:rPr>
                <w:rFonts w:cs="Arial"/>
                <w:sz w:val="18"/>
                <w:szCs w:val="18"/>
              </w:rPr>
              <w:tab/>
              <w:t>is de structuur in een eenvoudig schema weer te geven?</w:t>
            </w:r>
          </w:p>
          <w:p w:rsidR="00E37630" w:rsidRDefault="00E37630" w:rsidP="008D0462">
            <w:pPr>
              <w:tabs>
                <w:tab w:val="left" w:pos="272"/>
                <w:tab w:val="left" w:pos="439"/>
                <w:tab w:val="left" w:pos="632"/>
              </w:tabs>
              <w:rPr>
                <w:rFonts w:cs="Arial"/>
                <w:sz w:val="18"/>
                <w:szCs w:val="18"/>
              </w:rPr>
            </w:pPr>
            <w:r>
              <w:rPr>
                <w:rFonts w:cs="Arial"/>
                <w:sz w:val="18"/>
                <w:szCs w:val="18"/>
              </w:rPr>
              <w:t>-</w:t>
            </w:r>
            <w:r>
              <w:rPr>
                <w:rFonts w:cs="Arial"/>
                <w:sz w:val="18"/>
                <w:szCs w:val="18"/>
              </w:rPr>
              <w:tab/>
              <w:t>zijn er veel herhalingen?</w:t>
            </w:r>
          </w:p>
          <w:p w:rsidR="00E37630" w:rsidRPr="00234540" w:rsidRDefault="00E37630" w:rsidP="008D0462">
            <w:pPr>
              <w:tabs>
                <w:tab w:val="left" w:pos="272"/>
                <w:tab w:val="left" w:pos="439"/>
                <w:tab w:val="left" w:pos="632"/>
              </w:tabs>
              <w:rPr>
                <w:rFonts w:cs="Arial"/>
                <w:sz w:val="18"/>
                <w:szCs w:val="18"/>
              </w:rPr>
            </w:pPr>
            <w:r>
              <w:rPr>
                <w:rFonts w:cs="Arial"/>
                <w:sz w:val="18"/>
                <w:szCs w:val="18"/>
              </w:rPr>
              <w:t>-</w:t>
            </w:r>
            <w:r>
              <w:rPr>
                <w:rFonts w:cs="Arial"/>
                <w:sz w:val="18"/>
                <w:szCs w:val="18"/>
              </w:rPr>
              <w:tab/>
              <w:t>zij</w:t>
            </w:r>
            <w:r w:rsidR="00343B9E">
              <w:rPr>
                <w:rFonts w:cs="Arial"/>
                <w:sz w:val="18"/>
                <w:szCs w:val="18"/>
              </w:rPr>
              <w:t>n</w:t>
            </w:r>
            <w:r>
              <w:rPr>
                <w:rFonts w:cs="Arial"/>
                <w:sz w:val="18"/>
                <w:szCs w:val="18"/>
              </w:rPr>
              <w:t xml:space="preserve"> er veel variaties?</w:t>
            </w:r>
          </w:p>
        </w:tc>
      </w:tr>
    </w:tbl>
    <w:p w:rsidR="00E37630" w:rsidRDefault="00E37630" w:rsidP="00E37630">
      <w:pPr>
        <w:sectPr w:rsidR="00E37630" w:rsidSect="008D0462">
          <w:pgSz w:w="11906" w:h="16838"/>
          <w:pgMar w:top="1418" w:right="851" w:bottom="851" w:left="851"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87"/>
      </w:tblGrid>
      <w:tr w:rsidR="00E37630" w:rsidRPr="00E075B5">
        <w:tblPrEx>
          <w:tblCellMar>
            <w:top w:w="0" w:type="dxa"/>
            <w:bottom w:w="0" w:type="dxa"/>
          </w:tblCellMar>
        </w:tblPrEx>
        <w:trPr>
          <w:jc w:val="center"/>
        </w:trPr>
        <w:tc>
          <w:tcPr>
            <w:tcW w:w="9087" w:type="dxa"/>
            <w:shd w:val="clear" w:color="auto" w:fill="000000"/>
          </w:tcPr>
          <w:p w:rsidR="00E37630" w:rsidRPr="00E075B5" w:rsidRDefault="00E37630" w:rsidP="008D0462">
            <w:pPr>
              <w:pBdr>
                <w:top w:val="single" w:sz="4" w:space="1" w:color="auto"/>
                <w:left w:val="single" w:sz="4" w:space="4" w:color="auto"/>
                <w:bottom w:val="single" w:sz="4" w:space="1" w:color="auto"/>
                <w:right w:val="single" w:sz="4" w:space="4" w:color="auto"/>
              </w:pBdr>
              <w:jc w:val="center"/>
              <w:rPr>
                <w:rFonts w:cs="Arial"/>
                <w:sz w:val="10"/>
              </w:rPr>
            </w:pPr>
            <w:r>
              <w:rPr>
                <w:rFonts w:cs="Arial"/>
              </w:rPr>
              <w:lastRenderedPageBreak/>
              <w:br w:type="page"/>
            </w:r>
            <w:r>
              <w:br w:type="page"/>
            </w:r>
          </w:p>
          <w:p w:rsidR="00E37630" w:rsidRPr="00E075B5" w:rsidRDefault="00E37630" w:rsidP="008D0462">
            <w:pPr>
              <w:pBdr>
                <w:top w:val="single" w:sz="4" w:space="1" w:color="auto"/>
                <w:left w:val="single" w:sz="4" w:space="4" w:color="auto"/>
                <w:bottom w:val="single" w:sz="4" w:space="1" w:color="auto"/>
                <w:right w:val="single" w:sz="4" w:space="4" w:color="auto"/>
              </w:pBdr>
              <w:jc w:val="center"/>
              <w:rPr>
                <w:rFonts w:cs="Arial"/>
                <w:b/>
                <w:bCs/>
                <w:sz w:val="28"/>
              </w:rPr>
            </w:pPr>
            <w:r>
              <w:rPr>
                <w:rFonts w:cs="Arial"/>
                <w:b/>
                <w:bCs/>
                <w:sz w:val="28"/>
              </w:rPr>
              <w:t>KIJKWIJZER</w:t>
            </w:r>
          </w:p>
          <w:p w:rsidR="00E37630" w:rsidRPr="00E075B5" w:rsidRDefault="00E37630" w:rsidP="008D0462">
            <w:pPr>
              <w:jc w:val="center"/>
              <w:rPr>
                <w:rFonts w:cs="Arial"/>
                <w:sz w:val="10"/>
              </w:rPr>
            </w:pPr>
          </w:p>
        </w:tc>
      </w:tr>
      <w:tr w:rsidR="00E37630" w:rsidRPr="00E075B5">
        <w:tblPrEx>
          <w:tblCellMar>
            <w:top w:w="0" w:type="dxa"/>
            <w:bottom w:w="0" w:type="dxa"/>
          </w:tblCellMar>
        </w:tblPrEx>
        <w:trPr>
          <w:jc w:val="center"/>
        </w:trPr>
        <w:tc>
          <w:tcPr>
            <w:tcW w:w="9087" w:type="dxa"/>
            <w:shd w:val="clear" w:color="auto" w:fill="C0C0C0"/>
          </w:tcPr>
          <w:p w:rsidR="00E37630" w:rsidRPr="00E075B5" w:rsidRDefault="00E37630" w:rsidP="008D0462">
            <w:pPr>
              <w:jc w:val="center"/>
              <w:rPr>
                <w:rFonts w:cs="Arial"/>
                <w:b/>
                <w:bCs/>
                <w:i/>
                <w:sz w:val="10"/>
              </w:rPr>
            </w:pPr>
          </w:p>
          <w:p w:rsidR="00E37630" w:rsidRPr="00E33D22" w:rsidRDefault="00E37630" w:rsidP="008D0462">
            <w:pPr>
              <w:jc w:val="center"/>
              <w:rPr>
                <w:rFonts w:cs="Arial"/>
                <w:b/>
                <w:bCs/>
                <w:i/>
              </w:rPr>
            </w:pPr>
            <w:r>
              <w:rPr>
                <w:rFonts w:cs="Arial"/>
                <w:b/>
                <w:bCs/>
                <w:i/>
              </w:rPr>
              <w:t>Film</w:t>
            </w:r>
          </w:p>
          <w:p w:rsidR="00E37630" w:rsidRPr="00E075B5" w:rsidRDefault="00E37630" w:rsidP="008D0462">
            <w:pPr>
              <w:jc w:val="center"/>
              <w:rPr>
                <w:rFonts w:cs="Arial"/>
                <w:sz w:val="10"/>
              </w:rPr>
            </w:pPr>
          </w:p>
        </w:tc>
      </w:tr>
      <w:tr w:rsidR="00E37630" w:rsidRPr="007C5437">
        <w:tblPrEx>
          <w:tblCellMar>
            <w:top w:w="0" w:type="dxa"/>
            <w:bottom w:w="0" w:type="dxa"/>
          </w:tblCellMar>
        </w:tblPrEx>
        <w:trPr>
          <w:trHeight w:val="9316"/>
          <w:jc w:val="center"/>
        </w:trPr>
        <w:tc>
          <w:tcPr>
            <w:tcW w:w="9087" w:type="dxa"/>
          </w:tcPr>
          <w:p w:rsidR="00E37630" w:rsidRPr="00E075B5" w:rsidRDefault="00E37630" w:rsidP="008D0462">
            <w:pPr>
              <w:pStyle w:val="Kop2"/>
              <w:rPr>
                <w:sz w:val="6"/>
              </w:rPr>
            </w:pPr>
          </w:p>
          <w:p w:rsidR="00E37630" w:rsidRPr="006C46F9" w:rsidRDefault="00E37630" w:rsidP="008D0462">
            <w:pPr>
              <w:tabs>
                <w:tab w:val="left" w:pos="142"/>
              </w:tabs>
              <w:rPr>
                <w:rFonts w:cs="Arial"/>
                <w:b/>
                <w:i/>
                <w:sz w:val="10"/>
                <w:szCs w:val="10"/>
              </w:rPr>
            </w:pPr>
          </w:p>
          <w:p w:rsidR="00E37630" w:rsidRPr="00234540" w:rsidRDefault="00E37630" w:rsidP="008D0462">
            <w:pPr>
              <w:tabs>
                <w:tab w:val="left" w:pos="272"/>
                <w:tab w:val="left" w:pos="439"/>
                <w:tab w:val="left" w:pos="632"/>
              </w:tabs>
              <w:rPr>
                <w:rFonts w:cs="Arial"/>
                <w:b/>
                <w:i/>
                <w:sz w:val="18"/>
                <w:szCs w:val="18"/>
              </w:rPr>
            </w:pPr>
            <w:r>
              <w:rPr>
                <w:rFonts w:cs="Arial"/>
                <w:b/>
                <w:i/>
                <w:sz w:val="18"/>
                <w:szCs w:val="18"/>
              </w:rPr>
              <w:t>Film</w:t>
            </w:r>
          </w:p>
          <w:p w:rsidR="00E37630" w:rsidRDefault="00E37630" w:rsidP="008D0462">
            <w:pPr>
              <w:tabs>
                <w:tab w:val="left" w:pos="272"/>
                <w:tab w:val="left" w:pos="439"/>
                <w:tab w:val="left" w:pos="632"/>
              </w:tabs>
              <w:rPr>
                <w:rFonts w:cs="Arial"/>
                <w:sz w:val="18"/>
                <w:szCs w:val="18"/>
              </w:rPr>
            </w:pPr>
            <w:r>
              <w:rPr>
                <w:rFonts w:cs="Arial"/>
                <w:sz w:val="18"/>
                <w:szCs w:val="18"/>
              </w:rPr>
              <w:t>-</w:t>
            </w:r>
            <w:r>
              <w:rPr>
                <w:rFonts w:cs="Arial"/>
                <w:sz w:val="18"/>
                <w:szCs w:val="18"/>
              </w:rPr>
              <w:tab/>
              <w:t>definitie en genres:</w:t>
            </w:r>
          </w:p>
          <w:p w:rsidR="00E37630" w:rsidRPr="00234540" w:rsidRDefault="00E37630" w:rsidP="008D0462">
            <w:pPr>
              <w:tabs>
                <w:tab w:val="left" w:pos="272"/>
                <w:tab w:val="left" w:pos="439"/>
                <w:tab w:val="left" w:pos="632"/>
              </w:tabs>
              <w:rPr>
                <w:rFonts w:cs="Arial"/>
                <w:i/>
                <w:sz w:val="18"/>
                <w:szCs w:val="18"/>
              </w:rPr>
            </w:pPr>
            <w:r>
              <w:rPr>
                <w:rFonts w:cs="Arial"/>
                <w:sz w:val="18"/>
                <w:szCs w:val="18"/>
              </w:rPr>
              <w:tab/>
            </w:r>
            <w:r w:rsidRPr="00234540">
              <w:rPr>
                <w:rFonts w:cs="Arial"/>
                <w:i/>
                <w:sz w:val="18"/>
                <w:szCs w:val="18"/>
              </w:rPr>
              <w:t>.</w:t>
            </w:r>
            <w:r w:rsidRPr="00234540">
              <w:rPr>
                <w:rFonts w:cs="Arial"/>
                <w:i/>
                <w:sz w:val="18"/>
                <w:szCs w:val="18"/>
              </w:rPr>
              <w:tab/>
            </w:r>
            <w:r>
              <w:rPr>
                <w:rFonts w:cs="Arial"/>
                <w:i/>
                <w:sz w:val="18"/>
                <w:szCs w:val="18"/>
              </w:rPr>
              <w:t>over welke type film gaat het?</w:t>
            </w:r>
          </w:p>
          <w:p w:rsidR="00E37630" w:rsidRPr="00234540" w:rsidRDefault="00E37630" w:rsidP="008D0462">
            <w:pPr>
              <w:tabs>
                <w:tab w:val="left" w:pos="272"/>
                <w:tab w:val="left" w:pos="439"/>
                <w:tab w:val="left" w:pos="632"/>
              </w:tabs>
              <w:rPr>
                <w:rFonts w:cs="Arial"/>
                <w:i/>
                <w:sz w:val="18"/>
                <w:szCs w:val="18"/>
              </w:rPr>
            </w:pPr>
            <w:r>
              <w:rPr>
                <w:rFonts w:cs="Arial"/>
                <w:sz w:val="18"/>
                <w:szCs w:val="18"/>
              </w:rPr>
              <w:tab/>
            </w:r>
            <w:r w:rsidRPr="00234540">
              <w:rPr>
                <w:rFonts w:cs="Arial"/>
                <w:i/>
                <w:sz w:val="18"/>
                <w:szCs w:val="18"/>
              </w:rPr>
              <w:t>.</w:t>
            </w:r>
            <w:r w:rsidRPr="00234540">
              <w:rPr>
                <w:rFonts w:cs="Arial"/>
                <w:i/>
                <w:sz w:val="18"/>
                <w:szCs w:val="18"/>
              </w:rPr>
              <w:tab/>
              <w:t>over welk genre gaat het?</w:t>
            </w:r>
          </w:p>
          <w:p w:rsidR="00E37630" w:rsidRDefault="00E37630" w:rsidP="008D0462">
            <w:pPr>
              <w:tabs>
                <w:tab w:val="left" w:pos="272"/>
                <w:tab w:val="left" w:pos="439"/>
                <w:tab w:val="left" w:pos="632"/>
              </w:tabs>
              <w:rPr>
                <w:rFonts w:cs="Arial"/>
                <w:sz w:val="18"/>
                <w:szCs w:val="18"/>
              </w:rPr>
            </w:pPr>
            <w:r>
              <w:rPr>
                <w:rFonts w:cs="Arial"/>
                <w:sz w:val="18"/>
                <w:szCs w:val="18"/>
              </w:rPr>
              <w:t>-</w:t>
            </w:r>
            <w:r>
              <w:rPr>
                <w:rFonts w:cs="Arial"/>
                <w:sz w:val="18"/>
                <w:szCs w:val="18"/>
              </w:rPr>
              <w:tab/>
              <w:t xml:space="preserve">filmtaal: </w:t>
            </w:r>
            <w:r w:rsidRPr="00234540">
              <w:rPr>
                <w:rFonts w:cs="Arial"/>
                <w:i/>
                <w:sz w:val="18"/>
                <w:szCs w:val="18"/>
              </w:rPr>
              <w:t xml:space="preserve">de vragen staan onder </w:t>
            </w:r>
            <w:r w:rsidR="00343B9E">
              <w:rPr>
                <w:rFonts w:cs="Arial"/>
                <w:i/>
                <w:sz w:val="18"/>
                <w:szCs w:val="18"/>
              </w:rPr>
              <w:t>de volgende 4</w:t>
            </w:r>
            <w:r w:rsidR="00342AC5">
              <w:rPr>
                <w:rFonts w:cs="Arial"/>
                <w:i/>
                <w:sz w:val="18"/>
                <w:szCs w:val="18"/>
              </w:rPr>
              <w:t xml:space="preserve"> </w:t>
            </w:r>
            <w:r w:rsidRPr="00234540">
              <w:rPr>
                <w:rFonts w:cs="Arial"/>
                <w:i/>
                <w:sz w:val="18"/>
                <w:szCs w:val="18"/>
              </w:rPr>
              <w:t>punten.</w:t>
            </w:r>
          </w:p>
          <w:p w:rsidR="00E37630" w:rsidRPr="006F0979" w:rsidRDefault="00E37630" w:rsidP="008D0462">
            <w:pPr>
              <w:tabs>
                <w:tab w:val="left" w:pos="272"/>
                <w:tab w:val="left" w:pos="439"/>
                <w:tab w:val="left" w:pos="632"/>
              </w:tabs>
              <w:rPr>
                <w:rFonts w:cs="Arial"/>
                <w:sz w:val="10"/>
                <w:szCs w:val="10"/>
              </w:rPr>
            </w:pPr>
          </w:p>
          <w:p w:rsidR="00E37630" w:rsidRPr="006F0979" w:rsidRDefault="00E37630" w:rsidP="008D0462">
            <w:pPr>
              <w:tabs>
                <w:tab w:val="left" w:pos="272"/>
                <w:tab w:val="left" w:pos="439"/>
                <w:tab w:val="left" w:pos="632"/>
              </w:tabs>
              <w:rPr>
                <w:rFonts w:cs="Arial"/>
                <w:b/>
                <w:i/>
                <w:sz w:val="18"/>
                <w:szCs w:val="18"/>
              </w:rPr>
            </w:pPr>
            <w:r>
              <w:rPr>
                <w:rFonts w:cs="Arial"/>
                <w:b/>
                <w:i/>
                <w:sz w:val="18"/>
                <w:szCs w:val="18"/>
              </w:rPr>
              <w:t>De cameravoering</w:t>
            </w:r>
          </w:p>
          <w:p w:rsidR="00E37630" w:rsidRDefault="00E37630" w:rsidP="008D0462">
            <w:pPr>
              <w:tabs>
                <w:tab w:val="left" w:pos="272"/>
                <w:tab w:val="left" w:pos="439"/>
                <w:tab w:val="left" w:pos="632"/>
              </w:tabs>
              <w:rPr>
                <w:rFonts w:cs="Arial"/>
                <w:sz w:val="18"/>
                <w:szCs w:val="18"/>
              </w:rPr>
            </w:pPr>
            <w:r>
              <w:rPr>
                <w:rFonts w:cs="Arial"/>
                <w:sz w:val="18"/>
                <w:szCs w:val="18"/>
              </w:rPr>
              <w:t>-</w:t>
            </w:r>
            <w:r>
              <w:rPr>
                <w:rFonts w:cs="Arial"/>
                <w:sz w:val="18"/>
                <w:szCs w:val="18"/>
              </w:rPr>
              <w:tab/>
              <w:t>scène-shot:</w:t>
            </w:r>
          </w:p>
          <w:p w:rsidR="00E37630" w:rsidRDefault="00E37630" w:rsidP="008D0462">
            <w:pPr>
              <w:tabs>
                <w:tab w:val="left" w:pos="272"/>
                <w:tab w:val="left" w:pos="439"/>
                <w:tab w:val="left" w:pos="632"/>
              </w:tabs>
              <w:rPr>
                <w:rFonts w:cs="Arial"/>
                <w:i/>
                <w:sz w:val="18"/>
                <w:szCs w:val="18"/>
              </w:rPr>
            </w:pPr>
            <w:r>
              <w:rPr>
                <w:rFonts w:cs="Arial"/>
                <w:sz w:val="18"/>
                <w:szCs w:val="18"/>
              </w:rPr>
              <w:tab/>
            </w:r>
            <w:r w:rsidRPr="006F0979">
              <w:rPr>
                <w:rFonts w:cs="Arial"/>
                <w:i/>
                <w:sz w:val="18"/>
                <w:szCs w:val="18"/>
              </w:rPr>
              <w:t>.</w:t>
            </w:r>
            <w:r w:rsidRPr="006F0979">
              <w:rPr>
                <w:rFonts w:cs="Arial"/>
                <w:i/>
                <w:sz w:val="18"/>
                <w:szCs w:val="18"/>
              </w:rPr>
              <w:tab/>
            </w:r>
            <w:r>
              <w:rPr>
                <w:rFonts w:cs="Arial"/>
                <w:i/>
                <w:sz w:val="18"/>
                <w:szCs w:val="18"/>
              </w:rPr>
              <w:t>bestaat het filmfragment uit één of meerdere scènes?</w:t>
            </w:r>
          </w:p>
          <w:p w:rsidR="00E37630" w:rsidRPr="006F0979" w:rsidRDefault="00E37630"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hoe zijn de shots uitgewerkt?</w:t>
            </w:r>
          </w:p>
          <w:p w:rsidR="00E37630" w:rsidRPr="009D5F8E" w:rsidRDefault="00E37630" w:rsidP="008D0462">
            <w:pPr>
              <w:tabs>
                <w:tab w:val="left" w:pos="272"/>
                <w:tab w:val="left" w:pos="439"/>
                <w:tab w:val="left" w:pos="632"/>
              </w:tabs>
              <w:rPr>
                <w:rFonts w:cs="Arial"/>
                <w:sz w:val="18"/>
                <w:szCs w:val="18"/>
                <w:lang w:val="en-GB"/>
              </w:rPr>
            </w:pPr>
            <w:r>
              <w:rPr>
                <w:rFonts w:cs="Arial"/>
                <w:sz w:val="18"/>
                <w:szCs w:val="18"/>
              </w:rPr>
              <w:t>-</w:t>
            </w:r>
            <w:r>
              <w:rPr>
                <w:rFonts w:cs="Arial"/>
                <w:sz w:val="18"/>
                <w:szCs w:val="18"/>
              </w:rPr>
              <w:tab/>
              <w:t xml:space="preserve">beeldgrootte: </w:t>
            </w:r>
            <w:r w:rsidRPr="009D5F8E">
              <w:rPr>
                <w:rFonts w:cs="Arial"/>
                <w:i/>
                <w:sz w:val="18"/>
                <w:szCs w:val="18"/>
              </w:rPr>
              <w:t xml:space="preserve">gebruikt de film longshots? </w:t>
            </w:r>
            <w:r w:rsidRPr="009D5F8E">
              <w:rPr>
                <w:rFonts w:cs="Arial"/>
                <w:i/>
                <w:sz w:val="18"/>
                <w:szCs w:val="18"/>
                <w:lang w:val="en-GB"/>
              </w:rPr>
              <w:t>Close ups? Andere beeldgroottes?</w:t>
            </w:r>
          </w:p>
          <w:p w:rsidR="00E37630" w:rsidRPr="00E37630" w:rsidRDefault="00E37630" w:rsidP="008D0462">
            <w:pPr>
              <w:tabs>
                <w:tab w:val="left" w:pos="272"/>
                <w:tab w:val="left" w:pos="439"/>
                <w:tab w:val="left" w:pos="632"/>
              </w:tabs>
              <w:rPr>
                <w:rFonts w:cs="Arial"/>
                <w:sz w:val="18"/>
                <w:szCs w:val="18"/>
                <w:lang w:val="en-GB"/>
              </w:rPr>
            </w:pPr>
            <w:r w:rsidRPr="009D5F8E">
              <w:rPr>
                <w:rFonts w:cs="Arial"/>
                <w:sz w:val="18"/>
                <w:szCs w:val="18"/>
                <w:lang w:val="en-GB"/>
              </w:rPr>
              <w:t>-</w:t>
            </w:r>
            <w:r w:rsidRPr="009D5F8E">
              <w:rPr>
                <w:rFonts w:cs="Arial"/>
                <w:sz w:val="18"/>
                <w:szCs w:val="18"/>
                <w:lang w:val="en-GB"/>
              </w:rPr>
              <w:tab/>
            </w:r>
            <w:r w:rsidRPr="00E37630">
              <w:rPr>
                <w:rFonts w:cs="Arial"/>
                <w:sz w:val="18"/>
                <w:szCs w:val="18"/>
                <w:lang w:val="en-GB"/>
              </w:rPr>
              <w:t>camerastandpunt:</w:t>
            </w:r>
          </w:p>
          <w:p w:rsidR="00E37630" w:rsidRPr="009D5F8E" w:rsidRDefault="00E37630" w:rsidP="008D0462">
            <w:pPr>
              <w:tabs>
                <w:tab w:val="left" w:pos="272"/>
                <w:tab w:val="left" w:pos="439"/>
                <w:tab w:val="left" w:pos="632"/>
              </w:tabs>
              <w:rPr>
                <w:rFonts w:cs="Arial"/>
                <w:i/>
                <w:sz w:val="18"/>
                <w:szCs w:val="18"/>
                <w:lang w:val="nl-BE"/>
              </w:rPr>
            </w:pPr>
            <w:r w:rsidRPr="00E37630">
              <w:rPr>
                <w:rFonts w:cs="Arial"/>
                <w:sz w:val="18"/>
                <w:szCs w:val="18"/>
                <w:lang w:val="en-GB"/>
              </w:rPr>
              <w:tab/>
            </w:r>
            <w:r w:rsidRPr="009D5F8E">
              <w:rPr>
                <w:rFonts w:cs="Arial"/>
                <w:i/>
                <w:sz w:val="18"/>
                <w:szCs w:val="18"/>
                <w:lang w:val="nl-BE"/>
              </w:rPr>
              <w:t>.</w:t>
            </w:r>
            <w:r w:rsidRPr="009D5F8E">
              <w:rPr>
                <w:rFonts w:cs="Arial"/>
                <w:i/>
                <w:sz w:val="18"/>
                <w:szCs w:val="18"/>
                <w:lang w:val="nl-BE"/>
              </w:rPr>
              <w:tab/>
              <w:t>welke camerastandpunten worden gebruikt?</w:t>
            </w:r>
          </w:p>
          <w:p w:rsidR="00E37630" w:rsidRPr="009D5F8E" w:rsidRDefault="00E37630" w:rsidP="008D0462">
            <w:pPr>
              <w:tabs>
                <w:tab w:val="left" w:pos="272"/>
                <w:tab w:val="left" w:pos="439"/>
                <w:tab w:val="left" w:pos="632"/>
              </w:tabs>
              <w:rPr>
                <w:rFonts w:cs="Arial"/>
                <w:i/>
                <w:sz w:val="18"/>
                <w:szCs w:val="18"/>
              </w:rPr>
            </w:pPr>
            <w:r w:rsidRPr="00E37630">
              <w:rPr>
                <w:rFonts w:cs="Arial"/>
                <w:sz w:val="18"/>
                <w:szCs w:val="18"/>
              </w:rPr>
              <w:tab/>
            </w:r>
            <w:r w:rsidRPr="009D5F8E">
              <w:rPr>
                <w:rFonts w:cs="Arial"/>
                <w:i/>
                <w:sz w:val="18"/>
                <w:szCs w:val="18"/>
              </w:rPr>
              <w:t>.</w:t>
            </w:r>
            <w:r w:rsidRPr="009D5F8E">
              <w:rPr>
                <w:rFonts w:cs="Arial"/>
                <w:i/>
                <w:sz w:val="18"/>
                <w:szCs w:val="18"/>
              </w:rPr>
              <w:tab/>
              <w:t>wat zijn de gevolgen voor de betekenis van het beeld?</w:t>
            </w:r>
          </w:p>
          <w:p w:rsidR="00E37630" w:rsidRDefault="00E37630" w:rsidP="008D0462">
            <w:pPr>
              <w:tabs>
                <w:tab w:val="left" w:pos="272"/>
                <w:tab w:val="left" w:pos="439"/>
                <w:tab w:val="left" w:pos="632"/>
              </w:tabs>
              <w:rPr>
                <w:rFonts w:cs="Arial"/>
                <w:sz w:val="18"/>
                <w:szCs w:val="18"/>
              </w:rPr>
            </w:pPr>
            <w:r w:rsidRPr="009D5F8E">
              <w:rPr>
                <w:rFonts w:cs="Arial"/>
                <w:sz w:val="18"/>
                <w:szCs w:val="18"/>
              </w:rPr>
              <w:t>-</w:t>
            </w:r>
            <w:r w:rsidRPr="009D5F8E">
              <w:rPr>
                <w:rFonts w:cs="Arial"/>
                <w:sz w:val="18"/>
                <w:szCs w:val="18"/>
              </w:rPr>
              <w:tab/>
            </w:r>
            <w:r>
              <w:rPr>
                <w:rFonts w:cs="Arial"/>
                <w:sz w:val="18"/>
                <w:szCs w:val="18"/>
              </w:rPr>
              <w:t>camerabewegingen:</w:t>
            </w:r>
          </w:p>
          <w:p w:rsidR="00E37630" w:rsidRDefault="00E37630" w:rsidP="008D0462">
            <w:pPr>
              <w:tabs>
                <w:tab w:val="left" w:pos="272"/>
                <w:tab w:val="left" w:pos="439"/>
                <w:tab w:val="left" w:pos="632"/>
              </w:tabs>
              <w:rPr>
                <w:rFonts w:cs="Arial"/>
                <w:i/>
                <w:sz w:val="18"/>
                <w:szCs w:val="18"/>
              </w:rPr>
            </w:pPr>
            <w:r>
              <w:rPr>
                <w:rFonts w:cs="Arial"/>
                <w:sz w:val="18"/>
                <w:szCs w:val="18"/>
              </w:rPr>
              <w:tab/>
            </w:r>
            <w:r>
              <w:rPr>
                <w:rFonts w:cs="Arial"/>
                <w:i/>
                <w:sz w:val="18"/>
                <w:szCs w:val="18"/>
              </w:rPr>
              <w:t>.</w:t>
            </w:r>
            <w:r>
              <w:rPr>
                <w:rFonts w:cs="Arial"/>
                <w:i/>
                <w:sz w:val="18"/>
                <w:szCs w:val="18"/>
              </w:rPr>
              <w:tab/>
              <w:t>hoe wordt de camera gebruikt?</w:t>
            </w:r>
          </w:p>
          <w:p w:rsidR="00E37630" w:rsidRPr="00E37630" w:rsidRDefault="00E37630" w:rsidP="008D0462">
            <w:pPr>
              <w:tabs>
                <w:tab w:val="left" w:pos="272"/>
                <w:tab w:val="left" w:pos="439"/>
                <w:tab w:val="left" w:pos="632"/>
              </w:tabs>
              <w:rPr>
                <w:rFonts w:cs="Arial"/>
                <w:i/>
                <w:sz w:val="18"/>
                <w:szCs w:val="18"/>
                <w:lang w:val="en-GB"/>
              </w:rPr>
            </w:pPr>
            <w:r>
              <w:rPr>
                <w:rFonts w:cs="Arial"/>
                <w:i/>
                <w:sz w:val="18"/>
                <w:szCs w:val="18"/>
              </w:rPr>
              <w:tab/>
            </w:r>
            <w:r w:rsidRPr="009D5F8E">
              <w:rPr>
                <w:rFonts w:cs="Arial"/>
                <w:i/>
                <w:sz w:val="18"/>
                <w:szCs w:val="18"/>
                <w:lang w:val="en-GB"/>
              </w:rPr>
              <w:t>.</w:t>
            </w:r>
            <w:r w:rsidRPr="00E37630">
              <w:rPr>
                <w:rFonts w:cs="Arial"/>
                <w:i/>
                <w:sz w:val="18"/>
                <w:szCs w:val="18"/>
                <w:lang w:val="en-GB"/>
              </w:rPr>
              <w:tab/>
              <w:t>statische camera of dynamische camera?</w:t>
            </w:r>
          </w:p>
          <w:p w:rsidR="00E37630" w:rsidRPr="00217291" w:rsidRDefault="00E37630" w:rsidP="008D0462">
            <w:pPr>
              <w:tabs>
                <w:tab w:val="left" w:pos="272"/>
                <w:tab w:val="left" w:pos="439"/>
                <w:tab w:val="left" w:pos="632"/>
              </w:tabs>
              <w:rPr>
                <w:rFonts w:cs="Arial"/>
                <w:i/>
                <w:sz w:val="18"/>
                <w:szCs w:val="18"/>
                <w:lang w:val="nl-BE"/>
              </w:rPr>
            </w:pPr>
            <w:r w:rsidRPr="00E37630">
              <w:rPr>
                <w:rFonts w:cs="Arial"/>
                <w:i/>
                <w:sz w:val="18"/>
                <w:szCs w:val="18"/>
                <w:lang w:val="en-GB"/>
              </w:rPr>
              <w:tab/>
            </w:r>
            <w:r w:rsidRPr="00217291">
              <w:rPr>
                <w:rFonts w:cs="Arial"/>
                <w:i/>
                <w:sz w:val="18"/>
                <w:szCs w:val="18"/>
                <w:lang w:val="nl-BE"/>
              </w:rPr>
              <w:t>.</w:t>
            </w:r>
            <w:r w:rsidRPr="00217291">
              <w:rPr>
                <w:rFonts w:cs="Arial"/>
                <w:i/>
                <w:sz w:val="18"/>
                <w:szCs w:val="18"/>
                <w:lang w:val="nl-BE"/>
              </w:rPr>
              <w:tab/>
              <w:t xml:space="preserve">Travelling? Pan? Tilt? </w:t>
            </w:r>
            <w:r w:rsidR="00343B9E">
              <w:rPr>
                <w:rFonts w:cs="Arial"/>
                <w:i/>
                <w:sz w:val="18"/>
                <w:szCs w:val="18"/>
                <w:lang w:val="nl-BE"/>
              </w:rPr>
              <w:t>Handycam?</w:t>
            </w:r>
          </w:p>
          <w:p w:rsidR="00E37630" w:rsidRPr="00217291" w:rsidRDefault="00E37630" w:rsidP="008D0462">
            <w:pPr>
              <w:tabs>
                <w:tab w:val="left" w:pos="272"/>
                <w:tab w:val="left" w:pos="439"/>
                <w:tab w:val="left" w:pos="632"/>
              </w:tabs>
              <w:rPr>
                <w:rFonts w:cs="Arial"/>
                <w:sz w:val="10"/>
                <w:szCs w:val="10"/>
                <w:lang w:val="nl-BE"/>
              </w:rPr>
            </w:pPr>
          </w:p>
          <w:p w:rsidR="00E37630" w:rsidRPr="00217291" w:rsidRDefault="00E37630" w:rsidP="008D0462">
            <w:pPr>
              <w:tabs>
                <w:tab w:val="left" w:pos="272"/>
                <w:tab w:val="left" w:pos="439"/>
                <w:tab w:val="left" w:pos="632"/>
              </w:tabs>
              <w:rPr>
                <w:rFonts w:cs="Arial"/>
                <w:b/>
                <w:i/>
                <w:sz w:val="18"/>
                <w:szCs w:val="18"/>
                <w:lang w:val="nl-BE"/>
              </w:rPr>
            </w:pPr>
            <w:r>
              <w:rPr>
                <w:rFonts w:cs="Arial"/>
                <w:b/>
                <w:i/>
                <w:sz w:val="18"/>
                <w:szCs w:val="18"/>
                <w:lang w:val="nl-BE"/>
              </w:rPr>
              <w:t>Mise-en-scène</w:t>
            </w:r>
          </w:p>
          <w:p w:rsidR="00E37630" w:rsidRPr="00217291" w:rsidRDefault="00E37630" w:rsidP="008D0462">
            <w:pPr>
              <w:tabs>
                <w:tab w:val="left" w:pos="272"/>
                <w:tab w:val="left" w:pos="439"/>
                <w:tab w:val="left" w:pos="632"/>
              </w:tabs>
              <w:rPr>
                <w:rFonts w:cs="Arial"/>
                <w:sz w:val="18"/>
                <w:szCs w:val="18"/>
                <w:lang w:val="nl-BE"/>
              </w:rPr>
            </w:pPr>
            <w:r>
              <w:rPr>
                <w:rFonts w:cs="Arial"/>
                <w:sz w:val="18"/>
                <w:szCs w:val="18"/>
                <w:lang w:val="nl-BE"/>
              </w:rPr>
              <w:t>-</w:t>
            </w:r>
            <w:r>
              <w:rPr>
                <w:rFonts w:cs="Arial"/>
                <w:sz w:val="18"/>
                <w:szCs w:val="18"/>
                <w:lang w:val="nl-BE"/>
              </w:rPr>
              <w:tab/>
              <w:t xml:space="preserve">beeldcompositie: </w:t>
            </w:r>
            <w:r w:rsidRPr="00217291">
              <w:rPr>
                <w:rFonts w:cs="Arial"/>
                <w:i/>
                <w:sz w:val="18"/>
                <w:szCs w:val="18"/>
                <w:lang w:val="nl-BE"/>
              </w:rPr>
              <w:t>hoe zijn de personages en de voorwerpen in het beeldveld geplaatst?</w:t>
            </w:r>
          </w:p>
          <w:p w:rsidR="00E37630" w:rsidRDefault="00E37630" w:rsidP="008D0462">
            <w:pPr>
              <w:tabs>
                <w:tab w:val="left" w:pos="272"/>
                <w:tab w:val="left" w:pos="439"/>
                <w:tab w:val="left" w:pos="632"/>
              </w:tabs>
              <w:rPr>
                <w:rFonts w:cs="Arial"/>
                <w:sz w:val="18"/>
                <w:szCs w:val="18"/>
                <w:lang w:val="nl-BE"/>
              </w:rPr>
            </w:pPr>
            <w:r>
              <w:rPr>
                <w:rFonts w:cs="Arial"/>
                <w:sz w:val="18"/>
                <w:szCs w:val="18"/>
                <w:lang w:val="nl-BE"/>
              </w:rPr>
              <w:t>-</w:t>
            </w:r>
            <w:r>
              <w:rPr>
                <w:rFonts w:cs="Arial"/>
                <w:sz w:val="18"/>
                <w:szCs w:val="18"/>
                <w:lang w:val="nl-BE"/>
              </w:rPr>
              <w:tab/>
              <w:t>setting:</w:t>
            </w:r>
          </w:p>
          <w:p w:rsidR="00E37630" w:rsidRDefault="00E37630" w:rsidP="008D0462">
            <w:pPr>
              <w:tabs>
                <w:tab w:val="left" w:pos="272"/>
                <w:tab w:val="left" w:pos="439"/>
                <w:tab w:val="left" w:pos="632"/>
              </w:tabs>
              <w:rPr>
                <w:rFonts w:cs="Arial"/>
                <w:i/>
                <w:sz w:val="18"/>
                <w:szCs w:val="18"/>
                <w:lang w:val="nl-BE"/>
              </w:rPr>
            </w:pPr>
            <w:r>
              <w:rPr>
                <w:rFonts w:cs="Arial"/>
                <w:sz w:val="18"/>
                <w:szCs w:val="18"/>
                <w:lang w:val="nl-BE"/>
              </w:rPr>
              <w:tab/>
            </w:r>
            <w:r>
              <w:rPr>
                <w:rFonts w:cs="Arial"/>
                <w:i/>
                <w:sz w:val="18"/>
                <w:szCs w:val="18"/>
                <w:lang w:val="nl-BE"/>
              </w:rPr>
              <w:t>.</w:t>
            </w:r>
            <w:r>
              <w:rPr>
                <w:rFonts w:cs="Arial"/>
                <w:i/>
                <w:sz w:val="18"/>
                <w:szCs w:val="18"/>
                <w:lang w:val="nl-BE"/>
              </w:rPr>
              <w:tab/>
              <w:t>is de film gemaakt op locatie of in de studio?</w:t>
            </w:r>
          </w:p>
          <w:p w:rsidR="00E37630" w:rsidRPr="00217291" w:rsidRDefault="00E37630" w:rsidP="008D0462">
            <w:pPr>
              <w:tabs>
                <w:tab w:val="left" w:pos="272"/>
                <w:tab w:val="left" w:pos="439"/>
                <w:tab w:val="left" w:pos="632"/>
              </w:tabs>
              <w:rPr>
                <w:rFonts w:cs="Arial"/>
                <w:i/>
                <w:sz w:val="18"/>
                <w:szCs w:val="18"/>
                <w:lang w:val="nl-BE"/>
              </w:rPr>
            </w:pPr>
            <w:r>
              <w:rPr>
                <w:rFonts w:cs="Arial"/>
                <w:i/>
                <w:sz w:val="18"/>
                <w:szCs w:val="18"/>
                <w:lang w:val="nl-BE"/>
              </w:rPr>
              <w:tab/>
              <w:t>.</w:t>
            </w:r>
            <w:r>
              <w:rPr>
                <w:rFonts w:cs="Arial"/>
                <w:i/>
                <w:sz w:val="18"/>
                <w:szCs w:val="18"/>
                <w:lang w:val="nl-BE"/>
              </w:rPr>
              <w:tab/>
              <w:t>is er gebruik gemaakt van props?</w:t>
            </w:r>
          </w:p>
          <w:p w:rsidR="00E37630" w:rsidRDefault="00E37630" w:rsidP="008D0462">
            <w:pPr>
              <w:tabs>
                <w:tab w:val="left" w:pos="272"/>
                <w:tab w:val="left" w:pos="439"/>
                <w:tab w:val="left" w:pos="632"/>
              </w:tabs>
              <w:rPr>
                <w:rFonts w:cs="Arial"/>
                <w:i/>
                <w:sz w:val="18"/>
                <w:szCs w:val="18"/>
                <w:lang w:val="nl-BE"/>
              </w:rPr>
            </w:pPr>
            <w:r>
              <w:rPr>
                <w:rFonts w:cs="Arial"/>
                <w:sz w:val="18"/>
                <w:szCs w:val="18"/>
                <w:lang w:val="nl-BE"/>
              </w:rPr>
              <w:t>-</w:t>
            </w:r>
            <w:r>
              <w:rPr>
                <w:rFonts w:cs="Arial"/>
                <w:sz w:val="18"/>
                <w:szCs w:val="18"/>
                <w:lang w:val="nl-BE"/>
              </w:rPr>
              <w:tab/>
              <w:t xml:space="preserve">kostumering en make-up: </w:t>
            </w:r>
            <w:r>
              <w:rPr>
                <w:rFonts w:cs="Arial"/>
                <w:i/>
                <w:sz w:val="18"/>
                <w:szCs w:val="18"/>
                <w:lang w:val="nl-BE"/>
              </w:rPr>
              <w:t>welke functies hebben kostuums en make-up?</w:t>
            </w:r>
          </w:p>
          <w:p w:rsidR="00E37630" w:rsidRDefault="00E37630" w:rsidP="008D0462">
            <w:pPr>
              <w:tabs>
                <w:tab w:val="left" w:pos="272"/>
                <w:tab w:val="left" w:pos="439"/>
                <w:tab w:val="left" w:pos="632"/>
              </w:tabs>
              <w:rPr>
                <w:rFonts w:cs="Arial"/>
                <w:i/>
                <w:sz w:val="18"/>
                <w:szCs w:val="18"/>
                <w:lang w:val="nl-BE"/>
              </w:rPr>
            </w:pPr>
            <w:r>
              <w:rPr>
                <w:rFonts w:cs="Arial"/>
                <w:i/>
                <w:sz w:val="18"/>
                <w:szCs w:val="18"/>
                <w:lang w:val="nl-BE"/>
              </w:rPr>
              <w:t>-</w:t>
            </w:r>
            <w:r>
              <w:rPr>
                <w:rFonts w:cs="Arial"/>
                <w:i/>
                <w:sz w:val="18"/>
                <w:szCs w:val="18"/>
                <w:lang w:val="nl-BE"/>
              </w:rPr>
              <w:tab/>
            </w:r>
            <w:r>
              <w:rPr>
                <w:rFonts w:cs="Arial"/>
                <w:sz w:val="18"/>
                <w:szCs w:val="18"/>
                <w:lang w:val="nl-BE"/>
              </w:rPr>
              <w:t>belichting:</w:t>
            </w:r>
            <w:r>
              <w:rPr>
                <w:rFonts w:cs="Arial"/>
                <w:sz w:val="18"/>
                <w:szCs w:val="18"/>
                <w:lang w:val="nl-BE"/>
              </w:rPr>
              <w:br/>
            </w:r>
            <w:r>
              <w:rPr>
                <w:rFonts w:cs="Arial"/>
                <w:sz w:val="18"/>
                <w:szCs w:val="18"/>
                <w:lang w:val="nl-BE"/>
              </w:rPr>
              <w:tab/>
              <w:t>.</w:t>
            </w:r>
            <w:r w:rsidRPr="007C5437">
              <w:rPr>
                <w:rFonts w:cs="Arial"/>
                <w:i/>
                <w:sz w:val="18"/>
                <w:szCs w:val="18"/>
                <w:lang w:val="nl-BE"/>
              </w:rPr>
              <w:tab/>
            </w:r>
            <w:r>
              <w:rPr>
                <w:rFonts w:cs="Arial"/>
                <w:i/>
                <w:sz w:val="18"/>
                <w:szCs w:val="18"/>
                <w:lang w:val="nl-BE"/>
              </w:rPr>
              <w:t>hoe zijn licht en schaduw gebruikt?</w:t>
            </w:r>
          </w:p>
          <w:p w:rsidR="00E37630" w:rsidRPr="007C5437" w:rsidRDefault="00E37630" w:rsidP="008D0462">
            <w:pPr>
              <w:tabs>
                <w:tab w:val="left" w:pos="272"/>
                <w:tab w:val="left" w:pos="439"/>
                <w:tab w:val="left" w:pos="632"/>
              </w:tabs>
              <w:rPr>
                <w:rFonts w:cs="Arial"/>
                <w:i/>
                <w:sz w:val="18"/>
                <w:szCs w:val="18"/>
                <w:lang w:val="en-GB"/>
              </w:rPr>
            </w:pPr>
            <w:r>
              <w:rPr>
                <w:rFonts w:cs="Arial"/>
                <w:i/>
                <w:sz w:val="18"/>
                <w:szCs w:val="18"/>
                <w:lang w:val="nl-BE"/>
              </w:rPr>
              <w:tab/>
              <w:t>.</w:t>
            </w:r>
            <w:r>
              <w:rPr>
                <w:rFonts w:cs="Arial"/>
                <w:i/>
                <w:sz w:val="18"/>
                <w:szCs w:val="18"/>
                <w:lang w:val="nl-BE"/>
              </w:rPr>
              <w:tab/>
              <w:t xml:space="preserve">is er gebruik gemaakt van high key? </w:t>
            </w:r>
            <w:r w:rsidRPr="007C5437">
              <w:rPr>
                <w:rFonts w:cs="Arial"/>
                <w:i/>
                <w:sz w:val="18"/>
                <w:szCs w:val="18"/>
                <w:lang w:val="en-GB"/>
              </w:rPr>
              <w:t>High contrast? Low key?</w:t>
            </w:r>
          </w:p>
          <w:p w:rsidR="00E37630" w:rsidRPr="007C5437" w:rsidRDefault="00E37630" w:rsidP="008D0462">
            <w:pPr>
              <w:tabs>
                <w:tab w:val="left" w:pos="272"/>
                <w:tab w:val="left" w:pos="439"/>
                <w:tab w:val="left" w:pos="632"/>
              </w:tabs>
              <w:rPr>
                <w:rFonts w:cs="Arial"/>
                <w:sz w:val="18"/>
                <w:szCs w:val="18"/>
                <w:lang w:val="en-GB"/>
              </w:rPr>
            </w:pPr>
            <w:r w:rsidRPr="007C5437">
              <w:rPr>
                <w:rFonts w:cs="Arial"/>
                <w:sz w:val="18"/>
                <w:szCs w:val="18"/>
                <w:lang w:val="en-GB"/>
              </w:rPr>
              <w:t>-</w:t>
            </w:r>
            <w:r w:rsidRPr="007C5437">
              <w:rPr>
                <w:rFonts w:cs="Arial"/>
                <w:sz w:val="18"/>
                <w:szCs w:val="18"/>
                <w:lang w:val="en-GB"/>
              </w:rPr>
              <w:tab/>
              <w:t>kleur:</w:t>
            </w:r>
          </w:p>
          <w:p w:rsidR="00E37630" w:rsidRPr="007C5437" w:rsidRDefault="00E37630" w:rsidP="008D0462">
            <w:pPr>
              <w:tabs>
                <w:tab w:val="left" w:pos="272"/>
                <w:tab w:val="left" w:pos="439"/>
                <w:tab w:val="left" w:pos="632"/>
              </w:tabs>
              <w:rPr>
                <w:rFonts w:cs="Arial"/>
                <w:i/>
                <w:sz w:val="18"/>
                <w:szCs w:val="18"/>
              </w:rPr>
            </w:pPr>
            <w:r>
              <w:rPr>
                <w:rFonts w:cs="Arial"/>
                <w:i/>
                <w:sz w:val="18"/>
                <w:szCs w:val="18"/>
                <w:lang w:val="en-GB"/>
              </w:rPr>
              <w:tab/>
            </w:r>
            <w:r w:rsidRPr="007C5437">
              <w:rPr>
                <w:rFonts w:cs="Arial"/>
                <w:i/>
                <w:sz w:val="18"/>
                <w:szCs w:val="18"/>
              </w:rPr>
              <w:t>.</w:t>
            </w:r>
            <w:r w:rsidRPr="007C5437">
              <w:rPr>
                <w:rFonts w:cs="Arial"/>
                <w:i/>
                <w:sz w:val="18"/>
                <w:szCs w:val="18"/>
              </w:rPr>
              <w:tab/>
              <w:t>op welke wijze is kleur gebruikt?</w:t>
            </w:r>
          </w:p>
          <w:p w:rsidR="00E37630" w:rsidRDefault="00E37630"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zijn er opvallende koude of warme kleuren gebruikt?</w:t>
            </w:r>
          </w:p>
          <w:p w:rsidR="00E37630" w:rsidRPr="007C5437" w:rsidRDefault="00E37630" w:rsidP="008D0462">
            <w:pPr>
              <w:tabs>
                <w:tab w:val="left" w:pos="272"/>
                <w:tab w:val="left" w:pos="439"/>
                <w:tab w:val="left" w:pos="632"/>
              </w:tabs>
              <w:rPr>
                <w:rFonts w:cs="Arial"/>
                <w:sz w:val="18"/>
                <w:szCs w:val="18"/>
              </w:rPr>
            </w:pPr>
            <w:r>
              <w:rPr>
                <w:rFonts w:cs="Arial"/>
                <w:sz w:val="18"/>
                <w:szCs w:val="18"/>
              </w:rPr>
              <w:t>-</w:t>
            </w:r>
            <w:r>
              <w:rPr>
                <w:rFonts w:cs="Arial"/>
                <w:sz w:val="18"/>
                <w:szCs w:val="18"/>
              </w:rPr>
              <w:tab/>
              <w:t>acteerwerk: zijn de acteerprestaties geloofwaardig?</w:t>
            </w:r>
          </w:p>
          <w:p w:rsidR="00E37630" w:rsidRPr="007C5437" w:rsidRDefault="00E37630" w:rsidP="008D0462">
            <w:pPr>
              <w:tabs>
                <w:tab w:val="left" w:pos="272"/>
                <w:tab w:val="left" w:pos="439"/>
                <w:tab w:val="left" w:pos="632"/>
              </w:tabs>
              <w:rPr>
                <w:rFonts w:cs="Arial"/>
                <w:sz w:val="10"/>
                <w:szCs w:val="10"/>
              </w:rPr>
            </w:pPr>
          </w:p>
          <w:p w:rsidR="00E37630" w:rsidRPr="007C5437" w:rsidRDefault="00E37630" w:rsidP="008D0462">
            <w:pPr>
              <w:tabs>
                <w:tab w:val="left" w:pos="272"/>
                <w:tab w:val="left" w:pos="439"/>
                <w:tab w:val="left" w:pos="632"/>
              </w:tabs>
              <w:rPr>
                <w:rFonts w:cs="Arial"/>
                <w:b/>
                <w:i/>
                <w:sz w:val="18"/>
                <w:szCs w:val="18"/>
              </w:rPr>
            </w:pPr>
            <w:r>
              <w:rPr>
                <w:rFonts w:cs="Arial"/>
                <w:b/>
                <w:i/>
                <w:sz w:val="18"/>
                <w:szCs w:val="18"/>
              </w:rPr>
              <w:t>Geluid</w:t>
            </w:r>
          </w:p>
          <w:p w:rsidR="00E37630" w:rsidRDefault="00E37630" w:rsidP="008D0462">
            <w:pPr>
              <w:tabs>
                <w:tab w:val="left" w:pos="272"/>
                <w:tab w:val="left" w:pos="439"/>
                <w:tab w:val="left" w:pos="632"/>
              </w:tabs>
              <w:rPr>
                <w:rFonts w:cs="Arial"/>
                <w:sz w:val="18"/>
                <w:szCs w:val="18"/>
              </w:rPr>
            </w:pPr>
            <w:r>
              <w:rPr>
                <w:rFonts w:cs="Arial"/>
                <w:sz w:val="18"/>
                <w:szCs w:val="18"/>
              </w:rPr>
              <w:t>-</w:t>
            </w:r>
            <w:r>
              <w:rPr>
                <w:rFonts w:cs="Arial"/>
                <w:sz w:val="18"/>
                <w:szCs w:val="18"/>
              </w:rPr>
              <w:tab/>
              <w:t>welke soorten geluid gebruikt de film?</w:t>
            </w:r>
          </w:p>
          <w:p w:rsidR="00E37630" w:rsidRDefault="00E37630" w:rsidP="008D0462">
            <w:pPr>
              <w:tabs>
                <w:tab w:val="left" w:pos="272"/>
                <w:tab w:val="left" w:pos="439"/>
                <w:tab w:val="left" w:pos="632"/>
              </w:tabs>
              <w:rPr>
                <w:rFonts w:cs="Arial"/>
                <w:sz w:val="18"/>
                <w:szCs w:val="18"/>
              </w:rPr>
            </w:pPr>
            <w:r>
              <w:rPr>
                <w:rFonts w:cs="Arial"/>
                <w:sz w:val="18"/>
                <w:szCs w:val="18"/>
              </w:rPr>
              <w:t>-</w:t>
            </w:r>
            <w:r>
              <w:rPr>
                <w:rFonts w:cs="Arial"/>
                <w:sz w:val="18"/>
                <w:szCs w:val="18"/>
              </w:rPr>
              <w:tab/>
              <w:t>met welke textuur zijn de geluiden gebruikt?</w:t>
            </w:r>
          </w:p>
          <w:p w:rsidR="00E37630" w:rsidRDefault="00E37630" w:rsidP="008D0462">
            <w:pPr>
              <w:tabs>
                <w:tab w:val="left" w:pos="272"/>
                <w:tab w:val="left" w:pos="439"/>
                <w:tab w:val="left" w:pos="632"/>
              </w:tabs>
              <w:rPr>
                <w:rFonts w:cs="Arial"/>
                <w:sz w:val="18"/>
                <w:szCs w:val="18"/>
              </w:rPr>
            </w:pPr>
            <w:r>
              <w:rPr>
                <w:rFonts w:cs="Arial"/>
                <w:sz w:val="18"/>
                <w:szCs w:val="18"/>
              </w:rPr>
              <w:t>-</w:t>
            </w:r>
            <w:r>
              <w:rPr>
                <w:rFonts w:cs="Arial"/>
                <w:sz w:val="18"/>
                <w:szCs w:val="18"/>
              </w:rPr>
              <w:tab/>
              <w:t>met welke herkomst?</w:t>
            </w:r>
          </w:p>
          <w:p w:rsidR="00E37630" w:rsidRDefault="00E37630" w:rsidP="008D0462">
            <w:pPr>
              <w:tabs>
                <w:tab w:val="left" w:pos="272"/>
                <w:tab w:val="left" w:pos="439"/>
                <w:tab w:val="left" w:pos="632"/>
              </w:tabs>
              <w:rPr>
                <w:rFonts w:cs="Arial"/>
                <w:sz w:val="18"/>
                <w:szCs w:val="18"/>
              </w:rPr>
            </w:pPr>
            <w:r>
              <w:rPr>
                <w:rFonts w:cs="Arial"/>
                <w:sz w:val="18"/>
                <w:szCs w:val="18"/>
              </w:rPr>
              <w:t>-</w:t>
            </w:r>
            <w:r>
              <w:rPr>
                <w:rFonts w:cs="Arial"/>
                <w:sz w:val="18"/>
                <w:szCs w:val="18"/>
              </w:rPr>
              <w:tab/>
              <w:t>wat is de betekenis van dit gebruik van geluid?</w:t>
            </w:r>
          </w:p>
          <w:p w:rsidR="00E37630" w:rsidRPr="007C5437" w:rsidRDefault="00E37630" w:rsidP="008D0462">
            <w:pPr>
              <w:tabs>
                <w:tab w:val="left" w:pos="272"/>
                <w:tab w:val="left" w:pos="439"/>
                <w:tab w:val="left" w:pos="632"/>
              </w:tabs>
              <w:rPr>
                <w:rFonts w:cs="Arial"/>
                <w:sz w:val="18"/>
                <w:szCs w:val="18"/>
              </w:rPr>
            </w:pPr>
            <w:r>
              <w:rPr>
                <w:rFonts w:cs="Arial"/>
                <w:sz w:val="18"/>
                <w:szCs w:val="18"/>
              </w:rPr>
              <w:t>-</w:t>
            </w:r>
            <w:r>
              <w:rPr>
                <w:rFonts w:cs="Arial"/>
                <w:sz w:val="18"/>
                <w:szCs w:val="18"/>
              </w:rPr>
              <w:tab/>
              <w:t>vormt de klankband een eenheid met het beeld?</w:t>
            </w:r>
          </w:p>
          <w:p w:rsidR="00E37630" w:rsidRPr="00FC7692" w:rsidRDefault="00E37630" w:rsidP="008D0462">
            <w:pPr>
              <w:tabs>
                <w:tab w:val="left" w:pos="272"/>
                <w:tab w:val="left" w:pos="439"/>
                <w:tab w:val="left" w:pos="632"/>
              </w:tabs>
              <w:rPr>
                <w:rFonts w:cs="Arial"/>
                <w:sz w:val="10"/>
                <w:szCs w:val="10"/>
              </w:rPr>
            </w:pPr>
          </w:p>
          <w:p w:rsidR="00E37630" w:rsidRPr="00FC7692" w:rsidRDefault="00E37630" w:rsidP="008D0462">
            <w:pPr>
              <w:tabs>
                <w:tab w:val="left" w:pos="272"/>
                <w:tab w:val="left" w:pos="439"/>
                <w:tab w:val="left" w:pos="632"/>
              </w:tabs>
              <w:rPr>
                <w:rFonts w:cs="Arial"/>
                <w:b/>
                <w:i/>
                <w:sz w:val="18"/>
                <w:szCs w:val="18"/>
              </w:rPr>
            </w:pPr>
            <w:r w:rsidRPr="00FC7692">
              <w:rPr>
                <w:rFonts w:cs="Arial"/>
                <w:b/>
                <w:i/>
                <w:sz w:val="18"/>
                <w:szCs w:val="18"/>
              </w:rPr>
              <w:t>Montage</w:t>
            </w:r>
          </w:p>
          <w:p w:rsidR="00E37630" w:rsidRDefault="00E37630" w:rsidP="008D0462">
            <w:pPr>
              <w:tabs>
                <w:tab w:val="left" w:pos="272"/>
                <w:tab w:val="left" w:pos="439"/>
                <w:tab w:val="left" w:pos="632"/>
              </w:tabs>
              <w:rPr>
                <w:rFonts w:cs="Arial"/>
                <w:sz w:val="18"/>
                <w:szCs w:val="18"/>
              </w:rPr>
            </w:pPr>
            <w:r>
              <w:rPr>
                <w:rFonts w:cs="Arial"/>
                <w:sz w:val="18"/>
                <w:szCs w:val="18"/>
              </w:rPr>
              <w:t>-</w:t>
            </w:r>
            <w:r>
              <w:rPr>
                <w:rFonts w:cs="Arial"/>
                <w:sz w:val="18"/>
                <w:szCs w:val="18"/>
              </w:rPr>
              <w:tab/>
              <w:t>continuïteits- en parallelmontage:</w:t>
            </w:r>
          </w:p>
          <w:p w:rsidR="00E37630" w:rsidRDefault="00E37630" w:rsidP="008D0462">
            <w:pPr>
              <w:tabs>
                <w:tab w:val="left" w:pos="272"/>
                <w:tab w:val="left" w:pos="439"/>
                <w:tab w:val="left" w:pos="632"/>
              </w:tabs>
              <w:rPr>
                <w:rFonts w:cs="Arial"/>
                <w:i/>
                <w:sz w:val="18"/>
                <w:szCs w:val="18"/>
              </w:rPr>
            </w:pPr>
            <w:r>
              <w:rPr>
                <w:rFonts w:cs="Arial"/>
                <w:sz w:val="18"/>
                <w:szCs w:val="18"/>
              </w:rPr>
              <w:tab/>
            </w:r>
            <w:r>
              <w:rPr>
                <w:rFonts w:cs="Arial"/>
                <w:i/>
                <w:sz w:val="18"/>
                <w:szCs w:val="18"/>
              </w:rPr>
              <w:t>.</w:t>
            </w:r>
            <w:r>
              <w:rPr>
                <w:rFonts w:cs="Arial"/>
                <w:i/>
                <w:sz w:val="18"/>
                <w:szCs w:val="18"/>
              </w:rPr>
              <w:tab/>
              <w:t>welke technieken gebruikt de montage? Continuïteitsmontage? Parallelmontage?</w:t>
            </w:r>
          </w:p>
          <w:p w:rsidR="00E37630" w:rsidRDefault="00E37630" w:rsidP="008D0462">
            <w:pPr>
              <w:tabs>
                <w:tab w:val="left" w:pos="272"/>
                <w:tab w:val="left" w:pos="439"/>
                <w:tab w:val="left" w:pos="632"/>
              </w:tabs>
              <w:rPr>
                <w:rFonts w:cs="Arial"/>
                <w:i/>
                <w:sz w:val="18"/>
                <w:szCs w:val="18"/>
              </w:rPr>
            </w:pPr>
            <w:r>
              <w:rPr>
                <w:rFonts w:cs="Arial"/>
                <w:i/>
                <w:sz w:val="18"/>
                <w:szCs w:val="18"/>
              </w:rPr>
              <w:tab/>
              <w:t>.</w:t>
            </w:r>
            <w:r>
              <w:rPr>
                <w:rFonts w:cs="Arial"/>
                <w:i/>
                <w:sz w:val="18"/>
                <w:szCs w:val="18"/>
              </w:rPr>
              <w:tab/>
              <w:t>komen er flashbacks voor? Flash-forwards?</w:t>
            </w:r>
          </w:p>
          <w:p w:rsidR="00E37630" w:rsidRPr="007C5437" w:rsidRDefault="00E37630" w:rsidP="008D0462">
            <w:pPr>
              <w:tabs>
                <w:tab w:val="left" w:pos="272"/>
                <w:tab w:val="left" w:pos="439"/>
                <w:tab w:val="left" w:pos="632"/>
              </w:tabs>
              <w:rPr>
                <w:rFonts w:cs="Arial"/>
                <w:sz w:val="18"/>
                <w:szCs w:val="18"/>
              </w:rPr>
            </w:pPr>
            <w:r>
              <w:rPr>
                <w:rFonts w:cs="Arial"/>
                <w:sz w:val="18"/>
                <w:szCs w:val="18"/>
              </w:rPr>
              <w:t>-</w:t>
            </w:r>
            <w:r>
              <w:rPr>
                <w:rFonts w:cs="Arial"/>
                <w:sz w:val="18"/>
                <w:szCs w:val="18"/>
              </w:rPr>
              <w:tab/>
              <w:t xml:space="preserve">beeldovergang: </w:t>
            </w:r>
            <w:r w:rsidRPr="00FC7692">
              <w:rPr>
                <w:rFonts w:cs="Arial"/>
                <w:i/>
                <w:sz w:val="18"/>
                <w:szCs w:val="18"/>
              </w:rPr>
              <w:t>welke soorten beeldovergang worden gebruikt?</w:t>
            </w:r>
          </w:p>
        </w:tc>
      </w:tr>
    </w:tbl>
    <w:p w:rsidR="00E37630" w:rsidRDefault="00E37630" w:rsidP="00E37630">
      <w:pPr>
        <w:sectPr w:rsidR="00E37630" w:rsidSect="008D0462">
          <w:pgSz w:w="11906" w:h="16838"/>
          <w:pgMar w:top="1418" w:right="851" w:bottom="851" w:left="851" w:header="709" w:footer="709" w:gutter="0"/>
          <w:cols w:space="708"/>
          <w:docGrid w:linePitch="360"/>
        </w:sectPr>
      </w:pPr>
    </w:p>
    <w:p w:rsidR="00E37630" w:rsidRPr="002331DB" w:rsidRDefault="00E37630" w:rsidP="00E37630">
      <w:pPr>
        <w:rPr>
          <w:rFonts w:cs="Arial"/>
          <w:b/>
        </w:rPr>
      </w:pPr>
      <w:r w:rsidRPr="002331DB">
        <w:rPr>
          <w:rFonts w:cs="Arial"/>
          <w:b/>
        </w:rPr>
        <w:lastRenderedPageBreak/>
        <w:t>Algemeen analyseschema voor een kunstwerk</w:t>
      </w:r>
    </w:p>
    <w:p w:rsidR="00E37630" w:rsidRPr="002331DB" w:rsidRDefault="00E37630" w:rsidP="00E37630">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7"/>
        <w:gridCol w:w="2773"/>
        <w:gridCol w:w="2641"/>
        <w:gridCol w:w="2641"/>
        <w:gridCol w:w="2641"/>
        <w:gridCol w:w="2527"/>
      </w:tblGrid>
      <w:tr w:rsidR="00E37630" w:rsidRPr="002A36D1" w:rsidTr="002A36D1">
        <w:trPr>
          <w:jc w:val="center"/>
        </w:trPr>
        <w:tc>
          <w:tcPr>
            <w:tcW w:w="2507" w:type="dxa"/>
          </w:tcPr>
          <w:p w:rsidR="00E37630" w:rsidRPr="002A36D1" w:rsidRDefault="00E37630" w:rsidP="002A36D1">
            <w:pPr>
              <w:spacing w:before="40" w:after="40"/>
              <w:jc w:val="center"/>
              <w:rPr>
                <w:rFonts w:cs="Arial"/>
                <w:b/>
              </w:rPr>
            </w:pPr>
            <w:r w:rsidRPr="002A36D1">
              <w:rPr>
                <w:rFonts w:cs="Arial"/>
                <w:b/>
              </w:rPr>
              <w:t>Algemeen</w:t>
            </w:r>
          </w:p>
        </w:tc>
        <w:tc>
          <w:tcPr>
            <w:tcW w:w="2773" w:type="dxa"/>
          </w:tcPr>
          <w:p w:rsidR="00E37630" w:rsidRPr="002A36D1" w:rsidRDefault="00E37630" w:rsidP="002A36D1">
            <w:pPr>
              <w:spacing w:before="40" w:after="40"/>
              <w:jc w:val="center"/>
              <w:rPr>
                <w:rFonts w:cs="Arial"/>
                <w:b/>
              </w:rPr>
            </w:pPr>
            <w:r w:rsidRPr="002A36D1">
              <w:rPr>
                <w:rFonts w:cs="Arial"/>
                <w:b/>
              </w:rPr>
              <w:t>Beeldend</w:t>
            </w:r>
          </w:p>
        </w:tc>
        <w:tc>
          <w:tcPr>
            <w:tcW w:w="2641" w:type="dxa"/>
          </w:tcPr>
          <w:p w:rsidR="00E37630" w:rsidRPr="002A36D1" w:rsidRDefault="00E37630" w:rsidP="002A36D1">
            <w:pPr>
              <w:spacing w:before="40" w:after="40"/>
              <w:jc w:val="center"/>
              <w:rPr>
                <w:rFonts w:cs="Arial"/>
                <w:b/>
              </w:rPr>
            </w:pPr>
            <w:r w:rsidRPr="002A36D1">
              <w:rPr>
                <w:rFonts w:cs="Arial"/>
                <w:b/>
              </w:rPr>
              <w:t>Film</w:t>
            </w:r>
          </w:p>
        </w:tc>
        <w:tc>
          <w:tcPr>
            <w:tcW w:w="2641" w:type="dxa"/>
          </w:tcPr>
          <w:p w:rsidR="00E37630" w:rsidRPr="002A36D1" w:rsidRDefault="00E37630" w:rsidP="002A36D1">
            <w:pPr>
              <w:spacing w:before="40" w:after="40"/>
              <w:jc w:val="center"/>
              <w:rPr>
                <w:rFonts w:cs="Arial"/>
                <w:b/>
              </w:rPr>
            </w:pPr>
            <w:r w:rsidRPr="002A36D1">
              <w:rPr>
                <w:rFonts w:cs="Arial"/>
                <w:b/>
              </w:rPr>
              <w:t>Drama</w:t>
            </w:r>
          </w:p>
        </w:tc>
        <w:tc>
          <w:tcPr>
            <w:tcW w:w="2641" w:type="dxa"/>
          </w:tcPr>
          <w:p w:rsidR="00E37630" w:rsidRPr="002A36D1" w:rsidRDefault="00E37630" w:rsidP="002A36D1">
            <w:pPr>
              <w:spacing w:before="40" w:after="40"/>
              <w:jc w:val="center"/>
              <w:rPr>
                <w:rFonts w:cs="Arial"/>
                <w:b/>
              </w:rPr>
            </w:pPr>
            <w:r w:rsidRPr="002A36D1">
              <w:rPr>
                <w:rFonts w:cs="Arial"/>
                <w:b/>
              </w:rPr>
              <w:t>Dans</w:t>
            </w:r>
          </w:p>
        </w:tc>
        <w:tc>
          <w:tcPr>
            <w:tcW w:w="2527" w:type="dxa"/>
          </w:tcPr>
          <w:p w:rsidR="00E37630" w:rsidRPr="002A36D1" w:rsidRDefault="00E37630" w:rsidP="002A36D1">
            <w:pPr>
              <w:spacing w:before="40" w:after="40"/>
              <w:jc w:val="center"/>
              <w:rPr>
                <w:rFonts w:cs="Arial"/>
                <w:b/>
              </w:rPr>
            </w:pPr>
            <w:r w:rsidRPr="002A36D1">
              <w:rPr>
                <w:rFonts w:cs="Arial"/>
                <w:b/>
              </w:rPr>
              <w:t>Muziek</w:t>
            </w:r>
          </w:p>
        </w:tc>
      </w:tr>
    </w:tbl>
    <w:p w:rsidR="00E37630" w:rsidRPr="000C6886" w:rsidRDefault="00E37630" w:rsidP="00E37630">
      <w:pPr>
        <w:jc w:val="cente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652"/>
        <w:gridCol w:w="2641"/>
        <w:gridCol w:w="2641"/>
        <w:gridCol w:w="2641"/>
        <w:gridCol w:w="2641"/>
      </w:tblGrid>
      <w:tr w:rsidR="00E37630" w:rsidRPr="002A36D1" w:rsidTr="002A36D1">
        <w:tc>
          <w:tcPr>
            <w:tcW w:w="2520" w:type="dxa"/>
            <w:tcBorders>
              <w:right w:val="nil"/>
            </w:tcBorders>
          </w:tcPr>
          <w:p w:rsidR="00E37630" w:rsidRPr="002A36D1" w:rsidRDefault="00E37630" w:rsidP="002A36D1">
            <w:pPr>
              <w:spacing w:before="40" w:after="40"/>
              <w:rPr>
                <w:rFonts w:cs="Arial"/>
                <w:b/>
                <w:sz w:val="18"/>
                <w:szCs w:val="18"/>
              </w:rPr>
            </w:pPr>
            <w:r w:rsidRPr="002A36D1">
              <w:rPr>
                <w:rFonts w:cs="Arial"/>
                <w:b/>
                <w:sz w:val="18"/>
                <w:szCs w:val="18"/>
              </w:rPr>
              <w:t>INHOUD</w:t>
            </w:r>
          </w:p>
        </w:tc>
        <w:tc>
          <w:tcPr>
            <w:tcW w:w="13216" w:type="dxa"/>
            <w:gridSpan w:val="5"/>
            <w:tcBorders>
              <w:left w:val="nil"/>
            </w:tcBorders>
          </w:tcPr>
          <w:p w:rsidR="00E37630" w:rsidRPr="002A36D1" w:rsidRDefault="00E37630" w:rsidP="002A36D1">
            <w:pPr>
              <w:spacing w:before="40" w:after="40"/>
              <w:rPr>
                <w:rFonts w:cs="Arial"/>
                <w:b/>
                <w:sz w:val="18"/>
                <w:szCs w:val="18"/>
              </w:rPr>
            </w:pPr>
            <w:r w:rsidRPr="002A36D1">
              <w:rPr>
                <w:rFonts w:cs="Arial"/>
                <w:b/>
                <w:sz w:val="18"/>
                <w:szCs w:val="18"/>
              </w:rPr>
              <w:t>Voorstelling, betekenis, boodschap</w:t>
            </w:r>
          </w:p>
          <w:p w:rsidR="00E37630" w:rsidRPr="002A36D1" w:rsidRDefault="00E37630" w:rsidP="002A36D1">
            <w:pPr>
              <w:spacing w:before="40" w:after="40"/>
              <w:rPr>
                <w:rFonts w:cs="Arial"/>
                <w:sz w:val="16"/>
                <w:szCs w:val="16"/>
              </w:rPr>
            </w:pPr>
            <w:r w:rsidRPr="002A36D1">
              <w:rPr>
                <w:rFonts w:cs="Arial"/>
                <w:sz w:val="16"/>
                <w:szCs w:val="16"/>
              </w:rPr>
              <w:t>Bedoelde betekenis van de kunstenaar (of opdrachtgever) gelet op tijd en plaats &lt;&gt; betekenisgeving/interpretaties door de beschouwer</w:t>
            </w:r>
          </w:p>
        </w:tc>
      </w:tr>
      <w:tr w:rsidR="00E37630" w:rsidRPr="002A36D1" w:rsidTr="002A36D1">
        <w:tc>
          <w:tcPr>
            <w:tcW w:w="2520" w:type="dxa"/>
          </w:tcPr>
          <w:p w:rsidR="00E37630" w:rsidRPr="002A36D1" w:rsidRDefault="00E37630" w:rsidP="002A36D1">
            <w:pPr>
              <w:spacing w:before="40" w:after="40"/>
              <w:jc w:val="right"/>
              <w:rPr>
                <w:rFonts w:cs="Arial"/>
                <w:i/>
                <w:sz w:val="18"/>
                <w:szCs w:val="18"/>
              </w:rPr>
            </w:pPr>
            <w:r w:rsidRPr="002A36D1">
              <w:rPr>
                <w:rFonts w:cs="Arial"/>
                <w:i/>
                <w:sz w:val="18"/>
                <w:szCs w:val="18"/>
              </w:rPr>
              <w:t>Voorstelling</w:t>
            </w:r>
          </w:p>
        </w:tc>
        <w:tc>
          <w:tcPr>
            <w:tcW w:w="13216" w:type="dxa"/>
            <w:gridSpan w:val="5"/>
          </w:tcPr>
          <w:p w:rsidR="00E37630" w:rsidRPr="002A36D1" w:rsidRDefault="00E37630" w:rsidP="002A36D1">
            <w:pPr>
              <w:tabs>
                <w:tab w:val="left" w:pos="265"/>
              </w:tabs>
              <w:spacing w:before="40" w:after="40"/>
              <w:rPr>
                <w:rFonts w:cs="Arial"/>
                <w:sz w:val="16"/>
                <w:szCs w:val="16"/>
              </w:rPr>
            </w:pPr>
            <w:r w:rsidRPr="002A36D1">
              <w:rPr>
                <w:rFonts w:cs="Arial"/>
                <w:b/>
                <w:sz w:val="18"/>
                <w:szCs w:val="18"/>
              </w:rPr>
              <w:t>A</w:t>
            </w:r>
            <w:r w:rsidRPr="002A36D1">
              <w:rPr>
                <w:rFonts w:cs="Arial"/>
                <w:b/>
                <w:sz w:val="18"/>
                <w:szCs w:val="18"/>
              </w:rPr>
              <w:tab/>
              <w:t>Waar gaat het kunstwerk over?</w:t>
            </w:r>
            <w:r w:rsidRPr="002A36D1">
              <w:rPr>
                <w:rFonts w:cs="Arial"/>
                <w:b/>
              </w:rPr>
              <w:br/>
            </w:r>
            <w:r w:rsidRPr="002A36D1">
              <w:rPr>
                <w:rFonts w:cs="Arial"/>
                <w:sz w:val="16"/>
                <w:szCs w:val="16"/>
              </w:rPr>
              <w:tab/>
              <w:t>Voorstelling, verhaal, onderwerp, thema, sfeer, het kunstwerk zelf, titel</w:t>
            </w:r>
          </w:p>
        </w:tc>
      </w:tr>
      <w:tr w:rsidR="00E37630" w:rsidRPr="002A36D1" w:rsidTr="002A36D1">
        <w:tc>
          <w:tcPr>
            <w:tcW w:w="2520" w:type="dxa"/>
          </w:tcPr>
          <w:p w:rsidR="00E37630" w:rsidRPr="002A36D1" w:rsidRDefault="00E37630" w:rsidP="002A36D1">
            <w:pPr>
              <w:spacing w:before="40" w:after="40"/>
              <w:jc w:val="right"/>
              <w:rPr>
                <w:rFonts w:cs="Arial"/>
                <w:i/>
                <w:sz w:val="18"/>
                <w:szCs w:val="18"/>
              </w:rPr>
            </w:pPr>
            <w:r w:rsidRPr="002A36D1">
              <w:rPr>
                <w:rFonts w:cs="Arial"/>
                <w:i/>
                <w:sz w:val="18"/>
                <w:szCs w:val="18"/>
              </w:rPr>
              <w:t>Boodschap</w:t>
            </w:r>
          </w:p>
        </w:tc>
        <w:tc>
          <w:tcPr>
            <w:tcW w:w="13216" w:type="dxa"/>
            <w:gridSpan w:val="5"/>
          </w:tcPr>
          <w:p w:rsidR="00E37630" w:rsidRPr="002A36D1" w:rsidRDefault="00E37630" w:rsidP="002A36D1">
            <w:pPr>
              <w:tabs>
                <w:tab w:val="left" w:pos="252"/>
              </w:tabs>
              <w:spacing w:before="40" w:after="40"/>
              <w:rPr>
                <w:rFonts w:cs="Arial"/>
                <w:sz w:val="16"/>
                <w:szCs w:val="16"/>
              </w:rPr>
            </w:pPr>
            <w:r w:rsidRPr="002A36D1">
              <w:rPr>
                <w:rFonts w:cs="Arial"/>
                <w:b/>
                <w:sz w:val="18"/>
                <w:szCs w:val="18"/>
              </w:rPr>
              <w:t>B</w:t>
            </w:r>
            <w:r w:rsidRPr="002A36D1">
              <w:rPr>
                <w:rFonts w:cs="Arial"/>
                <w:b/>
                <w:sz w:val="18"/>
                <w:szCs w:val="18"/>
              </w:rPr>
              <w:tab/>
              <w:t>Wat heeft de kunstnaar daarover te vertellen?</w:t>
            </w:r>
            <w:r w:rsidRPr="002A36D1">
              <w:rPr>
                <w:rFonts w:cs="Arial"/>
                <w:b/>
              </w:rPr>
              <w:br/>
            </w:r>
            <w:r w:rsidRPr="002A36D1">
              <w:rPr>
                <w:rFonts w:cs="Arial"/>
                <w:sz w:val="16"/>
                <w:szCs w:val="16"/>
              </w:rPr>
              <w:tab/>
              <w:t>Boodschap, visie</w:t>
            </w:r>
          </w:p>
        </w:tc>
      </w:tr>
      <w:tr w:rsidR="00E37630" w:rsidRPr="002A36D1" w:rsidTr="002A36D1">
        <w:tc>
          <w:tcPr>
            <w:tcW w:w="2520" w:type="dxa"/>
            <w:vMerge w:val="restart"/>
          </w:tcPr>
          <w:p w:rsidR="00E37630" w:rsidRPr="002A36D1" w:rsidRDefault="00E37630" w:rsidP="002A36D1">
            <w:pPr>
              <w:spacing w:before="40" w:after="40"/>
              <w:jc w:val="right"/>
              <w:rPr>
                <w:rFonts w:cs="Arial"/>
                <w:i/>
                <w:sz w:val="18"/>
                <w:szCs w:val="18"/>
              </w:rPr>
            </w:pPr>
            <w:r w:rsidRPr="002A36D1">
              <w:rPr>
                <w:rFonts w:cs="Arial"/>
                <w:i/>
                <w:sz w:val="18"/>
                <w:szCs w:val="18"/>
              </w:rPr>
              <w:t>Abstrahering</w:t>
            </w:r>
          </w:p>
        </w:tc>
        <w:tc>
          <w:tcPr>
            <w:tcW w:w="13216" w:type="dxa"/>
            <w:gridSpan w:val="5"/>
          </w:tcPr>
          <w:p w:rsidR="00E37630" w:rsidRPr="002A36D1" w:rsidRDefault="00E37630" w:rsidP="002A36D1">
            <w:pPr>
              <w:tabs>
                <w:tab w:val="left" w:pos="252"/>
              </w:tabs>
              <w:spacing w:before="40" w:after="40"/>
              <w:rPr>
                <w:rFonts w:cs="Arial"/>
                <w:b/>
                <w:sz w:val="18"/>
                <w:szCs w:val="18"/>
              </w:rPr>
            </w:pPr>
            <w:r w:rsidRPr="002A36D1">
              <w:rPr>
                <w:rFonts w:cs="Arial"/>
                <w:b/>
                <w:sz w:val="18"/>
                <w:szCs w:val="18"/>
              </w:rPr>
              <w:t>C</w:t>
            </w:r>
            <w:r w:rsidRPr="002A36D1">
              <w:rPr>
                <w:rFonts w:cs="Arial"/>
                <w:b/>
                <w:sz w:val="18"/>
                <w:szCs w:val="18"/>
              </w:rPr>
              <w:tab/>
              <w:t>In hoeverre suggereert het kunstwerk de werkelijkheid?</w:t>
            </w:r>
          </w:p>
        </w:tc>
      </w:tr>
      <w:tr w:rsidR="00E37630" w:rsidRPr="002A36D1" w:rsidTr="002A36D1">
        <w:tc>
          <w:tcPr>
            <w:tcW w:w="2520" w:type="dxa"/>
            <w:vMerge/>
          </w:tcPr>
          <w:p w:rsidR="00E37630" w:rsidRPr="002A36D1" w:rsidRDefault="00E37630" w:rsidP="002A36D1">
            <w:pPr>
              <w:spacing w:before="40" w:after="40"/>
              <w:rPr>
                <w:rFonts w:cs="Arial"/>
              </w:rPr>
            </w:pPr>
          </w:p>
        </w:tc>
        <w:tc>
          <w:tcPr>
            <w:tcW w:w="2652" w:type="dxa"/>
          </w:tcPr>
          <w:p w:rsidR="00E37630" w:rsidRPr="002A36D1" w:rsidRDefault="00E37630" w:rsidP="002A36D1">
            <w:pPr>
              <w:spacing w:before="40" w:after="40"/>
              <w:rPr>
                <w:rFonts w:cs="Arial"/>
                <w:sz w:val="18"/>
                <w:szCs w:val="18"/>
              </w:rPr>
            </w:pPr>
            <w:r w:rsidRPr="002A36D1">
              <w:rPr>
                <w:rFonts w:cs="Arial"/>
                <w:sz w:val="18"/>
                <w:szCs w:val="18"/>
              </w:rPr>
              <w:t>Figuratief &lt;&gt;</w:t>
            </w:r>
            <w:r w:rsidRPr="002A36D1">
              <w:rPr>
                <w:rFonts w:cs="Arial"/>
                <w:sz w:val="18"/>
                <w:szCs w:val="18"/>
              </w:rPr>
              <w:br/>
              <w:t xml:space="preserve">                      non-figuratief</w:t>
            </w:r>
          </w:p>
        </w:tc>
        <w:tc>
          <w:tcPr>
            <w:tcW w:w="2641" w:type="dxa"/>
          </w:tcPr>
          <w:p w:rsidR="00E37630" w:rsidRPr="002A36D1" w:rsidRDefault="00E37630" w:rsidP="002A36D1">
            <w:pPr>
              <w:spacing w:before="40" w:after="40"/>
              <w:rPr>
                <w:rFonts w:cs="Arial"/>
                <w:sz w:val="18"/>
                <w:szCs w:val="18"/>
              </w:rPr>
            </w:pPr>
            <w:r w:rsidRPr="002A36D1">
              <w:rPr>
                <w:rFonts w:cs="Arial"/>
                <w:sz w:val="18"/>
                <w:szCs w:val="18"/>
              </w:rPr>
              <w:t>Natuurlijk spel &lt;&gt;</w:t>
            </w:r>
            <w:r w:rsidRPr="002A36D1">
              <w:rPr>
                <w:rFonts w:cs="Arial"/>
                <w:sz w:val="18"/>
                <w:szCs w:val="18"/>
              </w:rPr>
              <w:br/>
              <w:t xml:space="preserve">                           gestileerd</w:t>
            </w:r>
          </w:p>
        </w:tc>
        <w:tc>
          <w:tcPr>
            <w:tcW w:w="2641" w:type="dxa"/>
          </w:tcPr>
          <w:p w:rsidR="00E37630" w:rsidRPr="002A36D1" w:rsidRDefault="00E37630" w:rsidP="002A36D1">
            <w:pPr>
              <w:spacing w:before="40" w:after="40"/>
              <w:rPr>
                <w:rFonts w:cs="Arial"/>
                <w:sz w:val="18"/>
                <w:szCs w:val="18"/>
              </w:rPr>
            </w:pPr>
            <w:r w:rsidRPr="002A36D1">
              <w:rPr>
                <w:rFonts w:cs="Arial"/>
                <w:sz w:val="18"/>
                <w:szCs w:val="18"/>
              </w:rPr>
              <w:t>Natuurlijk spel &lt;&gt;</w:t>
            </w:r>
            <w:r w:rsidRPr="002A36D1">
              <w:rPr>
                <w:rFonts w:cs="Arial"/>
                <w:sz w:val="18"/>
                <w:szCs w:val="18"/>
              </w:rPr>
              <w:br/>
              <w:t xml:space="preserve">                            gestileerd</w:t>
            </w:r>
          </w:p>
        </w:tc>
        <w:tc>
          <w:tcPr>
            <w:tcW w:w="2641" w:type="dxa"/>
          </w:tcPr>
          <w:p w:rsidR="00E37630" w:rsidRPr="002A36D1" w:rsidRDefault="00E37630" w:rsidP="002A36D1">
            <w:pPr>
              <w:spacing w:before="40" w:after="40"/>
              <w:rPr>
                <w:rFonts w:cs="Arial"/>
                <w:sz w:val="18"/>
                <w:szCs w:val="18"/>
              </w:rPr>
            </w:pPr>
            <w:r w:rsidRPr="002A36D1">
              <w:rPr>
                <w:rFonts w:cs="Arial"/>
                <w:sz w:val="18"/>
                <w:szCs w:val="18"/>
              </w:rPr>
              <w:t>Verhalend &lt;&gt;</w:t>
            </w:r>
            <w:r w:rsidRPr="002A36D1">
              <w:rPr>
                <w:rFonts w:cs="Arial"/>
                <w:sz w:val="18"/>
                <w:szCs w:val="18"/>
              </w:rPr>
              <w:br/>
              <w:t xml:space="preserve">                              abstract</w:t>
            </w:r>
          </w:p>
        </w:tc>
        <w:tc>
          <w:tcPr>
            <w:tcW w:w="2641" w:type="dxa"/>
          </w:tcPr>
          <w:p w:rsidR="00E37630" w:rsidRPr="002A36D1" w:rsidRDefault="00E37630" w:rsidP="002A36D1">
            <w:pPr>
              <w:spacing w:before="40" w:after="40"/>
              <w:rPr>
                <w:rFonts w:cs="Arial"/>
                <w:sz w:val="18"/>
                <w:szCs w:val="18"/>
              </w:rPr>
            </w:pPr>
            <w:r w:rsidRPr="002A36D1">
              <w:rPr>
                <w:rFonts w:cs="Arial"/>
                <w:sz w:val="18"/>
                <w:szCs w:val="18"/>
              </w:rPr>
              <w:t>Verhalend &lt;&gt;</w:t>
            </w:r>
            <w:r w:rsidRPr="002A36D1">
              <w:rPr>
                <w:rFonts w:cs="Arial"/>
                <w:sz w:val="18"/>
                <w:szCs w:val="18"/>
              </w:rPr>
              <w:br/>
              <w:t xml:space="preserve">                              abstract</w:t>
            </w:r>
          </w:p>
        </w:tc>
      </w:tr>
    </w:tbl>
    <w:p w:rsidR="00E37630" w:rsidRDefault="00E37630" w:rsidP="00E37630">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652"/>
        <w:gridCol w:w="2641"/>
        <w:gridCol w:w="2641"/>
        <w:gridCol w:w="2641"/>
        <w:gridCol w:w="2641"/>
      </w:tblGrid>
      <w:tr w:rsidR="00E37630" w:rsidRPr="002A36D1" w:rsidTr="002A36D1">
        <w:tc>
          <w:tcPr>
            <w:tcW w:w="2520" w:type="dxa"/>
            <w:tcBorders>
              <w:bottom w:val="nil"/>
              <w:right w:val="nil"/>
            </w:tcBorders>
          </w:tcPr>
          <w:p w:rsidR="00E37630" w:rsidRPr="002A36D1" w:rsidRDefault="00E37630" w:rsidP="002A36D1">
            <w:pPr>
              <w:spacing w:before="40" w:after="40"/>
              <w:rPr>
                <w:rFonts w:cs="Arial"/>
                <w:b/>
                <w:sz w:val="18"/>
                <w:szCs w:val="18"/>
              </w:rPr>
            </w:pPr>
            <w:r w:rsidRPr="002A36D1">
              <w:rPr>
                <w:rFonts w:cs="Arial"/>
                <w:b/>
                <w:sz w:val="18"/>
                <w:szCs w:val="18"/>
              </w:rPr>
              <w:t>VORM</w:t>
            </w:r>
          </w:p>
        </w:tc>
        <w:tc>
          <w:tcPr>
            <w:tcW w:w="13216" w:type="dxa"/>
            <w:gridSpan w:val="5"/>
            <w:tcBorders>
              <w:left w:val="nil"/>
            </w:tcBorders>
          </w:tcPr>
          <w:p w:rsidR="00E37630" w:rsidRPr="002A36D1" w:rsidRDefault="00E37630" w:rsidP="002A36D1">
            <w:pPr>
              <w:spacing w:before="40" w:after="40"/>
              <w:rPr>
                <w:rFonts w:cs="Arial"/>
                <w:b/>
                <w:sz w:val="18"/>
                <w:szCs w:val="18"/>
              </w:rPr>
            </w:pPr>
            <w:r w:rsidRPr="002A36D1">
              <w:rPr>
                <w:rFonts w:cs="Arial"/>
                <w:b/>
                <w:sz w:val="18"/>
                <w:szCs w:val="18"/>
              </w:rPr>
              <w:t>Het waarneembare</w:t>
            </w:r>
          </w:p>
        </w:tc>
      </w:tr>
      <w:tr w:rsidR="00E37630" w:rsidRPr="002A36D1" w:rsidTr="002A36D1">
        <w:tc>
          <w:tcPr>
            <w:tcW w:w="2520"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Middelen</w:t>
            </w:r>
          </w:p>
        </w:tc>
        <w:tc>
          <w:tcPr>
            <w:tcW w:w="13216" w:type="dxa"/>
            <w:gridSpan w:val="5"/>
          </w:tcPr>
          <w:p w:rsidR="00E37630" w:rsidRPr="002A36D1" w:rsidRDefault="00E37630" w:rsidP="002A36D1">
            <w:pPr>
              <w:tabs>
                <w:tab w:val="left" w:pos="355"/>
              </w:tabs>
              <w:spacing w:before="40" w:after="40"/>
              <w:rPr>
                <w:rFonts w:cs="Arial"/>
                <w:b/>
                <w:sz w:val="18"/>
                <w:szCs w:val="18"/>
              </w:rPr>
            </w:pPr>
            <w:r w:rsidRPr="002A36D1">
              <w:rPr>
                <w:rFonts w:cs="Arial"/>
                <w:b/>
                <w:sz w:val="18"/>
                <w:szCs w:val="18"/>
              </w:rPr>
              <w:t>D</w:t>
            </w:r>
            <w:r w:rsidRPr="002A36D1">
              <w:rPr>
                <w:rFonts w:cs="Arial"/>
                <w:b/>
                <w:sz w:val="18"/>
                <w:szCs w:val="18"/>
              </w:rPr>
              <w:tab/>
              <w:t>Waarmee is het kunstwerk gemaakt?</w:t>
            </w:r>
          </w:p>
        </w:tc>
      </w:tr>
      <w:tr w:rsidR="00E37630" w:rsidRPr="002A36D1" w:rsidTr="002A36D1">
        <w:tc>
          <w:tcPr>
            <w:tcW w:w="2520" w:type="dxa"/>
            <w:tcBorders>
              <w:top w:val="nil"/>
              <w:bottom w:val="nil"/>
            </w:tcBorders>
          </w:tcPr>
          <w:p w:rsidR="00E37630" w:rsidRPr="002A36D1" w:rsidRDefault="00E37630" w:rsidP="002A36D1">
            <w:pPr>
              <w:spacing w:before="40" w:after="40"/>
              <w:jc w:val="right"/>
              <w:rPr>
                <w:rFonts w:cs="Arial"/>
                <w:sz w:val="18"/>
                <w:szCs w:val="18"/>
              </w:rPr>
            </w:pPr>
            <w:r w:rsidRPr="002A36D1">
              <w:rPr>
                <w:rFonts w:cs="Arial"/>
                <w:sz w:val="18"/>
                <w:szCs w:val="18"/>
              </w:rPr>
              <w:br/>
            </w:r>
            <w:r w:rsidRPr="002A36D1">
              <w:rPr>
                <w:rFonts w:cs="Arial"/>
                <w:sz w:val="18"/>
                <w:szCs w:val="18"/>
              </w:rPr>
              <w:br/>
            </w:r>
            <w:r w:rsidRPr="002A36D1">
              <w:rPr>
                <w:rFonts w:cs="Arial"/>
                <w:sz w:val="18"/>
                <w:szCs w:val="18"/>
              </w:rPr>
              <w:br/>
            </w:r>
          </w:p>
        </w:tc>
        <w:tc>
          <w:tcPr>
            <w:tcW w:w="2652" w:type="dxa"/>
          </w:tcPr>
          <w:p w:rsidR="00E37630" w:rsidRPr="002A36D1" w:rsidRDefault="00E37630" w:rsidP="002A36D1">
            <w:pPr>
              <w:spacing w:before="40" w:after="40"/>
              <w:rPr>
                <w:rFonts w:cs="Arial"/>
                <w:sz w:val="18"/>
                <w:szCs w:val="18"/>
              </w:rPr>
            </w:pPr>
            <w:r w:rsidRPr="002A36D1">
              <w:rPr>
                <w:rFonts w:cs="Arial"/>
                <w:sz w:val="18"/>
                <w:szCs w:val="18"/>
              </w:rPr>
              <w:t>Licht</w:t>
            </w:r>
            <w:r w:rsidRPr="002A36D1">
              <w:rPr>
                <w:rFonts w:cs="Arial"/>
                <w:sz w:val="18"/>
                <w:szCs w:val="18"/>
              </w:rPr>
              <w:br/>
              <w:t>Kleur</w:t>
            </w:r>
            <w:r w:rsidRPr="002A36D1">
              <w:rPr>
                <w:rFonts w:cs="Arial"/>
                <w:sz w:val="18"/>
                <w:szCs w:val="18"/>
              </w:rPr>
              <w:br/>
              <w:t>Ruimte</w:t>
            </w:r>
            <w:r w:rsidRPr="002A36D1">
              <w:rPr>
                <w:rFonts w:cs="Arial"/>
                <w:sz w:val="18"/>
                <w:szCs w:val="18"/>
              </w:rPr>
              <w:br/>
              <w:t>Vorm</w:t>
            </w:r>
            <w:r w:rsidRPr="002A36D1">
              <w:rPr>
                <w:rFonts w:cs="Arial"/>
                <w:sz w:val="18"/>
                <w:szCs w:val="18"/>
              </w:rPr>
              <w:br/>
            </w:r>
            <w:r w:rsidRPr="002A36D1">
              <w:rPr>
                <w:rFonts w:cs="Arial"/>
                <w:sz w:val="18"/>
                <w:szCs w:val="18"/>
              </w:rPr>
              <w:br/>
            </w:r>
          </w:p>
        </w:tc>
        <w:tc>
          <w:tcPr>
            <w:tcW w:w="2641" w:type="dxa"/>
          </w:tcPr>
          <w:p w:rsidR="00E37630" w:rsidRPr="002A36D1" w:rsidRDefault="00E37630" w:rsidP="002A36D1">
            <w:pPr>
              <w:spacing w:before="40" w:after="40"/>
              <w:rPr>
                <w:rFonts w:cs="Arial"/>
                <w:sz w:val="18"/>
                <w:szCs w:val="18"/>
              </w:rPr>
            </w:pPr>
            <w:r w:rsidRPr="002A36D1">
              <w:rPr>
                <w:rFonts w:cs="Arial"/>
                <w:sz w:val="18"/>
                <w:szCs w:val="18"/>
              </w:rPr>
              <w:t>Acteurs</w:t>
            </w:r>
            <w:r w:rsidRPr="002A36D1">
              <w:rPr>
                <w:rFonts w:cs="Arial"/>
                <w:sz w:val="18"/>
                <w:szCs w:val="18"/>
              </w:rPr>
              <w:br/>
              <w:t>Spel</w:t>
            </w:r>
            <w:r w:rsidRPr="002A36D1">
              <w:rPr>
                <w:rFonts w:cs="Arial"/>
                <w:sz w:val="18"/>
                <w:szCs w:val="18"/>
              </w:rPr>
              <w:br/>
              <w:t>Verhaalelementen</w:t>
            </w:r>
            <w:r w:rsidRPr="002A36D1">
              <w:rPr>
                <w:rFonts w:cs="Arial"/>
                <w:sz w:val="18"/>
                <w:szCs w:val="18"/>
              </w:rPr>
              <w:br/>
              <w:t>Kader</w:t>
            </w:r>
            <w:r w:rsidRPr="002A36D1">
              <w:rPr>
                <w:rFonts w:cs="Arial"/>
                <w:sz w:val="18"/>
                <w:szCs w:val="18"/>
              </w:rPr>
              <w:br/>
              <w:t>Camera, fotografie</w:t>
            </w:r>
          </w:p>
        </w:tc>
        <w:tc>
          <w:tcPr>
            <w:tcW w:w="2641" w:type="dxa"/>
          </w:tcPr>
          <w:p w:rsidR="00E37630" w:rsidRPr="002A36D1" w:rsidRDefault="00E37630" w:rsidP="002A36D1">
            <w:pPr>
              <w:spacing w:before="40" w:after="40"/>
              <w:rPr>
                <w:rFonts w:cs="Arial"/>
                <w:sz w:val="18"/>
                <w:szCs w:val="18"/>
              </w:rPr>
            </w:pPr>
            <w:r w:rsidRPr="002A36D1">
              <w:rPr>
                <w:rFonts w:cs="Arial"/>
                <w:sz w:val="18"/>
                <w:szCs w:val="18"/>
              </w:rPr>
              <w:t>Acteurs</w:t>
            </w:r>
            <w:r w:rsidRPr="002A36D1">
              <w:rPr>
                <w:rFonts w:cs="Arial"/>
                <w:sz w:val="18"/>
                <w:szCs w:val="18"/>
              </w:rPr>
              <w:br/>
              <w:t>Spel</w:t>
            </w:r>
            <w:r w:rsidRPr="002A36D1">
              <w:rPr>
                <w:rFonts w:cs="Arial"/>
                <w:sz w:val="18"/>
                <w:szCs w:val="18"/>
              </w:rPr>
              <w:br/>
              <w:t>Verhaalelementen</w:t>
            </w:r>
            <w:r w:rsidRPr="002A36D1">
              <w:rPr>
                <w:rFonts w:cs="Arial"/>
                <w:sz w:val="18"/>
                <w:szCs w:val="18"/>
              </w:rPr>
              <w:br/>
              <w:t>Toneelbeeld, ruimte</w:t>
            </w:r>
          </w:p>
        </w:tc>
        <w:tc>
          <w:tcPr>
            <w:tcW w:w="2641" w:type="dxa"/>
          </w:tcPr>
          <w:p w:rsidR="00E37630" w:rsidRPr="002A36D1" w:rsidRDefault="00E37630" w:rsidP="002A36D1">
            <w:pPr>
              <w:spacing w:before="40" w:after="40"/>
              <w:rPr>
                <w:rFonts w:cs="Arial"/>
                <w:sz w:val="18"/>
                <w:szCs w:val="18"/>
              </w:rPr>
            </w:pPr>
            <w:r w:rsidRPr="002A36D1">
              <w:rPr>
                <w:rFonts w:cs="Arial"/>
                <w:sz w:val="18"/>
                <w:szCs w:val="18"/>
              </w:rPr>
              <w:t>Dansers</w:t>
            </w:r>
            <w:r w:rsidRPr="002A36D1">
              <w:rPr>
                <w:rFonts w:cs="Arial"/>
                <w:sz w:val="18"/>
                <w:szCs w:val="18"/>
              </w:rPr>
              <w:br/>
              <w:t>Dans</w:t>
            </w:r>
            <w:r w:rsidRPr="002A36D1">
              <w:rPr>
                <w:rFonts w:cs="Arial"/>
                <w:sz w:val="18"/>
                <w:szCs w:val="18"/>
              </w:rPr>
              <w:br/>
              <w:t>Locatie</w:t>
            </w:r>
            <w:r w:rsidRPr="002A36D1">
              <w:rPr>
                <w:rFonts w:cs="Arial"/>
                <w:sz w:val="18"/>
                <w:szCs w:val="18"/>
              </w:rPr>
              <w:br/>
              <w:t>Muziek</w:t>
            </w:r>
            <w:r w:rsidRPr="002A36D1">
              <w:rPr>
                <w:rFonts w:cs="Arial"/>
                <w:sz w:val="18"/>
                <w:szCs w:val="18"/>
              </w:rPr>
              <w:br/>
              <w:t>Theatrale middelen</w:t>
            </w:r>
          </w:p>
        </w:tc>
        <w:tc>
          <w:tcPr>
            <w:tcW w:w="2641" w:type="dxa"/>
          </w:tcPr>
          <w:p w:rsidR="00E37630" w:rsidRPr="002A36D1" w:rsidRDefault="00E37630" w:rsidP="002A36D1">
            <w:pPr>
              <w:spacing w:before="40" w:after="40"/>
              <w:rPr>
                <w:rFonts w:cs="Arial"/>
                <w:sz w:val="18"/>
                <w:szCs w:val="18"/>
              </w:rPr>
            </w:pPr>
            <w:r w:rsidRPr="002A36D1">
              <w:rPr>
                <w:rFonts w:cs="Arial"/>
                <w:sz w:val="18"/>
                <w:szCs w:val="18"/>
              </w:rPr>
              <w:t>Tempo</w:t>
            </w:r>
            <w:r w:rsidRPr="002A36D1">
              <w:rPr>
                <w:rFonts w:cs="Arial"/>
                <w:sz w:val="18"/>
                <w:szCs w:val="18"/>
              </w:rPr>
              <w:br/>
              <w:t>Toonduur, ritme</w:t>
            </w:r>
            <w:r w:rsidRPr="002A36D1">
              <w:rPr>
                <w:rFonts w:cs="Arial"/>
                <w:sz w:val="18"/>
                <w:szCs w:val="18"/>
              </w:rPr>
              <w:br/>
              <w:t>Toonhoogte, melodie</w:t>
            </w:r>
            <w:r w:rsidRPr="002A36D1">
              <w:rPr>
                <w:rFonts w:cs="Arial"/>
                <w:sz w:val="18"/>
                <w:szCs w:val="18"/>
              </w:rPr>
              <w:br/>
              <w:t>Klanksterkte</w:t>
            </w:r>
            <w:r w:rsidRPr="002A36D1">
              <w:rPr>
                <w:rFonts w:cs="Arial"/>
                <w:sz w:val="18"/>
                <w:szCs w:val="18"/>
              </w:rPr>
              <w:br/>
              <w:t>Klankkleur</w:t>
            </w:r>
            <w:r w:rsidRPr="002A36D1">
              <w:rPr>
                <w:rFonts w:cs="Arial"/>
                <w:sz w:val="18"/>
                <w:szCs w:val="18"/>
              </w:rPr>
              <w:br/>
              <w:t>Theatrale middelen</w:t>
            </w:r>
          </w:p>
        </w:tc>
      </w:tr>
      <w:tr w:rsidR="00E37630" w:rsidRPr="002A36D1" w:rsidTr="002A36D1">
        <w:tc>
          <w:tcPr>
            <w:tcW w:w="2520"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Samenhang</w:t>
            </w:r>
          </w:p>
        </w:tc>
        <w:tc>
          <w:tcPr>
            <w:tcW w:w="13216" w:type="dxa"/>
            <w:gridSpan w:val="5"/>
          </w:tcPr>
          <w:p w:rsidR="00E37630" w:rsidRPr="002A36D1" w:rsidRDefault="00E37630" w:rsidP="002A36D1">
            <w:pPr>
              <w:tabs>
                <w:tab w:val="left" w:pos="355"/>
              </w:tabs>
              <w:spacing w:before="40" w:after="40"/>
              <w:rPr>
                <w:rFonts w:cs="Arial"/>
                <w:b/>
                <w:sz w:val="18"/>
                <w:szCs w:val="18"/>
              </w:rPr>
            </w:pPr>
            <w:r w:rsidRPr="002A36D1">
              <w:rPr>
                <w:rFonts w:cs="Arial"/>
                <w:b/>
                <w:sz w:val="18"/>
                <w:szCs w:val="18"/>
              </w:rPr>
              <w:t>E</w:t>
            </w:r>
            <w:r w:rsidRPr="002A36D1">
              <w:rPr>
                <w:rFonts w:cs="Arial"/>
                <w:b/>
                <w:sz w:val="18"/>
                <w:szCs w:val="18"/>
              </w:rPr>
              <w:tab/>
              <w:t xml:space="preserve">Hoe zijn de middelen geordend? </w:t>
            </w:r>
            <w:r w:rsidRPr="002A36D1">
              <w:rPr>
                <w:rFonts w:cs="Arial"/>
                <w:sz w:val="18"/>
                <w:szCs w:val="18"/>
              </w:rPr>
              <w:t>(in tijd en ruimte)</w:t>
            </w:r>
          </w:p>
        </w:tc>
      </w:tr>
      <w:tr w:rsidR="00E37630" w:rsidRPr="002A36D1" w:rsidTr="002A36D1">
        <w:tc>
          <w:tcPr>
            <w:tcW w:w="2520" w:type="dxa"/>
            <w:tcBorders>
              <w:top w:val="nil"/>
              <w:bottom w:val="single" w:sz="4" w:space="0" w:color="auto"/>
            </w:tcBorders>
          </w:tcPr>
          <w:p w:rsidR="00E37630" w:rsidRPr="002A36D1" w:rsidRDefault="00E37630" w:rsidP="002A36D1">
            <w:pPr>
              <w:spacing w:before="40" w:after="40"/>
              <w:jc w:val="right"/>
              <w:rPr>
                <w:rFonts w:cs="Arial"/>
                <w:sz w:val="18"/>
                <w:szCs w:val="18"/>
              </w:rPr>
            </w:pPr>
          </w:p>
        </w:tc>
        <w:tc>
          <w:tcPr>
            <w:tcW w:w="2652" w:type="dxa"/>
          </w:tcPr>
          <w:p w:rsidR="00E37630" w:rsidRPr="002A36D1" w:rsidRDefault="00E37630" w:rsidP="002A36D1">
            <w:pPr>
              <w:tabs>
                <w:tab w:val="left" w:pos="252"/>
              </w:tabs>
              <w:spacing w:before="40" w:after="40"/>
              <w:rPr>
                <w:rFonts w:cs="Arial"/>
                <w:sz w:val="18"/>
                <w:szCs w:val="18"/>
              </w:rPr>
            </w:pPr>
            <w:r w:rsidRPr="002A36D1">
              <w:rPr>
                <w:rFonts w:cs="Arial"/>
                <w:sz w:val="18"/>
                <w:szCs w:val="18"/>
              </w:rPr>
              <w:t>Compositie</w:t>
            </w:r>
            <w:r w:rsidRPr="002A36D1">
              <w:rPr>
                <w:rFonts w:cs="Arial"/>
                <w:sz w:val="18"/>
                <w:szCs w:val="18"/>
              </w:rPr>
              <w:br/>
              <w:t>-</w:t>
            </w:r>
            <w:r w:rsidRPr="002A36D1">
              <w:rPr>
                <w:rFonts w:cs="Arial"/>
                <w:sz w:val="18"/>
                <w:szCs w:val="18"/>
              </w:rPr>
              <w:tab/>
              <w:t>Statisch &lt;&gt; dynamisch</w:t>
            </w:r>
            <w:r w:rsidRPr="002A36D1">
              <w:rPr>
                <w:rFonts w:cs="Arial"/>
                <w:sz w:val="18"/>
                <w:szCs w:val="18"/>
              </w:rPr>
              <w:br/>
              <w:t>-</w:t>
            </w:r>
            <w:r w:rsidRPr="002A36D1">
              <w:rPr>
                <w:rFonts w:cs="Arial"/>
                <w:sz w:val="18"/>
                <w:szCs w:val="18"/>
              </w:rPr>
              <w:tab/>
              <w:t>Symmetrie</w:t>
            </w:r>
            <w:r w:rsidRPr="002A36D1">
              <w:rPr>
                <w:rFonts w:cs="Arial"/>
                <w:sz w:val="18"/>
                <w:szCs w:val="18"/>
              </w:rPr>
              <w:br/>
              <w:t>Tijd</w:t>
            </w:r>
          </w:p>
        </w:tc>
        <w:tc>
          <w:tcPr>
            <w:tcW w:w="2641" w:type="dxa"/>
          </w:tcPr>
          <w:p w:rsidR="00E37630" w:rsidRPr="002A36D1" w:rsidRDefault="00E37630" w:rsidP="002A36D1">
            <w:pPr>
              <w:spacing w:before="40" w:after="40"/>
              <w:rPr>
                <w:rFonts w:cs="Arial"/>
                <w:sz w:val="18"/>
                <w:szCs w:val="18"/>
              </w:rPr>
            </w:pPr>
            <w:r w:rsidRPr="002A36D1">
              <w:rPr>
                <w:rFonts w:cs="Arial"/>
                <w:sz w:val="18"/>
                <w:szCs w:val="18"/>
              </w:rPr>
              <w:t>(Regie)concept</w:t>
            </w:r>
            <w:r w:rsidRPr="002A36D1">
              <w:rPr>
                <w:rFonts w:cs="Arial"/>
                <w:sz w:val="18"/>
                <w:szCs w:val="18"/>
              </w:rPr>
              <w:br/>
              <w:t>Vormgeving</w:t>
            </w:r>
            <w:r w:rsidRPr="002A36D1">
              <w:rPr>
                <w:rFonts w:cs="Arial"/>
                <w:sz w:val="18"/>
                <w:szCs w:val="18"/>
              </w:rPr>
              <w:br/>
              <w:t>Enscenering</w:t>
            </w:r>
            <w:r w:rsidRPr="002A36D1">
              <w:rPr>
                <w:rFonts w:cs="Arial"/>
                <w:sz w:val="18"/>
                <w:szCs w:val="18"/>
              </w:rPr>
              <w:br/>
              <w:t>Montage</w:t>
            </w:r>
          </w:p>
        </w:tc>
        <w:tc>
          <w:tcPr>
            <w:tcW w:w="2641" w:type="dxa"/>
          </w:tcPr>
          <w:p w:rsidR="00E37630" w:rsidRPr="002A36D1" w:rsidRDefault="00E37630" w:rsidP="002A36D1">
            <w:pPr>
              <w:spacing w:before="40" w:after="40"/>
              <w:rPr>
                <w:rFonts w:cs="Arial"/>
                <w:sz w:val="18"/>
                <w:szCs w:val="18"/>
              </w:rPr>
            </w:pPr>
            <w:r w:rsidRPr="002A36D1">
              <w:rPr>
                <w:rFonts w:cs="Arial"/>
                <w:sz w:val="18"/>
                <w:szCs w:val="18"/>
              </w:rPr>
              <w:t>(Regie)concept</w:t>
            </w:r>
            <w:r w:rsidRPr="002A36D1">
              <w:rPr>
                <w:rFonts w:cs="Arial"/>
                <w:sz w:val="18"/>
                <w:szCs w:val="18"/>
              </w:rPr>
              <w:br/>
              <w:t>Vormgeving</w:t>
            </w:r>
            <w:r w:rsidRPr="002A36D1">
              <w:rPr>
                <w:rFonts w:cs="Arial"/>
                <w:sz w:val="18"/>
                <w:szCs w:val="18"/>
              </w:rPr>
              <w:br/>
              <w:t>Enscenering</w:t>
            </w:r>
          </w:p>
        </w:tc>
        <w:tc>
          <w:tcPr>
            <w:tcW w:w="2641" w:type="dxa"/>
          </w:tcPr>
          <w:p w:rsidR="00E37630" w:rsidRPr="002A36D1" w:rsidRDefault="00E37630" w:rsidP="002A36D1">
            <w:pPr>
              <w:spacing w:before="40" w:after="40"/>
              <w:rPr>
                <w:rFonts w:cs="Arial"/>
                <w:sz w:val="18"/>
                <w:szCs w:val="18"/>
              </w:rPr>
            </w:pPr>
            <w:r w:rsidRPr="002A36D1">
              <w:rPr>
                <w:rFonts w:cs="Arial"/>
                <w:sz w:val="18"/>
                <w:szCs w:val="18"/>
              </w:rPr>
              <w:t>Choreografie</w:t>
            </w:r>
          </w:p>
        </w:tc>
        <w:tc>
          <w:tcPr>
            <w:tcW w:w="2641" w:type="dxa"/>
          </w:tcPr>
          <w:p w:rsidR="00E37630" w:rsidRPr="002A36D1" w:rsidRDefault="00E37630" w:rsidP="002A36D1">
            <w:pPr>
              <w:tabs>
                <w:tab w:val="left" w:pos="297"/>
              </w:tabs>
              <w:spacing w:before="40" w:after="40"/>
              <w:rPr>
                <w:rFonts w:cs="Arial"/>
                <w:sz w:val="18"/>
                <w:szCs w:val="18"/>
              </w:rPr>
            </w:pPr>
            <w:r w:rsidRPr="002A36D1">
              <w:rPr>
                <w:rFonts w:cs="Arial"/>
                <w:sz w:val="18"/>
                <w:szCs w:val="18"/>
              </w:rPr>
              <w:t>Compositie</w:t>
            </w:r>
            <w:r w:rsidRPr="002A36D1">
              <w:rPr>
                <w:rFonts w:cs="Arial"/>
                <w:sz w:val="18"/>
                <w:szCs w:val="18"/>
              </w:rPr>
              <w:br/>
              <w:t>-</w:t>
            </w:r>
            <w:r w:rsidRPr="002A36D1">
              <w:rPr>
                <w:rFonts w:cs="Arial"/>
                <w:sz w:val="18"/>
                <w:szCs w:val="18"/>
              </w:rPr>
              <w:tab/>
              <w:t>Verloop in de tijd</w:t>
            </w:r>
            <w:r w:rsidRPr="002A36D1">
              <w:rPr>
                <w:rFonts w:cs="Arial"/>
                <w:sz w:val="18"/>
                <w:szCs w:val="18"/>
              </w:rPr>
              <w:br/>
              <w:t>-</w:t>
            </w:r>
            <w:r w:rsidRPr="002A36D1">
              <w:rPr>
                <w:rFonts w:cs="Arial"/>
                <w:sz w:val="18"/>
                <w:szCs w:val="18"/>
              </w:rPr>
              <w:tab/>
              <w:t>Samenstelling</w:t>
            </w:r>
          </w:p>
        </w:tc>
      </w:tr>
    </w:tbl>
    <w:p w:rsidR="00E37630" w:rsidRPr="000C6886" w:rsidRDefault="00E37630" w:rsidP="00E37630">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652"/>
        <w:gridCol w:w="10564"/>
      </w:tblGrid>
      <w:tr w:rsidR="00E37630" w:rsidRPr="002A36D1" w:rsidTr="002A36D1">
        <w:tc>
          <w:tcPr>
            <w:tcW w:w="2520" w:type="dxa"/>
            <w:tcBorders>
              <w:bottom w:val="nil"/>
              <w:right w:val="single" w:sz="4" w:space="0" w:color="auto"/>
            </w:tcBorders>
          </w:tcPr>
          <w:p w:rsidR="00E37630" w:rsidRPr="002A36D1" w:rsidRDefault="00E37630" w:rsidP="002A36D1">
            <w:pPr>
              <w:spacing w:before="40" w:after="40"/>
              <w:rPr>
                <w:rFonts w:cs="Arial"/>
                <w:b/>
                <w:sz w:val="18"/>
                <w:szCs w:val="18"/>
              </w:rPr>
            </w:pPr>
            <w:r w:rsidRPr="002A36D1">
              <w:rPr>
                <w:rFonts w:cs="Arial"/>
                <w:b/>
                <w:sz w:val="18"/>
                <w:szCs w:val="18"/>
              </w:rPr>
              <w:t>FUNCTIE</w:t>
            </w:r>
          </w:p>
        </w:tc>
        <w:tc>
          <w:tcPr>
            <w:tcW w:w="13216" w:type="dxa"/>
            <w:gridSpan w:val="2"/>
            <w:tcBorders>
              <w:left w:val="single" w:sz="4" w:space="0" w:color="auto"/>
            </w:tcBorders>
          </w:tcPr>
          <w:p w:rsidR="00E37630" w:rsidRPr="002A36D1" w:rsidRDefault="00E37630" w:rsidP="002A36D1">
            <w:pPr>
              <w:tabs>
                <w:tab w:val="left" w:pos="329"/>
              </w:tabs>
              <w:spacing w:before="40" w:after="40"/>
              <w:rPr>
                <w:rFonts w:cs="Arial"/>
                <w:sz w:val="16"/>
                <w:szCs w:val="16"/>
              </w:rPr>
            </w:pPr>
            <w:r w:rsidRPr="002A36D1">
              <w:rPr>
                <w:rFonts w:cs="Arial"/>
                <w:b/>
                <w:sz w:val="18"/>
                <w:szCs w:val="18"/>
              </w:rPr>
              <w:t>F</w:t>
            </w:r>
            <w:r w:rsidRPr="002A36D1">
              <w:rPr>
                <w:rFonts w:cs="Arial"/>
                <w:b/>
                <w:sz w:val="18"/>
                <w:szCs w:val="18"/>
              </w:rPr>
              <w:tab/>
              <w:t>Met welk(e) doel(len) wordt het kunstwerk gebracht?</w:t>
            </w:r>
            <w:r w:rsidRPr="002A36D1">
              <w:rPr>
                <w:rFonts w:cs="Arial"/>
                <w:b/>
                <w:sz w:val="18"/>
                <w:szCs w:val="18"/>
              </w:rPr>
              <w:br/>
            </w:r>
            <w:r w:rsidRPr="002A36D1">
              <w:rPr>
                <w:rFonts w:cs="Arial"/>
                <w:sz w:val="18"/>
                <w:szCs w:val="18"/>
              </w:rPr>
              <w:tab/>
              <w:t>Wat wil de maker (of opdrachtgever) of de beschouwer ermee bereiken?</w:t>
            </w:r>
            <w:r w:rsidRPr="002A36D1">
              <w:rPr>
                <w:rFonts w:cs="Arial"/>
                <w:sz w:val="18"/>
                <w:szCs w:val="18"/>
              </w:rPr>
              <w:br/>
            </w:r>
            <w:r w:rsidRPr="002A36D1">
              <w:rPr>
                <w:rFonts w:cs="Arial"/>
              </w:rPr>
              <w:tab/>
            </w:r>
            <w:r w:rsidRPr="002A36D1">
              <w:rPr>
                <w:rFonts w:cs="Arial"/>
                <w:sz w:val="16"/>
                <w:szCs w:val="16"/>
              </w:rPr>
              <w:t>Bedoelde functie van de maker (of opdrachtgever) gelet op tijd en plaats &lt;&gt; functiegeving door de beschouwer</w:t>
            </w:r>
          </w:p>
        </w:tc>
      </w:tr>
      <w:tr w:rsidR="00E37630" w:rsidRPr="002A36D1" w:rsidTr="002A36D1">
        <w:tc>
          <w:tcPr>
            <w:tcW w:w="2520" w:type="dxa"/>
            <w:tcBorders>
              <w:top w:val="nil"/>
              <w:bottom w:val="single" w:sz="4" w:space="0" w:color="auto"/>
            </w:tcBorders>
          </w:tcPr>
          <w:p w:rsidR="00E37630" w:rsidRPr="002A36D1" w:rsidRDefault="00E37630" w:rsidP="002A36D1">
            <w:pPr>
              <w:spacing w:before="40" w:after="40"/>
              <w:jc w:val="right"/>
              <w:rPr>
                <w:rFonts w:cs="Arial"/>
              </w:rPr>
            </w:pPr>
          </w:p>
        </w:tc>
        <w:tc>
          <w:tcPr>
            <w:tcW w:w="2652" w:type="dxa"/>
            <w:tcBorders>
              <w:right w:val="nil"/>
            </w:tcBorders>
          </w:tcPr>
          <w:p w:rsidR="00E37630" w:rsidRPr="002A36D1" w:rsidRDefault="00E37630" w:rsidP="002A36D1">
            <w:pPr>
              <w:tabs>
                <w:tab w:val="left" w:pos="252"/>
              </w:tabs>
              <w:spacing w:before="40" w:after="40"/>
              <w:rPr>
                <w:rFonts w:cs="Arial"/>
                <w:sz w:val="18"/>
                <w:szCs w:val="18"/>
              </w:rPr>
            </w:pPr>
            <w:r w:rsidRPr="002A36D1">
              <w:rPr>
                <w:rFonts w:cs="Arial"/>
                <w:sz w:val="18"/>
                <w:szCs w:val="18"/>
              </w:rPr>
              <w:t>Levenbeschouwelijk</w:t>
            </w:r>
            <w:r w:rsidRPr="002A36D1">
              <w:rPr>
                <w:rFonts w:cs="Arial"/>
                <w:sz w:val="18"/>
                <w:szCs w:val="18"/>
              </w:rPr>
              <w:br/>
              <w:t>Esthetisch</w:t>
            </w:r>
            <w:r w:rsidRPr="002A36D1">
              <w:rPr>
                <w:rFonts w:cs="Arial"/>
                <w:sz w:val="18"/>
                <w:szCs w:val="18"/>
              </w:rPr>
              <w:br/>
              <w:t>Politiek</w:t>
            </w:r>
            <w:r w:rsidRPr="002A36D1">
              <w:rPr>
                <w:rFonts w:cs="Arial"/>
                <w:sz w:val="18"/>
                <w:szCs w:val="18"/>
              </w:rPr>
              <w:br/>
              <w:t>Economisch</w:t>
            </w:r>
            <w:r w:rsidRPr="002A36D1">
              <w:rPr>
                <w:rFonts w:cs="Arial"/>
                <w:sz w:val="18"/>
                <w:szCs w:val="18"/>
              </w:rPr>
              <w:br/>
              <w:t>Educatief</w:t>
            </w:r>
            <w:r w:rsidRPr="002A36D1">
              <w:rPr>
                <w:rFonts w:cs="Arial"/>
                <w:sz w:val="18"/>
                <w:szCs w:val="18"/>
              </w:rPr>
              <w:br/>
              <w:t>Vermaak</w:t>
            </w:r>
          </w:p>
        </w:tc>
        <w:tc>
          <w:tcPr>
            <w:tcW w:w="10564" w:type="dxa"/>
            <w:tcBorders>
              <w:left w:val="nil"/>
            </w:tcBorders>
          </w:tcPr>
          <w:p w:rsidR="00E37630" w:rsidRPr="002A36D1" w:rsidRDefault="00E37630" w:rsidP="002A36D1">
            <w:pPr>
              <w:tabs>
                <w:tab w:val="left" w:pos="297"/>
              </w:tabs>
              <w:spacing w:before="40" w:after="40"/>
              <w:rPr>
                <w:rFonts w:cs="Arial"/>
                <w:sz w:val="18"/>
                <w:szCs w:val="18"/>
              </w:rPr>
            </w:pPr>
            <w:r w:rsidRPr="002A36D1">
              <w:rPr>
                <w:rFonts w:cs="Arial"/>
                <w:sz w:val="18"/>
                <w:szCs w:val="18"/>
              </w:rPr>
              <w:t>Religieus, ritueel, viering</w:t>
            </w:r>
            <w:r w:rsidRPr="002A36D1">
              <w:rPr>
                <w:rFonts w:cs="Arial"/>
                <w:sz w:val="18"/>
                <w:szCs w:val="18"/>
              </w:rPr>
              <w:br/>
              <w:t>(anti</w:t>
            </w:r>
            <w:r w:rsidR="00343B9E" w:rsidRPr="002A36D1">
              <w:rPr>
                <w:rFonts w:cs="Arial"/>
                <w:sz w:val="18"/>
                <w:szCs w:val="18"/>
              </w:rPr>
              <w:t>-</w:t>
            </w:r>
            <w:r w:rsidRPr="002A36D1">
              <w:rPr>
                <w:rFonts w:cs="Arial"/>
                <w:sz w:val="18"/>
                <w:szCs w:val="18"/>
              </w:rPr>
              <w:t>)Schoonheid, inleving, herkenning, vervreemding, confrontatie</w:t>
            </w:r>
            <w:r w:rsidRPr="002A36D1">
              <w:rPr>
                <w:rFonts w:cs="Arial"/>
                <w:sz w:val="18"/>
                <w:szCs w:val="18"/>
              </w:rPr>
              <w:br/>
              <w:t>Status, huldiging, protest, bewustwording</w:t>
            </w:r>
            <w:r w:rsidRPr="002A36D1">
              <w:rPr>
                <w:rFonts w:cs="Arial"/>
                <w:sz w:val="18"/>
                <w:szCs w:val="18"/>
              </w:rPr>
              <w:br/>
              <w:t>Werk, reclame</w:t>
            </w:r>
            <w:r w:rsidRPr="002A36D1">
              <w:rPr>
                <w:rFonts w:cs="Arial"/>
                <w:sz w:val="18"/>
                <w:szCs w:val="18"/>
              </w:rPr>
              <w:br/>
              <w:t>Opvoeding, therapie, zelfreflectie, voorlichting, informatief</w:t>
            </w:r>
            <w:r w:rsidRPr="002A36D1">
              <w:rPr>
                <w:rFonts w:cs="Arial"/>
                <w:sz w:val="18"/>
                <w:szCs w:val="18"/>
              </w:rPr>
              <w:br/>
              <w:t>Amusement, decoratie, expressie, verpozing</w:t>
            </w:r>
          </w:p>
        </w:tc>
      </w:tr>
    </w:tbl>
    <w:p w:rsidR="00E37630" w:rsidRPr="000C6886" w:rsidRDefault="00E37630" w:rsidP="00E37630">
      <w:pPr>
        <w:rPr>
          <w:rFonts w:cs="Arial"/>
        </w:rPr>
      </w:pPr>
    </w:p>
    <w:p w:rsidR="00E37630" w:rsidRDefault="00E37630" w:rsidP="00E37630">
      <w:pPr>
        <w:sectPr w:rsidR="00E37630" w:rsidSect="008D0462">
          <w:pgSz w:w="16838" w:h="11906" w:orient="landscape"/>
          <w:pgMar w:top="1418" w:right="567" w:bottom="567" w:left="567" w:header="709" w:footer="709" w:gutter="0"/>
          <w:cols w:space="708"/>
          <w:docGrid w:linePitch="360"/>
        </w:sectPr>
      </w:pPr>
    </w:p>
    <w:p w:rsidR="00E37630" w:rsidRPr="000C3119" w:rsidRDefault="00E37630" w:rsidP="00E37630">
      <w:pPr>
        <w:rPr>
          <w:rFonts w:cs="Arial"/>
          <w:b/>
        </w:rPr>
      </w:pPr>
      <w:r>
        <w:rPr>
          <w:rFonts w:cs="Arial"/>
          <w:b/>
        </w:rPr>
        <w:lastRenderedPageBreak/>
        <w:t>BEELDENDE VORMGEVING</w:t>
      </w:r>
    </w:p>
    <w:p w:rsidR="00E37630" w:rsidRPr="003B2A6A" w:rsidRDefault="00E37630" w:rsidP="00E37630">
      <w:pPr>
        <w:rPr>
          <w:rFonts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560"/>
      </w:tblGrid>
      <w:tr w:rsidR="00E37630" w:rsidRPr="002A36D1" w:rsidTr="002A36D1">
        <w:tc>
          <w:tcPr>
            <w:tcW w:w="1908" w:type="dxa"/>
          </w:tcPr>
          <w:p w:rsidR="00E37630" w:rsidRPr="002A36D1" w:rsidRDefault="00E37630" w:rsidP="002A36D1">
            <w:pPr>
              <w:spacing w:before="40" w:after="40"/>
              <w:rPr>
                <w:rFonts w:cs="Arial"/>
                <w:b/>
                <w:sz w:val="18"/>
                <w:szCs w:val="18"/>
              </w:rPr>
            </w:pPr>
            <w:r w:rsidRPr="002A36D1">
              <w:rPr>
                <w:rFonts w:cs="Arial"/>
                <w:b/>
                <w:sz w:val="18"/>
                <w:szCs w:val="18"/>
              </w:rPr>
              <w:t>INHOUD</w:t>
            </w:r>
          </w:p>
        </w:tc>
        <w:tc>
          <w:tcPr>
            <w:tcW w:w="7560" w:type="dxa"/>
            <w:tcBorders>
              <w:bottom w:val="single" w:sz="4" w:space="0" w:color="auto"/>
            </w:tcBorders>
          </w:tcPr>
          <w:p w:rsidR="00E37630" w:rsidRPr="002A36D1" w:rsidRDefault="00E37630" w:rsidP="002A36D1">
            <w:pPr>
              <w:spacing w:before="40" w:after="40"/>
              <w:rPr>
                <w:rFonts w:cs="Arial"/>
                <w:sz w:val="16"/>
                <w:szCs w:val="16"/>
              </w:rPr>
            </w:pPr>
            <w:r w:rsidRPr="002A36D1">
              <w:rPr>
                <w:rFonts w:cs="Arial"/>
                <w:b/>
                <w:sz w:val="18"/>
                <w:szCs w:val="18"/>
              </w:rPr>
              <w:t>Voorstelling, betekenis, boodschap</w:t>
            </w:r>
            <w:r w:rsidRPr="002A36D1">
              <w:rPr>
                <w:rFonts w:cs="Arial"/>
                <w:b/>
                <w:sz w:val="18"/>
                <w:szCs w:val="18"/>
              </w:rPr>
              <w:br/>
            </w:r>
            <w:r w:rsidRPr="002A36D1">
              <w:rPr>
                <w:rFonts w:cs="Arial"/>
                <w:sz w:val="16"/>
                <w:szCs w:val="16"/>
              </w:rPr>
              <w:t xml:space="preserve">Bedoelde betekenis van de kunstenaar (of opdrachtgever) gelet op tijd en plaats &lt;&gt; </w:t>
            </w:r>
            <w:r w:rsidRPr="002A36D1">
              <w:rPr>
                <w:rFonts w:cs="Arial"/>
                <w:sz w:val="16"/>
                <w:szCs w:val="16"/>
              </w:rPr>
              <w:br/>
              <w:t xml:space="preserve">                                                                             betekenisgeving/interpretaties door de beschouwer</w:t>
            </w:r>
          </w:p>
        </w:tc>
      </w:tr>
      <w:tr w:rsidR="00E37630" w:rsidRPr="002A36D1" w:rsidTr="002A36D1">
        <w:tc>
          <w:tcPr>
            <w:tcW w:w="1908" w:type="dxa"/>
            <w:tcBorders>
              <w:right w:val="single" w:sz="4" w:space="0" w:color="auto"/>
            </w:tcBorders>
          </w:tcPr>
          <w:p w:rsidR="00E37630" w:rsidRPr="002A36D1" w:rsidRDefault="00E37630" w:rsidP="002A36D1">
            <w:pPr>
              <w:spacing w:before="40" w:after="40"/>
              <w:rPr>
                <w:rFonts w:cs="Arial"/>
                <w:b/>
                <w:sz w:val="18"/>
                <w:szCs w:val="18"/>
              </w:rPr>
            </w:pPr>
            <w:r w:rsidRPr="002A36D1">
              <w:rPr>
                <w:rFonts w:cs="Arial"/>
                <w:b/>
                <w:sz w:val="18"/>
                <w:szCs w:val="18"/>
              </w:rPr>
              <w:t>Voorstelling</w:t>
            </w:r>
          </w:p>
        </w:tc>
        <w:tc>
          <w:tcPr>
            <w:tcW w:w="7560" w:type="dxa"/>
            <w:tcBorders>
              <w:left w:val="single" w:sz="4" w:space="0" w:color="auto"/>
              <w:bottom w:val="single" w:sz="4" w:space="0" w:color="auto"/>
            </w:tcBorders>
          </w:tcPr>
          <w:p w:rsidR="00E37630" w:rsidRPr="002A36D1" w:rsidRDefault="00E37630" w:rsidP="002A36D1">
            <w:pPr>
              <w:tabs>
                <w:tab w:val="left" w:pos="342"/>
              </w:tabs>
              <w:spacing w:before="40" w:after="40"/>
              <w:rPr>
                <w:rFonts w:cs="Arial"/>
                <w:sz w:val="16"/>
                <w:szCs w:val="16"/>
              </w:rPr>
            </w:pPr>
            <w:r w:rsidRPr="002A36D1">
              <w:rPr>
                <w:rFonts w:cs="Arial"/>
                <w:b/>
                <w:sz w:val="18"/>
                <w:szCs w:val="18"/>
              </w:rPr>
              <w:t>A</w:t>
            </w:r>
            <w:r w:rsidRPr="002A36D1">
              <w:rPr>
                <w:rFonts w:cs="Arial"/>
                <w:b/>
                <w:sz w:val="18"/>
                <w:szCs w:val="18"/>
              </w:rPr>
              <w:tab/>
              <w:t>Waar gaat het kunstwerk over?</w:t>
            </w:r>
            <w:r w:rsidRPr="002A36D1">
              <w:rPr>
                <w:rFonts w:cs="Arial"/>
                <w:b/>
                <w:sz w:val="18"/>
                <w:szCs w:val="18"/>
              </w:rPr>
              <w:br/>
            </w:r>
            <w:r w:rsidRPr="002A36D1">
              <w:rPr>
                <w:rFonts w:cs="Arial"/>
                <w:b/>
                <w:sz w:val="18"/>
                <w:szCs w:val="18"/>
              </w:rPr>
              <w:tab/>
            </w:r>
            <w:r w:rsidRPr="002A36D1">
              <w:rPr>
                <w:rFonts w:cs="Arial"/>
                <w:sz w:val="16"/>
                <w:szCs w:val="16"/>
              </w:rPr>
              <w:t>Voorstelling, verhaal, onderwerp, thema, het kunstwerk zelf, titel</w:t>
            </w:r>
          </w:p>
        </w:tc>
      </w:tr>
      <w:tr w:rsidR="00E37630" w:rsidRPr="002A36D1" w:rsidTr="002A36D1">
        <w:tc>
          <w:tcPr>
            <w:tcW w:w="1908" w:type="dxa"/>
            <w:tcBorders>
              <w:right w:val="single" w:sz="4" w:space="0" w:color="auto"/>
            </w:tcBorders>
          </w:tcPr>
          <w:p w:rsidR="00E37630" w:rsidRPr="002A36D1" w:rsidRDefault="00E37630" w:rsidP="002A36D1">
            <w:pPr>
              <w:spacing w:before="40" w:after="40"/>
              <w:rPr>
                <w:rFonts w:cs="Arial"/>
                <w:b/>
                <w:sz w:val="18"/>
                <w:szCs w:val="18"/>
              </w:rPr>
            </w:pPr>
            <w:r w:rsidRPr="002A36D1">
              <w:rPr>
                <w:rFonts w:cs="Arial"/>
                <w:b/>
                <w:sz w:val="18"/>
                <w:szCs w:val="18"/>
              </w:rPr>
              <w:t>Boodschap</w:t>
            </w:r>
          </w:p>
        </w:tc>
        <w:tc>
          <w:tcPr>
            <w:tcW w:w="7560" w:type="dxa"/>
            <w:tcBorders>
              <w:left w:val="single" w:sz="4" w:space="0" w:color="auto"/>
              <w:bottom w:val="single" w:sz="4" w:space="0" w:color="auto"/>
            </w:tcBorders>
          </w:tcPr>
          <w:p w:rsidR="00E37630" w:rsidRPr="002A36D1" w:rsidRDefault="00E37630" w:rsidP="002A36D1">
            <w:pPr>
              <w:tabs>
                <w:tab w:val="left" w:pos="304"/>
              </w:tabs>
              <w:spacing w:before="40" w:after="40"/>
              <w:rPr>
                <w:rFonts w:cs="Arial"/>
                <w:sz w:val="16"/>
                <w:szCs w:val="16"/>
              </w:rPr>
            </w:pPr>
            <w:r w:rsidRPr="002A36D1">
              <w:rPr>
                <w:rFonts w:cs="Arial"/>
                <w:b/>
                <w:sz w:val="18"/>
                <w:szCs w:val="18"/>
              </w:rPr>
              <w:t>B</w:t>
            </w:r>
            <w:r w:rsidRPr="002A36D1">
              <w:rPr>
                <w:rFonts w:cs="Arial"/>
                <w:b/>
                <w:sz w:val="18"/>
                <w:szCs w:val="18"/>
              </w:rPr>
              <w:tab/>
              <w:t>Wat heeft de kunstenaar daarover te vertellen?</w:t>
            </w:r>
            <w:r w:rsidRPr="002A36D1">
              <w:rPr>
                <w:rFonts w:cs="Arial"/>
                <w:b/>
                <w:sz w:val="18"/>
                <w:szCs w:val="18"/>
              </w:rPr>
              <w:br/>
            </w:r>
            <w:r w:rsidRPr="002A36D1">
              <w:rPr>
                <w:rFonts w:cs="Arial"/>
                <w:sz w:val="18"/>
                <w:szCs w:val="18"/>
              </w:rPr>
              <w:tab/>
            </w:r>
            <w:r w:rsidRPr="002A36D1">
              <w:rPr>
                <w:rFonts w:cs="Arial"/>
                <w:sz w:val="16"/>
                <w:szCs w:val="16"/>
              </w:rPr>
              <w:t>Boodschap, visie</w:t>
            </w:r>
          </w:p>
        </w:tc>
      </w:tr>
      <w:tr w:rsidR="00E37630" w:rsidRPr="002A36D1" w:rsidTr="002A36D1">
        <w:tc>
          <w:tcPr>
            <w:tcW w:w="1908" w:type="dxa"/>
            <w:tcBorders>
              <w:right w:val="single" w:sz="4" w:space="0" w:color="auto"/>
            </w:tcBorders>
          </w:tcPr>
          <w:p w:rsidR="00E37630" w:rsidRPr="002A36D1" w:rsidRDefault="00E37630" w:rsidP="002A36D1">
            <w:pPr>
              <w:spacing w:before="40" w:after="40"/>
              <w:rPr>
                <w:rFonts w:cs="Arial"/>
                <w:b/>
                <w:sz w:val="18"/>
                <w:szCs w:val="18"/>
              </w:rPr>
            </w:pPr>
            <w:r w:rsidRPr="002A36D1">
              <w:rPr>
                <w:rFonts w:cs="Arial"/>
                <w:b/>
                <w:sz w:val="18"/>
                <w:szCs w:val="18"/>
              </w:rPr>
              <w:t>Abstrahering</w:t>
            </w:r>
          </w:p>
        </w:tc>
        <w:tc>
          <w:tcPr>
            <w:tcW w:w="7560" w:type="dxa"/>
            <w:tcBorders>
              <w:left w:val="single" w:sz="4" w:space="0" w:color="auto"/>
            </w:tcBorders>
          </w:tcPr>
          <w:p w:rsidR="00E37630" w:rsidRPr="002A36D1" w:rsidRDefault="00E37630" w:rsidP="002A36D1">
            <w:pPr>
              <w:tabs>
                <w:tab w:val="left" w:pos="317"/>
                <w:tab w:val="left" w:pos="484"/>
                <w:tab w:val="left" w:pos="612"/>
                <w:tab w:val="left" w:pos="779"/>
              </w:tabs>
              <w:spacing w:before="40" w:after="40"/>
              <w:rPr>
                <w:rFonts w:cs="Arial"/>
                <w:sz w:val="16"/>
                <w:szCs w:val="16"/>
              </w:rPr>
            </w:pPr>
            <w:r w:rsidRPr="002A36D1">
              <w:rPr>
                <w:rFonts w:cs="Arial"/>
                <w:b/>
                <w:sz w:val="18"/>
                <w:szCs w:val="18"/>
              </w:rPr>
              <w:t>C</w:t>
            </w:r>
            <w:r w:rsidRPr="002A36D1">
              <w:rPr>
                <w:rFonts w:cs="Arial"/>
                <w:b/>
                <w:sz w:val="18"/>
                <w:szCs w:val="18"/>
              </w:rPr>
              <w:tab/>
              <w:t>In hoeverre suggereert het kunstwerk de werkelijkheid?</w:t>
            </w:r>
            <w:r w:rsidRPr="002A36D1">
              <w:rPr>
                <w:rFonts w:cs="Arial"/>
                <w:b/>
                <w:sz w:val="18"/>
                <w:szCs w:val="18"/>
              </w:rPr>
              <w:br/>
            </w:r>
            <w:r w:rsidRPr="002A36D1">
              <w:rPr>
                <w:rFonts w:cs="Arial"/>
                <w:b/>
                <w:sz w:val="18"/>
                <w:szCs w:val="18"/>
              </w:rPr>
              <w:tab/>
            </w:r>
            <w:r w:rsidRPr="002A36D1">
              <w:rPr>
                <w:rFonts w:cs="Arial"/>
                <w:sz w:val="16"/>
                <w:szCs w:val="16"/>
              </w:rPr>
              <w:t>&gt;</w:t>
            </w:r>
            <w:r w:rsidRPr="002A36D1">
              <w:rPr>
                <w:rFonts w:cs="Arial"/>
                <w:sz w:val="16"/>
                <w:szCs w:val="16"/>
              </w:rPr>
              <w:tab/>
              <w:t>Figuratief, realistisch</w:t>
            </w:r>
            <w:r w:rsidRPr="002A36D1">
              <w:rPr>
                <w:rFonts w:cs="Arial"/>
                <w:sz w:val="16"/>
                <w:szCs w:val="16"/>
              </w:rPr>
              <w:br/>
            </w:r>
            <w:r w:rsidRPr="002A36D1">
              <w:rPr>
                <w:rFonts w:cs="Arial"/>
                <w:sz w:val="16"/>
                <w:szCs w:val="16"/>
              </w:rPr>
              <w:tab/>
            </w:r>
            <w:r w:rsidRPr="002A36D1">
              <w:rPr>
                <w:rFonts w:cs="Arial"/>
                <w:sz w:val="16"/>
                <w:szCs w:val="16"/>
              </w:rPr>
              <w:tab/>
              <w:t>&gt;</w:t>
            </w:r>
            <w:r w:rsidRPr="002A36D1">
              <w:rPr>
                <w:rFonts w:cs="Arial"/>
                <w:sz w:val="16"/>
                <w:szCs w:val="16"/>
              </w:rPr>
              <w:tab/>
              <w:t>geïdealiseerd, gestileerd, geabstraheerd, gedeformeerd</w:t>
            </w:r>
            <w:r w:rsidRPr="002A36D1">
              <w:rPr>
                <w:rFonts w:cs="Arial"/>
                <w:sz w:val="16"/>
                <w:szCs w:val="16"/>
              </w:rPr>
              <w:br/>
            </w:r>
            <w:r w:rsidRPr="002A36D1">
              <w:rPr>
                <w:rFonts w:cs="Arial"/>
                <w:sz w:val="16"/>
                <w:szCs w:val="16"/>
              </w:rPr>
              <w:tab/>
            </w:r>
            <w:r w:rsidRPr="002A36D1">
              <w:rPr>
                <w:rFonts w:cs="Arial"/>
                <w:sz w:val="16"/>
                <w:szCs w:val="16"/>
              </w:rPr>
              <w:tab/>
            </w:r>
            <w:r w:rsidRPr="002A36D1">
              <w:rPr>
                <w:rFonts w:cs="Arial"/>
                <w:sz w:val="16"/>
                <w:szCs w:val="16"/>
              </w:rPr>
              <w:tab/>
              <w:t xml:space="preserve"> &gt;</w:t>
            </w:r>
            <w:r w:rsidRPr="002A36D1">
              <w:rPr>
                <w:rFonts w:cs="Arial"/>
                <w:sz w:val="16"/>
                <w:szCs w:val="16"/>
              </w:rPr>
              <w:tab/>
              <w:t>non-figuratief, abstract</w:t>
            </w:r>
          </w:p>
        </w:tc>
      </w:tr>
    </w:tbl>
    <w:p w:rsidR="00E37630" w:rsidRPr="003B2A6A" w:rsidRDefault="00E37630" w:rsidP="00E37630">
      <w:pPr>
        <w:rPr>
          <w:rFonts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560"/>
      </w:tblGrid>
      <w:tr w:rsidR="00E37630" w:rsidRPr="002A36D1" w:rsidTr="002A36D1">
        <w:tc>
          <w:tcPr>
            <w:tcW w:w="1908" w:type="dxa"/>
            <w:tcBorders>
              <w:bottom w:val="single" w:sz="4" w:space="0" w:color="auto"/>
            </w:tcBorders>
          </w:tcPr>
          <w:p w:rsidR="00E37630" w:rsidRPr="002A36D1" w:rsidRDefault="00E37630" w:rsidP="002A36D1">
            <w:pPr>
              <w:spacing w:before="40" w:after="40"/>
              <w:rPr>
                <w:rFonts w:cs="Arial"/>
                <w:b/>
                <w:sz w:val="18"/>
                <w:szCs w:val="18"/>
              </w:rPr>
            </w:pPr>
            <w:r w:rsidRPr="002A36D1">
              <w:rPr>
                <w:rFonts w:cs="Arial"/>
                <w:b/>
                <w:sz w:val="18"/>
                <w:szCs w:val="18"/>
              </w:rPr>
              <w:t>VORM</w:t>
            </w:r>
          </w:p>
        </w:tc>
        <w:tc>
          <w:tcPr>
            <w:tcW w:w="7560" w:type="dxa"/>
            <w:tcBorders>
              <w:bottom w:val="single" w:sz="4" w:space="0" w:color="auto"/>
            </w:tcBorders>
          </w:tcPr>
          <w:p w:rsidR="00E37630" w:rsidRPr="002A36D1" w:rsidRDefault="00E37630" w:rsidP="002A36D1">
            <w:pPr>
              <w:spacing w:before="40" w:after="40"/>
              <w:rPr>
                <w:rFonts w:cs="Arial"/>
                <w:b/>
                <w:sz w:val="18"/>
                <w:szCs w:val="18"/>
              </w:rPr>
            </w:pPr>
            <w:r w:rsidRPr="002A36D1">
              <w:rPr>
                <w:rFonts w:cs="Arial"/>
                <w:b/>
                <w:sz w:val="18"/>
                <w:szCs w:val="18"/>
              </w:rPr>
              <w:t>Het waarneembare</w:t>
            </w:r>
          </w:p>
        </w:tc>
      </w:tr>
      <w:tr w:rsidR="00E37630" w:rsidRPr="002A36D1" w:rsidTr="002A36D1">
        <w:tc>
          <w:tcPr>
            <w:tcW w:w="1908" w:type="dxa"/>
            <w:tcBorders>
              <w:bottom w:val="nil"/>
              <w:right w:val="nil"/>
            </w:tcBorders>
          </w:tcPr>
          <w:p w:rsidR="00E37630" w:rsidRPr="002A36D1" w:rsidRDefault="00E37630" w:rsidP="002A36D1">
            <w:pPr>
              <w:spacing w:before="40" w:after="40"/>
              <w:rPr>
                <w:rFonts w:cs="Arial"/>
                <w:b/>
                <w:sz w:val="18"/>
                <w:szCs w:val="18"/>
              </w:rPr>
            </w:pPr>
            <w:r w:rsidRPr="002A36D1">
              <w:rPr>
                <w:rFonts w:cs="Arial"/>
                <w:b/>
                <w:sz w:val="18"/>
                <w:szCs w:val="18"/>
              </w:rPr>
              <w:t>Middelen</w:t>
            </w:r>
          </w:p>
        </w:tc>
        <w:tc>
          <w:tcPr>
            <w:tcW w:w="7560" w:type="dxa"/>
            <w:tcBorders>
              <w:left w:val="nil"/>
            </w:tcBorders>
          </w:tcPr>
          <w:p w:rsidR="00E37630" w:rsidRPr="002A36D1" w:rsidRDefault="00E37630" w:rsidP="002A36D1">
            <w:pPr>
              <w:tabs>
                <w:tab w:val="left" w:pos="304"/>
              </w:tabs>
              <w:spacing w:before="40" w:after="40"/>
              <w:rPr>
                <w:rFonts w:cs="Arial"/>
                <w:sz w:val="16"/>
                <w:szCs w:val="16"/>
              </w:rPr>
            </w:pPr>
            <w:r w:rsidRPr="002A36D1">
              <w:rPr>
                <w:rFonts w:cs="Arial"/>
                <w:b/>
                <w:sz w:val="18"/>
                <w:szCs w:val="18"/>
              </w:rPr>
              <w:t>D</w:t>
            </w:r>
            <w:r w:rsidRPr="002A36D1">
              <w:rPr>
                <w:rFonts w:cs="Arial"/>
                <w:b/>
                <w:sz w:val="18"/>
                <w:szCs w:val="18"/>
              </w:rPr>
              <w:tab/>
              <w:t>Waarmee is het kunstwerk gemaakt?</w:t>
            </w:r>
            <w:r w:rsidRPr="002A36D1">
              <w:rPr>
                <w:rFonts w:cs="Arial"/>
                <w:b/>
                <w:sz w:val="18"/>
                <w:szCs w:val="18"/>
              </w:rPr>
              <w:br/>
            </w:r>
            <w:r w:rsidRPr="002A36D1">
              <w:rPr>
                <w:rFonts w:cs="Arial"/>
                <w:b/>
                <w:sz w:val="18"/>
                <w:szCs w:val="18"/>
              </w:rPr>
              <w:tab/>
            </w:r>
            <w:r w:rsidRPr="002A36D1">
              <w:rPr>
                <w:rFonts w:cs="Arial"/>
                <w:sz w:val="16"/>
                <w:szCs w:val="16"/>
              </w:rPr>
              <w:t>Beeldende aspecten (+ materialen en  technieken)</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licht</w:t>
            </w:r>
          </w:p>
        </w:tc>
        <w:tc>
          <w:tcPr>
            <w:tcW w:w="7560" w:type="dxa"/>
          </w:tcPr>
          <w:p w:rsidR="00E37630" w:rsidRPr="002A36D1" w:rsidRDefault="00E37630" w:rsidP="002A36D1">
            <w:pPr>
              <w:tabs>
                <w:tab w:val="left" w:pos="355"/>
              </w:tabs>
              <w:spacing w:before="40" w:after="40"/>
              <w:rPr>
                <w:rFonts w:cs="Arial"/>
                <w:sz w:val="18"/>
                <w:szCs w:val="18"/>
              </w:rPr>
            </w:pPr>
            <w:r w:rsidRPr="002A36D1">
              <w:rPr>
                <w:rFonts w:cs="Arial"/>
                <w:sz w:val="18"/>
                <w:szCs w:val="18"/>
              </w:rPr>
              <w:t>Lichtsoort:</w:t>
            </w:r>
            <w:r w:rsidRPr="002A36D1">
              <w:rPr>
                <w:rFonts w:cs="Arial"/>
                <w:sz w:val="18"/>
                <w:szCs w:val="18"/>
              </w:rPr>
              <w:br/>
            </w:r>
            <w:r w:rsidRPr="002A36D1">
              <w:rPr>
                <w:rFonts w:cs="Arial"/>
                <w:sz w:val="18"/>
                <w:szCs w:val="18"/>
              </w:rPr>
              <w:tab/>
              <w:t>getemperd &lt;&gt; fel</w:t>
            </w:r>
            <w:r w:rsidRPr="002A36D1">
              <w:rPr>
                <w:rFonts w:cs="Arial"/>
                <w:sz w:val="18"/>
                <w:szCs w:val="18"/>
              </w:rPr>
              <w:br/>
              <w:t xml:space="preserve">Lichtrichting: </w:t>
            </w:r>
            <w:r w:rsidRPr="002A36D1">
              <w:rPr>
                <w:rFonts w:cs="Arial"/>
                <w:sz w:val="18"/>
                <w:szCs w:val="18"/>
              </w:rPr>
              <w:br/>
            </w:r>
            <w:r w:rsidRPr="002A36D1">
              <w:rPr>
                <w:rFonts w:cs="Arial"/>
                <w:sz w:val="18"/>
                <w:szCs w:val="18"/>
              </w:rPr>
              <w:tab/>
              <w:t>meelicht, tegenlicht, zijlicht, strijklicht</w:t>
            </w:r>
            <w:r w:rsidRPr="002A36D1">
              <w:rPr>
                <w:rFonts w:cs="Arial"/>
                <w:sz w:val="18"/>
                <w:szCs w:val="18"/>
              </w:rPr>
              <w:br/>
              <w:t>Gevolgen van het licht:</w:t>
            </w:r>
            <w:r w:rsidRPr="002A36D1">
              <w:rPr>
                <w:rFonts w:cs="Arial"/>
                <w:sz w:val="18"/>
                <w:szCs w:val="18"/>
              </w:rPr>
              <w:br/>
            </w:r>
            <w:r w:rsidRPr="002A36D1">
              <w:rPr>
                <w:rFonts w:cs="Arial"/>
                <w:sz w:val="18"/>
                <w:szCs w:val="18"/>
              </w:rPr>
              <w:tab/>
              <w:t>eigen schaduw/slagschaduw</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kleur</w:t>
            </w:r>
          </w:p>
        </w:tc>
        <w:tc>
          <w:tcPr>
            <w:tcW w:w="7560" w:type="dxa"/>
          </w:tcPr>
          <w:p w:rsidR="00E37630" w:rsidRPr="002A36D1" w:rsidRDefault="00E37630" w:rsidP="002A36D1">
            <w:pPr>
              <w:tabs>
                <w:tab w:val="left" w:pos="355"/>
              </w:tabs>
              <w:spacing w:before="40" w:after="40"/>
              <w:rPr>
                <w:rFonts w:cs="Arial"/>
                <w:sz w:val="18"/>
                <w:szCs w:val="18"/>
              </w:rPr>
            </w:pPr>
            <w:r w:rsidRPr="002A36D1">
              <w:rPr>
                <w:rFonts w:cs="Arial"/>
                <w:sz w:val="18"/>
                <w:szCs w:val="18"/>
              </w:rPr>
              <w:t>Kleursoorten:</w:t>
            </w:r>
            <w:r w:rsidRPr="002A36D1">
              <w:rPr>
                <w:rFonts w:cs="Arial"/>
                <w:sz w:val="18"/>
                <w:szCs w:val="18"/>
              </w:rPr>
              <w:br/>
            </w:r>
            <w:r w:rsidRPr="002A36D1">
              <w:rPr>
                <w:rFonts w:cs="Arial"/>
                <w:sz w:val="18"/>
                <w:szCs w:val="18"/>
              </w:rPr>
              <w:tab/>
              <w:t>kleurverzadiging, kleurhelderheid</w:t>
            </w:r>
            <w:r w:rsidRPr="002A36D1">
              <w:rPr>
                <w:rFonts w:cs="Arial"/>
                <w:sz w:val="18"/>
                <w:szCs w:val="18"/>
              </w:rPr>
              <w:br/>
              <w:t>Kleurcontrasten:</w:t>
            </w:r>
            <w:r w:rsidRPr="002A36D1">
              <w:rPr>
                <w:rFonts w:cs="Arial"/>
                <w:sz w:val="18"/>
                <w:szCs w:val="18"/>
              </w:rPr>
              <w:br/>
            </w:r>
            <w:r w:rsidRPr="002A36D1">
              <w:rPr>
                <w:rFonts w:cs="Arial"/>
                <w:sz w:val="18"/>
                <w:szCs w:val="18"/>
              </w:rPr>
              <w:tab/>
              <w:t>kleur-tegen-kleur, licht-donker, koud-warm, complementair</w:t>
            </w:r>
            <w:r w:rsidRPr="002A36D1">
              <w:rPr>
                <w:rFonts w:cs="Arial"/>
                <w:sz w:val="18"/>
                <w:szCs w:val="18"/>
              </w:rPr>
              <w:br/>
            </w:r>
            <w:r w:rsidRPr="002A36D1">
              <w:rPr>
                <w:rFonts w:cs="Arial"/>
                <w:sz w:val="18"/>
                <w:szCs w:val="18"/>
              </w:rPr>
              <w:tab/>
              <w:t>monochroom &lt;&gt; polychroom</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ruimte</w:t>
            </w:r>
          </w:p>
        </w:tc>
        <w:tc>
          <w:tcPr>
            <w:tcW w:w="7560" w:type="dxa"/>
          </w:tcPr>
          <w:p w:rsidR="00E37630" w:rsidRPr="002A36D1" w:rsidRDefault="00E37630" w:rsidP="002A36D1">
            <w:pPr>
              <w:tabs>
                <w:tab w:val="left" w:pos="342"/>
              </w:tabs>
              <w:spacing w:before="40" w:after="40"/>
              <w:rPr>
                <w:rFonts w:cs="Arial"/>
                <w:sz w:val="18"/>
                <w:szCs w:val="18"/>
              </w:rPr>
            </w:pPr>
            <w:r w:rsidRPr="002A36D1">
              <w:rPr>
                <w:rFonts w:cs="Arial"/>
                <w:sz w:val="18"/>
                <w:szCs w:val="18"/>
              </w:rPr>
              <w:t>Ruimtelijkheid:</w:t>
            </w:r>
            <w:r w:rsidRPr="002A36D1">
              <w:rPr>
                <w:rFonts w:cs="Arial"/>
                <w:sz w:val="18"/>
                <w:szCs w:val="18"/>
              </w:rPr>
              <w:br/>
            </w:r>
            <w:r w:rsidRPr="002A36D1">
              <w:rPr>
                <w:rFonts w:cs="Arial"/>
                <w:sz w:val="18"/>
                <w:szCs w:val="18"/>
              </w:rPr>
              <w:tab/>
              <w:t>tweedimensionaal &lt;&gt; reliëf &lt;&gt; driedimensionaal,</w:t>
            </w:r>
            <w:r w:rsidRPr="002A36D1">
              <w:rPr>
                <w:rFonts w:cs="Arial"/>
                <w:sz w:val="18"/>
                <w:szCs w:val="18"/>
              </w:rPr>
              <w:br/>
            </w:r>
            <w:r w:rsidRPr="002A36D1">
              <w:rPr>
                <w:rFonts w:cs="Arial"/>
                <w:sz w:val="18"/>
                <w:szCs w:val="18"/>
              </w:rPr>
              <w:tab/>
              <w:t>ruimte-innemend (gesloten, massief) &lt;&gt; ruimte-omvattend (open)</w:t>
            </w:r>
            <w:r w:rsidRPr="002A36D1">
              <w:rPr>
                <w:rFonts w:cs="Arial"/>
                <w:sz w:val="18"/>
                <w:szCs w:val="18"/>
              </w:rPr>
              <w:br/>
            </w:r>
            <w:r w:rsidRPr="002A36D1">
              <w:rPr>
                <w:rFonts w:cs="Arial"/>
                <w:sz w:val="18"/>
                <w:szCs w:val="18"/>
              </w:rPr>
              <w:tab/>
              <w:t>textuur</w:t>
            </w:r>
            <w:r w:rsidRPr="002A36D1">
              <w:rPr>
                <w:rFonts w:cs="Arial"/>
                <w:sz w:val="18"/>
                <w:szCs w:val="18"/>
              </w:rPr>
              <w:br/>
              <w:t>Ruimtesuggestie door:</w:t>
            </w:r>
            <w:r w:rsidRPr="002A36D1">
              <w:rPr>
                <w:rFonts w:cs="Arial"/>
                <w:sz w:val="18"/>
                <w:szCs w:val="18"/>
              </w:rPr>
              <w:br/>
            </w:r>
            <w:r w:rsidRPr="002A36D1">
              <w:rPr>
                <w:rFonts w:cs="Arial"/>
                <w:sz w:val="18"/>
                <w:szCs w:val="18"/>
              </w:rPr>
              <w:tab/>
              <w:t>groot-klein, overlapping, afsnijding</w:t>
            </w:r>
            <w:r w:rsidRPr="002A36D1">
              <w:rPr>
                <w:rFonts w:cs="Arial"/>
                <w:sz w:val="18"/>
                <w:szCs w:val="18"/>
              </w:rPr>
              <w:br/>
            </w:r>
            <w:r w:rsidRPr="002A36D1">
              <w:rPr>
                <w:rFonts w:cs="Arial"/>
                <w:sz w:val="18"/>
                <w:szCs w:val="18"/>
              </w:rPr>
              <w:tab/>
              <w:t>lijnperspectief, kleurperspectief, atmosferisch perspectief</w:t>
            </w:r>
          </w:p>
        </w:tc>
      </w:tr>
      <w:tr w:rsidR="00E37630" w:rsidRPr="002A36D1" w:rsidTr="002A36D1">
        <w:tc>
          <w:tcPr>
            <w:tcW w:w="1908" w:type="dxa"/>
            <w:tcBorders>
              <w:top w:val="nil"/>
              <w:bottom w:val="single" w:sz="4" w:space="0" w:color="auto"/>
            </w:tcBorders>
          </w:tcPr>
          <w:p w:rsidR="00E37630" w:rsidRPr="002A36D1" w:rsidRDefault="00E37630" w:rsidP="002A36D1">
            <w:pPr>
              <w:spacing w:before="40" w:after="40"/>
              <w:jc w:val="right"/>
              <w:rPr>
                <w:rFonts w:cs="Arial"/>
                <w:i/>
                <w:sz w:val="18"/>
                <w:szCs w:val="18"/>
              </w:rPr>
            </w:pPr>
            <w:r w:rsidRPr="002A36D1">
              <w:rPr>
                <w:rFonts w:cs="Arial"/>
                <w:i/>
                <w:sz w:val="18"/>
                <w:szCs w:val="18"/>
              </w:rPr>
              <w:t>vorm</w:t>
            </w:r>
          </w:p>
        </w:tc>
        <w:tc>
          <w:tcPr>
            <w:tcW w:w="7560" w:type="dxa"/>
            <w:tcBorders>
              <w:bottom w:val="single" w:sz="4" w:space="0" w:color="auto"/>
            </w:tcBorders>
          </w:tcPr>
          <w:p w:rsidR="00E37630" w:rsidRPr="002A36D1" w:rsidRDefault="00E37630" w:rsidP="002A36D1">
            <w:pPr>
              <w:tabs>
                <w:tab w:val="left" w:pos="342"/>
              </w:tabs>
              <w:spacing w:before="40" w:after="40"/>
              <w:rPr>
                <w:rFonts w:cs="Arial"/>
                <w:sz w:val="18"/>
                <w:szCs w:val="18"/>
              </w:rPr>
            </w:pPr>
            <w:r w:rsidRPr="002A36D1">
              <w:rPr>
                <w:rFonts w:cs="Arial"/>
                <w:sz w:val="18"/>
                <w:szCs w:val="18"/>
              </w:rPr>
              <w:t>Vormcontrasten:</w:t>
            </w:r>
            <w:r w:rsidRPr="002A36D1">
              <w:rPr>
                <w:rFonts w:cs="Arial"/>
                <w:sz w:val="18"/>
                <w:szCs w:val="18"/>
              </w:rPr>
              <w:br/>
            </w:r>
            <w:r w:rsidRPr="002A36D1">
              <w:rPr>
                <w:rFonts w:cs="Arial"/>
                <w:sz w:val="18"/>
                <w:szCs w:val="18"/>
              </w:rPr>
              <w:tab/>
              <w:t>geometrisch/constructief &lt;&gt; organisch/plastisch</w:t>
            </w:r>
            <w:r w:rsidRPr="002A36D1">
              <w:rPr>
                <w:rFonts w:cs="Arial"/>
                <w:sz w:val="18"/>
                <w:szCs w:val="18"/>
              </w:rPr>
              <w:br/>
            </w:r>
            <w:r w:rsidRPr="002A36D1">
              <w:rPr>
                <w:rFonts w:cs="Arial"/>
                <w:sz w:val="18"/>
                <w:szCs w:val="18"/>
              </w:rPr>
              <w:tab/>
              <w:t>enkelvoudig &lt;&gt; samengesteld</w:t>
            </w:r>
            <w:r w:rsidRPr="002A36D1">
              <w:rPr>
                <w:rFonts w:cs="Arial"/>
                <w:sz w:val="18"/>
                <w:szCs w:val="18"/>
              </w:rPr>
              <w:br/>
            </w:r>
            <w:r w:rsidRPr="002A36D1">
              <w:rPr>
                <w:rFonts w:cs="Arial"/>
                <w:sz w:val="18"/>
                <w:szCs w:val="18"/>
              </w:rPr>
              <w:tab/>
              <w:t>positief &lt;&gt; negatief (restvorm)</w:t>
            </w:r>
            <w:r w:rsidRPr="002A36D1">
              <w:rPr>
                <w:rFonts w:cs="Arial"/>
                <w:sz w:val="18"/>
                <w:szCs w:val="18"/>
              </w:rPr>
              <w:br/>
            </w:r>
            <w:r w:rsidRPr="002A36D1">
              <w:rPr>
                <w:rFonts w:cs="Arial"/>
                <w:sz w:val="18"/>
                <w:szCs w:val="18"/>
              </w:rPr>
              <w:tab/>
              <w:t>duidelijk &lt;&gt; vaag</w:t>
            </w:r>
          </w:p>
        </w:tc>
      </w:tr>
      <w:tr w:rsidR="00E37630" w:rsidRPr="002A36D1" w:rsidTr="002A36D1">
        <w:tc>
          <w:tcPr>
            <w:tcW w:w="1908" w:type="dxa"/>
            <w:tcBorders>
              <w:bottom w:val="nil"/>
              <w:right w:val="nil"/>
            </w:tcBorders>
          </w:tcPr>
          <w:p w:rsidR="00E37630" w:rsidRPr="002A36D1" w:rsidRDefault="00E37630" w:rsidP="002A36D1">
            <w:pPr>
              <w:spacing w:before="40" w:after="40"/>
              <w:rPr>
                <w:rFonts w:cs="Arial"/>
                <w:b/>
                <w:sz w:val="18"/>
                <w:szCs w:val="18"/>
              </w:rPr>
            </w:pPr>
            <w:r w:rsidRPr="002A36D1">
              <w:rPr>
                <w:rFonts w:cs="Arial"/>
                <w:b/>
                <w:sz w:val="18"/>
                <w:szCs w:val="18"/>
              </w:rPr>
              <w:t>Samenhang</w:t>
            </w:r>
          </w:p>
        </w:tc>
        <w:tc>
          <w:tcPr>
            <w:tcW w:w="7560" w:type="dxa"/>
            <w:tcBorders>
              <w:left w:val="nil"/>
            </w:tcBorders>
          </w:tcPr>
          <w:p w:rsidR="00E37630" w:rsidRPr="002A36D1" w:rsidRDefault="00E37630" w:rsidP="002A36D1">
            <w:pPr>
              <w:tabs>
                <w:tab w:val="left" w:pos="368"/>
              </w:tabs>
              <w:spacing w:before="40" w:after="40"/>
              <w:rPr>
                <w:rFonts w:cs="Arial"/>
                <w:b/>
                <w:sz w:val="18"/>
                <w:szCs w:val="18"/>
              </w:rPr>
            </w:pPr>
            <w:r w:rsidRPr="002A36D1">
              <w:rPr>
                <w:rFonts w:cs="Arial"/>
                <w:b/>
                <w:sz w:val="18"/>
                <w:szCs w:val="18"/>
              </w:rPr>
              <w:t>E</w:t>
            </w:r>
            <w:r w:rsidRPr="002A36D1">
              <w:rPr>
                <w:rFonts w:cs="Arial"/>
                <w:b/>
                <w:sz w:val="18"/>
                <w:szCs w:val="18"/>
              </w:rPr>
              <w:tab/>
              <w:t>Hoe zijn de middelen geordend? (in tijd en ruimte)</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compositie</w:t>
            </w:r>
          </w:p>
        </w:tc>
        <w:tc>
          <w:tcPr>
            <w:tcW w:w="7560" w:type="dxa"/>
          </w:tcPr>
          <w:p w:rsidR="00E37630" w:rsidRPr="002A36D1" w:rsidRDefault="00E37630" w:rsidP="002A36D1">
            <w:pPr>
              <w:tabs>
                <w:tab w:val="left" w:pos="368"/>
              </w:tabs>
              <w:spacing w:before="40" w:after="40"/>
              <w:rPr>
                <w:rFonts w:cs="Arial"/>
                <w:sz w:val="18"/>
                <w:szCs w:val="18"/>
              </w:rPr>
            </w:pPr>
            <w:r w:rsidRPr="002A36D1">
              <w:rPr>
                <w:rFonts w:cs="Arial"/>
                <w:sz w:val="18"/>
                <w:szCs w:val="18"/>
              </w:rPr>
              <w:t>Compositiegrondvormen:</w:t>
            </w:r>
            <w:r w:rsidRPr="002A36D1">
              <w:rPr>
                <w:rFonts w:cs="Arial"/>
                <w:sz w:val="18"/>
                <w:szCs w:val="18"/>
              </w:rPr>
              <w:br/>
            </w:r>
            <w:r w:rsidRPr="002A36D1">
              <w:rPr>
                <w:rFonts w:cs="Arial"/>
                <w:sz w:val="18"/>
                <w:szCs w:val="18"/>
              </w:rPr>
              <w:tab/>
              <w:t>horizontaal-verticaal-diagonaalcompositie, driehoekscompositie, centraalcompositie,</w:t>
            </w:r>
            <w:r w:rsidRPr="002A36D1">
              <w:rPr>
                <w:rFonts w:cs="Arial"/>
                <w:sz w:val="18"/>
                <w:szCs w:val="18"/>
              </w:rPr>
              <w:br/>
            </w:r>
            <w:r w:rsidRPr="002A36D1">
              <w:rPr>
                <w:rFonts w:cs="Arial"/>
                <w:sz w:val="18"/>
                <w:szCs w:val="18"/>
              </w:rPr>
              <w:tab/>
              <w:t>‘over-all’-compositie</w:t>
            </w:r>
            <w:r w:rsidRPr="002A36D1">
              <w:rPr>
                <w:rFonts w:cs="Arial"/>
                <w:sz w:val="18"/>
                <w:szCs w:val="18"/>
              </w:rPr>
              <w:br/>
              <w:t>Gevolgen van ordening:</w:t>
            </w:r>
            <w:r w:rsidRPr="002A36D1">
              <w:rPr>
                <w:rFonts w:cs="Arial"/>
                <w:sz w:val="18"/>
                <w:szCs w:val="18"/>
              </w:rPr>
              <w:br/>
            </w:r>
            <w:r w:rsidRPr="002A36D1">
              <w:rPr>
                <w:rFonts w:cs="Arial"/>
                <w:sz w:val="18"/>
                <w:szCs w:val="18"/>
              </w:rPr>
              <w:tab/>
              <w:t>statisch &lt;&gt; dynamisch</w:t>
            </w:r>
            <w:r w:rsidRPr="002A36D1">
              <w:rPr>
                <w:rFonts w:cs="Arial"/>
                <w:sz w:val="18"/>
                <w:szCs w:val="18"/>
              </w:rPr>
              <w:br/>
            </w:r>
            <w:r w:rsidRPr="002A36D1">
              <w:rPr>
                <w:rFonts w:cs="Arial"/>
                <w:sz w:val="18"/>
                <w:szCs w:val="18"/>
              </w:rPr>
              <w:tab/>
              <w:t>symmetrisch &lt;&gt; asymmetrisch</w:t>
            </w:r>
          </w:p>
        </w:tc>
      </w:tr>
      <w:tr w:rsidR="00E37630" w:rsidRPr="002A36D1" w:rsidTr="002A36D1">
        <w:tc>
          <w:tcPr>
            <w:tcW w:w="1908" w:type="dxa"/>
            <w:tcBorders>
              <w:top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tijd</w:t>
            </w:r>
          </w:p>
        </w:tc>
        <w:tc>
          <w:tcPr>
            <w:tcW w:w="7560" w:type="dxa"/>
          </w:tcPr>
          <w:p w:rsidR="00E37630" w:rsidRPr="002A36D1" w:rsidRDefault="00E37630" w:rsidP="002A36D1">
            <w:pPr>
              <w:spacing w:before="40" w:after="40"/>
              <w:rPr>
                <w:rFonts w:cs="Arial"/>
                <w:sz w:val="18"/>
                <w:szCs w:val="18"/>
              </w:rPr>
            </w:pPr>
            <w:r w:rsidRPr="002A36D1">
              <w:rPr>
                <w:rFonts w:cs="Arial"/>
                <w:sz w:val="18"/>
                <w:szCs w:val="18"/>
              </w:rPr>
              <w:t>bewegingssuggestie</w:t>
            </w:r>
            <w:r w:rsidRPr="002A36D1">
              <w:rPr>
                <w:rFonts w:cs="Arial"/>
                <w:sz w:val="18"/>
                <w:szCs w:val="18"/>
              </w:rPr>
              <w:br/>
              <w:t>bewegend beeld, video, ict, performance</w:t>
            </w:r>
          </w:p>
        </w:tc>
      </w:tr>
    </w:tbl>
    <w:p w:rsidR="00E37630" w:rsidRPr="003B2A6A" w:rsidRDefault="00E37630" w:rsidP="00E37630">
      <w:pPr>
        <w:rPr>
          <w:rFonts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560"/>
      </w:tblGrid>
      <w:tr w:rsidR="00E37630" w:rsidRPr="002A36D1" w:rsidTr="002A36D1">
        <w:tc>
          <w:tcPr>
            <w:tcW w:w="1908" w:type="dxa"/>
            <w:tcBorders>
              <w:bottom w:val="nil"/>
              <w:right w:val="nil"/>
            </w:tcBorders>
          </w:tcPr>
          <w:p w:rsidR="00E37630" w:rsidRPr="002A36D1" w:rsidRDefault="00E37630" w:rsidP="002A36D1">
            <w:pPr>
              <w:spacing w:before="40" w:after="40"/>
              <w:rPr>
                <w:rFonts w:cs="Arial"/>
                <w:b/>
                <w:sz w:val="18"/>
                <w:szCs w:val="18"/>
              </w:rPr>
            </w:pPr>
            <w:r w:rsidRPr="002A36D1">
              <w:rPr>
                <w:rFonts w:cs="Arial"/>
                <w:b/>
                <w:sz w:val="18"/>
                <w:szCs w:val="18"/>
              </w:rPr>
              <w:t>Functie</w:t>
            </w:r>
          </w:p>
        </w:tc>
        <w:tc>
          <w:tcPr>
            <w:tcW w:w="7560" w:type="dxa"/>
            <w:tcBorders>
              <w:left w:val="nil"/>
            </w:tcBorders>
          </w:tcPr>
          <w:p w:rsidR="00E37630" w:rsidRPr="002A36D1" w:rsidRDefault="00E37630" w:rsidP="002A36D1">
            <w:pPr>
              <w:tabs>
                <w:tab w:val="left" w:pos="355"/>
              </w:tabs>
              <w:spacing w:before="40" w:after="40"/>
              <w:rPr>
                <w:rFonts w:cs="Arial"/>
                <w:sz w:val="16"/>
                <w:szCs w:val="16"/>
              </w:rPr>
            </w:pPr>
            <w:r w:rsidRPr="002A36D1">
              <w:rPr>
                <w:rFonts w:cs="Arial"/>
                <w:b/>
                <w:sz w:val="18"/>
                <w:szCs w:val="18"/>
              </w:rPr>
              <w:t>F</w:t>
            </w:r>
            <w:r w:rsidRPr="002A36D1">
              <w:rPr>
                <w:rFonts w:cs="Arial"/>
                <w:b/>
                <w:sz w:val="18"/>
                <w:szCs w:val="18"/>
              </w:rPr>
              <w:tab/>
              <w:t>Met welk doel wordt het kunstwerk gebracht?</w:t>
            </w:r>
            <w:r w:rsidRPr="002A36D1">
              <w:rPr>
                <w:rFonts w:cs="Arial"/>
                <w:b/>
                <w:sz w:val="18"/>
                <w:szCs w:val="18"/>
              </w:rPr>
              <w:br/>
            </w:r>
            <w:r w:rsidRPr="002A36D1">
              <w:rPr>
                <w:rFonts w:cs="Arial"/>
                <w:sz w:val="16"/>
                <w:szCs w:val="16"/>
              </w:rPr>
              <w:tab/>
            </w:r>
            <w:r w:rsidRPr="002A36D1">
              <w:rPr>
                <w:rFonts w:cs="Arial"/>
                <w:sz w:val="18"/>
                <w:szCs w:val="18"/>
              </w:rPr>
              <w:t>Wat wil de maker (of opdrachtgever) of de beschouwer ermee bereiken?</w:t>
            </w:r>
            <w:r w:rsidRPr="002A36D1">
              <w:rPr>
                <w:rFonts w:cs="Arial"/>
                <w:sz w:val="18"/>
                <w:szCs w:val="18"/>
              </w:rPr>
              <w:br/>
            </w:r>
            <w:r w:rsidRPr="002A36D1">
              <w:rPr>
                <w:rFonts w:cs="Arial"/>
                <w:sz w:val="18"/>
                <w:szCs w:val="18"/>
              </w:rPr>
              <w:tab/>
            </w:r>
            <w:r w:rsidRPr="002A36D1">
              <w:rPr>
                <w:rFonts w:cs="Arial"/>
                <w:sz w:val="16"/>
                <w:szCs w:val="16"/>
              </w:rPr>
              <w:t>Bedoelde functie van de maker (opdrachtgever) gelet op tijd en plaats &lt;&gt; functiegeving door</w:t>
            </w:r>
            <w:r w:rsidRPr="002A36D1">
              <w:rPr>
                <w:rFonts w:cs="Arial"/>
                <w:sz w:val="16"/>
                <w:szCs w:val="16"/>
              </w:rPr>
              <w:br/>
              <w:t xml:space="preserve">                                                                                                                                  de beschouwer</w:t>
            </w:r>
          </w:p>
        </w:tc>
      </w:tr>
      <w:tr w:rsidR="00E37630" w:rsidRPr="002A36D1" w:rsidTr="002A36D1">
        <w:tc>
          <w:tcPr>
            <w:tcW w:w="1908" w:type="dxa"/>
            <w:tcBorders>
              <w:top w:val="nil"/>
              <w:bottom w:val="nil"/>
            </w:tcBorders>
          </w:tcPr>
          <w:p w:rsidR="00E37630" w:rsidRPr="002A36D1" w:rsidRDefault="00E37630" w:rsidP="002A36D1">
            <w:pPr>
              <w:spacing w:before="40" w:after="40"/>
              <w:rPr>
                <w:rFonts w:cs="Arial"/>
                <w:sz w:val="18"/>
                <w:szCs w:val="18"/>
              </w:rPr>
            </w:pPr>
          </w:p>
        </w:tc>
        <w:tc>
          <w:tcPr>
            <w:tcW w:w="7560" w:type="dxa"/>
          </w:tcPr>
          <w:p w:rsidR="00E37630" w:rsidRPr="002A36D1" w:rsidRDefault="00E37630" w:rsidP="002A36D1">
            <w:pPr>
              <w:tabs>
                <w:tab w:val="left" w:pos="1770"/>
              </w:tabs>
              <w:spacing w:before="40" w:after="40"/>
              <w:rPr>
                <w:rFonts w:cs="Arial"/>
                <w:sz w:val="18"/>
                <w:szCs w:val="18"/>
              </w:rPr>
            </w:pPr>
            <w:r w:rsidRPr="002A36D1">
              <w:rPr>
                <w:rFonts w:cs="Arial"/>
                <w:sz w:val="18"/>
                <w:szCs w:val="18"/>
              </w:rPr>
              <w:t>Levenbeschouwelijk</w:t>
            </w:r>
            <w:r w:rsidRPr="002A36D1">
              <w:rPr>
                <w:rFonts w:cs="Arial"/>
                <w:sz w:val="18"/>
                <w:szCs w:val="18"/>
              </w:rPr>
              <w:tab/>
              <w:t>Religieus, ritueel, viering</w:t>
            </w:r>
            <w:r w:rsidRPr="002A36D1">
              <w:rPr>
                <w:rFonts w:cs="Arial"/>
                <w:sz w:val="18"/>
                <w:szCs w:val="18"/>
              </w:rPr>
              <w:br/>
              <w:t>Esthetisch</w:t>
            </w:r>
            <w:r w:rsidRPr="002A36D1">
              <w:rPr>
                <w:rFonts w:cs="Arial"/>
                <w:sz w:val="18"/>
                <w:szCs w:val="18"/>
              </w:rPr>
              <w:tab/>
              <w:t>(anti-)Schoonheid, inleving, herkenning, vervreemding, confrontatie</w:t>
            </w:r>
            <w:r w:rsidRPr="002A36D1">
              <w:rPr>
                <w:rFonts w:cs="Arial"/>
                <w:sz w:val="18"/>
                <w:szCs w:val="18"/>
              </w:rPr>
              <w:br/>
              <w:t>Politiek</w:t>
            </w:r>
            <w:r w:rsidRPr="002A36D1">
              <w:rPr>
                <w:rFonts w:cs="Arial"/>
                <w:sz w:val="18"/>
                <w:szCs w:val="18"/>
              </w:rPr>
              <w:tab/>
              <w:t>Status, huldiging, protest, bewustwording</w:t>
            </w:r>
            <w:r w:rsidRPr="002A36D1">
              <w:rPr>
                <w:rFonts w:cs="Arial"/>
                <w:sz w:val="18"/>
                <w:szCs w:val="18"/>
              </w:rPr>
              <w:br/>
              <w:t>Economisch</w:t>
            </w:r>
            <w:r w:rsidRPr="002A36D1">
              <w:rPr>
                <w:rFonts w:cs="Arial"/>
                <w:sz w:val="18"/>
                <w:szCs w:val="18"/>
              </w:rPr>
              <w:tab/>
              <w:t>Werk, reclame</w:t>
            </w:r>
            <w:r w:rsidRPr="002A36D1">
              <w:rPr>
                <w:rFonts w:cs="Arial"/>
                <w:sz w:val="18"/>
                <w:szCs w:val="18"/>
              </w:rPr>
              <w:br/>
              <w:t>Educatief</w:t>
            </w:r>
            <w:r w:rsidRPr="002A36D1">
              <w:rPr>
                <w:rFonts w:cs="Arial"/>
                <w:sz w:val="18"/>
                <w:szCs w:val="18"/>
              </w:rPr>
              <w:tab/>
              <w:t>Opvoeding, therapie, zelfreflectie, voorlichting, informatief</w:t>
            </w:r>
            <w:r w:rsidRPr="002A36D1">
              <w:rPr>
                <w:rFonts w:cs="Arial"/>
                <w:sz w:val="18"/>
                <w:szCs w:val="18"/>
              </w:rPr>
              <w:br/>
              <w:t>Vermaak</w:t>
            </w:r>
            <w:r w:rsidRPr="002A36D1">
              <w:rPr>
                <w:rFonts w:cs="Arial"/>
                <w:sz w:val="18"/>
                <w:szCs w:val="18"/>
              </w:rPr>
              <w:tab/>
              <w:t>Amusement, decoratie, expressie, verpozing</w:t>
            </w:r>
          </w:p>
        </w:tc>
      </w:tr>
      <w:tr w:rsidR="00E37630" w:rsidRPr="002A36D1" w:rsidTr="002A36D1">
        <w:tc>
          <w:tcPr>
            <w:tcW w:w="1908" w:type="dxa"/>
            <w:tcBorders>
              <w:top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Autonoom &lt;&gt; toegepast</w:t>
            </w:r>
          </w:p>
        </w:tc>
        <w:tc>
          <w:tcPr>
            <w:tcW w:w="7560" w:type="dxa"/>
          </w:tcPr>
          <w:p w:rsidR="00E37630" w:rsidRPr="002A36D1" w:rsidRDefault="00E37630" w:rsidP="002A36D1">
            <w:pPr>
              <w:spacing w:before="40" w:after="40"/>
              <w:rPr>
                <w:rFonts w:cs="Arial"/>
                <w:sz w:val="18"/>
                <w:szCs w:val="18"/>
              </w:rPr>
            </w:pPr>
          </w:p>
        </w:tc>
      </w:tr>
    </w:tbl>
    <w:p w:rsidR="00E37630" w:rsidRPr="00A5383D" w:rsidRDefault="00E37630" w:rsidP="00E37630">
      <w:pPr>
        <w:rPr>
          <w:rFonts w:cs="Arial"/>
          <w:b/>
        </w:rPr>
      </w:pPr>
      <w:r>
        <w:br w:type="page"/>
      </w:r>
      <w:r w:rsidRPr="00A5383D">
        <w:rPr>
          <w:rFonts w:cs="Arial"/>
          <w:b/>
        </w:rPr>
        <w:lastRenderedPageBreak/>
        <w:t>FILM</w:t>
      </w:r>
    </w:p>
    <w:p w:rsidR="00E37630" w:rsidRPr="00A5383D" w:rsidRDefault="00E37630" w:rsidP="00E37630">
      <w:pPr>
        <w:rPr>
          <w:rFonts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560"/>
      </w:tblGrid>
      <w:tr w:rsidR="00E37630" w:rsidRPr="002A36D1" w:rsidTr="002A36D1">
        <w:tc>
          <w:tcPr>
            <w:tcW w:w="1908" w:type="dxa"/>
            <w:tcBorders>
              <w:bottom w:val="single" w:sz="4" w:space="0" w:color="auto"/>
            </w:tcBorders>
          </w:tcPr>
          <w:p w:rsidR="00E37630" w:rsidRPr="002A36D1" w:rsidRDefault="00E37630" w:rsidP="002A36D1">
            <w:pPr>
              <w:spacing w:before="40" w:after="40"/>
              <w:rPr>
                <w:rFonts w:cs="Arial"/>
                <w:b/>
                <w:sz w:val="18"/>
                <w:szCs w:val="18"/>
              </w:rPr>
            </w:pPr>
            <w:r w:rsidRPr="002A36D1">
              <w:rPr>
                <w:rFonts w:cs="Arial"/>
                <w:b/>
                <w:sz w:val="18"/>
                <w:szCs w:val="18"/>
              </w:rPr>
              <w:t>INHOUD</w:t>
            </w:r>
          </w:p>
        </w:tc>
        <w:tc>
          <w:tcPr>
            <w:tcW w:w="7560" w:type="dxa"/>
            <w:tcBorders>
              <w:bottom w:val="single" w:sz="4" w:space="0" w:color="auto"/>
            </w:tcBorders>
          </w:tcPr>
          <w:p w:rsidR="00E37630" w:rsidRPr="002A36D1" w:rsidRDefault="00E37630" w:rsidP="002A36D1">
            <w:pPr>
              <w:spacing w:before="40" w:after="40"/>
              <w:rPr>
                <w:rFonts w:cs="Arial"/>
                <w:sz w:val="16"/>
                <w:szCs w:val="16"/>
              </w:rPr>
            </w:pPr>
            <w:r w:rsidRPr="002A36D1">
              <w:rPr>
                <w:rFonts w:cs="Arial"/>
                <w:b/>
                <w:sz w:val="18"/>
                <w:szCs w:val="18"/>
              </w:rPr>
              <w:t>Voorstelling, betekenis, boodschap</w:t>
            </w:r>
            <w:r w:rsidRPr="002A36D1">
              <w:rPr>
                <w:rFonts w:cs="Arial"/>
                <w:b/>
                <w:sz w:val="18"/>
                <w:szCs w:val="18"/>
              </w:rPr>
              <w:br/>
            </w:r>
            <w:r w:rsidRPr="002A36D1">
              <w:rPr>
                <w:rFonts w:cs="Arial"/>
                <w:sz w:val="16"/>
                <w:szCs w:val="16"/>
              </w:rPr>
              <w:t>Bedoelde betekenis van de kunstenaar (of opdrachtgever) gelet op tijd en plaats &lt;&gt;</w:t>
            </w:r>
            <w:r w:rsidRPr="002A36D1">
              <w:rPr>
                <w:rFonts w:cs="Arial"/>
                <w:sz w:val="16"/>
                <w:szCs w:val="16"/>
              </w:rPr>
              <w:br/>
              <w:t xml:space="preserve">                                                                             betekenisgeving/interpretaties door de beschouwer</w:t>
            </w:r>
          </w:p>
        </w:tc>
      </w:tr>
      <w:tr w:rsidR="00E37630" w:rsidRPr="002A36D1" w:rsidTr="002A36D1">
        <w:tc>
          <w:tcPr>
            <w:tcW w:w="1908" w:type="dxa"/>
            <w:tcBorders>
              <w:bottom w:val="nil"/>
              <w:right w:val="nil"/>
            </w:tcBorders>
          </w:tcPr>
          <w:p w:rsidR="00E37630" w:rsidRPr="002A36D1" w:rsidRDefault="00E37630" w:rsidP="002A36D1">
            <w:pPr>
              <w:spacing w:before="40" w:after="40"/>
              <w:rPr>
                <w:rFonts w:cs="Arial"/>
                <w:b/>
                <w:sz w:val="18"/>
                <w:szCs w:val="18"/>
              </w:rPr>
            </w:pPr>
            <w:r w:rsidRPr="002A36D1">
              <w:rPr>
                <w:rFonts w:cs="Arial"/>
                <w:b/>
                <w:sz w:val="18"/>
                <w:szCs w:val="18"/>
              </w:rPr>
              <w:t>Voorstelling</w:t>
            </w:r>
          </w:p>
        </w:tc>
        <w:tc>
          <w:tcPr>
            <w:tcW w:w="7560" w:type="dxa"/>
            <w:tcBorders>
              <w:left w:val="nil"/>
              <w:bottom w:val="single" w:sz="4" w:space="0" w:color="auto"/>
            </w:tcBorders>
          </w:tcPr>
          <w:p w:rsidR="00E37630" w:rsidRPr="002A36D1" w:rsidRDefault="00E37630" w:rsidP="002A36D1">
            <w:pPr>
              <w:tabs>
                <w:tab w:val="left" w:pos="329"/>
              </w:tabs>
              <w:spacing w:before="40" w:after="40"/>
              <w:rPr>
                <w:rFonts w:cs="Arial"/>
                <w:sz w:val="16"/>
                <w:szCs w:val="16"/>
              </w:rPr>
            </w:pPr>
            <w:r w:rsidRPr="002A36D1">
              <w:rPr>
                <w:rFonts w:cs="Arial"/>
                <w:b/>
                <w:sz w:val="18"/>
                <w:szCs w:val="18"/>
              </w:rPr>
              <w:t>A</w:t>
            </w:r>
            <w:r w:rsidRPr="002A36D1">
              <w:rPr>
                <w:rFonts w:cs="Arial"/>
                <w:b/>
                <w:sz w:val="18"/>
                <w:szCs w:val="18"/>
              </w:rPr>
              <w:tab/>
              <w:t xml:space="preserve">Waar gaat </w:t>
            </w:r>
            <w:r w:rsidR="00343B9E" w:rsidRPr="002A36D1">
              <w:rPr>
                <w:rFonts w:cs="Arial"/>
                <w:b/>
                <w:sz w:val="18"/>
                <w:szCs w:val="18"/>
              </w:rPr>
              <w:t xml:space="preserve">de film </w:t>
            </w:r>
            <w:r w:rsidRPr="002A36D1">
              <w:rPr>
                <w:rFonts w:cs="Arial"/>
                <w:b/>
                <w:sz w:val="18"/>
                <w:szCs w:val="18"/>
              </w:rPr>
              <w:t>over?</w:t>
            </w:r>
            <w:r w:rsidRPr="002A36D1">
              <w:rPr>
                <w:rFonts w:cs="Arial"/>
                <w:b/>
                <w:sz w:val="18"/>
                <w:szCs w:val="18"/>
              </w:rPr>
              <w:br/>
            </w:r>
            <w:r w:rsidRPr="002A36D1">
              <w:rPr>
                <w:rFonts w:cs="Arial"/>
                <w:sz w:val="16"/>
                <w:szCs w:val="16"/>
              </w:rPr>
              <w:tab/>
              <w:t>Voorstelling, verhaal, onderwerp, thema, sfeer, de film zelf, titel</w:t>
            </w:r>
          </w:p>
        </w:tc>
      </w:tr>
      <w:tr w:rsidR="00E37630" w:rsidRPr="002A36D1" w:rsidTr="002A36D1">
        <w:tc>
          <w:tcPr>
            <w:tcW w:w="1908" w:type="dxa"/>
            <w:tcBorders>
              <w:top w:val="nil"/>
              <w:bottom w:val="nil"/>
              <w:right w:val="single" w:sz="4" w:space="0" w:color="auto"/>
            </w:tcBorders>
          </w:tcPr>
          <w:p w:rsidR="00E37630" w:rsidRPr="002A36D1" w:rsidRDefault="00E37630" w:rsidP="002A36D1">
            <w:pPr>
              <w:spacing w:before="40" w:after="40"/>
              <w:jc w:val="right"/>
              <w:rPr>
                <w:rFonts w:cs="Arial"/>
                <w:i/>
                <w:sz w:val="18"/>
                <w:szCs w:val="18"/>
              </w:rPr>
            </w:pPr>
            <w:r w:rsidRPr="002A36D1">
              <w:rPr>
                <w:rFonts w:cs="Arial"/>
                <w:i/>
                <w:sz w:val="18"/>
                <w:szCs w:val="18"/>
              </w:rPr>
              <w:t>onderwerp, thema,</w:t>
            </w:r>
            <w:r w:rsidRPr="002A36D1">
              <w:rPr>
                <w:rFonts w:cs="Arial"/>
                <w:i/>
                <w:sz w:val="18"/>
                <w:szCs w:val="18"/>
              </w:rPr>
              <w:br/>
              <w:t>titel</w:t>
            </w:r>
          </w:p>
        </w:tc>
        <w:tc>
          <w:tcPr>
            <w:tcW w:w="7560" w:type="dxa"/>
            <w:tcBorders>
              <w:left w:val="single" w:sz="4" w:space="0" w:color="auto"/>
              <w:bottom w:val="single" w:sz="4" w:space="0" w:color="auto"/>
            </w:tcBorders>
          </w:tcPr>
          <w:p w:rsidR="00E37630" w:rsidRPr="002A36D1" w:rsidRDefault="00E37630" w:rsidP="002A36D1">
            <w:pPr>
              <w:spacing w:before="40" w:after="40"/>
              <w:rPr>
                <w:rFonts w:cs="Arial"/>
                <w:sz w:val="18"/>
                <w:szCs w:val="18"/>
              </w:rPr>
            </w:pPr>
            <w:r w:rsidRPr="002A36D1">
              <w:rPr>
                <w:rFonts w:cs="Arial"/>
                <w:sz w:val="18"/>
                <w:szCs w:val="18"/>
              </w:rPr>
              <w:t>Wat wordt er verteld? Wat is het onderwerp? Waar gaat het over?</w:t>
            </w:r>
            <w:r w:rsidRPr="002A36D1">
              <w:rPr>
                <w:rFonts w:cs="Arial"/>
                <w:sz w:val="18"/>
                <w:szCs w:val="18"/>
              </w:rPr>
              <w:br/>
              <w:t>Voorstelling, verhaal, onderwerp, thema, emotie, sfeer, titel</w:t>
            </w:r>
          </w:p>
        </w:tc>
      </w:tr>
      <w:tr w:rsidR="00E37630" w:rsidRPr="002A36D1" w:rsidTr="002A36D1">
        <w:tc>
          <w:tcPr>
            <w:tcW w:w="1908" w:type="dxa"/>
            <w:tcBorders>
              <w:top w:val="nil"/>
              <w:bottom w:val="nil"/>
              <w:right w:val="single" w:sz="4" w:space="0" w:color="auto"/>
            </w:tcBorders>
          </w:tcPr>
          <w:p w:rsidR="00E37630" w:rsidRPr="002A36D1" w:rsidRDefault="00E37630" w:rsidP="002A36D1">
            <w:pPr>
              <w:spacing w:before="40" w:after="40"/>
              <w:jc w:val="right"/>
              <w:rPr>
                <w:rFonts w:cs="Arial"/>
                <w:i/>
                <w:sz w:val="18"/>
                <w:szCs w:val="18"/>
              </w:rPr>
            </w:pPr>
            <w:r w:rsidRPr="002A36D1">
              <w:rPr>
                <w:rFonts w:cs="Arial"/>
                <w:i/>
                <w:sz w:val="18"/>
                <w:szCs w:val="18"/>
              </w:rPr>
              <w:t>ontwikkeling</w:t>
            </w:r>
          </w:p>
        </w:tc>
        <w:tc>
          <w:tcPr>
            <w:tcW w:w="7560" w:type="dxa"/>
            <w:tcBorders>
              <w:left w:val="single" w:sz="4" w:space="0" w:color="auto"/>
              <w:bottom w:val="single" w:sz="4" w:space="0" w:color="auto"/>
            </w:tcBorders>
          </w:tcPr>
          <w:p w:rsidR="00E37630" w:rsidRPr="002A36D1" w:rsidRDefault="00E37630" w:rsidP="002A36D1">
            <w:pPr>
              <w:spacing w:before="40" w:after="40"/>
              <w:rPr>
                <w:rFonts w:cs="Arial"/>
                <w:sz w:val="18"/>
                <w:szCs w:val="18"/>
              </w:rPr>
            </w:pPr>
            <w:r w:rsidRPr="002A36D1">
              <w:rPr>
                <w:rFonts w:cs="Arial"/>
                <w:sz w:val="18"/>
                <w:szCs w:val="18"/>
              </w:rPr>
              <w:t>Welke situaties en gebeurtenissen spelen zich af?</w:t>
            </w:r>
            <w:r w:rsidRPr="002A36D1">
              <w:rPr>
                <w:rFonts w:cs="Arial"/>
                <w:sz w:val="18"/>
                <w:szCs w:val="18"/>
              </w:rPr>
              <w:br/>
              <w:t>Waar gebeurt het? Wanneer?</w:t>
            </w:r>
            <w:r w:rsidRPr="002A36D1">
              <w:rPr>
                <w:rFonts w:cs="Arial"/>
                <w:sz w:val="18"/>
                <w:szCs w:val="18"/>
              </w:rPr>
              <w:br/>
              <w:t>Welke personages spelen er in mee?</w:t>
            </w:r>
            <w:r w:rsidRPr="002A36D1">
              <w:rPr>
                <w:rFonts w:cs="Arial"/>
                <w:sz w:val="18"/>
                <w:szCs w:val="18"/>
              </w:rPr>
              <w:br/>
              <w:t>Wat gebeurt er met die personages?</w:t>
            </w:r>
            <w:r w:rsidRPr="002A36D1">
              <w:rPr>
                <w:rFonts w:cs="Arial"/>
                <w:sz w:val="18"/>
                <w:szCs w:val="18"/>
              </w:rPr>
              <w:br/>
              <w:t>Wat doen die personages? Waarom?</w:t>
            </w:r>
          </w:p>
        </w:tc>
      </w:tr>
      <w:tr w:rsidR="00E37630" w:rsidRPr="002A36D1" w:rsidTr="002A36D1">
        <w:tc>
          <w:tcPr>
            <w:tcW w:w="1908" w:type="dxa"/>
            <w:tcBorders>
              <w:top w:val="nil"/>
              <w:bottom w:val="single" w:sz="4" w:space="0" w:color="auto"/>
              <w:right w:val="single" w:sz="4" w:space="0" w:color="auto"/>
            </w:tcBorders>
          </w:tcPr>
          <w:p w:rsidR="00E37630" w:rsidRPr="002A36D1" w:rsidRDefault="00E37630" w:rsidP="002A36D1">
            <w:pPr>
              <w:spacing w:before="40" w:after="40"/>
              <w:jc w:val="right"/>
              <w:rPr>
                <w:rFonts w:cs="Arial"/>
                <w:i/>
                <w:sz w:val="18"/>
                <w:szCs w:val="18"/>
              </w:rPr>
            </w:pPr>
            <w:r w:rsidRPr="002A36D1">
              <w:rPr>
                <w:rFonts w:cs="Arial"/>
                <w:i/>
                <w:sz w:val="18"/>
                <w:szCs w:val="18"/>
              </w:rPr>
              <w:t>sfeer, spanning</w:t>
            </w:r>
          </w:p>
        </w:tc>
        <w:tc>
          <w:tcPr>
            <w:tcW w:w="7560" w:type="dxa"/>
            <w:tcBorders>
              <w:left w:val="single" w:sz="4" w:space="0" w:color="auto"/>
              <w:bottom w:val="single" w:sz="4" w:space="0" w:color="auto"/>
            </w:tcBorders>
          </w:tcPr>
          <w:p w:rsidR="00E37630" w:rsidRPr="002A36D1" w:rsidRDefault="00E37630" w:rsidP="002A36D1">
            <w:pPr>
              <w:spacing w:before="40" w:after="40"/>
              <w:rPr>
                <w:rFonts w:cs="Arial"/>
                <w:sz w:val="18"/>
                <w:szCs w:val="18"/>
              </w:rPr>
            </w:pPr>
            <w:r w:rsidRPr="002A36D1">
              <w:rPr>
                <w:rFonts w:cs="Arial"/>
                <w:sz w:val="18"/>
                <w:szCs w:val="18"/>
              </w:rPr>
              <w:t>Wat is de sfeer? Wisselt die?</w:t>
            </w:r>
            <w:r w:rsidRPr="002A36D1">
              <w:rPr>
                <w:rFonts w:cs="Arial"/>
                <w:sz w:val="18"/>
                <w:szCs w:val="18"/>
              </w:rPr>
              <w:br/>
              <w:t>Is er spanning, een conflict, een hoogtepunt?</w:t>
            </w:r>
          </w:p>
        </w:tc>
      </w:tr>
      <w:tr w:rsidR="00E37630" w:rsidRPr="002A36D1" w:rsidTr="002A36D1">
        <w:tc>
          <w:tcPr>
            <w:tcW w:w="1908" w:type="dxa"/>
            <w:tcBorders>
              <w:bottom w:val="nil"/>
              <w:right w:val="nil"/>
            </w:tcBorders>
          </w:tcPr>
          <w:p w:rsidR="00E37630" w:rsidRPr="002A36D1" w:rsidRDefault="00E37630" w:rsidP="002A36D1">
            <w:pPr>
              <w:spacing w:before="40" w:after="40"/>
              <w:rPr>
                <w:rFonts w:cs="Arial"/>
                <w:b/>
                <w:sz w:val="18"/>
                <w:szCs w:val="18"/>
              </w:rPr>
            </w:pPr>
            <w:r w:rsidRPr="002A36D1">
              <w:rPr>
                <w:rFonts w:cs="Arial"/>
                <w:b/>
                <w:sz w:val="18"/>
                <w:szCs w:val="18"/>
              </w:rPr>
              <w:t>Boodschap</w:t>
            </w:r>
          </w:p>
        </w:tc>
        <w:tc>
          <w:tcPr>
            <w:tcW w:w="7560" w:type="dxa"/>
            <w:tcBorders>
              <w:left w:val="nil"/>
            </w:tcBorders>
          </w:tcPr>
          <w:p w:rsidR="00E37630" w:rsidRPr="002A36D1" w:rsidRDefault="00E37630" w:rsidP="002A36D1">
            <w:pPr>
              <w:tabs>
                <w:tab w:val="left" w:pos="355"/>
              </w:tabs>
              <w:spacing w:before="40" w:after="40"/>
              <w:rPr>
                <w:rFonts w:cs="Arial"/>
                <w:sz w:val="16"/>
                <w:szCs w:val="16"/>
              </w:rPr>
            </w:pPr>
            <w:r w:rsidRPr="002A36D1">
              <w:rPr>
                <w:rFonts w:cs="Arial"/>
                <w:b/>
                <w:sz w:val="18"/>
                <w:szCs w:val="18"/>
              </w:rPr>
              <w:t>B</w:t>
            </w:r>
            <w:r w:rsidRPr="002A36D1">
              <w:rPr>
                <w:rFonts w:cs="Arial"/>
                <w:b/>
                <w:sz w:val="18"/>
                <w:szCs w:val="18"/>
              </w:rPr>
              <w:tab/>
              <w:t>Wat heeft de regisseur met de film te vertellen?</w:t>
            </w:r>
            <w:r w:rsidRPr="002A36D1">
              <w:rPr>
                <w:rFonts w:cs="Arial"/>
                <w:b/>
                <w:sz w:val="18"/>
                <w:szCs w:val="18"/>
              </w:rPr>
              <w:br/>
            </w:r>
            <w:r w:rsidRPr="002A36D1">
              <w:rPr>
                <w:rFonts w:cs="Arial"/>
                <w:sz w:val="16"/>
                <w:szCs w:val="16"/>
              </w:rPr>
              <w:tab/>
              <w:t>Boodschap, visie</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basismateriaal</w:t>
            </w:r>
          </w:p>
        </w:tc>
        <w:tc>
          <w:tcPr>
            <w:tcW w:w="7560" w:type="dxa"/>
          </w:tcPr>
          <w:p w:rsidR="00E37630" w:rsidRPr="002A36D1" w:rsidRDefault="00E37630" w:rsidP="002A36D1">
            <w:pPr>
              <w:spacing w:before="40" w:after="40"/>
              <w:rPr>
                <w:rFonts w:cs="Arial"/>
                <w:sz w:val="18"/>
                <w:szCs w:val="18"/>
              </w:rPr>
            </w:pPr>
            <w:r w:rsidRPr="002A36D1">
              <w:rPr>
                <w:rFonts w:cs="Arial"/>
                <w:sz w:val="18"/>
                <w:szCs w:val="18"/>
              </w:rPr>
              <w:t>Waar zijn de filmmakers van uitgegaan: een toneeltekst (welke, van wie, van wanneer?)</w:t>
            </w:r>
            <w:r w:rsidRPr="002A36D1">
              <w:rPr>
                <w:rFonts w:cs="Arial"/>
                <w:sz w:val="18"/>
                <w:szCs w:val="18"/>
              </w:rPr>
              <w:br/>
              <w:t>Een eigen thema, eigen ervaringen of verhalen, beelden, een locatie?</w:t>
            </w:r>
          </w:p>
        </w:tc>
      </w:tr>
      <w:tr w:rsidR="00E37630" w:rsidRPr="002A36D1" w:rsidTr="002A36D1">
        <w:tc>
          <w:tcPr>
            <w:tcW w:w="1908" w:type="dxa"/>
            <w:tcBorders>
              <w:top w:val="nil"/>
              <w:bottom w:val="single" w:sz="4" w:space="0" w:color="auto"/>
            </w:tcBorders>
          </w:tcPr>
          <w:p w:rsidR="00E37630" w:rsidRPr="002A36D1" w:rsidRDefault="00E37630" w:rsidP="002A36D1">
            <w:pPr>
              <w:spacing w:before="40" w:after="40"/>
              <w:jc w:val="right"/>
              <w:rPr>
                <w:rFonts w:cs="Arial"/>
                <w:i/>
                <w:sz w:val="18"/>
                <w:szCs w:val="18"/>
              </w:rPr>
            </w:pPr>
            <w:r w:rsidRPr="002A36D1">
              <w:rPr>
                <w:rFonts w:cs="Arial"/>
                <w:i/>
                <w:sz w:val="18"/>
                <w:szCs w:val="18"/>
              </w:rPr>
              <w:t>interpretatie</w:t>
            </w:r>
          </w:p>
        </w:tc>
        <w:tc>
          <w:tcPr>
            <w:tcW w:w="7560" w:type="dxa"/>
            <w:tcBorders>
              <w:bottom w:val="single" w:sz="4" w:space="0" w:color="auto"/>
            </w:tcBorders>
          </w:tcPr>
          <w:p w:rsidR="00E37630" w:rsidRPr="002A36D1" w:rsidRDefault="00E37630" w:rsidP="002A36D1">
            <w:pPr>
              <w:spacing w:before="40" w:after="40"/>
              <w:rPr>
                <w:rFonts w:cs="Arial"/>
                <w:sz w:val="18"/>
                <w:szCs w:val="18"/>
              </w:rPr>
            </w:pPr>
            <w:r w:rsidRPr="002A36D1">
              <w:rPr>
                <w:rFonts w:cs="Arial"/>
                <w:sz w:val="18"/>
                <w:szCs w:val="18"/>
              </w:rPr>
              <w:t>Vanuit welke opvatting of interpretatie hebben de filmmakers of de regisseur gewerkt?</w:t>
            </w:r>
          </w:p>
        </w:tc>
      </w:tr>
      <w:tr w:rsidR="00E37630" w:rsidRPr="002A36D1" w:rsidTr="002A36D1">
        <w:tc>
          <w:tcPr>
            <w:tcW w:w="1908" w:type="dxa"/>
            <w:tcBorders>
              <w:top w:val="single" w:sz="4" w:space="0" w:color="auto"/>
              <w:bottom w:val="nil"/>
              <w:right w:val="nil"/>
            </w:tcBorders>
          </w:tcPr>
          <w:p w:rsidR="00E37630" w:rsidRPr="002A36D1" w:rsidRDefault="00E37630" w:rsidP="002A36D1">
            <w:pPr>
              <w:spacing w:before="40" w:after="40"/>
              <w:rPr>
                <w:rFonts w:cs="Arial"/>
                <w:b/>
                <w:sz w:val="18"/>
                <w:szCs w:val="18"/>
              </w:rPr>
            </w:pPr>
            <w:r w:rsidRPr="002A36D1">
              <w:rPr>
                <w:rFonts w:cs="Arial"/>
                <w:b/>
                <w:sz w:val="18"/>
                <w:szCs w:val="18"/>
              </w:rPr>
              <w:t>Abstrahering</w:t>
            </w:r>
          </w:p>
        </w:tc>
        <w:tc>
          <w:tcPr>
            <w:tcW w:w="7560" w:type="dxa"/>
            <w:tcBorders>
              <w:left w:val="nil"/>
            </w:tcBorders>
          </w:tcPr>
          <w:p w:rsidR="00E37630" w:rsidRPr="002A36D1" w:rsidRDefault="00E37630" w:rsidP="002A36D1">
            <w:pPr>
              <w:tabs>
                <w:tab w:val="left" w:pos="355"/>
              </w:tabs>
              <w:spacing w:before="40" w:after="40"/>
              <w:rPr>
                <w:rFonts w:cs="Arial"/>
                <w:b/>
                <w:sz w:val="18"/>
                <w:szCs w:val="18"/>
              </w:rPr>
            </w:pPr>
            <w:r w:rsidRPr="002A36D1">
              <w:rPr>
                <w:rFonts w:cs="Arial"/>
                <w:b/>
                <w:sz w:val="18"/>
                <w:szCs w:val="18"/>
              </w:rPr>
              <w:t>C</w:t>
            </w:r>
            <w:r w:rsidRPr="002A36D1">
              <w:rPr>
                <w:rFonts w:cs="Arial"/>
                <w:b/>
                <w:sz w:val="18"/>
                <w:szCs w:val="18"/>
              </w:rPr>
              <w:tab/>
              <w:t>In hoeverre suggereert de film de werkelijkheid?</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manier van spelen</w:t>
            </w:r>
          </w:p>
        </w:tc>
        <w:tc>
          <w:tcPr>
            <w:tcW w:w="7560" w:type="dxa"/>
          </w:tcPr>
          <w:p w:rsidR="00E37630" w:rsidRPr="002A36D1" w:rsidRDefault="00E37630" w:rsidP="002A36D1">
            <w:pPr>
              <w:spacing w:before="40" w:after="40"/>
              <w:rPr>
                <w:rFonts w:cs="Arial"/>
                <w:sz w:val="18"/>
                <w:szCs w:val="18"/>
              </w:rPr>
            </w:pPr>
            <w:r w:rsidRPr="002A36D1">
              <w:rPr>
                <w:rFonts w:cs="Arial"/>
                <w:sz w:val="18"/>
                <w:szCs w:val="18"/>
              </w:rPr>
              <w:t>Wordt er natuurlijk, gestileerd of op een andere manier gespeeld?</w:t>
            </w:r>
          </w:p>
        </w:tc>
      </w:tr>
      <w:tr w:rsidR="00E37630" w:rsidRPr="002A36D1" w:rsidTr="002A36D1">
        <w:tc>
          <w:tcPr>
            <w:tcW w:w="1908" w:type="dxa"/>
            <w:tcBorders>
              <w:top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soort film</w:t>
            </w:r>
          </w:p>
        </w:tc>
        <w:tc>
          <w:tcPr>
            <w:tcW w:w="7560" w:type="dxa"/>
          </w:tcPr>
          <w:p w:rsidR="00E37630" w:rsidRPr="002A36D1" w:rsidRDefault="00E37630" w:rsidP="002A36D1">
            <w:pPr>
              <w:spacing w:before="40" w:after="40"/>
              <w:rPr>
                <w:rFonts w:cs="Arial"/>
                <w:sz w:val="18"/>
                <w:szCs w:val="18"/>
                <w:lang w:val="en-GB"/>
              </w:rPr>
            </w:pPr>
            <w:r w:rsidRPr="002A36D1">
              <w:rPr>
                <w:rFonts w:cs="Arial"/>
                <w:sz w:val="18"/>
                <w:szCs w:val="18"/>
                <w:lang w:val="en-GB"/>
              </w:rPr>
              <w:t>Genres:</w:t>
            </w:r>
            <w:r w:rsidRPr="002A36D1">
              <w:rPr>
                <w:rFonts w:cs="Arial"/>
                <w:sz w:val="18"/>
                <w:szCs w:val="18"/>
                <w:lang w:val="en-GB"/>
              </w:rPr>
              <w:tab/>
              <w:t>docudrama, animatiefilm, speelfilm, tv-film, clips</w:t>
            </w:r>
            <w:r w:rsidRPr="002A36D1">
              <w:rPr>
                <w:rFonts w:cs="Arial"/>
                <w:sz w:val="18"/>
                <w:szCs w:val="18"/>
                <w:lang w:val="en-GB"/>
              </w:rPr>
              <w:br/>
            </w:r>
            <w:r w:rsidRPr="002A36D1">
              <w:rPr>
                <w:rFonts w:cs="Arial"/>
                <w:sz w:val="18"/>
                <w:szCs w:val="18"/>
                <w:lang w:val="en-GB"/>
              </w:rPr>
              <w:tab/>
              <w:t>thillers, komedie, western, avonturen, drama, science fiction, parodie</w:t>
            </w:r>
          </w:p>
        </w:tc>
      </w:tr>
    </w:tbl>
    <w:p w:rsidR="00E37630" w:rsidRDefault="00E37630" w:rsidP="00E37630">
      <w:pPr>
        <w:rPr>
          <w:rFonts w:cs="Arial"/>
          <w:sz w:val="10"/>
          <w:szCs w:val="1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560"/>
      </w:tblGrid>
      <w:tr w:rsidR="00E37630" w:rsidRPr="002A36D1" w:rsidTr="002A36D1">
        <w:tc>
          <w:tcPr>
            <w:tcW w:w="1908" w:type="dxa"/>
            <w:tcBorders>
              <w:bottom w:val="single" w:sz="4" w:space="0" w:color="auto"/>
            </w:tcBorders>
          </w:tcPr>
          <w:p w:rsidR="00E37630" w:rsidRPr="002A36D1" w:rsidRDefault="00E37630" w:rsidP="002A36D1">
            <w:pPr>
              <w:spacing w:before="40" w:after="40"/>
              <w:rPr>
                <w:rFonts w:cs="Arial"/>
                <w:b/>
                <w:sz w:val="18"/>
                <w:szCs w:val="18"/>
              </w:rPr>
            </w:pPr>
            <w:r w:rsidRPr="002A36D1">
              <w:rPr>
                <w:rFonts w:cs="Arial"/>
                <w:b/>
                <w:sz w:val="18"/>
                <w:szCs w:val="18"/>
              </w:rPr>
              <w:t>VORM</w:t>
            </w:r>
          </w:p>
        </w:tc>
        <w:tc>
          <w:tcPr>
            <w:tcW w:w="7560" w:type="dxa"/>
            <w:tcBorders>
              <w:bottom w:val="single" w:sz="4" w:space="0" w:color="auto"/>
            </w:tcBorders>
          </w:tcPr>
          <w:p w:rsidR="00E37630" w:rsidRPr="002A36D1" w:rsidRDefault="00E37630" w:rsidP="002A36D1">
            <w:pPr>
              <w:spacing w:before="40" w:after="40"/>
              <w:rPr>
                <w:rFonts w:cs="Arial"/>
                <w:b/>
                <w:sz w:val="18"/>
                <w:szCs w:val="18"/>
              </w:rPr>
            </w:pPr>
            <w:r w:rsidRPr="002A36D1">
              <w:rPr>
                <w:rFonts w:cs="Arial"/>
                <w:b/>
                <w:sz w:val="18"/>
                <w:szCs w:val="18"/>
              </w:rPr>
              <w:t>Het waarneembare</w:t>
            </w:r>
          </w:p>
        </w:tc>
      </w:tr>
      <w:tr w:rsidR="00E37630" w:rsidRPr="002A36D1" w:rsidTr="002A36D1">
        <w:tc>
          <w:tcPr>
            <w:tcW w:w="1908" w:type="dxa"/>
            <w:tcBorders>
              <w:bottom w:val="nil"/>
              <w:right w:val="nil"/>
            </w:tcBorders>
          </w:tcPr>
          <w:p w:rsidR="00E37630" w:rsidRPr="002A36D1" w:rsidRDefault="00E37630" w:rsidP="002A36D1">
            <w:pPr>
              <w:spacing w:before="40" w:after="40"/>
              <w:rPr>
                <w:rFonts w:cs="Arial"/>
                <w:b/>
                <w:sz w:val="18"/>
                <w:szCs w:val="18"/>
              </w:rPr>
            </w:pPr>
            <w:r w:rsidRPr="002A36D1">
              <w:rPr>
                <w:rFonts w:cs="Arial"/>
                <w:b/>
                <w:sz w:val="18"/>
                <w:szCs w:val="18"/>
              </w:rPr>
              <w:t>Middelen</w:t>
            </w:r>
          </w:p>
        </w:tc>
        <w:tc>
          <w:tcPr>
            <w:tcW w:w="7560" w:type="dxa"/>
            <w:tcBorders>
              <w:left w:val="nil"/>
            </w:tcBorders>
          </w:tcPr>
          <w:p w:rsidR="00E37630" w:rsidRPr="002A36D1" w:rsidRDefault="00E37630" w:rsidP="002A36D1">
            <w:pPr>
              <w:tabs>
                <w:tab w:val="left" w:pos="342"/>
              </w:tabs>
              <w:spacing w:before="40" w:after="40"/>
              <w:rPr>
                <w:rFonts w:cs="Arial"/>
                <w:b/>
                <w:sz w:val="18"/>
                <w:szCs w:val="18"/>
              </w:rPr>
            </w:pPr>
            <w:r w:rsidRPr="002A36D1">
              <w:rPr>
                <w:rFonts w:cs="Arial"/>
                <w:b/>
                <w:sz w:val="18"/>
                <w:szCs w:val="18"/>
              </w:rPr>
              <w:t>D</w:t>
            </w:r>
            <w:r w:rsidRPr="002A36D1">
              <w:rPr>
                <w:rFonts w:cs="Arial"/>
                <w:b/>
                <w:sz w:val="18"/>
                <w:szCs w:val="18"/>
              </w:rPr>
              <w:tab/>
              <w:t>Waarmee is de film gemaakt binnen de kadrering?</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acteurs</w:t>
            </w:r>
          </w:p>
        </w:tc>
        <w:tc>
          <w:tcPr>
            <w:tcW w:w="7560" w:type="dxa"/>
          </w:tcPr>
          <w:p w:rsidR="00E37630" w:rsidRPr="002A36D1" w:rsidRDefault="00E37630" w:rsidP="002A36D1">
            <w:pPr>
              <w:spacing w:before="40" w:after="40"/>
              <w:rPr>
                <w:rFonts w:cs="Arial"/>
                <w:sz w:val="18"/>
                <w:szCs w:val="18"/>
              </w:rPr>
            </w:pPr>
            <w:r w:rsidRPr="002A36D1">
              <w:rPr>
                <w:rFonts w:cs="Arial"/>
                <w:sz w:val="18"/>
                <w:szCs w:val="18"/>
              </w:rPr>
              <w:t>Houding, mimiek, beweging, gebaar</w:t>
            </w:r>
            <w:r w:rsidRPr="002A36D1">
              <w:rPr>
                <w:rFonts w:cs="Arial"/>
                <w:sz w:val="18"/>
                <w:szCs w:val="18"/>
              </w:rPr>
              <w:br/>
              <w:t>Stemgebruik</w:t>
            </w:r>
            <w:r w:rsidRPr="002A36D1">
              <w:rPr>
                <w:rFonts w:cs="Arial"/>
                <w:sz w:val="18"/>
                <w:szCs w:val="18"/>
              </w:rPr>
              <w:br/>
              <w:t>Kostuum, grime</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spel</w:t>
            </w:r>
          </w:p>
        </w:tc>
        <w:tc>
          <w:tcPr>
            <w:tcW w:w="7560" w:type="dxa"/>
          </w:tcPr>
          <w:p w:rsidR="00E37630" w:rsidRPr="002A36D1" w:rsidRDefault="00E37630" w:rsidP="002A36D1">
            <w:pPr>
              <w:spacing w:before="40" w:after="40"/>
              <w:rPr>
                <w:rFonts w:cs="Arial"/>
                <w:sz w:val="18"/>
                <w:szCs w:val="18"/>
              </w:rPr>
            </w:pPr>
            <w:r w:rsidRPr="002A36D1">
              <w:rPr>
                <w:rFonts w:cs="Arial"/>
                <w:sz w:val="18"/>
                <w:szCs w:val="18"/>
              </w:rPr>
              <w:t>Karaktertrekken, motieven, emoties, handelingen</w:t>
            </w:r>
            <w:r w:rsidRPr="002A36D1">
              <w:rPr>
                <w:rFonts w:cs="Arial"/>
                <w:sz w:val="18"/>
                <w:szCs w:val="18"/>
              </w:rPr>
              <w:br/>
              <w:t>Acties en interacties</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verhaalelementen</w:t>
            </w:r>
          </w:p>
        </w:tc>
        <w:tc>
          <w:tcPr>
            <w:tcW w:w="7560" w:type="dxa"/>
          </w:tcPr>
          <w:p w:rsidR="00E37630" w:rsidRPr="002A36D1" w:rsidRDefault="00E37630" w:rsidP="002A36D1">
            <w:pPr>
              <w:spacing w:before="40" w:after="40"/>
              <w:rPr>
                <w:rFonts w:cs="Arial"/>
                <w:sz w:val="18"/>
                <w:szCs w:val="18"/>
              </w:rPr>
            </w:pPr>
            <w:r w:rsidRPr="002A36D1">
              <w:rPr>
                <w:rFonts w:cs="Arial"/>
                <w:sz w:val="18"/>
                <w:szCs w:val="18"/>
              </w:rPr>
              <w:t>Ontwikkeling van de auteur, ontwikkeling van de omstandigheden</w:t>
            </w:r>
            <w:r w:rsidRPr="002A36D1">
              <w:rPr>
                <w:rFonts w:cs="Arial"/>
                <w:sz w:val="18"/>
                <w:szCs w:val="18"/>
              </w:rPr>
              <w:br/>
              <w:t>Instelling, scènes, actie, shot</w:t>
            </w:r>
            <w:r w:rsidRPr="002A36D1">
              <w:rPr>
                <w:rFonts w:cs="Arial"/>
                <w:sz w:val="18"/>
                <w:szCs w:val="18"/>
              </w:rPr>
              <w:br/>
              <w:t>Teksten, beelden &amp; geluiden, montage</w:t>
            </w:r>
            <w:r w:rsidRPr="002A36D1">
              <w:rPr>
                <w:rFonts w:cs="Arial"/>
                <w:sz w:val="18"/>
                <w:szCs w:val="18"/>
              </w:rPr>
              <w:br/>
              <w:t>Geluiden: vooraf &lt;&gt; synchroon &lt;&gt; achteraf</w:t>
            </w:r>
            <w:r w:rsidRPr="002A36D1">
              <w:rPr>
                <w:rFonts w:cs="Arial"/>
                <w:sz w:val="18"/>
                <w:szCs w:val="18"/>
              </w:rPr>
              <w:br/>
              <w:t>Verhaallijn: lineair, cirkelend, spiralend</w:t>
            </w:r>
            <w:r w:rsidRPr="002A36D1">
              <w:rPr>
                <w:rFonts w:cs="Arial"/>
                <w:sz w:val="18"/>
                <w:szCs w:val="18"/>
              </w:rPr>
              <w:br/>
              <w:t>Ingrepen in de tijd: fragmenten, gelijktijdigheid, tijdsprongen, flashback, flash forward</w:t>
            </w:r>
            <w:r w:rsidRPr="002A36D1">
              <w:rPr>
                <w:rFonts w:cs="Arial"/>
                <w:sz w:val="18"/>
                <w:szCs w:val="18"/>
              </w:rPr>
              <w:br/>
              <w:t>Vertelperspectief: kennisvoorsprong of achterstand</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kader</w:t>
            </w:r>
          </w:p>
        </w:tc>
        <w:tc>
          <w:tcPr>
            <w:tcW w:w="7560" w:type="dxa"/>
          </w:tcPr>
          <w:p w:rsidR="00E37630" w:rsidRPr="002A36D1" w:rsidRDefault="00E37630" w:rsidP="002A36D1">
            <w:pPr>
              <w:spacing w:before="40" w:after="40"/>
              <w:rPr>
                <w:rFonts w:cs="Arial"/>
                <w:sz w:val="18"/>
                <w:szCs w:val="18"/>
              </w:rPr>
            </w:pPr>
            <w:r w:rsidRPr="002A36D1">
              <w:rPr>
                <w:rFonts w:cs="Arial"/>
                <w:sz w:val="18"/>
                <w:szCs w:val="18"/>
              </w:rPr>
              <w:t>Locatie, speelvlak</w:t>
            </w:r>
            <w:r w:rsidRPr="002A36D1">
              <w:rPr>
                <w:rFonts w:cs="Arial"/>
                <w:sz w:val="18"/>
                <w:szCs w:val="18"/>
              </w:rPr>
              <w:br/>
              <w:t>Decor, rekwisieten, licht, kleur</w:t>
            </w:r>
            <w:r w:rsidRPr="002A36D1">
              <w:rPr>
                <w:rFonts w:cs="Arial"/>
                <w:sz w:val="18"/>
                <w:szCs w:val="18"/>
              </w:rPr>
              <w:br/>
              <w:t>Geluid/klank/muziek: ondersteunend &lt;&gt; tegengesteld</w:t>
            </w:r>
            <w:r w:rsidRPr="002A36D1">
              <w:rPr>
                <w:rFonts w:cs="Arial"/>
                <w:sz w:val="18"/>
                <w:szCs w:val="18"/>
              </w:rPr>
              <w:br/>
              <w:t>Indeling van het speelvlak, verplaatsingen van de acteurs, verplaatsing van het kader</w:t>
            </w:r>
          </w:p>
        </w:tc>
      </w:tr>
      <w:tr w:rsidR="00E37630" w:rsidRPr="002A36D1" w:rsidTr="002A36D1">
        <w:tc>
          <w:tcPr>
            <w:tcW w:w="1908" w:type="dxa"/>
            <w:tcBorders>
              <w:top w:val="nil"/>
              <w:bottom w:val="single" w:sz="4" w:space="0" w:color="auto"/>
            </w:tcBorders>
          </w:tcPr>
          <w:p w:rsidR="00E37630" w:rsidRPr="002A36D1" w:rsidRDefault="00E37630" w:rsidP="002A36D1">
            <w:pPr>
              <w:spacing w:before="40" w:after="40"/>
              <w:jc w:val="right"/>
              <w:rPr>
                <w:rFonts w:cs="Arial"/>
                <w:i/>
                <w:sz w:val="18"/>
                <w:szCs w:val="18"/>
              </w:rPr>
            </w:pPr>
            <w:r w:rsidRPr="002A36D1">
              <w:rPr>
                <w:rFonts w:cs="Arial"/>
                <w:i/>
                <w:sz w:val="18"/>
                <w:szCs w:val="18"/>
              </w:rPr>
              <w:t>camera, fotografie</w:t>
            </w:r>
          </w:p>
        </w:tc>
        <w:tc>
          <w:tcPr>
            <w:tcW w:w="7560" w:type="dxa"/>
            <w:tcBorders>
              <w:bottom w:val="single" w:sz="4" w:space="0" w:color="auto"/>
            </w:tcBorders>
          </w:tcPr>
          <w:p w:rsidR="00E37630" w:rsidRPr="002A36D1" w:rsidRDefault="00E37630" w:rsidP="002A36D1">
            <w:pPr>
              <w:spacing w:before="40" w:after="40"/>
              <w:rPr>
                <w:rFonts w:cs="Arial"/>
                <w:sz w:val="18"/>
                <w:szCs w:val="18"/>
              </w:rPr>
            </w:pPr>
            <w:r w:rsidRPr="002A36D1">
              <w:rPr>
                <w:rFonts w:cs="Arial"/>
                <w:sz w:val="18"/>
                <w:szCs w:val="18"/>
              </w:rPr>
              <w:t>Standpunt: kikker-, ooghoogte-, vogelperspectief</w:t>
            </w:r>
            <w:r w:rsidRPr="002A36D1">
              <w:rPr>
                <w:rFonts w:cs="Arial"/>
                <w:sz w:val="18"/>
                <w:szCs w:val="18"/>
              </w:rPr>
              <w:br/>
              <w:t>Kader: close-up, medium, totaal: rijder, zoomen, scherpstelling</w:t>
            </w:r>
            <w:r w:rsidRPr="002A36D1">
              <w:rPr>
                <w:rFonts w:cs="Arial"/>
                <w:sz w:val="18"/>
                <w:szCs w:val="18"/>
              </w:rPr>
              <w:br/>
              <w:t>Camerabeweging: horizontaal, verticaal</w:t>
            </w:r>
            <w:r w:rsidRPr="002A36D1">
              <w:rPr>
                <w:rFonts w:cs="Arial"/>
                <w:sz w:val="18"/>
                <w:szCs w:val="18"/>
              </w:rPr>
              <w:br/>
              <w:t>Subjectieve camera &lt;&gt; objectieve camera</w:t>
            </w:r>
            <w:r w:rsidRPr="002A36D1">
              <w:rPr>
                <w:rFonts w:cs="Arial"/>
                <w:sz w:val="18"/>
                <w:szCs w:val="18"/>
              </w:rPr>
              <w:br/>
              <w:t>Trucage, special effects</w:t>
            </w:r>
          </w:p>
        </w:tc>
      </w:tr>
      <w:tr w:rsidR="00E37630" w:rsidRPr="002A36D1" w:rsidTr="002A36D1">
        <w:tc>
          <w:tcPr>
            <w:tcW w:w="1908" w:type="dxa"/>
            <w:tcBorders>
              <w:bottom w:val="nil"/>
              <w:right w:val="nil"/>
            </w:tcBorders>
          </w:tcPr>
          <w:p w:rsidR="00E37630" w:rsidRPr="002A36D1" w:rsidRDefault="00E37630" w:rsidP="002A36D1">
            <w:pPr>
              <w:spacing w:before="40" w:after="40"/>
              <w:rPr>
                <w:rFonts w:cs="Arial"/>
                <w:b/>
                <w:sz w:val="18"/>
                <w:szCs w:val="18"/>
              </w:rPr>
            </w:pPr>
            <w:r w:rsidRPr="002A36D1">
              <w:rPr>
                <w:rFonts w:cs="Arial"/>
                <w:b/>
                <w:sz w:val="18"/>
                <w:szCs w:val="18"/>
              </w:rPr>
              <w:t>Samenhang</w:t>
            </w:r>
          </w:p>
        </w:tc>
        <w:tc>
          <w:tcPr>
            <w:tcW w:w="7560" w:type="dxa"/>
            <w:tcBorders>
              <w:left w:val="nil"/>
            </w:tcBorders>
          </w:tcPr>
          <w:p w:rsidR="00E37630" w:rsidRPr="002A36D1" w:rsidRDefault="00E37630" w:rsidP="002A36D1">
            <w:pPr>
              <w:tabs>
                <w:tab w:val="left" w:pos="342"/>
              </w:tabs>
              <w:spacing w:before="40" w:after="40"/>
              <w:rPr>
                <w:rFonts w:cs="Arial"/>
                <w:b/>
                <w:sz w:val="18"/>
                <w:szCs w:val="18"/>
              </w:rPr>
            </w:pPr>
            <w:r w:rsidRPr="002A36D1">
              <w:rPr>
                <w:rFonts w:cs="Arial"/>
                <w:b/>
                <w:sz w:val="18"/>
                <w:szCs w:val="18"/>
              </w:rPr>
              <w:t>E</w:t>
            </w:r>
            <w:r w:rsidRPr="002A36D1">
              <w:rPr>
                <w:rFonts w:cs="Arial"/>
                <w:b/>
                <w:sz w:val="18"/>
                <w:szCs w:val="18"/>
              </w:rPr>
              <w:tab/>
              <w:t xml:space="preserve">Hoe zijn de middelen geordend? </w:t>
            </w:r>
            <w:r w:rsidRPr="002A36D1">
              <w:rPr>
                <w:rFonts w:cs="Arial"/>
                <w:sz w:val="18"/>
                <w:szCs w:val="18"/>
              </w:rPr>
              <w:t>(in tijd en ruimte)</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regieconcept</w:t>
            </w:r>
          </w:p>
        </w:tc>
        <w:tc>
          <w:tcPr>
            <w:tcW w:w="7560" w:type="dxa"/>
          </w:tcPr>
          <w:p w:rsidR="00E37630" w:rsidRPr="002A36D1" w:rsidRDefault="00E37630" w:rsidP="002A36D1">
            <w:pPr>
              <w:spacing w:before="40" w:after="40"/>
              <w:rPr>
                <w:rFonts w:cs="Arial"/>
                <w:sz w:val="18"/>
                <w:szCs w:val="18"/>
              </w:rPr>
            </w:pPr>
            <w:r w:rsidRPr="002A36D1">
              <w:rPr>
                <w:rFonts w:cs="Arial"/>
                <w:sz w:val="18"/>
                <w:szCs w:val="18"/>
              </w:rPr>
              <w:t>De ideeën en uitgangspunten van de regisseur en/of producent.</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vormgeving</w:t>
            </w:r>
          </w:p>
        </w:tc>
        <w:tc>
          <w:tcPr>
            <w:tcW w:w="7560" w:type="dxa"/>
          </w:tcPr>
          <w:p w:rsidR="00E37630" w:rsidRPr="002A36D1" w:rsidRDefault="00E37630" w:rsidP="002A36D1">
            <w:pPr>
              <w:spacing w:before="40" w:after="40"/>
              <w:rPr>
                <w:rFonts w:cs="Arial"/>
                <w:sz w:val="18"/>
                <w:szCs w:val="18"/>
              </w:rPr>
            </w:pPr>
            <w:r w:rsidRPr="002A36D1">
              <w:rPr>
                <w:rFonts w:cs="Arial"/>
                <w:sz w:val="18"/>
                <w:szCs w:val="18"/>
              </w:rPr>
              <w:t xml:space="preserve">Het gebruik van de middelen door de vormgevers: producent, scenarioschrijver, regisseur, cameraman, acteur, </w:t>
            </w:r>
            <w:r w:rsidR="00DA79C0" w:rsidRPr="002A36D1">
              <w:rPr>
                <w:rFonts w:cs="Arial"/>
                <w:sz w:val="18"/>
                <w:szCs w:val="18"/>
              </w:rPr>
              <w:t>artdirector</w:t>
            </w:r>
            <w:r w:rsidRPr="002A36D1">
              <w:rPr>
                <w:rFonts w:cs="Arial"/>
                <w:sz w:val="18"/>
                <w:szCs w:val="18"/>
              </w:rPr>
              <w:t xml:space="preserve"> (decor-, kostuum-, licht-, geluid/muziek, editor.</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enscenering</w:t>
            </w:r>
          </w:p>
        </w:tc>
        <w:tc>
          <w:tcPr>
            <w:tcW w:w="7560" w:type="dxa"/>
          </w:tcPr>
          <w:p w:rsidR="00E37630" w:rsidRPr="002A36D1" w:rsidRDefault="00E37630" w:rsidP="002A36D1">
            <w:pPr>
              <w:spacing w:before="40" w:after="40"/>
              <w:rPr>
                <w:rFonts w:cs="Arial"/>
                <w:sz w:val="18"/>
                <w:szCs w:val="18"/>
              </w:rPr>
            </w:pPr>
            <w:r w:rsidRPr="002A36D1">
              <w:rPr>
                <w:rFonts w:cs="Arial"/>
                <w:sz w:val="18"/>
                <w:szCs w:val="18"/>
              </w:rPr>
              <w:t>De wijze waarop de middelen zijn samengevoegd tot instellingen, scènes en acties.</w:t>
            </w:r>
          </w:p>
        </w:tc>
      </w:tr>
      <w:tr w:rsidR="00E37630" w:rsidRPr="002A36D1" w:rsidTr="002A36D1">
        <w:tc>
          <w:tcPr>
            <w:tcW w:w="1908" w:type="dxa"/>
            <w:tcBorders>
              <w:top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montage</w:t>
            </w:r>
          </w:p>
        </w:tc>
        <w:tc>
          <w:tcPr>
            <w:tcW w:w="7560" w:type="dxa"/>
          </w:tcPr>
          <w:p w:rsidR="00E37630" w:rsidRPr="002A36D1" w:rsidRDefault="00E37630" w:rsidP="002A36D1">
            <w:pPr>
              <w:spacing w:before="40" w:after="40"/>
              <w:rPr>
                <w:rFonts w:cs="Arial"/>
                <w:sz w:val="18"/>
                <w:szCs w:val="18"/>
              </w:rPr>
            </w:pPr>
            <w:r w:rsidRPr="002A36D1">
              <w:rPr>
                <w:rFonts w:cs="Arial"/>
                <w:sz w:val="18"/>
                <w:szCs w:val="18"/>
              </w:rPr>
              <w:t>De wijze waarop beelden en geluiden volgens het scenario zijn gerangschikt tot de film/rolprent.</w:t>
            </w:r>
          </w:p>
        </w:tc>
      </w:tr>
    </w:tbl>
    <w:p w:rsidR="00E37630" w:rsidRDefault="00E37630" w:rsidP="00E37630">
      <w:pPr>
        <w:rPr>
          <w:rFonts w:cs="Arial"/>
          <w:sz w:val="18"/>
          <w:szCs w:val="18"/>
        </w:rPr>
      </w:pPr>
    </w:p>
    <w:p w:rsidR="00E37630" w:rsidRPr="00810F9F" w:rsidRDefault="00E37630" w:rsidP="00E37630">
      <w:pPr>
        <w:rPr>
          <w:rFonts w:cs="Arial"/>
          <w:sz w:val="18"/>
          <w:szCs w:val="18"/>
        </w:rPr>
      </w:pPr>
      <w:r>
        <w:rPr>
          <w:rFonts w:cs="Arial"/>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560"/>
      </w:tblGrid>
      <w:tr w:rsidR="00E37630" w:rsidRPr="002A36D1" w:rsidTr="002A36D1">
        <w:tc>
          <w:tcPr>
            <w:tcW w:w="1908" w:type="dxa"/>
            <w:tcBorders>
              <w:bottom w:val="nil"/>
              <w:right w:val="nil"/>
            </w:tcBorders>
          </w:tcPr>
          <w:p w:rsidR="00E37630" w:rsidRPr="002A36D1" w:rsidRDefault="00E37630" w:rsidP="002A36D1">
            <w:pPr>
              <w:spacing w:before="40" w:after="40"/>
              <w:rPr>
                <w:rFonts w:cs="Arial"/>
                <w:b/>
                <w:sz w:val="18"/>
                <w:szCs w:val="18"/>
              </w:rPr>
            </w:pPr>
            <w:r w:rsidRPr="002A36D1">
              <w:rPr>
                <w:rFonts w:cs="Arial"/>
                <w:b/>
                <w:sz w:val="18"/>
                <w:szCs w:val="18"/>
              </w:rPr>
              <w:t>FUNCTIE</w:t>
            </w:r>
          </w:p>
        </w:tc>
        <w:tc>
          <w:tcPr>
            <w:tcW w:w="7560" w:type="dxa"/>
            <w:tcBorders>
              <w:left w:val="nil"/>
            </w:tcBorders>
          </w:tcPr>
          <w:p w:rsidR="00E37630" w:rsidRPr="002A36D1" w:rsidRDefault="00E37630" w:rsidP="002A36D1">
            <w:pPr>
              <w:tabs>
                <w:tab w:val="left" w:pos="317"/>
              </w:tabs>
              <w:spacing w:before="40" w:after="40"/>
              <w:rPr>
                <w:rFonts w:cs="Arial"/>
                <w:sz w:val="16"/>
                <w:szCs w:val="16"/>
              </w:rPr>
            </w:pPr>
            <w:r w:rsidRPr="002A36D1">
              <w:rPr>
                <w:rFonts w:cs="Arial"/>
                <w:b/>
                <w:sz w:val="18"/>
                <w:szCs w:val="18"/>
              </w:rPr>
              <w:t>F</w:t>
            </w:r>
            <w:r w:rsidRPr="002A36D1">
              <w:rPr>
                <w:rFonts w:cs="Arial"/>
                <w:b/>
                <w:sz w:val="18"/>
                <w:szCs w:val="18"/>
              </w:rPr>
              <w:tab/>
              <w:t xml:space="preserve">Met welk doel wordt de </w:t>
            </w:r>
            <w:r w:rsidR="00343B9E" w:rsidRPr="002A36D1">
              <w:rPr>
                <w:rFonts w:cs="Arial"/>
                <w:b/>
                <w:sz w:val="18"/>
                <w:szCs w:val="18"/>
              </w:rPr>
              <w:t xml:space="preserve">film </w:t>
            </w:r>
            <w:r w:rsidRPr="002A36D1">
              <w:rPr>
                <w:rFonts w:cs="Arial"/>
                <w:b/>
                <w:sz w:val="18"/>
                <w:szCs w:val="18"/>
              </w:rPr>
              <w:t>gebracht?</w:t>
            </w:r>
            <w:r w:rsidRPr="002A36D1">
              <w:rPr>
                <w:rFonts w:cs="Arial"/>
                <w:b/>
                <w:sz w:val="18"/>
                <w:szCs w:val="18"/>
              </w:rPr>
              <w:br/>
            </w:r>
            <w:r w:rsidRPr="002A36D1">
              <w:rPr>
                <w:rFonts w:cs="Arial"/>
                <w:sz w:val="18"/>
                <w:szCs w:val="18"/>
              </w:rPr>
              <w:tab/>
              <w:t>Wat wil de maker (of opdrachtgever) of de beschouwer ermee bereiken?</w:t>
            </w:r>
            <w:r w:rsidRPr="002A36D1">
              <w:rPr>
                <w:rFonts w:cs="Arial"/>
                <w:sz w:val="18"/>
                <w:szCs w:val="18"/>
              </w:rPr>
              <w:br/>
            </w:r>
            <w:r w:rsidRPr="002A36D1">
              <w:rPr>
                <w:rFonts w:cs="Arial"/>
                <w:sz w:val="16"/>
                <w:szCs w:val="16"/>
              </w:rPr>
              <w:tab/>
              <w:t xml:space="preserve">Bedoelde functie van de maker (of opdrachtgever) gelet op tijd en plaats &lt;&gt; functiegeving </w:t>
            </w:r>
            <w:r w:rsidRPr="002A36D1">
              <w:rPr>
                <w:rFonts w:cs="Arial"/>
                <w:sz w:val="16"/>
                <w:szCs w:val="16"/>
              </w:rPr>
              <w:br/>
              <w:t xml:space="preserve">                                                                                                                              door de beschouwer</w:t>
            </w:r>
          </w:p>
        </w:tc>
      </w:tr>
      <w:tr w:rsidR="00E37630" w:rsidRPr="002A36D1" w:rsidTr="002A36D1">
        <w:tc>
          <w:tcPr>
            <w:tcW w:w="1908" w:type="dxa"/>
            <w:tcBorders>
              <w:top w:val="nil"/>
            </w:tcBorders>
          </w:tcPr>
          <w:p w:rsidR="00E37630" w:rsidRPr="002A36D1" w:rsidRDefault="00E37630" w:rsidP="002A36D1">
            <w:pPr>
              <w:spacing w:before="40" w:after="40"/>
              <w:rPr>
                <w:rFonts w:cs="Arial"/>
                <w:sz w:val="18"/>
                <w:szCs w:val="18"/>
              </w:rPr>
            </w:pPr>
          </w:p>
        </w:tc>
        <w:tc>
          <w:tcPr>
            <w:tcW w:w="7560" w:type="dxa"/>
          </w:tcPr>
          <w:p w:rsidR="00E37630" w:rsidRPr="002A36D1" w:rsidRDefault="00E37630" w:rsidP="002A36D1">
            <w:pPr>
              <w:tabs>
                <w:tab w:val="left" w:pos="1808"/>
              </w:tabs>
              <w:spacing w:before="40" w:after="40"/>
              <w:rPr>
                <w:rFonts w:cs="Arial"/>
                <w:sz w:val="18"/>
                <w:szCs w:val="18"/>
              </w:rPr>
            </w:pPr>
            <w:r w:rsidRPr="002A36D1">
              <w:rPr>
                <w:rFonts w:cs="Arial"/>
                <w:sz w:val="18"/>
                <w:szCs w:val="18"/>
              </w:rPr>
              <w:t>Levenbeschouwelijk</w:t>
            </w:r>
            <w:r w:rsidRPr="002A36D1">
              <w:rPr>
                <w:rFonts w:cs="Arial"/>
                <w:sz w:val="18"/>
                <w:szCs w:val="18"/>
              </w:rPr>
              <w:tab/>
              <w:t>Religieus, ritueel, viering</w:t>
            </w:r>
            <w:r w:rsidRPr="002A36D1">
              <w:rPr>
                <w:rFonts w:cs="Arial"/>
                <w:sz w:val="18"/>
                <w:szCs w:val="18"/>
              </w:rPr>
              <w:br/>
              <w:t>Esthetisch</w:t>
            </w:r>
            <w:r w:rsidRPr="002A36D1">
              <w:rPr>
                <w:rFonts w:cs="Arial"/>
                <w:sz w:val="18"/>
                <w:szCs w:val="18"/>
              </w:rPr>
              <w:tab/>
              <w:t>(anti-)Schoonheid, inleving, herkenning, vervreemding, confrontatie</w:t>
            </w:r>
            <w:r w:rsidRPr="002A36D1">
              <w:rPr>
                <w:rFonts w:cs="Arial"/>
                <w:sz w:val="18"/>
                <w:szCs w:val="18"/>
              </w:rPr>
              <w:br/>
              <w:t>Politiek</w:t>
            </w:r>
            <w:r w:rsidRPr="002A36D1">
              <w:rPr>
                <w:rFonts w:cs="Arial"/>
                <w:sz w:val="18"/>
                <w:szCs w:val="18"/>
              </w:rPr>
              <w:tab/>
              <w:t>Status, huldiging, protest, bewustwording</w:t>
            </w:r>
            <w:r w:rsidRPr="002A36D1">
              <w:rPr>
                <w:rFonts w:cs="Arial"/>
                <w:sz w:val="18"/>
                <w:szCs w:val="18"/>
              </w:rPr>
              <w:br/>
              <w:t>Economisch</w:t>
            </w:r>
            <w:r w:rsidRPr="002A36D1">
              <w:rPr>
                <w:rFonts w:cs="Arial"/>
                <w:sz w:val="18"/>
                <w:szCs w:val="18"/>
              </w:rPr>
              <w:tab/>
              <w:t>Werk, reclame</w:t>
            </w:r>
            <w:r w:rsidRPr="002A36D1">
              <w:rPr>
                <w:rFonts w:cs="Arial"/>
                <w:sz w:val="18"/>
                <w:szCs w:val="18"/>
              </w:rPr>
              <w:br/>
              <w:t>Educatief</w:t>
            </w:r>
            <w:r w:rsidRPr="002A36D1">
              <w:rPr>
                <w:rFonts w:cs="Arial"/>
                <w:sz w:val="18"/>
                <w:szCs w:val="18"/>
              </w:rPr>
              <w:tab/>
              <w:t>Opvoeding, therapie, zelfreflectie, voorlichting, informatief</w:t>
            </w:r>
            <w:r w:rsidRPr="002A36D1">
              <w:rPr>
                <w:rFonts w:cs="Arial"/>
                <w:sz w:val="18"/>
                <w:szCs w:val="18"/>
              </w:rPr>
              <w:br/>
              <w:t>Vermaak</w:t>
            </w:r>
            <w:r w:rsidRPr="002A36D1">
              <w:rPr>
                <w:rFonts w:cs="Arial"/>
                <w:sz w:val="18"/>
                <w:szCs w:val="18"/>
              </w:rPr>
              <w:tab/>
              <w:t>Amusement, decoratie, expressie, verpozing</w:t>
            </w:r>
          </w:p>
        </w:tc>
      </w:tr>
    </w:tbl>
    <w:p w:rsidR="00E37630" w:rsidRDefault="00E37630" w:rsidP="00E37630">
      <w:pPr>
        <w:rPr>
          <w:rFonts w:cs="Arial"/>
          <w:sz w:val="18"/>
          <w:szCs w:val="18"/>
        </w:rPr>
      </w:pPr>
    </w:p>
    <w:p w:rsidR="00E37630" w:rsidRPr="00D413FD" w:rsidRDefault="00E37630" w:rsidP="00E37630">
      <w:pPr>
        <w:rPr>
          <w:rFonts w:cs="Arial"/>
          <w:b/>
        </w:rPr>
      </w:pPr>
      <w:r>
        <w:rPr>
          <w:rFonts w:cs="Arial"/>
          <w:sz w:val="18"/>
          <w:szCs w:val="18"/>
        </w:rPr>
        <w:br w:type="page"/>
      </w:r>
      <w:r>
        <w:rPr>
          <w:rFonts w:cs="Arial"/>
          <w:b/>
        </w:rPr>
        <w:lastRenderedPageBreak/>
        <w:t>DRAMA</w:t>
      </w:r>
    </w:p>
    <w:p w:rsidR="00E37630" w:rsidRPr="00D413FD" w:rsidRDefault="00E37630" w:rsidP="00E37630">
      <w:pPr>
        <w:rPr>
          <w:rFonts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560"/>
      </w:tblGrid>
      <w:tr w:rsidR="00E37630" w:rsidRPr="002A36D1" w:rsidTr="002A36D1">
        <w:tc>
          <w:tcPr>
            <w:tcW w:w="1908" w:type="dxa"/>
            <w:tcBorders>
              <w:bottom w:val="single" w:sz="4" w:space="0" w:color="auto"/>
            </w:tcBorders>
          </w:tcPr>
          <w:p w:rsidR="00E37630" w:rsidRPr="002A36D1" w:rsidRDefault="00E37630" w:rsidP="002A36D1">
            <w:pPr>
              <w:spacing w:before="40" w:after="40"/>
              <w:rPr>
                <w:rFonts w:cs="Arial"/>
                <w:b/>
                <w:sz w:val="18"/>
                <w:szCs w:val="18"/>
              </w:rPr>
            </w:pPr>
            <w:r w:rsidRPr="002A36D1">
              <w:rPr>
                <w:rFonts w:cs="Arial"/>
                <w:b/>
                <w:sz w:val="18"/>
                <w:szCs w:val="18"/>
              </w:rPr>
              <w:t>INHOUD</w:t>
            </w:r>
          </w:p>
        </w:tc>
        <w:tc>
          <w:tcPr>
            <w:tcW w:w="7560" w:type="dxa"/>
            <w:tcBorders>
              <w:bottom w:val="single" w:sz="4" w:space="0" w:color="auto"/>
            </w:tcBorders>
          </w:tcPr>
          <w:p w:rsidR="00E37630" w:rsidRPr="002A36D1" w:rsidRDefault="00E37630" w:rsidP="002A36D1">
            <w:pPr>
              <w:spacing w:before="40" w:after="40"/>
              <w:rPr>
                <w:rFonts w:cs="Arial"/>
                <w:sz w:val="16"/>
                <w:szCs w:val="16"/>
              </w:rPr>
            </w:pPr>
            <w:r w:rsidRPr="002A36D1">
              <w:rPr>
                <w:rFonts w:cs="Arial"/>
                <w:b/>
                <w:sz w:val="18"/>
                <w:szCs w:val="18"/>
              </w:rPr>
              <w:t>Voorstelling, betekenis, boodschap</w:t>
            </w:r>
            <w:r w:rsidRPr="002A36D1">
              <w:rPr>
                <w:rFonts w:cs="Arial"/>
                <w:b/>
                <w:sz w:val="18"/>
                <w:szCs w:val="18"/>
              </w:rPr>
              <w:br/>
            </w:r>
            <w:r w:rsidRPr="002A36D1">
              <w:rPr>
                <w:rFonts w:cs="Arial"/>
                <w:sz w:val="16"/>
                <w:szCs w:val="16"/>
              </w:rPr>
              <w:t xml:space="preserve">Bedoelde betekenis van de kunstenaar (of opdrachtgever) gelet op tijd en plaats &lt;&gt; </w:t>
            </w:r>
            <w:r w:rsidRPr="002A36D1">
              <w:rPr>
                <w:rFonts w:cs="Arial"/>
                <w:sz w:val="16"/>
                <w:szCs w:val="16"/>
              </w:rPr>
              <w:br/>
              <w:t xml:space="preserve">                                                                             betekenisgeving/interpretaties door de beschouwer</w:t>
            </w:r>
          </w:p>
        </w:tc>
      </w:tr>
      <w:tr w:rsidR="00E37630" w:rsidRPr="002A36D1" w:rsidTr="002A36D1">
        <w:tc>
          <w:tcPr>
            <w:tcW w:w="1908" w:type="dxa"/>
            <w:tcBorders>
              <w:bottom w:val="nil"/>
              <w:right w:val="nil"/>
            </w:tcBorders>
          </w:tcPr>
          <w:p w:rsidR="00E37630" w:rsidRPr="002A36D1" w:rsidRDefault="00E37630" w:rsidP="002A36D1">
            <w:pPr>
              <w:spacing w:before="40" w:after="40"/>
              <w:rPr>
                <w:rFonts w:cs="Arial"/>
                <w:b/>
                <w:sz w:val="18"/>
                <w:szCs w:val="18"/>
              </w:rPr>
            </w:pPr>
            <w:r w:rsidRPr="002A36D1">
              <w:rPr>
                <w:rFonts w:cs="Arial"/>
                <w:b/>
                <w:sz w:val="18"/>
                <w:szCs w:val="18"/>
              </w:rPr>
              <w:t>Voorstelling</w:t>
            </w:r>
          </w:p>
        </w:tc>
        <w:tc>
          <w:tcPr>
            <w:tcW w:w="7560" w:type="dxa"/>
            <w:tcBorders>
              <w:left w:val="nil"/>
            </w:tcBorders>
          </w:tcPr>
          <w:p w:rsidR="00E37630" w:rsidRPr="002A36D1" w:rsidRDefault="00E37630" w:rsidP="002A36D1">
            <w:pPr>
              <w:tabs>
                <w:tab w:val="left" w:pos="342"/>
              </w:tabs>
              <w:spacing w:before="40" w:after="40"/>
              <w:rPr>
                <w:rFonts w:cs="Arial"/>
                <w:b/>
                <w:sz w:val="18"/>
                <w:szCs w:val="18"/>
              </w:rPr>
            </w:pPr>
            <w:r w:rsidRPr="002A36D1">
              <w:rPr>
                <w:rFonts w:cs="Arial"/>
                <w:b/>
                <w:sz w:val="18"/>
                <w:szCs w:val="18"/>
              </w:rPr>
              <w:t>A</w:t>
            </w:r>
            <w:r w:rsidRPr="002A36D1">
              <w:rPr>
                <w:rFonts w:cs="Arial"/>
                <w:b/>
                <w:sz w:val="18"/>
                <w:szCs w:val="18"/>
              </w:rPr>
              <w:tab/>
              <w:t>Waar gaat het theaterstuk over?</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onderwerp, thema,</w:t>
            </w:r>
            <w:r w:rsidRPr="002A36D1">
              <w:rPr>
                <w:rFonts w:cs="Arial"/>
                <w:i/>
                <w:sz w:val="18"/>
                <w:szCs w:val="18"/>
              </w:rPr>
              <w:br/>
              <w:t>titel</w:t>
            </w:r>
          </w:p>
        </w:tc>
        <w:tc>
          <w:tcPr>
            <w:tcW w:w="7560" w:type="dxa"/>
          </w:tcPr>
          <w:p w:rsidR="00E37630" w:rsidRPr="002A36D1" w:rsidRDefault="00E37630" w:rsidP="002A36D1">
            <w:pPr>
              <w:spacing w:before="40" w:after="40"/>
              <w:rPr>
                <w:rFonts w:cs="Arial"/>
                <w:sz w:val="18"/>
                <w:szCs w:val="18"/>
              </w:rPr>
            </w:pPr>
            <w:r w:rsidRPr="002A36D1">
              <w:rPr>
                <w:rFonts w:cs="Arial"/>
                <w:sz w:val="18"/>
                <w:szCs w:val="18"/>
              </w:rPr>
              <w:t>Wat wordt er verteld? Wat is het onderwerp? Waar gaat het over?</w:t>
            </w:r>
            <w:r w:rsidRPr="002A36D1">
              <w:rPr>
                <w:rFonts w:cs="Arial"/>
                <w:sz w:val="18"/>
                <w:szCs w:val="18"/>
              </w:rPr>
              <w:br/>
              <w:t>Voorstelling, verhaal, onderwerp, thema, emotie, sfeer, titel</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ontwikkeling</w:t>
            </w:r>
          </w:p>
        </w:tc>
        <w:tc>
          <w:tcPr>
            <w:tcW w:w="7560" w:type="dxa"/>
          </w:tcPr>
          <w:p w:rsidR="00E37630" w:rsidRPr="002A36D1" w:rsidRDefault="00E37630" w:rsidP="002A36D1">
            <w:pPr>
              <w:spacing w:before="40" w:after="40"/>
              <w:rPr>
                <w:rFonts w:cs="Arial"/>
                <w:sz w:val="18"/>
                <w:szCs w:val="18"/>
              </w:rPr>
            </w:pPr>
            <w:r w:rsidRPr="002A36D1">
              <w:rPr>
                <w:rFonts w:cs="Arial"/>
                <w:sz w:val="18"/>
                <w:szCs w:val="18"/>
              </w:rPr>
              <w:t>Welke situaties en gebeurtenissen spelen zich af?</w:t>
            </w:r>
            <w:r w:rsidRPr="002A36D1">
              <w:rPr>
                <w:rFonts w:cs="Arial"/>
                <w:sz w:val="18"/>
                <w:szCs w:val="18"/>
              </w:rPr>
              <w:br/>
              <w:t>Waar gebeurt het? Wanneer?</w:t>
            </w:r>
            <w:r w:rsidRPr="002A36D1">
              <w:rPr>
                <w:rFonts w:cs="Arial"/>
                <w:sz w:val="18"/>
                <w:szCs w:val="18"/>
              </w:rPr>
              <w:br/>
              <w:t>Welke personages spelen er in mee?</w:t>
            </w:r>
            <w:r w:rsidRPr="002A36D1">
              <w:rPr>
                <w:rFonts w:cs="Arial"/>
                <w:sz w:val="18"/>
                <w:szCs w:val="18"/>
              </w:rPr>
              <w:br/>
              <w:t>Wat gebeurt er met die personages?</w:t>
            </w:r>
            <w:r w:rsidRPr="002A36D1">
              <w:rPr>
                <w:rFonts w:cs="Arial"/>
                <w:sz w:val="18"/>
                <w:szCs w:val="18"/>
              </w:rPr>
              <w:br/>
              <w:t>Wat doen die personages? Waarom?</w:t>
            </w:r>
          </w:p>
        </w:tc>
      </w:tr>
      <w:tr w:rsidR="00E37630" w:rsidRPr="002A36D1" w:rsidTr="002A36D1">
        <w:tc>
          <w:tcPr>
            <w:tcW w:w="1908" w:type="dxa"/>
            <w:tcBorders>
              <w:top w:val="nil"/>
              <w:bottom w:val="single" w:sz="4" w:space="0" w:color="auto"/>
            </w:tcBorders>
          </w:tcPr>
          <w:p w:rsidR="00E37630" w:rsidRPr="002A36D1" w:rsidRDefault="00E37630" w:rsidP="002A36D1">
            <w:pPr>
              <w:spacing w:before="40" w:after="40"/>
              <w:jc w:val="right"/>
              <w:rPr>
                <w:rFonts w:cs="Arial"/>
                <w:i/>
                <w:sz w:val="18"/>
                <w:szCs w:val="18"/>
              </w:rPr>
            </w:pPr>
            <w:r w:rsidRPr="002A36D1">
              <w:rPr>
                <w:rFonts w:cs="Arial"/>
                <w:i/>
                <w:sz w:val="18"/>
                <w:szCs w:val="18"/>
              </w:rPr>
              <w:t>sfeer, spanning</w:t>
            </w:r>
          </w:p>
        </w:tc>
        <w:tc>
          <w:tcPr>
            <w:tcW w:w="7560" w:type="dxa"/>
            <w:tcBorders>
              <w:bottom w:val="single" w:sz="4" w:space="0" w:color="auto"/>
            </w:tcBorders>
          </w:tcPr>
          <w:p w:rsidR="00E37630" w:rsidRPr="002A36D1" w:rsidRDefault="00E37630" w:rsidP="002A36D1">
            <w:pPr>
              <w:spacing w:before="40" w:after="40"/>
              <w:rPr>
                <w:rFonts w:cs="Arial"/>
                <w:sz w:val="18"/>
                <w:szCs w:val="18"/>
              </w:rPr>
            </w:pPr>
            <w:r w:rsidRPr="002A36D1">
              <w:rPr>
                <w:rFonts w:cs="Arial"/>
                <w:sz w:val="18"/>
                <w:szCs w:val="18"/>
              </w:rPr>
              <w:t>Wat is de sfeer? Wisselt die?</w:t>
            </w:r>
            <w:r w:rsidRPr="002A36D1">
              <w:rPr>
                <w:rFonts w:cs="Arial"/>
                <w:sz w:val="18"/>
                <w:szCs w:val="18"/>
              </w:rPr>
              <w:br/>
              <w:t>Is er spanning, een conflict, een hoogtepunt?</w:t>
            </w:r>
          </w:p>
        </w:tc>
      </w:tr>
      <w:tr w:rsidR="00E37630" w:rsidRPr="002A36D1" w:rsidTr="002A36D1">
        <w:tc>
          <w:tcPr>
            <w:tcW w:w="1908" w:type="dxa"/>
            <w:tcBorders>
              <w:bottom w:val="nil"/>
              <w:right w:val="nil"/>
            </w:tcBorders>
          </w:tcPr>
          <w:p w:rsidR="00E37630" w:rsidRPr="002A36D1" w:rsidRDefault="00E37630" w:rsidP="002A36D1">
            <w:pPr>
              <w:spacing w:before="40" w:after="40"/>
              <w:rPr>
                <w:rFonts w:cs="Arial"/>
                <w:b/>
                <w:sz w:val="18"/>
                <w:szCs w:val="18"/>
              </w:rPr>
            </w:pPr>
            <w:r w:rsidRPr="002A36D1">
              <w:rPr>
                <w:rFonts w:cs="Arial"/>
                <w:b/>
                <w:sz w:val="18"/>
                <w:szCs w:val="18"/>
              </w:rPr>
              <w:t>Boodschap</w:t>
            </w:r>
          </w:p>
        </w:tc>
        <w:tc>
          <w:tcPr>
            <w:tcW w:w="7560" w:type="dxa"/>
            <w:tcBorders>
              <w:left w:val="nil"/>
            </w:tcBorders>
          </w:tcPr>
          <w:p w:rsidR="00E37630" w:rsidRPr="002A36D1" w:rsidRDefault="00E37630" w:rsidP="002A36D1">
            <w:pPr>
              <w:tabs>
                <w:tab w:val="left" w:pos="342"/>
              </w:tabs>
              <w:spacing w:before="40" w:after="40"/>
              <w:rPr>
                <w:rFonts w:cs="Arial"/>
                <w:b/>
                <w:sz w:val="18"/>
                <w:szCs w:val="18"/>
              </w:rPr>
            </w:pPr>
            <w:r w:rsidRPr="002A36D1">
              <w:rPr>
                <w:rFonts w:cs="Arial"/>
                <w:b/>
                <w:sz w:val="18"/>
                <w:szCs w:val="18"/>
              </w:rPr>
              <w:t>B</w:t>
            </w:r>
            <w:r w:rsidRPr="002A36D1">
              <w:rPr>
                <w:rFonts w:cs="Arial"/>
                <w:b/>
                <w:sz w:val="18"/>
                <w:szCs w:val="18"/>
              </w:rPr>
              <w:tab/>
              <w:t>Wat heeft de theatermaker daarover te vertellen?</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basismateriaal</w:t>
            </w:r>
          </w:p>
        </w:tc>
        <w:tc>
          <w:tcPr>
            <w:tcW w:w="7560" w:type="dxa"/>
          </w:tcPr>
          <w:p w:rsidR="00E37630" w:rsidRPr="002A36D1" w:rsidRDefault="00E37630" w:rsidP="002A36D1">
            <w:pPr>
              <w:spacing w:before="40" w:after="40"/>
              <w:rPr>
                <w:rFonts w:cs="Arial"/>
                <w:sz w:val="18"/>
                <w:szCs w:val="18"/>
              </w:rPr>
            </w:pPr>
            <w:r w:rsidRPr="002A36D1">
              <w:rPr>
                <w:rFonts w:cs="Arial"/>
                <w:sz w:val="18"/>
                <w:szCs w:val="18"/>
              </w:rPr>
              <w:t>Waar zijn de theatermakers van uitgegaan: een toneelstuk (welke, van wie, van wanneer?), een thema, eigen ervaringen of verhalen, beelden, een locatie?</w:t>
            </w:r>
          </w:p>
        </w:tc>
      </w:tr>
      <w:tr w:rsidR="00E37630" w:rsidRPr="002A36D1" w:rsidTr="002A36D1">
        <w:tc>
          <w:tcPr>
            <w:tcW w:w="1908" w:type="dxa"/>
            <w:tcBorders>
              <w:top w:val="nil"/>
              <w:bottom w:val="single" w:sz="4" w:space="0" w:color="auto"/>
            </w:tcBorders>
          </w:tcPr>
          <w:p w:rsidR="00E37630" w:rsidRPr="002A36D1" w:rsidRDefault="00E37630" w:rsidP="002A36D1">
            <w:pPr>
              <w:spacing w:before="40" w:after="40"/>
              <w:jc w:val="right"/>
              <w:rPr>
                <w:rFonts w:cs="Arial"/>
                <w:i/>
                <w:sz w:val="18"/>
                <w:szCs w:val="18"/>
              </w:rPr>
            </w:pPr>
            <w:r w:rsidRPr="002A36D1">
              <w:rPr>
                <w:rFonts w:cs="Arial"/>
                <w:i/>
                <w:sz w:val="18"/>
                <w:szCs w:val="18"/>
              </w:rPr>
              <w:t>interpretatie</w:t>
            </w:r>
          </w:p>
        </w:tc>
        <w:tc>
          <w:tcPr>
            <w:tcW w:w="7560" w:type="dxa"/>
            <w:tcBorders>
              <w:bottom w:val="single" w:sz="4" w:space="0" w:color="auto"/>
            </w:tcBorders>
          </w:tcPr>
          <w:p w:rsidR="00E37630" w:rsidRPr="002A36D1" w:rsidRDefault="00E37630" w:rsidP="002A36D1">
            <w:pPr>
              <w:spacing w:before="40" w:after="40"/>
              <w:rPr>
                <w:rFonts w:cs="Arial"/>
                <w:sz w:val="18"/>
                <w:szCs w:val="18"/>
              </w:rPr>
            </w:pPr>
            <w:r w:rsidRPr="002A36D1">
              <w:rPr>
                <w:rFonts w:cs="Arial"/>
                <w:sz w:val="18"/>
                <w:szCs w:val="18"/>
              </w:rPr>
              <w:t>Vanuit welke opvatting of interpretatie hebben de theatermakers of de regisseur gewerkt?</w:t>
            </w:r>
          </w:p>
        </w:tc>
      </w:tr>
      <w:tr w:rsidR="00E37630" w:rsidRPr="002A36D1" w:rsidTr="002A36D1">
        <w:tc>
          <w:tcPr>
            <w:tcW w:w="1908" w:type="dxa"/>
            <w:tcBorders>
              <w:bottom w:val="nil"/>
              <w:right w:val="nil"/>
            </w:tcBorders>
          </w:tcPr>
          <w:p w:rsidR="00E37630" w:rsidRPr="002A36D1" w:rsidRDefault="00E37630" w:rsidP="002A36D1">
            <w:pPr>
              <w:spacing w:before="40" w:after="40"/>
              <w:rPr>
                <w:rFonts w:cs="Arial"/>
                <w:b/>
                <w:sz w:val="18"/>
                <w:szCs w:val="18"/>
              </w:rPr>
            </w:pPr>
            <w:r w:rsidRPr="002A36D1">
              <w:rPr>
                <w:rFonts w:cs="Arial"/>
                <w:b/>
                <w:sz w:val="18"/>
                <w:szCs w:val="18"/>
              </w:rPr>
              <w:t>Abstrahering</w:t>
            </w:r>
          </w:p>
        </w:tc>
        <w:tc>
          <w:tcPr>
            <w:tcW w:w="7560" w:type="dxa"/>
            <w:tcBorders>
              <w:left w:val="nil"/>
              <w:bottom w:val="single" w:sz="4" w:space="0" w:color="auto"/>
            </w:tcBorders>
          </w:tcPr>
          <w:p w:rsidR="00E37630" w:rsidRPr="002A36D1" w:rsidRDefault="00E37630" w:rsidP="002A36D1">
            <w:pPr>
              <w:tabs>
                <w:tab w:val="left" w:pos="342"/>
              </w:tabs>
              <w:spacing w:before="40" w:after="40"/>
              <w:rPr>
                <w:rFonts w:cs="Arial"/>
                <w:b/>
                <w:sz w:val="18"/>
                <w:szCs w:val="18"/>
              </w:rPr>
            </w:pPr>
            <w:r w:rsidRPr="002A36D1">
              <w:rPr>
                <w:rFonts w:cs="Arial"/>
                <w:b/>
                <w:sz w:val="18"/>
                <w:szCs w:val="18"/>
              </w:rPr>
              <w:t>C</w:t>
            </w:r>
            <w:r w:rsidRPr="002A36D1">
              <w:rPr>
                <w:rFonts w:cs="Arial"/>
                <w:b/>
                <w:sz w:val="18"/>
                <w:szCs w:val="18"/>
              </w:rPr>
              <w:tab/>
              <w:t>In hoeverre suggereert het theaterstuk de werkelijkheid?</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manier van spelen</w:t>
            </w:r>
          </w:p>
        </w:tc>
        <w:tc>
          <w:tcPr>
            <w:tcW w:w="7560" w:type="dxa"/>
            <w:tcBorders>
              <w:top w:val="single" w:sz="4" w:space="0" w:color="auto"/>
            </w:tcBorders>
          </w:tcPr>
          <w:p w:rsidR="00E37630" w:rsidRPr="002A36D1" w:rsidRDefault="00E37630" w:rsidP="002A36D1">
            <w:pPr>
              <w:spacing w:before="40" w:after="40"/>
              <w:rPr>
                <w:rFonts w:cs="Arial"/>
                <w:sz w:val="18"/>
                <w:szCs w:val="18"/>
              </w:rPr>
            </w:pPr>
            <w:r w:rsidRPr="002A36D1">
              <w:rPr>
                <w:rFonts w:cs="Arial"/>
                <w:sz w:val="18"/>
                <w:szCs w:val="18"/>
              </w:rPr>
              <w:t>Wordt er natuurlijk of gestileerd gespeeld?</w:t>
            </w:r>
          </w:p>
        </w:tc>
      </w:tr>
      <w:tr w:rsidR="00E37630" w:rsidRPr="002A36D1" w:rsidTr="002A36D1">
        <w:tc>
          <w:tcPr>
            <w:tcW w:w="1908" w:type="dxa"/>
            <w:tcBorders>
              <w:top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soort verhaal</w:t>
            </w:r>
          </w:p>
        </w:tc>
        <w:tc>
          <w:tcPr>
            <w:tcW w:w="7560" w:type="dxa"/>
          </w:tcPr>
          <w:p w:rsidR="00E37630" w:rsidRPr="002A36D1" w:rsidRDefault="00E37630" w:rsidP="002A36D1">
            <w:pPr>
              <w:spacing w:before="40" w:after="40"/>
              <w:rPr>
                <w:rFonts w:cs="Arial"/>
                <w:sz w:val="18"/>
                <w:szCs w:val="18"/>
              </w:rPr>
            </w:pPr>
            <w:r w:rsidRPr="002A36D1">
              <w:rPr>
                <w:rFonts w:cs="Arial"/>
                <w:sz w:val="18"/>
                <w:szCs w:val="18"/>
              </w:rPr>
              <w:t>Zijn de situaties en gebeurtenissen opgenomen in een lopend verhaal?</w:t>
            </w:r>
            <w:r w:rsidRPr="002A36D1">
              <w:rPr>
                <w:rFonts w:cs="Arial"/>
                <w:sz w:val="18"/>
                <w:szCs w:val="18"/>
              </w:rPr>
              <w:br/>
              <w:t>Zo nee, hoe dan wel?</w:t>
            </w:r>
            <w:r w:rsidRPr="002A36D1">
              <w:rPr>
                <w:rFonts w:cs="Arial"/>
                <w:sz w:val="18"/>
                <w:szCs w:val="18"/>
              </w:rPr>
              <w:br/>
              <w:t>Zijn de situaties en gebeurtenissen tragisch, komisch, absurd?</w:t>
            </w:r>
          </w:p>
        </w:tc>
      </w:tr>
    </w:tbl>
    <w:p w:rsidR="00E37630" w:rsidRPr="00A2616A" w:rsidRDefault="00E37630" w:rsidP="00E37630">
      <w:pPr>
        <w:rPr>
          <w:rFonts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560"/>
      </w:tblGrid>
      <w:tr w:rsidR="00E37630" w:rsidRPr="002A36D1" w:rsidTr="002A36D1">
        <w:tc>
          <w:tcPr>
            <w:tcW w:w="1908" w:type="dxa"/>
            <w:tcBorders>
              <w:bottom w:val="single" w:sz="4" w:space="0" w:color="auto"/>
            </w:tcBorders>
          </w:tcPr>
          <w:p w:rsidR="00E37630" w:rsidRPr="002A36D1" w:rsidRDefault="00E37630" w:rsidP="002A36D1">
            <w:pPr>
              <w:spacing w:before="40" w:after="40"/>
              <w:rPr>
                <w:rFonts w:cs="Arial"/>
                <w:b/>
                <w:sz w:val="18"/>
                <w:szCs w:val="18"/>
              </w:rPr>
            </w:pPr>
            <w:r w:rsidRPr="002A36D1">
              <w:rPr>
                <w:rFonts w:cs="Arial"/>
                <w:b/>
                <w:sz w:val="18"/>
                <w:szCs w:val="18"/>
              </w:rPr>
              <w:t>VORM</w:t>
            </w:r>
          </w:p>
        </w:tc>
        <w:tc>
          <w:tcPr>
            <w:tcW w:w="7560" w:type="dxa"/>
            <w:tcBorders>
              <w:bottom w:val="single" w:sz="4" w:space="0" w:color="auto"/>
            </w:tcBorders>
          </w:tcPr>
          <w:p w:rsidR="00E37630" w:rsidRPr="002A36D1" w:rsidRDefault="00E37630" w:rsidP="002A36D1">
            <w:pPr>
              <w:spacing w:before="40" w:after="40"/>
              <w:rPr>
                <w:rFonts w:cs="Arial"/>
                <w:b/>
                <w:sz w:val="18"/>
                <w:szCs w:val="18"/>
              </w:rPr>
            </w:pPr>
            <w:r w:rsidRPr="002A36D1">
              <w:rPr>
                <w:rFonts w:cs="Arial"/>
                <w:b/>
                <w:sz w:val="18"/>
                <w:szCs w:val="18"/>
              </w:rPr>
              <w:t>Het waarneembare</w:t>
            </w:r>
          </w:p>
        </w:tc>
      </w:tr>
      <w:tr w:rsidR="00E37630" w:rsidRPr="002A36D1" w:rsidTr="002A36D1">
        <w:tc>
          <w:tcPr>
            <w:tcW w:w="1908" w:type="dxa"/>
            <w:tcBorders>
              <w:top w:val="single" w:sz="4" w:space="0" w:color="auto"/>
              <w:bottom w:val="nil"/>
              <w:right w:val="nil"/>
            </w:tcBorders>
          </w:tcPr>
          <w:p w:rsidR="00E37630" w:rsidRPr="002A36D1" w:rsidRDefault="00E37630" w:rsidP="002A36D1">
            <w:pPr>
              <w:spacing w:before="40" w:after="40"/>
              <w:rPr>
                <w:rFonts w:cs="Arial"/>
                <w:b/>
                <w:sz w:val="18"/>
                <w:szCs w:val="18"/>
              </w:rPr>
            </w:pPr>
            <w:r w:rsidRPr="002A36D1">
              <w:rPr>
                <w:rFonts w:cs="Arial"/>
                <w:b/>
                <w:sz w:val="18"/>
                <w:szCs w:val="18"/>
              </w:rPr>
              <w:t>Middelen</w:t>
            </w:r>
          </w:p>
        </w:tc>
        <w:tc>
          <w:tcPr>
            <w:tcW w:w="7560" w:type="dxa"/>
            <w:tcBorders>
              <w:left w:val="nil"/>
            </w:tcBorders>
          </w:tcPr>
          <w:p w:rsidR="00E37630" w:rsidRPr="002A36D1" w:rsidRDefault="00E37630" w:rsidP="002A36D1">
            <w:pPr>
              <w:tabs>
                <w:tab w:val="left" w:pos="342"/>
              </w:tabs>
              <w:spacing w:before="40" w:after="40"/>
              <w:rPr>
                <w:rFonts w:cs="Arial"/>
                <w:b/>
                <w:sz w:val="18"/>
                <w:szCs w:val="18"/>
              </w:rPr>
            </w:pPr>
            <w:r w:rsidRPr="002A36D1">
              <w:rPr>
                <w:rFonts w:cs="Arial"/>
                <w:b/>
                <w:sz w:val="18"/>
                <w:szCs w:val="18"/>
              </w:rPr>
              <w:t>D</w:t>
            </w:r>
            <w:r w:rsidRPr="002A36D1">
              <w:rPr>
                <w:rFonts w:cs="Arial"/>
                <w:b/>
                <w:sz w:val="18"/>
                <w:szCs w:val="18"/>
              </w:rPr>
              <w:tab/>
              <w:t xml:space="preserve">Waarmee is de </w:t>
            </w:r>
            <w:r w:rsidR="00DA79C0" w:rsidRPr="002A36D1">
              <w:rPr>
                <w:rFonts w:cs="Arial"/>
                <w:b/>
                <w:sz w:val="18"/>
                <w:szCs w:val="18"/>
              </w:rPr>
              <w:t>dramavoorstelling</w:t>
            </w:r>
            <w:r w:rsidRPr="002A36D1">
              <w:rPr>
                <w:rFonts w:cs="Arial"/>
                <w:b/>
                <w:sz w:val="18"/>
                <w:szCs w:val="18"/>
              </w:rPr>
              <w:t xml:space="preserve"> gemaakt?</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acteurs</w:t>
            </w:r>
          </w:p>
        </w:tc>
        <w:tc>
          <w:tcPr>
            <w:tcW w:w="7560" w:type="dxa"/>
          </w:tcPr>
          <w:p w:rsidR="00E37630" w:rsidRPr="002A36D1" w:rsidRDefault="00E37630" w:rsidP="002A36D1">
            <w:pPr>
              <w:spacing w:before="40" w:after="40"/>
              <w:rPr>
                <w:rFonts w:cs="Arial"/>
                <w:sz w:val="18"/>
                <w:szCs w:val="18"/>
              </w:rPr>
            </w:pPr>
            <w:r w:rsidRPr="002A36D1">
              <w:rPr>
                <w:rFonts w:cs="Arial"/>
                <w:sz w:val="18"/>
                <w:szCs w:val="18"/>
              </w:rPr>
              <w:t>Houding, beweging, gebaar</w:t>
            </w:r>
            <w:r w:rsidRPr="002A36D1">
              <w:rPr>
                <w:rFonts w:cs="Arial"/>
                <w:sz w:val="18"/>
                <w:szCs w:val="18"/>
              </w:rPr>
              <w:br/>
              <w:t>Mimiek</w:t>
            </w:r>
            <w:r w:rsidRPr="002A36D1">
              <w:rPr>
                <w:rFonts w:cs="Arial"/>
                <w:sz w:val="18"/>
                <w:szCs w:val="18"/>
              </w:rPr>
              <w:br/>
              <w:t>Stemgebruik</w:t>
            </w:r>
            <w:r w:rsidRPr="002A36D1">
              <w:rPr>
                <w:rFonts w:cs="Arial"/>
                <w:sz w:val="18"/>
                <w:szCs w:val="18"/>
              </w:rPr>
              <w:br/>
              <w:t>Kostuum, grime, kapsel</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spel</w:t>
            </w:r>
          </w:p>
        </w:tc>
        <w:tc>
          <w:tcPr>
            <w:tcW w:w="7560" w:type="dxa"/>
          </w:tcPr>
          <w:p w:rsidR="00E37630" w:rsidRPr="002A36D1" w:rsidRDefault="00E37630" w:rsidP="002A36D1">
            <w:pPr>
              <w:spacing w:before="40" w:after="40"/>
              <w:rPr>
                <w:rFonts w:cs="Arial"/>
                <w:sz w:val="18"/>
                <w:szCs w:val="18"/>
              </w:rPr>
            </w:pPr>
            <w:r w:rsidRPr="002A36D1">
              <w:rPr>
                <w:rFonts w:cs="Arial"/>
                <w:sz w:val="18"/>
                <w:szCs w:val="18"/>
              </w:rPr>
              <w:t>Karaktertrekken, motieven, emoties, handelingen</w:t>
            </w:r>
            <w:r w:rsidRPr="002A36D1">
              <w:rPr>
                <w:rFonts w:cs="Arial"/>
                <w:sz w:val="18"/>
                <w:szCs w:val="18"/>
              </w:rPr>
              <w:br/>
              <w:t>Acties en interacties</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verhaalelementen</w:t>
            </w:r>
          </w:p>
        </w:tc>
        <w:tc>
          <w:tcPr>
            <w:tcW w:w="7560" w:type="dxa"/>
          </w:tcPr>
          <w:p w:rsidR="00E37630" w:rsidRPr="002A36D1" w:rsidRDefault="00E37630" w:rsidP="002A36D1">
            <w:pPr>
              <w:spacing w:before="40" w:after="40"/>
              <w:rPr>
                <w:rFonts w:cs="Arial"/>
                <w:sz w:val="18"/>
                <w:szCs w:val="18"/>
              </w:rPr>
            </w:pPr>
            <w:r w:rsidRPr="002A36D1">
              <w:rPr>
                <w:rFonts w:cs="Arial"/>
                <w:sz w:val="18"/>
                <w:szCs w:val="18"/>
              </w:rPr>
              <w:t>Personages</w:t>
            </w:r>
            <w:r w:rsidRPr="002A36D1">
              <w:rPr>
                <w:rFonts w:cs="Arial"/>
                <w:sz w:val="18"/>
                <w:szCs w:val="18"/>
              </w:rPr>
              <w:br/>
              <w:t>Bedrijven, scènes</w:t>
            </w:r>
            <w:r w:rsidRPr="002A36D1">
              <w:rPr>
                <w:rFonts w:cs="Arial"/>
                <w:sz w:val="18"/>
                <w:szCs w:val="18"/>
              </w:rPr>
              <w:br/>
              <w:t>Teksten, beelden</w:t>
            </w:r>
            <w:r w:rsidRPr="002A36D1">
              <w:rPr>
                <w:rFonts w:cs="Arial"/>
                <w:sz w:val="18"/>
                <w:szCs w:val="18"/>
              </w:rPr>
              <w:br/>
              <w:t>Ontwikkeling, verloop</w:t>
            </w:r>
            <w:r w:rsidRPr="002A36D1">
              <w:rPr>
                <w:rFonts w:cs="Arial"/>
                <w:sz w:val="18"/>
                <w:szCs w:val="18"/>
              </w:rPr>
              <w:br/>
              <w:t>Fragmenten, uitstapjes</w:t>
            </w:r>
          </w:p>
        </w:tc>
      </w:tr>
      <w:tr w:rsidR="00E37630" w:rsidRPr="002A36D1" w:rsidTr="002A36D1">
        <w:tc>
          <w:tcPr>
            <w:tcW w:w="1908" w:type="dxa"/>
            <w:tcBorders>
              <w:top w:val="nil"/>
              <w:bottom w:val="single" w:sz="4" w:space="0" w:color="auto"/>
            </w:tcBorders>
          </w:tcPr>
          <w:p w:rsidR="00E37630" w:rsidRPr="002A36D1" w:rsidRDefault="00E37630" w:rsidP="002A36D1">
            <w:pPr>
              <w:spacing w:before="40" w:after="40"/>
              <w:jc w:val="right"/>
              <w:rPr>
                <w:rFonts w:cs="Arial"/>
                <w:i/>
                <w:sz w:val="18"/>
                <w:szCs w:val="18"/>
              </w:rPr>
            </w:pPr>
            <w:r w:rsidRPr="002A36D1">
              <w:rPr>
                <w:rFonts w:cs="Arial"/>
                <w:i/>
                <w:sz w:val="18"/>
                <w:szCs w:val="18"/>
              </w:rPr>
              <w:t>toneelbeleid, ruimte</w:t>
            </w:r>
          </w:p>
        </w:tc>
        <w:tc>
          <w:tcPr>
            <w:tcW w:w="7560" w:type="dxa"/>
            <w:tcBorders>
              <w:bottom w:val="single" w:sz="4" w:space="0" w:color="auto"/>
            </w:tcBorders>
          </w:tcPr>
          <w:p w:rsidR="00E37630" w:rsidRPr="002A36D1" w:rsidRDefault="00E37630" w:rsidP="002A36D1">
            <w:pPr>
              <w:spacing w:before="40" w:after="40"/>
              <w:rPr>
                <w:rFonts w:cs="Arial"/>
                <w:sz w:val="18"/>
                <w:szCs w:val="18"/>
              </w:rPr>
            </w:pPr>
            <w:r w:rsidRPr="002A36D1">
              <w:rPr>
                <w:rFonts w:cs="Arial"/>
                <w:sz w:val="18"/>
                <w:szCs w:val="18"/>
              </w:rPr>
              <w:t>Locatie, speelruimte, speelvlak, plaats van het publiek</w:t>
            </w:r>
            <w:r w:rsidRPr="002A36D1">
              <w:rPr>
                <w:rFonts w:cs="Arial"/>
                <w:sz w:val="18"/>
                <w:szCs w:val="18"/>
              </w:rPr>
              <w:br/>
              <w:t>Decor, rekwisieten, licht</w:t>
            </w:r>
            <w:r w:rsidRPr="002A36D1">
              <w:rPr>
                <w:rFonts w:cs="Arial"/>
                <w:sz w:val="18"/>
                <w:szCs w:val="18"/>
              </w:rPr>
              <w:br/>
              <w:t>Geluid, muziek, film en videomateriaal</w:t>
            </w:r>
            <w:r w:rsidRPr="002A36D1">
              <w:rPr>
                <w:rFonts w:cs="Arial"/>
                <w:sz w:val="18"/>
                <w:szCs w:val="18"/>
              </w:rPr>
              <w:br/>
              <w:t>Indeling van het speelvlak, verplaatsingen van de auteurs</w:t>
            </w:r>
          </w:p>
        </w:tc>
      </w:tr>
      <w:tr w:rsidR="00E37630" w:rsidRPr="002A36D1" w:rsidTr="002A36D1">
        <w:tc>
          <w:tcPr>
            <w:tcW w:w="1908" w:type="dxa"/>
            <w:tcBorders>
              <w:bottom w:val="nil"/>
              <w:right w:val="nil"/>
            </w:tcBorders>
          </w:tcPr>
          <w:p w:rsidR="00E37630" w:rsidRPr="002A36D1" w:rsidRDefault="00E37630" w:rsidP="002A36D1">
            <w:pPr>
              <w:spacing w:before="40" w:after="40"/>
              <w:rPr>
                <w:rFonts w:cs="Arial"/>
                <w:b/>
                <w:sz w:val="18"/>
                <w:szCs w:val="18"/>
              </w:rPr>
            </w:pPr>
            <w:r w:rsidRPr="002A36D1">
              <w:rPr>
                <w:rFonts w:cs="Arial"/>
                <w:b/>
                <w:sz w:val="18"/>
                <w:szCs w:val="18"/>
              </w:rPr>
              <w:t>Samenhang</w:t>
            </w:r>
          </w:p>
        </w:tc>
        <w:tc>
          <w:tcPr>
            <w:tcW w:w="7560" w:type="dxa"/>
            <w:tcBorders>
              <w:left w:val="nil"/>
            </w:tcBorders>
          </w:tcPr>
          <w:p w:rsidR="00E37630" w:rsidRPr="002A36D1" w:rsidRDefault="00E37630" w:rsidP="002A36D1">
            <w:pPr>
              <w:tabs>
                <w:tab w:val="left" w:pos="355"/>
              </w:tabs>
              <w:spacing w:before="40" w:after="40"/>
              <w:rPr>
                <w:rFonts w:cs="Arial"/>
                <w:b/>
                <w:sz w:val="18"/>
                <w:szCs w:val="18"/>
              </w:rPr>
            </w:pPr>
            <w:r w:rsidRPr="002A36D1">
              <w:rPr>
                <w:rFonts w:cs="Arial"/>
                <w:b/>
                <w:sz w:val="18"/>
                <w:szCs w:val="18"/>
              </w:rPr>
              <w:t>E</w:t>
            </w:r>
            <w:r w:rsidRPr="002A36D1">
              <w:rPr>
                <w:rFonts w:cs="Arial"/>
                <w:b/>
                <w:sz w:val="18"/>
                <w:szCs w:val="18"/>
              </w:rPr>
              <w:tab/>
              <w:t xml:space="preserve">Hoe zijn de middelen geordend? </w:t>
            </w:r>
            <w:r w:rsidRPr="002A36D1">
              <w:rPr>
                <w:rFonts w:cs="Arial"/>
                <w:sz w:val="18"/>
                <w:szCs w:val="18"/>
              </w:rPr>
              <w:t>(in tijd en ruimte)</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(regie)concept</w:t>
            </w:r>
          </w:p>
        </w:tc>
        <w:tc>
          <w:tcPr>
            <w:tcW w:w="7560" w:type="dxa"/>
          </w:tcPr>
          <w:p w:rsidR="00E37630" w:rsidRPr="002A36D1" w:rsidRDefault="00E37630" w:rsidP="002A36D1">
            <w:pPr>
              <w:spacing w:before="40" w:after="40"/>
              <w:rPr>
                <w:rFonts w:cs="Arial"/>
                <w:sz w:val="18"/>
                <w:szCs w:val="18"/>
              </w:rPr>
            </w:pPr>
            <w:r w:rsidRPr="002A36D1">
              <w:rPr>
                <w:rFonts w:cs="Arial"/>
                <w:sz w:val="18"/>
                <w:szCs w:val="18"/>
              </w:rPr>
              <w:t>De ideeën en uitgangspunten van de regisseur en andere vormgevers.</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vormgeving</w:t>
            </w:r>
          </w:p>
        </w:tc>
        <w:tc>
          <w:tcPr>
            <w:tcW w:w="7560" w:type="dxa"/>
          </w:tcPr>
          <w:p w:rsidR="00E37630" w:rsidRPr="002A36D1" w:rsidRDefault="00E37630" w:rsidP="002A36D1">
            <w:pPr>
              <w:spacing w:before="40" w:after="40"/>
              <w:rPr>
                <w:rFonts w:cs="Arial"/>
                <w:sz w:val="18"/>
                <w:szCs w:val="18"/>
              </w:rPr>
            </w:pPr>
            <w:r w:rsidRPr="002A36D1">
              <w:rPr>
                <w:rFonts w:cs="Arial"/>
                <w:sz w:val="18"/>
                <w:szCs w:val="18"/>
              </w:rPr>
              <w:t>Het gebruik van de middelen door de vormgevers: acteur, regisseur, decor-, kostuum-, licht-, geluid/muziekontwerper.</w:t>
            </w:r>
          </w:p>
        </w:tc>
      </w:tr>
      <w:tr w:rsidR="00E37630" w:rsidRPr="002A36D1" w:rsidTr="002A36D1">
        <w:tc>
          <w:tcPr>
            <w:tcW w:w="1908" w:type="dxa"/>
            <w:tcBorders>
              <w:top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enscenering</w:t>
            </w:r>
          </w:p>
        </w:tc>
        <w:tc>
          <w:tcPr>
            <w:tcW w:w="7560" w:type="dxa"/>
          </w:tcPr>
          <w:p w:rsidR="00E37630" w:rsidRPr="002A36D1" w:rsidRDefault="00E37630" w:rsidP="002A36D1">
            <w:pPr>
              <w:spacing w:before="40" w:after="40"/>
              <w:rPr>
                <w:rFonts w:cs="Arial"/>
                <w:sz w:val="18"/>
                <w:szCs w:val="18"/>
              </w:rPr>
            </w:pPr>
            <w:r w:rsidRPr="002A36D1">
              <w:rPr>
                <w:rFonts w:cs="Arial"/>
                <w:sz w:val="18"/>
                <w:szCs w:val="18"/>
              </w:rPr>
              <w:t>De wijze waarop de middelen zijn samengevoegd tot het geheel van de voorstelling.</w:t>
            </w:r>
          </w:p>
        </w:tc>
      </w:tr>
    </w:tbl>
    <w:p w:rsidR="00E37630" w:rsidRDefault="00E37630" w:rsidP="00E37630">
      <w:pPr>
        <w:rPr>
          <w:rFonts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560"/>
      </w:tblGrid>
      <w:tr w:rsidR="00E37630" w:rsidRPr="002A36D1" w:rsidTr="002A36D1">
        <w:tc>
          <w:tcPr>
            <w:tcW w:w="1908" w:type="dxa"/>
            <w:tcBorders>
              <w:bottom w:val="nil"/>
              <w:right w:val="nil"/>
            </w:tcBorders>
          </w:tcPr>
          <w:p w:rsidR="00E37630" w:rsidRPr="002A36D1" w:rsidRDefault="00E37630" w:rsidP="002A36D1">
            <w:pPr>
              <w:spacing w:before="40" w:after="40"/>
              <w:rPr>
                <w:rFonts w:cs="Arial"/>
                <w:b/>
                <w:sz w:val="18"/>
                <w:szCs w:val="18"/>
              </w:rPr>
            </w:pPr>
            <w:r w:rsidRPr="002A36D1">
              <w:rPr>
                <w:rFonts w:cs="Arial"/>
                <w:b/>
                <w:sz w:val="18"/>
                <w:szCs w:val="18"/>
              </w:rPr>
              <w:t>FUNCTIE</w:t>
            </w:r>
          </w:p>
        </w:tc>
        <w:tc>
          <w:tcPr>
            <w:tcW w:w="7560" w:type="dxa"/>
            <w:tcBorders>
              <w:left w:val="nil"/>
            </w:tcBorders>
          </w:tcPr>
          <w:p w:rsidR="00E37630" w:rsidRPr="002A36D1" w:rsidRDefault="00E37630" w:rsidP="002A36D1">
            <w:pPr>
              <w:tabs>
                <w:tab w:val="left" w:pos="342"/>
              </w:tabs>
              <w:spacing w:before="40" w:after="40"/>
              <w:rPr>
                <w:rFonts w:cs="Arial"/>
                <w:sz w:val="16"/>
                <w:szCs w:val="16"/>
              </w:rPr>
            </w:pPr>
            <w:r w:rsidRPr="002A36D1">
              <w:rPr>
                <w:rFonts w:cs="Arial"/>
                <w:b/>
                <w:sz w:val="18"/>
                <w:szCs w:val="18"/>
              </w:rPr>
              <w:t>F</w:t>
            </w:r>
            <w:r w:rsidRPr="002A36D1">
              <w:rPr>
                <w:rFonts w:cs="Arial"/>
                <w:b/>
                <w:sz w:val="18"/>
                <w:szCs w:val="18"/>
              </w:rPr>
              <w:tab/>
              <w:t>Met welk doel wordt de dramavoorstelling gebracht?</w:t>
            </w:r>
            <w:r w:rsidRPr="002A36D1">
              <w:rPr>
                <w:rFonts w:cs="Arial"/>
                <w:b/>
                <w:sz w:val="18"/>
                <w:szCs w:val="18"/>
              </w:rPr>
              <w:br/>
            </w:r>
            <w:r w:rsidRPr="002A36D1">
              <w:rPr>
                <w:rFonts w:cs="Arial"/>
                <w:sz w:val="18"/>
                <w:szCs w:val="18"/>
              </w:rPr>
              <w:tab/>
              <w:t>Wat wil de maker (of opdrachtgever) of de beschouwer ermee bereiken?</w:t>
            </w:r>
            <w:r w:rsidRPr="002A36D1">
              <w:rPr>
                <w:rFonts w:cs="Arial"/>
                <w:sz w:val="18"/>
                <w:szCs w:val="18"/>
              </w:rPr>
              <w:br/>
            </w:r>
            <w:r w:rsidRPr="002A36D1">
              <w:rPr>
                <w:rFonts w:cs="Arial"/>
                <w:sz w:val="16"/>
                <w:szCs w:val="16"/>
              </w:rPr>
              <w:tab/>
              <w:t>Bedoelde functie van de maker (of opdrachtgever) gelet op tijd en plaats &lt;&gt; functiegeving door</w:t>
            </w:r>
            <w:r w:rsidRPr="002A36D1">
              <w:rPr>
                <w:rFonts w:cs="Arial"/>
                <w:sz w:val="16"/>
                <w:szCs w:val="16"/>
              </w:rPr>
              <w:br/>
              <w:t xml:space="preserve">                                                                                                                                      de beschouwer</w:t>
            </w:r>
          </w:p>
        </w:tc>
      </w:tr>
      <w:tr w:rsidR="00E37630" w:rsidRPr="002A36D1" w:rsidTr="002A36D1">
        <w:tc>
          <w:tcPr>
            <w:tcW w:w="1908" w:type="dxa"/>
            <w:tcBorders>
              <w:top w:val="nil"/>
            </w:tcBorders>
          </w:tcPr>
          <w:p w:rsidR="00E37630" w:rsidRPr="002A36D1" w:rsidRDefault="00E37630" w:rsidP="002A36D1">
            <w:pPr>
              <w:spacing w:before="40" w:after="40"/>
              <w:rPr>
                <w:rFonts w:cs="Arial"/>
                <w:sz w:val="18"/>
                <w:szCs w:val="18"/>
              </w:rPr>
            </w:pPr>
          </w:p>
        </w:tc>
        <w:tc>
          <w:tcPr>
            <w:tcW w:w="7560" w:type="dxa"/>
          </w:tcPr>
          <w:p w:rsidR="00E37630" w:rsidRPr="002A36D1" w:rsidRDefault="00E37630" w:rsidP="002A36D1">
            <w:pPr>
              <w:tabs>
                <w:tab w:val="left" w:pos="1872"/>
              </w:tabs>
              <w:spacing w:before="40" w:after="40"/>
              <w:rPr>
                <w:rFonts w:cs="Arial"/>
                <w:sz w:val="18"/>
                <w:szCs w:val="18"/>
              </w:rPr>
            </w:pPr>
            <w:r w:rsidRPr="002A36D1">
              <w:rPr>
                <w:rFonts w:cs="Arial"/>
                <w:sz w:val="18"/>
                <w:szCs w:val="18"/>
              </w:rPr>
              <w:t>Levensbeschouwelijk</w:t>
            </w:r>
            <w:r w:rsidRPr="002A36D1">
              <w:rPr>
                <w:rFonts w:cs="Arial"/>
                <w:sz w:val="18"/>
                <w:szCs w:val="18"/>
              </w:rPr>
              <w:tab/>
              <w:t>Religieus, ritueel, viering</w:t>
            </w:r>
            <w:r w:rsidRPr="002A36D1">
              <w:rPr>
                <w:rFonts w:cs="Arial"/>
                <w:sz w:val="18"/>
                <w:szCs w:val="18"/>
              </w:rPr>
              <w:br/>
              <w:t>Esthetisch</w:t>
            </w:r>
            <w:r w:rsidRPr="002A36D1">
              <w:rPr>
                <w:rFonts w:cs="Arial"/>
                <w:sz w:val="18"/>
                <w:szCs w:val="18"/>
              </w:rPr>
              <w:tab/>
              <w:t>(anti-)Schoonheid, inleving, herkenning, vervreemding, confrontatie</w:t>
            </w:r>
            <w:r w:rsidRPr="002A36D1">
              <w:rPr>
                <w:rFonts w:cs="Arial"/>
                <w:sz w:val="18"/>
                <w:szCs w:val="18"/>
              </w:rPr>
              <w:br/>
              <w:t>Politiek</w:t>
            </w:r>
            <w:r w:rsidRPr="002A36D1">
              <w:rPr>
                <w:rFonts w:cs="Arial"/>
                <w:sz w:val="18"/>
                <w:szCs w:val="18"/>
              </w:rPr>
              <w:tab/>
              <w:t>Status, huldiging, protest, bewustwording</w:t>
            </w:r>
            <w:r w:rsidRPr="002A36D1">
              <w:rPr>
                <w:rFonts w:cs="Arial"/>
                <w:sz w:val="18"/>
                <w:szCs w:val="18"/>
              </w:rPr>
              <w:br/>
              <w:t>Economisch</w:t>
            </w:r>
            <w:r w:rsidRPr="002A36D1">
              <w:rPr>
                <w:rFonts w:cs="Arial"/>
                <w:sz w:val="18"/>
                <w:szCs w:val="18"/>
              </w:rPr>
              <w:tab/>
              <w:t>Werk, reclame</w:t>
            </w:r>
            <w:r w:rsidRPr="002A36D1">
              <w:rPr>
                <w:rFonts w:cs="Arial"/>
                <w:sz w:val="18"/>
                <w:szCs w:val="18"/>
              </w:rPr>
              <w:br/>
              <w:t>Educatief</w:t>
            </w:r>
            <w:r w:rsidRPr="002A36D1">
              <w:rPr>
                <w:rFonts w:cs="Arial"/>
                <w:sz w:val="18"/>
                <w:szCs w:val="18"/>
              </w:rPr>
              <w:tab/>
              <w:t>Opvoeding, therapie, zelfreflectie, voorlichting, informatief</w:t>
            </w:r>
            <w:r w:rsidRPr="002A36D1">
              <w:rPr>
                <w:rFonts w:cs="Arial"/>
                <w:sz w:val="18"/>
                <w:szCs w:val="18"/>
              </w:rPr>
              <w:br/>
              <w:t>Vermaak</w:t>
            </w:r>
            <w:r w:rsidRPr="002A36D1">
              <w:rPr>
                <w:rFonts w:cs="Arial"/>
                <w:sz w:val="18"/>
                <w:szCs w:val="18"/>
              </w:rPr>
              <w:tab/>
              <w:t>Amusement, decoratie, expressie, verpozing</w:t>
            </w:r>
          </w:p>
        </w:tc>
      </w:tr>
    </w:tbl>
    <w:p w:rsidR="00E37630" w:rsidRDefault="00E37630" w:rsidP="00E37630">
      <w:pPr>
        <w:rPr>
          <w:rFonts w:cs="Arial"/>
          <w:sz w:val="18"/>
          <w:szCs w:val="18"/>
        </w:rPr>
      </w:pPr>
    </w:p>
    <w:p w:rsidR="00E37630" w:rsidRPr="00580852" w:rsidRDefault="00E37630" w:rsidP="00E37630">
      <w:pPr>
        <w:rPr>
          <w:rFonts w:cs="Arial"/>
          <w:b/>
        </w:rPr>
      </w:pPr>
      <w:r>
        <w:rPr>
          <w:rFonts w:cs="Arial"/>
          <w:sz w:val="18"/>
          <w:szCs w:val="18"/>
        </w:rPr>
        <w:br w:type="page"/>
      </w:r>
      <w:r>
        <w:rPr>
          <w:rFonts w:cs="Arial"/>
          <w:b/>
        </w:rPr>
        <w:lastRenderedPageBreak/>
        <w:t>DANS</w:t>
      </w:r>
    </w:p>
    <w:p w:rsidR="00E37630" w:rsidRPr="00580852" w:rsidRDefault="00E37630" w:rsidP="00E37630">
      <w:pPr>
        <w:rPr>
          <w:rFonts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560"/>
      </w:tblGrid>
      <w:tr w:rsidR="00E37630" w:rsidRPr="002A36D1" w:rsidTr="002A36D1">
        <w:tc>
          <w:tcPr>
            <w:tcW w:w="1908" w:type="dxa"/>
            <w:tcBorders>
              <w:bottom w:val="single" w:sz="4" w:space="0" w:color="auto"/>
            </w:tcBorders>
          </w:tcPr>
          <w:p w:rsidR="00E37630" w:rsidRPr="002A36D1" w:rsidRDefault="00E37630" w:rsidP="002A36D1">
            <w:pPr>
              <w:spacing w:before="40" w:after="40"/>
              <w:rPr>
                <w:rFonts w:cs="Arial"/>
                <w:b/>
                <w:sz w:val="18"/>
                <w:szCs w:val="18"/>
              </w:rPr>
            </w:pPr>
            <w:r w:rsidRPr="002A36D1">
              <w:rPr>
                <w:rFonts w:cs="Arial"/>
                <w:b/>
                <w:sz w:val="18"/>
                <w:szCs w:val="18"/>
              </w:rPr>
              <w:t>INHOUD</w:t>
            </w:r>
          </w:p>
        </w:tc>
        <w:tc>
          <w:tcPr>
            <w:tcW w:w="7560" w:type="dxa"/>
            <w:tcBorders>
              <w:bottom w:val="single" w:sz="4" w:space="0" w:color="auto"/>
            </w:tcBorders>
          </w:tcPr>
          <w:p w:rsidR="00E37630" w:rsidRPr="002A36D1" w:rsidRDefault="00E37630" w:rsidP="002A36D1">
            <w:pPr>
              <w:spacing w:before="40" w:after="40"/>
              <w:rPr>
                <w:rFonts w:cs="Arial"/>
                <w:sz w:val="16"/>
                <w:szCs w:val="16"/>
              </w:rPr>
            </w:pPr>
            <w:r w:rsidRPr="002A36D1">
              <w:rPr>
                <w:rFonts w:cs="Arial"/>
                <w:b/>
                <w:sz w:val="18"/>
                <w:szCs w:val="18"/>
              </w:rPr>
              <w:t>Voorstelling, betekenis, boodschap</w:t>
            </w:r>
            <w:r w:rsidRPr="002A36D1">
              <w:rPr>
                <w:rFonts w:cs="Arial"/>
                <w:b/>
                <w:sz w:val="18"/>
                <w:szCs w:val="18"/>
              </w:rPr>
              <w:br/>
            </w:r>
            <w:r w:rsidRPr="002A36D1">
              <w:rPr>
                <w:rFonts w:cs="Arial"/>
                <w:sz w:val="16"/>
                <w:szCs w:val="16"/>
              </w:rPr>
              <w:t>Bedoelde betekenis van de kunstenaar (of opdrachtgever) gelet op tijd en plaats &lt;&gt;</w:t>
            </w:r>
            <w:r w:rsidRPr="002A36D1">
              <w:rPr>
                <w:rFonts w:cs="Arial"/>
                <w:sz w:val="16"/>
                <w:szCs w:val="16"/>
              </w:rPr>
              <w:br/>
              <w:t xml:space="preserve">                                                                             betekenisgeving/interpretaties door de beschouwer</w:t>
            </w:r>
          </w:p>
        </w:tc>
      </w:tr>
      <w:tr w:rsidR="00E37630" w:rsidRPr="002A36D1" w:rsidTr="002A36D1">
        <w:tc>
          <w:tcPr>
            <w:tcW w:w="1908" w:type="dxa"/>
            <w:tcBorders>
              <w:bottom w:val="nil"/>
              <w:right w:val="single" w:sz="4" w:space="0" w:color="auto"/>
            </w:tcBorders>
          </w:tcPr>
          <w:p w:rsidR="00E37630" w:rsidRPr="002A36D1" w:rsidRDefault="00E37630" w:rsidP="002A36D1">
            <w:pPr>
              <w:spacing w:before="40" w:after="40"/>
              <w:rPr>
                <w:rFonts w:cs="Arial"/>
                <w:b/>
                <w:sz w:val="18"/>
                <w:szCs w:val="18"/>
              </w:rPr>
            </w:pPr>
            <w:r w:rsidRPr="002A36D1">
              <w:rPr>
                <w:rFonts w:cs="Arial"/>
                <w:b/>
                <w:sz w:val="18"/>
                <w:szCs w:val="18"/>
              </w:rPr>
              <w:t>Voorstelling</w:t>
            </w:r>
          </w:p>
        </w:tc>
        <w:tc>
          <w:tcPr>
            <w:tcW w:w="7560" w:type="dxa"/>
            <w:tcBorders>
              <w:left w:val="single" w:sz="4" w:space="0" w:color="auto"/>
            </w:tcBorders>
          </w:tcPr>
          <w:p w:rsidR="00E37630" w:rsidRPr="002A36D1" w:rsidRDefault="00E37630" w:rsidP="002A36D1">
            <w:pPr>
              <w:tabs>
                <w:tab w:val="left" w:pos="329"/>
              </w:tabs>
              <w:spacing w:before="40" w:after="40"/>
              <w:rPr>
                <w:rFonts w:cs="Arial"/>
                <w:b/>
                <w:sz w:val="18"/>
                <w:szCs w:val="18"/>
              </w:rPr>
            </w:pPr>
            <w:r w:rsidRPr="002A36D1">
              <w:rPr>
                <w:rFonts w:cs="Arial"/>
                <w:b/>
                <w:sz w:val="18"/>
                <w:szCs w:val="18"/>
              </w:rPr>
              <w:t>A</w:t>
            </w:r>
            <w:r w:rsidRPr="002A36D1">
              <w:rPr>
                <w:rFonts w:cs="Arial"/>
                <w:b/>
                <w:sz w:val="18"/>
                <w:szCs w:val="18"/>
              </w:rPr>
              <w:tab/>
              <w:t>Waar gaat het over?</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thema, titel</w:t>
            </w:r>
          </w:p>
        </w:tc>
        <w:tc>
          <w:tcPr>
            <w:tcW w:w="7560" w:type="dxa"/>
          </w:tcPr>
          <w:p w:rsidR="00E37630" w:rsidRPr="002A36D1" w:rsidRDefault="00E37630" w:rsidP="002A36D1">
            <w:pPr>
              <w:spacing w:before="40" w:after="40"/>
              <w:rPr>
                <w:rFonts w:cs="Arial"/>
                <w:sz w:val="18"/>
                <w:szCs w:val="18"/>
              </w:rPr>
            </w:pPr>
            <w:r w:rsidRPr="002A36D1">
              <w:rPr>
                <w:rFonts w:cs="Arial"/>
                <w:sz w:val="18"/>
                <w:szCs w:val="18"/>
              </w:rPr>
              <w:t>Wat wordt er verteld, wat is het thema? Gaat het ergens over?</w:t>
            </w:r>
            <w:r w:rsidRPr="002A36D1">
              <w:rPr>
                <w:rFonts w:cs="Arial"/>
                <w:sz w:val="18"/>
                <w:szCs w:val="18"/>
              </w:rPr>
              <w:br/>
              <w:t>Welke titel en aanwijzingen over het dansstuk zijn er?</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verwijzingen</w:t>
            </w:r>
            <w:r w:rsidRPr="002A36D1">
              <w:rPr>
                <w:rFonts w:cs="Arial"/>
                <w:i/>
                <w:sz w:val="18"/>
                <w:szCs w:val="18"/>
              </w:rPr>
              <w:br/>
              <w:t>associaties</w:t>
            </w:r>
          </w:p>
        </w:tc>
        <w:tc>
          <w:tcPr>
            <w:tcW w:w="7560" w:type="dxa"/>
            <w:tcBorders>
              <w:bottom w:val="single" w:sz="4" w:space="0" w:color="auto"/>
            </w:tcBorders>
          </w:tcPr>
          <w:p w:rsidR="00E37630" w:rsidRPr="002A36D1" w:rsidRDefault="00E37630" w:rsidP="002A36D1">
            <w:pPr>
              <w:tabs>
                <w:tab w:val="left" w:pos="342"/>
              </w:tabs>
              <w:spacing w:before="40" w:after="40"/>
              <w:rPr>
                <w:rFonts w:cs="Arial"/>
                <w:sz w:val="18"/>
                <w:szCs w:val="18"/>
              </w:rPr>
            </w:pPr>
            <w:r w:rsidRPr="002A36D1">
              <w:rPr>
                <w:rFonts w:cs="Arial"/>
                <w:sz w:val="18"/>
                <w:szCs w:val="18"/>
              </w:rPr>
              <w:t>Naar welke gevoelens, ervaringen, ideeën, situaties en gebeurtenissen verwijst de dans?</w:t>
            </w:r>
            <w:r w:rsidRPr="002A36D1">
              <w:rPr>
                <w:rFonts w:cs="Arial"/>
                <w:sz w:val="18"/>
                <w:szCs w:val="18"/>
              </w:rPr>
              <w:br/>
            </w:r>
            <w:r w:rsidRPr="002A36D1">
              <w:rPr>
                <w:rFonts w:cs="Arial"/>
                <w:sz w:val="18"/>
                <w:szCs w:val="18"/>
              </w:rPr>
              <w:tab/>
              <w:t>(ontwikkeling, gevoelskenmerken, handelingskenmerken)</w:t>
            </w:r>
          </w:p>
          <w:p w:rsidR="00E37630" w:rsidRPr="002A36D1" w:rsidRDefault="00E37630" w:rsidP="002A36D1">
            <w:pPr>
              <w:tabs>
                <w:tab w:val="left" w:pos="342"/>
              </w:tabs>
              <w:spacing w:before="40" w:after="40"/>
              <w:rPr>
                <w:rFonts w:cs="Arial"/>
                <w:sz w:val="18"/>
                <w:szCs w:val="18"/>
              </w:rPr>
            </w:pPr>
            <w:r w:rsidRPr="002A36D1">
              <w:rPr>
                <w:rFonts w:cs="Arial"/>
                <w:sz w:val="18"/>
                <w:szCs w:val="18"/>
              </w:rPr>
              <w:t>Welke associaties roept het bij je op?</w:t>
            </w:r>
            <w:r w:rsidRPr="002A36D1">
              <w:rPr>
                <w:rFonts w:cs="Arial"/>
                <w:sz w:val="18"/>
                <w:szCs w:val="18"/>
              </w:rPr>
              <w:br/>
            </w:r>
            <w:r w:rsidRPr="002A36D1">
              <w:rPr>
                <w:rFonts w:cs="Arial"/>
                <w:sz w:val="18"/>
                <w:szCs w:val="18"/>
              </w:rPr>
              <w:tab/>
              <w:t>Bv. mensen, dieren, verrichtingen, handelingen, sfeer</w:t>
            </w:r>
          </w:p>
        </w:tc>
      </w:tr>
      <w:tr w:rsidR="00E37630" w:rsidRPr="002A36D1" w:rsidTr="002A36D1">
        <w:tc>
          <w:tcPr>
            <w:tcW w:w="1908" w:type="dxa"/>
            <w:tcBorders>
              <w:top w:val="nil"/>
              <w:bottom w:val="nil"/>
              <w:right w:val="single" w:sz="4" w:space="0" w:color="auto"/>
            </w:tcBorders>
          </w:tcPr>
          <w:p w:rsidR="00E37630" w:rsidRPr="002A36D1" w:rsidRDefault="00E37630" w:rsidP="002A36D1">
            <w:pPr>
              <w:spacing w:before="40" w:after="40"/>
              <w:rPr>
                <w:rFonts w:cs="Arial"/>
                <w:b/>
                <w:sz w:val="18"/>
                <w:szCs w:val="18"/>
              </w:rPr>
            </w:pPr>
            <w:r w:rsidRPr="002A36D1">
              <w:rPr>
                <w:rFonts w:cs="Arial"/>
                <w:b/>
                <w:sz w:val="18"/>
                <w:szCs w:val="18"/>
              </w:rPr>
              <w:t>Boodschap</w:t>
            </w:r>
          </w:p>
        </w:tc>
        <w:tc>
          <w:tcPr>
            <w:tcW w:w="7560" w:type="dxa"/>
            <w:tcBorders>
              <w:left w:val="single" w:sz="4" w:space="0" w:color="auto"/>
              <w:bottom w:val="single" w:sz="4" w:space="0" w:color="auto"/>
            </w:tcBorders>
          </w:tcPr>
          <w:p w:rsidR="00E37630" w:rsidRPr="002A36D1" w:rsidRDefault="00E37630" w:rsidP="002A36D1">
            <w:pPr>
              <w:tabs>
                <w:tab w:val="left" w:pos="342"/>
              </w:tabs>
              <w:spacing w:before="40" w:after="40"/>
              <w:rPr>
                <w:rFonts w:cs="Arial"/>
                <w:sz w:val="18"/>
                <w:szCs w:val="18"/>
              </w:rPr>
            </w:pPr>
            <w:r w:rsidRPr="002A36D1">
              <w:rPr>
                <w:rFonts w:cs="Arial"/>
                <w:b/>
                <w:sz w:val="18"/>
                <w:szCs w:val="18"/>
              </w:rPr>
              <w:t>B</w:t>
            </w:r>
            <w:r w:rsidRPr="002A36D1">
              <w:rPr>
                <w:rFonts w:cs="Arial"/>
                <w:b/>
                <w:sz w:val="18"/>
                <w:szCs w:val="18"/>
              </w:rPr>
              <w:tab/>
              <w:t>Wat wil de danser/choreograaf met het dansstuk vertellen?</w:t>
            </w:r>
            <w:r w:rsidRPr="002A36D1">
              <w:rPr>
                <w:rFonts w:cs="Arial"/>
                <w:b/>
                <w:sz w:val="18"/>
                <w:szCs w:val="18"/>
              </w:rPr>
              <w:br/>
            </w:r>
            <w:r w:rsidRPr="002A36D1">
              <w:rPr>
                <w:rFonts w:cs="Arial"/>
                <w:sz w:val="18"/>
                <w:szCs w:val="18"/>
              </w:rPr>
              <w:tab/>
              <w:t>Symboliek, visie, idee, intentie van de kunstenaar</w:t>
            </w:r>
          </w:p>
        </w:tc>
      </w:tr>
      <w:tr w:rsidR="00E37630" w:rsidRPr="002A36D1" w:rsidTr="002A36D1">
        <w:tc>
          <w:tcPr>
            <w:tcW w:w="1908" w:type="dxa"/>
            <w:tcBorders>
              <w:top w:val="nil"/>
              <w:right w:val="single" w:sz="4" w:space="0" w:color="auto"/>
            </w:tcBorders>
          </w:tcPr>
          <w:p w:rsidR="00E37630" w:rsidRPr="002A36D1" w:rsidRDefault="00E37630" w:rsidP="002A36D1">
            <w:pPr>
              <w:spacing w:before="40" w:after="40"/>
              <w:rPr>
                <w:rFonts w:cs="Arial"/>
                <w:b/>
                <w:sz w:val="18"/>
                <w:szCs w:val="18"/>
              </w:rPr>
            </w:pPr>
            <w:r w:rsidRPr="002A36D1">
              <w:rPr>
                <w:rFonts w:cs="Arial"/>
                <w:b/>
                <w:sz w:val="18"/>
                <w:szCs w:val="18"/>
              </w:rPr>
              <w:t>Abstrahering</w:t>
            </w:r>
          </w:p>
        </w:tc>
        <w:tc>
          <w:tcPr>
            <w:tcW w:w="7560" w:type="dxa"/>
            <w:tcBorders>
              <w:left w:val="single" w:sz="4" w:space="0" w:color="auto"/>
            </w:tcBorders>
          </w:tcPr>
          <w:p w:rsidR="00E37630" w:rsidRPr="002A36D1" w:rsidRDefault="00E37630" w:rsidP="002A36D1">
            <w:pPr>
              <w:tabs>
                <w:tab w:val="left" w:pos="342"/>
              </w:tabs>
              <w:spacing w:before="40" w:after="40"/>
              <w:rPr>
                <w:rFonts w:cs="Arial"/>
                <w:sz w:val="18"/>
                <w:szCs w:val="18"/>
              </w:rPr>
            </w:pPr>
            <w:r w:rsidRPr="002A36D1">
              <w:rPr>
                <w:rFonts w:cs="Arial"/>
                <w:b/>
                <w:sz w:val="18"/>
                <w:szCs w:val="18"/>
              </w:rPr>
              <w:t>C</w:t>
            </w:r>
            <w:r w:rsidRPr="002A36D1">
              <w:rPr>
                <w:rFonts w:cs="Arial"/>
                <w:b/>
                <w:sz w:val="18"/>
                <w:szCs w:val="18"/>
              </w:rPr>
              <w:tab/>
              <w:t>In hoeverre suggereert het dansstuk de werkelijkheid?</w:t>
            </w:r>
            <w:r w:rsidRPr="002A36D1">
              <w:rPr>
                <w:rFonts w:cs="Arial"/>
                <w:b/>
                <w:sz w:val="18"/>
                <w:szCs w:val="18"/>
              </w:rPr>
              <w:br/>
            </w:r>
            <w:r w:rsidRPr="002A36D1">
              <w:rPr>
                <w:rFonts w:cs="Arial"/>
                <w:sz w:val="18"/>
                <w:szCs w:val="18"/>
              </w:rPr>
              <w:tab/>
              <w:t>Verhalende dans &lt;&gt; abstracte dans</w:t>
            </w:r>
          </w:p>
        </w:tc>
      </w:tr>
    </w:tbl>
    <w:p w:rsidR="00E37630" w:rsidRPr="00751758" w:rsidRDefault="00E37630" w:rsidP="00E37630">
      <w:pPr>
        <w:rPr>
          <w:rFonts w:cs="Arial"/>
          <w:sz w:val="10"/>
          <w:szCs w:val="10"/>
        </w:rPr>
      </w:pPr>
      <w:r>
        <w:rPr>
          <w:rFonts w:cs="Arial"/>
          <w:sz w:val="10"/>
          <w:szCs w:val="1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560"/>
      </w:tblGrid>
      <w:tr w:rsidR="00E37630" w:rsidRPr="002A36D1" w:rsidTr="002A36D1">
        <w:tc>
          <w:tcPr>
            <w:tcW w:w="1908" w:type="dxa"/>
            <w:tcBorders>
              <w:bottom w:val="single" w:sz="4" w:space="0" w:color="auto"/>
            </w:tcBorders>
          </w:tcPr>
          <w:p w:rsidR="00E37630" w:rsidRPr="002A36D1" w:rsidRDefault="00E37630" w:rsidP="002A36D1">
            <w:pPr>
              <w:spacing w:before="40" w:after="40"/>
              <w:rPr>
                <w:rFonts w:cs="Arial"/>
                <w:b/>
                <w:sz w:val="18"/>
                <w:szCs w:val="18"/>
              </w:rPr>
            </w:pPr>
            <w:r w:rsidRPr="002A36D1">
              <w:rPr>
                <w:rFonts w:cs="Arial"/>
                <w:b/>
                <w:sz w:val="18"/>
                <w:szCs w:val="18"/>
              </w:rPr>
              <w:t>VORM</w:t>
            </w:r>
          </w:p>
        </w:tc>
        <w:tc>
          <w:tcPr>
            <w:tcW w:w="7560" w:type="dxa"/>
            <w:tcBorders>
              <w:bottom w:val="single" w:sz="4" w:space="0" w:color="auto"/>
            </w:tcBorders>
          </w:tcPr>
          <w:p w:rsidR="00E37630" w:rsidRPr="002A36D1" w:rsidRDefault="00E37630" w:rsidP="002A36D1">
            <w:pPr>
              <w:spacing w:before="40" w:after="40"/>
              <w:rPr>
                <w:rFonts w:cs="Arial"/>
                <w:b/>
                <w:sz w:val="18"/>
                <w:szCs w:val="18"/>
              </w:rPr>
            </w:pPr>
            <w:r w:rsidRPr="002A36D1">
              <w:rPr>
                <w:rFonts w:cs="Arial"/>
                <w:b/>
                <w:sz w:val="18"/>
                <w:szCs w:val="18"/>
              </w:rPr>
              <w:t>Het waarneembare</w:t>
            </w:r>
          </w:p>
        </w:tc>
      </w:tr>
      <w:tr w:rsidR="00E37630" w:rsidRPr="002A36D1" w:rsidTr="002A36D1">
        <w:tc>
          <w:tcPr>
            <w:tcW w:w="1908" w:type="dxa"/>
            <w:tcBorders>
              <w:top w:val="single" w:sz="4" w:space="0" w:color="auto"/>
              <w:bottom w:val="nil"/>
              <w:right w:val="nil"/>
            </w:tcBorders>
          </w:tcPr>
          <w:p w:rsidR="00E37630" w:rsidRPr="002A36D1" w:rsidRDefault="00E37630" w:rsidP="002A36D1">
            <w:pPr>
              <w:spacing w:before="40" w:after="40"/>
              <w:rPr>
                <w:rFonts w:cs="Arial"/>
                <w:b/>
                <w:sz w:val="18"/>
                <w:szCs w:val="18"/>
              </w:rPr>
            </w:pPr>
            <w:r w:rsidRPr="002A36D1">
              <w:rPr>
                <w:rFonts w:cs="Arial"/>
                <w:b/>
                <w:sz w:val="18"/>
                <w:szCs w:val="18"/>
              </w:rPr>
              <w:t>Middelen</w:t>
            </w:r>
          </w:p>
        </w:tc>
        <w:tc>
          <w:tcPr>
            <w:tcW w:w="7560" w:type="dxa"/>
            <w:tcBorders>
              <w:left w:val="nil"/>
            </w:tcBorders>
          </w:tcPr>
          <w:p w:rsidR="00E37630" w:rsidRPr="002A36D1" w:rsidRDefault="00E37630" w:rsidP="002A36D1">
            <w:pPr>
              <w:tabs>
                <w:tab w:val="left" w:pos="329"/>
              </w:tabs>
              <w:spacing w:before="40" w:after="40"/>
              <w:rPr>
                <w:rFonts w:cs="Arial"/>
                <w:b/>
                <w:sz w:val="18"/>
                <w:szCs w:val="18"/>
              </w:rPr>
            </w:pPr>
            <w:r w:rsidRPr="002A36D1">
              <w:rPr>
                <w:rFonts w:cs="Arial"/>
                <w:b/>
                <w:sz w:val="18"/>
                <w:szCs w:val="18"/>
              </w:rPr>
              <w:t>D</w:t>
            </w:r>
            <w:r w:rsidRPr="002A36D1">
              <w:rPr>
                <w:rFonts w:cs="Arial"/>
                <w:b/>
                <w:sz w:val="18"/>
                <w:szCs w:val="18"/>
              </w:rPr>
              <w:tab/>
              <w:t>Waarmee is de dansvoorstelling gemaakt?</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dansers</w:t>
            </w:r>
          </w:p>
        </w:tc>
        <w:tc>
          <w:tcPr>
            <w:tcW w:w="7560" w:type="dxa"/>
          </w:tcPr>
          <w:p w:rsidR="00E37630" w:rsidRPr="002A36D1" w:rsidRDefault="00E37630" w:rsidP="002A36D1">
            <w:pPr>
              <w:spacing w:before="40" w:after="40"/>
              <w:rPr>
                <w:rFonts w:cs="Arial"/>
                <w:sz w:val="18"/>
                <w:szCs w:val="18"/>
              </w:rPr>
            </w:pPr>
            <w:r w:rsidRPr="002A36D1">
              <w:rPr>
                <w:rFonts w:cs="Arial"/>
                <w:i/>
                <w:sz w:val="18"/>
                <w:szCs w:val="18"/>
              </w:rPr>
              <w:t>Wie danst?</w:t>
            </w:r>
            <w:r w:rsidRPr="002A36D1">
              <w:rPr>
                <w:rFonts w:cs="Arial"/>
                <w:sz w:val="18"/>
                <w:szCs w:val="18"/>
              </w:rPr>
              <w:br/>
              <w:t>Aantal, sekse, rol/karakter</w:t>
            </w:r>
            <w:r w:rsidRPr="002A36D1">
              <w:rPr>
                <w:rFonts w:cs="Arial"/>
                <w:sz w:val="18"/>
                <w:szCs w:val="18"/>
              </w:rPr>
              <w:br/>
              <w:t>Samendans/interactie, solo/duet/groep, synchroon &lt;&gt; wisselwerking</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dans</w:t>
            </w:r>
          </w:p>
        </w:tc>
        <w:tc>
          <w:tcPr>
            <w:tcW w:w="7560" w:type="dxa"/>
          </w:tcPr>
          <w:p w:rsidR="00E37630" w:rsidRPr="002A36D1" w:rsidRDefault="00E37630" w:rsidP="002A36D1">
            <w:pPr>
              <w:tabs>
                <w:tab w:val="left" w:pos="227"/>
                <w:tab w:val="left" w:pos="432"/>
                <w:tab w:val="left" w:pos="1152"/>
              </w:tabs>
              <w:spacing w:before="40" w:after="40"/>
              <w:rPr>
                <w:rFonts w:cs="Arial"/>
                <w:sz w:val="18"/>
                <w:szCs w:val="18"/>
              </w:rPr>
            </w:pPr>
            <w:r w:rsidRPr="002A36D1">
              <w:rPr>
                <w:rFonts w:cs="Arial"/>
                <w:i/>
                <w:sz w:val="18"/>
                <w:szCs w:val="18"/>
              </w:rPr>
              <w:t>Hoe wordt gedanst?</w:t>
            </w:r>
            <w:r w:rsidRPr="002A36D1">
              <w:rPr>
                <w:rFonts w:cs="Arial"/>
                <w:sz w:val="18"/>
                <w:szCs w:val="18"/>
              </w:rPr>
              <w:br/>
            </w:r>
            <w:r w:rsidRPr="002A36D1">
              <w:rPr>
                <w:rFonts w:cs="Arial"/>
                <w:i/>
                <w:sz w:val="18"/>
                <w:szCs w:val="18"/>
              </w:rPr>
              <w:t>a</w:t>
            </w:r>
            <w:r w:rsidRPr="002A36D1">
              <w:rPr>
                <w:rFonts w:cs="Arial"/>
                <w:i/>
                <w:sz w:val="18"/>
                <w:szCs w:val="18"/>
              </w:rPr>
              <w:tab/>
              <w:t>Welke danssoort staat centraal?</w:t>
            </w:r>
            <w:r w:rsidRPr="002A36D1">
              <w:rPr>
                <w:rFonts w:cs="Arial"/>
                <w:sz w:val="18"/>
                <w:szCs w:val="18"/>
              </w:rPr>
              <w:br/>
            </w:r>
            <w:r w:rsidRPr="002A36D1">
              <w:rPr>
                <w:rFonts w:cs="Arial"/>
                <w:sz w:val="18"/>
                <w:szCs w:val="18"/>
              </w:rPr>
              <w:tab/>
              <w:t xml:space="preserve">Klassieke dans, moderne dans, expressionistische dans, jazz dans, internationale </w:t>
            </w:r>
            <w:r w:rsidRPr="002A36D1">
              <w:rPr>
                <w:rFonts w:cs="Arial"/>
                <w:sz w:val="18"/>
                <w:szCs w:val="18"/>
              </w:rPr>
              <w:tab/>
              <w:t>dans, musicaldans, danstrends</w:t>
            </w:r>
            <w:r w:rsidRPr="002A36D1">
              <w:rPr>
                <w:rFonts w:cs="Arial"/>
                <w:sz w:val="18"/>
                <w:szCs w:val="18"/>
              </w:rPr>
              <w:br/>
            </w:r>
            <w:r w:rsidRPr="002A36D1">
              <w:rPr>
                <w:rFonts w:cs="Arial"/>
                <w:i/>
                <w:sz w:val="18"/>
                <w:szCs w:val="18"/>
              </w:rPr>
              <w:t>b</w:t>
            </w:r>
            <w:r w:rsidRPr="002A36D1">
              <w:rPr>
                <w:rFonts w:cs="Arial"/>
                <w:i/>
                <w:sz w:val="18"/>
                <w:szCs w:val="18"/>
              </w:rPr>
              <w:tab/>
              <w:t>Lichaam</w:t>
            </w:r>
            <w:r w:rsidRPr="002A36D1">
              <w:rPr>
                <w:rFonts w:cs="Arial"/>
                <w:sz w:val="18"/>
                <w:szCs w:val="18"/>
              </w:rPr>
              <w:t>: specifiek gebruik van het lichaam, dansacties, danspassen, danscombinatie</w:t>
            </w:r>
            <w:r w:rsidRPr="002A36D1">
              <w:rPr>
                <w:rFonts w:cs="Arial"/>
                <w:sz w:val="18"/>
                <w:szCs w:val="18"/>
              </w:rPr>
              <w:br/>
            </w:r>
            <w:r w:rsidRPr="002A36D1">
              <w:rPr>
                <w:rFonts w:cs="Arial"/>
                <w:i/>
                <w:sz w:val="18"/>
                <w:szCs w:val="18"/>
              </w:rPr>
              <w:t>c</w:t>
            </w:r>
            <w:r w:rsidRPr="002A36D1">
              <w:rPr>
                <w:rFonts w:cs="Arial"/>
                <w:i/>
                <w:sz w:val="18"/>
                <w:szCs w:val="18"/>
              </w:rPr>
              <w:tab/>
              <w:t>Danselementen</w:t>
            </w:r>
            <w:r w:rsidRPr="002A36D1">
              <w:rPr>
                <w:rFonts w:cs="Arial"/>
                <w:sz w:val="18"/>
                <w:szCs w:val="18"/>
              </w:rPr>
              <w:t>:</w:t>
            </w:r>
            <w:r w:rsidRPr="002A36D1">
              <w:rPr>
                <w:rFonts w:cs="Arial"/>
                <w:sz w:val="18"/>
                <w:szCs w:val="18"/>
              </w:rPr>
              <w:br/>
            </w:r>
            <w:r w:rsidRPr="002A36D1">
              <w:rPr>
                <w:rFonts w:cs="Arial"/>
                <w:sz w:val="18"/>
                <w:szCs w:val="18"/>
              </w:rPr>
              <w:tab/>
              <w:t>-</w:t>
            </w:r>
            <w:r w:rsidRPr="002A36D1">
              <w:rPr>
                <w:rFonts w:cs="Arial"/>
                <w:sz w:val="18"/>
                <w:szCs w:val="18"/>
              </w:rPr>
              <w:tab/>
              <w:t>Tijd:</w:t>
            </w:r>
            <w:r w:rsidRPr="002A36D1">
              <w:rPr>
                <w:rFonts w:cs="Arial"/>
                <w:sz w:val="18"/>
                <w:szCs w:val="18"/>
              </w:rPr>
              <w:tab/>
              <w:t>duur, tempo, ritme, maat</w:t>
            </w:r>
            <w:r w:rsidRPr="002A36D1">
              <w:rPr>
                <w:rFonts w:cs="Arial"/>
                <w:sz w:val="18"/>
                <w:szCs w:val="18"/>
              </w:rPr>
              <w:br/>
            </w:r>
            <w:r w:rsidRPr="002A36D1">
              <w:rPr>
                <w:rFonts w:cs="Arial"/>
                <w:sz w:val="18"/>
                <w:szCs w:val="18"/>
              </w:rPr>
              <w:tab/>
              <w:t>-</w:t>
            </w:r>
            <w:r w:rsidRPr="002A36D1">
              <w:rPr>
                <w:rFonts w:cs="Arial"/>
                <w:sz w:val="18"/>
                <w:szCs w:val="18"/>
              </w:rPr>
              <w:tab/>
              <w:t>Kracht:</w:t>
            </w:r>
            <w:r w:rsidRPr="002A36D1">
              <w:rPr>
                <w:rFonts w:cs="Arial"/>
                <w:sz w:val="18"/>
                <w:szCs w:val="18"/>
              </w:rPr>
              <w:tab/>
              <w:t>krachtig &lt;&gt; licht, gewicht inzetten, actief/passief gewicht</w:t>
            </w:r>
            <w:r w:rsidRPr="002A36D1">
              <w:rPr>
                <w:rFonts w:cs="Arial"/>
                <w:sz w:val="18"/>
                <w:szCs w:val="18"/>
              </w:rPr>
              <w:br/>
            </w:r>
            <w:r w:rsidRPr="002A36D1">
              <w:rPr>
                <w:rFonts w:cs="Arial"/>
                <w:sz w:val="18"/>
                <w:szCs w:val="18"/>
              </w:rPr>
              <w:tab/>
              <w:t>-</w:t>
            </w:r>
            <w:r w:rsidRPr="002A36D1">
              <w:rPr>
                <w:rFonts w:cs="Arial"/>
                <w:sz w:val="18"/>
                <w:szCs w:val="18"/>
              </w:rPr>
              <w:tab/>
              <w:t>Ruimte:</w:t>
            </w:r>
            <w:r w:rsidRPr="002A36D1">
              <w:rPr>
                <w:rFonts w:cs="Arial"/>
                <w:sz w:val="18"/>
                <w:szCs w:val="18"/>
              </w:rPr>
              <w:tab/>
              <w:t xml:space="preserve">grote bewegingen &lt;&gt; kleine bewegingen, richtingen, lagen, </w:t>
            </w:r>
            <w:r w:rsidRPr="002A36D1">
              <w:rPr>
                <w:rFonts w:cs="Arial"/>
                <w:sz w:val="18"/>
                <w:szCs w:val="18"/>
              </w:rPr>
              <w:tab/>
            </w:r>
            <w:r w:rsidRPr="002A36D1">
              <w:rPr>
                <w:rFonts w:cs="Arial"/>
                <w:sz w:val="18"/>
                <w:szCs w:val="18"/>
              </w:rPr>
              <w:tab/>
            </w:r>
            <w:r w:rsidRPr="002A36D1">
              <w:rPr>
                <w:rFonts w:cs="Arial"/>
                <w:sz w:val="18"/>
                <w:szCs w:val="18"/>
              </w:rPr>
              <w:tab/>
            </w:r>
            <w:r w:rsidRPr="002A36D1">
              <w:rPr>
                <w:rFonts w:cs="Arial"/>
                <w:sz w:val="18"/>
                <w:szCs w:val="18"/>
              </w:rPr>
              <w:tab/>
            </w:r>
            <w:r w:rsidRPr="002A36D1">
              <w:rPr>
                <w:rFonts w:cs="Arial"/>
                <w:sz w:val="18"/>
                <w:szCs w:val="18"/>
              </w:rPr>
              <w:tab/>
              <w:t>vormveranderingen</w:t>
            </w:r>
            <w:r w:rsidRPr="002A36D1">
              <w:rPr>
                <w:rFonts w:cs="Arial"/>
                <w:sz w:val="18"/>
                <w:szCs w:val="18"/>
              </w:rPr>
              <w:br/>
            </w:r>
            <w:r w:rsidRPr="002A36D1">
              <w:rPr>
                <w:rFonts w:cs="Arial"/>
                <w:sz w:val="18"/>
                <w:szCs w:val="18"/>
              </w:rPr>
              <w:tab/>
              <w:t>-</w:t>
            </w:r>
            <w:r w:rsidRPr="002A36D1">
              <w:rPr>
                <w:rFonts w:cs="Arial"/>
                <w:sz w:val="18"/>
                <w:szCs w:val="18"/>
              </w:rPr>
              <w:tab/>
              <w:t>Bewegingsstroom:</w:t>
            </w:r>
            <w:r w:rsidRPr="002A36D1">
              <w:rPr>
                <w:rFonts w:cs="Arial"/>
                <w:sz w:val="18"/>
                <w:szCs w:val="18"/>
              </w:rPr>
              <w:tab/>
              <w:t>spanning &lt;&gt; ontspanning</w:t>
            </w:r>
            <w:r w:rsidRPr="002A36D1">
              <w:rPr>
                <w:rFonts w:cs="Arial"/>
                <w:sz w:val="18"/>
                <w:szCs w:val="18"/>
              </w:rPr>
              <w:br/>
            </w:r>
            <w:r w:rsidRPr="002A36D1">
              <w:rPr>
                <w:rFonts w:cs="Arial"/>
                <w:sz w:val="18"/>
                <w:szCs w:val="18"/>
              </w:rPr>
              <w:tab/>
            </w:r>
            <w:r w:rsidRPr="002A36D1">
              <w:rPr>
                <w:rFonts w:cs="Arial"/>
                <w:sz w:val="18"/>
                <w:szCs w:val="18"/>
              </w:rPr>
              <w:tab/>
            </w:r>
            <w:r w:rsidRPr="002A36D1">
              <w:rPr>
                <w:rFonts w:cs="Arial"/>
                <w:sz w:val="18"/>
                <w:szCs w:val="18"/>
              </w:rPr>
              <w:tab/>
            </w:r>
            <w:r w:rsidRPr="002A36D1">
              <w:rPr>
                <w:rFonts w:cs="Arial"/>
                <w:sz w:val="18"/>
                <w:szCs w:val="18"/>
              </w:rPr>
              <w:tab/>
            </w:r>
            <w:r w:rsidRPr="002A36D1">
              <w:rPr>
                <w:rFonts w:cs="Arial"/>
                <w:sz w:val="18"/>
                <w:szCs w:val="18"/>
              </w:rPr>
              <w:tab/>
              <w:t>gecontroleerd &lt;&gt; ongecontroleerd</w:t>
            </w:r>
            <w:r w:rsidRPr="002A36D1">
              <w:rPr>
                <w:rFonts w:cs="Arial"/>
                <w:sz w:val="18"/>
                <w:szCs w:val="18"/>
              </w:rPr>
              <w:br/>
            </w:r>
            <w:r w:rsidRPr="002A36D1">
              <w:rPr>
                <w:rFonts w:cs="Arial"/>
                <w:i/>
                <w:sz w:val="18"/>
                <w:szCs w:val="18"/>
              </w:rPr>
              <w:t>d</w:t>
            </w:r>
            <w:r w:rsidRPr="002A36D1">
              <w:rPr>
                <w:rFonts w:cs="Arial"/>
                <w:i/>
                <w:sz w:val="18"/>
                <w:szCs w:val="18"/>
              </w:rPr>
              <w:tab/>
              <w:t>Danskwaliteit</w:t>
            </w:r>
            <w:r w:rsidRPr="002A36D1">
              <w:rPr>
                <w:rFonts w:cs="Arial"/>
                <w:sz w:val="18"/>
                <w:szCs w:val="18"/>
              </w:rPr>
              <w:t>: dynamiek, bv.: stotend, vloeiend, wervelend, explosief</w:t>
            </w:r>
            <w:r w:rsidRPr="002A36D1">
              <w:rPr>
                <w:rFonts w:cs="Arial"/>
                <w:sz w:val="18"/>
                <w:szCs w:val="18"/>
              </w:rPr>
              <w:br/>
            </w:r>
            <w:r w:rsidRPr="002A36D1">
              <w:rPr>
                <w:rFonts w:cs="Arial"/>
                <w:i/>
                <w:sz w:val="18"/>
                <w:szCs w:val="18"/>
              </w:rPr>
              <w:t>e</w:t>
            </w:r>
            <w:r w:rsidRPr="002A36D1">
              <w:rPr>
                <w:rFonts w:cs="Arial"/>
                <w:i/>
                <w:sz w:val="18"/>
                <w:szCs w:val="18"/>
              </w:rPr>
              <w:tab/>
              <w:t>Dansfrase</w:t>
            </w:r>
            <w:r w:rsidRPr="002A36D1">
              <w:rPr>
                <w:rFonts w:cs="Arial"/>
                <w:sz w:val="18"/>
                <w:szCs w:val="18"/>
              </w:rPr>
              <w:t>: danspatroon: reeks opeenvolgende bewegingen</w:t>
            </w:r>
            <w:r w:rsidRPr="002A36D1">
              <w:rPr>
                <w:rFonts w:cs="Arial"/>
                <w:sz w:val="18"/>
                <w:szCs w:val="18"/>
              </w:rPr>
              <w:br/>
            </w:r>
            <w:r w:rsidRPr="002A36D1">
              <w:rPr>
                <w:rFonts w:cs="Arial"/>
                <w:i/>
                <w:sz w:val="18"/>
                <w:szCs w:val="18"/>
              </w:rPr>
              <w:t>f</w:t>
            </w:r>
            <w:r w:rsidRPr="002A36D1">
              <w:rPr>
                <w:rFonts w:cs="Arial"/>
                <w:i/>
                <w:sz w:val="18"/>
                <w:szCs w:val="18"/>
              </w:rPr>
              <w:tab/>
              <w:t>Ruimtegebruik</w:t>
            </w:r>
            <w:r w:rsidRPr="002A36D1">
              <w:rPr>
                <w:rFonts w:cs="Arial"/>
                <w:sz w:val="18"/>
                <w:szCs w:val="18"/>
              </w:rPr>
              <w:t xml:space="preserve">: gehele ruimte &lt;&gt; op één plek/plaatsing van de dansers in de ruimte en </w:t>
            </w:r>
            <w:r w:rsidR="00343B9E" w:rsidRPr="002A36D1">
              <w:rPr>
                <w:rFonts w:cs="Arial"/>
                <w:sz w:val="18"/>
                <w:szCs w:val="18"/>
              </w:rPr>
              <w:tab/>
            </w:r>
            <w:r w:rsidRPr="002A36D1">
              <w:rPr>
                <w:rFonts w:cs="Arial"/>
                <w:sz w:val="18"/>
                <w:szCs w:val="18"/>
              </w:rPr>
              <w:t>t.o.v. elkaar, vloerpatronen, op of onder, in of aan decor</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locatie</w:t>
            </w:r>
          </w:p>
        </w:tc>
        <w:tc>
          <w:tcPr>
            <w:tcW w:w="7560" w:type="dxa"/>
          </w:tcPr>
          <w:p w:rsidR="00E37630" w:rsidRPr="002A36D1" w:rsidRDefault="00E37630" w:rsidP="002A36D1">
            <w:pPr>
              <w:spacing w:before="40" w:after="40"/>
              <w:rPr>
                <w:rFonts w:cs="Arial"/>
                <w:sz w:val="18"/>
                <w:szCs w:val="18"/>
              </w:rPr>
            </w:pPr>
            <w:r w:rsidRPr="002A36D1">
              <w:rPr>
                <w:rFonts w:cs="Arial"/>
                <w:i/>
                <w:sz w:val="18"/>
                <w:szCs w:val="18"/>
              </w:rPr>
              <w:t>Waar wordt gedanst?</w:t>
            </w:r>
            <w:r w:rsidRPr="002A36D1">
              <w:rPr>
                <w:rFonts w:cs="Arial"/>
                <w:i/>
                <w:sz w:val="18"/>
                <w:szCs w:val="18"/>
              </w:rPr>
              <w:br/>
            </w:r>
            <w:r w:rsidRPr="002A36D1">
              <w:rPr>
                <w:rFonts w:cs="Arial"/>
                <w:sz w:val="18"/>
                <w:szCs w:val="18"/>
              </w:rPr>
              <w:t>Theater &lt;&gt; elders, wel/geen podium, plaats van het publiek</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muziek</w:t>
            </w:r>
          </w:p>
        </w:tc>
        <w:tc>
          <w:tcPr>
            <w:tcW w:w="7560" w:type="dxa"/>
          </w:tcPr>
          <w:p w:rsidR="00E37630" w:rsidRPr="002A36D1" w:rsidRDefault="00E37630" w:rsidP="002A36D1">
            <w:pPr>
              <w:spacing w:before="40" w:after="40"/>
              <w:rPr>
                <w:rFonts w:cs="Arial"/>
                <w:sz w:val="18"/>
                <w:szCs w:val="18"/>
              </w:rPr>
            </w:pPr>
            <w:r w:rsidRPr="002A36D1">
              <w:rPr>
                <w:rFonts w:cs="Arial"/>
                <w:i/>
                <w:sz w:val="18"/>
                <w:szCs w:val="18"/>
              </w:rPr>
              <w:t>Welke muziek/geluid wordt gebruikt?</w:t>
            </w:r>
            <w:r w:rsidRPr="002A36D1">
              <w:rPr>
                <w:rFonts w:cs="Arial"/>
                <w:i/>
                <w:sz w:val="18"/>
                <w:szCs w:val="18"/>
              </w:rPr>
              <w:br/>
            </w:r>
            <w:r w:rsidRPr="002A36D1">
              <w:rPr>
                <w:rFonts w:cs="Arial"/>
                <w:sz w:val="18"/>
                <w:szCs w:val="18"/>
              </w:rPr>
              <w:t>Wel/geen muziek, muzieksoort, geluid, omgevingsgeluiden, stem van de danser, stilte</w:t>
            </w:r>
            <w:r w:rsidRPr="002A36D1">
              <w:rPr>
                <w:rFonts w:cs="Arial"/>
                <w:sz w:val="18"/>
                <w:szCs w:val="18"/>
              </w:rPr>
              <w:br/>
              <w:t>Eén muziekstuk &lt;&gt; collage/fragmenten, live &lt;&gt; ‘opname’</w:t>
            </w:r>
            <w:r w:rsidRPr="002A36D1">
              <w:rPr>
                <w:rFonts w:cs="Arial"/>
                <w:sz w:val="18"/>
                <w:szCs w:val="18"/>
              </w:rPr>
              <w:br/>
              <w:t>Relaties muziek-dans t.a.v. tempo, maat, ritme, klanksterkte, klankkleur/instrumenten, structuur</w:t>
            </w:r>
          </w:p>
        </w:tc>
      </w:tr>
      <w:tr w:rsidR="00E37630" w:rsidRPr="002A36D1" w:rsidTr="002A36D1">
        <w:tc>
          <w:tcPr>
            <w:tcW w:w="1908" w:type="dxa"/>
            <w:tcBorders>
              <w:top w:val="nil"/>
              <w:bottom w:val="single" w:sz="4" w:space="0" w:color="auto"/>
            </w:tcBorders>
          </w:tcPr>
          <w:p w:rsidR="00E37630" w:rsidRPr="002A36D1" w:rsidRDefault="00E37630" w:rsidP="002A36D1">
            <w:pPr>
              <w:spacing w:before="40" w:after="40"/>
              <w:jc w:val="right"/>
              <w:rPr>
                <w:rFonts w:cs="Arial"/>
                <w:i/>
                <w:sz w:val="18"/>
                <w:szCs w:val="18"/>
              </w:rPr>
            </w:pPr>
            <w:r w:rsidRPr="002A36D1">
              <w:rPr>
                <w:rFonts w:cs="Arial"/>
                <w:i/>
                <w:sz w:val="18"/>
                <w:szCs w:val="18"/>
              </w:rPr>
              <w:t>theatrale middelen</w:t>
            </w:r>
          </w:p>
        </w:tc>
        <w:tc>
          <w:tcPr>
            <w:tcW w:w="7560" w:type="dxa"/>
            <w:tcBorders>
              <w:bottom w:val="single" w:sz="4" w:space="0" w:color="auto"/>
            </w:tcBorders>
          </w:tcPr>
          <w:p w:rsidR="00E37630" w:rsidRPr="002A36D1" w:rsidRDefault="00E37630" w:rsidP="002A36D1">
            <w:pPr>
              <w:spacing w:before="40" w:after="40"/>
              <w:rPr>
                <w:rFonts w:cs="Arial"/>
                <w:sz w:val="18"/>
                <w:szCs w:val="18"/>
              </w:rPr>
            </w:pPr>
            <w:r w:rsidRPr="002A36D1">
              <w:rPr>
                <w:rFonts w:cs="Arial"/>
                <w:i/>
                <w:sz w:val="18"/>
                <w:szCs w:val="18"/>
              </w:rPr>
              <w:t>Welke theatrale middelen worden gebruikt?</w:t>
            </w:r>
            <w:r w:rsidRPr="002A36D1">
              <w:rPr>
                <w:rFonts w:cs="Arial"/>
                <w:i/>
                <w:sz w:val="18"/>
                <w:szCs w:val="18"/>
              </w:rPr>
              <w:br/>
            </w:r>
            <w:r w:rsidRPr="002A36D1">
              <w:rPr>
                <w:rFonts w:cs="Arial"/>
                <w:sz w:val="18"/>
                <w:szCs w:val="18"/>
              </w:rPr>
              <w:t>Decor, film, video, ICT</w:t>
            </w:r>
            <w:r w:rsidRPr="002A36D1">
              <w:rPr>
                <w:rFonts w:cs="Arial"/>
                <w:sz w:val="18"/>
                <w:szCs w:val="18"/>
              </w:rPr>
              <w:br/>
              <w:t>Licht</w:t>
            </w:r>
            <w:r w:rsidRPr="002A36D1">
              <w:rPr>
                <w:rFonts w:cs="Arial"/>
                <w:sz w:val="18"/>
                <w:szCs w:val="18"/>
              </w:rPr>
              <w:br/>
              <w:t>Muziek</w:t>
            </w:r>
            <w:r w:rsidRPr="002A36D1">
              <w:rPr>
                <w:rFonts w:cs="Arial"/>
                <w:sz w:val="18"/>
                <w:szCs w:val="18"/>
              </w:rPr>
              <w:br/>
              <w:t>Kostuums, grime, attributen, rekwisieten</w:t>
            </w:r>
          </w:p>
        </w:tc>
      </w:tr>
      <w:tr w:rsidR="00E37630" w:rsidRPr="002A36D1" w:rsidTr="002A36D1">
        <w:tc>
          <w:tcPr>
            <w:tcW w:w="1908" w:type="dxa"/>
            <w:tcBorders>
              <w:bottom w:val="nil"/>
              <w:right w:val="nil"/>
            </w:tcBorders>
          </w:tcPr>
          <w:p w:rsidR="00E37630" w:rsidRPr="002A36D1" w:rsidRDefault="00E37630" w:rsidP="002A36D1">
            <w:pPr>
              <w:spacing w:before="40" w:after="40"/>
              <w:rPr>
                <w:rFonts w:cs="Arial"/>
                <w:b/>
                <w:sz w:val="18"/>
                <w:szCs w:val="18"/>
              </w:rPr>
            </w:pPr>
            <w:r w:rsidRPr="002A36D1">
              <w:rPr>
                <w:rFonts w:cs="Arial"/>
                <w:b/>
                <w:sz w:val="18"/>
                <w:szCs w:val="18"/>
              </w:rPr>
              <w:t>Samenhang</w:t>
            </w:r>
          </w:p>
        </w:tc>
        <w:tc>
          <w:tcPr>
            <w:tcW w:w="7560" w:type="dxa"/>
            <w:tcBorders>
              <w:left w:val="nil"/>
            </w:tcBorders>
          </w:tcPr>
          <w:p w:rsidR="00E37630" w:rsidRPr="002A36D1" w:rsidRDefault="00E37630" w:rsidP="002A36D1">
            <w:pPr>
              <w:tabs>
                <w:tab w:val="left" w:pos="329"/>
              </w:tabs>
              <w:spacing w:before="40" w:after="40"/>
              <w:rPr>
                <w:rFonts w:cs="Arial"/>
                <w:b/>
                <w:sz w:val="18"/>
                <w:szCs w:val="18"/>
              </w:rPr>
            </w:pPr>
            <w:r w:rsidRPr="002A36D1">
              <w:rPr>
                <w:rFonts w:cs="Arial"/>
                <w:b/>
                <w:sz w:val="18"/>
                <w:szCs w:val="18"/>
              </w:rPr>
              <w:t>E</w:t>
            </w:r>
            <w:r w:rsidRPr="002A36D1">
              <w:rPr>
                <w:rFonts w:cs="Arial"/>
                <w:b/>
                <w:sz w:val="18"/>
                <w:szCs w:val="18"/>
              </w:rPr>
              <w:tab/>
              <w:t xml:space="preserve">Hoe is de dans geordend? </w:t>
            </w:r>
            <w:r w:rsidRPr="002A36D1">
              <w:rPr>
                <w:rFonts w:cs="Arial"/>
                <w:sz w:val="18"/>
                <w:szCs w:val="18"/>
              </w:rPr>
              <w:t>(in tijd en ruimte)</w:t>
            </w:r>
          </w:p>
        </w:tc>
      </w:tr>
      <w:tr w:rsidR="00E37630" w:rsidRPr="002A36D1" w:rsidTr="002A36D1">
        <w:tc>
          <w:tcPr>
            <w:tcW w:w="1908" w:type="dxa"/>
            <w:tcBorders>
              <w:top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choreografie</w:t>
            </w:r>
          </w:p>
        </w:tc>
        <w:tc>
          <w:tcPr>
            <w:tcW w:w="7560" w:type="dxa"/>
          </w:tcPr>
          <w:p w:rsidR="00E37630" w:rsidRPr="002A36D1" w:rsidRDefault="00E37630" w:rsidP="002A36D1">
            <w:pPr>
              <w:spacing w:before="40" w:after="40"/>
              <w:rPr>
                <w:rFonts w:cs="Arial"/>
                <w:sz w:val="18"/>
                <w:szCs w:val="18"/>
              </w:rPr>
            </w:pPr>
            <w:r w:rsidRPr="002A36D1">
              <w:rPr>
                <w:rFonts w:cs="Arial"/>
                <w:sz w:val="18"/>
                <w:szCs w:val="18"/>
              </w:rPr>
              <w:t>Het samenbrengen van de middelen (dansers, dans, ruimte, muziek, theatrale middelen) tot een verloop/ordening/structuur naar idee en ontwerp van de choreograaf</w:t>
            </w:r>
          </w:p>
        </w:tc>
      </w:tr>
    </w:tbl>
    <w:p w:rsidR="00E37630" w:rsidRPr="003E0557" w:rsidRDefault="00E37630" w:rsidP="00E37630">
      <w:pPr>
        <w:spacing w:before="40" w:after="40"/>
        <w:rPr>
          <w:rFonts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560"/>
      </w:tblGrid>
      <w:tr w:rsidR="00E37630" w:rsidRPr="002A36D1" w:rsidTr="002A36D1">
        <w:tc>
          <w:tcPr>
            <w:tcW w:w="1908" w:type="dxa"/>
            <w:tcBorders>
              <w:bottom w:val="nil"/>
              <w:right w:val="nil"/>
            </w:tcBorders>
          </w:tcPr>
          <w:p w:rsidR="00E37630" w:rsidRPr="002A36D1" w:rsidRDefault="00E37630" w:rsidP="002A36D1">
            <w:pPr>
              <w:spacing w:before="40" w:after="40"/>
              <w:rPr>
                <w:rFonts w:cs="Arial"/>
                <w:b/>
                <w:sz w:val="18"/>
                <w:szCs w:val="18"/>
              </w:rPr>
            </w:pPr>
            <w:r w:rsidRPr="002A36D1">
              <w:rPr>
                <w:rFonts w:cs="Arial"/>
                <w:b/>
                <w:sz w:val="18"/>
                <w:szCs w:val="18"/>
              </w:rPr>
              <w:t>FUNCTIE</w:t>
            </w:r>
          </w:p>
        </w:tc>
        <w:tc>
          <w:tcPr>
            <w:tcW w:w="7560" w:type="dxa"/>
            <w:tcBorders>
              <w:left w:val="nil"/>
            </w:tcBorders>
          </w:tcPr>
          <w:p w:rsidR="00E37630" w:rsidRPr="002A36D1" w:rsidRDefault="00E37630" w:rsidP="002A36D1">
            <w:pPr>
              <w:tabs>
                <w:tab w:val="left" w:pos="355"/>
              </w:tabs>
              <w:spacing w:before="40" w:after="40"/>
              <w:rPr>
                <w:rFonts w:cs="Arial"/>
                <w:sz w:val="16"/>
                <w:szCs w:val="16"/>
              </w:rPr>
            </w:pPr>
            <w:r w:rsidRPr="002A36D1">
              <w:rPr>
                <w:rFonts w:cs="Arial"/>
                <w:b/>
                <w:sz w:val="18"/>
                <w:szCs w:val="18"/>
              </w:rPr>
              <w:t>F</w:t>
            </w:r>
            <w:r w:rsidRPr="002A36D1">
              <w:rPr>
                <w:rFonts w:cs="Arial"/>
                <w:b/>
                <w:sz w:val="18"/>
                <w:szCs w:val="18"/>
              </w:rPr>
              <w:tab/>
              <w:t>Met welk doel wordt de d</w:t>
            </w:r>
            <w:r w:rsidR="00343B9E" w:rsidRPr="002A36D1">
              <w:rPr>
                <w:rFonts w:cs="Arial"/>
                <w:b/>
                <w:sz w:val="18"/>
                <w:szCs w:val="18"/>
              </w:rPr>
              <w:t>ans</w:t>
            </w:r>
            <w:r w:rsidRPr="002A36D1">
              <w:rPr>
                <w:rFonts w:cs="Arial"/>
                <w:b/>
                <w:sz w:val="18"/>
                <w:szCs w:val="18"/>
              </w:rPr>
              <w:t>voorstelling gebruik?</w:t>
            </w:r>
            <w:r w:rsidRPr="002A36D1">
              <w:rPr>
                <w:rFonts w:cs="Arial"/>
                <w:b/>
                <w:sz w:val="18"/>
                <w:szCs w:val="18"/>
              </w:rPr>
              <w:br/>
            </w:r>
            <w:r w:rsidRPr="002A36D1">
              <w:rPr>
                <w:rFonts w:cs="Arial"/>
                <w:b/>
                <w:sz w:val="18"/>
                <w:szCs w:val="18"/>
              </w:rPr>
              <w:tab/>
            </w:r>
            <w:r w:rsidRPr="002A36D1">
              <w:rPr>
                <w:rFonts w:cs="Arial"/>
                <w:sz w:val="18"/>
                <w:szCs w:val="18"/>
              </w:rPr>
              <w:t>Wat wil de maker (of opdrachtgever) of de beschouwer ermee bereiken?</w:t>
            </w:r>
            <w:r w:rsidRPr="002A36D1">
              <w:rPr>
                <w:rFonts w:cs="Arial"/>
                <w:sz w:val="18"/>
                <w:szCs w:val="18"/>
              </w:rPr>
              <w:br/>
            </w:r>
            <w:r w:rsidRPr="002A36D1">
              <w:rPr>
                <w:rFonts w:cs="Arial"/>
                <w:sz w:val="16"/>
                <w:szCs w:val="16"/>
              </w:rPr>
              <w:tab/>
              <w:t>Bedoelde functie van de maker (of opdrachtgever) gelet op tijd en plaats &lt;&gt; functiegeving door</w:t>
            </w:r>
            <w:r w:rsidRPr="002A36D1">
              <w:rPr>
                <w:rFonts w:cs="Arial"/>
                <w:sz w:val="16"/>
                <w:szCs w:val="16"/>
              </w:rPr>
              <w:br/>
              <w:t xml:space="preserve">                                                                                                                                      de beschouwer</w:t>
            </w:r>
          </w:p>
        </w:tc>
      </w:tr>
      <w:tr w:rsidR="00E37630" w:rsidRPr="002A36D1" w:rsidTr="002A36D1">
        <w:tc>
          <w:tcPr>
            <w:tcW w:w="1908" w:type="dxa"/>
            <w:tcBorders>
              <w:top w:val="nil"/>
            </w:tcBorders>
          </w:tcPr>
          <w:p w:rsidR="00E37630" w:rsidRPr="002A36D1" w:rsidRDefault="00E37630" w:rsidP="002A36D1">
            <w:pPr>
              <w:spacing w:before="40" w:after="40"/>
              <w:rPr>
                <w:rFonts w:cs="Arial"/>
                <w:sz w:val="18"/>
                <w:szCs w:val="18"/>
              </w:rPr>
            </w:pPr>
          </w:p>
        </w:tc>
        <w:tc>
          <w:tcPr>
            <w:tcW w:w="7560" w:type="dxa"/>
          </w:tcPr>
          <w:p w:rsidR="00E37630" w:rsidRPr="002A36D1" w:rsidRDefault="00E37630" w:rsidP="002A36D1">
            <w:pPr>
              <w:tabs>
                <w:tab w:val="left" w:pos="1821"/>
              </w:tabs>
              <w:spacing w:before="40" w:after="40"/>
              <w:rPr>
                <w:rFonts w:cs="Arial"/>
                <w:sz w:val="18"/>
                <w:szCs w:val="18"/>
              </w:rPr>
            </w:pPr>
            <w:r w:rsidRPr="002A36D1">
              <w:rPr>
                <w:rFonts w:cs="Arial"/>
                <w:sz w:val="18"/>
                <w:szCs w:val="18"/>
              </w:rPr>
              <w:t>Levensbeschouwelijk</w:t>
            </w:r>
            <w:r w:rsidRPr="002A36D1">
              <w:rPr>
                <w:rFonts w:cs="Arial"/>
                <w:sz w:val="18"/>
                <w:szCs w:val="18"/>
              </w:rPr>
              <w:tab/>
              <w:t>Religieus, ritueel, viering</w:t>
            </w:r>
            <w:r w:rsidRPr="002A36D1">
              <w:rPr>
                <w:rFonts w:cs="Arial"/>
                <w:sz w:val="18"/>
                <w:szCs w:val="18"/>
              </w:rPr>
              <w:br/>
              <w:t>Esthetisch</w:t>
            </w:r>
            <w:r w:rsidRPr="002A36D1">
              <w:rPr>
                <w:rFonts w:cs="Arial"/>
                <w:sz w:val="18"/>
                <w:szCs w:val="18"/>
              </w:rPr>
              <w:tab/>
              <w:t>(anti-)Schoonheid, inleving, herkenning, vervreemding, confrontatie</w:t>
            </w:r>
            <w:r w:rsidRPr="002A36D1">
              <w:rPr>
                <w:rFonts w:cs="Arial"/>
                <w:sz w:val="18"/>
                <w:szCs w:val="18"/>
              </w:rPr>
              <w:br/>
              <w:t>Politiek</w:t>
            </w:r>
            <w:r w:rsidRPr="002A36D1">
              <w:rPr>
                <w:rFonts w:cs="Arial"/>
                <w:sz w:val="18"/>
                <w:szCs w:val="18"/>
              </w:rPr>
              <w:tab/>
              <w:t>Status, huldiging, protest, bewustwording</w:t>
            </w:r>
            <w:r w:rsidRPr="002A36D1">
              <w:rPr>
                <w:rFonts w:cs="Arial"/>
                <w:sz w:val="18"/>
                <w:szCs w:val="18"/>
              </w:rPr>
              <w:br/>
              <w:t>Economisch</w:t>
            </w:r>
            <w:r w:rsidRPr="002A36D1">
              <w:rPr>
                <w:rFonts w:cs="Arial"/>
                <w:sz w:val="18"/>
                <w:szCs w:val="18"/>
              </w:rPr>
              <w:tab/>
              <w:t>Werk, reclame</w:t>
            </w:r>
            <w:r w:rsidRPr="002A36D1">
              <w:rPr>
                <w:rFonts w:cs="Arial"/>
                <w:sz w:val="18"/>
                <w:szCs w:val="18"/>
              </w:rPr>
              <w:br/>
              <w:t>Educatief</w:t>
            </w:r>
            <w:r w:rsidRPr="002A36D1">
              <w:rPr>
                <w:rFonts w:cs="Arial"/>
                <w:sz w:val="18"/>
                <w:szCs w:val="18"/>
              </w:rPr>
              <w:tab/>
              <w:t>Opvoeding, therapie, zelfreflectie, voorlichting, informatief</w:t>
            </w:r>
            <w:r w:rsidRPr="002A36D1">
              <w:rPr>
                <w:rFonts w:cs="Arial"/>
                <w:sz w:val="18"/>
                <w:szCs w:val="18"/>
              </w:rPr>
              <w:br/>
              <w:t>Vermaak</w:t>
            </w:r>
            <w:r w:rsidRPr="002A36D1">
              <w:rPr>
                <w:rFonts w:cs="Arial"/>
                <w:sz w:val="18"/>
                <w:szCs w:val="18"/>
              </w:rPr>
              <w:tab/>
              <w:t>Amusement, decoratie, expressie, verpozing</w:t>
            </w:r>
          </w:p>
        </w:tc>
      </w:tr>
    </w:tbl>
    <w:p w:rsidR="00E37630" w:rsidRDefault="00E37630" w:rsidP="00E37630">
      <w:pPr>
        <w:rPr>
          <w:rFonts w:cs="Arial"/>
          <w:sz w:val="18"/>
          <w:szCs w:val="18"/>
        </w:rPr>
      </w:pPr>
    </w:p>
    <w:p w:rsidR="00E37630" w:rsidRPr="00E00DA4" w:rsidRDefault="00E37630" w:rsidP="00E37630">
      <w:pPr>
        <w:rPr>
          <w:rFonts w:cs="Arial"/>
          <w:b/>
        </w:rPr>
      </w:pPr>
      <w:r>
        <w:rPr>
          <w:rFonts w:cs="Arial"/>
          <w:sz w:val="18"/>
          <w:szCs w:val="18"/>
        </w:rPr>
        <w:br w:type="page"/>
      </w:r>
      <w:r>
        <w:rPr>
          <w:rFonts w:cs="Arial"/>
          <w:b/>
        </w:rPr>
        <w:t>MUZIEK</w:t>
      </w:r>
    </w:p>
    <w:p w:rsidR="00E37630" w:rsidRPr="00E00DA4" w:rsidRDefault="00E37630" w:rsidP="00E37630">
      <w:pPr>
        <w:rPr>
          <w:rFonts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560"/>
      </w:tblGrid>
      <w:tr w:rsidR="00E37630" w:rsidRPr="002A36D1" w:rsidTr="002A36D1">
        <w:tc>
          <w:tcPr>
            <w:tcW w:w="1908" w:type="dxa"/>
            <w:tcBorders>
              <w:bottom w:val="single" w:sz="4" w:space="0" w:color="auto"/>
            </w:tcBorders>
          </w:tcPr>
          <w:p w:rsidR="00E37630" w:rsidRPr="002A36D1" w:rsidRDefault="00E37630" w:rsidP="002A36D1">
            <w:pPr>
              <w:spacing w:before="40" w:after="40"/>
              <w:rPr>
                <w:rFonts w:cs="Arial"/>
                <w:b/>
                <w:sz w:val="18"/>
                <w:szCs w:val="18"/>
              </w:rPr>
            </w:pPr>
            <w:r w:rsidRPr="002A36D1">
              <w:rPr>
                <w:rFonts w:cs="Arial"/>
                <w:b/>
                <w:sz w:val="18"/>
                <w:szCs w:val="18"/>
              </w:rPr>
              <w:t>INHOUD</w:t>
            </w:r>
          </w:p>
        </w:tc>
        <w:tc>
          <w:tcPr>
            <w:tcW w:w="7560" w:type="dxa"/>
            <w:tcBorders>
              <w:bottom w:val="single" w:sz="4" w:space="0" w:color="auto"/>
            </w:tcBorders>
          </w:tcPr>
          <w:p w:rsidR="00E37630" w:rsidRPr="002A36D1" w:rsidRDefault="00E37630" w:rsidP="002A36D1">
            <w:pPr>
              <w:spacing w:before="40" w:after="40"/>
              <w:rPr>
                <w:rFonts w:cs="Arial"/>
                <w:sz w:val="16"/>
                <w:szCs w:val="16"/>
              </w:rPr>
            </w:pPr>
            <w:r w:rsidRPr="002A36D1">
              <w:rPr>
                <w:rFonts w:cs="Arial"/>
                <w:b/>
                <w:sz w:val="18"/>
                <w:szCs w:val="18"/>
              </w:rPr>
              <w:t>Voorstelling, betekenis, boodschap</w:t>
            </w:r>
            <w:r w:rsidRPr="002A36D1">
              <w:rPr>
                <w:rFonts w:cs="Arial"/>
                <w:b/>
                <w:sz w:val="18"/>
                <w:szCs w:val="18"/>
              </w:rPr>
              <w:br/>
            </w:r>
            <w:r w:rsidRPr="002A36D1">
              <w:rPr>
                <w:rFonts w:cs="Arial"/>
                <w:sz w:val="16"/>
                <w:szCs w:val="16"/>
              </w:rPr>
              <w:t>Bedoelde betekenis van de kunstenaar (of opdrachtgever) gelet op tijd en plaats &lt;&gt;</w:t>
            </w:r>
            <w:r w:rsidRPr="002A36D1">
              <w:rPr>
                <w:rFonts w:cs="Arial"/>
                <w:sz w:val="16"/>
                <w:szCs w:val="16"/>
              </w:rPr>
              <w:br/>
              <w:t xml:space="preserve">                                                                             betekenisgeving/interpretaties door de beschouwer</w:t>
            </w:r>
          </w:p>
        </w:tc>
      </w:tr>
      <w:tr w:rsidR="00E37630" w:rsidRPr="002A36D1" w:rsidTr="002A36D1">
        <w:tc>
          <w:tcPr>
            <w:tcW w:w="1908" w:type="dxa"/>
            <w:tcBorders>
              <w:bottom w:val="nil"/>
              <w:right w:val="nil"/>
            </w:tcBorders>
          </w:tcPr>
          <w:p w:rsidR="00E37630" w:rsidRPr="002A36D1" w:rsidRDefault="00E37630" w:rsidP="002A36D1">
            <w:pPr>
              <w:spacing w:before="40" w:after="40"/>
              <w:rPr>
                <w:rFonts w:cs="Arial"/>
                <w:b/>
                <w:sz w:val="18"/>
                <w:szCs w:val="18"/>
              </w:rPr>
            </w:pPr>
            <w:r w:rsidRPr="002A36D1">
              <w:rPr>
                <w:rFonts w:cs="Arial"/>
                <w:b/>
                <w:sz w:val="18"/>
                <w:szCs w:val="18"/>
              </w:rPr>
              <w:t>Voorstelling</w:t>
            </w:r>
          </w:p>
        </w:tc>
        <w:tc>
          <w:tcPr>
            <w:tcW w:w="7560" w:type="dxa"/>
            <w:tcBorders>
              <w:left w:val="nil"/>
            </w:tcBorders>
          </w:tcPr>
          <w:p w:rsidR="00E37630" w:rsidRPr="002A36D1" w:rsidRDefault="00E37630" w:rsidP="002A36D1">
            <w:pPr>
              <w:tabs>
                <w:tab w:val="left" w:pos="355"/>
              </w:tabs>
              <w:spacing w:before="40" w:after="40"/>
              <w:rPr>
                <w:rFonts w:cs="Arial"/>
                <w:b/>
                <w:sz w:val="18"/>
                <w:szCs w:val="18"/>
              </w:rPr>
            </w:pPr>
            <w:r w:rsidRPr="002A36D1">
              <w:rPr>
                <w:rFonts w:cs="Arial"/>
                <w:b/>
                <w:sz w:val="18"/>
                <w:szCs w:val="18"/>
              </w:rPr>
              <w:t>A</w:t>
            </w:r>
            <w:r w:rsidRPr="002A36D1">
              <w:rPr>
                <w:rFonts w:cs="Arial"/>
                <w:b/>
                <w:sz w:val="18"/>
                <w:szCs w:val="18"/>
              </w:rPr>
              <w:tab/>
              <w:t>Waar gaat het muziekstuk over?</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bewegings-</w:t>
            </w:r>
            <w:r w:rsidRPr="002A36D1">
              <w:rPr>
                <w:rFonts w:cs="Arial"/>
                <w:i/>
                <w:sz w:val="18"/>
                <w:szCs w:val="18"/>
              </w:rPr>
              <w:br/>
              <w:t>interpretatie</w:t>
            </w:r>
          </w:p>
        </w:tc>
        <w:tc>
          <w:tcPr>
            <w:tcW w:w="7560" w:type="dxa"/>
          </w:tcPr>
          <w:p w:rsidR="00E37630" w:rsidRPr="002A36D1" w:rsidRDefault="00E37630" w:rsidP="002A36D1">
            <w:pPr>
              <w:spacing w:before="40" w:after="40"/>
              <w:rPr>
                <w:rFonts w:cs="Arial"/>
                <w:sz w:val="18"/>
                <w:szCs w:val="18"/>
              </w:rPr>
            </w:pPr>
            <w:r w:rsidRPr="002A36D1">
              <w:rPr>
                <w:rFonts w:cs="Arial"/>
                <w:sz w:val="18"/>
                <w:szCs w:val="18"/>
              </w:rPr>
              <w:t>Grote beweging &lt;&gt; kleine beweging</w:t>
            </w:r>
            <w:r w:rsidRPr="002A36D1">
              <w:rPr>
                <w:rFonts w:cs="Arial"/>
                <w:sz w:val="18"/>
                <w:szCs w:val="18"/>
              </w:rPr>
              <w:br/>
              <w:t>Actieve beweging &lt;&gt; passieve beweging</w:t>
            </w:r>
            <w:r w:rsidRPr="002A36D1">
              <w:rPr>
                <w:rFonts w:cs="Arial"/>
                <w:sz w:val="18"/>
                <w:szCs w:val="18"/>
              </w:rPr>
              <w:br/>
              <w:t>Spanning &lt;&gt; ontspanning</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sfeer</w:t>
            </w:r>
          </w:p>
        </w:tc>
        <w:tc>
          <w:tcPr>
            <w:tcW w:w="7560" w:type="dxa"/>
          </w:tcPr>
          <w:p w:rsidR="00E37630" w:rsidRPr="002A36D1" w:rsidRDefault="00E37630" w:rsidP="002A36D1">
            <w:pPr>
              <w:spacing w:before="40" w:after="40"/>
              <w:rPr>
                <w:rFonts w:cs="Arial"/>
                <w:sz w:val="18"/>
                <w:szCs w:val="18"/>
              </w:rPr>
            </w:pPr>
            <w:r w:rsidRPr="002A36D1">
              <w:rPr>
                <w:rFonts w:cs="Arial"/>
                <w:sz w:val="18"/>
                <w:szCs w:val="18"/>
              </w:rPr>
              <w:t>Bv.:</w:t>
            </w:r>
            <w:r w:rsidRPr="002A36D1">
              <w:rPr>
                <w:rFonts w:cs="Arial"/>
                <w:sz w:val="18"/>
                <w:szCs w:val="18"/>
              </w:rPr>
              <w:tab/>
            </w:r>
            <w:r w:rsidRPr="002A36D1">
              <w:rPr>
                <w:rFonts w:cs="Arial"/>
                <w:sz w:val="18"/>
                <w:szCs w:val="18"/>
              </w:rPr>
              <w:tab/>
            </w:r>
            <w:r w:rsidRPr="002A36D1">
              <w:rPr>
                <w:rFonts w:cs="Arial"/>
                <w:sz w:val="18"/>
                <w:szCs w:val="18"/>
              </w:rPr>
              <w:tab/>
            </w:r>
            <w:r w:rsidRPr="002A36D1">
              <w:rPr>
                <w:rFonts w:cs="Arial"/>
                <w:sz w:val="18"/>
                <w:szCs w:val="18"/>
              </w:rPr>
              <w:tab/>
              <w:t>groots</w:t>
            </w:r>
            <w:r w:rsidRPr="002A36D1">
              <w:rPr>
                <w:rFonts w:cs="Arial"/>
                <w:sz w:val="18"/>
                <w:szCs w:val="18"/>
              </w:rPr>
              <w:br/>
            </w:r>
            <w:r w:rsidRPr="002A36D1">
              <w:rPr>
                <w:rFonts w:cs="Arial"/>
                <w:sz w:val="18"/>
                <w:szCs w:val="18"/>
              </w:rPr>
              <w:tab/>
            </w:r>
            <w:r w:rsidRPr="002A36D1">
              <w:rPr>
                <w:rFonts w:cs="Arial"/>
                <w:sz w:val="18"/>
                <w:szCs w:val="18"/>
              </w:rPr>
              <w:tab/>
            </w:r>
            <w:r w:rsidRPr="002A36D1">
              <w:rPr>
                <w:rFonts w:cs="Arial"/>
                <w:sz w:val="18"/>
                <w:szCs w:val="18"/>
              </w:rPr>
              <w:tab/>
              <w:t>ernstig</w:t>
            </w:r>
            <w:r w:rsidRPr="002A36D1">
              <w:rPr>
                <w:rFonts w:cs="Arial"/>
                <w:sz w:val="18"/>
                <w:szCs w:val="18"/>
              </w:rPr>
              <w:tab/>
            </w:r>
            <w:r w:rsidRPr="002A36D1">
              <w:rPr>
                <w:rFonts w:cs="Arial"/>
                <w:sz w:val="18"/>
                <w:szCs w:val="18"/>
              </w:rPr>
              <w:tab/>
              <w:t>krachtig</w:t>
            </w:r>
            <w:r w:rsidRPr="002A36D1">
              <w:rPr>
                <w:rFonts w:cs="Arial"/>
                <w:sz w:val="18"/>
                <w:szCs w:val="18"/>
              </w:rPr>
              <w:br/>
            </w:r>
            <w:r w:rsidRPr="002A36D1">
              <w:rPr>
                <w:rFonts w:cs="Arial"/>
                <w:sz w:val="18"/>
                <w:szCs w:val="18"/>
              </w:rPr>
              <w:tab/>
            </w:r>
            <w:r w:rsidRPr="002A36D1">
              <w:rPr>
                <w:rFonts w:cs="Arial"/>
                <w:sz w:val="18"/>
                <w:szCs w:val="18"/>
              </w:rPr>
              <w:tab/>
              <w:t>treurig</w:t>
            </w:r>
            <w:r w:rsidRPr="002A36D1">
              <w:rPr>
                <w:rFonts w:cs="Arial"/>
                <w:sz w:val="18"/>
                <w:szCs w:val="18"/>
              </w:rPr>
              <w:tab/>
            </w:r>
            <w:r w:rsidRPr="002A36D1">
              <w:rPr>
                <w:rFonts w:cs="Arial"/>
                <w:sz w:val="18"/>
                <w:szCs w:val="18"/>
              </w:rPr>
              <w:tab/>
            </w:r>
            <w:r w:rsidRPr="002A36D1">
              <w:rPr>
                <w:rFonts w:cs="Arial"/>
                <w:sz w:val="18"/>
                <w:szCs w:val="18"/>
              </w:rPr>
              <w:tab/>
            </w:r>
            <w:r w:rsidRPr="002A36D1">
              <w:rPr>
                <w:rFonts w:cs="Arial"/>
                <w:sz w:val="18"/>
                <w:szCs w:val="18"/>
              </w:rPr>
              <w:tab/>
              <w:t xml:space="preserve">   energiek</w:t>
            </w:r>
            <w:r w:rsidRPr="002A36D1">
              <w:rPr>
                <w:rFonts w:cs="Arial"/>
                <w:sz w:val="18"/>
                <w:szCs w:val="18"/>
              </w:rPr>
              <w:br/>
            </w:r>
            <w:r w:rsidRPr="002A36D1">
              <w:rPr>
                <w:rFonts w:cs="Arial"/>
                <w:sz w:val="18"/>
                <w:szCs w:val="18"/>
              </w:rPr>
              <w:tab/>
              <w:t>somber</w:t>
            </w:r>
            <w:r w:rsidRPr="002A36D1">
              <w:rPr>
                <w:rFonts w:cs="Arial"/>
                <w:sz w:val="18"/>
                <w:szCs w:val="18"/>
              </w:rPr>
              <w:tab/>
            </w:r>
            <w:r w:rsidRPr="002A36D1">
              <w:rPr>
                <w:rFonts w:cs="Arial"/>
                <w:sz w:val="18"/>
                <w:szCs w:val="18"/>
              </w:rPr>
              <w:tab/>
            </w:r>
            <w:r w:rsidRPr="002A36D1">
              <w:rPr>
                <w:rFonts w:cs="Arial"/>
                <w:sz w:val="18"/>
                <w:szCs w:val="18"/>
              </w:rPr>
              <w:tab/>
            </w:r>
            <w:r w:rsidRPr="002A36D1">
              <w:rPr>
                <w:rFonts w:cs="Arial"/>
                <w:sz w:val="18"/>
                <w:szCs w:val="18"/>
              </w:rPr>
              <w:tab/>
            </w:r>
            <w:r w:rsidRPr="002A36D1">
              <w:rPr>
                <w:rFonts w:cs="Arial"/>
                <w:sz w:val="18"/>
                <w:szCs w:val="18"/>
              </w:rPr>
              <w:tab/>
            </w:r>
            <w:r w:rsidRPr="002A36D1">
              <w:rPr>
                <w:rFonts w:cs="Arial"/>
                <w:sz w:val="18"/>
                <w:szCs w:val="18"/>
              </w:rPr>
              <w:tab/>
              <w:t xml:space="preserve">       bruisend</w:t>
            </w:r>
            <w:r w:rsidRPr="002A36D1">
              <w:rPr>
                <w:rFonts w:cs="Arial"/>
                <w:sz w:val="18"/>
                <w:szCs w:val="18"/>
              </w:rPr>
              <w:br/>
            </w:r>
            <w:r w:rsidRPr="002A36D1">
              <w:rPr>
                <w:rFonts w:cs="Arial"/>
                <w:sz w:val="18"/>
                <w:szCs w:val="18"/>
              </w:rPr>
              <w:tab/>
            </w:r>
            <w:r w:rsidRPr="002A36D1">
              <w:rPr>
                <w:rFonts w:cs="Arial"/>
                <w:sz w:val="18"/>
                <w:szCs w:val="18"/>
              </w:rPr>
              <w:tab/>
              <w:t>gevoelig</w:t>
            </w:r>
            <w:r w:rsidRPr="002A36D1">
              <w:rPr>
                <w:rFonts w:cs="Arial"/>
                <w:sz w:val="18"/>
                <w:szCs w:val="18"/>
              </w:rPr>
              <w:tab/>
            </w:r>
            <w:r w:rsidRPr="002A36D1">
              <w:rPr>
                <w:rFonts w:cs="Arial"/>
                <w:sz w:val="18"/>
                <w:szCs w:val="18"/>
              </w:rPr>
              <w:tab/>
            </w:r>
            <w:r w:rsidRPr="002A36D1">
              <w:rPr>
                <w:rFonts w:cs="Arial"/>
                <w:sz w:val="18"/>
                <w:szCs w:val="18"/>
              </w:rPr>
              <w:tab/>
            </w:r>
            <w:r w:rsidRPr="002A36D1">
              <w:rPr>
                <w:rFonts w:cs="Arial"/>
                <w:sz w:val="18"/>
                <w:szCs w:val="18"/>
              </w:rPr>
              <w:tab/>
              <w:t xml:space="preserve">    vrolijk</w:t>
            </w:r>
            <w:r w:rsidRPr="002A36D1">
              <w:rPr>
                <w:rFonts w:cs="Arial"/>
                <w:sz w:val="18"/>
                <w:szCs w:val="18"/>
              </w:rPr>
              <w:br/>
            </w:r>
            <w:r w:rsidRPr="002A36D1">
              <w:rPr>
                <w:rFonts w:cs="Arial"/>
                <w:sz w:val="18"/>
                <w:szCs w:val="18"/>
              </w:rPr>
              <w:tab/>
            </w:r>
            <w:r w:rsidRPr="002A36D1">
              <w:rPr>
                <w:rFonts w:cs="Arial"/>
                <w:sz w:val="18"/>
                <w:szCs w:val="18"/>
              </w:rPr>
              <w:tab/>
            </w:r>
            <w:r w:rsidRPr="002A36D1">
              <w:rPr>
                <w:rFonts w:cs="Arial"/>
                <w:sz w:val="18"/>
                <w:szCs w:val="18"/>
              </w:rPr>
              <w:tab/>
              <w:t>teder</w:t>
            </w:r>
            <w:r w:rsidRPr="002A36D1">
              <w:rPr>
                <w:rFonts w:cs="Arial"/>
                <w:sz w:val="18"/>
                <w:szCs w:val="18"/>
              </w:rPr>
              <w:tab/>
            </w:r>
            <w:r w:rsidRPr="002A36D1">
              <w:rPr>
                <w:rFonts w:cs="Arial"/>
                <w:sz w:val="18"/>
                <w:szCs w:val="18"/>
              </w:rPr>
              <w:tab/>
              <w:t>speels</w:t>
            </w:r>
            <w:r w:rsidRPr="002A36D1">
              <w:rPr>
                <w:rFonts w:cs="Arial"/>
                <w:sz w:val="18"/>
                <w:szCs w:val="18"/>
              </w:rPr>
              <w:br/>
            </w:r>
            <w:r w:rsidRPr="002A36D1">
              <w:rPr>
                <w:rFonts w:cs="Arial"/>
                <w:sz w:val="18"/>
                <w:szCs w:val="18"/>
              </w:rPr>
              <w:tab/>
            </w:r>
            <w:r w:rsidRPr="002A36D1">
              <w:rPr>
                <w:rFonts w:cs="Arial"/>
                <w:sz w:val="18"/>
                <w:szCs w:val="18"/>
              </w:rPr>
              <w:tab/>
            </w:r>
            <w:r w:rsidRPr="002A36D1">
              <w:rPr>
                <w:rFonts w:cs="Arial"/>
                <w:sz w:val="18"/>
                <w:szCs w:val="18"/>
              </w:rPr>
              <w:tab/>
            </w:r>
            <w:r w:rsidRPr="002A36D1">
              <w:rPr>
                <w:rFonts w:cs="Arial"/>
                <w:sz w:val="18"/>
                <w:szCs w:val="18"/>
              </w:rPr>
              <w:tab/>
              <w:t>ingetogen</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titel/programma</w:t>
            </w:r>
          </w:p>
        </w:tc>
        <w:tc>
          <w:tcPr>
            <w:tcW w:w="7560" w:type="dxa"/>
          </w:tcPr>
          <w:p w:rsidR="00E37630" w:rsidRPr="002A36D1" w:rsidRDefault="00E37630" w:rsidP="002A36D1">
            <w:pPr>
              <w:spacing w:before="40" w:after="40"/>
              <w:rPr>
                <w:rFonts w:cs="Arial"/>
                <w:sz w:val="18"/>
                <w:szCs w:val="18"/>
              </w:rPr>
            </w:pPr>
            <w:r w:rsidRPr="002A36D1">
              <w:rPr>
                <w:rFonts w:cs="Arial"/>
                <w:sz w:val="18"/>
                <w:szCs w:val="18"/>
              </w:rPr>
              <w:t>Welke titel en aanwijzingen staan bij het muziekstuk?</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relaties</w:t>
            </w:r>
            <w:r w:rsidRPr="002A36D1">
              <w:rPr>
                <w:rFonts w:cs="Arial"/>
                <w:i/>
                <w:sz w:val="18"/>
                <w:szCs w:val="18"/>
              </w:rPr>
              <w:br/>
              <w:t>met woord/beeld</w:t>
            </w:r>
          </w:p>
        </w:tc>
        <w:tc>
          <w:tcPr>
            <w:tcW w:w="7560" w:type="dxa"/>
          </w:tcPr>
          <w:p w:rsidR="00E37630" w:rsidRPr="002A36D1" w:rsidRDefault="00E37630" w:rsidP="002A36D1">
            <w:pPr>
              <w:spacing w:before="40" w:after="40"/>
              <w:rPr>
                <w:rFonts w:cs="Arial"/>
                <w:sz w:val="18"/>
                <w:szCs w:val="18"/>
              </w:rPr>
            </w:pPr>
            <w:r w:rsidRPr="002A36D1">
              <w:rPr>
                <w:rFonts w:cs="Arial"/>
                <w:sz w:val="18"/>
                <w:szCs w:val="18"/>
              </w:rPr>
              <w:t>Inhoud, sfeer en bedoeling van liedtekst/(film) beelden/dans</w:t>
            </w:r>
            <w:r w:rsidRPr="002A36D1">
              <w:rPr>
                <w:rFonts w:cs="Arial"/>
                <w:sz w:val="18"/>
                <w:szCs w:val="18"/>
              </w:rPr>
              <w:br/>
              <w:t>Muziek kan bevestigen, tegenspreken, neutraal zijn, vooruitlopen</w:t>
            </w:r>
          </w:p>
        </w:tc>
      </w:tr>
      <w:tr w:rsidR="00E37630" w:rsidRPr="002A36D1" w:rsidTr="002A36D1">
        <w:tc>
          <w:tcPr>
            <w:tcW w:w="1908" w:type="dxa"/>
            <w:tcBorders>
              <w:top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associaties</w:t>
            </w:r>
          </w:p>
        </w:tc>
        <w:tc>
          <w:tcPr>
            <w:tcW w:w="7560" w:type="dxa"/>
          </w:tcPr>
          <w:p w:rsidR="00E37630" w:rsidRPr="002A36D1" w:rsidRDefault="00E37630" w:rsidP="002A36D1">
            <w:pPr>
              <w:spacing w:before="40" w:after="40"/>
              <w:rPr>
                <w:rFonts w:cs="Arial"/>
                <w:sz w:val="18"/>
                <w:szCs w:val="18"/>
              </w:rPr>
            </w:pPr>
            <w:r w:rsidRPr="002A36D1">
              <w:rPr>
                <w:rFonts w:cs="Arial"/>
                <w:sz w:val="18"/>
                <w:szCs w:val="18"/>
              </w:rPr>
              <w:t>Met buitenmuzikale gegevens: bv. mensen, dieren, dingen, situaties, natuur, kleuren</w:t>
            </w:r>
          </w:p>
        </w:tc>
      </w:tr>
      <w:tr w:rsidR="00E37630" w:rsidRPr="002A36D1" w:rsidTr="002A36D1">
        <w:tc>
          <w:tcPr>
            <w:tcW w:w="1908" w:type="dxa"/>
            <w:tcBorders>
              <w:bottom w:val="single" w:sz="4" w:space="0" w:color="auto"/>
            </w:tcBorders>
          </w:tcPr>
          <w:p w:rsidR="00E37630" w:rsidRPr="002A36D1" w:rsidRDefault="00E37630" w:rsidP="002A36D1">
            <w:pPr>
              <w:spacing w:before="40" w:after="40"/>
              <w:rPr>
                <w:rFonts w:cs="Arial"/>
                <w:b/>
                <w:sz w:val="18"/>
                <w:szCs w:val="18"/>
              </w:rPr>
            </w:pPr>
            <w:r w:rsidRPr="002A36D1">
              <w:rPr>
                <w:rFonts w:cs="Arial"/>
                <w:b/>
                <w:sz w:val="18"/>
                <w:szCs w:val="18"/>
              </w:rPr>
              <w:t>Boodschap</w:t>
            </w:r>
          </w:p>
        </w:tc>
        <w:tc>
          <w:tcPr>
            <w:tcW w:w="7560" w:type="dxa"/>
          </w:tcPr>
          <w:p w:rsidR="00E37630" w:rsidRPr="002A36D1" w:rsidRDefault="00E37630" w:rsidP="002A36D1">
            <w:pPr>
              <w:tabs>
                <w:tab w:val="left" w:pos="432"/>
              </w:tabs>
              <w:spacing w:before="40" w:after="40"/>
              <w:rPr>
                <w:rFonts w:cs="Arial"/>
                <w:b/>
                <w:sz w:val="16"/>
                <w:szCs w:val="16"/>
              </w:rPr>
            </w:pPr>
            <w:r w:rsidRPr="002A36D1">
              <w:rPr>
                <w:rFonts w:cs="Arial"/>
                <w:b/>
                <w:sz w:val="18"/>
                <w:szCs w:val="18"/>
              </w:rPr>
              <w:t>B</w:t>
            </w:r>
            <w:r w:rsidRPr="002A36D1">
              <w:rPr>
                <w:rFonts w:cs="Arial"/>
                <w:b/>
                <w:sz w:val="18"/>
                <w:szCs w:val="18"/>
              </w:rPr>
              <w:tab/>
              <w:t>Wat wil de componist/muzikant met het muziekstuk vertellen?</w:t>
            </w:r>
            <w:r w:rsidRPr="002A36D1">
              <w:rPr>
                <w:rFonts w:cs="Arial"/>
                <w:b/>
                <w:sz w:val="18"/>
                <w:szCs w:val="18"/>
              </w:rPr>
              <w:br/>
            </w:r>
            <w:r w:rsidRPr="002A36D1">
              <w:rPr>
                <w:rFonts w:cs="Arial"/>
                <w:b/>
                <w:sz w:val="18"/>
                <w:szCs w:val="18"/>
              </w:rPr>
              <w:tab/>
            </w:r>
            <w:r w:rsidRPr="002A36D1">
              <w:rPr>
                <w:rFonts w:cs="Arial"/>
                <w:sz w:val="16"/>
                <w:szCs w:val="16"/>
              </w:rPr>
              <w:t>Symboliek, visie, de idee, intentie van de kunstenaar</w:t>
            </w:r>
          </w:p>
        </w:tc>
      </w:tr>
      <w:tr w:rsidR="00E37630" w:rsidRPr="002A36D1" w:rsidTr="002A36D1">
        <w:tc>
          <w:tcPr>
            <w:tcW w:w="1908" w:type="dxa"/>
            <w:tcBorders>
              <w:bottom w:val="nil"/>
            </w:tcBorders>
          </w:tcPr>
          <w:p w:rsidR="00E37630" w:rsidRPr="002A36D1" w:rsidRDefault="00E37630" w:rsidP="002A36D1">
            <w:pPr>
              <w:spacing w:before="40" w:after="40"/>
              <w:rPr>
                <w:rFonts w:cs="Arial"/>
                <w:b/>
                <w:sz w:val="18"/>
                <w:szCs w:val="18"/>
              </w:rPr>
            </w:pPr>
            <w:r w:rsidRPr="002A36D1">
              <w:rPr>
                <w:rFonts w:cs="Arial"/>
                <w:b/>
                <w:sz w:val="18"/>
                <w:szCs w:val="18"/>
              </w:rPr>
              <w:t>Abstrahering</w:t>
            </w:r>
          </w:p>
        </w:tc>
        <w:tc>
          <w:tcPr>
            <w:tcW w:w="7560" w:type="dxa"/>
          </w:tcPr>
          <w:p w:rsidR="00E37630" w:rsidRPr="002A36D1" w:rsidRDefault="00E37630" w:rsidP="002A36D1">
            <w:pPr>
              <w:tabs>
                <w:tab w:val="left" w:pos="355"/>
              </w:tabs>
              <w:spacing w:before="40" w:after="40"/>
              <w:rPr>
                <w:rFonts w:cs="Arial"/>
                <w:b/>
                <w:sz w:val="18"/>
                <w:szCs w:val="18"/>
              </w:rPr>
            </w:pPr>
            <w:r w:rsidRPr="002A36D1">
              <w:rPr>
                <w:rFonts w:cs="Arial"/>
                <w:b/>
                <w:sz w:val="18"/>
                <w:szCs w:val="18"/>
              </w:rPr>
              <w:t>C</w:t>
            </w:r>
            <w:r w:rsidRPr="002A36D1">
              <w:rPr>
                <w:rFonts w:cs="Arial"/>
                <w:b/>
                <w:sz w:val="18"/>
                <w:szCs w:val="18"/>
              </w:rPr>
              <w:tab/>
              <w:t>In hoeverre suggereert het muziekstuk de werkelijkheid?</w:t>
            </w:r>
          </w:p>
        </w:tc>
      </w:tr>
      <w:tr w:rsidR="00E37630" w:rsidRPr="002A36D1" w:rsidTr="002A36D1">
        <w:tc>
          <w:tcPr>
            <w:tcW w:w="1908" w:type="dxa"/>
            <w:tcBorders>
              <w:top w:val="nil"/>
            </w:tcBorders>
          </w:tcPr>
          <w:p w:rsidR="00E37630" w:rsidRPr="002A36D1" w:rsidRDefault="00E37630" w:rsidP="002A36D1">
            <w:pPr>
              <w:spacing w:before="40" w:after="40"/>
              <w:rPr>
                <w:rFonts w:cs="Arial"/>
                <w:sz w:val="18"/>
                <w:szCs w:val="18"/>
              </w:rPr>
            </w:pPr>
          </w:p>
        </w:tc>
        <w:tc>
          <w:tcPr>
            <w:tcW w:w="7560" w:type="dxa"/>
          </w:tcPr>
          <w:p w:rsidR="00E37630" w:rsidRPr="002A36D1" w:rsidRDefault="00E37630" w:rsidP="002A36D1">
            <w:pPr>
              <w:spacing w:before="40" w:after="40"/>
              <w:rPr>
                <w:rFonts w:cs="Arial"/>
                <w:sz w:val="18"/>
                <w:szCs w:val="18"/>
              </w:rPr>
            </w:pPr>
            <w:r w:rsidRPr="002A36D1">
              <w:rPr>
                <w:rFonts w:cs="Arial"/>
                <w:sz w:val="18"/>
                <w:szCs w:val="18"/>
              </w:rPr>
              <w:t xml:space="preserve">Is er een onderwerp en/of een verhaal? JA </w:t>
            </w:r>
            <w:r w:rsidRPr="002A36D1">
              <w:rPr>
                <w:rFonts w:cs="Arial"/>
                <w:sz w:val="18"/>
                <w:szCs w:val="18"/>
              </w:rPr>
              <w:sym w:font="Symbol" w:char="F0AE"/>
            </w:r>
            <w:r w:rsidRPr="002A36D1">
              <w:rPr>
                <w:rFonts w:cs="Arial"/>
                <w:sz w:val="18"/>
                <w:szCs w:val="18"/>
              </w:rPr>
              <w:t xml:space="preserve"> verhalend, NEE </w:t>
            </w:r>
            <w:r w:rsidRPr="002A36D1">
              <w:rPr>
                <w:rFonts w:cs="Arial"/>
                <w:sz w:val="18"/>
                <w:szCs w:val="18"/>
              </w:rPr>
              <w:sym w:font="Symbol" w:char="F0AE"/>
            </w:r>
            <w:r w:rsidRPr="002A36D1">
              <w:rPr>
                <w:rFonts w:cs="Arial"/>
                <w:sz w:val="18"/>
                <w:szCs w:val="18"/>
              </w:rPr>
              <w:t xml:space="preserve"> absolute muziek</w:t>
            </w:r>
            <w:r w:rsidRPr="002A36D1">
              <w:rPr>
                <w:rFonts w:cs="Arial"/>
                <w:sz w:val="18"/>
                <w:szCs w:val="18"/>
              </w:rPr>
              <w:br/>
              <w:t>Realistische geluiden/klanknabootsing/uitbeelding (muzikale schets)/sfeer</w:t>
            </w:r>
          </w:p>
        </w:tc>
      </w:tr>
    </w:tbl>
    <w:p w:rsidR="00E37630" w:rsidRPr="00A42D2D" w:rsidRDefault="00E37630" w:rsidP="00E37630">
      <w:pPr>
        <w:rPr>
          <w:rFonts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560"/>
      </w:tblGrid>
      <w:tr w:rsidR="00E37630" w:rsidRPr="002A36D1" w:rsidTr="002A36D1">
        <w:tc>
          <w:tcPr>
            <w:tcW w:w="1908" w:type="dxa"/>
            <w:tcBorders>
              <w:bottom w:val="single" w:sz="4" w:space="0" w:color="auto"/>
            </w:tcBorders>
          </w:tcPr>
          <w:p w:rsidR="00E37630" w:rsidRPr="002A36D1" w:rsidRDefault="00E37630" w:rsidP="002A36D1">
            <w:pPr>
              <w:spacing w:before="40" w:after="40"/>
              <w:rPr>
                <w:rFonts w:cs="Arial"/>
                <w:b/>
                <w:sz w:val="18"/>
                <w:szCs w:val="18"/>
              </w:rPr>
            </w:pPr>
            <w:r w:rsidRPr="002A36D1">
              <w:rPr>
                <w:rFonts w:cs="Arial"/>
                <w:b/>
                <w:sz w:val="18"/>
                <w:szCs w:val="18"/>
              </w:rPr>
              <w:t>VORM</w:t>
            </w:r>
          </w:p>
        </w:tc>
        <w:tc>
          <w:tcPr>
            <w:tcW w:w="7560" w:type="dxa"/>
            <w:tcBorders>
              <w:bottom w:val="single" w:sz="4" w:space="0" w:color="auto"/>
            </w:tcBorders>
          </w:tcPr>
          <w:p w:rsidR="00E37630" w:rsidRPr="002A36D1" w:rsidRDefault="00E37630" w:rsidP="002A36D1">
            <w:pPr>
              <w:spacing w:before="40" w:after="40"/>
              <w:rPr>
                <w:rFonts w:cs="Arial"/>
                <w:b/>
                <w:sz w:val="18"/>
                <w:szCs w:val="18"/>
              </w:rPr>
            </w:pPr>
            <w:r w:rsidRPr="002A36D1">
              <w:rPr>
                <w:rFonts w:cs="Arial"/>
                <w:b/>
                <w:sz w:val="18"/>
                <w:szCs w:val="18"/>
              </w:rPr>
              <w:t>Het waarneembare</w:t>
            </w:r>
          </w:p>
        </w:tc>
      </w:tr>
      <w:tr w:rsidR="00E37630" w:rsidRPr="002A36D1" w:rsidTr="002A36D1">
        <w:tc>
          <w:tcPr>
            <w:tcW w:w="1908" w:type="dxa"/>
            <w:tcBorders>
              <w:top w:val="single" w:sz="4" w:space="0" w:color="auto"/>
              <w:bottom w:val="nil"/>
              <w:right w:val="nil"/>
            </w:tcBorders>
          </w:tcPr>
          <w:p w:rsidR="00E37630" w:rsidRPr="002A36D1" w:rsidRDefault="00E37630" w:rsidP="002A36D1">
            <w:pPr>
              <w:spacing w:before="40" w:after="40"/>
              <w:rPr>
                <w:rFonts w:cs="Arial"/>
                <w:b/>
                <w:sz w:val="18"/>
                <w:szCs w:val="18"/>
              </w:rPr>
            </w:pPr>
            <w:r w:rsidRPr="002A36D1">
              <w:rPr>
                <w:rFonts w:cs="Arial"/>
                <w:b/>
                <w:sz w:val="18"/>
                <w:szCs w:val="18"/>
              </w:rPr>
              <w:t>Middelen</w:t>
            </w:r>
          </w:p>
        </w:tc>
        <w:tc>
          <w:tcPr>
            <w:tcW w:w="7560" w:type="dxa"/>
            <w:tcBorders>
              <w:left w:val="nil"/>
            </w:tcBorders>
          </w:tcPr>
          <w:p w:rsidR="00E37630" w:rsidRPr="002A36D1" w:rsidRDefault="00E37630" w:rsidP="002A36D1">
            <w:pPr>
              <w:tabs>
                <w:tab w:val="left" w:pos="368"/>
              </w:tabs>
              <w:spacing w:before="40" w:after="40"/>
              <w:rPr>
                <w:rFonts w:cs="Arial"/>
                <w:b/>
                <w:sz w:val="18"/>
                <w:szCs w:val="18"/>
              </w:rPr>
            </w:pPr>
            <w:r w:rsidRPr="002A36D1">
              <w:rPr>
                <w:rFonts w:cs="Arial"/>
                <w:b/>
                <w:sz w:val="18"/>
                <w:szCs w:val="18"/>
              </w:rPr>
              <w:t>D</w:t>
            </w:r>
            <w:r w:rsidRPr="002A36D1">
              <w:rPr>
                <w:rFonts w:cs="Arial"/>
                <w:b/>
                <w:sz w:val="18"/>
                <w:szCs w:val="18"/>
              </w:rPr>
              <w:tab/>
              <w:t>Waarmee is het muziekstuk gemaakt?</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tempo</w:t>
            </w:r>
          </w:p>
        </w:tc>
        <w:tc>
          <w:tcPr>
            <w:tcW w:w="7560" w:type="dxa"/>
          </w:tcPr>
          <w:p w:rsidR="00E37630" w:rsidRPr="002A36D1" w:rsidRDefault="00E37630" w:rsidP="002A36D1">
            <w:pPr>
              <w:spacing w:before="40" w:after="40"/>
              <w:rPr>
                <w:rFonts w:cs="Arial"/>
                <w:sz w:val="18"/>
                <w:szCs w:val="18"/>
              </w:rPr>
            </w:pPr>
            <w:r w:rsidRPr="002A36D1">
              <w:rPr>
                <w:rFonts w:cs="Arial"/>
                <w:sz w:val="18"/>
                <w:szCs w:val="18"/>
              </w:rPr>
              <w:t xml:space="preserve">Langzaam </w:t>
            </w:r>
            <w:r w:rsidRPr="002A36D1">
              <w:rPr>
                <w:rFonts w:cs="Arial"/>
                <w:sz w:val="18"/>
                <w:szCs w:val="18"/>
              </w:rPr>
              <w:tab/>
              <w:t xml:space="preserve">&lt;&gt; </w:t>
            </w:r>
            <w:r w:rsidRPr="002A36D1">
              <w:rPr>
                <w:rFonts w:cs="Arial"/>
                <w:sz w:val="18"/>
                <w:szCs w:val="18"/>
              </w:rPr>
              <w:tab/>
              <w:t>snel</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toonduur</w:t>
            </w:r>
            <w:r w:rsidRPr="002A36D1">
              <w:rPr>
                <w:rFonts w:cs="Arial"/>
                <w:i/>
                <w:sz w:val="18"/>
                <w:szCs w:val="18"/>
              </w:rPr>
              <w:br/>
              <w:t>ritme</w:t>
            </w:r>
            <w:r w:rsidRPr="002A36D1">
              <w:rPr>
                <w:rFonts w:cs="Arial"/>
                <w:i/>
                <w:sz w:val="18"/>
                <w:szCs w:val="18"/>
              </w:rPr>
              <w:br/>
            </w:r>
            <w:r w:rsidRPr="002A36D1">
              <w:rPr>
                <w:rFonts w:cs="Arial"/>
                <w:i/>
                <w:sz w:val="18"/>
                <w:szCs w:val="18"/>
              </w:rPr>
              <w:br/>
            </w:r>
            <w:r w:rsidRPr="002A36D1">
              <w:rPr>
                <w:rFonts w:cs="Arial"/>
                <w:i/>
                <w:sz w:val="18"/>
                <w:szCs w:val="18"/>
              </w:rPr>
              <w:br/>
              <w:t>maatsoort</w:t>
            </w:r>
          </w:p>
        </w:tc>
        <w:tc>
          <w:tcPr>
            <w:tcW w:w="7560" w:type="dxa"/>
          </w:tcPr>
          <w:p w:rsidR="00E37630" w:rsidRPr="002A36D1" w:rsidRDefault="00E37630" w:rsidP="002A36D1">
            <w:pPr>
              <w:spacing w:before="40" w:after="40"/>
              <w:rPr>
                <w:rFonts w:cs="Arial"/>
                <w:sz w:val="18"/>
                <w:szCs w:val="18"/>
              </w:rPr>
            </w:pPr>
            <w:r w:rsidRPr="002A36D1">
              <w:rPr>
                <w:rFonts w:cs="Arial"/>
                <w:sz w:val="18"/>
                <w:szCs w:val="18"/>
              </w:rPr>
              <w:t>Lang</w:t>
            </w:r>
            <w:r w:rsidRPr="002A36D1">
              <w:rPr>
                <w:rFonts w:cs="Arial"/>
                <w:sz w:val="18"/>
                <w:szCs w:val="18"/>
              </w:rPr>
              <w:tab/>
            </w:r>
            <w:r w:rsidRPr="002A36D1">
              <w:rPr>
                <w:rFonts w:cs="Arial"/>
                <w:sz w:val="18"/>
                <w:szCs w:val="18"/>
              </w:rPr>
              <w:tab/>
              <w:t>&lt;&gt;</w:t>
            </w:r>
            <w:r w:rsidRPr="002A36D1">
              <w:rPr>
                <w:rFonts w:cs="Arial"/>
                <w:sz w:val="18"/>
                <w:szCs w:val="18"/>
              </w:rPr>
              <w:tab/>
              <w:t>kort</w:t>
            </w:r>
            <w:r w:rsidRPr="002A36D1">
              <w:rPr>
                <w:rFonts w:cs="Arial"/>
                <w:sz w:val="18"/>
                <w:szCs w:val="18"/>
              </w:rPr>
              <w:br/>
              <w:t>Stuwend</w:t>
            </w:r>
            <w:r w:rsidRPr="002A36D1">
              <w:rPr>
                <w:rFonts w:cs="Arial"/>
                <w:sz w:val="18"/>
                <w:szCs w:val="18"/>
              </w:rPr>
              <w:tab/>
            </w:r>
            <w:r w:rsidRPr="002A36D1">
              <w:rPr>
                <w:rFonts w:cs="Arial"/>
                <w:sz w:val="18"/>
                <w:szCs w:val="18"/>
              </w:rPr>
              <w:tab/>
              <w:t>&lt;&gt;</w:t>
            </w:r>
            <w:r w:rsidRPr="002A36D1">
              <w:rPr>
                <w:rFonts w:cs="Arial"/>
                <w:sz w:val="18"/>
                <w:szCs w:val="18"/>
              </w:rPr>
              <w:tab/>
              <w:t>slepend</w:t>
            </w:r>
            <w:r w:rsidRPr="002A36D1">
              <w:rPr>
                <w:rFonts w:cs="Arial"/>
                <w:sz w:val="18"/>
                <w:szCs w:val="18"/>
              </w:rPr>
              <w:br/>
              <w:t>Rustig</w:t>
            </w:r>
            <w:r w:rsidRPr="002A36D1">
              <w:rPr>
                <w:rFonts w:cs="Arial"/>
                <w:sz w:val="18"/>
                <w:szCs w:val="18"/>
              </w:rPr>
              <w:tab/>
            </w:r>
            <w:r w:rsidRPr="002A36D1">
              <w:rPr>
                <w:rFonts w:cs="Arial"/>
                <w:sz w:val="18"/>
                <w:szCs w:val="18"/>
              </w:rPr>
              <w:tab/>
              <w:t>&lt;&gt;</w:t>
            </w:r>
            <w:r w:rsidRPr="002A36D1">
              <w:rPr>
                <w:rFonts w:cs="Arial"/>
                <w:sz w:val="18"/>
                <w:szCs w:val="18"/>
              </w:rPr>
              <w:tab/>
              <w:t>druk</w:t>
            </w:r>
            <w:r w:rsidRPr="002A36D1">
              <w:rPr>
                <w:rFonts w:cs="Arial"/>
                <w:sz w:val="18"/>
                <w:szCs w:val="18"/>
              </w:rPr>
              <w:br/>
              <w:t>Maatslagverdeling in tweeën of drieën (</w:t>
            </w:r>
            <w:r w:rsidRPr="002A36D1">
              <w:rPr>
                <w:rFonts w:cs="Arial"/>
                <w:b/>
                <w:sz w:val="18"/>
                <w:szCs w:val="18"/>
              </w:rPr>
              <w:t>Een</w:t>
            </w:r>
            <w:r w:rsidRPr="002A36D1">
              <w:rPr>
                <w:rFonts w:cs="Arial"/>
                <w:sz w:val="18"/>
                <w:szCs w:val="18"/>
              </w:rPr>
              <w:t xml:space="preserve">ne tweeje &lt;&gt; </w:t>
            </w:r>
            <w:r w:rsidRPr="002A36D1">
              <w:rPr>
                <w:rFonts w:cs="Arial"/>
                <w:b/>
                <w:sz w:val="18"/>
                <w:szCs w:val="18"/>
              </w:rPr>
              <w:t>Een</w:t>
            </w:r>
            <w:r w:rsidRPr="002A36D1">
              <w:rPr>
                <w:rFonts w:cs="Arial"/>
                <w:sz w:val="18"/>
                <w:szCs w:val="18"/>
              </w:rPr>
              <w:t>ne</w:t>
            </w:r>
            <w:r w:rsidR="00343B9E" w:rsidRPr="002A36D1">
              <w:rPr>
                <w:rFonts w:cs="Arial"/>
                <w:sz w:val="18"/>
                <w:szCs w:val="18"/>
              </w:rPr>
              <w:t>te</w:t>
            </w:r>
            <w:r w:rsidRPr="002A36D1">
              <w:rPr>
                <w:rFonts w:cs="Arial"/>
                <w:sz w:val="18"/>
                <w:szCs w:val="18"/>
              </w:rPr>
              <w:t xml:space="preserve"> tweejete)</w:t>
            </w:r>
            <w:r w:rsidRPr="002A36D1">
              <w:rPr>
                <w:rFonts w:cs="Arial"/>
                <w:sz w:val="18"/>
                <w:szCs w:val="18"/>
              </w:rPr>
              <w:br/>
              <w:t>2- of 3-delige maatsoort</w:t>
            </w:r>
            <w:r w:rsidRPr="002A36D1">
              <w:rPr>
                <w:rFonts w:cs="Arial"/>
                <w:sz w:val="18"/>
                <w:szCs w:val="18"/>
              </w:rPr>
              <w:br/>
              <w:t>Regelmatig</w:t>
            </w:r>
            <w:r w:rsidRPr="002A36D1">
              <w:rPr>
                <w:rFonts w:cs="Arial"/>
                <w:sz w:val="18"/>
                <w:szCs w:val="18"/>
              </w:rPr>
              <w:tab/>
              <w:t>&lt;&gt;</w:t>
            </w:r>
            <w:r w:rsidRPr="002A36D1">
              <w:rPr>
                <w:rFonts w:cs="Arial"/>
                <w:sz w:val="18"/>
                <w:szCs w:val="18"/>
              </w:rPr>
              <w:tab/>
              <w:t>onregelmatig</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toonhoogte</w:t>
            </w:r>
            <w:r w:rsidRPr="002A36D1">
              <w:rPr>
                <w:rFonts w:cs="Arial"/>
                <w:i/>
                <w:sz w:val="18"/>
                <w:szCs w:val="18"/>
              </w:rPr>
              <w:br/>
              <w:t>(melodie)</w:t>
            </w:r>
          </w:p>
        </w:tc>
        <w:tc>
          <w:tcPr>
            <w:tcW w:w="7560" w:type="dxa"/>
          </w:tcPr>
          <w:p w:rsidR="00E37630" w:rsidRPr="002A36D1" w:rsidRDefault="00E37630" w:rsidP="002A36D1">
            <w:pPr>
              <w:spacing w:before="40" w:after="40"/>
              <w:rPr>
                <w:rFonts w:cs="Arial"/>
                <w:sz w:val="18"/>
                <w:szCs w:val="18"/>
              </w:rPr>
            </w:pPr>
            <w:r w:rsidRPr="002A36D1">
              <w:rPr>
                <w:rFonts w:cs="Arial"/>
                <w:sz w:val="18"/>
                <w:szCs w:val="18"/>
              </w:rPr>
              <w:t>Hoog</w:t>
            </w:r>
            <w:r w:rsidRPr="002A36D1">
              <w:rPr>
                <w:rFonts w:cs="Arial"/>
                <w:sz w:val="18"/>
                <w:szCs w:val="18"/>
              </w:rPr>
              <w:tab/>
            </w:r>
            <w:r w:rsidRPr="002A36D1">
              <w:rPr>
                <w:rFonts w:cs="Arial"/>
                <w:sz w:val="18"/>
                <w:szCs w:val="18"/>
              </w:rPr>
              <w:tab/>
              <w:t>&lt;&gt;</w:t>
            </w:r>
            <w:r w:rsidRPr="002A36D1">
              <w:rPr>
                <w:rFonts w:cs="Arial"/>
                <w:sz w:val="18"/>
                <w:szCs w:val="18"/>
              </w:rPr>
              <w:tab/>
              <w:t>laag</w:t>
            </w:r>
            <w:r w:rsidRPr="002A36D1">
              <w:rPr>
                <w:rFonts w:cs="Arial"/>
                <w:sz w:val="18"/>
                <w:szCs w:val="18"/>
              </w:rPr>
              <w:br/>
              <w:t>Groot bereik</w:t>
            </w:r>
            <w:r w:rsidRPr="002A36D1">
              <w:rPr>
                <w:rFonts w:cs="Arial"/>
                <w:sz w:val="18"/>
                <w:szCs w:val="18"/>
              </w:rPr>
              <w:tab/>
              <w:t>&lt;&gt;</w:t>
            </w:r>
            <w:r w:rsidRPr="002A36D1">
              <w:rPr>
                <w:rFonts w:cs="Arial"/>
                <w:sz w:val="18"/>
                <w:szCs w:val="18"/>
              </w:rPr>
              <w:tab/>
              <w:t>klein bereik</w:t>
            </w:r>
            <w:r w:rsidRPr="002A36D1">
              <w:rPr>
                <w:rFonts w:cs="Arial"/>
                <w:sz w:val="18"/>
                <w:szCs w:val="18"/>
              </w:rPr>
              <w:br/>
              <w:t>Stijgend</w:t>
            </w:r>
            <w:r w:rsidRPr="002A36D1">
              <w:rPr>
                <w:rFonts w:cs="Arial"/>
                <w:sz w:val="18"/>
                <w:szCs w:val="18"/>
              </w:rPr>
              <w:tab/>
            </w:r>
            <w:r w:rsidRPr="002A36D1">
              <w:rPr>
                <w:rFonts w:cs="Arial"/>
                <w:sz w:val="18"/>
                <w:szCs w:val="18"/>
              </w:rPr>
              <w:tab/>
              <w:t>&lt;&gt;</w:t>
            </w:r>
            <w:r w:rsidRPr="002A36D1">
              <w:rPr>
                <w:rFonts w:cs="Arial"/>
                <w:sz w:val="18"/>
                <w:szCs w:val="18"/>
              </w:rPr>
              <w:tab/>
              <w:t>dalend</w:t>
            </w:r>
            <w:r w:rsidRPr="002A36D1">
              <w:rPr>
                <w:rFonts w:cs="Arial"/>
                <w:sz w:val="18"/>
                <w:szCs w:val="18"/>
              </w:rPr>
              <w:br/>
              <w:t>Stapsgewijs</w:t>
            </w:r>
            <w:r w:rsidRPr="002A36D1">
              <w:rPr>
                <w:rFonts w:cs="Arial"/>
                <w:sz w:val="18"/>
                <w:szCs w:val="18"/>
              </w:rPr>
              <w:tab/>
              <w:t>&lt;&gt;</w:t>
            </w:r>
            <w:r w:rsidRPr="002A36D1">
              <w:rPr>
                <w:rFonts w:cs="Arial"/>
                <w:sz w:val="18"/>
                <w:szCs w:val="18"/>
              </w:rPr>
              <w:tab/>
              <w:t>sprongsgewijs</w:t>
            </w:r>
            <w:r w:rsidRPr="002A36D1">
              <w:rPr>
                <w:rFonts w:cs="Arial"/>
                <w:sz w:val="18"/>
                <w:szCs w:val="18"/>
              </w:rPr>
              <w:br/>
              <w:t>Samenklank, akkoord (spanning &lt;&gt; ontspanning)</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klanksterkte</w:t>
            </w:r>
          </w:p>
        </w:tc>
        <w:tc>
          <w:tcPr>
            <w:tcW w:w="7560" w:type="dxa"/>
          </w:tcPr>
          <w:p w:rsidR="00E37630" w:rsidRPr="002A36D1" w:rsidRDefault="00E37630" w:rsidP="002A36D1">
            <w:pPr>
              <w:spacing w:before="40" w:after="40"/>
              <w:rPr>
                <w:rFonts w:cs="Arial"/>
                <w:sz w:val="18"/>
                <w:szCs w:val="18"/>
              </w:rPr>
            </w:pPr>
            <w:r w:rsidRPr="002A36D1">
              <w:rPr>
                <w:rFonts w:cs="Arial"/>
                <w:sz w:val="18"/>
                <w:szCs w:val="18"/>
              </w:rPr>
              <w:t>Zacht</w:t>
            </w:r>
            <w:r w:rsidRPr="002A36D1">
              <w:rPr>
                <w:rFonts w:cs="Arial"/>
                <w:sz w:val="18"/>
                <w:szCs w:val="18"/>
              </w:rPr>
              <w:tab/>
            </w:r>
            <w:r w:rsidRPr="002A36D1">
              <w:rPr>
                <w:rFonts w:cs="Arial"/>
                <w:sz w:val="18"/>
                <w:szCs w:val="18"/>
              </w:rPr>
              <w:tab/>
              <w:t>&lt;&gt;</w:t>
            </w:r>
            <w:r w:rsidRPr="002A36D1">
              <w:rPr>
                <w:rFonts w:cs="Arial"/>
                <w:sz w:val="18"/>
                <w:szCs w:val="18"/>
              </w:rPr>
              <w:tab/>
              <w:t>sterk, accenten</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klankkleur</w:t>
            </w:r>
          </w:p>
        </w:tc>
        <w:tc>
          <w:tcPr>
            <w:tcW w:w="7560" w:type="dxa"/>
          </w:tcPr>
          <w:p w:rsidR="00E37630" w:rsidRPr="002A36D1" w:rsidRDefault="00E37630" w:rsidP="002A36D1">
            <w:pPr>
              <w:spacing w:before="40" w:after="40"/>
              <w:rPr>
                <w:rFonts w:cs="Arial"/>
                <w:sz w:val="18"/>
                <w:szCs w:val="18"/>
              </w:rPr>
            </w:pPr>
            <w:r w:rsidRPr="002A36D1">
              <w:rPr>
                <w:rFonts w:cs="Arial"/>
                <w:sz w:val="18"/>
                <w:szCs w:val="18"/>
              </w:rPr>
              <w:t>Instrument, speelwijze, ensemble</w:t>
            </w:r>
            <w:r w:rsidRPr="002A36D1">
              <w:rPr>
                <w:rFonts w:cs="Arial"/>
                <w:sz w:val="18"/>
                <w:szCs w:val="18"/>
              </w:rPr>
              <w:br/>
              <w:t>Helder</w:t>
            </w:r>
            <w:r w:rsidRPr="002A36D1">
              <w:rPr>
                <w:rFonts w:cs="Arial"/>
                <w:sz w:val="18"/>
                <w:szCs w:val="18"/>
              </w:rPr>
              <w:tab/>
            </w:r>
            <w:r w:rsidRPr="002A36D1">
              <w:rPr>
                <w:rFonts w:cs="Arial"/>
                <w:sz w:val="18"/>
                <w:szCs w:val="18"/>
              </w:rPr>
              <w:tab/>
              <w:t>&lt;&gt;</w:t>
            </w:r>
            <w:r w:rsidRPr="002A36D1">
              <w:rPr>
                <w:rFonts w:cs="Arial"/>
                <w:sz w:val="18"/>
                <w:szCs w:val="18"/>
              </w:rPr>
              <w:tab/>
              <w:t>donker</w:t>
            </w:r>
            <w:r w:rsidRPr="002A36D1">
              <w:rPr>
                <w:rFonts w:cs="Arial"/>
                <w:sz w:val="18"/>
                <w:szCs w:val="18"/>
              </w:rPr>
              <w:br/>
              <w:t>Dik (dicht)</w:t>
            </w:r>
            <w:r w:rsidRPr="002A36D1">
              <w:rPr>
                <w:rFonts w:cs="Arial"/>
                <w:sz w:val="18"/>
                <w:szCs w:val="18"/>
              </w:rPr>
              <w:tab/>
              <w:t>&lt;&gt;</w:t>
            </w:r>
            <w:r w:rsidRPr="002A36D1">
              <w:rPr>
                <w:rFonts w:cs="Arial"/>
                <w:sz w:val="18"/>
                <w:szCs w:val="18"/>
              </w:rPr>
              <w:tab/>
              <w:t>dun (open)</w:t>
            </w:r>
          </w:p>
        </w:tc>
      </w:tr>
      <w:tr w:rsidR="00E37630" w:rsidRPr="002A36D1" w:rsidTr="002A36D1">
        <w:tc>
          <w:tcPr>
            <w:tcW w:w="1908" w:type="dxa"/>
            <w:tcBorders>
              <w:top w:val="nil"/>
              <w:bottom w:val="single" w:sz="4" w:space="0" w:color="auto"/>
            </w:tcBorders>
          </w:tcPr>
          <w:p w:rsidR="00E37630" w:rsidRPr="002A36D1" w:rsidRDefault="00E37630" w:rsidP="002A36D1">
            <w:pPr>
              <w:spacing w:before="40" w:after="40"/>
              <w:jc w:val="right"/>
              <w:rPr>
                <w:rFonts w:cs="Arial"/>
                <w:i/>
                <w:sz w:val="18"/>
                <w:szCs w:val="18"/>
              </w:rPr>
            </w:pPr>
            <w:r w:rsidRPr="002A36D1">
              <w:rPr>
                <w:rFonts w:cs="Arial"/>
                <w:i/>
                <w:sz w:val="18"/>
                <w:szCs w:val="18"/>
              </w:rPr>
              <w:t>theatrale middelen</w:t>
            </w:r>
          </w:p>
        </w:tc>
        <w:tc>
          <w:tcPr>
            <w:tcW w:w="7560" w:type="dxa"/>
            <w:tcBorders>
              <w:bottom w:val="single" w:sz="4" w:space="0" w:color="auto"/>
            </w:tcBorders>
          </w:tcPr>
          <w:p w:rsidR="00E37630" w:rsidRPr="002A36D1" w:rsidRDefault="00E37630" w:rsidP="002A36D1">
            <w:pPr>
              <w:spacing w:before="40" w:after="40"/>
              <w:rPr>
                <w:rFonts w:cs="Arial"/>
                <w:sz w:val="18"/>
                <w:szCs w:val="18"/>
              </w:rPr>
            </w:pPr>
            <w:r w:rsidRPr="002A36D1">
              <w:rPr>
                <w:rFonts w:cs="Arial"/>
                <w:sz w:val="18"/>
                <w:szCs w:val="18"/>
              </w:rPr>
              <w:t>Locatie: aankleding, decor, belichting, kleding, geprojecteerd beeld (video, film)</w:t>
            </w:r>
            <w:r w:rsidRPr="002A36D1">
              <w:rPr>
                <w:rFonts w:cs="Arial"/>
                <w:sz w:val="18"/>
                <w:szCs w:val="18"/>
              </w:rPr>
              <w:br/>
              <w:t>Dans, drama en/of presentatie door de muzikanten en andere performers</w:t>
            </w:r>
          </w:p>
        </w:tc>
      </w:tr>
      <w:tr w:rsidR="00E37630" w:rsidRPr="002A36D1" w:rsidTr="002A36D1">
        <w:tc>
          <w:tcPr>
            <w:tcW w:w="1908" w:type="dxa"/>
            <w:tcBorders>
              <w:bottom w:val="nil"/>
              <w:right w:val="nil"/>
            </w:tcBorders>
          </w:tcPr>
          <w:p w:rsidR="00E37630" w:rsidRPr="002A36D1" w:rsidRDefault="00E37630" w:rsidP="002A36D1">
            <w:pPr>
              <w:spacing w:before="40" w:after="40"/>
              <w:rPr>
                <w:rFonts w:cs="Arial"/>
                <w:b/>
                <w:sz w:val="18"/>
                <w:szCs w:val="18"/>
              </w:rPr>
            </w:pPr>
            <w:r w:rsidRPr="002A36D1">
              <w:rPr>
                <w:rFonts w:cs="Arial"/>
                <w:b/>
                <w:sz w:val="18"/>
                <w:szCs w:val="18"/>
              </w:rPr>
              <w:t>Samenhang</w:t>
            </w:r>
          </w:p>
        </w:tc>
        <w:tc>
          <w:tcPr>
            <w:tcW w:w="7560" w:type="dxa"/>
            <w:tcBorders>
              <w:left w:val="nil"/>
            </w:tcBorders>
          </w:tcPr>
          <w:p w:rsidR="00E37630" w:rsidRPr="002A36D1" w:rsidRDefault="00E37630" w:rsidP="002A36D1">
            <w:pPr>
              <w:tabs>
                <w:tab w:val="left" w:pos="368"/>
              </w:tabs>
              <w:spacing w:before="40" w:after="40"/>
              <w:rPr>
                <w:rFonts w:cs="Arial"/>
                <w:b/>
                <w:sz w:val="18"/>
                <w:szCs w:val="18"/>
              </w:rPr>
            </w:pPr>
            <w:r w:rsidRPr="002A36D1">
              <w:rPr>
                <w:rFonts w:cs="Arial"/>
                <w:b/>
                <w:sz w:val="18"/>
                <w:szCs w:val="18"/>
              </w:rPr>
              <w:t>E</w:t>
            </w:r>
            <w:r w:rsidRPr="002A36D1">
              <w:rPr>
                <w:rFonts w:cs="Arial"/>
                <w:b/>
                <w:sz w:val="18"/>
                <w:szCs w:val="18"/>
              </w:rPr>
              <w:tab/>
              <w:t xml:space="preserve">Compositie: Hoe zijn de muzikale middelen geordend? </w:t>
            </w:r>
            <w:r w:rsidRPr="002A36D1">
              <w:rPr>
                <w:rFonts w:cs="Arial"/>
                <w:sz w:val="18"/>
                <w:szCs w:val="18"/>
              </w:rPr>
              <w:t>(tijd en ruimte)</w:t>
            </w:r>
          </w:p>
        </w:tc>
      </w:tr>
      <w:tr w:rsidR="00E37630" w:rsidRPr="002A36D1" w:rsidTr="002A36D1">
        <w:tc>
          <w:tcPr>
            <w:tcW w:w="1908" w:type="dxa"/>
            <w:tcBorders>
              <w:top w:val="nil"/>
              <w:bottom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verloop</w:t>
            </w:r>
          </w:p>
        </w:tc>
        <w:tc>
          <w:tcPr>
            <w:tcW w:w="7560" w:type="dxa"/>
          </w:tcPr>
          <w:p w:rsidR="00E37630" w:rsidRPr="002A36D1" w:rsidRDefault="00E37630" w:rsidP="002A36D1">
            <w:pPr>
              <w:spacing w:before="40" w:after="40"/>
              <w:rPr>
                <w:rFonts w:cs="Arial"/>
                <w:sz w:val="18"/>
                <w:szCs w:val="18"/>
              </w:rPr>
            </w:pPr>
            <w:r w:rsidRPr="002A36D1">
              <w:rPr>
                <w:rFonts w:cs="Arial"/>
                <w:sz w:val="18"/>
                <w:szCs w:val="18"/>
              </w:rPr>
              <w:t xml:space="preserve">Verloop in de tijd: met motief, herhaling, variatie, contrast, ontwikkeling </w:t>
            </w:r>
            <w:r w:rsidRPr="002A36D1">
              <w:rPr>
                <w:rFonts w:cs="Arial"/>
                <w:sz w:val="18"/>
                <w:szCs w:val="18"/>
              </w:rPr>
              <w:sym w:font="Symbol" w:char="F0AE"/>
            </w:r>
            <w:r w:rsidRPr="002A36D1">
              <w:rPr>
                <w:rFonts w:cs="Arial"/>
                <w:sz w:val="18"/>
                <w:szCs w:val="18"/>
              </w:rPr>
              <w:t xml:space="preserve"> muzikale vormen</w:t>
            </w:r>
            <w:r w:rsidRPr="002A36D1">
              <w:rPr>
                <w:rFonts w:cs="Arial"/>
                <w:sz w:val="18"/>
                <w:szCs w:val="18"/>
              </w:rPr>
              <w:br/>
              <w:t>Couplet, refrein, intro, naspel, solo, tussenspel, bridge</w:t>
            </w:r>
          </w:p>
        </w:tc>
      </w:tr>
      <w:tr w:rsidR="00E37630" w:rsidRPr="002A36D1" w:rsidTr="002A36D1">
        <w:tc>
          <w:tcPr>
            <w:tcW w:w="1908" w:type="dxa"/>
            <w:tcBorders>
              <w:top w:val="nil"/>
            </w:tcBorders>
          </w:tcPr>
          <w:p w:rsidR="00E37630" w:rsidRPr="002A36D1" w:rsidRDefault="00E37630" w:rsidP="002A36D1">
            <w:pPr>
              <w:spacing w:before="40" w:after="40"/>
              <w:jc w:val="right"/>
              <w:rPr>
                <w:rFonts w:cs="Arial"/>
                <w:i/>
                <w:sz w:val="18"/>
                <w:szCs w:val="18"/>
              </w:rPr>
            </w:pPr>
            <w:r w:rsidRPr="002A36D1">
              <w:rPr>
                <w:rFonts w:cs="Arial"/>
                <w:i/>
                <w:sz w:val="18"/>
                <w:szCs w:val="18"/>
              </w:rPr>
              <w:t>samenstelling</w:t>
            </w:r>
          </w:p>
        </w:tc>
        <w:tc>
          <w:tcPr>
            <w:tcW w:w="7560" w:type="dxa"/>
          </w:tcPr>
          <w:p w:rsidR="00E37630" w:rsidRPr="002A36D1" w:rsidRDefault="00DA79C0" w:rsidP="002A36D1">
            <w:pPr>
              <w:tabs>
                <w:tab w:val="left" w:pos="355"/>
              </w:tabs>
              <w:spacing w:before="40" w:after="40"/>
              <w:rPr>
                <w:rFonts w:cs="Arial"/>
                <w:sz w:val="18"/>
                <w:szCs w:val="18"/>
              </w:rPr>
            </w:pPr>
            <w:r w:rsidRPr="002A36D1">
              <w:rPr>
                <w:rFonts w:cs="Arial"/>
                <w:sz w:val="18"/>
                <w:szCs w:val="18"/>
              </w:rPr>
              <w:t>Eenstemmig</w:t>
            </w:r>
            <w:r w:rsidR="00E37630" w:rsidRPr="002A36D1">
              <w:rPr>
                <w:rFonts w:cs="Arial"/>
                <w:sz w:val="18"/>
                <w:szCs w:val="18"/>
              </w:rPr>
              <w:t>/meerstemmig/</w:t>
            </w:r>
            <w:r w:rsidRPr="002A36D1">
              <w:rPr>
                <w:rFonts w:cs="Arial"/>
                <w:sz w:val="18"/>
                <w:szCs w:val="18"/>
              </w:rPr>
              <w:t>samenklankakkoord</w:t>
            </w:r>
            <w:r w:rsidR="00E37630" w:rsidRPr="002A36D1">
              <w:rPr>
                <w:rFonts w:cs="Arial"/>
                <w:sz w:val="18"/>
                <w:szCs w:val="18"/>
              </w:rPr>
              <w:t>/instrumentatie</w:t>
            </w:r>
            <w:r w:rsidR="00E37630" w:rsidRPr="002A36D1">
              <w:rPr>
                <w:rFonts w:cs="Arial"/>
                <w:sz w:val="18"/>
                <w:szCs w:val="18"/>
              </w:rPr>
              <w:br/>
            </w:r>
            <w:r w:rsidR="00E37630" w:rsidRPr="002A36D1">
              <w:rPr>
                <w:rFonts w:cs="Arial"/>
                <w:sz w:val="18"/>
                <w:szCs w:val="18"/>
              </w:rPr>
              <w:tab/>
              <w:t>Melodie (hoofdstem, tegenstem)</w:t>
            </w:r>
            <w:r w:rsidR="00E37630" w:rsidRPr="002A36D1">
              <w:rPr>
                <w:rFonts w:cs="Arial"/>
                <w:sz w:val="18"/>
                <w:szCs w:val="18"/>
              </w:rPr>
              <w:br/>
            </w:r>
            <w:r w:rsidR="00E37630" w:rsidRPr="002A36D1">
              <w:rPr>
                <w:rFonts w:cs="Arial"/>
                <w:sz w:val="18"/>
                <w:szCs w:val="18"/>
              </w:rPr>
              <w:tab/>
              <w:t>Akkoordbegeleiding</w:t>
            </w:r>
            <w:r w:rsidR="00E37630" w:rsidRPr="002A36D1">
              <w:rPr>
                <w:rFonts w:cs="Arial"/>
                <w:sz w:val="18"/>
                <w:szCs w:val="18"/>
              </w:rPr>
              <w:br/>
            </w:r>
            <w:r w:rsidR="00E37630" w:rsidRPr="002A36D1">
              <w:rPr>
                <w:rFonts w:cs="Arial"/>
                <w:sz w:val="18"/>
                <w:szCs w:val="18"/>
              </w:rPr>
              <w:tab/>
              <w:t>Bas (laagste stem)</w:t>
            </w:r>
            <w:r w:rsidR="00E37630" w:rsidRPr="002A36D1">
              <w:rPr>
                <w:rFonts w:cs="Arial"/>
                <w:sz w:val="18"/>
                <w:szCs w:val="18"/>
              </w:rPr>
              <w:br/>
            </w:r>
            <w:r w:rsidR="00E37630" w:rsidRPr="002A36D1">
              <w:rPr>
                <w:rFonts w:cs="Arial"/>
                <w:sz w:val="18"/>
                <w:szCs w:val="18"/>
              </w:rPr>
              <w:tab/>
              <w:t>Ritmesectie (slagwerk)</w:t>
            </w:r>
          </w:p>
        </w:tc>
      </w:tr>
    </w:tbl>
    <w:p w:rsidR="00E37630" w:rsidRDefault="00E37630" w:rsidP="00E37630">
      <w:pPr>
        <w:rPr>
          <w:rFonts w:cs="Arial"/>
          <w:sz w:val="10"/>
          <w:szCs w:val="10"/>
        </w:rPr>
      </w:pPr>
    </w:p>
    <w:p w:rsidR="00E37630" w:rsidRPr="00B21EEF" w:rsidRDefault="00E37630" w:rsidP="00E37630">
      <w:pPr>
        <w:rPr>
          <w:rFonts w:cs="Arial"/>
          <w:sz w:val="10"/>
          <w:szCs w:val="10"/>
        </w:rPr>
      </w:pPr>
      <w:r>
        <w:rPr>
          <w:rFonts w:cs="Arial"/>
          <w:sz w:val="10"/>
          <w:szCs w:val="1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560"/>
      </w:tblGrid>
      <w:tr w:rsidR="00E37630" w:rsidRPr="002A36D1" w:rsidTr="002A36D1">
        <w:tc>
          <w:tcPr>
            <w:tcW w:w="1908" w:type="dxa"/>
            <w:tcBorders>
              <w:bottom w:val="nil"/>
              <w:right w:val="nil"/>
            </w:tcBorders>
          </w:tcPr>
          <w:p w:rsidR="00E37630" w:rsidRPr="002A36D1" w:rsidRDefault="00E37630" w:rsidP="002A36D1">
            <w:pPr>
              <w:spacing w:before="40" w:after="40"/>
              <w:rPr>
                <w:rFonts w:cs="Arial"/>
                <w:b/>
                <w:sz w:val="18"/>
                <w:szCs w:val="18"/>
              </w:rPr>
            </w:pPr>
            <w:r w:rsidRPr="002A36D1">
              <w:rPr>
                <w:rFonts w:cs="Arial"/>
                <w:b/>
                <w:sz w:val="18"/>
                <w:szCs w:val="18"/>
              </w:rPr>
              <w:t>FUNCTIE</w:t>
            </w:r>
          </w:p>
        </w:tc>
        <w:tc>
          <w:tcPr>
            <w:tcW w:w="7560" w:type="dxa"/>
            <w:tcBorders>
              <w:left w:val="nil"/>
            </w:tcBorders>
          </w:tcPr>
          <w:p w:rsidR="00E37630" w:rsidRPr="002A36D1" w:rsidRDefault="00E37630" w:rsidP="002A36D1">
            <w:pPr>
              <w:tabs>
                <w:tab w:val="left" w:pos="355"/>
              </w:tabs>
              <w:spacing w:before="40" w:after="40"/>
              <w:rPr>
                <w:rFonts w:cs="Arial"/>
                <w:sz w:val="16"/>
                <w:szCs w:val="16"/>
              </w:rPr>
            </w:pPr>
            <w:r w:rsidRPr="002A36D1">
              <w:rPr>
                <w:rFonts w:cs="Arial"/>
                <w:b/>
                <w:sz w:val="18"/>
                <w:szCs w:val="18"/>
              </w:rPr>
              <w:t>F</w:t>
            </w:r>
            <w:r w:rsidRPr="002A36D1">
              <w:rPr>
                <w:rFonts w:cs="Arial"/>
                <w:b/>
                <w:sz w:val="18"/>
                <w:szCs w:val="18"/>
              </w:rPr>
              <w:tab/>
              <w:t xml:space="preserve">Met welk doel wordt </w:t>
            </w:r>
            <w:r w:rsidR="00343B9E" w:rsidRPr="002A36D1">
              <w:rPr>
                <w:rFonts w:cs="Arial"/>
                <w:b/>
                <w:sz w:val="18"/>
                <w:szCs w:val="18"/>
              </w:rPr>
              <w:t>het kunstwerk gebracht</w:t>
            </w:r>
            <w:r w:rsidRPr="002A36D1">
              <w:rPr>
                <w:rFonts w:cs="Arial"/>
                <w:b/>
                <w:sz w:val="18"/>
                <w:szCs w:val="18"/>
              </w:rPr>
              <w:t>?</w:t>
            </w:r>
            <w:r w:rsidRPr="002A36D1">
              <w:rPr>
                <w:rFonts w:cs="Arial"/>
                <w:b/>
                <w:sz w:val="18"/>
                <w:szCs w:val="18"/>
              </w:rPr>
              <w:br/>
            </w:r>
            <w:r w:rsidRPr="002A36D1">
              <w:rPr>
                <w:rFonts w:cs="Arial"/>
                <w:b/>
                <w:sz w:val="18"/>
                <w:szCs w:val="18"/>
              </w:rPr>
              <w:tab/>
            </w:r>
            <w:r w:rsidRPr="002A36D1">
              <w:rPr>
                <w:rFonts w:cs="Arial"/>
                <w:sz w:val="18"/>
                <w:szCs w:val="18"/>
              </w:rPr>
              <w:t>Wat wil de maker (of opdrachtgever) of de beschouwer ermee bereiken?</w:t>
            </w:r>
            <w:r w:rsidRPr="002A36D1">
              <w:rPr>
                <w:rFonts w:cs="Arial"/>
                <w:sz w:val="18"/>
                <w:szCs w:val="18"/>
              </w:rPr>
              <w:br/>
            </w:r>
            <w:r w:rsidRPr="002A36D1">
              <w:rPr>
                <w:rFonts w:cs="Arial"/>
                <w:sz w:val="16"/>
                <w:szCs w:val="16"/>
              </w:rPr>
              <w:tab/>
              <w:t>Bedoelde functie van de maker (of opdrachtgever) gelet op tijd en plaats &lt;&gt; functiegeving door</w:t>
            </w:r>
            <w:r w:rsidRPr="002A36D1">
              <w:rPr>
                <w:rFonts w:cs="Arial"/>
                <w:sz w:val="16"/>
                <w:szCs w:val="16"/>
              </w:rPr>
              <w:br/>
              <w:t xml:space="preserve">                                                                                                                                      de beschouwer</w:t>
            </w:r>
          </w:p>
        </w:tc>
      </w:tr>
      <w:tr w:rsidR="00E37630" w:rsidRPr="002A36D1" w:rsidTr="002A36D1">
        <w:tc>
          <w:tcPr>
            <w:tcW w:w="1908" w:type="dxa"/>
            <w:tcBorders>
              <w:top w:val="nil"/>
            </w:tcBorders>
          </w:tcPr>
          <w:p w:rsidR="00E37630" w:rsidRPr="002A36D1" w:rsidRDefault="00E37630" w:rsidP="002A36D1">
            <w:pPr>
              <w:spacing w:before="40" w:after="40"/>
              <w:rPr>
                <w:rFonts w:cs="Arial"/>
                <w:sz w:val="18"/>
                <w:szCs w:val="18"/>
              </w:rPr>
            </w:pPr>
          </w:p>
        </w:tc>
        <w:tc>
          <w:tcPr>
            <w:tcW w:w="7560" w:type="dxa"/>
          </w:tcPr>
          <w:p w:rsidR="00E37630" w:rsidRPr="002A36D1" w:rsidRDefault="00E37630" w:rsidP="002A36D1">
            <w:pPr>
              <w:tabs>
                <w:tab w:val="left" w:pos="1821"/>
              </w:tabs>
              <w:spacing w:before="40" w:after="40"/>
              <w:rPr>
                <w:rFonts w:cs="Arial"/>
                <w:sz w:val="18"/>
                <w:szCs w:val="18"/>
              </w:rPr>
            </w:pPr>
            <w:r w:rsidRPr="002A36D1">
              <w:rPr>
                <w:rFonts w:cs="Arial"/>
                <w:sz w:val="18"/>
                <w:szCs w:val="18"/>
              </w:rPr>
              <w:t>Levensbeschouwelijk</w:t>
            </w:r>
            <w:r w:rsidRPr="002A36D1">
              <w:rPr>
                <w:rFonts w:cs="Arial"/>
                <w:sz w:val="18"/>
                <w:szCs w:val="18"/>
              </w:rPr>
              <w:tab/>
              <w:t>Religieus, ritueel, viering</w:t>
            </w:r>
            <w:r w:rsidRPr="002A36D1">
              <w:rPr>
                <w:rFonts w:cs="Arial"/>
                <w:sz w:val="18"/>
                <w:szCs w:val="18"/>
              </w:rPr>
              <w:br/>
              <w:t>Esthetisch</w:t>
            </w:r>
            <w:r w:rsidRPr="002A36D1">
              <w:rPr>
                <w:rFonts w:cs="Arial"/>
                <w:sz w:val="18"/>
                <w:szCs w:val="18"/>
              </w:rPr>
              <w:tab/>
              <w:t>(anti-)Schoonheid, inleving, herkenning, vervreemding, confrontatie</w:t>
            </w:r>
            <w:r w:rsidRPr="002A36D1">
              <w:rPr>
                <w:rFonts w:cs="Arial"/>
                <w:sz w:val="18"/>
                <w:szCs w:val="18"/>
              </w:rPr>
              <w:br/>
              <w:t>Politiek</w:t>
            </w:r>
            <w:r w:rsidRPr="002A36D1">
              <w:rPr>
                <w:rFonts w:cs="Arial"/>
                <w:sz w:val="18"/>
                <w:szCs w:val="18"/>
              </w:rPr>
              <w:tab/>
              <w:t>Status, huldiging, protest, bewustwording</w:t>
            </w:r>
            <w:r w:rsidRPr="002A36D1">
              <w:rPr>
                <w:rFonts w:cs="Arial"/>
                <w:sz w:val="18"/>
                <w:szCs w:val="18"/>
              </w:rPr>
              <w:br/>
              <w:t>Economisch</w:t>
            </w:r>
            <w:r w:rsidRPr="002A36D1">
              <w:rPr>
                <w:rFonts w:cs="Arial"/>
                <w:sz w:val="18"/>
                <w:szCs w:val="18"/>
              </w:rPr>
              <w:tab/>
              <w:t>Werk, reclame</w:t>
            </w:r>
            <w:r w:rsidRPr="002A36D1">
              <w:rPr>
                <w:rFonts w:cs="Arial"/>
                <w:sz w:val="18"/>
                <w:szCs w:val="18"/>
              </w:rPr>
              <w:br/>
              <w:t>Educatief</w:t>
            </w:r>
            <w:r w:rsidRPr="002A36D1">
              <w:rPr>
                <w:rFonts w:cs="Arial"/>
                <w:sz w:val="18"/>
                <w:szCs w:val="18"/>
              </w:rPr>
              <w:tab/>
              <w:t>Opvoeding, therapie, zelfreflectie, voorlichting, informatief</w:t>
            </w:r>
            <w:r w:rsidRPr="002A36D1">
              <w:rPr>
                <w:rFonts w:cs="Arial"/>
                <w:sz w:val="18"/>
                <w:szCs w:val="18"/>
              </w:rPr>
              <w:br/>
              <w:t>Vermaak</w:t>
            </w:r>
            <w:r w:rsidRPr="002A36D1">
              <w:rPr>
                <w:rFonts w:cs="Arial"/>
                <w:sz w:val="18"/>
                <w:szCs w:val="18"/>
              </w:rPr>
              <w:tab/>
              <w:t>Amusement, decoratie, expressie, verpozing</w:t>
            </w:r>
          </w:p>
        </w:tc>
      </w:tr>
    </w:tbl>
    <w:p w:rsidR="00E37630" w:rsidRDefault="00E37630" w:rsidP="00E37630">
      <w:pPr>
        <w:rPr>
          <w:rFonts w:cs="Arial"/>
          <w:sz w:val="18"/>
          <w:szCs w:val="18"/>
        </w:rPr>
      </w:pPr>
    </w:p>
    <w:p w:rsidR="00E37630" w:rsidRDefault="00E37630" w:rsidP="00E37630">
      <w:pPr>
        <w:rPr>
          <w:rFonts w:cs="Arial"/>
          <w:sz w:val="18"/>
          <w:szCs w:val="18"/>
        </w:rPr>
        <w:sectPr w:rsidR="00E37630" w:rsidSect="008D0462">
          <w:pgSz w:w="11906" w:h="16838"/>
          <w:pgMar w:top="851" w:right="1134" w:bottom="851" w:left="1134"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87"/>
      </w:tblGrid>
      <w:tr w:rsidR="00E37630" w:rsidRPr="00E075B5">
        <w:tblPrEx>
          <w:tblCellMar>
            <w:top w:w="0" w:type="dxa"/>
            <w:bottom w:w="0" w:type="dxa"/>
          </w:tblCellMar>
        </w:tblPrEx>
        <w:trPr>
          <w:jc w:val="center"/>
        </w:trPr>
        <w:tc>
          <w:tcPr>
            <w:tcW w:w="9087" w:type="dxa"/>
            <w:shd w:val="clear" w:color="auto" w:fill="000000"/>
          </w:tcPr>
          <w:p w:rsidR="00E37630" w:rsidRPr="00E075B5" w:rsidRDefault="00E37630" w:rsidP="008D0462">
            <w:pPr>
              <w:pBdr>
                <w:top w:val="single" w:sz="4" w:space="1" w:color="auto"/>
                <w:left w:val="single" w:sz="4" w:space="4" w:color="auto"/>
                <w:bottom w:val="single" w:sz="4" w:space="1" w:color="auto"/>
                <w:right w:val="single" w:sz="4" w:space="4" w:color="auto"/>
              </w:pBdr>
              <w:jc w:val="center"/>
              <w:rPr>
                <w:rFonts w:cs="Arial"/>
                <w:sz w:val="10"/>
              </w:rPr>
            </w:pPr>
            <w:r>
              <w:rPr>
                <w:rFonts w:cs="Arial"/>
              </w:rPr>
              <w:br w:type="page"/>
            </w:r>
            <w:r>
              <w:br w:type="page"/>
            </w:r>
          </w:p>
          <w:p w:rsidR="00E37630" w:rsidRPr="00E075B5" w:rsidRDefault="00E37630" w:rsidP="008D0462">
            <w:pPr>
              <w:pBdr>
                <w:top w:val="single" w:sz="4" w:space="1" w:color="auto"/>
                <w:left w:val="single" w:sz="4" w:space="4" w:color="auto"/>
                <w:bottom w:val="single" w:sz="4" w:space="1" w:color="auto"/>
                <w:right w:val="single" w:sz="4" w:space="4" w:color="auto"/>
              </w:pBdr>
              <w:jc w:val="center"/>
              <w:rPr>
                <w:rFonts w:cs="Arial"/>
                <w:b/>
                <w:bCs/>
                <w:sz w:val="28"/>
              </w:rPr>
            </w:pPr>
            <w:r>
              <w:rPr>
                <w:rFonts w:cs="Arial"/>
                <w:b/>
                <w:bCs/>
                <w:sz w:val="28"/>
              </w:rPr>
              <w:t>KIJKWIJZER</w:t>
            </w:r>
          </w:p>
          <w:p w:rsidR="00E37630" w:rsidRPr="00E075B5" w:rsidRDefault="00E37630" w:rsidP="008D0462">
            <w:pPr>
              <w:jc w:val="center"/>
              <w:rPr>
                <w:rFonts w:cs="Arial"/>
                <w:sz w:val="10"/>
              </w:rPr>
            </w:pPr>
          </w:p>
        </w:tc>
      </w:tr>
      <w:tr w:rsidR="00E37630" w:rsidRPr="00E075B5">
        <w:tblPrEx>
          <w:tblCellMar>
            <w:top w:w="0" w:type="dxa"/>
            <w:bottom w:w="0" w:type="dxa"/>
          </w:tblCellMar>
        </w:tblPrEx>
        <w:trPr>
          <w:jc w:val="center"/>
        </w:trPr>
        <w:tc>
          <w:tcPr>
            <w:tcW w:w="9087" w:type="dxa"/>
            <w:shd w:val="clear" w:color="auto" w:fill="C0C0C0"/>
          </w:tcPr>
          <w:p w:rsidR="00E37630" w:rsidRPr="00E075B5" w:rsidRDefault="00E37630" w:rsidP="008D0462">
            <w:pPr>
              <w:jc w:val="center"/>
              <w:rPr>
                <w:rFonts w:cs="Arial"/>
                <w:b/>
                <w:bCs/>
                <w:i/>
                <w:sz w:val="10"/>
              </w:rPr>
            </w:pPr>
          </w:p>
          <w:p w:rsidR="00E37630" w:rsidRPr="00E33D22" w:rsidRDefault="00E37630" w:rsidP="008D0462">
            <w:pPr>
              <w:jc w:val="center"/>
              <w:rPr>
                <w:rFonts w:cs="Arial"/>
                <w:b/>
                <w:bCs/>
                <w:i/>
              </w:rPr>
            </w:pPr>
            <w:r>
              <w:rPr>
                <w:rFonts w:cs="Arial"/>
                <w:b/>
                <w:bCs/>
                <w:i/>
              </w:rPr>
              <w:t>Architectuur</w:t>
            </w:r>
          </w:p>
          <w:p w:rsidR="00E37630" w:rsidRPr="00E075B5" w:rsidRDefault="00E37630" w:rsidP="008D0462">
            <w:pPr>
              <w:jc w:val="center"/>
              <w:rPr>
                <w:rFonts w:cs="Arial"/>
                <w:sz w:val="10"/>
              </w:rPr>
            </w:pPr>
          </w:p>
        </w:tc>
      </w:tr>
      <w:tr w:rsidR="00E37630" w:rsidRPr="0085477F">
        <w:tblPrEx>
          <w:tblCellMar>
            <w:top w:w="0" w:type="dxa"/>
            <w:bottom w:w="0" w:type="dxa"/>
          </w:tblCellMar>
        </w:tblPrEx>
        <w:trPr>
          <w:trHeight w:val="11293"/>
          <w:jc w:val="center"/>
        </w:trPr>
        <w:tc>
          <w:tcPr>
            <w:tcW w:w="9087" w:type="dxa"/>
          </w:tcPr>
          <w:p w:rsidR="00E37630" w:rsidRPr="00E075B5" w:rsidRDefault="00E37630" w:rsidP="008D0462">
            <w:pPr>
              <w:pStyle w:val="Kop2"/>
              <w:rPr>
                <w:sz w:val="6"/>
              </w:rPr>
            </w:pPr>
          </w:p>
          <w:p w:rsidR="00E37630" w:rsidRPr="006C46F9" w:rsidRDefault="00E37630" w:rsidP="008D0462">
            <w:pPr>
              <w:tabs>
                <w:tab w:val="left" w:pos="142"/>
              </w:tabs>
              <w:rPr>
                <w:rFonts w:cs="Arial"/>
                <w:b/>
                <w:i/>
                <w:sz w:val="10"/>
                <w:szCs w:val="10"/>
              </w:rPr>
            </w:pPr>
          </w:p>
          <w:p w:rsidR="00E37630" w:rsidRPr="00F347FB" w:rsidRDefault="00E37630" w:rsidP="008D0462">
            <w:pPr>
              <w:tabs>
                <w:tab w:val="left" w:pos="272"/>
                <w:tab w:val="left" w:pos="439"/>
                <w:tab w:val="left" w:pos="632"/>
              </w:tabs>
              <w:rPr>
                <w:rFonts w:cs="Arial"/>
                <w:b/>
                <w:i/>
                <w:sz w:val="18"/>
                <w:szCs w:val="18"/>
              </w:rPr>
            </w:pPr>
            <w:r w:rsidRPr="00F347FB">
              <w:rPr>
                <w:rFonts w:cs="Arial"/>
                <w:b/>
                <w:i/>
                <w:sz w:val="18"/>
                <w:szCs w:val="18"/>
              </w:rPr>
              <w:t>Wat zie je: hoe verhoudt het gebouw zich met de omgeving?</w:t>
            </w:r>
          </w:p>
          <w:p w:rsidR="00E37630" w:rsidRPr="00F347FB" w:rsidRDefault="00E37630" w:rsidP="008D0462">
            <w:pPr>
              <w:tabs>
                <w:tab w:val="left" w:pos="272"/>
                <w:tab w:val="left" w:pos="439"/>
                <w:tab w:val="left" w:pos="632"/>
              </w:tabs>
              <w:rPr>
                <w:rFonts w:cs="Arial"/>
                <w:sz w:val="18"/>
                <w:szCs w:val="18"/>
              </w:rPr>
            </w:pPr>
          </w:p>
          <w:p w:rsidR="00E37630" w:rsidRDefault="00E37630" w:rsidP="008D0462">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Pr>
                <w:rFonts w:cs="Arial"/>
                <w:sz w:val="18"/>
                <w:szCs w:val="18"/>
              </w:rPr>
              <w:tab/>
              <w:t>opgenomen in omgeving</w:t>
            </w:r>
            <w:r>
              <w:rPr>
                <w:rFonts w:cs="Arial"/>
                <w:sz w:val="18"/>
                <w:szCs w:val="18"/>
              </w:rPr>
              <w:tab/>
            </w:r>
            <w:r w:rsidRPr="00F347FB">
              <w:rPr>
                <w:rFonts w:cs="Arial"/>
                <w:sz w:val="18"/>
                <w:szCs w:val="18"/>
              </w:rPr>
              <w:sym w:font="Wingdings" w:char="F0A8"/>
            </w:r>
            <w:r>
              <w:rPr>
                <w:rFonts w:cs="Arial"/>
                <w:sz w:val="18"/>
                <w:szCs w:val="18"/>
              </w:rPr>
              <w:tab/>
              <w:t>contrast met omgeving</w:t>
            </w:r>
            <w:r>
              <w:rPr>
                <w:rFonts w:cs="Arial"/>
                <w:sz w:val="18"/>
                <w:szCs w:val="18"/>
              </w:rPr>
              <w:tab/>
            </w:r>
            <w:r w:rsidRPr="00F347FB">
              <w:rPr>
                <w:rFonts w:cs="Arial"/>
                <w:sz w:val="18"/>
                <w:szCs w:val="18"/>
              </w:rPr>
              <w:sym w:font="Wingdings" w:char="F0A8"/>
            </w:r>
            <w:r>
              <w:rPr>
                <w:rFonts w:cs="Arial"/>
                <w:sz w:val="18"/>
                <w:szCs w:val="18"/>
              </w:rPr>
              <w:tab/>
              <w:t>gebouw domineert omgeving</w:t>
            </w:r>
          </w:p>
          <w:p w:rsidR="00E37630" w:rsidRDefault="00E37630" w:rsidP="008D0462">
            <w:pPr>
              <w:tabs>
                <w:tab w:val="left" w:pos="272"/>
                <w:tab w:val="left" w:pos="439"/>
                <w:tab w:val="left" w:pos="2819"/>
                <w:tab w:val="left" w:pos="3089"/>
                <w:tab w:val="left" w:pos="5584"/>
                <w:tab w:val="left" w:pos="5969"/>
              </w:tabs>
              <w:rPr>
                <w:rFonts w:cs="Arial"/>
                <w:sz w:val="18"/>
                <w:szCs w:val="18"/>
              </w:rPr>
            </w:pPr>
          </w:p>
          <w:p w:rsidR="00E37630" w:rsidRDefault="00E37630" w:rsidP="008D0462">
            <w:pPr>
              <w:tabs>
                <w:tab w:val="left" w:pos="272"/>
                <w:tab w:val="left" w:pos="439"/>
                <w:tab w:val="left" w:pos="2819"/>
                <w:tab w:val="left" w:pos="3089"/>
                <w:tab w:val="left" w:pos="5584"/>
                <w:tab w:val="left" w:pos="5969"/>
              </w:tabs>
              <w:rPr>
                <w:rFonts w:cs="Arial"/>
                <w:sz w:val="18"/>
                <w:szCs w:val="18"/>
              </w:rPr>
            </w:pPr>
          </w:p>
          <w:p w:rsidR="00E37630" w:rsidRPr="00F347FB" w:rsidRDefault="00E37630" w:rsidP="008D0462">
            <w:pPr>
              <w:tabs>
                <w:tab w:val="left" w:pos="272"/>
                <w:tab w:val="left" w:pos="439"/>
                <w:tab w:val="left" w:pos="2819"/>
                <w:tab w:val="left" w:pos="3089"/>
                <w:tab w:val="left" w:pos="5584"/>
                <w:tab w:val="left" w:pos="5969"/>
              </w:tabs>
              <w:rPr>
                <w:rFonts w:cs="Arial"/>
                <w:b/>
                <w:sz w:val="18"/>
                <w:szCs w:val="18"/>
              </w:rPr>
            </w:pPr>
            <w:r w:rsidRPr="00F347FB">
              <w:rPr>
                <w:rFonts w:cs="Arial"/>
                <w:b/>
                <w:sz w:val="18"/>
                <w:szCs w:val="18"/>
              </w:rPr>
              <w:t>Wat zie je: welke materialen vallen op? (Kies één of meer opties)</w:t>
            </w:r>
          </w:p>
          <w:p w:rsidR="00E37630" w:rsidRDefault="00E37630" w:rsidP="008D0462">
            <w:pPr>
              <w:tabs>
                <w:tab w:val="left" w:pos="272"/>
                <w:tab w:val="left" w:pos="439"/>
                <w:tab w:val="left" w:pos="2819"/>
                <w:tab w:val="left" w:pos="3089"/>
                <w:tab w:val="left" w:pos="5584"/>
                <w:tab w:val="left" w:pos="5969"/>
              </w:tabs>
              <w:rPr>
                <w:rFonts w:cs="Arial"/>
                <w:sz w:val="18"/>
                <w:szCs w:val="18"/>
              </w:rPr>
            </w:pPr>
          </w:p>
          <w:p w:rsidR="00E37630" w:rsidRDefault="00E37630" w:rsidP="008D0462">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Pr>
                <w:rFonts w:cs="Arial"/>
                <w:sz w:val="18"/>
                <w:szCs w:val="18"/>
              </w:rPr>
              <w:tab/>
              <w:t>baksteenmetselwerk</w:t>
            </w:r>
            <w:r>
              <w:rPr>
                <w:rFonts w:cs="Arial"/>
                <w:sz w:val="18"/>
                <w:szCs w:val="18"/>
              </w:rPr>
              <w:tab/>
            </w:r>
            <w:r w:rsidRPr="00F347FB">
              <w:rPr>
                <w:rFonts w:cs="Arial"/>
                <w:sz w:val="18"/>
                <w:szCs w:val="18"/>
              </w:rPr>
              <w:sym w:font="Wingdings" w:char="F0A8"/>
            </w:r>
            <w:r>
              <w:rPr>
                <w:rFonts w:cs="Arial"/>
                <w:sz w:val="18"/>
                <w:szCs w:val="18"/>
              </w:rPr>
              <w:tab/>
              <w:t>beton</w:t>
            </w:r>
            <w:r>
              <w:rPr>
                <w:rFonts w:cs="Arial"/>
                <w:sz w:val="18"/>
                <w:szCs w:val="18"/>
              </w:rPr>
              <w:tab/>
            </w:r>
            <w:r w:rsidRPr="00F347FB">
              <w:rPr>
                <w:rFonts w:cs="Arial"/>
                <w:sz w:val="18"/>
                <w:szCs w:val="18"/>
              </w:rPr>
              <w:sym w:font="Wingdings" w:char="F0A8"/>
            </w:r>
            <w:r>
              <w:rPr>
                <w:rFonts w:cs="Arial"/>
                <w:sz w:val="18"/>
                <w:szCs w:val="18"/>
              </w:rPr>
              <w:tab/>
              <w:t>kunststof (prefab?)</w:t>
            </w:r>
          </w:p>
          <w:p w:rsidR="00E37630" w:rsidRDefault="00E37630" w:rsidP="008D0462">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Pr>
                <w:rFonts w:cs="Arial"/>
                <w:sz w:val="18"/>
                <w:szCs w:val="18"/>
              </w:rPr>
              <w:tab/>
              <w:t>natuursteen</w:t>
            </w:r>
            <w:r>
              <w:rPr>
                <w:rFonts w:cs="Arial"/>
                <w:sz w:val="18"/>
                <w:szCs w:val="18"/>
              </w:rPr>
              <w:tab/>
            </w:r>
            <w:r w:rsidRPr="00F347FB">
              <w:rPr>
                <w:rFonts w:cs="Arial"/>
                <w:sz w:val="18"/>
                <w:szCs w:val="18"/>
              </w:rPr>
              <w:sym w:font="Wingdings" w:char="F0A8"/>
            </w:r>
            <w:r>
              <w:rPr>
                <w:rFonts w:cs="Arial"/>
                <w:sz w:val="18"/>
                <w:szCs w:val="18"/>
              </w:rPr>
              <w:tab/>
              <w:t>staal (constructie)</w:t>
            </w:r>
            <w:r>
              <w:rPr>
                <w:rFonts w:cs="Arial"/>
                <w:sz w:val="18"/>
                <w:szCs w:val="18"/>
              </w:rPr>
              <w:tab/>
            </w:r>
            <w:r w:rsidRPr="00F347FB">
              <w:rPr>
                <w:rFonts w:cs="Arial"/>
                <w:sz w:val="18"/>
                <w:szCs w:val="18"/>
              </w:rPr>
              <w:sym w:font="Wingdings" w:char="F0A8"/>
            </w:r>
            <w:r>
              <w:rPr>
                <w:rFonts w:cs="Arial"/>
                <w:sz w:val="18"/>
                <w:szCs w:val="18"/>
              </w:rPr>
              <w:tab/>
              <w:t>glas</w:t>
            </w:r>
          </w:p>
          <w:p w:rsidR="00E37630" w:rsidRDefault="00E37630" w:rsidP="008D0462">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Pr>
                <w:rFonts w:cs="Arial"/>
                <w:sz w:val="18"/>
                <w:szCs w:val="18"/>
              </w:rPr>
              <w:tab/>
              <w:t>pleisterwerk</w:t>
            </w:r>
            <w:r>
              <w:rPr>
                <w:rFonts w:cs="Arial"/>
                <w:sz w:val="18"/>
                <w:szCs w:val="18"/>
              </w:rPr>
              <w:tab/>
            </w:r>
            <w:r w:rsidRPr="00F347FB">
              <w:rPr>
                <w:rFonts w:cs="Arial"/>
                <w:sz w:val="18"/>
                <w:szCs w:val="18"/>
              </w:rPr>
              <w:sym w:font="Wingdings" w:char="F0A8"/>
            </w:r>
            <w:r>
              <w:rPr>
                <w:rFonts w:cs="Arial"/>
                <w:sz w:val="18"/>
                <w:szCs w:val="18"/>
              </w:rPr>
              <w:tab/>
              <w:t>hout</w:t>
            </w:r>
            <w:r>
              <w:rPr>
                <w:rFonts w:cs="Arial"/>
                <w:sz w:val="18"/>
                <w:szCs w:val="18"/>
              </w:rPr>
              <w:tab/>
            </w:r>
            <w:r w:rsidRPr="00F347FB">
              <w:rPr>
                <w:rFonts w:cs="Arial"/>
                <w:sz w:val="18"/>
                <w:szCs w:val="18"/>
              </w:rPr>
              <w:sym w:font="Wingdings" w:char="F0A8"/>
            </w:r>
            <w:r>
              <w:rPr>
                <w:rFonts w:cs="Arial"/>
                <w:sz w:val="18"/>
                <w:szCs w:val="18"/>
              </w:rPr>
              <w:tab/>
              <w:t>opvallende materiaalcombinaties</w:t>
            </w:r>
          </w:p>
          <w:p w:rsidR="00E37630" w:rsidRDefault="00E37630" w:rsidP="008D0462">
            <w:pPr>
              <w:tabs>
                <w:tab w:val="left" w:pos="272"/>
                <w:tab w:val="left" w:pos="439"/>
                <w:tab w:val="left" w:pos="2819"/>
                <w:tab w:val="left" w:pos="3089"/>
                <w:tab w:val="left" w:pos="5584"/>
                <w:tab w:val="left" w:pos="5969"/>
              </w:tabs>
              <w:rPr>
                <w:rFonts w:cs="Arial"/>
                <w:sz w:val="18"/>
                <w:szCs w:val="18"/>
              </w:rPr>
            </w:pPr>
          </w:p>
          <w:p w:rsidR="00E37630" w:rsidRDefault="00E37630" w:rsidP="008D0462">
            <w:pPr>
              <w:tabs>
                <w:tab w:val="left" w:pos="272"/>
                <w:tab w:val="left" w:pos="439"/>
                <w:tab w:val="left" w:pos="2819"/>
                <w:tab w:val="left" w:pos="3089"/>
                <w:tab w:val="left" w:pos="5584"/>
                <w:tab w:val="left" w:pos="5969"/>
              </w:tabs>
              <w:rPr>
                <w:rFonts w:cs="Arial"/>
                <w:sz w:val="18"/>
                <w:szCs w:val="18"/>
              </w:rPr>
            </w:pPr>
          </w:p>
          <w:p w:rsidR="00E37630" w:rsidRPr="00F347FB" w:rsidRDefault="00E37630" w:rsidP="008D0462">
            <w:pPr>
              <w:tabs>
                <w:tab w:val="left" w:pos="272"/>
                <w:tab w:val="left" w:pos="439"/>
                <w:tab w:val="left" w:pos="2819"/>
                <w:tab w:val="left" w:pos="3089"/>
                <w:tab w:val="left" w:pos="5584"/>
                <w:tab w:val="left" w:pos="5969"/>
              </w:tabs>
              <w:rPr>
                <w:rFonts w:cs="Arial"/>
                <w:b/>
                <w:sz w:val="18"/>
                <w:szCs w:val="18"/>
              </w:rPr>
            </w:pPr>
            <w:r w:rsidRPr="00F347FB">
              <w:rPr>
                <w:rFonts w:cs="Arial"/>
                <w:b/>
                <w:sz w:val="18"/>
                <w:szCs w:val="18"/>
              </w:rPr>
              <w:t>Wat zie je: wat is de grondvorm van het gebouw?</w:t>
            </w:r>
          </w:p>
          <w:p w:rsidR="00E37630" w:rsidRPr="00F347FB" w:rsidRDefault="00E37630" w:rsidP="008D0462">
            <w:pPr>
              <w:tabs>
                <w:tab w:val="left" w:pos="272"/>
                <w:tab w:val="left" w:pos="439"/>
                <w:tab w:val="left" w:pos="2819"/>
                <w:tab w:val="left" w:pos="3089"/>
                <w:tab w:val="left" w:pos="5584"/>
                <w:tab w:val="left" w:pos="5969"/>
              </w:tabs>
              <w:rPr>
                <w:rFonts w:cs="Arial"/>
                <w:sz w:val="18"/>
                <w:szCs w:val="18"/>
              </w:rPr>
            </w:pPr>
          </w:p>
          <w:p w:rsidR="00E37630" w:rsidRDefault="00E37630" w:rsidP="008D0462">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Pr>
                <w:rFonts w:cs="Arial"/>
                <w:sz w:val="18"/>
                <w:szCs w:val="18"/>
              </w:rPr>
              <w:tab/>
              <w:t>grote ‘doos’-vormen</w:t>
            </w:r>
            <w:r>
              <w:rPr>
                <w:rFonts w:cs="Arial"/>
                <w:sz w:val="18"/>
                <w:szCs w:val="18"/>
              </w:rPr>
              <w:tab/>
            </w:r>
            <w:r w:rsidRPr="00F347FB">
              <w:rPr>
                <w:rFonts w:cs="Arial"/>
                <w:sz w:val="18"/>
                <w:szCs w:val="18"/>
              </w:rPr>
              <w:sym w:font="Wingdings" w:char="F0A8"/>
            </w:r>
            <w:r>
              <w:rPr>
                <w:rFonts w:cs="Arial"/>
                <w:sz w:val="18"/>
                <w:szCs w:val="18"/>
              </w:rPr>
              <w:tab/>
              <w:t>structuur van ‘blok’-vormen</w:t>
            </w:r>
            <w:r>
              <w:rPr>
                <w:rFonts w:cs="Arial"/>
                <w:sz w:val="18"/>
                <w:szCs w:val="18"/>
              </w:rPr>
              <w:tab/>
            </w:r>
            <w:r w:rsidRPr="00F347FB">
              <w:rPr>
                <w:rFonts w:cs="Arial"/>
                <w:sz w:val="18"/>
                <w:szCs w:val="18"/>
              </w:rPr>
              <w:sym w:font="Wingdings" w:char="F0A8"/>
            </w:r>
            <w:r>
              <w:rPr>
                <w:rFonts w:cs="Arial"/>
                <w:sz w:val="18"/>
                <w:szCs w:val="18"/>
              </w:rPr>
              <w:tab/>
              <w:t>organische vormen</w:t>
            </w:r>
          </w:p>
          <w:p w:rsidR="00E37630" w:rsidRDefault="00E37630" w:rsidP="008D0462">
            <w:pPr>
              <w:tabs>
                <w:tab w:val="left" w:pos="272"/>
                <w:tab w:val="left" w:pos="439"/>
                <w:tab w:val="left" w:pos="2819"/>
                <w:tab w:val="left" w:pos="3089"/>
                <w:tab w:val="left" w:pos="5584"/>
                <w:tab w:val="left" w:pos="5969"/>
              </w:tabs>
              <w:rPr>
                <w:rFonts w:cs="Arial"/>
                <w:sz w:val="18"/>
                <w:szCs w:val="18"/>
              </w:rPr>
            </w:pPr>
          </w:p>
          <w:p w:rsidR="00E37630" w:rsidRDefault="00E37630" w:rsidP="008D0462">
            <w:pPr>
              <w:tabs>
                <w:tab w:val="left" w:pos="272"/>
                <w:tab w:val="left" w:pos="439"/>
                <w:tab w:val="left" w:pos="2819"/>
                <w:tab w:val="left" w:pos="3089"/>
                <w:tab w:val="left" w:pos="5584"/>
                <w:tab w:val="left" w:pos="5969"/>
              </w:tabs>
              <w:rPr>
                <w:rFonts w:cs="Arial"/>
                <w:sz w:val="18"/>
                <w:szCs w:val="18"/>
              </w:rPr>
            </w:pPr>
          </w:p>
          <w:p w:rsidR="00E37630" w:rsidRPr="00F347FB" w:rsidRDefault="00E37630" w:rsidP="008D0462">
            <w:pPr>
              <w:tabs>
                <w:tab w:val="left" w:pos="272"/>
                <w:tab w:val="left" w:pos="439"/>
                <w:tab w:val="left" w:pos="2819"/>
                <w:tab w:val="left" w:pos="3089"/>
                <w:tab w:val="left" w:pos="5584"/>
                <w:tab w:val="left" w:pos="5969"/>
              </w:tabs>
              <w:rPr>
                <w:rFonts w:cs="Arial"/>
                <w:b/>
                <w:sz w:val="18"/>
                <w:szCs w:val="18"/>
              </w:rPr>
            </w:pPr>
            <w:r w:rsidRPr="00F347FB">
              <w:rPr>
                <w:rFonts w:cs="Arial"/>
                <w:b/>
                <w:sz w:val="18"/>
                <w:szCs w:val="18"/>
              </w:rPr>
              <w:t>Wat zie je:</w:t>
            </w:r>
            <w:r>
              <w:rPr>
                <w:rFonts w:cs="Arial"/>
                <w:b/>
                <w:sz w:val="18"/>
                <w:szCs w:val="18"/>
              </w:rPr>
              <w:t xml:space="preserve"> hoe verhoudt zich de façade met de rest van het gebouw</w:t>
            </w:r>
            <w:r w:rsidRPr="00F347FB">
              <w:rPr>
                <w:rFonts w:cs="Arial"/>
                <w:b/>
                <w:sz w:val="18"/>
                <w:szCs w:val="18"/>
              </w:rPr>
              <w:t>?</w:t>
            </w:r>
          </w:p>
          <w:p w:rsidR="00E37630" w:rsidRDefault="00E37630" w:rsidP="008D0462">
            <w:pPr>
              <w:tabs>
                <w:tab w:val="left" w:pos="272"/>
                <w:tab w:val="left" w:pos="439"/>
                <w:tab w:val="left" w:pos="2819"/>
                <w:tab w:val="left" w:pos="3089"/>
                <w:tab w:val="left" w:pos="5584"/>
                <w:tab w:val="left" w:pos="5969"/>
              </w:tabs>
              <w:rPr>
                <w:rFonts w:cs="Arial"/>
                <w:sz w:val="18"/>
                <w:szCs w:val="18"/>
              </w:rPr>
            </w:pPr>
          </w:p>
          <w:p w:rsidR="00E37630" w:rsidRDefault="00E37630" w:rsidP="008D0462">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Pr>
                <w:rFonts w:cs="Arial"/>
                <w:sz w:val="18"/>
                <w:szCs w:val="18"/>
              </w:rPr>
              <w:tab/>
              <w:t>façadebouw: façade</w:t>
            </w:r>
            <w:r>
              <w:rPr>
                <w:rFonts w:cs="Arial"/>
                <w:sz w:val="18"/>
                <w:szCs w:val="18"/>
              </w:rPr>
              <w:tab/>
            </w:r>
            <w:r w:rsidRPr="00F347FB">
              <w:rPr>
                <w:rFonts w:cs="Arial"/>
                <w:sz w:val="18"/>
                <w:szCs w:val="18"/>
              </w:rPr>
              <w:sym w:font="Wingdings" w:char="F0A8"/>
            </w:r>
            <w:r>
              <w:rPr>
                <w:rFonts w:cs="Arial"/>
                <w:sz w:val="18"/>
                <w:szCs w:val="18"/>
              </w:rPr>
              <w:tab/>
              <w:t>façade en bouwvolumes</w:t>
            </w:r>
            <w:r>
              <w:rPr>
                <w:rFonts w:cs="Arial"/>
                <w:sz w:val="18"/>
                <w:szCs w:val="18"/>
              </w:rPr>
              <w:tab/>
            </w:r>
            <w:r w:rsidRPr="00F347FB">
              <w:rPr>
                <w:rFonts w:cs="Arial"/>
                <w:sz w:val="18"/>
                <w:szCs w:val="18"/>
              </w:rPr>
              <w:sym w:font="Wingdings" w:char="F0A8"/>
            </w:r>
            <w:r>
              <w:rPr>
                <w:rFonts w:cs="Arial"/>
                <w:sz w:val="18"/>
                <w:szCs w:val="18"/>
              </w:rPr>
              <w:tab/>
              <w:t>geen echte façade:</w:t>
            </w:r>
          </w:p>
          <w:p w:rsidR="00E37630" w:rsidRDefault="00E37630" w:rsidP="008D0462">
            <w:pPr>
              <w:tabs>
                <w:tab w:val="left" w:pos="272"/>
                <w:tab w:val="left" w:pos="439"/>
                <w:tab w:val="left" w:pos="2819"/>
                <w:tab w:val="left" w:pos="3089"/>
                <w:tab w:val="left" w:pos="5584"/>
                <w:tab w:val="left" w:pos="5969"/>
              </w:tabs>
              <w:rPr>
                <w:rFonts w:cs="Arial"/>
                <w:sz w:val="18"/>
                <w:szCs w:val="18"/>
              </w:rPr>
            </w:pPr>
            <w:r>
              <w:rPr>
                <w:rFonts w:cs="Arial"/>
                <w:sz w:val="18"/>
                <w:szCs w:val="18"/>
              </w:rPr>
              <w:tab/>
              <w:t>domineert rest gebouw</w:t>
            </w:r>
            <w:r>
              <w:rPr>
                <w:rFonts w:cs="Arial"/>
                <w:sz w:val="18"/>
                <w:szCs w:val="18"/>
              </w:rPr>
              <w:tab/>
            </w:r>
            <w:r>
              <w:rPr>
                <w:rFonts w:cs="Arial"/>
                <w:sz w:val="18"/>
                <w:szCs w:val="18"/>
              </w:rPr>
              <w:tab/>
              <w:t>vormen een geheel</w:t>
            </w:r>
            <w:r>
              <w:rPr>
                <w:rFonts w:cs="Arial"/>
                <w:sz w:val="18"/>
                <w:szCs w:val="18"/>
              </w:rPr>
              <w:tab/>
            </w:r>
            <w:r>
              <w:rPr>
                <w:rFonts w:cs="Arial"/>
                <w:sz w:val="18"/>
                <w:szCs w:val="18"/>
              </w:rPr>
              <w:tab/>
              <w:t>bouwvolumes bepalen</w:t>
            </w:r>
          </w:p>
          <w:p w:rsidR="00E37630" w:rsidRDefault="00E37630" w:rsidP="008D0462">
            <w:pPr>
              <w:tabs>
                <w:tab w:val="left" w:pos="272"/>
                <w:tab w:val="left" w:pos="439"/>
                <w:tab w:val="left" w:pos="2819"/>
                <w:tab w:val="left" w:pos="3089"/>
                <w:tab w:val="left" w:pos="5584"/>
                <w:tab w:val="left" w:pos="5969"/>
              </w:tabs>
              <w:rPr>
                <w:rFonts w:cs="Arial"/>
                <w:sz w:val="18"/>
                <w:szCs w:val="18"/>
              </w:rPr>
            </w:pP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t>uiterlijk gebouw</w:t>
            </w:r>
          </w:p>
          <w:p w:rsidR="00E37630" w:rsidRDefault="00E37630" w:rsidP="008D0462">
            <w:pPr>
              <w:tabs>
                <w:tab w:val="left" w:pos="272"/>
                <w:tab w:val="left" w:pos="439"/>
                <w:tab w:val="left" w:pos="2819"/>
                <w:tab w:val="left" w:pos="3089"/>
                <w:tab w:val="left" w:pos="5584"/>
                <w:tab w:val="left" w:pos="5969"/>
              </w:tabs>
              <w:rPr>
                <w:rFonts w:cs="Arial"/>
                <w:sz w:val="18"/>
                <w:szCs w:val="18"/>
              </w:rPr>
            </w:pPr>
          </w:p>
          <w:p w:rsidR="00E37630" w:rsidRDefault="00E37630" w:rsidP="008D0462">
            <w:pPr>
              <w:tabs>
                <w:tab w:val="left" w:pos="272"/>
                <w:tab w:val="left" w:pos="439"/>
                <w:tab w:val="left" w:pos="2819"/>
                <w:tab w:val="left" w:pos="3089"/>
                <w:tab w:val="left" w:pos="5584"/>
                <w:tab w:val="left" w:pos="5969"/>
              </w:tabs>
              <w:rPr>
                <w:rFonts w:cs="Arial"/>
                <w:sz w:val="18"/>
                <w:szCs w:val="18"/>
              </w:rPr>
            </w:pPr>
          </w:p>
          <w:p w:rsidR="00E37630" w:rsidRPr="00F347FB" w:rsidRDefault="00E37630" w:rsidP="008D0462">
            <w:pPr>
              <w:tabs>
                <w:tab w:val="left" w:pos="272"/>
                <w:tab w:val="left" w:pos="439"/>
                <w:tab w:val="left" w:pos="2819"/>
                <w:tab w:val="left" w:pos="3089"/>
                <w:tab w:val="left" w:pos="5584"/>
                <w:tab w:val="left" w:pos="5969"/>
              </w:tabs>
              <w:rPr>
                <w:rFonts w:cs="Arial"/>
                <w:b/>
                <w:sz w:val="18"/>
                <w:szCs w:val="18"/>
              </w:rPr>
            </w:pPr>
            <w:r w:rsidRPr="00F347FB">
              <w:rPr>
                <w:rFonts w:cs="Arial"/>
                <w:b/>
                <w:sz w:val="18"/>
                <w:szCs w:val="18"/>
              </w:rPr>
              <w:t>Wat zie je:</w:t>
            </w:r>
            <w:r>
              <w:rPr>
                <w:rFonts w:cs="Arial"/>
                <w:b/>
                <w:sz w:val="18"/>
                <w:szCs w:val="18"/>
              </w:rPr>
              <w:t xml:space="preserve"> valt de entree van het gebouw op?</w:t>
            </w:r>
          </w:p>
          <w:p w:rsidR="00E37630" w:rsidRDefault="00E37630" w:rsidP="008D0462">
            <w:pPr>
              <w:tabs>
                <w:tab w:val="left" w:pos="272"/>
                <w:tab w:val="left" w:pos="439"/>
                <w:tab w:val="left" w:pos="2819"/>
                <w:tab w:val="left" w:pos="3089"/>
                <w:tab w:val="left" w:pos="5584"/>
                <w:tab w:val="left" w:pos="5969"/>
              </w:tabs>
              <w:rPr>
                <w:rFonts w:cs="Arial"/>
                <w:sz w:val="18"/>
                <w:szCs w:val="18"/>
              </w:rPr>
            </w:pPr>
          </w:p>
          <w:p w:rsidR="00E37630" w:rsidRDefault="00E37630" w:rsidP="008D0462">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Pr>
                <w:rFonts w:cs="Arial"/>
                <w:sz w:val="18"/>
                <w:szCs w:val="18"/>
              </w:rPr>
              <w:tab/>
              <w:t>entree krijgt veel nadruk:</w:t>
            </w:r>
            <w:r>
              <w:rPr>
                <w:rFonts w:cs="Arial"/>
                <w:sz w:val="18"/>
                <w:szCs w:val="18"/>
              </w:rPr>
              <w:tab/>
            </w:r>
            <w:r w:rsidRPr="00F347FB">
              <w:rPr>
                <w:rFonts w:cs="Arial"/>
                <w:sz w:val="18"/>
                <w:szCs w:val="18"/>
              </w:rPr>
              <w:sym w:font="Wingdings" w:char="F0A8"/>
            </w:r>
            <w:r>
              <w:rPr>
                <w:rFonts w:cs="Arial"/>
                <w:sz w:val="18"/>
                <w:szCs w:val="18"/>
              </w:rPr>
              <w:tab/>
              <w:t>entree is weinig opvallen</w:t>
            </w:r>
            <w:r>
              <w:rPr>
                <w:rFonts w:cs="Arial"/>
                <w:sz w:val="18"/>
                <w:szCs w:val="18"/>
              </w:rPr>
              <w:tab/>
            </w:r>
            <w:r w:rsidRPr="00F347FB">
              <w:rPr>
                <w:rFonts w:cs="Arial"/>
                <w:sz w:val="18"/>
                <w:szCs w:val="18"/>
              </w:rPr>
              <w:sym w:font="Wingdings" w:char="F0A8"/>
            </w:r>
            <w:r>
              <w:rPr>
                <w:rFonts w:cs="Arial"/>
                <w:sz w:val="18"/>
                <w:szCs w:val="18"/>
              </w:rPr>
              <w:tab/>
              <w:t>gebouw mist centrale entree</w:t>
            </w:r>
          </w:p>
          <w:p w:rsidR="00E37630" w:rsidRDefault="00E37630" w:rsidP="008D0462">
            <w:pPr>
              <w:tabs>
                <w:tab w:val="left" w:pos="272"/>
                <w:tab w:val="left" w:pos="439"/>
                <w:tab w:val="left" w:pos="2819"/>
                <w:tab w:val="left" w:pos="3089"/>
                <w:tab w:val="left" w:pos="5584"/>
                <w:tab w:val="left" w:pos="5969"/>
              </w:tabs>
              <w:rPr>
                <w:rFonts w:cs="Arial"/>
                <w:sz w:val="18"/>
                <w:szCs w:val="18"/>
              </w:rPr>
            </w:pPr>
            <w:r>
              <w:rPr>
                <w:rFonts w:cs="Arial"/>
                <w:sz w:val="18"/>
                <w:szCs w:val="18"/>
              </w:rPr>
              <w:tab/>
              <w:t>hoe?</w:t>
            </w:r>
            <w:r>
              <w:rPr>
                <w:rFonts w:cs="Arial"/>
                <w:sz w:val="18"/>
                <w:szCs w:val="18"/>
              </w:rPr>
              <w:tab/>
            </w:r>
            <w:r>
              <w:rPr>
                <w:rFonts w:cs="Arial"/>
                <w:sz w:val="18"/>
                <w:szCs w:val="18"/>
              </w:rPr>
              <w:tab/>
            </w:r>
            <w:r>
              <w:rPr>
                <w:rFonts w:cs="Arial"/>
                <w:sz w:val="18"/>
                <w:szCs w:val="18"/>
              </w:rPr>
              <w:tab/>
            </w:r>
            <w:r>
              <w:rPr>
                <w:rFonts w:cs="Arial"/>
                <w:sz w:val="18"/>
                <w:szCs w:val="18"/>
              </w:rPr>
              <w:tab/>
              <w:t>waarom?</w:t>
            </w:r>
          </w:p>
          <w:p w:rsidR="00E37630" w:rsidRDefault="00E37630" w:rsidP="008D0462">
            <w:pPr>
              <w:tabs>
                <w:tab w:val="left" w:pos="272"/>
                <w:tab w:val="left" w:pos="439"/>
                <w:tab w:val="left" w:pos="2819"/>
                <w:tab w:val="left" w:pos="3089"/>
                <w:tab w:val="left" w:pos="5584"/>
                <w:tab w:val="left" w:pos="5969"/>
              </w:tabs>
              <w:rPr>
                <w:rFonts w:cs="Arial"/>
                <w:sz w:val="18"/>
                <w:szCs w:val="18"/>
              </w:rPr>
            </w:pPr>
          </w:p>
          <w:p w:rsidR="00E37630" w:rsidRDefault="00E37630" w:rsidP="008D0462">
            <w:pPr>
              <w:tabs>
                <w:tab w:val="left" w:pos="272"/>
                <w:tab w:val="left" w:pos="439"/>
                <w:tab w:val="left" w:pos="2819"/>
                <w:tab w:val="left" w:pos="3089"/>
                <w:tab w:val="left" w:pos="5584"/>
                <w:tab w:val="left" w:pos="5969"/>
              </w:tabs>
              <w:rPr>
                <w:rFonts w:cs="Arial"/>
                <w:sz w:val="18"/>
                <w:szCs w:val="18"/>
              </w:rPr>
            </w:pPr>
          </w:p>
          <w:p w:rsidR="00E37630" w:rsidRPr="00F347FB" w:rsidRDefault="00E37630" w:rsidP="008D0462">
            <w:pPr>
              <w:tabs>
                <w:tab w:val="left" w:pos="272"/>
                <w:tab w:val="left" w:pos="439"/>
                <w:tab w:val="left" w:pos="2819"/>
                <w:tab w:val="left" w:pos="3089"/>
                <w:tab w:val="left" w:pos="5584"/>
                <w:tab w:val="left" w:pos="5969"/>
              </w:tabs>
              <w:rPr>
                <w:rFonts w:cs="Arial"/>
                <w:b/>
                <w:sz w:val="18"/>
                <w:szCs w:val="18"/>
              </w:rPr>
            </w:pPr>
            <w:r w:rsidRPr="00F347FB">
              <w:rPr>
                <w:rFonts w:cs="Arial"/>
                <w:b/>
                <w:sz w:val="18"/>
                <w:szCs w:val="18"/>
              </w:rPr>
              <w:t>Wat zie je:</w:t>
            </w:r>
            <w:r>
              <w:rPr>
                <w:rFonts w:cs="Arial"/>
                <w:b/>
                <w:sz w:val="18"/>
                <w:szCs w:val="18"/>
              </w:rPr>
              <w:t xml:space="preserve"> wat valt op aan de constructie?</w:t>
            </w:r>
          </w:p>
          <w:p w:rsidR="00E37630" w:rsidRDefault="00E37630" w:rsidP="008D0462">
            <w:pPr>
              <w:tabs>
                <w:tab w:val="left" w:pos="272"/>
                <w:tab w:val="left" w:pos="439"/>
                <w:tab w:val="left" w:pos="2819"/>
                <w:tab w:val="left" w:pos="3089"/>
                <w:tab w:val="left" w:pos="5584"/>
                <w:tab w:val="left" w:pos="5969"/>
              </w:tabs>
              <w:rPr>
                <w:rFonts w:cs="Arial"/>
                <w:sz w:val="18"/>
                <w:szCs w:val="18"/>
              </w:rPr>
            </w:pPr>
          </w:p>
          <w:p w:rsidR="00E37630" w:rsidRDefault="00E37630" w:rsidP="008D0462">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Pr>
                <w:rFonts w:cs="Arial"/>
                <w:sz w:val="18"/>
                <w:szCs w:val="18"/>
              </w:rPr>
              <w:tab/>
              <w:t>duidelijk zichtbare</w:t>
            </w:r>
            <w:r>
              <w:rPr>
                <w:rFonts w:cs="Arial"/>
                <w:sz w:val="18"/>
                <w:szCs w:val="18"/>
              </w:rPr>
              <w:tab/>
            </w:r>
            <w:r w:rsidRPr="00F347FB">
              <w:rPr>
                <w:rFonts w:cs="Arial"/>
                <w:sz w:val="18"/>
                <w:szCs w:val="18"/>
              </w:rPr>
              <w:sym w:font="Wingdings" w:char="F0A8"/>
            </w:r>
            <w:r>
              <w:rPr>
                <w:rFonts w:cs="Arial"/>
                <w:sz w:val="18"/>
                <w:szCs w:val="18"/>
              </w:rPr>
              <w:tab/>
              <w:t>skeletbouw verborgen</w:t>
            </w:r>
            <w:r>
              <w:rPr>
                <w:rFonts w:cs="Arial"/>
                <w:sz w:val="18"/>
                <w:szCs w:val="18"/>
              </w:rPr>
              <w:tab/>
            </w:r>
            <w:r w:rsidRPr="00F347FB">
              <w:rPr>
                <w:rFonts w:cs="Arial"/>
                <w:sz w:val="18"/>
                <w:szCs w:val="18"/>
              </w:rPr>
              <w:sym w:font="Wingdings" w:char="F0A8"/>
            </w:r>
            <w:r>
              <w:rPr>
                <w:rFonts w:cs="Arial"/>
                <w:sz w:val="18"/>
                <w:szCs w:val="18"/>
              </w:rPr>
              <w:tab/>
              <w:t>geen skeletbouw, dragende muren</w:t>
            </w:r>
          </w:p>
          <w:p w:rsidR="00E37630" w:rsidRDefault="00E37630" w:rsidP="008D0462">
            <w:pPr>
              <w:tabs>
                <w:tab w:val="left" w:pos="272"/>
                <w:tab w:val="left" w:pos="439"/>
                <w:tab w:val="left" w:pos="2819"/>
                <w:tab w:val="left" w:pos="3089"/>
                <w:tab w:val="left" w:pos="5584"/>
                <w:tab w:val="left" w:pos="5969"/>
              </w:tabs>
              <w:rPr>
                <w:rFonts w:cs="Arial"/>
                <w:sz w:val="18"/>
                <w:szCs w:val="18"/>
              </w:rPr>
            </w:pPr>
            <w:r>
              <w:rPr>
                <w:rFonts w:cs="Arial"/>
                <w:sz w:val="18"/>
                <w:szCs w:val="18"/>
              </w:rPr>
              <w:tab/>
              <w:t>skeletbouw</w:t>
            </w:r>
            <w:r>
              <w:rPr>
                <w:rFonts w:cs="Arial"/>
                <w:sz w:val="18"/>
                <w:szCs w:val="18"/>
              </w:rPr>
              <w:tab/>
            </w:r>
            <w:r>
              <w:rPr>
                <w:rFonts w:cs="Arial"/>
                <w:sz w:val="18"/>
                <w:szCs w:val="18"/>
              </w:rPr>
              <w:tab/>
              <w:t>achter (vlies)gevels</w:t>
            </w:r>
          </w:p>
          <w:p w:rsidR="00E37630" w:rsidRDefault="00E37630" w:rsidP="008D0462">
            <w:pPr>
              <w:tabs>
                <w:tab w:val="left" w:pos="272"/>
                <w:tab w:val="left" w:pos="439"/>
                <w:tab w:val="left" w:pos="2819"/>
                <w:tab w:val="left" w:pos="3089"/>
                <w:tab w:val="left" w:pos="5584"/>
                <w:tab w:val="left" w:pos="5969"/>
              </w:tabs>
              <w:rPr>
                <w:rFonts w:cs="Arial"/>
                <w:sz w:val="18"/>
                <w:szCs w:val="18"/>
              </w:rPr>
            </w:pPr>
          </w:p>
          <w:p w:rsidR="00E37630" w:rsidRDefault="00E37630" w:rsidP="008D0462">
            <w:pPr>
              <w:tabs>
                <w:tab w:val="left" w:pos="272"/>
                <w:tab w:val="left" w:pos="439"/>
                <w:tab w:val="left" w:pos="2819"/>
                <w:tab w:val="left" w:pos="3089"/>
                <w:tab w:val="left" w:pos="5584"/>
                <w:tab w:val="left" w:pos="5969"/>
              </w:tabs>
              <w:rPr>
                <w:rFonts w:cs="Arial"/>
                <w:sz w:val="18"/>
                <w:szCs w:val="18"/>
              </w:rPr>
            </w:pPr>
          </w:p>
          <w:p w:rsidR="00E37630" w:rsidRPr="00F347FB" w:rsidRDefault="00E37630" w:rsidP="008D0462">
            <w:pPr>
              <w:tabs>
                <w:tab w:val="left" w:pos="272"/>
                <w:tab w:val="left" w:pos="439"/>
                <w:tab w:val="left" w:pos="2819"/>
                <w:tab w:val="left" w:pos="3089"/>
                <w:tab w:val="left" w:pos="5584"/>
                <w:tab w:val="left" w:pos="5969"/>
              </w:tabs>
              <w:rPr>
                <w:rFonts w:cs="Arial"/>
                <w:b/>
                <w:sz w:val="18"/>
                <w:szCs w:val="18"/>
              </w:rPr>
            </w:pPr>
            <w:r w:rsidRPr="00F347FB">
              <w:rPr>
                <w:rFonts w:cs="Arial"/>
                <w:b/>
                <w:sz w:val="18"/>
                <w:szCs w:val="18"/>
              </w:rPr>
              <w:t>Wat zie je:</w:t>
            </w:r>
            <w:r>
              <w:rPr>
                <w:rFonts w:cs="Arial"/>
                <w:b/>
                <w:sz w:val="18"/>
                <w:szCs w:val="18"/>
              </w:rPr>
              <w:t xml:space="preserve"> waardoor heeft de architect zich laten leiden?</w:t>
            </w:r>
          </w:p>
          <w:p w:rsidR="00E37630" w:rsidRDefault="00E37630" w:rsidP="008D0462">
            <w:pPr>
              <w:tabs>
                <w:tab w:val="left" w:pos="272"/>
                <w:tab w:val="left" w:pos="439"/>
                <w:tab w:val="left" w:pos="2819"/>
                <w:tab w:val="left" w:pos="3089"/>
                <w:tab w:val="left" w:pos="5584"/>
                <w:tab w:val="left" w:pos="5969"/>
              </w:tabs>
              <w:rPr>
                <w:rFonts w:cs="Arial"/>
                <w:sz w:val="18"/>
                <w:szCs w:val="18"/>
              </w:rPr>
            </w:pPr>
          </w:p>
          <w:p w:rsidR="00E37630" w:rsidRDefault="00E37630" w:rsidP="008D0462">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Pr>
                <w:rFonts w:cs="Arial"/>
                <w:sz w:val="18"/>
                <w:szCs w:val="18"/>
              </w:rPr>
              <w:tab/>
              <w:t>functionele architectuur:</w:t>
            </w:r>
            <w:r>
              <w:rPr>
                <w:rFonts w:cs="Arial"/>
                <w:sz w:val="18"/>
                <w:szCs w:val="18"/>
              </w:rPr>
              <w:tab/>
            </w:r>
            <w:r w:rsidRPr="00F347FB">
              <w:rPr>
                <w:rFonts w:cs="Arial"/>
                <w:sz w:val="18"/>
                <w:szCs w:val="18"/>
              </w:rPr>
              <w:sym w:font="Wingdings" w:char="F0A8"/>
            </w:r>
            <w:r>
              <w:rPr>
                <w:rFonts w:cs="Arial"/>
                <w:sz w:val="18"/>
                <w:szCs w:val="18"/>
              </w:rPr>
              <w:tab/>
              <w:t>bestaande tradities, oude</w:t>
            </w:r>
            <w:r>
              <w:rPr>
                <w:rFonts w:cs="Arial"/>
                <w:sz w:val="18"/>
                <w:szCs w:val="18"/>
              </w:rPr>
              <w:tab/>
            </w:r>
            <w:r w:rsidRPr="00F347FB">
              <w:rPr>
                <w:rFonts w:cs="Arial"/>
                <w:sz w:val="18"/>
                <w:szCs w:val="18"/>
              </w:rPr>
              <w:sym w:font="Wingdings" w:char="F0A8"/>
            </w:r>
            <w:r>
              <w:rPr>
                <w:rFonts w:cs="Arial"/>
                <w:sz w:val="18"/>
                <w:szCs w:val="18"/>
              </w:rPr>
              <w:tab/>
              <w:t>veel niet-functionele extra’s:</w:t>
            </w:r>
          </w:p>
          <w:p w:rsidR="00E37630" w:rsidRDefault="00E37630" w:rsidP="008D0462">
            <w:pPr>
              <w:tabs>
                <w:tab w:val="left" w:pos="272"/>
                <w:tab w:val="left" w:pos="439"/>
                <w:tab w:val="left" w:pos="2819"/>
                <w:tab w:val="left" w:pos="3089"/>
                <w:tab w:val="left" w:pos="5584"/>
                <w:tab w:val="left" w:pos="5969"/>
              </w:tabs>
              <w:rPr>
                <w:rFonts w:cs="Arial"/>
                <w:sz w:val="18"/>
                <w:szCs w:val="18"/>
              </w:rPr>
            </w:pPr>
            <w:r>
              <w:rPr>
                <w:rFonts w:cs="Arial"/>
                <w:sz w:val="18"/>
                <w:szCs w:val="18"/>
              </w:rPr>
              <w:tab/>
              <w:t>less is more</w:t>
            </w:r>
            <w:r>
              <w:rPr>
                <w:rFonts w:cs="Arial"/>
                <w:sz w:val="18"/>
                <w:szCs w:val="18"/>
              </w:rPr>
              <w:tab/>
            </w:r>
            <w:r>
              <w:rPr>
                <w:rFonts w:cs="Arial"/>
                <w:sz w:val="18"/>
                <w:szCs w:val="18"/>
              </w:rPr>
              <w:tab/>
              <w:t>wel herkenbaar: hoe?</w:t>
            </w:r>
            <w:r>
              <w:rPr>
                <w:rFonts w:cs="Arial"/>
                <w:sz w:val="18"/>
                <w:szCs w:val="18"/>
              </w:rPr>
              <w:tab/>
            </w:r>
            <w:r>
              <w:rPr>
                <w:rFonts w:cs="Arial"/>
                <w:sz w:val="18"/>
                <w:szCs w:val="18"/>
              </w:rPr>
              <w:tab/>
              <w:t>less is a bore</w:t>
            </w:r>
          </w:p>
          <w:p w:rsidR="00E37630" w:rsidRDefault="00E37630" w:rsidP="008D0462">
            <w:pPr>
              <w:tabs>
                <w:tab w:val="left" w:pos="272"/>
                <w:tab w:val="left" w:pos="439"/>
                <w:tab w:val="left" w:pos="2819"/>
                <w:tab w:val="left" w:pos="3089"/>
                <w:tab w:val="left" w:pos="5584"/>
                <w:tab w:val="left" w:pos="5969"/>
              </w:tabs>
              <w:rPr>
                <w:rFonts w:cs="Arial"/>
                <w:sz w:val="18"/>
                <w:szCs w:val="18"/>
              </w:rPr>
            </w:pPr>
          </w:p>
          <w:p w:rsidR="00E37630" w:rsidRDefault="00E37630" w:rsidP="008D0462">
            <w:pPr>
              <w:tabs>
                <w:tab w:val="left" w:pos="272"/>
                <w:tab w:val="left" w:pos="439"/>
                <w:tab w:val="left" w:pos="2819"/>
                <w:tab w:val="left" w:pos="3089"/>
                <w:tab w:val="left" w:pos="5584"/>
                <w:tab w:val="left" w:pos="5969"/>
              </w:tabs>
              <w:rPr>
                <w:rFonts w:cs="Arial"/>
                <w:sz w:val="18"/>
                <w:szCs w:val="18"/>
              </w:rPr>
            </w:pPr>
          </w:p>
          <w:p w:rsidR="00E37630" w:rsidRPr="00F347FB" w:rsidRDefault="00343B9E" w:rsidP="008D0462">
            <w:pPr>
              <w:tabs>
                <w:tab w:val="left" w:pos="272"/>
                <w:tab w:val="left" w:pos="439"/>
                <w:tab w:val="left" w:pos="2819"/>
                <w:tab w:val="left" w:pos="3089"/>
                <w:tab w:val="left" w:pos="5584"/>
                <w:tab w:val="left" w:pos="5969"/>
              </w:tabs>
              <w:rPr>
                <w:rFonts w:cs="Arial"/>
                <w:b/>
                <w:sz w:val="18"/>
                <w:szCs w:val="18"/>
              </w:rPr>
            </w:pPr>
            <w:r>
              <w:rPr>
                <w:rFonts w:cs="Arial"/>
                <w:b/>
                <w:sz w:val="18"/>
                <w:szCs w:val="18"/>
              </w:rPr>
              <w:t>Functie</w:t>
            </w:r>
            <w:r w:rsidR="00E37630" w:rsidRPr="00F347FB">
              <w:rPr>
                <w:rFonts w:cs="Arial"/>
                <w:b/>
                <w:sz w:val="18"/>
                <w:szCs w:val="18"/>
              </w:rPr>
              <w:t>:</w:t>
            </w:r>
            <w:r w:rsidR="00E37630">
              <w:rPr>
                <w:rFonts w:cs="Arial"/>
                <w:b/>
                <w:sz w:val="18"/>
                <w:szCs w:val="18"/>
              </w:rPr>
              <w:t xml:space="preserve"> verwijst architectuur naar gebruiksfunctie van het gebouw?</w:t>
            </w:r>
          </w:p>
          <w:p w:rsidR="00E37630" w:rsidRDefault="00E37630" w:rsidP="008D0462">
            <w:pPr>
              <w:tabs>
                <w:tab w:val="left" w:pos="272"/>
                <w:tab w:val="left" w:pos="439"/>
                <w:tab w:val="left" w:pos="2819"/>
                <w:tab w:val="left" w:pos="3089"/>
                <w:tab w:val="left" w:pos="5584"/>
                <w:tab w:val="left" w:pos="5969"/>
              </w:tabs>
              <w:rPr>
                <w:rFonts w:cs="Arial"/>
                <w:sz w:val="18"/>
                <w:szCs w:val="18"/>
              </w:rPr>
            </w:pPr>
          </w:p>
          <w:p w:rsidR="00E37630" w:rsidRDefault="00E37630" w:rsidP="008D0462">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Pr>
                <w:rFonts w:cs="Arial"/>
                <w:sz w:val="18"/>
                <w:szCs w:val="18"/>
              </w:rPr>
              <w:tab/>
              <w:t xml:space="preserve">ja, gebouw sluit aan bij </w:t>
            </w:r>
            <w:r>
              <w:rPr>
                <w:rFonts w:cs="Arial"/>
                <w:sz w:val="18"/>
                <w:szCs w:val="18"/>
              </w:rPr>
              <w:tab/>
            </w:r>
            <w:r w:rsidRPr="00F347FB">
              <w:rPr>
                <w:rFonts w:cs="Arial"/>
                <w:sz w:val="18"/>
                <w:szCs w:val="18"/>
              </w:rPr>
              <w:sym w:font="Wingdings" w:char="F0A8"/>
            </w:r>
            <w:r>
              <w:rPr>
                <w:rFonts w:cs="Arial"/>
                <w:sz w:val="18"/>
                <w:szCs w:val="18"/>
              </w:rPr>
              <w:tab/>
              <w:t>ja, niet traditioneel maar</w:t>
            </w:r>
            <w:r>
              <w:rPr>
                <w:rFonts w:cs="Arial"/>
                <w:sz w:val="18"/>
                <w:szCs w:val="18"/>
              </w:rPr>
              <w:tab/>
            </w:r>
            <w:r w:rsidRPr="00F347FB">
              <w:rPr>
                <w:rFonts w:cs="Arial"/>
                <w:sz w:val="18"/>
                <w:szCs w:val="18"/>
              </w:rPr>
              <w:sym w:font="Wingdings" w:char="F0A8"/>
            </w:r>
            <w:r>
              <w:rPr>
                <w:rFonts w:cs="Arial"/>
                <w:sz w:val="18"/>
                <w:szCs w:val="18"/>
              </w:rPr>
              <w:tab/>
              <w:t>nee, gebouw zou ook andere</w:t>
            </w:r>
          </w:p>
          <w:p w:rsidR="00E37630" w:rsidRDefault="00E37630" w:rsidP="008D0462">
            <w:pPr>
              <w:tabs>
                <w:tab w:val="left" w:pos="272"/>
                <w:tab w:val="left" w:pos="439"/>
                <w:tab w:val="left" w:pos="2819"/>
                <w:tab w:val="left" w:pos="3089"/>
                <w:tab w:val="left" w:pos="5584"/>
                <w:tab w:val="left" w:pos="5969"/>
              </w:tabs>
              <w:rPr>
                <w:rFonts w:cs="Arial"/>
                <w:sz w:val="18"/>
                <w:szCs w:val="18"/>
              </w:rPr>
            </w:pPr>
            <w:r>
              <w:rPr>
                <w:rFonts w:cs="Arial"/>
                <w:sz w:val="18"/>
                <w:szCs w:val="18"/>
              </w:rPr>
              <w:tab/>
              <w:t>traditionele vorm (welke?)</w:t>
            </w:r>
            <w:r>
              <w:rPr>
                <w:rFonts w:cs="Arial"/>
                <w:sz w:val="18"/>
                <w:szCs w:val="18"/>
              </w:rPr>
              <w:tab/>
            </w:r>
            <w:r>
              <w:rPr>
                <w:rFonts w:cs="Arial"/>
                <w:sz w:val="18"/>
                <w:szCs w:val="18"/>
              </w:rPr>
              <w:tab/>
              <w:t>wel herkenbaar: hoe?</w:t>
            </w:r>
            <w:r>
              <w:rPr>
                <w:rFonts w:cs="Arial"/>
                <w:sz w:val="18"/>
                <w:szCs w:val="18"/>
              </w:rPr>
              <w:tab/>
            </w:r>
            <w:r>
              <w:rPr>
                <w:rFonts w:cs="Arial"/>
                <w:sz w:val="18"/>
                <w:szCs w:val="18"/>
              </w:rPr>
              <w:tab/>
              <w:t>functie kunnen hebben</w:t>
            </w:r>
          </w:p>
          <w:p w:rsidR="00E37630" w:rsidRDefault="00E37630" w:rsidP="008D0462">
            <w:pPr>
              <w:tabs>
                <w:tab w:val="left" w:pos="272"/>
                <w:tab w:val="left" w:pos="439"/>
                <w:tab w:val="left" w:pos="2819"/>
                <w:tab w:val="left" w:pos="3089"/>
                <w:tab w:val="left" w:pos="5584"/>
                <w:tab w:val="left" w:pos="5969"/>
              </w:tabs>
              <w:rPr>
                <w:rFonts w:cs="Arial"/>
                <w:sz w:val="18"/>
                <w:szCs w:val="18"/>
              </w:rPr>
            </w:pPr>
          </w:p>
          <w:p w:rsidR="00E37630" w:rsidRDefault="00E37630" w:rsidP="008D0462">
            <w:pPr>
              <w:tabs>
                <w:tab w:val="left" w:pos="272"/>
                <w:tab w:val="left" w:pos="439"/>
                <w:tab w:val="left" w:pos="2819"/>
                <w:tab w:val="left" w:pos="3089"/>
                <w:tab w:val="left" w:pos="5584"/>
                <w:tab w:val="left" w:pos="5969"/>
              </w:tabs>
              <w:rPr>
                <w:rFonts w:cs="Arial"/>
                <w:sz w:val="18"/>
                <w:szCs w:val="18"/>
              </w:rPr>
            </w:pPr>
          </w:p>
          <w:p w:rsidR="00E37630" w:rsidRDefault="00342AC5" w:rsidP="008D0462">
            <w:pPr>
              <w:tabs>
                <w:tab w:val="left" w:pos="272"/>
                <w:tab w:val="left" w:pos="439"/>
                <w:tab w:val="left" w:pos="2819"/>
                <w:tab w:val="left" w:pos="3089"/>
                <w:tab w:val="left" w:pos="5584"/>
                <w:tab w:val="left" w:pos="5969"/>
              </w:tabs>
              <w:rPr>
                <w:rFonts w:cs="Arial"/>
                <w:b/>
                <w:sz w:val="18"/>
                <w:szCs w:val="18"/>
              </w:rPr>
            </w:pPr>
            <w:r>
              <w:rPr>
                <w:rFonts w:cs="Arial"/>
                <w:b/>
                <w:sz w:val="18"/>
                <w:szCs w:val="18"/>
              </w:rPr>
              <w:t>Betekenis</w:t>
            </w:r>
            <w:r w:rsidR="00E37630" w:rsidRPr="00F347FB">
              <w:rPr>
                <w:rFonts w:cs="Arial"/>
                <w:b/>
                <w:sz w:val="18"/>
                <w:szCs w:val="18"/>
              </w:rPr>
              <w:t>:</w:t>
            </w:r>
            <w:r w:rsidR="00E37630">
              <w:rPr>
                <w:rFonts w:cs="Arial"/>
                <w:b/>
                <w:sz w:val="18"/>
                <w:szCs w:val="18"/>
              </w:rPr>
              <w:t xml:space="preserve"> welke associaties roept het gebouw op? (Kies één of meer opties)</w:t>
            </w:r>
          </w:p>
          <w:p w:rsidR="00E37630" w:rsidRPr="00233CC2" w:rsidRDefault="00E37630" w:rsidP="008D0462">
            <w:pPr>
              <w:tabs>
                <w:tab w:val="left" w:pos="272"/>
                <w:tab w:val="left" w:pos="439"/>
                <w:tab w:val="left" w:pos="2819"/>
                <w:tab w:val="left" w:pos="3089"/>
                <w:tab w:val="left" w:pos="5584"/>
                <w:tab w:val="left" w:pos="5969"/>
              </w:tabs>
              <w:rPr>
                <w:rFonts w:cs="Arial"/>
                <w:sz w:val="18"/>
                <w:szCs w:val="18"/>
              </w:rPr>
            </w:pPr>
          </w:p>
          <w:p w:rsidR="00E37630" w:rsidRDefault="00E37630" w:rsidP="008D0462">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Pr>
                <w:rFonts w:cs="Arial"/>
                <w:sz w:val="18"/>
                <w:szCs w:val="18"/>
              </w:rPr>
              <w:tab/>
              <w:t>status, macht</w:t>
            </w:r>
            <w:r>
              <w:rPr>
                <w:rFonts w:cs="Arial"/>
                <w:sz w:val="18"/>
                <w:szCs w:val="18"/>
              </w:rPr>
              <w:tab/>
            </w:r>
            <w:r w:rsidRPr="00F347FB">
              <w:rPr>
                <w:rFonts w:cs="Arial"/>
                <w:sz w:val="18"/>
                <w:szCs w:val="18"/>
              </w:rPr>
              <w:sym w:font="Wingdings" w:char="F0A8"/>
            </w:r>
            <w:r>
              <w:rPr>
                <w:rFonts w:cs="Arial"/>
                <w:sz w:val="18"/>
                <w:szCs w:val="18"/>
              </w:rPr>
              <w:tab/>
              <w:t>veel uiterlijk vertoon</w:t>
            </w:r>
            <w:r>
              <w:rPr>
                <w:rFonts w:cs="Arial"/>
                <w:sz w:val="18"/>
                <w:szCs w:val="18"/>
              </w:rPr>
              <w:tab/>
            </w:r>
            <w:r w:rsidRPr="00F347FB">
              <w:rPr>
                <w:rFonts w:cs="Arial"/>
                <w:sz w:val="18"/>
                <w:szCs w:val="18"/>
              </w:rPr>
              <w:sym w:font="Wingdings" w:char="F0A8"/>
            </w:r>
            <w:r>
              <w:rPr>
                <w:rFonts w:cs="Arial"/>
                <w:sz w:val="18"/>
                <w:szCs w:val="18"/>
              </w:rPr>
              <w:tab/>
              <w:t>pure, ‘abstracte’ architectuur</w:t>
            </w:r>
          </w:p>
          <w:p w:rsidR="00E37630" w:rsidRDefault="00E37630" w:rsidP="008D0462">
            <w:pPr>
              <w:tabs>
                <w:tab w:val="left" w:pos="272"/>
                <w:tab w:val="left" w:pos="439"/>
                <w:tab w:val="left" w:pos="2819"/>
                <w:tab w:val="left" w:pos="3089"/>
                <w:tab w:val="left" w:pos="5584"/>
                <w:tab w:val="left" w:pos="5969"/>
              </w:tabs>
              <w:rPr>
                <w:rFonts w:cs="Arial"/>
                <w:sz w:val="18"/>
                <w:szCs w:val="18"/>
              </w:rPr>
            </w:pPr>
            <w:r>
              <w:rPr>
                <w:rFonts w:cs="Arial"/>
                <w:sz w:val="18"/>
                <w:szCs w:val="18"/>
              </w:rPr>
              <w:tab/>
            </w:r>
            <w:r>
              <w:rPr>
                <w:rFonts w:cs="Arial"/>
                <w:sz w:val="18"/>
                <w:szCs w:val="18"/>
              </w:rPr>
              <w:tab/>
            </w:r>
            <w:r>
              <w:rPr>
                <w:rFonts w:cs="Arial"/>
                <w:sz w:val="18"/>
                <w:szCs w:val="18"/>
              </w:rPr>
              <w:tab/>
            </w:r>
            <w:r>
              <w:rPr>
                <w:rFonts w:cs="Arial"/>
                <w:sz w:val="18"/>
                <w:szCs w:val="18"/>
              </w:rPr>
              <w:tab/>
              <w:t>(extravagant)</w:t>
            </w:r>
          </w:p>
          <w:p w:rsidR="00E37630" w:rsidRDefault="00E37630" w:rsidP="008D0462">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Pr>
                <w:rFonts w:cs="Arial"/>
                <w:sz w:val="18"/>
                <w:szCs w:val="18"/>
              </w:rPr>
              <w:tab/>
              <w:t>gesloten, bolwerk, vesting</w:t>
            </w:r>
            <w:r>
              <w:rPr>
                <w:rFonts w:cs="Arial"/>
                <w:sz w:val="18"/>
                <w:szCs w:val="18"/>
              </w:rPr>
              <w:tab/>
            </w:r>
            <w:r w:rsidRPr="00F347FB">
              <w:rPr>
                <w:rFonts w:cs="Arial"/>
                <w:sz w:val="18"/>
                <w:szCs w:val="18"/>
              </w:rPr>
              <w:sym w:font="Wingdings" w:char="F0A8"/>
            </w:r>
            <w:r>
              <w:rPr>
                <w:rFonts w:cs="Arial"/>
                <w:sz w:val="18"/>
                <w:szCs w:val="18"/>
              </w:rPr>
              <w:tab/>
              <w:t>open, toegankelijk,</w:t>
            </w:r>
            <w:r w:rsidR="00342AC5">
              <w:rPr>
                <w:rFonts w:cs="Arial"/>
                <w:sz w:val="18"/>
                <w:szCs w:val="18"/>
              </w:rPr>
              <w:t xml:space="preserve"> </w:t>
            </w:r>
            <w:r>
              <w:rPr>
                <w:rFonts w:cs="Arial"/>
                <w:sz w:val="18"/>
                <w:szCs w:val="18"/>
              </w:rPr>
              <w:t>gebouw</w:t>
            </w:r>
            <w:r>
              <w:rPr>
                <w:rFonts w:cs="Arial"/>
                <w:sz w:val="18"/>
                <w:szCs w:val="18"/>
              </w:rPr>
              <w:tab/>
            </w:r>
            <w:r w:rsidRPr="00F347FB">
              <w:rPr>
                <w:rFonts w:cs="Arial"/>
                <w:sz w:val="18"/>
                <w:szCs w:val="18"/>
              </w:rPr>
              <w:sym w:font="Wingdings" w:char="F0A8"/>
            </w:r>
            <w:r>
              <w:rPr>
                <w:rFonts w:cs="Arial"/>
                <w:sz w:val="18"/>
                <w:szCs w:val="18"/>
              </w:rPr>
              <w:tab/>
              <w:t>klassiek of traditioneel</w:t>
            </w:r>
          </w:p>
          <w:p w:rsidR="00E37630" w:rsidRPr="00F347FB" w:rsidRDefault="00E37630" w:rsidP="008D0462">
            <w:pPr>
              <w:tabs>
                <w:tab w:val="left" w:pos="272"/>
                <w:tab w:val="left" w:pos="439"/>
                <w:tab w:val="left" w:pos="2819"/>
                <w:tab w:val="left" w:pos="3089"/>
                <w:tab w:val="left" w:pos="5584"/>
                <w:tab w:val="left" w:pos="5969"/>
              </w:tabs>
              <w:rPr>
                <w:rFonts w:cs="Arial"/>
                <w:sz w:val="18"/>
                <w:szCs w:val="18"/>
              </w:rPr>
            </w:pPr>
          </w:p>
        </w:tc>
      </w:tr>
    </w:tbl>
    <w:p w:rsidR="00E37630" w:rsidRDefault="00E37630" w:rsidP="00E37630">
      <w:pPr>
        <w:rPr>
          <w:rFonts w:cs="Arial"/>
          <w:sz w:val="18"/>
          <w:szCs w:val="18"/>
        </w:rPr>
      </w:pPr>
    </w:p>
    <w:p w:rsidR="00343B9E" w:rsidRDefault="00343B9E" w:rsidP="00021EBA">
      <w:pPr>
        <w:tabs>
          <w:tab w:val="left" w:pos="567"/>
          <w:tab w:val="left" w:pos="709"/>
          <w:tab w:val="left" w:pos="1134"/>
        </w:tabs>
        <w:jc w:val="both"/>
        <w:rPr>
          <w:sz w:val="22"/>
        </w:rPr>
        <w:sectPr w:rsidR="00343B9E">
          <w:pgSz w:w="11906" w:h="16838"/>
          <w:pgMar w:top="1417" w:right="1417" w:bottom="1417" w:left="1417" w:header="708" w:footer="708" w:gutter="0"/>
          <w:cols w:space="708"/>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87"/>
      </w:tblGrid>
      <w:tr w:rsidR="00343B9E" w:rsidRPr="00E075B5">
        <w:tblPrEx>
          <w:tblCellMar>
            <w:top w:w="0" w:type="dxa"/>
            <w:bottom w:w="0" w:type="dxa"/>
          </w:tblCellMar>
        </w:tblPrEx>
        <w:trPr>
          <w:jc w:val="center"/>
        </w:trPr>
        <w:tc>
          <w:tcPr>
            <w:tcW w:w="9087" w:type="dxa"/>
            <w:shd w:val="clear" w:color="auto" w:fill="000000"/>
          </w:tcPr>
          <w:p w:rsidR="00343B9E" w:rsidRPr="00E075B5" w:rsidRDefault="00343B9E" w:rsidP="008D0462">
            <w:pPr>
              <w:pBdr>
                <w:top w:val="single" w:sz="4" w:space="1" w:color="auto"/>
                <w:left w:val="single" w:sz="4" w:space="4" w:color="auto"/>
                <w:bottom w:val="single" w:sz="4" w:space="1" w:color="auto"/>
                <w:right w:val="single" w:sz="4" w:space="4" w:color="auto"/>
              </w:pBdr>
              <w:jc w:val="center"/>
              <w:rPr>
                <w:rFonts w:cs="Arial"/>
                <w:sz w:val="10"/>
              </w:rPr>
            </w:pPr>
            <w:r>
              <w:rPr>
                <w:rFonts w:cs="Arial"/>
              </w:rPr>
              <w:br w:type="page"/>
            </w:r>
            <w:r>
              <w:br w:type="page"/>
            </w:r>
          </w:p>
          <w:p w:rsidR="00343B9E" w:rsidRPr="00E075B5" w:rsidRDefault="00343B9E" w:rsidP="008D0462">
            <w:pPr>
              <w:pBdr>
                <w:top w:val="single" w:sz="4" w:space="1" w:color="auto"/>
                <w:left w:val="single" w:sz="4" w:space="4" w:color="auto"/>
                <w:bottom w:val="single" w:sz="4" w:space="1" w:color="auto"/>
                <w:right w:val="single" w:sz="4" w:space="4" w:color="auto"/>
              </w:pBdr>
              <w:jc w:val="center"/>
              <w:rPr>
                <w:rFonts w:cs="Arial"/>
                <w:b/>
                <w:bCs/>
                <w:sz w:val="28"/>
              </w:rPr>
            </w:pPr>
            <w:r>
              <w:rPr>
                <w:rFonts w:cs="Arial"/>
                <w:b/>
                <w:bCs/>
                <w:sz w:val="28"/>
              </w:rPr>
              <w:t>KIJKWIJZER</w:t>
            </w:r>
          </w:p>
          <w:p w:rsidR="00343B9E" w:rsidRPr="00E075B5" w:rsidRDefault="00343B9E" w:rsidP="008D0462">
            <w:pPr>
              <w:jc w:val="center"/>
              <w:rPr>
                <w:rFonts w:cs="Arial"/>
                <w:sz w:val="10"/>
              </w:rPr>
            </w:pPr>
          </w:p>
        </w:tc>
      </w:tr>
      <w:tr w:rsidR="00343B9E" w:rsidRPr="00E075B5">
        <w:tblPrEx>
          <w:tblCellMar>
            <w:top w:w="0" w:type="dxa"/>
            <w:bottom w:w="0" w:type="dxa"/>
          </w:tblCellMar>
        </w:tblPrEx>
        <w:trPr>
          <w:jc w:val="center"/>
        </w:trPr>
        <w:tc>
          <w:tcPr>
            <w:tcW w:w="9087" w:type="dxa"/>
            <w:shd w:val="clear" w:color="auto" w:fill="C0C0C0"/>
          </w:tcPr>
          <w:p w:rsidR="00343B9E" w:rsidRPr="00E075B5" w:rsidRDefault="00343B9E" w:rsidP="008D0462">
            <w:pPr>
              <w:jc w:val="center"/>
              <w:rPr>
                <w:rFonts w:cs="Arial"/>
                <w:b/>
                <w:bCs/>
                <w:i/>
                <w:sz w:val="10"/>
              </w:rPr>
            </w:pPr>
          </w:p>
          <w:p w:rsidR="00343B9E" w:rsidRPr="00E33D22" w:rsidRDefault="00343B9E" w:rsidP="008D0462">
            <w:pPr>
              <w:jc w:val="center"/>
              <w:rPr>
                <w:rFonts w:cs="Arial"/>
                <w:b/>
                <w:bCs/>
                <w:i/>
              </w:rPr>
            </w:pPr>
            <w:r>
              <w:rPr>
                <w:rFonts w:cs="Arial"/>
                <w:b/>
                <w:bCs/>
                <w:i/>
              </w:rPr>
              <w:t>Film</w:t>
            </w:r>
          </w:p>
          <w:p w:rsidR="00343B9E" w:rsidRPr="00E075B5" w:rsidRDefault="00343B9E" w:rsidP="008D0462">
            <w:pPr>
              <w:jc w:val="center"/>
              <w:rPr>
                <w:rFonts w:cs="Arial"/>
                <w:sz w:val="10"/>
              </w:rPr>
            </w:pPr>
          </w:p>
        </w:tc>
      </w:tr>
      <w:tr w:rsidR="00343B9E" w:rsidRPr="00F347FB">
        <w:tblPrEx>
          <w:tblCellMar>
            <w:top w:w="0" w:type="dxa"/>
            <w:bottom w:w="0" w:type="dxa"/>
          </w:tblCellMar>
        </w:tblPrEx>
        <w:trPr>
          <w:trHeight w:val="11293"/>
          <w:jc w:val="center"/>
        </w:trPr>
        <w:tc>
          <w:tcPr>
            <w:tcW w:w="9087" w:type="dxa"/>
          </w:tcPr>
          <w:p w:rsidR="00343B9E" w:rsidRPr="00E075B5" w:rsidRDefault="00343B9E" w:rsidP="008D0462">
            <w:pPr>
              <w:pStyle w:val="Kop2"/>
              <w:rPr>
                <w:sz w:val="6"/>
              </w:rPr>
            </w:pPr>
          </w:p>
          <w:p w:rsidR="00343B9E" w:rsidRPr="006C46F9" w:rsidRDefault="00343B9E" w:rsidP="008D0462">
            <w:pPr>
              <w:tabs>
                <w:tab w:val="left" w:pos="142"/>
              </w:tabs>
              <w:rPr>
                <w:rFonts w:cs="Arial"/>
                <w:b/>
                <w:i/>
                <w:sz w:val="10"/>
                <w:szCs w:val="10"/>
              </w:rPr>
            </w:pPr>
          </w:p>
          <w:p w:rsidR="00343B9E" w:rsidRPr="00F347FB" w:rsidRDefault="00343B9E" w:rsidP="008D0462">
            <w:pPr>
              <w:tabs>
                <w:tab w:val="left" w:pos="272"/>
                <w:tab w:val="left" w:pos="439"/>
                <w:tab w:val="left" w:pos="632"/>
              </w:tabs>
              <w:rPr>
                <w:rFonts w:cs="Arial"/>
                <w:b/>
                <w:i/>
                <w:sz w:val="18"/>
                <w:szCs w:val="18"/>
              </w:rPr>
            </w:pPr>
            <w:r>
              <w:rPr>
                <w:rFonts w:cs="Arial"/>
                <w:b/>
                <w:i/>
                <w:sz w:val="18"/>
                <w:szCs w:val="18"/>
              </w:rPr>
              <w:t>Wat zie je: fictie of non fictie</w:t>
            </w:r>
            <w:r w:rsidRPr="00F347FB">
              <w:rPr>
                <w:rFonts w:cs="Arial"/>
                <w:b/>
                <w:i/>
                <w:sz w:val="18"/>
                <w:szCs w:val="18"/>
              </w:rPr>
              <w:t>?</w:t>
            </w:r>
          </w:p>
          <w:p w:rsidR="00343B9E" w:rsidRPr="00F347FB" w:rsidRDefault="00343B9E" w:rsidP="008D0462">
            <w:pPr>
              <w:tabs>
                <w:tab w:val="left" w:pos="272"/>
                <w:tab w:val="left" w:pos="439"/>
                <w:tab w:val="left" w:pos="632"/>
              </w:tabs>
              <w:rPr>
                <w:rFonts w:cs="Arial"/>
                <w:sz w:val="18"/>
                <w:szCs w:val="18"/>
              </w:rPr>
            </w:pPr>
          </w:p>
          <w:p w:rsidR="00343B9E" w:rsidRDefault="00343B9E" w:rsidP="008D0462">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Pr>
                <w:rFonts w:cs="Arial"/>
                <w:sz w:val="18"/>
                <w:szCs w:val="18"/>
              </w:rPr>
              <w:tab/>
              <w:t>documentaire: beschrijf</w:t>
            </w:r>
            <w:r>
              <w:rPr>
                <w:rFonts w:cs="Arial"/>
                <w:sz w:val="18"/>
                <w:szCs w:val="18"/>
              </w:rPr>
              <w:tab/>
            </w:r>
            <w:r w:rsidRPr="00F347FB">
              <w:rPr>
                <w:rFonts w:cs="Arial"/>
                <w:sz w:val="18"/>
                <w:szCs w:val="18"/>
              </w:rPr>
              <w:sym w:font="Wingdings" w:char="F0A8"/>
            </w:r>
            <w:r>
              <w:rPr>
                <w:rFonts w:cs="Arial"/>
                <w:sz w:val="18"/>
                <w:szCs w:val="18"/>
              </w:rPr>
              <w:tab/>
              <w:t>mengvorm: met welke</w:t>
            </w:r>
            <w:r>
              <w:rPr>
                <w:rFonts w:cs="Arial"/>
                <w:sz w:val="18"/>
                <w:szCs w:val="18"/>
              </w:rPr>
              <w:tab/>
            </w:r>
            <w:r w:rsidRPr="00F347FB">
              <w:rPr>
                <w:rFonts w:cs="Arial"/>
                <w:sz w:val="18"/>
                <w:szCs w:val="18"/>
              </w:rPr>
              <w:sym w:font="Wingdings" w:char="F0A8"/>
            </w:r>
            <w:r>
              <w:rPr>
                <w:rFonts w:cs="Arial"/>
                <w:sz w:val="18"/>
                <w:szCs w:val="18"/>
              </w:rPr>
              <w:tab/>
              <w:t>speelfilm: beschrijf verhaal kort</w:t>
            </w:r>
          </w:p>
          <w:p w:rsidR="00343B9E" w:rsidRDefault="00343B9E" w:rsidP="008D0462">
            <w:pPr>
              <w:tabs>
                <w:tab w:val="left" w:pos="272"/>
                <w:tab w:val="left" w:pos="439"/>
                <w:tab w:val="left" w:pos="2819"/>
                <w:tab w:val="left" w:pos="3089"/>
                <w:tab w:val="left" w:pos="5584"/>
                <w:tab w:val="left" w:pos="5969"/>
              </w:tabs>
              <w:rPr>
                <w:rFonts w:cs="Arial"/>
                <w:sz w:val="18"/>
                <w:szCs w:val="18"/>
              </w:rPr>
            </w:pPr>
            <w:r>
              <w:rPr>
                <w:rFonts w:cs="Arial"/>
                <w:sz w:val="18"/>
                <w:szCs w:val="18"/>
              </w:rPr>
              <w:tab/>
              <w:t>onderwerp kort</w:t>
            </w:r>
            <w:r>
              <w:rPr>
                <w:rFonts w:cs="Arial"/>
                <w:sz w:val="18"/>
                <w:szCs w:val="18"/>
              </w:rPr>
              <w:tab/>
            </w:r>
            <w:r>
              <w:rPr>
                <w:rFonts w:cs="Arial"/>
                <w:sz w:val="18"/>
                <w:szCs w:val="18"/>
              </w:rPr>
              <w:tab/>
              <w:t>reden?</w:t>
            </w:r>
          </w:p>
          <w:p w:rsidR="00343B9E" w:rsidRDefault="00343B9E" w:rsidP="008D0462">
            <w:pPr>
              <w:tabs>
                <w:tab w:val="left" w:pos="272"/>
                <w:tab w:val="left" w:pos="439"/>
                <w:tab w:val="left" w:pos="2819"/>
                <w:tab w:val="left" w:pos="3089"/>
                <w:tab w:val="left" w:pos="5584"/>
                <w:tab w:val="left" w:pos="5969"/>
              </w:tabs>
              <w:rPr>
                <w:rFonts w:cs="Arial"/>
                <w:sz w:val="18"/>
                <w:szCs w:val="18"/>
              </w:rPr>
            </w:pPr>
          </w:p>
          <w:p w:rsidR="00343B9E" w:rsidRPr="00F347FB" w:rsidRDefault="00343B9E" w:rsidP="008D0462">
            <w:pPr>
              <w:tabs>
                <w:tab w:val="left" w:pos="272"/>
                <w:tab w:val="left" w:pos="439"/>
                <w:tab w:val="left" w:pos="2819"/>
                <w:tab w:val="left" w:pos="3089"/>
                <w:tab w:val="left" w:pos="5584"/>
                <w:tab w:val="left" w:pos="5969"/>
              </w:tabs>
              <w:rPr>
                <w:rFonts w:cs="Arial"/>
                <w:b/>
                <w:sz w:val="18"/>
                <w:szCs w:val="18"/>
              </w:rPr>
            </w:pPr>
            <w:r w:rsidRPr="00F347FB">
              <w:rPr>
                <w:rFonts w:cs="Arial"/>
                <w:b/>
                <w:sz w:val="18"/>
                <w:szCs w:val="18"/>
              </w:rPr>
              <w:t xml:space="preserve">Wat zie je: </w:t>
            </w:r>
            <w:r>
              <w:rPr>
                <w:rFonts w:cs="Arial"/>
                <w:b/>
                <w:sz w:val="18"/>
                <w:szCs w:val="18"/>
              </w:rPr>
              <w:t>welke filmtechnieken vallen op? (Kies één of meer opties)</w:t>
            </w:r>
          </w:p>
          <w:p w:rsidR="00343B9E" w:rsidRDefault="00343B9E" w:rsidP="008D0462">
            <w:pPr>
              <w:tabs>
                <w:tab w:val="left" w:pos="272"/>
                <w:tab w:val="left" w:pos="439"/>
                <w:tab w:val="left" w:pos="2819"/>
                <w:tab w:val="left" w:pos="3089"/>
                <w:tab w:val="left" w:pos="5584"/>
                <w:tab w:val="left" w:pos="5969"/>
              </w:tabs>
              <w:rPr>
                <w:rFonts w:cs="Arial"/>
                <w:sz w:val="18"/>
                <w:szCs w:val="18"/>
              </w:rPr>
            </w:pPr>
          </w:p>
          <w:p w:rsidR="00343B9E" w:rsidRDefault="00343B9E" w:rsidP="008D0462">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Pr>
                <w:rFonts w:cs="Arial"/>
                <w:sz w:val="18"/>
                <w:szCs w:val="18"/>
              </w:rPr>
              <w:tab/>
              <w:t>montage</w:t>
            </w:r>
            <w:r>
              <w:rPr>
                <w:rFonts w:cs="Arial"/>
                <w:sz w:val="18"/>
                <w:szCs w:val="18"/>
              </w:rPr>
              <w:tab/>
            </w:r>
            <w:r w:rsidRPr="00F347FB">
              <w:rPr>
                <w:rFonts w:cs="Arial"/>
                <w:sz w:val="18"/>
                <w:szCs w:val="18"/>
              </w:rPr>
              <w:sym w:font="Wingdings" w:char="F0A8"/>
            </w:r>
            <w:r>
              <w:rPr>
                <w:rFonts w:cs="Arial"/>
                <w:sz w:val="18"/>
                <w:szCs w:val="18"/>
              </w:rPr>
              <w:tab/>
              <w:t>belichting</w:t>
            </w:r>
            <w:r>
              <w:rPr>
                <w:rFonts w:cs="Arial"/>
                <w:sz w:val="18"/>
                <w:szCs w:val="18"/>
              </w:rPr>
              <w:tab/>
            </w:r>
            <w:r w:rsidRPr="00F347FB">
              <w:rPr>
                <w:rFonts w:cs="Arial"/>
                <w:sz w:val="18"/>
                <w:szCs w:val="18"/>
              </w:rPr>
              <w:sym w:font="Wingdings" w:char="F0A8"/>
            </w:r>
            <w:r>
              <w:rPr>
                <w:rFonts w:cs="Arial"/>
                <w:sz w:val="18"/>
                <w:szCs w:val="18"/>
              </w:rPr>
              <w:tab/>
              <w:t>camerastandpunten/gebruik</w:t>
            </w:r>
          </w:p>
          <w:p w:rsidR="00343B9E" w:rsidRDefault="00343B9E" w:rsidP="008D0462">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Pr>
                <w:rFonts w:cs="Arial"/>
                <w:sz w:val="18"/>
                <w:szCs w:val="18"/>
              </w:rPr>
              <w:tab/>
              <w:t>kadering</w:t>
            </w:r>
            <w:r>
              <w:rPr>
                <w:rFonts w:cs="Arial"/>
                <w:sz w:val="18"/>
                <w:szCs w:val="18"/>
              </w:rPr>
              <w:tab/>
            </w:r>
            <w:r w:rsidRPr="00F347FB">
              <w:rPr>
                <w:rFonts w:cs="Arial"/>
                <w:sz w:val="18"/>
                <w:szCs w:val="18"/>
              </w:rPr>
              <w:sym w:font="Wingdings" w:char="F0A8"/>
            </w:r>
            <w:r>
              <w:rPr>
                <w:rFonts w:cs="Arial"/>
                <w:sz w:val="18"/>
                <w:szCs w:val="18"/>
              </w:rPr>
              <w:tab/>
              <w:t>special effects</w:t>
            </w:r>
            <w:r>
              <w:rPr>
                <w:rFonts w:cs="Arial"/>
                <w:sz w:val="18"/>
                <w:szCs w:val="18"/>
              </w:rPr>
              <w:tab/>
            </w:r>
            <w:r w:rsidRPr="00F347FB">
              <w:rPr>
                <w:rFonts w:cs="Arial"/>
                <w:sz w:val="18"/>
                <w:szCs w:val="18"/>
              </w:rPr>
              <w:sym w:font="Wingdings" w:char="F0A8"/>
            </w:r>
            <w:r>
              <w:rPr>
                <w:rFonts w:cs="Arial"/>
                <w:sz w:val="18"/>
                <w:szCs w:val="18"/>
              </w:rPr>
              <w:tab/>
              <w:t>mise-en-scène</w:t>
            </w:r>
          </w:p>
          <w:p w:rsidR="00343B9E" w:rsidRDefault="00343B9E" w:rsidP="008D0462">
            <w:pPr>
              <w:tabs>
                <w:tab w:val="left" w:pos="272"/>
                <w:tab w:val="left" w:pos="439"/>
                <w:tab w:val="left" w:pos="2819"/>
                <w:tab w:val="left" w:pos="3089"/>
                <w:tab w:val="left" w:pos="5584"/>
                <w:tab w:val="left" w:pos="5969"/>
              </w:tabs>
              <w:rPr>
                <w:rFonts w:cs="Arial"/>
                <w:sz w:val="18"/>
                <w:szCs w:val="18"/>
              </w:rPr>
            </w:pPr>
          </w:p>
          <w:p w:rsidR="00343B9E" w:rsidRDefault="00343B9E" w:rsidP="008D0462">
            <w:pPr>
              <w:tabs>
                <w:tab w:val="left" w:pos="272"/>
                <w:tab w:val="left" w:pos="439"/>
                <w:tab w:val="left" w:pos="2819"/>
                <w:tab w:val="left" w:pos="3089"/>
                <w:tab w:val="left" w:pos="5584"/>
                <w:tab w:val="left" w:pos="5969"/>
              </w:tabs>
              <w:rPr>
                <w:rFonts w:cs="Arial"/>
                <w:b/>
                <w:sz w:val="18"/>
                <w:szCs w:val="18"/>
              </w:rPr>
            </w:pPr>
            <w:r w:rsidRPr="00F347FB">
              <w:rPr>
                <w:rFonts w:cs="Arial"/>
                <w:b/>
                <w:sz w:val="18"/>
                <w:szCs w:val="18"/>
              </w:rPr>
              <w:t xml:space="preserve">Wat zie je: wat is </w:t>
            </w:r>
            <w:r>
              <w:rPr>
                <w:rFonts w:cs="Arial"/>
                <w:b/>
                <w:sz w:val="18"/>
                <w:szCs w:val="18"/>
              </w:rPr>
              <w:t>de verhouding tussen story en plot?</w:t>
            </w:r>
          </w:p>
          <w:p w:rsidR="00343B9E" w:rsidRDefault="00343B9E" w:rsidP="008D0462">
            <w:pPr>
              <w:tabs>
                <w:tab w:val="left" w:pos="272"/>
                <w:tab w:val="left" w:pos="439"/>
                <w:tab w:val="left" w:pos="2819"/>
                <w:tab w:val="left" w:pos="3089"/>
                <w:tab w:val="left" w:pos="5584"/>
                <w:tab w:val="left" w:pos="5969"/>
              </w:tabs>
              <w:rPr>
                <w:rFonts w:cs="Arial"/>
                <w:b/>
                <w:sz w:val="18"/>
                <w:szCs w:val="18"/>
              </w:rPr>
            </w:pPr>
          </w:p>
          <w:p w:rsidR="00343B9E" w:rsidRPr="00A552C6" w:rsidRDefault="00343B9E" w:rsidP="008D0462">
            <w:pPr>
              <w:tabs>
                <w:tab w:val="left" w:pos="272"/>
                <w:tab w:val="left" w:pos="439"/>
                <w:tab w:val="left" w:pos="2819"/>
                <w:tab w:val="left" w:pos="3089"/>
                <w:tab w:val="left" w:pos="5584"/>
                <w:tab w:val="left" w:pos="5969"/>
              </w:tabs>
              <w:rPr>
                <w:rFonts w:cs="Arial"/>
                <w:sz w:val="18"/>
                <w:szCs w:val="18"/>
                <w:lang w:val="en-GB"/>
              </w:rPr>
            </w:pPr>
            <w:r w:rsidRPr="00F347FB">
              <w:rPr>
                <w:rFonts w:cs="Arial"/>
                <w:sz w:val="18"/>
                <w:szCs w:val="18"/>
              </w:rPr>
              <w:sym w:font="Wingdings" w:char="F0A8"/>
            </w:r>
            <w:r w:rsidRPr="00A552C6">
              <w:rPr>
                <w:rFonts w:cs="Arial"/>
                <w:sz w:val="18"/>
                <w:szCs w:val="18"/>
                <w:lang w:val="en-GB"/>
              </w:rPr>
              <w:tab/>
              <w:t>plot volgt chronologie</w:t>
            </w:r>
            <w:r w:rsidRPr="00A552C6">
              <w:rPr>
                <w:rFonts w:cs="Arial"/>
                <w:sz w:val="18"/>
                <w:szCs w:val="18"/>
                <w:lang w:val="en-GB"/>
              </w:rPr>
              <w:tab/>
            </w:r>
            <w:r w:rsidRPr="00F347FB">
              <w:rPr>
                <w:rFonts w:cs="Arial"/>
                <w:sz w:val="18"/>
                <w:szCs w:val="18"/>
              </w:rPr>
              <w:sym w:font="Wingdings" w:char="F0A8"/>
            </w:r>
            <w:r w:rsidRPr="00A552C6">
              <w:rPr>
                <w:rFonts w:cs="Arial"/>
                <w:sz w:val="18"/>
                <w:szCs w:val="18"/>
                <w:lang w:val="en-GB"/>
              </w:rPr>
              <w:tab/>
            </w:r>
            <w:r w:rsidR="00A552C6" w:rsidRPr="00A552C6">
              <w:rPr>
                <w:rFonts w:cs="Arial"/>
                <w:sz w:val="18"/>
                <w:szCs w:val="18"/>
                <w:lang w:val="en-GB"/>
              </w:rPr>
              <w:t>plot maakt story spannend:</w:t>
            </w:r>
            <w:r w:rsidRPr="00A552C6">
              <w:rPr>
                <w:rFonts w:cs="Arial"/>
                <w:sz w:val="18"/>
                <w:szCs w:val="18"/>
                <w:lang w:val="en-GB"/>
              </w:rPr>
              <w:tab/>
            </w:r>
            <w:r w:rsidRPr="00F347FB">
              <w:rPr>
                <w:rFonts w:cs="Arial"/>
                <w:sz w:val="18"/>
                <w:szCs w:val="18"/>
              </w:rPr>
              <w:sym w:font="Wingdings" w:char="F0A8"/>
            </w:r>
            <w:r w:rsidRPr="00A552C6">
              <w:rPr>
                <w:rFonts w:cs="Arial"/>
                <w:sz w:val="18"/>
                <w:szCs w:val="18"/>
                <w:lang w:val="en-GB"/>
              </w:rPr>
              <w:tab/>
            </w:r>
            <w:r w:rsidR="00A552C6" w:rsidRPr="00A552C6">
              <w:rPr>
                <w:rFonts w:cs="Arial"/>
                <w:sz w:val="18"/>
                <w:szCs w:val="18"/>
                <w:lang w:val="en-GB"/>
              </w:rPr>
              <w:t>flash-backs/flash-forwar</w:t>
            </w:r>
            <w:r w:rsidR="00A552C6">
              <w:rPr>
                <w:rFonts w:cs="Arial"/>
                <w:sz w:val="18"/>
                <w:szCs w:val="18"/>
                <w:lang w:val="en-GB"/>
              </w:rPr>
              <w:t>ds:</w:t>
            </w:r>
          </w:p>
          <w:p w:rsidR="00343B9E" w:rsidRDefault="00A552C6" w:rsidP="008D0462">
            <w:pPr>
              <w:tabs>
                <w:tab w:val="left" w:pos="272"/>
                <w:tab w:val="left" w:pos="439"/>
                <w:tab w:val="left" w:pos="2819"/>
                <w:tab w:val="left" w:pos="3089"/>
                <w:tab w:val="left" w:pos="5584"/>
                <w:tab w:val="left" w:pos="5969"/>
              </w:tabs>
              <w:rPr>
                <w:rFonts w:cs="Arial"/>
                <w:sz w:val="18"/>
                <w:szCs w:val="18"/>
              </w:rPr>
            </w:pPr>
            <w:r w:rsidRPr="00A552C6">
              <w:rPr>
                <w:rFonts w:cs="Arial"/>
                <w:sz w:val="18"/>
                <w:szCs w:val="18"/>
                <w:lang w:val="en-GB"/>
              </w:rPr>
              <w:tab/>
            </w:r>
            <w:r>
              <w:rPr>
                <w:rFonts w:cs="Arial"/>
                <w:sz w:val="18"/>
                <w:szCs w:val="18"/>
              </w:rPr>
              <w:t>story</w:t>
            </w:r>
            <w:r>
              <w:rPr>
                <w:rFonts w:cs="Arial"/>
                <w:sz w:val="18"/>
                <w:szCs w:val="18"/>
              </w:rPr>
              <w:tab/>
            </w:r>
            <w:r>
              <w:rPr>
                <w:rFonts w:cs="Arial"/>
                <w:sz w:val="18"/>
                <w:szCs w:val="18"/>
              </w:rPr>
              <w:tab/>
              <w:t>op welke manier?</w:t>
            </w:r>
            <w:r>
              <w:rPr>
                <w:rFonts w:cs="Arial"/>
                <w:sz w:val="18"/>
                <w:szCs w:val="18"/>
              </w:rPr>
              <w:tab/>
            </w:r>
            <w:r>
              <w:rPr>
                <w:rFonts w:cs="Arial"/>
                <w:sz w:val="18"/>
                <w:szCs w:val="18"/>
              </w:rPr>
              <w:tab/>
              <w:t>beschrijf effect op inhoud</w:t>
            </w:r>
          </w:p>
          <w:p w:rsidR="00A552C6" w:rsidRDefault="00A552C6" w:rsidP="008D0462">
            <w:pPr>
              <w:tabs>
                <w:tab w:val="left" w:pos="272"/>
                <w:tab w:val="left" w:pos="439"/>
                <w:tab w:val="left" w:pos="2819"/>
                <w:tab w:val="left" w:pos="3089"/>
                <w:tab w:val="left" w:pos="5584"/>
                <w:tab w:val="left" w:pos="5969"/>
              </w:tabs>
              <w:rPr>
                <w:rFonts w:cs="Arial"/>
                <w:sz w:val="18"/>
                <w:szCs w:val="18"/>
              </w:rPr>
            </w:pPr>
          </w:p>
          <w:p w:rsidR="00343B9E" w:rsidRPr="00F347FB" w:rsidRDefault="00343B9E" w:rsidP="008D0462">
            <w:pPr>
              <w:tabs>
                <w:tab w:val="left" w:pos="272"/>
                <w:tab w:val="left" w:pos="439"/>
                <w:tab w:val="left" w:pos="2819"/>
                <w:tab w:val="left" w:pos="3089"/>
                <w:tab w:val="left" w:pos="5584"/>
                <w:tab w:val="left" w:pos="5969"/>
              </w:tabs>
              <w:rPr>
                <w:rFonts w:cs="Arial"/>
                <w:b/>
                <w:sz w:val="18"/>
                <w:szCs w:val="18"/>
              </w:rPr>
            </w:pPr>
            <w:r w:rsidRPr="00F347FB">
              <w:rPr>
                <w:rFonts w:cs="Arial"/>
                <w:b/>
                <w:sz w:val="18"/>
                <w:szCs w:val="18"/>
              </w:rPr>
              <w:t xml:space="preserve">Wat </w:t>
            </w:r>
            <w:r w:rsidR="00A552C6">
              <w:rPr>
                <w:rFonts w:cs="Arial"/>
                <w:b/>
                <w:sz w:val="18"/>
                <w:szCs w:val="18"/>
              </w:rPr>
              <w:t>ervaar je: hoe wordt de film vertoond (Wat is het effect)</w:t>
            </w:r>
            <w:r w:rsidRPr="00F347FB">
              <w:rPr>
                <w:rFonts w:cs="Arial"/>
                <w:b/>
                <w:sz w:val="18"/>
                <w:szCs w:val="18"/>
              </w:rPr>
              <w:t>?</w:t>
            </w:r>
          </w:p>
          <w:p w:rsidR="00343B9E" w:rsidRDefault="00343B9E" w:rsidP="008D0462">
            <w:pPr>
              <w:tabs>
                <w:tab w:val="left" w:pos="272"/>
                <w:tab w:val="left" w:pos="439"/>
                <w:tab w:val="left" w:pos="2819"/>
                <w:tab w:val="left" w:pos="3089"/>
                <w:tab w:val="left" w:pos="5584"/>
                <w:tab w:val="left" w:pos="5969"/>
              </w:tabs>
              <w:rPr>
                <w:rFonts w:cs="Arial"/>
                <w:sz w:val="18"/>
                <w:szCs w:val="18"/>
              </w:rPr>
            </w:pPr>
          </w:p>
          <w:p w:rsidR="00343B9E" w:rsidRDefault="00343B9E" w:rsidP="008D0462">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Pr>
                <w:rFonts w:cs="Arial"/>
                <w:sz w:val="18"/>
                <w:szCs w:val="18"/>
              </w:rPr>
              <w:tab/>
            </w:r>
            <w:r w:rsidR="00A552C6">
              <w:rPr>
                <w:rFonts w:cs="Arial"/>
                <w:sz w:val="18"/>
                <w:szCs w:val="18"/>
              </w:rPr>
              <w:t>klassieke bioscoopsituatie</w:t>
            </w:r>
            <w:r>
              <w:rPr>
                <w:rFonts w:cs="Arial"/>
                <w:sz w:val="18"/>
                <w:szCs w:val="18"/>
              </w:rPr>
              <w:tab/>
            </w:r>
            <w:r w:rsidRPr="00F347FB">
              <w:rPr>
                <w:rFonts w:cs="Arial"/>
                <w:sz w:val="18"/>
                <w:szCs w:val="18"/>
              </w:rPr>
              <w:sym w:font="Wingdings" w:char="F0A8"/>
            </w:r>
            <w:r>
              <w:rPr>
                <w:rFonts w:cs="Arial"/>
                <w:sz w:val="18"/>
                <w:szCs w:val="18"/>
              </w:rPr>
              <w:tab/>
            </w:r>
            <w:r w:rsidR="00A552C6">
              <w:rPr>
                <w:rFonts w:cs="Arial"/>
                <w:sz w:val="18"/>
                <w:szCs w:val="18"/>
              </w:rPr>
              <w:t>televisie/video</w:t>
            </w:r>
            <w:r>
              <w:rPr>
                <w:rFonts w:cs="Arial"/>
                <w:sz w:val="18"/>
                <w:szCs w:val="18"/>
              </w:rPr>
              <w:tab/>
            </w:r>
            <w:r w:rsidRPr="00F347FB">
              <w:rPr>
                <w:rFonts w:cs="Arial"/>
                <w:sz w:val="18"/>
                <w:szCs w:val="18"/>
              </w:rPr>
              <w:sym w:font="Wingdings" w:char="F0A8"/>
            </w:r>
            <w:r>
              <w:rPr>
                <w:rFonts w:cs="Arial"/>
                <w:sz w:val="18"/>
                <w:szCs w:val="18"/>
              </w:rPr>
              <w:tab/>
            </w:r>
            <w:r w:rsidR="00A552C6">
              <w:rPr>
                <w:rFonts w:cs="Arial"/>
                <w:sz w:val="18"/>
                <w:szCs w:val="18"/>
              </w:rPr>
              <w:t>interactief of themapark</w:t>
            </w:r>
          </w:p>
          <w:p w:rsidR="00343B9E" w:rsidRDefault="00343B9E" w:rsidP="008D0462">
            <w:pPr>
              <w:tabs>
                <w:tab w:val="left" w:pos="272"/>
                <w:tab w:val="left" w:pos="439"/>
                <w:tab w:val="left" w:pos="2819"/>
                <w:tab w:val="left" w:pos="3089"/>
                <w:tab w:val="left" w:pos="5584"/>
                <w:tab w:val="left" w:pos="5969"/>
              </w:tabs>
              <w:rPr>
                <w:rFonts w:cs="Arial"/>
                <w:sz w:val="18"/>
                <w:szCs w:val="18"/>
              </w:rPr>
            </w:pPr>
          </w:p>
          <w:p w:rsidR="00343B9E" w:rsidRPr="00F347FB" w:rsidRDefault="00343B9E" w:rsidP="008D0462">
            <w:pPr>
              <w:tabs>
                <w:tab w:val="left" w:pos="272"/>
                <w:tab w:val="left" w:pos="439"/>
                <w:tab w:val="left" w:pos="2819"/>
                <w:tab w:val="left" w:pos="3089"/>
                <w:tab w:val="left" w:pos="5584"/>
                <w:tab w:val="left" w:pos="5969"/>
              </w:tabs>
              <w:rPr>
                <w:rFonts w:cs="Arial"/>
                <w:b/>
                <w:sz w:val="18"/>
                <w:szCs w:val="18"/>
              </w:rPr>
            </w:pPr>
            <w:r w:rsidRPr="00F347FB">
              <w:rPr>
                <w:rFonts w:cs="Arial"/>
                <w:b/>
                <w:sz w:val="18"/>
                <w:szCs w:val="18"/>
              </w:rPr>
              <w:t xml:space="preserve">Wat </w:t>
            </w:r>
            <w:r w:rsidR="00A552C6">
              <w:rPr>
                <w:rFonts w:cs="Arial"/>
                <w:b/>
                <w:sz w:val="18"/>
                <w:szCs w:val="18"/>
              </w:rPr>
              <w:t>hoor je: welke rol speelt muziek in de film</w:t>
            </w:r>
            <w:r>
              <w:rPr>
                <w:rFonts w:cs="Arial"/>
                <w:b/>
                <w:sz w:val="18"/>
                <w:szCs w:val="18"/>
              </w:rPr>
              <w:t>?</w:t>
            </w:r>
          </w:p>
          <w:p w:rsidR="00343B9E" w:rsidRDefault="00343B9E" w:rsidP="008D0462">
            <w:pPr>
              <w:tabs>
                <w:tab w:val="left" w:pos="272"/>
                <w:tab w:val="left" w:pos="439"/>
                <w:tab w:val="left" w:pos="2819"/>
                <w:tab w:val="left" w:pos="3089"/>
                <w:tab w:val="left" w:pos="5584"/>
                <w:tab w:val="left" w:pos="5969"/>
              </w:tabs>
              <w:rPr>
                <w:rFonts w:cs="Arial"/>
                <w:sz w:val="18"/>
                <w:szCs w:val="18"/>
              </w:rPr>
            </w:pPr>
          </w:p>
          <w:p w:rsidR="00343B9E" w:rsidRDefault="00343B9E" w:rsidP="008D0462">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Pr>
                <w:rFonts w:cs="Arial"/>
                <w:sz w:val="18"/>
                <w:szCs w:val="18"/>
              </w:rPr>
              <w:tab/>
            </w:r>
            <w:r w:rsidR="00A552C6">
              <w:rPr>
                <w:rFonts w:cs="Arial"/>
                <w:sz w:val="18"/>
                <w:szCs w:val="18"/>
              </w:rPr>
              <w:t>muziek versterkt inhoud</w:t>
            </w:r>
            <w:r>
              <w:rPr>
                <w:rFonts w:cs="Arial"/>
                <w:sz w:val="18"/>
                <w:szCs w:val="18"/>
              </w:rPr>
              <w:tab/>
            </w:r>
            <w:r w:rsidRPr="00F347FB">
              <w:rPr>
                <w:rFonts w:cs="Arial"/>
                <w:sz w:val="18"/>
                <w:szCs w:val="18"/>
              </w:rPr>
              <w:sym w:font="Wingdings" w:char="F0A8"/>
            </w:r>
            <w:r>
              <w:rPr>
                <w:rFonts w:cs="Arial"/>
                <w:sz w:val="18"/>
                <w:szCs w:val="18"/>
              </w:rPr>
              <w:tab/>
            </w:r>
            <w:r w:rsidR="00A552C6">
              <w:rPr>
                <w:rFonts w:cs="Arial"/>
                <w:sz w:val="18"/>
                <w:szCs w:val="18"/>
              </w:rPr>
              <w:t>geen of weinig of</w:t>
            </w:r>
            <w:r>
              <w:rPr>
                <w:rFonts w:cs="Arial"/>
                <w:sz w:val="18"/>
                <w:szCs w:val="18"/>
              </w:rPr>
              <w:tab/>
            </w:r>
            <w:r w:rsidRPr="00F347FB">
              <w:rPr>
                <w:rFonts w:cs="Arial"/>
                <w:sz w:val="18"/>
                <w:szCs w:val="18"/>
              </w:rPr>
              <w:sym w:font="Wingdings" w:char="F0A8"/>
            </w:r>
            <w:r>
              <w:rPr>
                <w:rFonts w:cs="Arial"/>
                <w:sz w:val="18"/>
                <w:szCs w:val="18"/>
              </w:rPr>
              <w:tab/>
            </w:r>
            <w:r w:rsidR="00A552C6">
              <w:rPr>
                <w:rFonts w:cs="Arial"/>
                <w:sz w:val="18"/>
                <w:szCs w:val="18"/>
              </w:rPr>
              <w:t>muziek voegt elementen toe: welke</w:t>
            </w:r>
          </w:p>
          <w:p w:rsidR="00343B9E" w:rsidRDefault="00343B9E" w:rsidP="008D0462">
            <w:pPr>
              <w:tabs>
                <w:tab w:val="left" w:pos="272"/>
                <w:tab w:val="left" w:pos="439"/>
                <w:tab w:val="left" w:pos="2819"/>
                <w:tab w:val="left" w:pos="3089"/>
                <w:tab w:val="left" w:pos="5584"/>
                <w:tab w:val="left" w:pos="5969"/>
              </w:tabs>
              <w:rPr>
                <w:rFonts w:cs="Arial"/>
                <w:sz w:val="18"/>
                <w:szCs w:val="18"/>
              </w:rPr>
            </w:pPr>
            <w:r>
              <w:rPr>
                <w:rFonts w:cs="Arial"/>
                <w:sz w:val="18"/>
                <w:szCs w:val="18"/>
              </w:rPr>
              <w:tab/>
            </w:r>
            <w:r w:rsidR="00A552C6">
              <w:rPr>
                <w:rFonts w:cs="Arial"/>
                <w:sz w:val="18"/>
                <w:szCs w:val="18"/>
              </w:rPr>
              <w:t>film: op welke manier?</w:t>
            </w:r>
            <w:r>
              <w:rPr>
                <w:rFonts w:cs="Arial"/>
                <w:sz w:val="18"/>
                <w:szCs w:val="18"/>
              </w:rPr>
              <w:tab/>
            </w:r>
            <w:r>
              <w:rPr>
                <w:rFonts w:cs="Arial"/>
                <w:sz w:val="18"/>
                <w:szCs w:val="18"/>
              </w:rPr>
              <w:tab/>
            </w:r>
            <w:r w:rsidR="00A552C6">
              <w:rPr>
                <w:rFonts w:cs="Arial"/>
                <w:sz w:val="18"/>
                <w:szCs w:val="18"/>
              </w:rPr>
              <w:t>onopvallende muziek</w:t>
            </w:r>
            <w:r w:rsidR="00A552C6">
              <w:rPr>
                <w:rFonts w:cs="Arial"/>
                <w:sz w:val="18"/>
                <w:szCs w:val="18"/>
              </w:rPr>
              <w:tab/>
            </w:r>
            <w:r w:rsidR="00A552C6">
              <w:rPr>
                <w:rFonts w:cs="Arial"/>
                <w:sz w:val="18"/>
                <w:szCs w:val="18"/>
              </w:rPr>
              <w:tab/>
              <w:t>en op welke manier?</w:t>
            </w:r>
          </w:p>
          <w:p w:rsidR="00343B9E" w:rsidRDefault="00343B9E" w:rsidP="008D0462">
            <w:pPr>
              <w:tabs>
                <w:tab w:val="left" w:pos="272"/>
                <w:tab w:val="left" w:pos="439"/>
                <w:tab w:val="left" w:pos="2819"/>
                <w:tab w:val="left" w:pos="3089"/>
                <w:tab w:val="left" w:pos="5584"/>
                <w:tab w:val="left" w:pos="5969"/>
              </w:tabs>
              <w:rPr>
                <w:rFonts w:cs="Arial"/>
                <w:sz w:val="18"/>
                <w:szCs w:val="18"/>
              </w:rPr>
            </w:pPr>
          </w:p>
          <w:p w:rsidR="00343B9E" w:rsidRDefault="00343B9E" w:rsidP="008D0462">
            <w:pPr>
              <w:tabs>
                <w:tab w:val="left" w:pos="272"/>
                <w:tab w:val="left" w:pos="439"/>
                <w:tab w:val="left" w:pos="2819"/>
                <w:tab w:val="left" w:pos="3089"/>
                <w:tab w:val="left" w:pos="5584"/>
                <w:tab w:val="left" w:pos="5969"/>
              </w:tabs>
              <w:rPr>
                <w:rFonts w:cs="Arial"/>
                <w:sz w:val="18"/>
                <w:szCs w:val="18"/>
              </w:rPr>
            </w:pPr>
          </w:p>
          <w:p w:rsidR="00343B9E" w:rsidRPr="00F347FB" w:rsidRDefault="00343B9E" w:rsidP="008D0462">
            <w:pPr>
              <w:tabs>
                <w:tab w:val="left" w:pos="272"/>
                <w:tab w:val="left" w:pos="439"/>
                <w:tab w:val="left" w:pos="2819"/>
                <w:tab w:val="left" w:pos="3089"/>
                <w:tab w:val="left" w:pos="5584"/>
                <w:tab w:val="left" w:pos="5969"/>
              </w:tabs>
              <w:rPr>
                <w:rFonts w:cs="Arial"/>
                <w:b/>
                <w:sz w:val="18"/>
                <w:szCs w:val="18"/>
              </w:rPr>
            </w:pPr>
            <w:r w:rsidRPr="00F347FB">
              <w:rPr>
                <w:rFonts w:cs="Arial"/>
                <w:b/>
                <w:sz w:val="18"/>
                <w:szCs w:val="18"/>
              </w:rPr>
              <w:t>Wat zie je:</w:t>
            </w:r>
            <w:r>
              <w:rPr>
                <w:rFonts w:cs="Arial"/>
                <w:b/>
                <w:sz w:val="18"/>
                <w:szCs w:val="18"/>
              </w:rPr>
              <w:t xml:space="preserve"> wat valt op aan de constructie?</w:t>
            </w:r>
          </w:p>
          <w:p w:rsidR="00343B9E" w:rsidRDefault="00343B9E" w:rsidP="008D0462">
            <w:pPr>
              <w:tabs>
                <w:tab w:val="left" w:pos="272"/>
                <w:tab w:val="left" w:pos="439"/>
                <w:tab w:val="left" w:pos="2819"/>
                <w:tab w:val="left" w:pos="3089"/>
                <w:tab w:val="left" w:pos="5584"/>
                <w:tab w:val="left" w:pos="5969"/>
              </w:tabs>
              <w:rPr>
                <w:rFonts w:cs="Arial"/>
                <w:sz w:val="18"/>
                <w:szCs w:val="18"/>
              </w:rPr>
            </w:pPr>
          </w:p>
          <w:p w:rsidR="00343B9E" w:rsidRDefault="00343B9E" w:rsidP="008D0462">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Pr>
                <w:rFonts w:cs="Arial"/>
                <w:sz w:val="18"/>
                <w:szCs w:val="18"/>
              </w:rPr>
              <w:tab/>
              <w:t>duidelijk zichtbare</w:t>
            </w:r>
            <w:r>
              <w:rPr>
                <w:rFonts w:cs="Arial"/>
                <w:sz w:val="18"/>
                <w:szCs w:val="18"/>
              </w:rPr>
              <w:tab/>
            </w:r>
            <w:r w:rsidRPr="00F347FB">
              <w:rPr>
                <w:rFonts w:cs="Arial"/>
                <w:sz w:val="18"/>
                <w:szCs w:val="18"/>
              </w:rPr>
              <w:sym w:font="Wingdings" w:char="F0A8"/>
            </w:r>
            <w:r>
              <w:rPr>
                <w:rFonts w:cs="Arial"/>
                <w:sz w:val="18"/>
                <w:szCs w:val="18"/>
              </w:rPr>
              <w:tab/>
              <w:t>skeletbouw verborgen</w:t>
            </w:r>
            <w:r>
              <w:rPr>
                <w:rFonts w:cs="Arial"/>
                <w:sz w:val="18"/>
                <w:szCs w:val="18"/>
              </w:rPr>
              <w:tab/>
            </w:r>
            <w:r w:rsidRPr="00F347FB">
              <w:rPr>
                <w:rFonts w:cs="Arial"/>
                <w:sz w:val="18"/>
                <w:szCs w:val="18"/>
              </w:rPr>
              <w:sym w:font="Wingdings" w:char="F0A8"/>
            </w:r>
            <w:r>
              <w:rPr>
                <w:rFonts w:cs="Arial"/>
                <w:sz w:val="18"/>
                <w:szCs w:val="18"/>
              </w:rPr>
              <w:tab/>
              <w:t>geen skeletbouw, dragende muren</w:t>
            </w:r>
          </w:p>
          <w:p w:rsidR="00343B9E" w:rsidRDefault="00343B9E" w:rsidP="008D0462">
            <w:pPr>
              <w:tabs>
                <w:tab w:val="left" w:pos="272"/>
                <w:tab w:val="left" w:pos="439"/>
                <w:tab w:val="left" w:pos="2819"/>
                <w:tab w:val="left" w:pos="3089"/>
                <w:tab w:val="left" w:pos="5584"/>
                <w:tab w:val="left" w:pos="5969"/>
              </w:tabs>
              <w:rPr>
                <w:rFonts w:cs="Arial"/>
                <w:sz w:val="18"/>
                <w:szCs w:val="18"/>
              </w:rPr>
            </w:pPr>
            <w:r>
              <w:rPr>
                <w:rFonts w:cs="Arial"/>
                <w:sz w:val="18"/>
                <w:szCs w:val="18"/>
              </w:rPr>
              <w:tab/>
              <w:t>skeletbouw</w:t>
            </w:r>
            <w:r>
              <w:rPr>
                <w:rFonts w:cs="Arial"/>
                <w:sz w:val="18"/>
                <w:szCs w:val="18"/>
              </w:rPr>
              <w:tab/>
            </w:r>
            <w:r>
              <w:rPr>
                <w:rFonts w:cs="Arial"/>
                <w:sz w:val="18"/>
                <w:szCs w:val="18"/>
              </w:rPr>
              <w:tab/>
              <w:t>achter (vlies)gevels</w:t>
            </w:r>
          </w:p>
          <w:p w:rsidR="00343B9E" w:rsidRDefault="00343B9E" w:rsidP="008D0462">
            <w:pPr>
              <w:tabs>
                <w:tab w:val="left" w:pos="272"/>
                <w:tab w:val="left" w:pos="439"/>
                <w:tab w:val="left" w:pos="2819"/>
                <w:tab w:val="left" w:pos="3089"/>
                <w:tab w:val="left" w:pos="5584"/>
                <w:tab w:val="left" w:pos="5969"/>
              </w:tabs>
              <w:rPr>
                <w:rFonts w:cs="Arial"/>
                <w:sz w:val="18"/>
                <w:szCs w:val="18"/>
              </w:rPr>
            </w:pPr>
          </w:p>
          <w:p w:rsidR="00343B9E" w:rsidRPr="00F347FB" w:rsidRDefault="00A552C6" w:rsidP="008D0462">
            <w:pPr>
              <w:tabs>
                <w:tab w:val="left" w:pos="272"/>
                <w:tab w:val="left" w:pos="439"/>
                <w:tab w:val="left" w:pos="2819"/>
                <w:tab w:val="left" w:pos="3089"/>
                <w:tab w:val="left" w:pos="5584"/>
                <w:tab w:val="left" w:pos="5969"/>
              </w:tabs>
              <w:rPr>
                <w:rFonts w:cs="Arial"/>
                <w:b/>
                <w:sz w:val="18"/>
                <w:szCs w:val="18"/>
              </w:rPr>
            </w:pPr>
            <w:r>
              <w:rPr>
                <w:rFonts w:cs="Arial"/>
                <w:b/>
                <w:sz w:val="18"/>
                <w:szCs w:val="18"/>
              </w:rPr>
              <w:t>Inhoud: tot welk genre hoort de film</w:t>
            </w:r>
            <w:r w:rsidR="00343B9E">
              <w:rPr>
                <w:rFonts w:cs="Arial"/>
                <w:b/>
                <w:sz w:val="18"/>
                <w:szCs w:val="18"/>
              </w:rPr>
              <w:t>?</w:t>
            </w:r>
          </w:p>
          <w:p w:rsidR="00343B9E" w:rsidRDefault="00343B9E" w:rsidP="008D0462">
            <w:pPr>
              <w:tabs>
                <w:tab w:val="left" w:pos="272"/>
                <w:tab w:val="left" w:pos="439"/>
                <w:tab w:val="left" w:pos="2819"/>
                <w:tab w:val="left" w:pos="3089"/>
                <w:tab w:val="left" w:pos="5584"/>
                <w:tab w:val="left" w:pos="5969"/>
              </w:tabs>
              <w:rPr>
                <w:rFonts w:cs="Arial"/>
                <w:sz w:val="18"/>
                <w:szCs w:val="18"/>
              </w:rPr>
            </w:pPr>
          </w:p>
          <w:p w:rsidR="00343B9E" w:rsidRPr="00A552C6" w:rsidRDefault="00343B9E" w:rsidP="008D0462">
            <w:pPr>
              <w:tabs>
                <w:tab w:val="left" w:pos="272"/>
                <w:tab w:val="left" w:pos="439"/>
                <w:tab w:val="left" w:pos="2819"/>
                <w:tab w:val="left" w:pos="3089"/>
                <w:tab w:val="left" w:pos="5584"/>
                <w:tab w:val="left" w:pos="5969"/>
              </w:tabs>
              <w:rPr>
                <w:rFonts w:cs="Arial"/>
                <w:sz w:val="18"/>
                <w:szCs w:val="18"/>
                <w:lang w:val="en-GB"/>
              </w:rPr>
            </w:pPr>
            <w:r w:rsidRPr="00F347FB">
              <w:rPr>
                <w:rFonts w:cs="Arial"/>
                <w:sz w:val="18"/>
                <w:szCs w:val="18"/>
              </w:rPr>
              <w:sym w:font="Wingdings" w:char="F0A8"/>
            </w:r>
            <w:r w:rsidRPr="00A552C6">
              <w:rPr>
                <w:rFonts w:cs="Arial"/>
                <w:sz w:val="18"/>
                <w:szCs w:val="18"/>
                <w:lang w:val="en-GB"/>
              </w:rPr>
              <w:tab/>
            </w:r>
            <w:r w:rsidR="00A552C6" w:rsidRPr="00A552C6">
              <w:rPr>
                <w:rFonts w:cs="Arial"/>
                <w:sz w:val="18"/>
                <w:szCs w:val="18"/>
                <w:lang w:val="en-GB"/>
              </w:rPr>
              <w:t>horror- of science fictionfilm</w:t>
            </w:r>
            <w:r w:rsidRPr="00A552C6">
              <w:rPr>
                <w:rFonts w:cs="Arial"/>
                <w:sz w:val="18"/>
                <w:szCs w:val="18"/>
                <w:lang w:val="en-GB"/>
              </w:rPr>
              <w:tab/>
            </w:r>
            <w:r w:rsidRPr="00F347FB">
              <w:rPr>
                <w:rFonts w:cs="Arial"/>
                <w:sz w:val="18"/>
                <w:szCs w:val="18"/>
              </w:rPr>
              <w:sym w:font="Wingdings" w:char="F0A8"/>
            </w:r>
            <w:r w:rsidRPr="00A552C6">
              <w:rPr>
                <w:rFonts w:cs="Arial"/>
                <w:sz w:val="18"/>
                <w:szCs w:val="18"/>
                <w:lang w:val="en-GB"/>
              </w:rPr>
              <w:tab/>
            </w:r>
            <w:r w:rsidR="00A552C6" w:rsidRPr="00A552C6">
              <w:rPr>
                <w:rFonts w:cs="Arial"/>
                <w:sz w:val="18"/>
                <w:szCs w:val="18"/>
                <w:lang w:val="en-GB"/>
              </w:rPr>
              <w:t>(docu)drama</w:t>
            </w:r>
            <w:r w:rsidRPr="00A552C6">
              <w:rPr>
                <w:rFonts w:cs="Arial"/>
                <w:sz w:val="18"/>
                <w:szCs w:val="18"/>
                <w:lang w:val="en-GB"/>
              </w:rPr>
              <w:tab/>
            </w:r>
            <w:r w:rsidRPr="00F347FB">
              <w:rPr>
                <w:rFonts w:cs="Arial"/>
                <w:sz w:val="18"/>
                <w:szCs w:val="18"/>
              </w:rPr>
              <w:sym w:font="Wingdings" w:char="F0A8"/>
            </w:r>
            <w:r w:rsidRPr="00A552C6">
              <w:rPr>
                <w:rFonts w:cs="Arial"/>
                <w:sz w:val="18"/>
                <w:szCs w:val="18"/>
                <w:lang w:val="en-GB"/>
              </w:rPr>
              <w:tab/>
            </w:r>
            <w:r w:rsidR="00A552C6" w:rsidRPr="00A552C6">
              <w:rPr>
                <w:rFonts w:cs="Arial"/>
                <w:sz w:val="18"/>
                <w:szCs w:val="18"/>
                <w:lang w:val="en-GB"/>
              </w:rPr>
              <w:t>oorlogsfilm</w:t>
            </w:r>
          </w:p>
          <w:p w:rsidR="00A552C6" w:rsidRPr="00A552C6" w:rsidRDefault="00A552C6" w:rsidP="00A552C6">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sidRPr="00A552C6">
              <w:rPr>
                <w:rFonts w:cs="Arial"/>
                <w:sz w:val="18"/>
                <w:szCs w:val="18"/>
              </w:rPr>
              <w:tab/>
              <w:t>thriller</w:t>
            </w:r>
            <w:r w:rsidRPr="00A552C6">
              <w:rPr>
                <w:rFonts w:cs="Arial"/>
                <w:sz w:val="18"/>
                <w:szCs w:val="18"/>
              </w:rPr>
              <w:tab/>
            </w:r>
            <w:r w:rsidRPr="00F347FB">
              <w:rPr>
                <w:rFonts w:cs="Arial"/>
                <w:sz w:val="18"/>
                <w:szCs w:val="18"/>
              </w:rPr>
              <w:sym w:font="Wingdings" w:char="F0A8"/>
            </w:r>
            <w:r w:rsidRPr="00A552C6">
              <w:rPr>
                <w:rFonts w:cs="Arial"/>
                <w:sz w:val="18"/>
                <w:szCs w:val="18"/>
              </w:rPr>
              <w:tab/>
            </w:r>
            <w:r>
              <w:rPr>
                <w:rFonts w:cs="Arial"/>
                <w:sz w:val="18"/>
                <w:szCs w:val="18"/>
              </w:rPr>
              <w:t>avonturenfilm</w:t>
            </w:r>
            <w:r w:rsidRPr="00A552C6">
              <w:rPr>
                <w:rFonts w:cs="Arial"/>
                <w:sz w:val="18"/>
                <w:szCs w:val="18"/>
              </w:rPr>
              <w:tab/>
            </w:r>
            <w:r w:rsidRPr="00F347FB">
              <w:rPr>
                <w:rFonts w:cs="Arial"/>
                <w:sz w:val="18"/>
                <w:szCs w:val="18"/>
              </w:rPr>
              <w:sym w:font="Wingdings" w:char="F0A8"/>
            </w:r>
            <w:r w:rsidRPr="00A552C6">
              <w:rPr>
                <w:rFonts w:cs="Arial"/>
                <w:sz w:val="18"/>
                <w:szCs w:val="18"/>
              </w:rPr>
              <w:tab/>
            </w:r>
            <w:r>
              <w:rPr>
                <w:rFonts w:cs="Arial"/>
                <w:sz w:val="18"/>
                <w:szCs w:val="18"/>
              </w:rPr>
              <w:t>western</w:t>
            </w:r>
          </w:p>
          <w:p w:rsidR="00A552C6" w:rsidRPr="00A552C6" w:rsidRDefault="00A552C6" w:rsidP="00A552C6">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sidRPr="00A552C6">
              <w:rPr>
                <w:rFonts w:cs="Arial"/>
                <w:sz w:val="18"/>
                <w:szCs w:val="18"/>
              </w:rPr>
              <w:tab/>
              <w:t>comedy</w:t>
            </w:r>
            <w:r w:rsidRPr="00A552C6">
              <w:rPr>
                <w:rFonts w:cs="Arial"/>
                <w:sz w:val="18"/>
                <w:szCs w:val="18"/>
              </w:rPr>
              <w:tab/>
            </w:r>
            <w:r w:rsidRPr="00F347FB">
              <w:rPr>
                <w:rFonts w:cs="Arial"/>
                <w:sz w:val="18"/>
                <w:szCs w:val="18"/>
              </w:rPr>
              <w:sym w:font="Wingdings" w:char="F0A8"/>
            </w:r>
            <w:r w:rsidRPr="00A552C6">
              <w:rPr>
                <w:rFonts w:cs="Arial"/>
                <w:sz w:val="18"/>
                <w:szCs w:val="18"/>
              </w:rPr>
              <w:tab/>
            </w:r>
            <w:r>
              <w:rPr>
                <w:rFonts w:cs="Arial"/>
                <w:sz w:val="18"/>
                <w:szCs w:val="18"/>
              </w:rPr>
              <w:t>familie/kinderfilm</w:t>
            </w:r>
            <w:r w:rsidRPr="00A552C6">
              <w:rPr>
                <w:rFonts w:cs="Arial"/>
                <w:sz w:val="18"/>
                <w:szCs w:val="18"/>
              </w:rPr>
              <w:tab/>
            </w:r>
            <w:r w:rsidRPr="00F347FB">
              <w:rPr>
                <w:rFonts w:cs="Arial"/>
                <w:sz w:val="18"/>
                <w:szCs w:val="18"/>
              </w:rPr>
              <w:sym w:font="Wingdings" w:char="F0A8"/>
            </w:r>
            <w:r w:rsidRPr="00A552C6">
              <w:rPr>
                <w:rFonts w:cs="Arial"/>
                <w:sz w:val="18"/>
                <w:szCs w:val="18"/>
              </w:rPr>
              <w:tab/>
            </w:r>
            <w:r>
              <w:rPr>
                <w:rFonts w:cs="Arial"/>
                <w:sz w:val="18"/>
                <w:szCs w:val="18"/>
              </w:rPr>
              <w:t>documentaire</w:t>
            </w:r>
          </w:p>
          <w:p w:rsidR="00A552C6" w:rsidRPr="00A552C6" w:rsidRDefault="00A552C6" w:rsidP="00A552C6">
            <w:pPr>
              <w:tabs>
                <w:tab w:val="left" w:pos="272"/>
                <w:tab w:val="left" w:pos="439"/>
                <w:tab w:val="left" w:pos="2819"/>
                <w:tab w:val="left" w:pos="3089"/>
                <w:tab w:val="left" w:pos="5584"/>
                <w:tab w:val="left" w:pos="5969"/>
              </w:tabs>
              <w:rPr>
                <w:rFonts w:cs="Arial"/>
                <w:sz w:val="18"/>
                <w:szCs w:val="18"/>
              </w:rPr>
            </w:pPr>
          </w:p>
          <w:p w:rsidR="00343B9E" w:rsidRPr="00F347FB" w:rsidRDefault="00A552C6" w:rsidP="008D0462">
            <w:pPr>
              <w:tabs>
                <w:tab w:val="left" w:pos="272"/>
                <w:tab w:val="left" w:pos="439"/>
                <w:tab w:val="left" w:pos="2819"/>
                <w:tab w:val="left" w:pos="3089"/>
                <w:tab w:val="left" w:pos="5584"/>
                <w:tab w:val="left" w:pos="5969"/>
              </w:tabs>
              <w:rPr>
                <w:rFonts w:cs="Arial"/>
                <w:b/>
                <w:sz w:val="18"/>
                <w:szCs w:val="18"/>
              </w:rPr>
            </w:pPr>
            <w:r>
              <w:rPr>
                <w:rFonts w:cs="Arial"/>
                <w:b/>
                <w:sz w:val="18"/>
                <w:szCs w:val="18"/>
              </w:rPr>
              <w:t>Inhoud: waar ligt de nadruk van het verhaal</w:t>
            </w:r>
            <w:r w:rsidR="00343B9E">
              <w:rPr>
                <w:rFonts w:cs="Arial"/>
                <w:b/>
                <w:sz w:val="18"/>
                <w:szCs w:val="18"/>
              </w:rPr>
              <w:t>?</w:t>
            </w:r>
          </w:p>
          <w:p w:rsidR="00343B9E" w:rsidRDefault="00343B9E" w:rsidP="008D0462">
            <w:pPr>
              <w:tabs>
                <w:tab w:val="left" w:pos="272"/>
                <w:tab w:val="left" w:pos="439"/>
                <w:tab w:val="left" w:pos="2819"/>
                <w:tab w:val="left" w:pos="3089"/>
                <w:tab w:val="left" w:pos="5584"/>
                <w:tab w:val="left" w:pos="5969"/>
              </w:tabs>
              <w:rPr>
                <w:rFonts w:cs="Arial"/>
                <w:sz w:val="18"/>
                <w:szCs w:val="18"/>
              </w:rPr>
            </w:pPr>
          </w:p>
          <w:p w:rsidR="00343B9E" w:rsidRDefault="00343B9E" w:rsidP="008D0462">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Pr>
                <w:rFonts w:cs="Arial"/>
                <w:sz w:val="18"/>
                <w:szCs w:val="18"/>
              </w:rPr>
              <w:tab/>
            </w:r>
            <w:r w:rsidR="00A552C6">
              <w:rPr>
                <w:rFonts w:cs="Arial"/>
                <w:sz w:val="18"/>
                <w:szCs w:val="18"/>
              </w:rPr>
              <w:t>op wat er gebeurt</w:t>
            </w:r>
            <w:r>
              <w:rPr>
                <w:rFonts w:cs="Arial"/>
                <w:sz w:val="18"/>
                <w:szCs w:val="18"/>
              </w:rPr>
              <w:tab/>
            </w:r>
            <w:r w:rsidRPr="00F347FB">
              <w:rPr>
                <w:rFonts w:cs="Arial"/>
                <w:sz w:val="18"/>
                <w:szCs w:val="18"/>
              </w:rPr>
              <w:sym w:font="Wingdings" w:char="F0A8"/>
            </w:r>
            <w:r>
              <w:rPr>
                <w:rFonts w:cs="Arial"/>
                <w:sz w:val="18"/>
                <w:szCs w:val="18"/>
              </w:rPr>
              <w:tab/>
            </w:r>
            <w:r w:rsidR="008D0462">
              <w:rPr>
                <w:rFonts w:cs="Arial"/>
                <w:sz w:val="18"/>
                <w:szCs w:val="18"/>
              </w:rPr>
              <w:t>op de boodschap</w:t>
            </w:r>
            <w:r>
              <w:rPr>
                <w:rFonts w:cs="Arial"/>
                <w:sz w:val="18"/>
                <w:szCs w:val="18"/>
              </w:rPr>
              <w:tab/>
            </w:r>
            <w:r w:rsidRPr="00F347FB">
              <w:rPr>
                <w:rFonts w:cs="Arial"/>
                <w:sz w:val="18"/>
                <w:szCs w:val="18"/>
              </w:rPr>
              <w:sym w:font="Wingdings" w:char="F0A8"/>
            </w:r>
            <w:r>
              <w:rPr>
                <w:rFonts w:cs="Arial"/>
                <w:sz w:val="18"/>
                <w:szCs w:val="18"/>
              </w:rPr>
              <w:tab/>
            </w:r>
            <w:r w:rsidR="00A552C6">
              <w:rPr>
                <w:rFonts w:cs="Arial"/>
                <w:sz w:val="18"/>
                <w:szCs w:val="18"/>
              </w:rPr>
              <w:t>op de (psychologische</w:t>
            </w:r>
          </w:p>
          <w:p w:rsidR="00343B9E" w:rsidRDefault="00343B9E" w:rsidP="008D0462">
            <w:pPr>
              <w:tabs>
                <w:tab w:val="left" w:pos="272"/>
                <w:tab w:val="left" w:pos="439"/>
                <w:tab w:val="left" w:pos="2819"/>
                <w:tab w:val="left" w:pos="3089"/>
                <w:tab w:val="left" w:pos="5584"/>
                <w:tab w:val="left" w:pos="5969"/>
              </w:tabs>
              <w:rPr>
                <w:rFonts w:cs="Arial"/>
                <w:sz w:val="18"/>
                <w:szCs w:val="18"/>
              </w:rPr>
            </w:pPr>
            <w:r>
              <w:rPr>
                <w:rFonts w:cs="Arial"/>
                <w:sz w:val="18"/>
                <w:szCs w:val="18"/>
              </w:rPr>
              <w:tab/>
            </w:r>
            <w:r w:rsidR="00A552C6">
              <w:rPr>
                <w:rFonts w:cs="Arial"/>
                <w:sz w:val="18"/>
                <w:szCs w:val="18"/>
              </w:rPr>
              <w:t>(story)</w:t>
            </w:r>
            <w:r>
              <w:rPr>
                <w:rFonts w:cs="Arial"/>
                <w:sz w:val="18"/>
                <w:szCs w:val="18"/>
              </w:rPr>
              <w:tab/>
            </w:r>
            <w:r>
              <w:rPr>
                <w:rFonts w:cs="Arial"/>
                <w:sz w:val="18"/>
                <w:szCs w:val="18"/>
              </w:rPr>
              <w:tab/>
            </w:r>
            <w:r w:rsidR="00A552C6">
              <w:rPr>
                <w:rFonts w:cs="Arial"/>
                <w:sz w:val="18"/>
                <w:szCs w:val="18"/>
              </w:rPr>
              <w:t>(thematiek)</w:t>
            </w:r>
            <w:r>
              <w:rPr>
                <w:rFonts w:cs="Arial"/>
                <w:sz w:val="18"/>
                <w:szCs w:val="18"/>
              </w:rPr>
              <w:tab/>
            </w:r>
            <w:r>
              <w:rPr>
                <w:rFonts w:cs="Arial"/>
                <w:sz w:val="18"/>
                <w:szCs w:val="18"/>
              </w:rPr>
              <w:tab/>
            </w:r>
            <w:r w:rsidR="00A552C6">
              <w:rPr>
                <w:rFonts w:cs="Arial"/>
                <w:sz w:val="18"/>
                <w:szCs w:val="18"/>
              </w:rPr>
              <w:t>ontwikkeling van personage(s)</w:t>
            </w:r>
          </w:p>
          <w:p w:rsidR="00343B9E" w:rsidRDefault="00343B9E" w:rsidP="008D0462">
            <w:pPr>
              <w:tabs>
                <w:tab w:val="left" w:pos="272"/>
                <w:tab w:val="left" w:pos="439"/>
                <w:tab w:val="left" w:pos="2819"/>
                <w:tab w:val="left" w:pos="3089"/>
                <w:tab w:val="left" w:pos="5584"/>
                <w:tab w:val="left" w:pos="5969"/>
              </w:tabs>
              <w:rPr>
                <w:rFonts w:cs="Arial"/>
                <w:sz w:val="18"/>
                <w:szCs w:val="18"/>
              </w:rPr>
            </w:pPr>
          </w:p>
          <w:p w:rsidR="00343B9E" w:rsidRDefault="00343B9E" w:rsidP="008D0462">
            <w:pPr>
              <w:tabs>
                <w:tab w:val="left" w:pos="272"/>
                <w:tab w:val="left" w:pos="439"/>
                <w:tab w:val="left" w:pos="2819"/>
                <w:tab w:val="left" w:pos="3089"/>
                <w:tab w:val="left" w:pos="5584"/>
                <w:tab w:val="left" w:pos="5969"/>
              </w:tabs>
              <w:rPr>
                <w:rFonts w:cs="Arial"/>
                <w:sz w:val="18"/>
                <w:szCs w:val="18"/>
              </w:rPr>
            </w:pPr>
          </w:p>
          <w:p w:rsidR="00A552C6" w:rsidRPr="00A552C6" w:rsidRDefault="00A552C6" w:rsidP="008D0462">
            <w:pPr>
              <w:tabs>
                <w:tab w:val="left" w:pos="272"/>
                <w:tab w:val="left" w:pos="439"/>
                <w:tab w:val="left" w:pos="2819"/>
                <w:tab w:val="left" w:pos="3089"/>
                <w:tab w:val="left" w:pos="5584"/>
                <w:tab w:val="left" w:pos="5969"/>
              </w:tabs>
              <w:rPr>
                <w:rFonts w:cs="Arial"/>
                <w:b/>
                <w:sz w:val="18"/>
                <w:szCs w:val="18"/>
              </w:rPr>
            </w:pPr>
            <w:r>
              <w:rPr>
                <w:rFonts w:cs="Arial"/>
                <w:b/>
                <w:sz w:val="18"/>
                <w:szCs w:val="18"/>
              </w:rPr>
              <w:t>Inhoud: welke dingen hebben bij het maken van de film een rol gespeeld?</w:t>
            </w:r>
          </w:p>
          <w:p w:rsidR="00A552C6" w:rsidRDefault="00A552C6" w:rsidP="008D0462">
            <w:pPr>
              <w:tabs>
                <w:tab w:val="left" w:pos="272"/>
                <w:tab w:val="left" w:pos="439"/>
                <w:tab w:val="left" w:pos="2819"/>
                <w:tab w:val="left" w:pos="3089"/>
                <w:tab w:val="left" w:pos="5584"/>
                <w:tab w:val="left" w:pos="5969"/>
              </w:tabs>
              <w:rPr>
                <w:rFonts w:cs="Arial"/>
                <w:sz w:val="18"/>
                <w:szCs w:val="18"/>
              </w:rPr>
            </w:pPr>
          </w:p>
          <w:p w:rsidR="00343B9E" w:rsidRDefault="00343B9E" w:rsidP="008D0462">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Pr>
                <w:rFonts w:cs="Arial"/>
                <w:sz w:val="18"/>
                <w:szCs w:val="18"/>
              </w:rPr>
              <w:tab/>
            </w:r>
            <w:r w:rsidR="00A552C6">
              <w:rPr>
                <w:rFonts w:cs="Arial"/>
                <w:sz w:val="18"/>
                <w:szCs w:val="18"/>
              </w:rPr>
              <w:t>de filmmaker (auteursfilm)</w:t>
            </w:r>
            <w:r>
              <w:rPr>
                <w:rFonts w:cs="Arial"/>
                <w:sz w:val="18"/>
                <w:szCs w:val="18"/>
              </w:rPr>
              <w:tab/>
            </w:r>
            <w:r w:rsidRPr="00F347FB">
              <w:rPr>
                <w:rFonts w:cs="Arial"/>
                <w:sz w:val="18"/>
                <w:szCs w:val="18"/>
              </w:rPr>
              <w:sym w:font="Wingdings" w:char="F0A8"/>
            </w:r>
            <w:r>
              <w:rPr>
                <w:rFonts w:cs="Arial"/>
                <w:sz w:val="18"/>
                <w:szCs w:val="18"/>
              </w:rPr>
              <w:tab/>
            </w:r>
            <w:r w:rsidR="008D0462">
              <w:rPr>
                <w:rFonts w:cs="Arial"/>
                <w:sz w:val="18"/>
                <w:szCs w:val="18"/>
              </w:rPr>
              <w:t>acteurs/filmsterren</w:t>
            </w:r>
            <w:r>
              <w:rPr>
                <w:rFonts w:cs="Arial"/>
                <w:sz w:val="18"/>
                <w:szCs w:val="18"/>
              </w:rPr>
              <w:tab/>
            </w:r>
            <w:r w:rsidRPr="00F347FB">
              <w:rPr>
                <w:rFonts w:cs="Arial"/>
                <w:sz w:val="18"/>
                <w:szCs w:val="18"/>
              </w:rPr>
              <w:sym w:font="Wingdings" w:char="F0A8"/>
            </w:r>
            <w:r>
              <w:rPr>
                <w:rFonts w:cs="Arial"/>
                <w:sz w:val="18"/>
                <w:szCs w:val="18"/>
              </w:rPr>
              <w:tab/>
            </w:r>
            <w:r w:rsidR="008D0462">
              <w:rPr>
                <w:rFonts w:cs="Arial"/>
                <w:sz w:val="18"/>
                <w:szCs w:val="18"/>
              </w:rPr>
              <w:t>eerder uitgebrachte films</w:t>
            </w:r>
          </w:p>
          <w:p w:rsidR="00343B9E" w:rsidRDefault="00343B9E" w:rsidP="008D0462">
            <w:pPr>
              <w:tabs>
                <w:tab w:val="left" w:pos="272"/>
                <w:tab w:val="left" w:pos="439"/>
                <w:tab w:val="left" w:pos="2819"/>
                <w:tab w:val="left" w:pos="3089"/>
                <w:tab w:val="left" w:pos="5584"/>
                <w:tab w:val="left" w:pos="5969"/>
              </w:tabs>
              <w:rPr>
                <w:rFonts w:cs="Arial"/>
                <w:sz w:val="18"/>
                <w:szCs w:val="18"/>
              </w:rPr>
            </w:pPr>
            <w:r>
              <w:rPr>
                <w:rFonts w:cs="Arial"/>
                <w:sz w:val="18"/>
                <w:szCs w:val="18"/>
              </w:rPr>
              <w:tab/>
            </w:r>
            <w:r>
              <w:rPr>
                <w:rFonts w:cs="Arial"/>
                <w:sz w:val="18"/>
                <w:szCs w:val="18"/>
              </w:rPr>
              <w:tab/>
            </w:r>
            <w:r>
              <w:rPr>
                <w:rFonts w:cs="Arial"/>
                <w:sz w:val="18"/>
                <w:szCs w:val="18"/>
              </w:rPr>
              <w:tab/>
            </w:r>
            <w:r>
              <w:rPr>
                <w:rFonts w:cs="Arial"/>
                <w:sz w:val="18"/>
                <w:szCs w:val="18"/>
              </w:rPr>
              <w:tab/>
              <w:t>(</w:t>
            </w:r>
            <w:r w:rsidR="008D0462">
              <w:rPr>
                <w:rFonts w:cs="Arial"/>
                <w:sz w:val="18"/>
                <w:szCs w:val="18"/>
              </w:rPr>
              <w:t>acteursfilm</w:t>
            </w:r>
            <w:r>
              <w:rPr>
                <w:rFonts w:cs="Arial"/>
                <w:sz w:val="18"/>
                <w:szCs w:val="18"/>
              </w:rPr>
              <w:t>)</w:t>
            </w:r>
          </w:p>
          <w:p w:rsidR="008D0462" w:rsidRDefault="008D0462" w:rsidP="008D0462">
            <w:pPr>
              <w:tabs>
                <w:tab w:val="left" w:pos="272"/>
                <w:tab w:val="left" w:pos="439"/>
                <w:tab w:val="left" w:pos="2819"/>
                <w:tab w:val="left" w:pos="3089"/>
                <w:tab w:val="left" w:pos="5584"/>
                <w:tab w:val="left" w:pos="5969"/>
              </w:tabs>
              <w:rPr>
                <w:rFonts w:cs="Arial"/>
                <w:sz w:val="18"/>
                <w:szCs w:val="18"/>
              </w:rPr>
            </w:pPr>
          </w:p>
          <w:p w:rsidR="008D0462" w:rsidRPr="008D0462" w:rsidRDefault="008D0462" w:rsidP="008D0462">
            <w:pPr>
              <w:tabs>
                <w:tab w:val="left" w:pos="272"/>
                <w:tab w:val="left" w:pos="439"/>
                <w:tab w:val="left" w:pos="2819"/>
                <w:tab w:val="left" w:pos="3089"/>
                <w:tab w:val="left" w:pos="5584"/>
                <w:tab w:val="left" w:pos="5969"/>
              </w:tabs>
              <w:rPr>
                <w:rFonts w:cs="Arial"/>
                <w:b/>
                <w:sz w:val="18"/>
                <w:szCs w:val="18"/>
              </w:rPr>
            </w:pPr>
            <w:r>
              <w:rPr>
                <w:rFonts w:cs="Arial"/>
                <w:b/>
                <w:sz w:val="18"/>
                <w:szCs w:val="18"/>
              </w:rPr>
              <w:t>Betekenis: wat denk je dat de betekenis van de film is? (Kies één of meer optiek)</w:t>
            </w:r>
          </w:p>
          <w:p w:rsidR="008D0462" w:rsidRDefault="008D0462" w:rsidP="008D0462">
            <w:pPr>
              <w:tabs>
                <w:tab w:val="left" w:pos="272"/>
                <w:tab w:val="left" w:pos="439"/>
                <w:tab w:val="left" w:pos="2819"/>
                <w:tab w:val="left" w:pos="3089"/>
                <w:tab w:val="left" w:pos="5584"/>
                <w:tab w:val="left" w:pos="5969"/>
              </w:tabs>
              <w:rPr>
                <w:rFonts w:cs="Arial"/>
                <w:sz w:val="18"/>
                <w:szCs w:val="18"/>
              </w:rPr>
            </w:pPr>
          </w:p>
          <w:p w:rsidR="00343B9E" w:rsidRDefault="00343B9E" w:rsidP="008D0462">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Pr>
                <w:rFonts w:cs="Arial"/>
                <w:sz w:val="18"/>
                <w:szCs w:val="18"/>
              </w:rPr>
              <w:tab/>
            </w:r>
            <w:r w:rsidR="008D0462">
              <w:rPr>
                <w:rFonts w:cs="Arial"/>
                <w:sz w:val="18"/>
                <w:szCs w:val="18"/>
              </w:rPr>
              <w:t>persoonlijke/autobiografische</w:t>
            </w:r>
            <w:r>
              <w:rPr>
                <w:rFonts w:cs="Arial"/>
                <w:sz w:val="18"/>
                <w:szCs w:val="18"/>
              </w:rPr>
              <w:tab/>
            </w:r>
            <w:r w:rsidRPr="00F347FB">
              <w:rPr>
                <w:rFonts w:cs="Arial"/>
                <w:sz w:val="18"/>
                <w:szCs w:val="18"/>
              </w:rPr>
              <w:sym w:font="Wingdings" w:char="F0A8"/>
            </w:r>
            <w:r>
              <w:rPr>
                <w:rFonts w:cs="Arial"/>
                <w:sz w:val="18"/>
                <w:szCs w:val="18"/>
              </w:rPr>
              <w:tab/>
            </w:r>
            <w:r w:rsidR="008D0462">
              <w:rPr>
                <w:rFonts w:cs="Arial"/>
                <w:sz w:val="18"/>
                <w:szCs w:val="18"/>
              </w:rPr>
              <w:t>roept emoties op</w:t>
            </w:r>
            <w:r>
              <w:rPr>
                <w:rFonts w:cs="Arial"/>
                <w:sz w:val="18"/>
                <w:szCs w:val="18"/>
              </w:rPr>
              <w:tab/>
            </w:r>
            <w:r w:rsidRPr="00F347FB">
              <w:rPr>
                <w:rFonts w:cs="Arial"/>
                <w:sz w:val="18"/>
                <w:szCs w:val="18"/>
              </w:rPr>
              <w:sym w:font="Wingdings" w:char="F0A8"/>
            </w:r>
            <w:r>
              <w:rPr>
                <w:rFonts w:cs="Arial"/>
                <w:sz w:val="18"/>
                <w:szCs w:val="18"/>
              </w:rPr>
              <w:tab/>
            </w:r>
            <w:r w:rsidR="008D0462">
              <w:rPr>
                <w:rFonts w:cs="Arial"/>
                <w:sz w:val="18"/>
                <w:szCs w:val="18"/>
              </w:rPr>
              <w:t>morele boodschap</w:t>
            </w:r>
          </w:p>
          <w:p w:rsidR="008D0462" w:rsidRDefault="008D0462" w:rsidP="008D0462">
            <w:pPr>
              <w:tabs>
                <w:tab w:val="left" w:pos="272"/>
                <w:tab w:val="left" w:pos="439"/>
                <w:tab w:val="left" w:pos="2819"/>
                <w:tab w:val="left" w:pos="3089"/>
                <w:tab w:val="left" w:pos="5584"/>
                <w:tab w:val="left" w:pos="5969"/>
              </w:tabs>
              <w:rPr>
                <w:rFonts w:cs="Arial"/>
                <w:sz w:val="18"/>
                <w:szCs w:val="18"/>
              </w:rPr>
            </w:pPr>
            <w:r>
              <w:rPr>
                <w:rFonts w:cs="Arial"/>
                <w:sz w:val="18"/>
                <w:szCs w:val="18"/>
              </w:rPr>
              <w:tab/>
              <w:t>betekenis van de filmmaker</w:t>
            </w:r>
          </w:p>
          <w:p w:rsidR="008D0462" w:rsidRDefault="008D0462" w:rsidP="008D0462">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Pr>
                <w:rFonts w:cs="Arial"/>
                <w:sz w:val="18"/>
                <w:szCs w:val="18"/>
              </w:rPr>
              <w:tab/>
              <w:t>bedoeld als (politieke of</w:t>
            </w:r>
            <w:r>
              <w:rPr>
                <w:rFonts w:cs="Arial"/>
                <w:sz w:val="18"/>
                <w:szCs w:val="18"/>
              </w:rPr>
              <w:tab/>
            </w:r>
            <w:r w:rsidRPr="00F347FB">
              <w:rPr>
                <w:rFonts w:cs="Arial"/>
                <w:sz w:val="18"/>
                <w:szCs w:val="18"/>
              </w:rPr>
              <w:sym w:font="Wingdings" w:char="F0A8"/>
            </w:r>
            <w:r>
              <w:rPr>
                <w:rFonts w:cs="Arial"/>
                <w:sz w:val="18"/>
                <w:szCs w:val="18"/>
              </w:rPr>
              <w:tab/>
              <w:t>gemaakt uit commerciële</w:t>
            </w:r>
            <w:r>
              <w:rPr>
                <w:rFonts w:cs="Arial"/>
                <w:sz w:val="18"/>
                <w:szCs w:val="18"/>
              </w:rPr>
              <w:tab/>
            </w:r>
            <w:r w:rsidRPr="00F347FB">
              <w:rPr>
                <w:rFonts w:cs="Arial"/>
                <w:sz w:val="18"/>
                <w:szCs w:val="18"/>
              </w:rPr>
              <w:sym w:font="Wingdings" w:char="F0A8"/>
            </w:r>
            <w:r>
              <w:rPr>
                <w:rFonts w:cs="Arial"/>
                <w:sz w:val="18"/>
                <w:szCs w:val="18"/>
              </w:rPr>
              <w:tab/>
              <w:t>bedoeld als amusement</w:t>
            </w:r>
          </w:p>
          <w:p w:rsidR="008D0462" w:rsidRDefault="008D0462" w:rsidP="008D0462">
            <w:pPr>
              <w:tabs>
                <w:tab w:val="left" w:pos="272"/>
                <w:tab w:val="left" w:pos="439"/>
                <w:tab w:val="left" w:pos="2819"/>
                <w:tab w:val="left" w:pos="3089"/>
                <w:tab w:val="left" w:pos="5584"/>
                <w:tab w:val="left" w:pos="5969"/>
              </w:tabs>
              <w:rPr>
                <w:rFonts w:cs="Arial"/>
                <w:sz w:val="18"/>
                <w:szCs w:val="18"/>
              </w:rPr>
            </w:pPr>
            <w:r>
              <w:rPr>
                <w:rFonts w:cs="Arial"/>
                <w:sz w:val="18"/>
                <w:szCs w:val="18"/>
              </w:rPr>
              <w:tab/>
              <w:t>culturele) provocatie</w:t>
            </w:r>
            <w:r>
              <w:rPr>
                <w:rFonts w:cs="Arial"/>
                <w:sz w:val="18"/>
                <w:szCs w:val="18"/>
              </w:rPr>
              <w:tab/>
            </w:r>
            <w:r>
              <w:rPr>
                <w:rFonts w:cs="Arial"/>
                <w:sz w:val="18"/>
                <w:szCs w:val="18"/>
              </w:rPr>
              <w:tab/>
              <w:t>overwegingen</w:t>
            </w:r>
          </w:p>
          <w:p w:rsidR="00343B9E" w:rsidRPr="00F347FB" w:rsidRDefault="00343B9E" w:rsidP="008D0462">
            <w:pPr>
              <w:tabs>
                <w:tab w:val="left" w:pos="272"/>
                <w:tab w:val="left" w:pos="439"/>
                <w:tab w:val="left" w:pos="2819"/>
                <w:tab w:val="left" w:pos="3089"/>
                <w:tab w:val="left" w:pos="5584"/>
                <w:tab w:val="left" w:pos="5969"/>
              </w:tabs>
              <w:rPr>
                <w:rFonts w:cs="Arial"/>
                <w:sz w:val="18"/>
                <w:szCs w:val="18"/>
              </w:rPr>
            </w:pPr>
          </w:p>
        </w:tc>
      </w:tr>
    </w:tbl>
    <w:p w:rsidR="00343B9E" w:rsidRDefault="00343B9E" w:rsidP="00021EBA">
      <w:pPr>
        <w:tabs>
          <w:tab w:val="left" w:pos="567"/>
          <w:tab w:val="left" w:pos="709"/>
          <w:tab w:val="left" w:pos="1134"/>
        </w:tabs>
        <w:jc w:val="both"/>
        <w:rPr>
          <w:sz w:val="22"/>
        </w:rPr>
      </w:pPr>
    </w:p>
    <w:p w:rsidR="008D0462" w:rsidRDefault="008D0462" w:rsidP="00021EBA">
      <w:pPr>
        <w:tabs>
          <w:tab w:val="left" w:pos="567"/>
          <w:tab w:val="left" w:pos="709"/>
          <w:tab w:val="left" w:pos="1134"/>
        </w:tabs>
        <w:jc w:val="both"/>
        <w:rPr>
          <w:sz w:val="22"/>
        </w:rPr>
        <w:sectPr w:rsidR="008D0462">
          <w:pgSz w:w="11906" w:h="16838"/>
          <w:pgMar w:top="1417" w:right="1417" w:bottom="1417" w:left="1417" w:header="708" w:footer="708" w:gutter="0"/>
          <w:cols w:space="708"/>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87"/>
      </w:tblGrid>
      <w:tr w:rsidR="008D0462" w:rsidRPr="00E075B5">
        <w:tblPrEx>
          <w:tblCellMar>
            <w:top w:w="0" w:type="dxa"/>
            <w:bottom w:w="0" w:type="dxa"/>
          </w:tblCellMar>
        </w:tblPrEx>
        <w:trPr>
          <w:jc w:val="center"/>
        </w:trPr>
        <w:tc>
          <w:tcPr>
            <w:tcW w:w="9087" w:type="dxa"/>
            <w:shd w:val="clear" w:color="auto" w:fill="000000"/>
          </w:tcPr>
          <w:p w:rsidR="008D0462" w:rsidRPr="00E075B5" w:rsidRDefault="008D0462" w:rsidP="008D0462">
            <w:pPr>
              <w:pBdr>
                <w:top w:val="single" w:sz="4" w:space="1" w:color="auto"/>
                <w:left w:val="single" w:sz="4" w:space="4" w:color="auto"/>
                <w:bottom w:val="single" w:sz="4" w:space="1" w:color="auto"/>
                <w:right w:val="single" w:sz="4" w:space="4" w:color="auto"/>
              </w:pBdr>
              <w:jc w:val="center"/>
              <w:rPr>
                <w:rFonts w:cs="Arial"/>
                <w:sz w:val="10"/>
              </w:rPr>
            </w:pPr>
            <w:r>
              <w:rPr>
                <w:rFonts w:cs="Arial"/>
              </w:rPr>
              <w:br w:type="page"/>
            </w:r>
            <w:r>
              <w:br w:type="page"/>
            </w:r>
          </w:p>
          <w:p w:rsidR="008D0462" w:rsidRPr="00E075B5" w:rsidRDefault="008D0462" w:rsidP="008D0462">
            <w:pPr>
              <w:pBdr>
                <w:top w:val="single" w:sz="4" w:space="1" w:color="auto"/>
                <w:left w:val="single" w:sz="4" w:space="4" w:color="auto"/>
                <w:bottom w:val="single" w:sz="4" w:space="1" w:color="auto"/>
                <w:right w:val="single" w:sz="4" w:space="4" w:color="auto"/>
              </w:pBdr>
              <w:jc w:val="center"/>
              <w:rPr>
                <w:rFonts w:cs="Arial"/>
                <w:b/>
                <w:bCs/>
                <w:sz w:val="28"/>
              </w:rPr>
            </w:pPr>
            <w:r>
              <w:rPr>
                <w:rFonts w:cs="Arial"/>
                <w:b/>
                <w:bCs/>
                <w:sz w:val="28"/>
              </w:rPr>
              <w:t>KIJKWIJZER</w:t>
            </w:r>
          </w:p>
          <w:p w:rsidR="008D0462" w:rsidRPr="00E075B5" w:rsidRDefault="008D0462" w:rsidP="008D0462">
            <w:pPr>
              <w:jc w:val="center"/>
              <w:rPr>
                <w:rFonts w:cs="Arial"/>
                <w:sz w:val="10"/>
              </w:rPr>
            </w:pPr>
          </w:p>
        </w:tc>
      </w:tr>
      <w:tr w:rsidR="008D0462" w:rsidRPr="00E075B5">
        <w:tblPrEx>
          <w:tblCellMar>
            <w:top w:w="0" w:type="dxa"/>
            <w:bottom w:w="0" w:type="dxa"/>
          </w:tblCellMar>
        </w:tblPrEx>
        <w:trPr>
          <w:jc w:val="center"/>
        </w:trPr>
        <w:tc>
          <w:tcPr>
            <w:tcW w:w="9087" w:type="dxa"/>
            <w:shd w:val="clear" w:color="auto" w:fill="C0C0C0"/>
          </w:tcPr>
          <w:p w:rsidR="008D0462" w:rsidRPr="00E075B5" w:rsidRDefault="008D0462" w:rsidP="008D0462">
            <w:pPr>
              <w:jc w:val="center"/>
              <w:rPr>
                <w:rFonts w:cs="Arial"/>
                <w:b/>
                <w:bCs/>
                <w:i/>
                <w:sz w:val="10"/>
              </w:rPr>
            </w:pPr>
          </w:p>
          <w:p w:rsidR="008D0462" w:rsidRPr="00E33D22" w:rsidRDefault="008D0462" w:rsidP="008D0462">
            <w:pPr>
              <w:jc w:val="center"/>
              <w:rPr>
                <w:rFonts w:cs="Arial"/>
                <w:b/>
                <w:bCs/>
                <w:i/>
              </w:rPr>
            </w:pPr>
            <w:r>
              <w:rPr>
                <w:rFonts w:cs="Arial"/>
                <w:b/>
                <w:bCs/>
                <w:i/>
              </w:rPr>
              <w:t>Beeldende kunst</w:t>
            </w:r>
          </w:p>
          <w:p w:rsidR="008D0462" w:rsidRPr="00E075B5" w:rsidRDefault="008D0462" w:rsidP="008D0462">
            <w:pPr>
              <w:jc w:val="center"/>
              <w:rPr>
                <w:rFonts w:cs="Arial"/>
                <w:sz w:val="10"/>
              </w:rPr>
            </w:pPr>
          </w:p>
        </w:tc>
      </w:tr>
      <w:tr w:rsidR="008D0462" w:rsidRPr="00F347FB">
        <w:tblPrEx>
          <w:tblCellMar>
            <w:top w:w="0" w:type="dxa"/>
            <w:bottom w:w="0" w:type="dxa"/>
          </w:tblCellMar>
        </w:tblPrEx>
        <w:trPr>
          <w:trHeight w:val="11293"/>
          <w:jc w:val="center"/>
        </w:trPr>
        <w:tc>
          <w:tcPr>
            <w:tcW w:w="9087" w:type="dxa"/>
          </w:tcPr>
          <w:p w:rsidR="008D0462" w:rsidRPr="00E075B5" w:rsidRDefault="008D0462" w:rsidP="008D0462">
            <w:pPr>
              <w:pStyle w:val="Kop2"/>
              <w:rPr>
                <w:sz w:val="6"/>
              </w:rPr>
            </w:pPr>
          </w:p>
          <w:p w:rsidR="008D0462" w:rsidRPr="006C46F9" w:rsidRDefault="008D0462" w:rsidP="008D0462">
            <w:pPr>
              <w:tabs>
                <w:tab w:val="left" w:pos="142"/>
              </w:tabs>
              <w:rPr>
                <w:rFonts w:cs="Arial"/>
                <w:b/>
                <w:i/>
                <w:sz w:val="10"/>
                <w:szCs w:val="10"/>
              </w:rPr>
            </w:pPr>
          </w:p>
          <w:p w:rsidR="008D0462" w:rsidRPr="00F347FB" w:rsidRDefault="008D0462" w:rsidP="008D0462">
            <w:pPr>
              <w:tabs>
                <w:tab w:val="left" w:pos="272"/>
                <w:tab w:val="left" w:pos="439"/>
                <w:tab w:val="left" w:pos="632"/>
              </w:tabs>
              <w:rPr>
                <w:rFonts w:cs="Arial"/>
                <w:b/>
                <w:i/>
                <w:sz w:val="18"/>
                <w:szCs w:val="18"/>
              </w:rPr>
            </w:pPr>
            <w:r>
              <w:rPr>
                <w:rFonts w:cs="Arial"/>
                <w:b/>
                <w:i/>
                <w:sz w:val="18"/>
                <w:szCs w:val="18"/>
              </w:rPr>
              <w:t>Wat zie je:is het werk figuratief of abstract</w:t>
            </w:r>
            <w:r w:rsidRPr="00F347FB">
              <w:rPr>
                <w:rFonts w:cs="Arial"/>
                <w:b/>
                <w:i/>
                <w:sz w:val="18"/>
                <w:szCs w:val="18"/>
              </w:rPr>
              <w:t>?</w:t>
            </w:r>
          </w:p>
          <w:p w:rsidR="008D0462" w:rsidRPr="00F347FB" w:rsidRDefault="008D0462" w:rsidP="008D0462">
            <w:pPr>
              <w:tabs>
                <w:tab w:val="left" w:pos="272"/>
                <w:tab w:val="left" w:pos="439"/>
                <w:tab w:val="left" w:pos="632"/>
              </w:tabs>
              <w:rPr>
                <w:rFonts w:cs="Arial"/>
                <w:sz w:val="18"/>
                <w:szCs w:val="18"/>
              </w:rPr>
            </w:pPr>
          </w:p>
          <w:p w:rsidR="008D0462" w:rsidRDefault="008D0462" w:rsidP="008D0462">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Pr>
                <w:rFonts w:cs="Arial"/>
                <w:sz w:val="18"/>
                <w:szCs w:val="18"/>
              </w:rPr>
              <w:tab/>
              <w:t>figuratief: beschrijf de</w:t>
            </w:r>
            <w:r>
              <w:rPr>
                <w:rFonts w:cs="Arial"/>
                <w:sz w:val="18"/>
                <w:szCs w:val="18"/>
              </w:rPr>
              <w:tab/>
            </w:r>
            <w:r w:rsidRPr="00F347FB">
              <w:rPr>
                <w:rFonts w:cs="Arial"/>
                <w:sz w:val="18"/>
                <w:szCs w:val="18"/>
              </w:rPr>
              <w:sym w:font="Wingdings" w:char="F0A8"/>
            </w:r>
            <w:r>
              <w:rPr>
                <w:rFonts w:cs="Arial"/>
                <w:sz w:val="18"/>
                <w:szCs w:val="18"/>
              </w:rPr>
              <w:tab/>
              <w:t>geabstraheerd: beschrijf de</w:t>
            </w:r>
            <w:r>
              <w:rPr>
                <w:rFonts w:cs="Arial"/>
                <w:sz w:val="18"/>
                <w:szCs w:val="18"/>
              </w:rPr>
              <w:tab/>
            </w:r>
            <w:r w:rsidRPr="00F347FB">
              <w:rPr>
                <w:rFonts w:cs="Arial"/>
                <w:sz w:val="18"/>
                <w:szCs w:val="18"/>
              </w:rPr>
              <w:sym w:font="Wingdings" w:char="F0A8"/>
            </w:r>
            <w:r>
              <w:rPr>
                <w:rFonts w:cs="Arial"/>
                <w:sz w:val="18"/>
                <w:szCs w:val="18"/>
              </w:rPr>
              <w:tab/>
              <w:t>abstract: beschrijf wat je ziet</w:t>
            </w:r>
          </w:p>
          <w:p w:rsidR="008D0462" w:rsidRDefault="008D0462" w:rsidP="008D0462">
            <w:pPr>
              <w:tabs>
                <w:tab w:val="left" w:pos="272"/>
                <w:tab w:val="left" w:pos="439"/>
                <w:tab w:val="left" w:pos="2819"/>
                <w:tab w:val="left" w:pos="3089"/>
                <w:tab w:val="left" w:pos="5584"/>
                <w:tab w:val="left" w:pos="5969"/>
              </w:tabs>
              <w:rPr>
                <w:rFonts w:cs="Arial"/>
                <w:sz w:val="18"/>
                <w:szCs w:val="18"/>
              </w:rPr>
            </w:pPr>
            <w:r>
              <w:rPr>
                <w:rFonts w:cs="Arial"/>
                <w:sz w:val="18"/>
                <w:szCs w:val="18"/>
              </w:rPr>
              <w:tab/>
              <w:t>voorstelling</w:t>
            </w:r>
            <w:r>
              <w:rPr>
                <w:rFonts w:cs="Arial"/>
                <w:sz w:val="18"/>
                <w:szCs w:val="18"/>
              </w:rPr>
              <w:tab/>
            </w:r>
            <w:r>
              <w:rPr>
                <w:rFonts w:cs="Arial"/>
                <w:sz w:val="18"/>
                <w:szCs w:val="18"/>
              </w:rPr>
              <w:tab/>
              <w:t xml:space="preserve">voorstelling en wijze van </w:t>
            </w:r>
          </w:p>
          <w:p w:rsidR="008D0462" w:rsidRDefault="008D0462" w:rsidP="008D0462">
            <w:pPr>
              <w:tabs>
                <w:tab w:val="left" w:pos="272"/>
                <w:tab w:val="left" w:pos="439"/>
                <w:tab w:val="left" w:pos="2819"/>
                <w:tab w:val="left" w:pos="3089"/>
                <w:tab w:val="left" w:pos="5584"/>
                <w:tab w:val="left" w:pos="5969"/>
              </w:tabs>
              <w:rPr>
                <w:rFonts w:cs="Arial"/>
                <w:sz w:val="18"/>
                <w:szCs w:val="18"/>
              </w:rPr>
            </w:pPr>
            <w:r>
              <w:rPr>
                <w:rFonts w:cs="Arial"/>
                <w:sz w:val="18"/>
                <w:szCs w:val="18"/>
              </w:rPr>
              <w:tab/>
            </w:r>
            <w:r>
              <w:rPr>
                <w:rFonts w:cs="Arial"/>
                <w:sz w:val="18"/>
                <w:szCs w:val="18"/>
              </w:rPr>
              <w:tab/>
            </w:r>
            <w:r>
              <w:rPr>
                <w:rFonts w:cs="Arial"/>
                <w:sz w:val="18"/>
                <w:szCs w:val="18"/>
              </w:rPr>
              <w:tab/>
            </w:r>
            <w:r>
              <w:rPr>
                <w:rFonts w:cs="Arial"/>
                <w:sz w:val="18"/>
                <w:szCs w:val="18"/>
              </w:rPr>
              <w:tab/>
              <w:t>abstractie</w:t>
            </w:r>
          </w:p>
          <w:p w:rsidR="008D0462" w:rsidRDefault="008D0462" w:rsidP="008D0462">
            <w:pPr>
              <w:tabs>
                <w:tab w:val="left" w:pos="272"/>
                <w:tab w:val="left" w:pos="439"/>
                <w:tab w:val="left" w:pos="2819"/>
                <w:tab w:val="left" w:pos="3089"/>
                <w:tab w:val="left" w:pos="5584"/>
                <w:tab w:val="left" w:pos="5969"/>
              </w:tabs>
              <w:rPr>
                <w:rFonts w:cs="Arial"/>
                <w:sz w:val="18"/>
                <w:szCs w:val="18"/>
              </w:rPr>
            </w:pPr>
          </w:p>
          <w:p w:rsidR="008D0462" w:rsidRPr="00F347FB" w:rsidRDefault="008D0462" w:rsidP="008D0462">
            <w:pPr>
              <w:tabs>
                <w:tab w:val="left" w:pos="272"/>
                <w:tab w:val="left" w:pos="439"/>
                <w:tab w:val="left" w:pos="2819"/>
                <w:tab w:val="left" w:pos="3089"/>
                <w:tab w:val="left" w:pos="5584"/>
                <w:tab w:val="left" w:pos="5969"/>
              </w:tabs>
              <w:rPr>
                <w:rFonts w:cs="Arial"/>
                <w:b/>
                <w:sz w:val="18"/>
                <w:szCs w:val="18"/>
              </w:rPr>
            </w:pPr>
            <w:r w:rsidRPr="00F347FB">
              <w:rPr>
                <w:rFonts w:cs="Arial"/>
                <w:b/>
                <w:sz w:val="18"/>
                <w:szCs w:val="18"/>
              </w:rPr>
              <w:t xml:space="preserve">Wat zie je: </w:t>
            </w:r>
            <w:r>
              <w:rPr>
                <w:rFonts w:cs="Arial"/>
                <w:b/>
                <w:sz w:val="18"/>
                <w:szCs w:val="18"/>
              </w:rPr>
              <w:t>welke beeldaspecten vallen op? (Kies één of meer opties)</w:t>
            </w:r>
          </w:p>
          <w:p w:rsidR="008D0462" w:rsidRDefault="008D0462" w:rsidP="008D0462">
            <w:pPr>
              <w:tabs>
                <w:tab w:val="left" w:pos="272"/>
                <w:tab w:val="left" w:pos="439"/>
                <w:tab w:val="left" w:pos="2819"/>
                <w:tab w:val="left" w:pos="3089"/>
                <w:tab w:val="left" w:pos="5584"/>
                <w:tab w:val="left" w:pos="5969"/>
              </w:tabs>
              <w:rPr>
                <w:rFonts w:cs="Arial"/>
                <w:sz w:val="18"/>
                <w:szCs w:val="18"/>
              </w:rPr>
            </w:pPr>
          </w:p>
          <w:p w:rsidR="008D0462" w:rsidRDefault="008D0462" w:rsidP="008D0462">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Pr>
                <w:rFonts w:cs="Arial"/>
                <w:sz w:val="18"/>
                <w:szCs w:val="18"/>
              </w:rPr>
              <w:tab/>
              <w:t>kleurgebruik</w:t>
            </w:r>
            <w:r>
              <w:rPr>
                <w:rFonts w:cs="Arial"/>
                <w:sz w:val="18"/>
                <w:szCs w:val="18"/>
              </w:rPr>
              <w:tab/>
            </w:r>
            <w:r w:rsidRPr="00F347FB">
              <w:rPr>
                <w:rFonts w:cs="Arial"/>
                <w:sz w:val="18"/>
                <w:szCs w:val="18"/>
              </w:rPr>
              <w:sym w:font="Wingdings" w:char="F0A8"/>
            </w:r>
            <w:r>
              <w:rPr>
                <w:rFonts w:cs="Arial"/>
                <w:sz w:val="18"/>
                <w:szCs w:val="18"/>
              </w:rPr>
              <w:tab/>
              <w:t>verwerking licht</w:t>
            </w:r>
            <w:r>
              <w:rPr>
                <w:rFonts w:cs="Arial"/>
                <w:sz w:val="18"/>
                <w:szCs w:val="18"/>
              </w:rPr>
              <w:tab/>
            </w:r>
            <w:r w:rsidRPr="00F347FB">
              <w:rPr>
                <w:rFonts w:cs="Arial"/>
                <w:sz w:val="18"/>
                <w:szCs w:val="18"/>
              </w:rPr>
              <w:sym w:font="Wingdings" w:char="F0A8"/>
            </w:r>
            <w:r>
              <w:rPr>
                <w:rFonts w:cs="Arial"/>
                <w:sz w:val="18"/>
                <w:szCs w:val="18"/>
              </w:rPr>
              <w:tab/>
              <w:t>(suggestie van) beweging</w:t>
            </w:r>
          </w:p>
          <w:p w:rsidR="008D0462" w:rsidRDefault="008D0462" w:rsidP="008D0462">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Pr>
                <w:rFonts w:cs="Arial"/>
                <w:sz w:val="18"/>
                <w:szCs w:val="18"/>
              </w:rPr>
              <w:tab/>
              <w:t>(suggestie van) ruimte</w:t>
            </w:r>
            <w:r>
              <w:rPr>
                <w:rFonts w:cs="Arial"/>
                <w:sz w:val="18"/>
                <w:szCs w:val="18"/>
              </w:rPr>
              <w:tab/>
            </w:r>
            <w:r w:rsidRPr="00F347FB">
              <w:rPr>
                <w:rFonts w:cs="Arial"/>
                <w:sz w:val="18"/>
                <w:szCs w:val="18"/>
              </w:rPr>
              <w:sym w:font="Wingdings" w:char="F0A8"/>
            </w:r>
            <w:r>
              <w:rPr>
                <w:rFonts w:cs="Arial"/>
                <w:sz w:val="18"/>
                <w:szCs w:val="18"/>
              </w:rPr>
              <w:tab/>
              <w:t>compositie</w:t>
            </w:r>
            <w:r>
              <w:rPr>
                <w:rFonts w:cs="Arial"/>
                <w:sz w:val="18"/>
                <w:szCs w:val="18"/>
              </w:rPr>
              <w:tab/>
            </w:r>
            <w:r w:rsidRPr="00F347FB">
              <w:rPr>
                <w:rFonts w:cs="Arial"/>
                <w:sz w:val="18"/>
                <w:szCs w:val="18"/>
              </w:rPr>
              <w:sym w:font="Wingdings" w:char="F0A8"/>
            </w:r>
            <w:r>
              <w:rPr>
                <w:rFonts w:cs="Arial"/>
                <w:sz w:val="18"/>
                <w:szCs w:val="18"/>
              </w:rPr>
              <w:tab/>
              <w:t>afmeting en/of kader</w:t>
            </w:r>
          </w:p>
          <w:p w:rsidR="008D0462" w:rsidRDefault="008D0462" w:rsidP="008D0462">
            <w:pPr>
              <w:tabs>
                <w:tab w:val="left" w:pos="272"/>
                <w:tab w:val="left" w:pos="439"/>
                <w:tab w:val="left" w:pos="2819"/>
                <w:tab w:val="left" w:pos="3089"/>
                <w:tab w:val="left" w:pos="5584"/>
                <w:tab w:val="left" w:pos="5969"/>
              </w:tabs>
              <w:rPr>
                <w:rFonts w:cs="Arial"/>
                <w:sz w:val="18"/>
                <w:szCs w:val="18"/>
              </w:rPr>
            </w:pPr>
            <w:r>
              <w:rPr>
                <w:rFonts w:cs="Arial"/>
                <w:sz w:val="18"/>
                <w:szCs w:val="18"/>
              </w:rPr>
              <w:tab/>
              <w:t>en/of plasticiteit</w:t>
            </w:r>
          </w:p>
          <w:p w:rsidR="008D0462" w:rsidRDefault="008D0462" w:rsidP="008D0462">
            <w:pPr>
              <w:tabs>
                <w:tab w:val="left" w:pos="272"/>
                <w:tab w:val="left" w:pos="439"/>
                <w:tab w:val="left" w:pos="2819"/>
                <w:tab w:val="left" w:pos="3089"/>
                <w:tab w:val="left" w:pos="5584"/>
                <w:tab w:val="left" w:pos="5969"/>
              </w:tabs>
              <w:rPr>
                <w:rFonts w:cs="Arial"/>
                <w:sz w:val="18"/>
                <w:szCs w:val="18"/>
              </w:rPr>
            </w:pPr>
          </w:p>
          <w:p w:rsidR="008D0462" w:rsidRDefault="008D0462" w:rsidP="008D0462">
            <w:pPr>
              <w:tabs>
                <w:tab w:val="left" w:pos="272"/>
                <w:tab w:val="left" w:pos="439"/>
                <w:tab w:val="left" w:pos="2819"/>
                <w:tab w:val="left" w:pos="3089"/>
                <w:tab w:val="left" w:pos="5584"/>
                <w:tab w:val="left" w:pos="5969"/>
              </w:tabs>
              <w:rPr>
                <w:rFonts w:cs="Arial"/>
                <w:b/>
                <w:sz w:val="18"/>
                <w:szCs w:val="18"/>
              </w:rPr>
            </w:pPr>
            <w:r w:rsidRPr="00F347FB">
              <w:rPr>
                <w:rFonts w:cs="Arial"/>
                <w:b/>
                <w:sz w:val="18"/>
                <w:szCs w:val="18"/>
              </w:rPr>
              <w:t xml:space="preserve">Wat zie je: </w:t>
            </w:r>
            <w:r>
              <w:rPr>
                <w:rFonts w:cs="Arial"/>
                <w:b/>
                <w:sz w:val="18"/>
                <w:szCs w:val="18"/>
              </w:rPr>
              <w:t>wordt je aandacht getrokken naar een bepaald punt?</w:t>
            </w:r>
          </w:p>
          <w:p w:rsidR="008D0462" w:rsidRDefault="008D0462" w:rsidP="008D0462">
            <w:pPr>
              <w:tabs>
                <w:tab w:val="left" w:pos="272"/>
                <w:tab w:val="left" w:pos="439"/>
                <w:tab w:val="left" w:pos="2819"/>
                <w:tab w:val="left" w:pos="3089"/>
                <w:tab w:val="left" w:pos="5584"/>
                <w:tab w:val="left" w:pos="5969"/>
              </w:tabs>
              <w:rPr>
                <w:rFonts w:cs="Arial"/>
                <w:b/>
                <w:sz w:val="18"/>
                <w:szCs w:val="18"/>
              </w:rPr>
            </w:pPr>
          </w:p>
          <w:p w:rsidR="008D0462" w:rsidRPr="008D0462" w:rsidRDefault="008D0462" w:rsidP="008D0462">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sidRPr="008D0462">
              <w:rPr>
                <w:rFonts w:cs="Arial"/>
                <w:sz w:val="18"/>
                <w:szCs w:val="18"/>
              </w:rPr>
              <w:tab/>
              <w:t>aandacht richt zich op één</w:t>
            </w:r>
            <w:r w:rsidRPr="008D0462">
              <w:rPr>
                <w:rFonts w:cs="Arial"/>
                <w:sz w:val="18"/>
                <w:szCs w:val="18"/>
              </w:rPr>
              <w:tab/>
            </w:r>
            <w:r w:rsidRPr="00F347FB">
              <w:rPr>
                <w:rFonts w:cs="Arial"/>
                <w:sz w:val="18"/>
                <w:szCs w:val="18"/>
              </w:rPr>
              <w:sym w:font="Wingdings" w:char="F0A8"/>
            </w:r>
            <w:r w:rsidRPr="008D0462">
              <w:rPr>
                <w:rFonts w:cs="Arial"/>
                <w:sz w:val="18"/>
                <w:szCs w:val="18"/>
              </w:rPr>
              <w:tab/>
            </w:r>
            <w:r>
              <w:rPr>
                <w:rFonts w:cs="Arial"/>
                <w:sz w:val="18"/>
                <w:szCs w:val="18"/>
              </w:rPr>
              <w:t xml:space="preserve">aandacht wordt niet naar </w:t>
            </w:r>
            <w:r w:rsidRPr="008D0462">
              <w:rPr>
                <w:rFonts w:cs="Arial"/>
                <w:sz w:val="18"/>
                <w:szCs w:val="18"/>
              </w:rPr>
              <w:tab/>
            </w:r>
            <w:r w:rsidRPr="00F347FB">
              <w:rPr>
                <w:rFonts w:cs="Arial"/>
                <w:sz w:val="18"/>
                <w:szCs w:val="18"/>
              </w:rPr>
              <w:sym w:font="Wingdings" w:char="F0A8"/>
            </w:r>
            <w:r w:rsidRPr="008D0462">
              <w:rPr>
                <w:rFonts w:cs="Arial"/>
                <w:sz w:val="18"/>
                <w:szCs w:val="18"/>
              </w:rPr>
              <w:tab/>
            </w:r>
            <w:r>
              <w:rPr>
                <w:rFonts w:cs="Arial"/>
                <w:sz w:val="18"/>
                <w:szCs w:val="18"/>
              </w:rPr>
              <w:t>er is sprake van een alles</w:t>
            </w:r>
          </w:p>
          <w:p w:rsidR="008D0462" w:rsidRDefault="008D0462" w:rsidP="008D0462">
            <w:pPr>
              <w:tabs>
                <w:tab w:val="left" w:pos="272"/>
                <w:tab w:val="left" w:pos="439"/>
                <w:tab w:val="left" w:pos="2819"/>
                <w:tab w:val="left" w:pos="3089"/>
                <w:tab w:val="left" w:pos="5584"/>
                <w:tab w:val="left" w:pos="5969"/>
              </w:tabs>
              <w:rPr>
                <w:rFonts w:cs="Arial"/>
                <w:sz w:val="18"/>
                <w:szCs w:val="18"/>
              </w:rPr>
            </w:pPr>
            <w:r w:rsidRPr="008D0462">
              <w:rPr>
                <w:rFonts w:cs="Arial"/>
                <w:sz w:val="18"/>
                <w:szCs w:val="18"/>
              </w:rPr>
              <w:tab/>
            </w:r>
            <w:r>
              <w:rPr>
                <w:rFonts w:cs="Arial"/>
                <w:sz w:val="18"/>
                <w:szCs w:val="18"/>
              </w:rPr>
              <w:t>punt: hoe en waardoor?</w:t>
            </w:r>
            <w:r>
              <w:rPr>
                <w:rFonts w:cs="Arial"/>
                <w:sz w:val="18"/>
                <w:szCs w:val="18"/>
              </w:rPr>
              <w:tab/>
            </w:r>
            <w:r>
              <w:rPr>
                <w:rFonts w:cs="Arial"/>
                <w:sz w:val="18"/>
                <w:szCs w:val="18"/>
              </w:rPr>
              <w:tab/>
              <w:t>een bepaald punt getrokken</w:t>
            </w:r>
            <w:r>
              <w:rPr>
                <w:rFonts w:cs="Arial"/>
                <w:sz w:val="18"/>
                <w:szCs w:val="18"/>
              </w:rPr>
              <w:tab/>
            </w:r>
            <w:r>
              <w:rPr>
                <w:rFonts w:cs="Arial"/>
                <w:sz w:val="18"/>
                <w:szCs w:val="18"/>
              </w:rPr>
              <w:tab/>
              <w:t>omvattende compositie</w:t>
            </w:r>
          </w:p>
          <w:p w:rsidR="008D0462" w:rsidRDefault="008D0462" w:rsidP="008D0462">
            <w:pPr>
              <w:tabs>
                <w:tab w:val="left" w:pos="272"/>
                <w:tab w:val="left" w:pos="439"/>
                <w:tab w:val="left" w:pos="2819"/>
                <w:tab w:val="left" w:pos="3089"/>
                <w:tab w:val="left" w:pos="5584"/>
                <w:tab w:val="left" w:pos="5969"/>
              </w:tabs>
              <w:rPr>
                <w:rFonts w:cs="Arial"/>
                <w:sz w:val="18"/>
                <w:szCs w:val="18"/>
              </w:rPr>
            </w:pPr>
          </w:p>
          <w:p w:rsidR="008D0462" w:rsidRPr="00F347FB" w:rsidRDefault="008D0462" w:rsidP="008D0462">
            <w:pPr>
              <w:tabs>
                <w:tab w:val="left" w:pos="272"/>
                <w:tab w:val="left" w:pos="439"/>
                <w:tab w:val="left" w:pos="2819"/>
                <w:tab w:val="left" w:pos="3089"/>
                <w:tab w:val="left" w:pos="5584"/>
                <w:tab w:val="left" w:pos="5969"/>
              </w:tabs>
              <w:rPr>
                <w:rFonts w:cs="Arial"/>
                <w:b/>
                <w:sz w:val="18"/>
                <w:szCs w:val="18"/>
              </w:rPr>
            </w:pPr>
            <w:r w:rsidRPr="00F347FB">
              <w:rPr>
                <w:rFonts w:cs="Arial"/>
                <w:b/>
                <w:sz w:val="18"/>
                <w:szCs w:val="18"/>
              </w:rPr>
              <w:t>Wat</w:t>
            </w:r>
            <w:r>
              <w:rPr>
                <w:rFonts w:cs="Arial"/>
                <w:b/>
                <w:sz w:val="18"/>
                <w:szCs w:val="18"/>
              </w:rPr>
              <w:t xml:space="preserve"> zie je: is de ruimte of omgeving waarin het werk is te zien van belang</w:t>
            </w:r>
            <w:r w:rsidRPr="00F347FB">
              <w:rPr>
                <w:rFonts w:cs="Arial"/>
                <w:b/>
                <w:sz w:val="18"/>
                <w:szCs w:val="18"/>
              </w:rPr>
              <w:t>?</w:t>
            </w:r>
          </w:p>
          <w:p w:rsidR="008D0462" w:rsidRDefault="008D0462" w:rsidP="008D0462">
            <w:pPr>
              <w:tabs>
                <w:tab w:val="left" w:pos="272"/>
                <w:tab w:val="left" w:pos="439"/>
                <w:tab w:val="left" w:pos="2819"/>
                <w:tab w:val="left" w:pos="3089"/>
                <w:tab w:val="left" w:pos="5584"/>
                <w:tab w:val="left" w:pos="5969"/>
              </w:tabs>
              <w:rPr>
                <w:rFonts w:cs="Arial"/>
                <w:sz w:val="18"/>
                <w:szCs w:val="18"/>
              </w:rPr>
            </w:pPr>
          </w:p>
          <w:p w:rsidR="008D0462" w:rsidRDefault="008D0462" w:rsidP="008D0462">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Pr>
                <w:rFonts w:cs="Arial"/>
                <w:sz w:val="18"/>
                <w:szCs w:val="18"/>
              </w:rPr>
              <w:tab/>
              <w:t>werk verbonden met</w:t>
            </w:r>
            <w:r>
              <w:rPr>
                <w:rFonts w:cs="Arial"/>
                <w:sz w:val="18"/>
                <w:szCs w:val="18"/>
              </w:rPr>
              <w:tab/>
            </w:r>
            <w:r w:rsidRPr="00F347FB">
              <w:rPr>
                <w:rFonts w:cs="Arial"/>
                <w:sz w:val="18"/>
                <w:szCs w:val="18"/>
              </w:rPr>
              <w:sym w:font="Wingdings" w:char="F0A8"/>
            </w:r>
            <w:r>
              <w:rPr>
                <w:rFonts w:cs="Arial"/>
                <w:sz w:val="18"/>
                <w:szCs w:val="18"/>
              </w:rPr>
              <w:tab/>
              <w:t>(reproductie) niet te</w:t>
            </w:r>
            <w:r>
              <w:rPr>
                <w:rFonts w:cs="Arial"/>
                <w:sz w:val="18"/>
                <w:szCs w:val="18"/>
              </w:rPr>
              <w:tab/>
            </w:r>
            <w:r w:rsidRPr="00F347FB">
              <w:rPr>
                <w:rFonts w:cs="Arial"/>
                <w:sz w:val="18"/>
                <w:szCs w:val="18"/>
              </w:rPr>
              <w:sym w:font="Wingdings" w:char="F0A8"/>
            </w:r>
            <w:r>
              <w:rPr>
                <w:rFonts w:cs="Arial"/>
                <w:sz w:val="18"/>
                <w:szCs w:val="18"/>
              </w:rPr>
              <w:tab/>
              <w:t>omgeving speelt geen rol</w:t>
            </w:r>
          </w:p>
          <w:p w:rsidR="008D0462" w:rsidRDefault="008D0462" w:rsidP="008D0462">
            <w:pPr>
              <w:tabs>
                <w:tab w:val="left" w:pos="272"/>
                <w:tab w:val="left" w:pos="439"/>
                <w:tab w:val="left" w:pos="2819"/>
                <w:tab w:val="left" w:pos="3089"/>
                <w:tab w:val="left" w:pos="5584"/>
                <w:tab w:val="left" w:pos="5969"/>
              </w:tabs>
              <w:rPr>
                <w:rFonts w:cs="Arial"/>
                <w:sz w:val="18"/>
                <w:szCs w:val="18"/>
              </w:rPr>
            </w:pPr>
            <w:r>
              <w:rPr>
                <w:rFonts w:cs="Arial"/>
                <w:sz w:val="18"/>
                <w:szCs w:val="18"/>
              </w:rPr>
              <w:tab/>
              <w:t>omgeving: omschrijf</w:t>
            </w:r>
            <w:r>
              <w:rPr>
                <w:rFonts w:cs="Arial"/>
                <w:sz w:val="18"/>
                <w:szCs w:val="18"/>
              </w:rPr>
              <w:tab/>
            </w:r>
            <w:r>
              <w:rPr>
                <w:rFonts w:cs="Arial"/>
                <w:sz w:val="18"/>
                <w:szCs w:val="18"/>
              </w:rPr>
              <w:tab/>
              <w:t>beoordelen</w:t>
            </w:r>
          </w:p>
          <w:p w:rsidR="008D0462" w:rsidRDefault="008D0462" w:rsidP="008D0462">
            <w:pPr>
              <w:tabs>
                <w:tab w:val="left" w:pos="272"/>
                <w:tab w:val="left" w:pos="439"/>
                <w:tab w:val="left" w:pos="2819"/>
                <w:tab w:val="left" w:pos="3089"/>
                <w:tab w:val="left" w:pos="5584"/>
                <w:tab w:val="left" w:pos="5969"/>
              </w:tabs>
              <w:rPr>
                <w:rFonts w:cs="Arial"/>
                <w:sz w:val="18"/>
                <w:szCs w:val="18"/>
              </w:rPr>
            </w:pPr>
            <w:r>
              <w:rPr>
                <w:rFonts w:cs="Arial"/>
                <w:sz w:val="18"/>
                <w:szCs w:val="18"/>
              </w:rPr>
              <w:tab/>
              <w:t>relatie werk omgeving</w:t>
            </w:r>
          </w:p>
          <w:p w:rsidR="008D0462" w:rsidRDefault="008D0462" w:rsidP="008D0462">
            <w:pPr>
              <w:tabs>
                <w:tab w:val="left" w:pos="272"/>
                <w:tab w:val="left" w:pos="439"/>
                <w:tab w:val="left" w:pos="2819"/>
                <w:tab w:val="left" w:pos="3089"/>
                <w:tab w:val="left" w:pos="5584"/>
                <w:tab w:val="left" w:pos="5969"/>
              </w:tabs>
              <w:rPr>
                <w:rFonts w:cs="Arial"/>
                <w:sz w:val="18"/>
                <w:szCs w:val="18"/>
              </w:rPr>
            </w:pPr>
          </w:p>
          <w:p w:rsidR="008D0462" w:rsidRPr="00C11196" w:rsidRDefault="00C11196" w:rsidP="008D0462">
            <w:pPr>
              <w:tabs>
                <w:tab w:val="left" w:pos="272"/>
                <w:tab w:val="left" w:pos="439"/>
                <w:tab w:val="left" w:pos="2819"/>
                <w:tab w:val="left" w:pos="3089"/>
                <w:tab w:val="left" w:pos="5584"/>
                <w:tab w:val="left" w:pos="5969"/>
              </w:tabs>
              <w:rPr>
                <w:rFonts w:cs="Arial"/>
                <w:b/>
                <w:sz w:val="18"/>
                <w:szCs w:val="18"/>
              </w:rPr>
            </w:pPr>
            <w:r>
              <w:rPr>
                <w:rFonts w:cs="Arial"/>
                <w:b/>
                <w:sz w:val="18"/>
                <w:szCs w:val="18"/>
              </w:rPr>
              <w:t>Werkwijze: hoe heeft de kunstenaar zijn technieken en materialen gebruikt?</w:t>
            </w:r>
          </w:p>
          <w:p w:rsidR="00C11196" w:rsidRDefault="00C11196" w:rsidP="008D0462">
            <w:pPr>
              <w:tabs>
                <w:tab w:val="left" w:pos="272"/>
                <w:tab w:val="left" w:pos="439"/>
                <w:tab w:val="left" w:pos="2819"/>
                <w:tab w:val="left" w:pos="3089"/>
                <w:tab w:val="left" w:pos="5584"/>
                <w:tab w:val="left" w:pos="5969"/>
              </w:tabs>
              <w:rPr>
                <w:rFonts w:cs="Arial"/>
                <w:sz w:val="18"/>
                <w:szCs w:val="18"/>
              </w:rPr>
            </w:pPr>
          </w:p>
          <w:p w:rsidR="008D0462" w:rsidRDefault="008D0462" w:rsidP="008D0462">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Pr>
                <w:rFonts w:cs="Arial"/>
                <w:sz w:val="18"/>
                <w:szCs w:val="18"/>
              </w:rPr>
              <w:tab/>
            </w:r>
            <w:r w:rsidR="00C11196">
              <w:rPr>
                <w:rFonts w:cs="Arial"/>
                <w:sz w:val="18"/>
                <w:szCs w:val="18"/>
              </w:rPr>
              <w:t>op een ongebruikelijke</w:t>
            </w:r>
            <w:r>
              <w:rPr>
                <w:rFonts w:cs="Arial"/>
                <w:sz w:val="18"/>
                <w:szCs w:val="18"/>
              </w:rPr>
              <w:tab/>
            </w:r>
            <w:r w:rsidRPr="00F347FB">
              <w:rPr>
                <w:rFonts w:cs="Arial"/>
                <w:sz w:val="18"/>
                <w:szCs w:val="18"/>
              </w:rPr>
              <w:sym w:font="Wingdings" w:char="F0A8"/>
            </w:r>
            <w:r>
              <w:rPr>
                <w:rFonts w:cs="Arial"/>
                <w:sz w:val="18"/>
                <w:szCs w:val="18"/>
              </w:rPr>
              <w:tab/>
            </w:r>
            <w:r w:rsidR="00C11196">
              <w:rPr>
                <w:rFonts w:cs="Arial"/>
                <w:sz w:val="18"/>
                <w:szCs w:val="18"/>
              </w:rPr>
              <w:t>expressief</w:t>
            </w:r>
            <w:r>
              <w:rPr>
                <w:rFonts w:cs="Arial"/>
                <w:sz w:val="18"/>
                <w:szCs w:val="18"/>
              </w:rPr>
              <w:tab/>
            </w:r>
            <w:r w:rsidRPr="00F347FB">
              <w:rPr>
                <w:rFonts w:cs="Arial"/>
                <w:sz w:val="18"/>
                <w:szCs w:val="18"/>
              </w:rPr>
              <w:sym w:font="Wingdings" w:char="F0A8"/>
            </w:r>
            <w:r>
              <w:rPr>
                <w:rFonts w:cs="Arial"/>
                <w:sz w:val="18"/>
                <w:szCs w:val="18"/>
              </w:rPr>
              <w:tab/>
            </w:r>
            <w:r w:rsidR="00C11196">
              <w:rPr>
                <w:rFonts w:cs="Arial"/>
                <w:sz w:val="18"/>
                <w:szCs w:val="18"/>
              </w:rPr>
              <w:t>materiaalgebruik zonder</w:t>
            </w:r>
          </w:p>
          <w:p w:rsidR="008D0462" w:rsidRDefault="008D0462" w:rsidP="008D0462">
            <w:pPr>
              <w:tabs>
                <w:tab w:val="left" w:pos="272"/>
                <w:tab w:val="left" w:pos="439"/>
                <w:tab w:val="left" w:pos="2819"/>
                <w:tab w:val="left" w:pos="3089"/>
                <w:tab w:val="left" w:pos="5584"/>
                <w:tab w:val="left" w:pos="5969"/>
              </w:tabs>
              <w:rPr>
                <w:rFonts w:cs="Arial"/>
                <w:sz w:val="18"/>
                <w:szCs w:val="18"/>
              </w:rPr>
            </w:pPr>
            <w:r>
              <w:rPr>
                <w:rFonts w:cs="Arial"/>
                <w:sz w:val="18"/>
                <w:szCs w:val="18"/>
              </w:rPr>
              <w:tab/>
            </w:r>
            <w:r w:rsidR="00C11196">
              <w:rPr>
                <w:rFonts w:cs="Arial"/>
                <w:sz w:val="18"/>
                <w:szCs w:val="18"/>
              </w:rPr>
              <w:t>manier: beschrijf het</w:t>
            </w:r>
            <w:r>
              <w:rPr>
                <w:rFonts w:cs="Arial"/>
                <w:sz w:val="18"/>
                <w:szCs w:val="18"/>
              </w:rPr>
              <w:tab/>
            </w:r>
            <w:r>
              <w:rPr>
                <w:rFonts w:cs="Arial"/>
                <w:sz w:val="18"/>
                <w:szCs w:val="18"/>
              </w:rPr>
              <w:tab/>
            </w:r>
            <w:r w:rsidR="00C11196">
              <w:rPr>
                <w:rFonts w:cs="Arial"/>
                <w:sz w:val="18"/>
                <w:szCs w:val="18"/>
              </w:rPr>
              <w:t>materiaalgebruik:</w:t>
            </w:r>
            <w:r>
              <w:rPr>
                <w:rFonts w:cs="Arial"/>
                <w:sz w:val="18"/>
                <w:szCs w:val="18"/>
              </w:rPr>
              <w:tab/>
            </w:r>
            <w:r>
              <w:rPr>
                <w:rFonts w:cs="Arial"/>
                <w:sz w:val="18"/>
                <w:szCs w:val="18"/>
              </w:rPr>
              <w:tab/>
            </w:r>
            <w:r w:rsidR="00C11196">
              <w:rPr>
                <w:rFonts w:cs="Arial"/>
                <w:sz w:val="18"/>
                <w:szCs w:val="18"/>
              </w:rPr>
              <w:t>persoonlijke expressie</w:t>
            </w:r>
          </w:p>
          <w:p w:rsidR="008D0462" w:rsidRDefault="00C11196" w:rsidP="008D0462">
            <w:pPr>
              <w:tabs>
                <w:tab w:val="left" w:pos="272"/>
                <w:tab w:val="left" w:pos="439"/>
                <w:tab w:val="left" w:pos="2819"/>
                <w:tab w:val="left" w:pos="3089"/>
                <w:tab w:val="left" w:pos="5584"/>
                <w:tab w:val="left" w:pos="5969"/>
              </w:tabs>
              <w:rPr>
                <w:rFonts w:cs="Arial"/>
                <w:sz w:val="18"/>
                <w:szCs w:val="18"/>
              </w:rPr>
            </w:pPr>
            <w:r>
              <w:rPr>
                <w:rFonts w:cs="Arial"/>
                <w:sz w:val="18"/>
                <w:szCs w:val="18"/>
              </w:rPr>
              <w:tab/>
              <w:t>uitzonderlijk karakter</w:t>
            </w:r>
            <w:r>
              <w:rPr>
                <w:rFonts w:cs="Arial"/>
                <w:sz w:val="18"/>
                <w:szCs w:val="18"/>
              </w:rPr>
              <w:tab/>
            </w:r>
            <w:r>
              <w:rPr>
                <w:rFonts w:cs="Arial"/>
                <w:sz w:val="18"/>
                <w:szCs w:val="18"/>
              </w:rPr>
              <w:tab/>
              <w:t>omschrijf de werkwijze</w:t>
            </w:r>
          </w:p>
          <w:p w:rsidR="008D0462" w:rsidRDefault="008D0462" w:rsidP="008D0462">
            <w:pPr>
              <w:tabs>
                <w:tab w:val="left" w:pos="272"/>
                <w:tab w:val="left" w:pos="439"/>
                <w:tab w:val="left" w:pos="2819"/>
                <w:tab w:val="left" w:pos="3089"/>
                <w:tab w:val="left" w:pos="5584"/>
                <w:tab w:val="left" w:pos="5969"/>
              </w:tabs>
              <w:rPr>
                <w:rFonts w:cs="Arial"/>
                <w:sz w:val="18"/>
                <w:szCs w:val="18"/>
              </w:rPr>
            </w:pPr>
          </w:p>
          <w:p w:rsidR="008D0462" w:rsidRPr="00C11196" w:rsidRDefault="00C11196" w:rsidP="008D0462">
            <w:pPr>
              <w:tabs>
                <w:tab w:val="left" w:pos="272"/>
                <w:tab w:val="left" w:pos="439"/>
                <w:tab w:val="left" w:pos="2819"/>
                <w:tab w:val="left" w:pos="3089"/>
                <w:tab w:val="left" w:pos="5584"/>
                <w:tab w:val="left" w:pos="5969"/>
              </w:tabs>
              <w:rPr>
                <w:rFonts w:cs="Arial"/>
                <w:b/>
                <w:sz w:val="18"/>
                <w:szCs w:val="18"/>
              </w:rPr>
            </w:pPr>
            <w:r>
              <w:rPr>
                <w:rFonts w:cs="Arial"/>
                <w:b/>
                <w:sz w:val="18"/>
                <w:szCs w:val="18"/>
              </w:rPr>
              <w:t>Werkwijze: welke rol speelt de waarneming van werkelijkheid bij de kunstenaar?</w:t>
            </w:r>
          </w:p>
          <w:p w:rsidR="00C11196" w:rsidRDefault="00C11196" w:rsidP="008D0462">
            <w:pPr>
              <w:tabs>
                <w:tab w:val="left" w:pos="272"/>
                <w:tab w:val="left" w:pos="439"/>
                <w:tab w:val="left" w:pos="2819"/>
                <w:tab w:val="left" w:pos="3089"/>
                <w:tab w:val="left" w:pos="5584"/>
                <w:tab w:val="left" w:pos="5969"/>
              </w:tabs>
              <w:rPr>
                <w:rFonts w:cs="Arial"/>
                <w:sz w:val="18"/>
                <w:szCs w:val="18"/>
              </w:rPr>
            </w:pPr>
          </w:p>
          <w:p w:rsidR="008D0462" w:rsidRDefault="008D0462" w:rsidP="008D0462">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Pr>
                <w:rFonts w:cs="Arial"/>
                <w:sz w:val="18"/>
                <w:szCs w:val="18"/>
              </w:rPr>
              <w:tab/>
            </w:r>
            <w:r w:rsidR="00C11196">
              <w:rPr>
                <w:rFonts w:cs="Arial"/>
                <w:sz w:val="18"/>
                <w:szCs w:val="18"/>
              </w:rPr>
              <w:t>waarneming staat centraal</w:t>
            </w:r>
            <w:r>
              <w:rPr>
                <w:rFonts w:cs="Arial"/>
                <w:sz w:val="18"/>
                <w:szCs w:val="18"/>
              </w:rPr>
              <w:tab/>
            </w:r>
            <w:r w:rsidRPr="00F347FB">
              <w:rPr>
                <w:rFonts w:cs="Arial"/>
                <w:sz w:val="18"/>
                <w:szCs w:val="18"/>
              </w:rPr>
              <w:sym w:font="Wingdings" w:char="F0A8"/>
            </w:r>
            <w:r>
              <w:rPr>
                <w:rFonts w:cs="Arial"/>
                <w:sz w:val="18"/>
                <w:szCs w:val="18"/>
              </w:rPr>
              <w:tab/>
            </w:r>
            <w:r w:rsidR="00C11196">
              <w:rPr>
                <w:rFonts w:cs="Arial"/>
                <w:sz w:val="18"/>
                <w:szCs w:val="18"/>
              </w:rPr>
              <w:t>naast waarneming ook</w:t>
            </w:r>
            <w:r>
              <w:rPr>
                <w:rFonts w:cs="Arial"/>
                <w:sz w:val="18"/>
                <w:szCs w:val="18"/>
              </w:rPr>
              <w:tab/>
            </w:r>
            <w:r w:rsidRPr="00F347FB">
              <w:rPr>
                <w:rFonts w:cs="Arial"/>
                <w:sz w:val="18"/>
                <w:szCs w:val="18"/>
              </w:rPr>
              <w:sym w:font="Wingdings" w:char="F0A8"/>
            </w:r>
            <w:r>
              <w:rPr>
                <w:rFonts w:cs="Arial"/>
                <w:sz w:val="18"/>
                <w:szCs w:val="18"/>
              </w:rPr>
              <w:tab/>
            </w:r>
            <w:r w:rsidR="00C11196">
              <w:rPr>
                <w:rFonts w:cs="Arial"/>
                <w:sz w:val="18"/>
                <w:szCs w:val="18"/>
              </w:rPr>
              <w:t>alleen maar fantasie of abstract</w:t>
            </w:r>
          </w:p>
          <w:p w:rsidR="008D0462" w:rsidRDefault="008D0462" w:rsidP="008D0462">
            <w:pPr>
              <w:tabs>
                <w:tab w:val="left" w:pos="272"/>
                <w:tab w:val="left" w:pos="439"/>
                <w:tab w:val="left" w:pos="2819"/>
                <w:tab w:val="left" w:pos="3089"/>
                <w:tab w:val="left" w:pos="5584"/>
                <w:tab w:val="left" w:pos="5969"/>
              </w:tabs>
              <w:rPr>
                <w:rFonts w:cs="Arial"/>
                <w:sz w:val="18"/>
                <w:szCs w:val="18"/>
              </w:rPr>
            </w:pPr>
            <w:r>
              <w:rPr>
                <w:rFonts w:cs="Arial"/>
                <w:sz w:val="18"/>
                <w:szCs w:val="18"/>
              </w:rPr>
              <w:tab/>
            </w:r>
            <w:r w:rsidR="00C11196">
              <w:rPr>
                <w:rFonts w:cs="Arial"/>
                <w:sz w:val="18"/>
                <w:szCs w:val="18"/>
              </w:rPr>
              <w:t>omschrijf de zienswijze</w:t>
            </w:r>
            <w:r>
              <w:rPr>
                <w:rFonts w:cs="Arial"/>
                <w:sz w:val="18"/>
                <w:szCs w:val="18"/>
              </w:rPr>
              <w:tab/>
            </w:r>
            <w:r>
              <w:rPr>
                <w:rFonts w:cs="Arial"/>
                <w:sz w:val="18"/>
                <w:szCs w:val="18"/>
              </w:rPr>
              <w:tab/>
            </w:r>
            <w:r w:rsidR="00C11196">
              <w:rPr>
                <w:rFonts w:cs="Arial"/>
                <w:sz w:val="18"/>
                <w:szCs w:val="18"/>
              </w:rPr>
              <w:t>fantasie; wat is niet</w:t>
            </w:r>
          </w:p>
          <w:p w:rsidR="008D0462" w:rsidRDefault="00C11196" w:rsidP="008D0462">
            <w:pPr>
              <w:tabs>
                <w:tab w:val="left" w:pos="272"/>
                <w:tab w:val="left" w:pos="439"/>
                <w:tab w:val="left" w:pos="2819"/>
                <w:tab w:val="left" w:pos="3089"/>
                <w:tab w:val="left" w:pos="5584"/>
                <w:tab w:val="left" w:pos="5969"/>
              </w:tabs>
              <w:rPr>
                <w:rFonts w:cs="Arial"/>
                <w:sz w:val="18"/>
                <w:szCs w:val="18"/>
              </w:rPr>
            </w:pPr>
            <w:r>
              <w:rPr>
                <w:rFonts w:cs="Arial"/>
                <w:sz w:val="18"/>
                <w:szCs w:val="18"/>
              </w:rPr>
              <w:tab/>
            </w:r>
            <w:r>
              <w:rPr>
                <w:rFonts w:cs="Arial"/>
                <w:sz w:val="18"/>
                <w:szCs w:val="18"/>
              </w:rPr>
              <w:tab/>
            </w:r>
            <w:r>
              <w:rPr>
                <w:rFonts w:cs="Arial"/>
                <w:sz w:val="18"/>
                <w:szCs w:val="18"/>
              </w:rPr>
              <w:tab/>
            </w:r>
            <w:r>
              <w:rPr>
                <w:rFonts w:cs="Arial"/>
                <w:sz w:val="18"/>
                <w:szCs w:val="18"/>
              </w:rPr>
              <w:tab/>
              <w:t>gezien, maar bedacht?</w:t>
            </w:r>
          </w:p>
          <w:p w:rsidR="00C11196" w:rsidRDefault="00C11196" w:rsidP="008D0462">
            <w:pPr>
              <w:tabs>
                <w:tab w:val="left" w:pos="272"/>
                <w:tab w:val="left" w:pos="439"/>
                <w:tab w:val="left" w:pos="2819"/>
                <w:tab w:val="left" w:pos="3089"/>
                <w:tab w:val="left" w:pos="5584"/>
                <w:tab w:val="left" w:pos="5969"/>
              </w:tabs>
              <w:rPr>
                <w:rFonts w:cs="Arial"/>
                <w:sz w:val="18"/>
                <w:szCs w:val="18"/>
              </w:rPr>
            </w:pPr>
          </w:p>
          <w:p w:rsidR="008D0462" w:rsidRPr="00F347FB" w:rsidRDefault="00C11196" w:rsidP="008D0462">
            <w:pPr>
              <w:tabs>
                <w:tab w:val="left" w:pos="272"/>
                <w:tab w:val="left" w:pos="439"/>
                <w:tab w:val="left" w:pos="2819"/>
                <w:tab w:val="left" w:pos="3089"/>
                <w:tab w:val="left" w:pos="5584"/>
                <w:tab w:val="left" w:pos="5969"/>
              </w:tabs>
              <w:rPr>
                <w:rFonts w:cs="Arial"/>
                <w:b/>
                <w:sz w:val="18"/>
                <w:szCs w:val="18"/>
              </w:rPr>
            </w:pPr>
            <w:r>
              <w:rPr>
                <w:rFonts w:cs="Arial"/>
                <w:b/>
                <w:sz w:val="18"/>
                <w:szCs w:val="18"/>
              </w:rPr>
              <w:t>Inhoud: levert de titel een aanwijzing op voor de interpretatie van het werk?</w:t>
            </w:r>
          </w:p>
          <w:p w:rsidR="008D0462" w:rsidRDefault="008D0462" w:rsidP="008D0462">
            <w:pPr>
              <w:tabs>
                <w:tab w:val="left" w:pos="272"/>
                <w:tab w:val="left" w:pos="439"/>
                <w:tab w:val="left" w:pos="2819"/>
                <w:tab w:val="left" w:pos="3089"/>
                <w:tab w:val="left" w:pos="5584"/>
                <w:tab w:val="left" w:pos="5969"/>
              </w:tabs>
              <w:rPr>
                <w:rFonts w:cs="Arial"/>
                <w:sz w:val="18"/>
                <w:szCs w:val="18"/>
              </w:rPr>
            </w:pPr>
          </w:p>
          <w:p w:rsidR="008D0462" w:rsidRPr="00C11196" w:rsidRDefault="008D0462" w:rsidP="008D0462">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sidRPr="00C11196">
              <w:rPr>
                <w:rFonts w:cs="Arial"/>
                <w:sz w:val="18"/>
                <w:szCs w:val="18"/>
              </w:rPr>
              <w:tab/>
            </w:r>
            <w:r w:rsidR="00C11196" w:rsidRPr="00C11196">
              <w:rPr>
                <w:rFonts w:cs="Arial"/>
                <w:sz w:val="18"/>
                <w:szCs w:val="18"/>
              </w:rPr>
              <w:t>zonder titel</w:t>
            </w:r>
            <w:r w:rsidRPr="00C11196">
              <w:rPr>
                <w:rFonts w:cs="Arial"/>
                <w:sz w:val="18"/>
                <w:szCs w:val="18"/>
              </w:rPr>
              <w:tab/>
            </w:r>
            <w:r w:rsidRPr="00F347FB">
              <w:rPr>
                <w:rFonts w:cs="Arial"/>
                <w:sz w:val="18"/>
                <w:szCs w:val="18"/>
              </w:rPr>
              <w:sym w:font="Wingdings" w:char="F0A8"/>
            </w:r>
            <w:r w:rsidRPr="00C11196">
              <w:rPr>
                <w:rFonts w:cs="Arial"/>
                <w:sz w:val="18"/>
                <w:szCs w:val="18"/>
              </w:rPr>
              <w:tab/>
            </w:r>
            <w:r w:rsidR="00C11196" w:rsidRPr="00C11196">
              <w:rPr>
                <w:rFonts w:cs="Arial"/>
                <w:sz w:val="18"/>
                <w:szCs w:val="18"/>
              </w:rPr>
              <w:t>tite</w:t>
            </w:r>
            <w:r w:rsidR="00C11196">
              <w:rPr>
                <w:rFonts w:cs="Arial"/>
                <w:sz w:val="18"/>
                <w:szCs w:val="18"/>
              </w:rPr>
              <w:t>l</w:t>
            </w:r>
            <w:r w:rsidR="00C11196" w:rsidRPr="00C11196">
              <w:rPr>
                <w:rFonts w:cs="Arial"/>
                <w:sz w:val="18"/>
                <w:szCs w:val="18"/>
              </w:rPr>
              <w:t xml:space="preserve"> verklaart werk</w:t>
            </w:r>
            <w:r w:rsidRPr="00C11196">
              <w:rPr>
                <w:rFonts w:cs="Arial"/>
                <w:sz w:val="18"/>
                <w:szCs w:val="18"/>
              </w:rPr>
              <w:tab/>
            </w:r>
            <w:r w:rsidRPr="00F347FB">
              <w:rPr>
                <w:rFonts w:cs="Arial"/>
                <w:sz w:val="18"/>
                <w:szCs w:val="18"/>
              </w:rPr>
              <w:sym w:font="Wingdings" w:char="F0A8"/>
            </w:r>
            <w:r w:rsidRPr="00C11196">
              <w:rPr>
                <w:rFonts w:cs="Arial"/>
                <w:sz w:val="18"/>
                <w:szCs w:val="18"/>
              </w:rPr>
              <w:tab/>
            </w:r>
            <w:r w:rsidR="00C11196">
              <w:rPr>
                <w:rFonts w:cs="Arial"/>
                <w:sz w:val="18"/>
                <w:szCs w:val="18"/>
              </w:rPr>
              <w:t>titel voegt iets toe: wat</w:t>
            </w:r>
          </w:p>
          <w:p w:rsidR="008D0462" w:rsidRDefault="00C11196" w:rsidP="008D0462">
            <w:pPr>
              <w:tabs>
                <w:tab w:val="left" w:pos="272"/>
                <w:tab w:val="left" w:pos="439"/>
                <w:tab w:val="left" w:pos="2819"/>
                <w:tab w:val="left" w:pos="3089"/>
                <w:tab w:val="left" w:pos="5584"/>
                <w:tab w:val="left" w:pos="5969"/>
              </w:tabs>
              <w:rPr>
                <w:rFonts w:cs="Arial"/>
                <w:sz w:val="18"/>
                <w:szCs w:val="18"/>
              </w:rPr>
            </w:pP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t>voegt de titel toe?</w:t>
            </w:r>
          </w:p>
          <w:p w:rsidR="00C11196" w:rsidRPr="00A552C6" w:rsidRDefault="00C11196" w:rsidP="008D0462">
            <w:pPr>
              <w:tabs>
                <w:tab w:val="left" w:pos="272"/>
                <w:tab w:val="left" w:pos="439"/>
                <w:tab w:val="left" w:pos="2819"/>
                <w:tab w:val="left" w:pos="3089"/>
                <w:tab w:val="left" w:pos="5584"/>
                <w:tab w:val="left" w:pos="5969"/>
              </w:tabs>
              <w:rPr>
                <w:rFonts w:cs="Arial"/>
                <w:sz w:val="18"/>
                <w:szCs w:val="18"/>
              </w:rPr>
            </w:pPr>
          </w:p>
          <w:p w:rsidR="008D0462" w:rsidRPr="00F347FB" w:rsidRDefault="00C11196" w:rsidP="008D0462">
            <w:pPr>
              <w:tabs>
                <w:tab w:val="left" w:pos="272"/>
                <w:tab w:val="left" w:pos="439"/>
                <w:tab w:val="left" w:pos="2819"/>
                <w:tab w:val="left" w:pos="3089"/>
                <w:tab w:val="left" w:pos="5584"/>
                <w:tab w:val="left" w:pos="5969"/>
              </w:tabs>
              <w:rPr>
                <w:rFonts w:cs="Arial"/>
                <w:b/>
                <w:sz w:val="18"/>
                <w:szCs w:val="18"/>
              </w:rPr>
            </w:pPr>
            <w:r>
              <w:rPr>
                <w:rFonts w:cs="Arial"/>
                <w:b/>
                <w:sz w:val="18"/>
                <w:szCs w:val="18"/>
              </w:rPr>
              <w:t>Inhoud: verwijst het werk naar bekende verhalen (bijbel, mythologie, etc.)</w:t>
            </w:r>
            <w:r w:rsidR="008D0462">
              <w:rPr>
                <w:rFonts w:cs="Arial"/>
                <w:b/>
                <w:sz w:val="18"/>
                <w:szCs w:val="18"/>
              </w:rPr>
              <w:t>?</w:t>
            </w:r>
          </w:p>
          <w:p w:rsidR="008D0462" w:rsidRDefault="008D0462" w:rsidP="008D0462">
            <w:pPr>
              <w:tabs>
                <w:tab w:val="left" w:pos="272"/>
                <w:tab w:val="left" w:pos="439"/>
                <w:tab w:val="left" w:pos="2819"/>
                <w:tab w:val="left" w:pos="3089"/>
                <w:tab w:val="left" w:pos="5584"/>
                <w:tab w:val="left" w:pos="5969"/>
              </w:tabs>
              <w:rPr>
                <w:rFonts w:cs="Arial"/>
                <w:sz w:val="18"/>
                <w:szCs w:val="18"/>
              </w:rPr>
            </w:pPr>
          </w:p>
          <w:p w:rsidR="008D0462" w:rsidRDefault="008D0462" w:rsidP="008D0462">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Pr>
                <w:rFonts w:cs="Arial"/>
                <w:sz w:val="18"/>
                <w:szCs w:val="18"/>
              </w:rPr>
              <w:tab/>
            </w:r>
            <w:r w:rsidR="00C11196">
              <w:rPr>
                <w:rFonts w:cs="Arial"/>
                <w:sz w:val="18"/>
                <w:szCs w:val="18"/>
              </w:rPr>
              <w:t>(getrouwe) illustratie</w:t>
            </w:r>
            <w:r>
              <w:rPr>
                <w:rFonts w:cs="Arial"/>
                <w:sz w:val="18"/>
                <w:szCs w:val="18"/>
              </w:rPr>
              <w:tab/>
            </w:r>
            <w:r w:rsidRPr="00F347FB">
              <w:rPr>
                <w:rFonts w:cs="Arial"/>
                <w:sz w:val="18"/>
                <w:szCs w:val="18"/>
              </w:rPr>
              <w:sym w:font="Wingdings" w:char="F0A8"/>
            </w:r>
            <w:r>
              <w:rPr>
                <w:rFonts w:cs="Arial"/>
                <w:sz w:val="18"/>
                <w:szCs w:val="18"/>
              </w:rPr>
              <w:tab/>
            </w:r>
            <w:r w:rsidR="00C11196">
              <w:rPr>
                <w:rFonts w:cs="Arial"/>
                <w:sz w:val="18"/>
                <w:szCs w:val="18"/>
              </w:rPr>
              <w:t>(eigen) interpretatie</w:t>
            </w:r>
            <w:r>
              <w:rPr>
                <w:rFonts w:cs="Arial"/>
                <w:sz w:val="18"/>
                <w:szCs w:val="18"/>
              </w:rPr>
              <w:tab/>
            </w:r>
            <w:r w:rsidRPr="00F347FB">
              <w:rPr>
                <w:rFonts w:cs="Arial"/>
                <w:sz w:val="18"/>
                <w:szCs w:val="18"/>
              </w:rPr>
              <w:sym w:font="Wingdings" w:char="F0A8"/>
            </w:r>
            <w:r>
              <w:rPr>
                <w:rFonts w:cs="Arial"/>
                <w:sz w:val="18"/>
                <w:szCs w:val="18"/>
              </w:rPr>
              <w:tab/>
            </w:r>
            <w:r w:rsidR="00C11196">
              <w:rPr>
                <w:rFonts w:cs="Arial"/>
                <w:sz w:val="18"/>
                <w:szCs w:val="18"/>
              </w:rPr>
              <w:t>inhoud staat los van</w:t>
            </w:r>
          </w:p>
          <w:p w:rsidR="008D0462" w:rsidRDefault="008D0462" w:rsidP="008D0462">
            <w:pPr>
              <w:tabs>
                <w:tab w:val="left" w:pos="272"/>
                <w:tab w:val="left" w:pos="439"/>
                <w:tab w:val="left" w:pos="2819"/>
                <w:tab w:val="left" w:pos="3089"/>
                <w:tab w:val="left" w:pos="5584"/>
                <w:tab w:val="left" w:pos="5969"/>
              </w:tabs>
              <w:rPr>
                <w:rFonts w:cs="Arial"/>
                <w:sz w:val="18"/>
                <w:szCs w:val="18"/>
              </w:rPr>
            </w:pPr>
            <w:r>
              <w:rPr>
                <w:rFonts w:cs="Arial"/>
                <w:sz w:val="18"/>
                <w:szCs w:val="18"/>
              </w:rPr>
              <w:tab/>
            </w:r>
            <w:r w:rsidR="00C11196">
              <w:rPr>
                <w:rFonts w:cs="Arial"/>
                <w:sz w:val="18"/>
                <w:szCs w:val="18"/>
              </w:rPr>
              <w:t>verhaal: welk (soort)</w:t>
            </w:r>
            <w:r>
              <w:rPr>
                <w:rFonts w:cs="Arial"/>
                <w:sz w:val="18"/>
                <w:szCs w:val="18"/>
              </w:rPr>
              <w:tab/>
            </w:r>
            <w:r>
              <w:rPr>
                <w:rFonts w:cs="Arial"/>
                <w:sz w:val="18"/>
                <w:szCs w:val="18"/>
              </w:rPr>
              <w:tab/>
            </w:r>
            <w:r w:rsidR="00C11196">
              <w:rPr>
                <w:rFonts w:cs="Arial"/>
                <w:sz w:val="18"/>
                <w:szCs w:val="18"/>
              </w:rPr>
              <w:t>verhaal: welke interpretatie,</w:t>
            </w:r>
            <w:r>
              <w:rPr>
                <w:rFonts w:cs="Arial"/>
                <w:sz w:val="18"/>
                <w:szCs w:val="18"/>
              </w:rPr>
              <w:tab/>
            </w:r>
            <w:r>
              <w:rPr>
                <w:rFonts w:cs="Arial"/>
                <w:sz w:val="18"/>
                <w:szCs w:val="18"/>
              </w:rPr>
              <w:tab/>
            </w:r>
            <w:r w:rsidR="00C11196">
              <w:rPr>
                <w:rFonts w:cs="Arial"/>
                <w:sz w:val="18"/>
                <w:szCs w:val="18"/>
              </w:rPr>
              <w:t>bekende verhalen, vertelt</w:t>
            </w:r>
          </w:p>
          <w:p w:rsidR="008D0462" w:rsidRDefault="00C11196" w:rsidP="008D0462">
            <w:pPr>
              <w:tabs>
                <w:tab w:val="left" w:pos="272"/>
                <w:tab w:val="left" w:pos="439"/>
                <w:tab w:val="left" w:pos="2819"/>
                <w:tab w:val="left" w:pos="3089"/>
                <w:tab w:val="left" w:pos="5584"/>
                <w:tab w:val="left" w:pos="5969"/>
              </w:tabs>
              <w:rPr>
                <w:rFonts w:cs="Arial"/>
                <w:sz w:val="18"/>
                <w:szCs w:val="18"/>
              </w:rPr>
            </w:pPr>
            <w:r>
              <w:rPr>
                <w:rFonts w:cs="Arial"/>
                <w:sz w:val="18"/>
                <w:szCs w:val="18"/>
              </w:rPr>
              <w:tab/>
              <w:t>verhaal?</w:t>
            </w:r>
            <w:r>
              <w:rPr>
                <w:rFonts w:cs="Arial"/>
                <w:sz w:val="18"/>
                <w:szCs w:val="18"/>
              </w:rPr>
              <w:tab/>
            </w:r>
            <w:r>
              <w:rPr>
                <w:rFonts w:cs="Arial"/>
                <w:sz w:val="18"/>
                <w:szCs w:val="18"/>
              </w:rPr>
              <w:tab/>
              <w:t>welk verhaal?</w:t>
            </w:r>
            <w:r>
              <w:rPr>
                <w:rFonts w:cs="Arial"/>
                <w:sz w:val="18"/>
                <w:szCs w:val="18"/>
              </w:rPr>
              <w:tab/>
            </w:r>
            <w:r>
              <w:rPr>
                <w:rFonts w:cs="Arial"/>
                <w:sz w:val="18"/>
                <w:szCs w:val="18"/>
              </w:rPr>
              <w:tab/>
              <w:t>eigen verhaal</w:t>
            </w:r>
          </w:p>
          <w:p w:rsidR="00C11196" w:rsidRDefault="00C11196" w:rsidP="00C11196">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Pr>
                <w:rFonts w:cs="Arial"/>
                <w:sz w:val="18"/>
                <w:szCs w:val="18"/>
              </w:rPr>
              <w:tab/>
              <w:t>zichtbare werkelijkheid</w:t>
            </w:r>
            <w:r>
              <w:rPr>
                <w:rFonts w:cs="Arial"/>
                <w:sz w:val="18"/>
                <w:szCs w:val="18"/>
              </w:rPr>
              <w:tab/>
            </w:r>
            <w:r w:rsidRPr="00F347FB">
              <w:rPr>
                <w:rFonts w:cs="Arial"/>
                <w:sz w:val="18"/>
                <w:szCs w:val="18"/>
              </w:rPr>
              <w:sym w:font="Wingdings" w:char="F0A8"/>
            </w:r>
            <w:r>
              <w:rPr>
                <w:rFonts w:cs="Arial"/>
                <w:sz w:val="18"/>
                <w:szCs w:val="18"/>
              </w:rPr>
              <w:tab/>
              <w:t>werk bedoeld als</w:t>
            </w:r>
            <w:r>
              <w:rPr>
                <w:rFonts w:cs="Arial"/>
                <w:sz w:val="18"/>
                <w:szCs w:val="18"/>
              </w:rPr>
              <w:tab/>
            </w:r>
            <w:r w:rsidRPr="00F347FB">
              <w:rPr>
                <w:rFonts w:cs="Arial"/>
                <w:sz w:val="18"/>
                <w:szCs w:val="18"/>
              </w:rPr>
              <w:sym w:font="Wingdings" w:char="F0A8"/>
            </w:r>
            <w:r>
              <w:rPr>
                <w:rFonts w:cs="Arial"/>
                <w:sz w:val="18"/>
                <w:szCs w:val="18"/>
              </w:rPr>
              <w:tab/>
              <w:t>werk roept op tot (eigen)</w:t>
            </w:r>
          </w:p>
          <w:p w:rsidR="00C11196" w:rsidRDefault="00C11196" w:rsidP="00C11196">
            <w:pPr>
              <w:tabs>
                <w:tab w:val="left" w:pos="272"/>
                <w:tab w:val="left" w:pos="439"/>
                <w:tab w:val="left" w:pos="2819"/>
                <w:tab w:val="left" w:pos="3089"/>
                <w:tab w:val="left" w:pos="5584"/>
                <w:tab w:val="left" w:pos="5969"/>
              </w:tabs>
              <w:rPr>
                <w:rFonts w:cs="Arial"/>
                <w:sz w:val="18"/>
                <w:szCs w:val="18"/>
              </w:rPr>
            </w:pPr>
            <w:r>
              <w:rPr>
                <w:rFonts w:cs="Arial"/>
                <w:sz w:val="18"/>
                <w:szCs w:val="18"/>
              </w:rPr>
              <w:tab/>
              <w:t>is onderwerp</w:t>
            </w:r>
            <w:r>
              <w:rPr>
                <w:rFonts w:cs="Arial"/>
                <w:sz w:val="18"/>
                <w:szCs w:val="18"/>
              </w:rPr>
              <w:tab/>
            </w:r>
            <w:r>
              <w:rPr>
                <w:rFonts w:cs="Arial"/>
                <w:sz w:val="18"/>
                <w:szCs w:val="18"/>
              </w:rPr>
              <w:tab/>
              <w:t>provocatie</w:t>
            </w:r>
            <w:r>
              <w:rPr>
                <w:rFonts w:cs="Arial"/>
                <w:sz w:val="18"/>
                <w:szCs w:val="18"/>
              </w:rPr>
              <w:tab/>
            </w:r>
            <w:r>
              <w:rPr>
                <w:rFonts w:cs="Arial"/>
                <w:sz w:val="18"/>
                <w:szCs w:val="18"/>
              </w:rPr>
              <w:tab/>
              <w:t>interpretatie</w:t>
            </w:r>
          </w:p>
          <w:p w:rsidR="00C11196" w:rsidRDefault="00C11196" w:rsidP="00C11196">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Pr>
                <w:rFonts w:cs="Arial"/>
                <w:sz w:val="18"/>
                <w:szCs w:val="18"/>
              </w:rPr>
              <w:tab/>
              <w:t>maatschappelijke</w:t>
            </w:r>
            <w:r>
              <w:rPr>
                <w:rFonts w:cs="Arial"/>
                <w:sz w:val="18"/>
                <w:szCs w:val="18"/>
              </w:rPr>
              <w:tab/>
            </w:r>
            <w:r w:rsidRPr="00F347FB">
              <w:rPr>
                <w:rFonts w:cs="Arial"/>
                <w:sz w:val="18"/>
                <w:szCs w:val="18"/>
              </w:rPr>
              <w:sym w:font="Wingdings" w:char="F0A8"/>
            </w:r>
            <w:r>
              <w:rPr>
                <w:rFonts w:cs="Arial"/>
                <w:sz w:val="18"/>
                <w:szCs w:val="18"/>
              </w:rPr>
              <w:tab/>
              <w:t>werk bedoeld als decoratie</w:t>
            </w:r>
            <w:r>
              <w:rPr>
                <w:rFonts w:cs="Arial"/>
                <w:sz w:val="18"/>
                <w:szCs w:val="18"/>
              </w:rPr>
              <w:tab/>
            </w:r>
            <w:r w:rsidRPr="00F347FB">
              <w:rPr>
                <w:rFonts w:cs="Arial"/>
                <w:sz w:val="18"/>
                <w:szCs w:val="18"/>
              </w:rPr>
              <w:sym w:font="Wingdings" w:char="F0A8"/>
            </w:r>
            <w:r>
              <w:rPr>
                <w:rFonts w:cs="Arial"/>
                <w:sz w:val="18"/>
                <w:szCs w:val="18"/>
              </w:rPr>
              <w:tab/>
              <w:t>werk bedoeld als illustratie</w:t>
            </w:r>
          </w:p>
          <w:p w:rsidR="00C11196" w:rsidRDefault="00C11196" w:rsidP="00C11196">
            <w:pPr>
              <w:tabs>
                <w:tab w:val="left" w:pos="272"/>
                <w:tab w:val="left" w:pos="439"/>
                <w:tab w:val="left" w:pos="2819"/>
                <w:tab w:val="left" w:pos="3089"/>
                <w:tab w:val="left" w:pos="5584"/>
                <w:tab w:val="left" w:pos="5969"/>
              </w:tabs>
              <w:rPr>
                <w:rFonts w:cs="Arial"/>
                <w:sz w:val="18"/>
                <w:szCs w:val="18"/>
              </w:rPr>
            </w:pPr>
            <w:r>
              <w:rPr>
                <w:rFonts w:cs="Arial"/>
                <w:sz w:val="18"/>
                <w:szCs w:val="18"/>
              </w:rPr>
              <w:tab/>
              <w:t xml:space="preserve">werkelijkheid is </w:t>
            </w:r>
            <w:r>
              <w:rPr>
                <w:rFonts w:cs="Arial"/>
                <w:sz w:val="18"/>
                <w:szCs w:val="18"/>
              </w:rPr>
              <w:tab/>
            </w:r>
            <w:r>
              <w:rPr>
                <w:rFonts w:cs="Arial"/>
                <w:sz w:val="18"/>
                <w:szCs w:val="18"/>
              </w:rPr>
              <w:tab/>
            </w:r>
            <w:r>
              <w:rPr>
                <w:rFonts w:cs="Arial"/>
                <w:sz w:val="18"/>
                <w:szCs w:val="18"/>
              </w:rPr>
              <w:tab/>
            </w:r>
            <w:r>
              <w:rPr>
                <w:rFonts w:cs="Arial"/>
                <w:sz w:val="18"/>
                <w:szCs w:val="18"/>
              </w:rPr>
              <w:tab/>
            </w:r>
          </w:p>
          <w:p w:rsidR="00C11196" w:rsidRDefault="00C11196" w:rsidP="00C11196">
            <w:pPr>
              <w:tabs>
                <w:tab w:val="left" w:pos="272"/>
                <w:tab w:val="left" w:pos="439"/>
                <w:tab w:val="left" w:pos="2819"/>
                <w:tab w:val="left" w:pos="3089"/>
                <w:tab w:val="left" w:pos="5584"/>
                <w:tab w:val="left" w:pos="5969"/>
              </w:tabs>
              <w:rPr>
                <w:rFonts w:cs="Arial"/>
                <w:sz w:val="18"/>
                <w:szCs w:val="18"/>
              </w:rPr>
            </w:pPr>
            <w:r>
              <w:rPr>
                <w:rFonts w:cs="Arial"/>
                <w:sz w:val="18"/>
                <w:szCs w:val="18"/>
              </w:rPr>
              <w:tab/>
              <w:t>onderwerp</w:t>
            </w:r>
            <w:r>
              <w:rPr>
                <w:rFonts w:cs="Arial"/>
                <w:sz w:val="18"/>
                <w:szCs w:val="18"/>
              </w:rPr>
              <w:tab/>
            </w:r>
            <w:r>
              <w:rPr>
                <w:rFonts w:cs="Arial"/>
                <w:sz w:val="18"/>
                <w:szCs w:val="18"/>
              </w:rPr>
              <w:tab/>
            </w:r>
            <w:r>
              <w:rPr>
                <w:rFonts w:cs="Arial"/>
                <w:sz w:val="18"/>
                <w:szCs w:val="18"/>
              </w:rPr>
              <w:tab/>
            </w:r>
            <w:r>
              <w:rPr>
                <w:rFonts w:cs="Arial"/>
                <w:sz w:val="18"/>
                <w:szCs w:val="18"/>
              </w:rPr>
              <w:tab/>
            </w:r>
          </w:p>
          <w:p w:rsidR="00C11196" w:rsidRDefault="00C11196" w:rsidP="00C11196">
            <w:pPr>
              <w:tabs>
                <w:tab w:val="left" w:pos="272"/>
                <w:tab w:val="left" w:pos="439"/>
                <w:tab w:val="left" w:pos="2819"/>
                <w:tab w:val="left" w:pos="3089"/>
                <w:tab w:val="left" w:pos="5584"/>
                <w:tab w:val="left" w:pos="5969"/>
              </w:tabs>
              <w:rPr>
                <w:rFonts w:cs="Arial"/>
                <w:sz w:val="18"/>
                <w:szCs w:val="18"/>
              </w:rPr>
            </w:pPr>
            <w:r w:rsidRPr="00F347FB">
              <w:rPr>
                <w:rFonts w:cs="Arial"/>
                <w:sz w:val="18"/>
                <w:szCs w:val="18"/>
              </w:rPr>
              <w:sym w:font="Wingdings" w:char="F0A8"/>
            </w:r>
            <w:r>
              <w:rPr>
                <w:rFonts w:cs="Arial"/>
                <w:sz w:val="18"/>
                <w:szCs w:val="18"/>
              </w:rPr>
              <w:tab/>
              <w:t>(privéleven) kunstenaar</w:t>
            </w:r>
            <w:r>
              <w:rPr>
                <w:rFonts w:cs="Arial"/>
                <w:sz w:val="18"/>
                <w:szCs w:val="18"/>
              </w:rPr>
              <w:tab/>
            </w:r>
            <w:r w:rsidRPr="00F347FB">
              <w:rPr>
                <w:rFonts w:cs="Arial"/>
                <w:sz w:val="18"/>
                <w:szCs w:val="18"/>
              </w:rPr>
              <w:sym w:font="Wingdings" w:char="F0A8"/>
            </w:r>
            <w:r>
              <w:rPr>
                <w:rFonts w:cs="Arial"/>
                <w:sz w:val="18"/>
                <w:szCs w:val="18"/>
              </w:rPr>
              <w:tab/>
              <w:t xml:space="preserve">werk roept op tot </w:t>
            </w:r>
            <w:r>
              <w:rPr>
                <w:rFonts w:cs="Arial"/>
                <w:sz w:val="18"/>
                <w:szCs w:val="18"/>
              </w:rPr>
              <w:tab/>
            </w:r>
            <w:r w:rsidRPr="00F347FB">
              <w:rPr>
                <w:rFonts w:cs="Arial"/>
                <w:sz w:val="18"/>
                <w:szCs w:val="18"/>
              </w:rPr>
              <w:sym w:font="Wingdings" w:char="F0A8"/>
            </w:r>
            <w:r>
              <w:rPr>
                <w:rFonts w:cs="Arial"/>
                <w:sz w:val="18"/>
                <w:szCs w:val="18"/>
              </w:rPr>
              <w:tab/>
              <w:t>werk roept emotie op</w:t>
            </w:r>
          </w:p>
          <w:p w:rsidR="00C11196" w:rsidRDefault="00C11196" w:rsidP="00C11196">
            <w:pPr>
              <w:tabs>
                <w:tab w:val="left" w:pos="272"/>
                <w:tab w:val="left" w:pos="439"/>
                <w:tab w:val="left" w:pos="2819"/>
                <w:tab w:val="left" w:pos="3089"/>
                <w:tab w:val="left" w:pos="5584"/>
                <w:tab w:val="left" w:pos="5969"/>
              </w:tabs>
              <w:rPr>
                <w:rFonts w:cs="Arial"/>
                <w:sz w:val="18"/>
                <w:szCs w:val="18"/>
              </w:rPr>
            </w:pPr>
            <w:r>
              <w:rPr>
                <w:rFonts w:cs="Arial"/>
                <w:sz w:val="18"/>
                <w:szCs w:val="18"/>
              </w:rPr>
              <w:tab/>
              <w:t>is onderwerp</w:t>
            </w:r>
            <w:r>
              <w:rPr>
                <w:rFonts w:cs="Arial"/>
                <w:sz w:val="18"/>
                <w:szCs w:val="18"/>
              </w:rPr>
              <w:tab/>
            </w:r>
            <w:r>
              <w:rPr>
                <w:rFonts w:cs="Arial"/>
                <w:sz w:val="18"/>
                <w:szCs w:val="18"/>
              </w:rPr>
              <w:tab/>
              <w:t>concentratie en/of</w:t>
            </w:r>
            <w:r>
              <w:rPr>
                <w:rFonts w:cs="Arial"/>
                <w:sz w:val="18"/>
                <w:szCs w:val="18"/>
              </w:rPr>
              <w:tab/>
            </w:r>
            <w:r>
              <w:rPr>
                <w:rFonts w:cs="Arial"/>
                <w:sz w:val="18"/>
                <w:szCs w:val="18"/>
              </w:rPr>
              <w:tab/>
            </w:r>
          </w:p>
          <w:p w:rsidR="00C11196" w:rsidRDefault="00C11196" w:rsidP="00C11196">
            <w:pPr>
              <w:tabs>
                <w:tab w:val="left" w:pos="272"/>
                <w:tab w:val="left" w:pos="439"/>
                <w:tab w:val="left" w:pos="2819"/>
                <w:tab w:val="left" w:pos="3089"/>
                <w:tab w:val="left" w:pos="5584"/>
                <w:tab w:val="left" w:pos="5969"/>
              </w:tabs>
              <w:rPr>
                <w:rFonts w:cs="Arial"/>
                <w:sz w:val="18"/>
                <w:szCs w:val="18"/>
              </w:rPr>
            </w:pPr>
            <w:r>
              <w:rPr>
                <w:rFonts w:cs="Arial"/>
                <w:sz w:val="18"/>
                <w:szCs w:val="18"/>
              </w:rPr>
              <w:tab/>
              <w:t>verhaal?</w:t>
            </w:r>
            <w:r>
              <w:rPr>
                <w:rFonts w:cs="Arial"/>
                <w:sz w:val="18"/>
                <w:szCs w:val="18"/>
              </w:rPr>
              <w:tab/>
            </w:r>
            <w:r>
              <w:rPr>
                <w:rFonts w:cs="Arial"/>
                <w:sz w:val="18"/>
                <w:szCs w:val="18"/>
              </w:rPr>
              <w:tab/>
              <w:t>meditatie</w:t>
            </w:r>
            <w:r>
              <w:rPr>
                <w:rFonts w:cs="Arial"/>
                <w:sz w:val="18"/>
                <w:szCs w:val="18"/>
              </w:rPr>
              <w:tab/>
            </w:r>
            <w:r>
              <w:rPr>
                <w:rFonts w:cs="Arial"/>
                <w:sz w:val="18"/>
                <w:szCs w:val="18"/>
              </w:rPr>
              <w:tab/>
            </w:r>
          </w:p>
          <w:p w:rsidR="008D0462" w:rsidRDefault="008D0462" w:rsidP="008D0462">
            <w:pPr>
              <w:tabs>
                <w:tab w:val="left" w:pos="272"/>
                <w:tab w:val="left" w:pos="439"/>
                <w:tab w:val="left" w:pos="2819"/>
                <w:tab w:val="left" w:pos="3089"/>
                <w:tab w:val="left" w:pos="5584"/>
                <w:tab w:val="left" w:pos="5969"/>
              </w:tabs>
              <w:rPr>
                <w:rFonts w:cs="Arial"/>
                <w:sz w:val="18"/>
                <w:szCs w:val="18"/>
              </w:rPr>
            </w:pPr>
          </w:p>
          <w:p w:rsidR="008D0462" w:rsidRPr="00F347FB" w:rsidRDefault="008D0462" w:rsidP="00C11196">
            <w:pPr>
              <w:tabs>
                <w:tab w:val="left" w:pos="272"/>
                <w:tab w:val="left" w:pos="439"/>
                <w:tab w:val="left" w:pos="2819"/>
                <w:tab w:val="left" w:pos="3089"/>
                <w:tab w:val="left" w:pos="5584"/>
                <w:tab w:val="left" w:pos="5969"/>
              </w:tabs>
              <w:rPr>
                <w:rFonts w:cs="Arial"/>
                <w:sz w:val="18"/>
                <w:szCs w:val="18"/>
              </w:rPr>
            </w:pPr>
          </w:p>
        </w:tc>
      </w:tr>
    </w:tbl>
    <w:p w:rsidR="008D0462" w:rsidRDefault="008D0462" w:rsidP="00021EBA">
      <w:pPr>
        <w:tabs>
          <w:tab w:val="left" w:pos="567"/>
          <w:tab w:val="left" w:pos="709"/>
          <w:tab w:val="left" w:pos="1134"/>
        </w:tabs>
        <w:jc w:val="both"/>
        <w:rPr>
          <w:sz w:val="22"/>
        </w:rPr>
      </w:pPr>
    </w:p>
    <w:p w:rsidR="008D0462" w:rsidRDefault="008D0462" w:rsidP="00021EBA">
      <w:pPr>
        <w:tabs>
          <w:tab w:val="left" w:pos="567"/>
          <w:tab w:val="left" w:pos="709"/>
          <w:tab w:val="left" w:pos="1134"/>
        </w:tabs>
        <w:jc w:val="both"/>
        <w:rPr>
          <w:sz w:val="22"/>
        </w:rPr>
      </w:pPr>
    </w:p>
    <w:p w:rsidR="004E7174" w:rsidRDefault="004E7174" w:rsidP="00021EBA">
      <w:pPr>
        <w:tabs>
          <w:tab w:val="left" w:pos="567"/>
          <w:tab w:val="left" w:pos="709"/>
          <w:tab w:val="left" w:pos="1134"/>
        </w:tabs>
        <w:jc w:val="both"/>
      </w:pPr>
      <w:r>
        <w:rPr>
          <w:sz w:val="22"/>
        </w:rPr>
        <w:br w:type="page"/>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b/>
          <w:bCs/>
          <w:sz w:val="22"/>
        </w:rPr>
      </w:pPr>
      <w:r>
        <w:rPr>
          <w:rFonts w:cs="Arial"/>
          <w:b/>
          <w:bCs/>
          <w:sz w:val="22"/>
        </w:rPr>
        <w:t>14.</w:t>
      </w:r>
      <w:r w:rsidR="00AB05D5">
        <w:rPr>
          <w:rFonts w:cs="Arial"/>
          <w:b/>
          <w:bCs/>
          <w:sz w:val="22"/>
        </w:rPr>
        <w:t>3</w:t>
      </w:r>
      <w:r>
        <w:rPr>
          <w:rFonts w:cs="Arial"/>
          <w:b/>
          <w:bCs/>
          <w:sz w:val="22"/>
        </w:rPr>
        <w:tab/>
      </w:r>
      <w:r>
        <w:rPr>
          <w:rFonts w:cs="Arial"/>
          <w:b/>
          <w:bCs/>
          <w:sz w:val="22"/>
        </w:rPr>
        <w:tab/>
        <w:t>Instructiekaarten</w:t>
      </w:r>
    </w:p>
    <w:p w:rsidR="004E7174" w:rsidRDefault="004E7174">
      <w:pPr>
        <w:rPr>
          <w:sz w:val="22"/>
        </w:rPr>
      </w:pPr>
    </w:p>
    <w:p w:rsidR="00A307F4" w:rsidRDefault="00A307F4" w:rsidP="00A307F4">
      <w:pPr>
        <w:tabs>
          <w:tab w:val="left" w:pos="851"/>
        </w:tabs>
        <w:rPr>
          <w:sz w:val="22"/>
        </w:rPr>
      </w:pPr>
    </w:p>
    <w:p w:rsidR="00A307F4" w:rsidRPr="00021EBA" w:rsidRDefault="00A307F4" w:rsidP="00A307F4">
      <w:pPr>
        <w:tabs>
          <w:tab w:val="left" w:pos="851"/>
        </w:tabs>
        <w:rPr>
          <w:i/>
          <w:sz w:val="22"/>
        </w:rPr>
      </w:pPr>
      <w:r w:rsidRPr="00021EBA">
        <w:rPr>
          <w:i/>
          <w:sz w:val="22"/>
        </w:rPr>
        <w:t>14.</w:t>
      </w:r>
      <w:r w:rsidR="00AB05D5">
        <w:rPr>
          <w:i/>
          <w:sz w:val="22"/>
        </w:rPr>
        <w:t>3.1</w:t>
      </w:r>
      <w:r w:rsidRPr="00021EBA">
        <w:rPr>
          <w:i/>
          <w:sz w:val="22"/>
        </w:rPr>
        <w:tab/>
        <w:t>Instructiekaart ICT</w:t>
      </w:r>
    </w:p>
    <w:p w:rsidR="004E7174" w:rsidRDefault="004E7174">
      <w:pPr>
        <w:tabs>
          <w:tab w:val="right" w:pos="284"/>
        </w:tabs>
        <w:jc w:val="both"/>
        <w:rPr>
          <w:rFonts w:cs="Arial"/>
          <w:bCs/>
          <w:iCs/>
          <w:sz w:val="22"/>
        </w:rPr>
      </w:pPr>
    </w:p>
    <w:p w:rsidR="00196499" w:rsidRDefault="00196499" w:rsidP="0019649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04"/>
      </w:tblGrid>
      <w:tr w:rsidR="00196499">
        <w:tblPrEx>
          <w:tblCellMar>
            <w:top w:w="0" w:type="dxa"/>
            <w:bottom w:w="0" w:type="dxa"/>
          </w:tblCellMar>
        </w:tblPrEx>
        <w:trPr>
          <w:jc w:val="center"/>
        </w:trPr>
        <w:tc>
          <w:tcPr>
            <w:tcW w:w="6804" w:type="dxa"/>
            <w:shd w:val="clear" w:color="auto" w:fill="000000"/>
          </w:tcPr>
          <w:p w:rsidR="00196499" w:rsidRDefault="00196499" w:rsidP="00DA35AE">
            <w:pPr>
              <w:pBdr>
                <w:top w:val="single" w:sz="4" w:space="1" w:color="auto"/>
                <w:left w:val="single" w:sz="4" w:space="4" w:color="auto"/>
                <w:bottom w:val="single" w:sz="4" w:space="1" w:color="auto"/>
                <w:right w:val="single" w:sz="4" w:space="4" w:color="auto"/>
              </w:pBdr>
              <w:jc w:val="center"/>
              <w:rPr>
                <w:sz w:val="10"/>
              </w:rPr>
            </w:pPr>
          </w:p>
          <w:p w:rsidR="00196499" w:rsidRDefault="00196499" w:rsidP="00DA35AE">
            <w:pPr>
              <w:pBdr>
                <w:top w:val="single" w:sz="4" w:space="1" w:color="auto"/>
                <w:left w:val="single" w:sz="4" w:space="4" w:color="auto"/>
                <w:bottom w:val="single" w:sz="4" w:space="1" w:color="auto"/>
                <w:right w:val="single" w:sz="4" w:space="4" w:color="auto"/>
              </w:pBdr>
              <w:jc w:val="center"/>
              <w:rPr>
                <w:b/>
                <w:bCs/>
                <w:sz w:val="28"/>
              </w:rPr>
            </w:pPr>
            <w:r>
              <w:rPr>
                <w:b/>
                <w:bCs/>
                <w:sz w:val="28"/>
              </w:rPr>
              <w:t>INSTRUCTIEKAART</w:t>
            </w:r>
          </w:p>
          <w:p w:rsidR="00196499" w:rsidRDefault="00196499" w:rsidP="00DA35AE">
            <w:pPr>
              <w:jc w:val="center"/>
              <w:rPr>
                <w:sz w:val="10"/>
              </w:rPr>
            </w:pPr>
          </w:p>
        </w:tc>
      </w:tr>
      <w:tr w:rsidR="00196499">
        <w:tblPrEx>
          <w:tblCellMar>
            <w:top w:w="0" w:type="dxa"/>
            <w:bottom w:w="0" w:type="dxa"/>
          </w:tblCellMar>
        </w:tblPrEx>
        <w:trPr>
          <w:jc w:val="center"/>
        </w:trPr>
        <w:tc>
          <w:tcPr>
            <w:tcW w:w="6804" w:type="dxa"/>
            <w:shd w:val="clear" w:color="auto" w:fill="C0C0C0"/>
          </w:tcPr>
          <w:p w:rsidR="00196499" w:rsidRDefault="00196499" w:rsidP="00DA35AE">
            <w:pPr>
              <w:jc w:val="center"/>
              <w:rPr>
                <w:b/>
                <w:bCs/>
                <w:i/>
                <w:sz w:val="10"/>
              </w:rPr>
            </w:pPr>
          </w:p>
          <w:p w:rsidR="00196499" w:rsidRDefault="00196499" w:rsidP="00DA35AE">
            <w:pPr>
              <w:jc w:val="center"/>
              <w:rPr>
                <w:b/>
                <w:bCs/>
                <w:i/>
                <w:sz w:val="10"/>
              </w:rPr>
            </w:pPr>
            <w:r>
              <w:rPr>
                <w:b/>
                <w:bCs/>
                <w:i/>
                <w:sz w:val="24"/>
              </w:rPr>
              <w:t>Criteria om een document van het internet kritisch te beoordelen</w:t>
            </w:r>
          </w:p>
          <w:p w:rsidR="00196499" w:rsidRDefault="00196499" w:rsidP="00DA35AE">
            <w:pPr>
              <w:jc w:val="center"/>
              <w:rPr>
                <w:sz w:val="10"/>
              </w:rPr>
            </w:pPr>
          </w:p>
        </w:tc>
      </w:tr>
      <w:tr w:rsidR="00196499">
        <w:tblPrEx>
          <w:tblCellMar>
            <w:top w:w="0" w:type="dxa"/>
            <w:bottom w:w="0" w:type="dxa"/>
          </w:tblCellMar>
        </w:tblPrEx>
        <w:trPr>
          <w:trHeight w:val="6956"/>
          <w:jc w:val="center"/>
        </w:trPr>
        <w:tc>
          <w:tcPr>
            <w:tcW w:w="6804" w:type="dxa"/>
          </w:tcPr>
          <w:p w:rsidR="00196499" w:rsidRDefault="00196499" w:rsidP="00DA35AE">
            <w:pPr>
              <w:pStyle w:val="Kop2"/>
              <w:rPr>
                <w:sz w:val="6"/>
              </w:rPr>
            </w:pPr>
          </w:p>
          <w:p w:rsidR="00196499" w:rsidRDefault="00196499" w:rsidP="00DA35AE">
            <w:pPr>
              <w:pStyle w:val="Kop1"/>
            </w:pPr>
          </w:p>
          <w:p w:rsidR="00196499" w:rsidRDefault="00196499" w:rsidP="00DA35AE">
            <w:pPr>
              <w:tabs>
                <w:tab w:val="left" w:pos="284"/>
              </w:tabs>
              <w:rPr>
                <w:sz w:val="6"/>
              </w:rPr>
            </w:pPr>
          </w:p>
          <w:p w:rsidR="00196499" w:rsidRDefault="00196499" w:rsidP="00DA35AE">
            <w:pPr>
              <w:tabs>
                <w:tab w:val="left" w:pos="142"/>
              </w:tabs>
              <w:rPr>
                <w:i/>
                <w:sz w:val="18"/>
              </w:rPr>
            </w:pPr>
            <w:r>
              <w:rPr>
                <w:b/>
                <w:i/>
                <w:sz w:val="18"/>
              </w:rPr>
              <w:t>Wie is de auteur?</w:t>
            </w:r>
          </w:p>
          <w:p w:rsidR="00196499" w:rsidRDefault="00196499" w:rsidP="00DA35AE">
            <w:pPr>
              <w:tabs>
                <w:tab w:val="left" w:pos="70"/>
                <w:tab w:val="left" w:pos="353"/>
              </w:tabs>
              <w:rPr>
                <w:i/>
                <w:sz w:val="18"/>
              </w:rPr>
            </w:pPr>
            <w:r>
              <w:rPr>
                <w:i/>
                <w:sz w:val="18"/>
              </w:rPr>
              <w:tab/>
              <w:t>-</w:t>
            </w:r>
            <w:r>
              <w:rPr>
                <w:i/>
                <w:sz w:val="18"/>
              </w:rPr>
              <w:tab/>
              <w:t>een persoon</w:t>
            </w:r>
          </w:p>
          <w:p w:rsidR="00196499" w:rsidRDefault="00196499" w:rsidP="00196499">
            <w:pPr>
              <w:tabs>
                <w:tab w:val="left" w:pos="70"/>
                <w:tab w:val="left" w:pos="353"/>
              </w:tabs>
              <w:rPr>
                <w:i/>
                <w:sz w:val="18"/>
              </w:rPr>
            </w:pPr>
            <w:r>
              <w:rPr>
                <w:i/>
                <w:sz w:val="18"/>
              </w:rPr>
              <w:tab/>
              <w:t>-</w:t>
            </w:r>
            <w:r>
              <w:rPr>
                <w:i/>
                <w:sz w:val="18"/>
              </w:rPr>
              <w:tab/>
              <w:t>een organisatie</w:t>
            </w:r>
            <w:r>
              <w:rPr>
                <w:i/>
                <w:sz w:val="18"/>
              </w:rPr>
              <w:br/>
            </w:r>
            <w:r>
              <w:rPr>
                <w:i/>
                <w:sz w:val="18"/>
              </w:rPr>
              <w:tab/>
              <w:t>-</w:t>
            </w:r>
            <w:r>
              <w:rPr>
                <w:i/>
                <w:sz w:val="18"/>
              </w:rPr>
              <w:tab/>
              <w:t>een commercieel bedrijf</w:t>
            </w:r>
            <w:r>
              <w:rPr>
                <w:i/>
                <w:sz w:val="18"/>
              </w:rPr>
              <w:br/>
            </w:r>
            <w:r>
              <w:rPr>
                <w:i/>
                <w:sz w:val="18"/>
              </w:rPr>
              <w:tab/>
              <w:t>-</w:t>
            </w:r>
            <w:r>
              <w:rPr>
                <w:i/>
                <w:sz w:val="18"/>
              </w:rPr>
              <w:tab/>
              <w:t>onbekend</w:t>
            </w:r>
            <w:r>
              <w:rPr>
                <w:i/>
                <w:sz w:val="18"/>
              </w:rPr>
              <w:br/>
            </w:r>
            <w:r>
              <w:rPr>
                <w:i/>
                <w:sz w:val="18"/>
              </w:rPr>
              <w:tab/>
              <w:t>-</w:t>
            </w:r>
            <w:r>
              <w:rPr>
                <w:i/>
                <w:sz w:val="18"/>
              </w:rPr>
              <w:tab/>
              <w:t>andere</w:t>
            </w:r>
          </w:p>
          <w:p w:rsidR="00196499" w:rsidRDefault="00196499" w:rsidP="00DA35AE">
            <w:pPr>
              <w:tabs>
                <w:tab w:val="left" w:pos="70"/>
                <w:tab w:val="left" w:pos="353"/>
              </w:tabs>
              <w:rPr>
                <w:sz w:val="6"/>
              </w:rPr>
            </w:pPr>
            <w:r>
              <w:rPr>
                <w:sz w:val="6"/>
              </w:rPr>
              <w:br/>
              <w:t>-</w:t>
            </w:r>
          </w:p>
          <w:p w:rsidR="00196499" w:rsidRDefault="00196499" w:rsidP="00DA35AE">
            <w:pPr>
              <w:tabs>
                <w:tab w:val="left" w:pos="70"/>
                <w:tab w:val="left" w:pos="353"/>
              </w:tabs>
              <w:rPr>
                <w:b/>
                <w:i/>
                <w:sz w:val="18"/>
              </w:rPr>
            </w:pPr>
          </w:p>
          <w:p w:rsidR="00196499" w:rsidRDefault="00196499" w:rsidP="00DA35AE">
            <w:pPr>
              <w:tabs>
                <w:tab w:val="left" w:pos="70"/>
                <w:tab w:val="left" w:pos="353"/>
              </w:tabs>
              <w:rPr>
                <w:i/>
                <w:sz w:val="18"/>
              </w:rPr>
            </w:pPr>
            <w:r>
              <w:rPr>
                <w:b/>
                <w:i/>
                <w:sz w:val="18"/>
              </w:rPr>
              <w:t>In welke mate is de auteur geloofwaardig t.a.v. het onderwerp?</w:t>
            </w:r>
          </w:p>
          <w:p w:rsidR="00196499" w:rsidRDefault="00196499" w:rsidP="00DA35AE">
            <w:pPr>
              <w:tabs>
                <w:tab w:val="left" w:pos="70"/>
                <w:tab w:val="left" w:pos="353"/>
              </w:tabs>
              <w:rPr>
                <w:i/>
                <w:sz w:val="18"/>
              </w:rPr>
            </w:pPr>
            <w:r>
              <w:rPr>
                <w:i/>
                <w:sz w:val="18"/>
              </w:rPr>
              <w:tab/>
              <w:t>-</w:t>
            </w:r>
            <w:r>
              <w:rPr>
                <w:i/>
                <w:sz w:val="18"/>
              </w:rPr>
              <w:tab/>
              <w:t>waarom wel?</w:t>
            </w:r>
            <w:r>
              <w:rPr>
                <w:i/>
                <w:sz w:val="18"/>
              </w:rPr>
              <w:br/>
            </w:r>
            <w:r>
              <w:rPr>
                <w:i/>
                <w:sz w:val="18"/>
              </w:rPr>
              <w:tab/>
              <w:t>-</w:t>
            </w:r>
            <w:r>
              <w:rPr>
                <w:i/>
                <w:sz w:val="18"/>
              </w:rPr>
              <w:tab/>
              <w:t>waarom niet?</w:t>
            </w:r>
          </w:p>
          <w:p w:rsidR="00196499" w:rsidRDefault="00196499" w:rsidP="00DA35AE">
            <w:pPr>
              <w:tabs>
                <w:tab w:val="left" w:pos="70"/>
                <w:tab w:val="left" w:pos="353"/>
              </w:tabs>
              <w:rPr>
                <w:i/>
                <w:sz w:val="18"/>
              </w:rPr>
            </w:pPr>
          </w:p>
          <w:p w:rsidR="00196499" w:rsidRDefault="00196499" w:rsidP="00DA35AE">
            <w:pPr>
              <w:tabs>
                <w:tab w:val="left" w:pos="70"/>
                <w:tab w:val="left" w:pos="353"/>
              </w:tabs>
              <w:rPr>
                <w:i/>
                <w:sz w:val="18"/>
              </w:rPr>
            </w:pPr>
            <w:r>
              <w:rPr>
                <w:b/>
                <w:i/>
                <w:sz w:val="18"/>
              </w:rPr>
              <w:t>Wat is het doel van de auteur?</w:t>
            </w:r>
          </w:p>
          <w:p w:rsidR="00196499" w:rsidRDefault="00196499" w:rsidP="00DA35AE">
            <w:pPr>
              <w:tabs>
                <w:tab w:val="left" w:pos="70"/>
                <w:tab w:val="left" w:pos="353"/>
              </w:tabs>
              <w:rPr>
                <w:i/>
                <w:sz w:val="18"/>
              </w:rPr>
            </w:pPr>
            <w:r>
              <w:rPr>
                <w:i/>
                <w:sz w:val="18"/>
              </w:rPr>
              <w:tab/>
              <w:t>-</w:t>
            </w:r>
            <w:r>
              <w:rPr>
                <w:i/>
                <w:sz w:val="18"/>
              </w:rPr>
              <w:tab/>
              <w:t xml:space="preserve">informatie geven </w:t>
            </w:r>
            <w:r>
              <w:rPr>
                <w:i/>
                <w:sz w:val="18"/>
              </w:rPr>
              <w:br/>
            </w:r>
            <w:r>
              <w:rPr>
                <w:i/>
                <w:sz w:val="18"/>
              </w:rPr>
              <w:tab/>
              <w:t>-</w:t>
            </w:r>
            <w:r>
              <w:rPr>
                <w:i/>
                <w:sz w:val="18"/>
              </w:rPr>
              <w:tab/>
              <w:t>overtuigen</w:t>
            </w:r>
          </w:p>
          <w:p w:rsidR="00196499" w:rsidRDefault="00196499" w:rsidP="00DA35AE">
            <w:pPr>
              <w:tabs>
                <w:tab w:val="left" w:pos="70"/>
                <w:tab w:val="left" w:pos="353"/>
              </w:tabs>
              <w:rPr>
                <w:i/>
                <w:sz w:val="18"/>
              </w:rPr>
            </w:pPr>
            <w:r>
              <w:rPr>
                <w:i/>
                <w:sz w:val="18"/>
              </w:rPr>
              <w:tab/>
              <w:t>-</w:t>
            </w:r>
            <w:r>
              <w:rPr>
                <w:i/>
                <w:sz w:val="18"/>
              </w:rPr>
              <w:tab/>
              <w:t>verkopen</w:t>
            </w:r>
          </w:p>
          <w:p w:rsidR="00196499" w:rsidRDefault="00196499" w:rsidP="00DA35AE">
            <w:pPr>
              <w:tabs>
                <w:tab w:val="left" w:pos="70"/>
                <w:tab w:val="left" w:pos="353"/>
              </w:tabs>
              <w:rPr>
                <w:i/>
                <w:sz w:val="18"/>
              </w:rPr>
            </w:pPr>
            <w:r>
              <w:rPr>
                <w:i/>
                <w:sz w:val="18"/>
              </w:rPr>
              <w:tab/>
              <w:t>-</w:t>
            </w:r>
            <w:r>
              <w:rPr>
                <w:i/>
                <w:sz w:val="18"/>
              </w:rPr>
              <w:tab/>
              <w:t>ontspannen</w:t>
            </w:r>
          </w:p>
          <w:p w:rsidR="00196499" w:rsidRDefault="00196499" w:rsidP="00DA35AE">
            <w:pPr>
              <w:tabs>
                <w:tab w:val="left" w:pos="70"/>
                <w:tab w:val="left" w:pos="353"/>
              </w:tabs>
              <w:rPr>
                <w:i/>
                <w:sz w:val="18"/>
              </w:rPr>
            </w:pPr>
            <w:r>
              <w:rPr>
                <w:i/>
                <w:sz w:val="18"/>
              </w:rPr>
              <w:tab/>
              <w:t>-</w:t>
            </w:r>
            <w:r>
              <w:rPr>
                <w:i/>
                <w:sz w:val="18"/>
              </w:rPr>
              <w:tab/>
              <w:t>niet duidelijk</w:t>
            </w:r>
            <w:r>
              <w:rPr>
                <w:i/>
                <w:sz w:val="18"/>
              </w:rPr>
              <w:tab/>
            </w:r>
          </w:p>
          <w:p w:rsidR="00196499" w:rsidRDefault="00196499" w:rsidP="00DA35AE">
            <w:pPr>
              <w:tabs>
                <w:tab w:val="left" w:pos="70"/>
                <w:tab w:val="left" w:pos="353"/>
              </w:tabs>
              <w:rPr>
                <w:i/>
                <w:sz w:val="18"/>
              </w:rPr>
            </w:pPr>
          </w:p>
          <w:p w:rsidR="00196499" w:rsidRDefault="00196499" w:rsidP="00DA35AE">
            <w:pPr>
              <w:tabs>
                <w:tab w:val="left" w:pos="70"/>
                <w:tab w:val="left" w:pos="353"/>
              </w:tabs>
              <w:rPr>
                <w:i/>
                <w:sz w:val="18"/>
              </w:rPr>
            </w:pPr>
            <w:r>
              <w:rPr>
                <w:b/>
                <w:i/>
                <w:sz w:val="18"/>
              </w:rPr>
              <w:t>Vind ik een andere bron waarin de gevonden informatie bevestigd wordt?</w:t>
            </w:r>
          </w:p>
          <w:p w:rsidR="00196499" w:rsidRDefault="00196499" w:rsidP="00DA35AE">
            <w:pPr>
              <w:tabs>
                <w:tab w:val="left" w:pos="70"/>
                <w:tab w:val="left" w:pos="353"/>
              </w:tabs>
              <w:rPr>
                <w:i/>
                <w:sz w:val="18"/>
              </w:rPr>
            </w:pPr>
            <w:r>
              <w:rPr>
                <w:i/>
                <w:sz w:val="18"/>
              </w:rPr>
              <w:tab/>
              <w:t>-</w:t>
            </w:r>
            <w:r>
              <w:rPr>
                <w:i/>
                <w:sz w:val="18"/>
              </w:rPr>
              <w:tab/>
              <w:t xml:space="preserve">indien ja: ook bij deze bronnen de eerste drie vragen beantwoorden </w:t>
            </w:r>
          </w:p>
          <w:p w:rsidR="00196499" w:rsidRDefault="00196499" w:rsidP="00DA35AE">
            <w:pPr>
              <w:tabs>
                <w:tab w:val="left" w:pos="70"/>
                <w:tab w:val="left" w:pos="353"/>
              </w:tabs>
              <w:rPr>
                <w:sz w:val="6"/>
              </w:rPr>
            </w:pPr>
            <w:r>
              <w:rPr>
                <w:i/>
                <w:sz w:val="18"/>
              </w:rPr>
              <w:tab/>
              <w:t>-</w:t>
            </w:r>
            <w:r>
              <w:rPr>
                <w:i/>
                <w:sz w:val="18"/>
              </w:rPr>
              <w:tab/>
              <w:t>indien neen: verder zoeken ! (denk ook aan andere bronnen: encyclopedieën,</w:t>
            </w:r>
            <w:r>
              <w:rPr>
                <w:i/>
                <w:sz w:val="18"/>
              </w:rPr>
              <w:br/>
            </w:r>
            <w:r>
              <w:rPr>
                <w:i/>
                <w:sz w:val="18"/>
              </w:rPr>
              <w:tab/>
            </w:r>
            <w:r>
              <w:rPr>
                <w:i/>
                <w:sz w:val="18"/>
              </w:rPr>
              <w:tab/>
              <w:t>boeken, schoolhandboeken, internet, kranten, …)</w:t>
            </w:r>
          </w:p>
        </w:tc>
      </w:tr>
    </w:tbl>
    <w:p w:rsidR="00196499" w:rsidRDefault="00196499" w:rsidP="00196499"/>
    <w:p w:rsidR="00196499" w:rsidRDefault="00196499" w:rsidP="00196499">
      <w:pPr>
        <w:sectPr w:rsidR="00196499">
          <w:pgSz w:w="11906" w:h="16838"/>
          <w:pgMar w:top="1417" w:right="1417" w:bottom="1417" w:left="1417" w:header="708" w:footer="708" w:gutter="0"/>
          <w:cols w:space="708"/>
        </w:sectPr>
      </w:pPr>
    </w:p>
    <w:p w:rsidR="00196499" w:rsidRDefault="00196499" w:rsidP="00196499"/>
    <w:p w:rsidR="005A5BA7" w:rsidRPr="00021EBA" w:rsidRDefault="005A5BA7" w:rsidP="005A5BA7">
      <w:pPr>
        <w:tabs>
          <w:tab w:val="left" w:pos="851"/>
        </w:tabs>
        <w:rPr>
          <w:i/>
          <w:sz w:val="22"/>
          <w:szCs w:val="22"/>
        </w:rPr>
      </w:pPr>
      <w:r w:rsidRPr="00021EBA">
        <w:rPr>
          <w:i/>
          <w:sz w:val="22"/>
          <w:szCs w:val="22"/>
        </w:rPr>
        <w:t>14.3</w:t>
      </w:r>
      <w:r w:rsidR="00AB05D5">
        <w:rPr>
          <w:i/>
          <w:sz w:val="22"/>
          <w:szCs w:val="22"/>
        </w:rPr>
        <w:t>.2</w:t>
      </w:r>
      <w:r w:rsidRPr="00021EBA">
        <w:rPr>
          <w:i/>
          <w:sz w:val="22"/>
          <w:szCs w:val="22"/>
        </w:rPr>
        <w:tab/>
        <w:t>Instructiekaarten taalbeleid</w:t>
      </w:r>
    </w:p>
    <w:p w:rsidR="00196499" w:rsidRDefault="00196499" w:rsidP="0019649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04"/>
        <w:gridCol w:w="283"/>
        <w:gridCol w:w="6804"/>
      </w:tblGrid>
      <w:tr w:rsidR="00196499">
        <w:tblPrEx>
          <w:tblCellMar>
            <w:top w:w="0" w:type="dxa"/>
            <w:bottom w:w="0" w:type="dxa"/>
          </w:tblCellMar>
        </w:tblPrEx>
        <w:tc>
          <w:tcPr>
            <w:tcW w:w="6804" w:type="dxa"/>
            <w:shd w:val="clear" w:color="auto" w:fill="000000"/>
            <w:vAlign w:val="center"/>
          </w:tcPr>
          <w:p w:rsidR="00196499" w:rsidRDefault="00196499" w:rsidP="00DA35AE">
            <w:pPr>
              <w:pBdr>
                <w:top w:val="single" w:sz="4" w:space="1" w:color="auto"/>
                <w:left w:val="single" w:sz="4" w:space="4" w:color="auto"/>
                <w:bottom w:val="single" w:sz="4" w:space="1" w:color="auto"/>
                <w:right w:val="single" w:sz="4" w:space="4" w:color="auto"/>
              </w:pBdr>
              <w:jc w:val="center"/>
              <w:rPr>
                <w:b/>
                <w:bCs/>
                <w:sz w:val="10"/>
              </w:rPr>
            </w:pPr>
          </w:p>
          <w:p w:rsidR="00196499" w:rsidRDefault="00196499" w:rsidP="00DA35AE">
            <w:pPr>
              <w:pStyle w:val="Kop8"/>
              <w:jc w:val="center"/>
            </w:pPr>
            <w:r>
              <w:rPr>
                <w:rFonts w:cs="Times New Roman"/>
                <w:bCs/>
                <w:i w:val="0"/>
                <w:iCs w:val="0"/>
                <w:snapToGrid/>
                <w:sz w:val="28"/>
              </w:rPr>
              <w:t>INSTRUCTIEKAART LEZEN</w:t>
            </w:r>
          </w:p>
          <w:p w:rsidR="00196499" w:rsidRDefault="00196499" w:rsidP="00DA35AE">
            <w:pPr>
              <w:pBdr>
                <w:top w:val="single" w:sz="4" w:space="1" w:color="auto"/>
                <w:left w:val="single" w:sz="4" w:space="4" w:color="auto"/>
                <w:bottom w:val="single" w:sz="4" w:space="1" w:color="auto"/>
                <w:right w:val="single" w:sz="4" w:space="4" w:color="auto"/>
              </w:pBdr>
              <w:jc w:val="center"/>
              <w:rPr>
                <w:sz w:val="10"/>
              </w:rPr>
            </w:pPr>
          </w:p>
        </w:tc>
        <w:tc>
          <w:tcPr>
            <w:tcW w:w="283" w:type="dxa"/>
            <w:tcBorders>
              <w:top w:val="nil"/>
              <w:bottom w:val="nil"/>
            </w:tcBorders>
            <w:vAlign w:val="center"/>
          </w:tcPr>
          <w:p w:rsidR="00196499" w:rsidRDefault="00196499" w:rsidP="00DA35AE">
            <w:pPr>
              <w:jc w:val="center"/>
              <w:rPr>
                <w:sz w:val="10"/>
              </w:rPr>
            </w:pPr>
          </w:p>
        </w:tc>
        <w:tc>
          <w:tcPr>
            <w:tcW w:w="6804" w:type="dxa"/>
            <w:shd w:val="clear" w:color="auto" w:fill="000000"/>
            <w:vAlign w:val="center"/>
          </w:tcPr>
          <w:p w:rsidR="00196499" w:rsidRPr="00021EBA" w:rsidRDefault="00196499" w:rsidP="00DA35AE">
            <w:pPr>
              <w:pStyle w:val="Kop9"/>
              <w:jc w:val="center"/>
              <w:rPr>
                <w:i w:val="0"/>
              </w:rPr>
            </w:pPr>
            <w:r w:rsidRPr="00021EBA">
              <w:rPr>
                <w:rFonts w:cs="Times New Roman"/>
                <w:bCs/>
                <w:i w:val="0"/>
                <w:sz w:val="28"/>
              </w:rPr>
              <w:t>INSTRUCTIEKAART LEZEN</w:t>
            </w:r>
          </w:p>
        </w:tc>
      </w:tr>
      <w:tr w:rsidR="00196499">
        <w:tblPrEx>
          <w:tblCellMar>
            <w:top w:w="0" w:type="dxa"/>
            <w:bottom w:w="0" w:type="dxa"/>
          </w:tblCellMar>
        </w:tblPrEx>
        <w:tc>
          <w:tcPr>
            <w:tcW w:w="6804" w:type="dxa"/>
            <w:shd w:val="clear" w:color="auto" w:fill="C0C0C0"/>
          </w:tcPr>
          <w:p w:rsidR="00196499" w:rsidRDefault="00196499" w:rsidP="00DA35AE">
            <w:pPr>
              <w:jc w:val="center"/>
              <w:rPr>
                <w:b/>
                <w:bCs/>
                <w:i/>
                <w:sz w:val="10"/>
              </w:rPr>
            </w:pPr>
          </w:p>
          <w:p w:rsidR="00196499" w:rsidRDefault="00196499" w:rsidP="00DA35AE">
            <w:pPr>
              <w:jc w:val="center"/>
              <w:rPr>
                <w:b/>
                <w:bCs/>
                <w:i/>
                <w:sz w:val="10"/>
              </w:rPr>
            </w:pPr>
            <w:r>
              <w:rPr>
                <w:b/>
                <w:bCs/>
                <w:i/>
                <w:sz w:val="24"/>
              </w:rPr>
              <w:t>deel 1: vóór het lezen</w:t>
            </w:r>
          </w:p>
          <w:p w:rsidR="00196499" w:rsidRDefault="00196499" w:rsidP="00DA35AE">
            <w:pPr>
              <w:jc w:val="center"/>
              <w:rPr>
                <w:sz w:val="10"/>
              </w:rPr>
            </w:pPr>
          </w:p>
        </w:tc>
        <w:tc>
          <w:tcPr>
            <w:tcW w:w="283" w:type="dxa"/>
            <w:tcBorders>
              <w:top w:val="nil"/>
              <w:bottom w:val="nil"/>
            </w:tcBorders>
          </w:tcPr>
          <w:p w:rsidR="00196499" w:rsidRDefault="00196499" w:rsidP="00DA35AE">
            <w:pPr>
              <w:jc w:val="center"/>
            </w:pPr>
          </w:p>
        </w:tc>
        <w:tc>
          <w:tcPr>
            <w:tcW w:w="6804" w:type="dxa"/>
            <w:shd w:val="clear" w:color="auto" w:fill="C0C0C0"/>
          </w:tcPr>
          <w:p w:rsidR="00196499" w:rsidRDefault="00196499" w:rsidP="00DA35AE">
            <w:pPr>
              <w:jc w:val="center"/>
              <w:rPr>
                <w:b/>
                <w:bCs/>
                <w:i/>
                <w:sz w:val="10"/>
              </w:rPr>
            </w:pPr>
          </w:p>
          <w:p w:rsidR="00196499" w:rsidRDefault="00196499" w:rsidP="00DA35AE">
            <w:pPr>
              <w:jc w:val="center"/>
            </w:pPr>
            <w:r>
              <w:rPr>
                <w:b/>
                <w:bCs/>
                <w:i/>
                <w:sz w:val="24"/>
              </w:rPr>
              <w:t>deel 2: tijdens het lezen</w:t>
            </w:r>
          </w:p>
        </w:tc>
      </w:tr>
      <w:tr w:rsidR="00196499">
        <w:tblPrEx>
          <w:tblCellMar>
            <w:top w:w="0" w:type="dxa"/>
            <w:bottom w:w="0" w:type="dxa"/>
          </w:tblCellMar>
        </w:tblPrEx>
        <w:trPr>
          <w:trHeight w:val="6446"/>
        </w:trPr>
        <w:tc>
          <w:tcPr>
            <w:tcW w:w="6804" w:type="dxa"/>
          </w:tcPr>
          <w:p w:rsidR="002729D7" w:rsidRDefault="002729D7" w:rsidP="005A5BA7">
            <w:pPr>
              <w:pStyle w:val="Kop1"/>
              <w:tabs>
                <w:tab w:val="left" w:pos="0"/>
              </w:tabs>
              <w:jc w:val="left"/>
              <w:rPr>
                <w:rFonts w:ascii="Arial" w:hAnsi="Arial" w:cs="Arial"/>
                <w:b w:val="0"/>
                <w:i/>
                <w:u w:val="single"/>
              </w:rPr>
            </w:pPr>
          </w:p>
          <w:p w:rsidR="00196499" w:rsidRPr="00045688" w:rsidRDefault="00196499" w:rsidP="005A5BA7">
            <w:pPr>
              <w:pStyle w:val="Kop1"/>
              <w:tabs>
                <w:tab w:val="left" w:pos="0"/>
              </w:tabs>
              <w:jc w:val="left"/>
              <w:rPr>
                <w:rFonts w:ascii="Arial" w:hAnsi="Arial" w:cs="Arial"/>
                <w:i/>
              </w:rPr>
            </w:pPr>
            <w:r w:rsidRPr="00045688">
              <w:rPr>
                <w:rFonts w:ascii="Arial" w:hAnsi="Arial" w:cs="Arial"/>
                <w:b w:val="0"/>
                <w:i/>
                <w:u w:val="single"/>
              </w:rPr>
              <w:t>Oriënteren</w:t>
            </w:r>
          </w:p>
          <w:p w:rsidR="00196499" w:rsidRDefault="00196499" w:rsidP="00DA35AE">
            <w:pPr>
              <w:tabs>
                <w:tab w:val="left" w:pos="284"/>
              </w:tabs>
              <w:rPr>
                <w:sz w:val="6"/>
              </w:rPr>
            </w:pPr>
          </w:p>
          <w:p w:rsidR="00196499" w:rsidRDefault="00196499" w:rsidP="00DA35AE">
            <w:pPr>
              <w:tabs>
                <w:tab w:val="left" w:pos="142"/>
              </w:tabs>
              <w:rPr>
                <w:b/>
                <w:i/>
                <w:sz w:val="18"/>
              </w:rPr>
            </w:pPr>
            <w:r>
              <w:rPr>
                <w:b/>
                <w:i/>
                <w:sz w:val="18"/>
              </w:rPr>
              <w:t>Algemeen</w:t>
            </w:r>
          </w:p>
          <w:p w:rsidR="00196499" w:rsidRDefault="00196499" w:rsidP="00DA35AE">
            <w:pPr>
              <w:pStyle w:val="Plattetekst2"/>
              <w:tabs>
                <w:tab w:val="left" w:pos="0"/>
                <w:tab w:val="left" w:pos="142"/>
                <w:tab w:val="left" w:pos="426"/>
              </w:tabs>
              <w:rPr>
                <w:i/>
                <w:iCs/>
                <w:sz w:val="18"/>
              </w:rPr>
            </w:pPr>
            <w:r>
              <w:rPr>
                <w:i/>
                <w:iCs/>
                <w:sz w:val="18"/>
              </w:rPr>
              <w:tab/>
              <w:t>-</w:t>
            </w:r>
            <w:r>
              <w:rPr>
                <w:i/>
                <w:iCs/>
                <w:sz w:val="18"/>
              </w:rPr>
              <w:tab/>
              <w:t xml:space="preserve">Wat is het doel van de auteur van de tekst: informeren, overtuigen, gevoelens </w:t>
            </w:r>
            <w:r>
              <w:rPr>
                <w:i/>
                <w:iCs/>
                <w:sz w:val="18"/>
              </w:rPr>
              <w:tab/>
            </w:r>
            <w:r>
              <w:rPr>
                <w:i/>
                <w:iCs/>
                <w:sz w:val="18"/>
              </w:rPr>
              <w:tab/>
              <w:t>beïnvloeden, aansporen, ontspannen, beoordelen?</w:t>
            </w:r>
            <w:r>
              <w:rPr>
                <w:i/>
                <w:iCs/>
                <w:sz w:val="18"/>
              </w:rPr>
              <w:br/>
            </w:r>
            <w:r>
              <w:rPr>
                <w:i/>
                <w:iCs/>
                <w:sz w:val="18"/>
              </w:rPr>
              <w:tab/>
              <w:t>-</w:t>
            </w:r>
            <w:r>
              <w:rPr>
                <w:i/>
                <w:iCs/>
                <w:sz w:val="18"/>
              </w:rPr>
              <w:tab/>
              <w:t>Op welk publiek is de tekst gericht?</w:t>
            </w:r>
            <w:r>
              <w:rPr>
                <w:i/>
                <w:iCs/>
                <w:sz w:val="18"/>
              </w:rPr>
              <w:br/>
            </w:r>
            <w:r>
              <w:rPr>
                <w:i/>
                <w:iCs/>
                <w:sz w:val="18"/>
              </w:rPr>
              <w:tab/>
              <w:t>-</w:t>
            </w:r>
            <w:r>
              <w:rPr>
                <w:i/>
                <w:iCs/>
                <w:sz w:val="18"/>
              </w:rPr>
              <w:tab/>
              <w:t>Wie is de auteur?</w:t>
            </w:r>
          </w:p>
          <w:p w:rsidR="00196499" w:rsidRDefault="00196499" w:rsidP="00DA35AE">
            <w:pPr>
              <w:pStyle w:val="Plattetekst2"/>
              <w:rPr>
                <w:i/>
                <w:sz w:val="6"/>
              </w:rPr>
            </w:pPr>
          </w:p>
          <w:p w:rsidR="00196499" w:rsidRDefault="00196499" w:rsidP="00DA35AE">
            <w:pPr>
              <w:pStyle w:val="Kop5"/>
            </w:pPr>
            <w:r>
              <w:rPr>
                <w:rFonts w:ascii="Arial" w:hAnsi="Arial"/>
                <w:i/>
                <w:sz w:val="18"/>
              </w:rPr>
              <w:t>Terugkijken</w:t>
            </w:r>
          </w:p>
          <w:p w:rsidR="00196499" w:rsidRDefault="00196499" w:rsidP="00DA35AE">
            <w:pPr>
              <w:tabs>
                <w:tab w:val="left" w:pos="70"/>
                <w:tab w:val="left" w:pos="353"/>
              </w:tabs>
              <w:rPr>
                <w:i/>
                <w:sz w:val="18"/>
              </w:rPr>
            </w:pPr>
            <w:r>
              <w:rPr>
                <w:i/>
                <w:sz w:val="18"/>
              </w:rPr>
              <w:tab/>
              <w:t>-</w:t>
            </w:r>
            <w:r>
              <w:rPr>
                <w:i/>
                <w:sz w:val="18"/>
              </w:rPr>
              <w:tab/>
              <w:t>Heb ik eerder zo’n tekst gelezen?</w:t>
            </w:r>
          </w:p>
          <w:p w:rsidR="00196499" w:rsidRDefault="00196499" w:rsidP="00DA35AE">
            <w:pPr>
              <w:tabs>
                <w:tab w:val="left" w:pos="70"/>
                <w:tab w:val="left" w:pos="353"/>
              </w:tabs>
              <w:rPr>
                <w:sz w:val="6"/>
              </w:rPr>
            </w:pPr>
            <w:r>
              <w:rPr>
                <w:i/>
                <w:sz w:val="18"/>
              </w:rPr>
              <w:tab/>
              <w:t>-</w:t>
            </w:r>
            <w:r>
              <w:rPr>
                <w:i/>
                <w:sz w:val="18"/>
              </w:rPr>
              <w:tab/>
              <w:t>Welke moeilijkheden heb ik ondervonden?</w:t>
            </w:r>
            <w:r>
              <w:rPr>
                <w:i/>
                <w:sz w:val="18"/>
              </w:rPr>
              <w:br/>
            </w:r>
            <w:r>
              <w:rPr>
                <w:i/>
                <w:sz w:val="18"/>
              </w:rPr>
              <w:tab/>
              <w:t>-</w:t>
            </w:r>
            <w:r>
              <w:rPr>
                <w:i/>
                <w:sz w:val="18"/>
              </w:rPr>
              <w:tab/>
              <w:t>Welke fouten heb ik toen gemaakt?</w:t>
            </w:r>
          </w:p>
          <w:p w:rsidR="00196499" w:rsidRDefault="00196499" w:rsidP="00DA35AE">
            <w:pPr>
              <w:pStyle w:val="Plattetekst2"/>
              <w:rPr>
                <w:i/>
                <w:sz w:val="6"/>
              </w:rPr>
            </w:pPr>
          </w:p>
          <w:p w:rsidR="00196499" w:rsidRDefault="00196499" w:rsidP="00DA35AE">
            <w:pPr>
              <w:tabs>
                <w:tab w:val="left" w:pos="70"/>
                <w:tab w:val="left" w:pos="353"/>
              </w:tabs>
              <w:rPr>
                <w:i/>
                <w:sz w:val="18"/>
              </w:rPr>
            </w:pPr>
            <w:r>
              <w:rPr>
                <w:b/>
                <w:i/>
                <w:sz w:val="18"/>
              </w:rPr>
              <w:t>Vooruitzien</w:t>
            </w:r>
          </w:p>
          <w:p w:rsidR="00196499" w:rsidRDefault="00196499" w:rsidP="00DA35AE">
            <w:pPr>
              <w:tabs>
                <w:tab w:val="left" w:pos="70"/>
                <w:tab w:val="left" w:pos="353"/>
              </w:tabs>
              <w:rPr>
                <w:i/>
                <w:sz w:val="18"/>
              </w:rPr>
            </w:pPr>
            <w:r>
              <w:rPr>
                <w:i/>
                <w:sz w:val="18"/>
              </w:rPr>
              <w:tab/>
              <w:t>-</w:t>
            </w:r>
            <w:r>
              <w:rPr>
                <w:i/>
                <w:sz w:val="18"/>
              </w:rPr>
              <w:tab/>
              <w:t>Waarom moet ik deze tekst lezen?</w:t>
            </w:r>
          </w:p>
          <w:p w:rsidR="00196499" w:rsidRDefault="00196499" w:rsidP="00DA35AE">
            <w:pPr>
              <w:tabs>
                <w:tab w:val="left" w:pos="70"/>
                <w:tab w:val="left" w:pos="353"/>
              </w:tabs>
              <w:rPr>
                <w:i/>
                <w:sz w:val="18"/>
              </w:rPr>
            </w:pPr>
          </w:p>
          <w:p w:rsidR="00196499" w:rsidRDefault="00196499" w:rsidP="00045688">
            <w:pPr>
              <w:pStyle w:val="Kop1"/>
              <w:tabs>
                <w:tab w:val="left" w:pos="0"/>
              </w:tabs>
              <w:jc w:val="left"/>
              <w:rPr>
                <w:i/>
                <w:sz w:val="18"/>
              </w:rPr>
            </w:pPr>
            <w:r w:rsidRPr="00045688">
              <w:rPr>
                <w:rFonts w:ascii="Arial" w:hAnsi="Arial" w:cs="Arial"/>
                <w:b w:val="0"/>
                <w:i/>
                <w:u w:val="single"/>
              </w:rPr>
              <w:t>Voorbereiden: verkennend lezen (skimmen</w:t>
            </w:r>
            <w:r>
              <w:rPr>
                <w:b w:val="0"/>
                <w:i/>
                <w:u w:val="single"/>
              </w:rPr>
              <w:t>)</w:t>
            </w:r>
          </w:p>
          <w:p w:rsidR="00196499" w:rsidRDefault="00196499" w:rsidP="00DA35AE">
            <w:pPr>
              <w:tabs>
                <w:tab w:val="left" w:pos="70"/>
                <w:tab w:val="left" w:pos="353"/>
              </w:tabs>
              <w:rPr>
                <w:i/>
                <w:sz w:val="6"/>
              </w:rPr>
            </w:pPr>
          </w:p>
          <w:p w:rsidR="00196499" w:rsidRDefault="00196499" w:rsidP="00DA35AE">
            <w:pPr>
              <w:tabs>
                <w:tab w:val="left" w:pos="70"/>
                <w:tab w:val="left" w:pos="353"/>
              </w:tabs>
              <w:rPr>
                <w:i/>
                <w:sz w:val="18"/>
              </w:rPr>
            </w:pPr>
            <w:r>
              <w:rPr>
                <w:b/>
                <w:i/>
                <w:sz w:val="18"/>
              </w:rPr>
              <w:t>Om de inhoud van de tekst te verkennen</w:t>
            </w:r>
          </w:p>
          <w:p w:rsidR="00196499" w:rsidRDefault="00196499" w:rsidP="00DA35AE">
            <w:pPr>
              <w:tabs>
                <w:tab w:val="left" w:pos="70"/>
                <w:tab w:val="left" w:pos="353"/>
              </w:tabs>
              <w:rPr>
                <w:i/>
                <w:sz w:val="18"/>
              </w:rPr>
            </w:pPr>
            <w:r>
              <w:rPr>
                <w:i/>
                <w:sz w:val="18"/>
              </w:rPr>
              <w:tab/>
              <w:t>-</w:t>
            </w:r>
            <w:r>
              <w:rPr>
                <w:i/>
                <w:sz w:val="18"/>
              </w:rPr>
              <w:tab/>
              <w:t>Lees de titels en tussenkopjes.</w:t>
            </w:r>
          </w:p>
          <w:p w:rsidR="00196499" w:rsidRDefault="00196499" w:rsidP="00DA35AE">
            <w:pPr>
              <w:tabs>
                <w:tab w:val="left" w:pos="70"/>
                <w:tab w:val="left" w:pos="353"/>
              </w:tabs>
              <w:rPr>
                <w:i/>
                <w:sz w:val="18"/>
              </w:rPr>
            </w:pPr>
            <w:r>
              <w:rPr>
                <w:i/>
                <w:sz w:val="18"/>
              </w:rPr>
              <w:tab/>
              <w:t>-</w:t>
            </w:r>
            <w:r>
              <w:rPr>
                <w:i/>
                <w:sz w:val="18"/>
              </w:rPr>
              <w:tab/>
              <w:t>Bekijk de illustraties en onderschriften.</w:t>
            </w:r>
          </w:p>
          <w:p w:rsidR="00196499" w:rsidRDefault="00196499" w:rsidP="00DA35AE">
            <w:pPr>
              <w:tabs>
                <w:tab w:val="left" w:pos="70"/>
                <w:tab w:val="left" w:pos="353"/>
              </w:tabs>
              <w:rPr>
                <w:i/>
                <w:sz w:val="18"/>
              </w:rPr>
            </w:pPr>
            <w:r>
              <w:rPr>
                <w:i/>
                <w:sz w:val="18"/>
              </w:rPr>
              <w:tab/>
              <w:t>-</w:t>
            </w:r>
            <w:r>
              <w:rPr>
                <w:i/>
                <w:sz w:val="18"/>
              </w:rPr>
              <w:tab/>
              <w:t>Bij langere teksten: lees de flaptekst en bekijk de inhoudstafel.</w:t>
            </w:r>
          </w:p>
          <w:p w:rsidR="00196499" w:rsidRDefault="00196499" w:rsidP="00DA35AE">
            <w:pPr>
              <w:pStyle w:val="Plattetekst2"/>
              <w:rPr>
                <w:i/>
                <w:sz w:val="6"/>
              </w:rPr>
            </w:pPr>
          </w:p>
          <w:p w:rsidR="00196499" w:rsidRDefault="00196499" w:rsidP="00DA35AE">
            <w:pPr>
              <w:tabs>
                <w:tab w:val="left" w:pos="70"/>
                <w:tab w:val="left" w:pos="353"/>
              </w:tabs>
              <w:rPr>
                <w:i/>
                <w:sz w:val="18"/>
              </w:rPr>
            </w:pPr>
            <w:r>
              <w:rPr>
                <w:b/>
                <w:i/>
                <w:sz w:val="18"/>
              </w:rPr>
              <w:t>Beantwoord daarna de volgende vragen</w:t>
            </w:r>
          </w:p>
          <w:p w:rsidR="00196499" w:rsidRDefault="00196499" w:rsidP="00DA35AE">
            <w:pPr>
              <w:tabs>
                <w:tab w:val="left" w:pos="70"/>
                <w:tab w:val="left" w:pos="353"/>
              </w:tabs>
              <w:rPr>
                <w:i/>
                <w:sz w:val="18"/>
              </w:rPr>
            </w:pPr>
            <w:r>
              <w:rPr>
                <w:i/>
                <w:sz w:val="18"/>
              </w:rPr>
              <w:tab/>
              <w:t>-</w:t>
            </w:r>
            <w:r>
              <w:rPr>
                <w:i/>
                <w:sz w:val="18"/>
              </w:rPr>
              <w:tab/>
              <w:t>Waarover gaat deze tekst?</w:t>
            </w:r>
          </w:p>
          <w:p w:rsidR="00196499" w:rsidRDefault="00196499" w:rsidP="00DA35AE">
            <w:pPr>
              <w:tabs>
                <w:tab w:val="left" w:pos="70"/>
                <w:tab w:val="left" w:pos="353"/>
              </w:tabs>
              <w:rPr>
                <w:i/>
                <w:sz w:val="18"/>
              </w:rPr>
            </w:pPr>
            <w:r>
              <w:rPr>
                <w:i/>
                <w:sz w:val="18"/>
              </w:rPr>
              <w:tab/>
              <w:t>-</w:t>
            </w:r>
            <w:r>
              <w:rPr>
                <w:i/>
                <w:sz w:val="18"/>
              </w:rPr>
              <w:tab/>
              <w:t>Wat weet en vind ik zelf al over dit onderwerp?</w:t>
            </w:r>
            <w:r>
              <w:rPr>
                <w:i/>
                <w:sz w:val="18"/>
              </w:rPr>
              <w:br/>
            </w:r>
            <w:r>
              <w:rPr>
                <w:i/>
                <w:sz w:val="18"/>
              </w:rPr>
              <w:tab/>
            </w:r>
            <w:r>
              <w:rPr>
                <w:i/>
                <w:sz w:val="18"/>
              </w:rPr>
              <w:tab/>
              <w:t>Wat zou ik er meer over willen weten?</w:t>
            </w:r>
          </w:p>
          <w:p w:rsidR="00196499" w:rsidRDefault="00196499" w:rsidP="00DA35AE">
            <w:pPr>
              <w:tabs>
                <w:tab w:val="left" w:pos="70"/>
                <w:tab w:val="left" w:pos="353"/>
              </w:tabs>
              <w:rPr>
                <w:i/>
                <w:sz w:val="18"/>
              </w:rPr>
            </w:pPr>
            <w:r>
              <w:rPr>
                <w:i/>
                <w:sz w:val="18"/>
              </w:rPr>
              <w:tab/>
              <w:t>-</w:t>
            </w:r>
            <w:r>
              <w:rPr>
                <w:i/>
                <w:sz w:val="18"/>
              </w:rPr>
              <w:tab/>
              <w:t>Wat verwacht ik van de tekst?</w:t>
            </w:r>
          </w:p>
          <w:p w:rsidR="00196499" w:rsidRDefault="00196499" w:rsidP="00DA35AE">
            <w:pPr>
              <w:tabs>
                <w:tab w:val="left" w:pos="284"/>
              </w:tabs>
            </w:pPr>
          </w:p>
        </w:tc>
        <w:tc>
          <w:tcPr>
            <w:tcW w:w="283" w:type="dxa"/>
            <w:tcBorders>
              <w:top w:val="nil"/>
              <w:bottom w:val="nil"/>
            </w:tcBorders>
          </w:tcPr>
          <w:p w:rsidR="00196499" w:rsidRDefault="00196499" w:rsidP="00DA35AE"/>
        </w:tc>
        <w:tc>
          <w:tcPr>
            <w:tcW w:w="6804" w:type="dxa"/>
          </w:tcPr>
          <w:p w:rsidR="002729D7" w:rsidRDefault="002729D7" w:rsidP="00045688">
            <w:pPr>
              <w:pStyle w:val="Kop1"/>
              <w:tabs>
                <w:tab w:val="left" w:pos="0"/>
              </w:tabs>
              <w:jc w:val="left"/>
              <w:rPr>
                <w:rFonts w:ascii="Arial" w:hAnsi="Arial" w:cs="Arial"/>
                <w:b w:val="0"/>
                <w:i/>
                <w:u w:val="single"/>
              </w:rPr>
            </w:pPr>
          </w:p>
          <w:p w:rsidR="00196499" w:rsidRPr="00045688" w:rsidRDefault="00196499" w:rsidP="00045688">
            <w:pPr>
              <w:pStyle w:val="Kop1"/>
              <w:tabs>
                <w:tab w:val="left" w:pos="0"/>
              </w:tabs>
              <w:jc w:val="left"/>
              <w:rPr>
                <w:rFonts w:ascii="Arial" w:hAnsi="Arial" w:cs="Arial"/>
                <w:b w:val="0"/>
                <w:i/>
              </w:rPr>
            </w:pPr>
            <w:r w:rsidRPr="00045688">
              <w:rPr>
                <w:rFonts w:ascii="Arial" w:hAnsi="Arial" w:cs="Arial"/>
                <w:b w:val="0"/>
                <w:i/>
                <w:u w:val="single"/>
              </w:rPr>
              <w:t>Uitvoeren</w:t>
            </w:r>
          </w:p>
          <w:p w:rsidR="00196499" w:rsidRDefault="00196499" w:rsidP="00DA35AE">
            <w:pPr>
              <w:tabs>
                <w:tab w:val="left" w:pos="284"/>
              </w:tabs>
              <w:rPr>
                <w:sz w:val="6"/>
              </w:rPr>
            </w:pPr>
          </w:p>
          <w:p w:rsidR="00196499" w:rsidRDefault="00196499" w:rsidP="00DA35AE">
            <w:pPr>
              <w:tabs>
                <w:tab w:val="left" w:pos="142"/>
              </w:tabs>
              <w:rPr>
                <w:b/>
                <w:i/>
                <w:sz w:val="18"/>
              </w:rPr>
            </w:pPr>
            <w:r>
              <w:rPr>
                <w:b/>
                <w:i/>
                <w:sz w:val="18"/>
              </w:rPr>
              <w:t>Genietend lezen</w:t>
            </w:r>
          </w:p>
          <w:p w:rsidR="00196499" w:rsidRDefault="00196499" w:rsidP="00DA35AE">
            <w:pPr>
              <w:tabs>
                <w:tab w:val="left" w:pos="284"/>
                <w:tab w:val="left" w:pos="426"/>
              </w:tabs>
              <w:rPr>
                <w:i/>
                <w:sz w:val="18"/>
              </w:rPr>
            </w:pPr>
            <w:r>
              <w:rPr>
                <w:i/>
                <w:sz w:val="18"/>
              </w:rPr>
              <w:t xml:space="preserve">Je leest een tekst op eigen tempo en voor je eigen plezier. </w:t>
            </w:r>
            <w:r>
              <w:rPr>
                <w:i/>
                <w:sz w:val="18"/>
              </w:rPr>
              <w:br/>
              <w:t>Achteraf wordt alleen gevraagd of je het boeiend of leuk vond, …</w:t>
            </w:r>
          </w:p>
          <w:p w:rsidR="00196499" w:rsidRDefault="00196499" w:rsidP="00DA35AE">
            <w:pPr>
              <w:tabs>
                <w:tab w:val="left" w:pos="284"/>
              </w:tabs>
              <w:rPr>
                <w:sz w:val="6"/>
              </w:rPr>
            </w:pPr>
          </w:p>
          <w:p w:rsidR="00196499" w:rsidRDefault="00196499" w:rsidP="00DA35AE">
            <w:pPr>
              <w:tabs>
                <w:tab w:val="left" w:pos="284"/>
              </w:tabs>
              <w:rPr>
                <w:sz w:val="6"/>
              </w:rPr>
            </w:pPr>
          </w:p>
          <w:p w:rsidR="00196499" w:rsidRDefault="00196499" w:rsidP="00DA35AE">
            <w:pPr>
              <w:tabs>
                <w:tab w:val="left" w:pos="284"/>
              </w:tabs>
              <w:rPr>
                <w:sz w:val="6"/>
              </w:rPr>
            </w:pPr>
          </w:p>
          <w:p w:rsidR="00196499" w:rsidRDefault="00196499" w:rsidP="00DA35AE">
            <w:pPr>
              <w:tabs>
                <w:tab w:val="left" w:pos="142"/>
              </w:tabs>
              <w:rPr>
                <w:b/>
                <w:i/>
                <w:sz w:val="18"/>
              </w:rPr>
            </w:pPr>
            <w:r>
              <w:rPr>
                <w:b/>
                <w:i/>
                <w:sz w:val="18"/>
              </w:rPr>
              <w:t>Zoekend lezen of selecterend lezen (scannen)</w:t>
            </w:r>
          </w:p>
          <w:p w:rsidR="00196499" w:rsidRDefault="00196499" w:rsidP="00DA35AE">
            <w:pPr>
              <w:tabs>
                <w:tab w:val="left" w:pos="284"/>
                <w:tab w:val="left" w:pos="426"/>
              </w:tabs>
              <w:rPr>
                <w:i/>
                <w:sz w:val="18"/>
              </w:rPr>
            </w:pPr>
            <w:r>
              <w:rPr>
                <w:i/>
                <w:sz w:val="18"/>
              </w:rPr>
              <w:t>Je leest nauwkeurig dat tekstgedeelte dat een antwoord op de vraag bevat.</w:t>
            </w:r>
          </w:p>
          <w:p w:rsidR="00196499" w:rsidRDefault="00196499" w:rsidP="00DA35AE">
            <w:pPr>
              <w:tabs>
                <w:tab w:val="left" w:pos="284"/>
                <w:tab w:val="left" w:pos="426"/>
              </w:tabs>
              <w:rPr>
                <w:i/>
                <w:sz w:val="6"/>
              </w:rPr>
            </w:pPr>
            <w:r>
              <w:rPr>
                <w:i/>
                <w:sz w:val="6"/>
              </w:rPr>
              <w:tab/>
            </w:r>
          </w:p>
          <w:p w:rsidR="00196499" w:rsidRDefault="00196499" w:rsidP="00DA35AE">
            <w:pPr>
              <w:tabs>
                <w:tab w:val="left" w:pos="284"/>
                <w:tab w:val="left" w:pos="426"/>
              </w:tabs>
              <w:rPr>
                <w:i/>
                <w:sz w:val="6"/>
              </w:rPr>
            </w:pPr>
          </w:p>
          <w:p w:rsidR="00196499" w:rsidRDefault="00196499" w:rsidP="00DA35AE">
            <w:pPr>
              <w:tabs>
                <w:tab w:val="left" w:pos="284"/>
                <w:tab w:val="left" w:pos="426"/>
              </w:tabs>
              <w:rPr>
                <w:i/>
                <w:sz w:val="6"/>
              </w:rPr>
            </w:pPr>
          </w:p>
          <w:p w:rsidR="00196499" w:rsidRDefault="00196499" w:rsidP="00DA35AE">
            <w:pPr>
              <w:tabs>
                <w:tab w:val="left" w:pos="284"/>
                <w:tab w:val="left" w:pos="426"/>
              </w:tabs>
              <w:rPr>
                <w:sz w:val="18"/>
              </w:rPr>
            </w:pPr>
            <w:r>
              <w:rPr>
                <w:b/>
                <w:i/>
                <w:sz w:val="18"/>
              </w:rPr>
              <w:t>Intensief lezen</w:t>
            </w:r>
          </w:p>
          <w:p w:rsidR="00196499" w:rsidRDefault="00196499" w:rsidP="00DA35AE">
            <w:pPr>
              <w:tabs>
                <w:tab w:val="left" w:pos="284"/>
                <w:tab w:val="left" w:pos="426"/>
              </w:tabs>
              <w:rPr>
                <w:i/>
                <w:sz w:val="18"/>
              </w:rPr>
            </w:pPr>
            <w:r>
              <w:rPr>
                <w:i/>
                <w:sz w:val="18"/>
              </w:rPr>
              <w:t xml:space="preserve">- </w:t>
            </w:r>
            <w:r>
              <w:rPr>
                <w:i/>
                <w:sz w:val="18"/>
              </w:rPr>
              <w:tab/>
              <w:t>Op het niveau van de hele tekst: je zoekt de inleiding, het slot.</w:t>
            </w:r>
          </w:p>
          <w:p w:rsidR="00196499" w:rsidRDefault="00196499" w:rsidP="00DA35AE">
            <w:pPr>
              <w:tabs>
                <w:tab w:val="left" w:pos="284"/>
                <w:tab w:val="left" w:pos="426"/>
              </w:tabs>
              <w:rPr>
                <w:i/>
                <w:sz w:val="18"/>
              </w:rPr>
            </w:pPr>
            <w:r>
              <w:rPr>
                <w:i/>
                <w:sz w:val="18"/>
              </w:rPr>
              <w:t xml:space="preserve">- </w:t>
            </w:r>
            <w:r>
              <w:rPr>
                <w:i/>
                <w:sz w:val="18"/>
              </w:rPr>
              <w:tab/>
              <w:t>Op het niveau van de alinea: in de alinea duid je de kernzin aan.</w:t>
            </w:r>
          </w:p>
          <w:p w:rsidR="00196499" w:rsidRDefault="00196499" w:rsidP="00DA35AE">
            <w:pPr>
              <w:tabs>
                <w:tab w:val="left" w:pos="284"/>
                <w:tab w:val="left" w:pos="426"/>
              </w:tabs>
              <w:rPr>
                <w:i/>
                <w:sz w:val="18"/>
              </w:rPr>
            </w:pPr>
            <w:r>
              <w:rPr>
                <w:i/>
                <w:sz w:val="18"/>
              </w:rPr>
              <w:t>-</w:t>
            </w:r>
            <w:r>
              <w:rPr>
                <w:i/>
                <w:sz w:val="18"/>
              </w:rPr>
              <w:tab/>
              <w:t xml:space="preserve">Op het niveau van de zin: je zoekt ‘verbindingswoorden’ en ‘verwijswoorden’ </w:t>
            </w:r>
            <w:r>
              <w:rPr>
                <w:i/>
                <w:sz w:val="18"/>
              </w:rPr>
              <w:tab/>
              <w:t>om het geheel beter te begrijpen.</w:t>
            </w:r>
          </w:p>
          <w:p w:rsidR="00196499" w:rsidRDefault="00196499" w:rsidP="00DA35AE">
            <w:pPr>
              <w:tabs>
                <w:tab w:val="left" w:pos="284"/>
              </w:tabs>
              <w:rPr>
                <w:sz w:val="6"/>
              </w:rPr>
            </w:pPr>
          </w:p>
        </w:tc>
      </w:tr>
    </w:tbl>
    <w:p w:rsidR="00196499" w:rsidRDefault="00196499" w:rsidP="00196499"/>
    <w:p w:rsidR="00196499" w:rsidRDefault="00196499" w:rsidP="00196499">
      <w:r>
        <w:br w:type="page"/>
      </w:r>
    </w:p>
    <w:p w:rsidR="00196499" w:rsidRDefault="00196499" w:rsidP="00196499"/>
    <w:p w:rsidR="00196499" w:rsidRDefault="00196499" w:rsidP="0019649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04"/>
      </w:tblGrid>
      <w:tr w:rsidR="00196499">
        <w:tblPrEx>
          <w:tblCellMar>
            <w:top w:w="0" w:type="dxa"/>
            <w:bottom w:w="0" w:type="dxa"/>
          </w:tblCellMar>
        </w:tblPrEx>
        <w:trPr>
          <w:jc w:val="center"/>
        </w:trPr>
        <w:tc>
          <w:tcPr>
            <w:tcW w:w="6804" w:type="dxa"/>
            <w:shd w:val="clear" w:color="auto" w:fill="000000"/>
          </w:tcPr>
          <w:p w:rsidR="00196499" w:rsidRDefault="00196499" w:rsidP="00DA35AE">
            <w:pPr>
              <w:pBdr>
                <w:top w:val="single" w:sz="4" w:space="1" w:color="auto"/>
                <w:left w:val="single" w:sz="4" w:space="4" w:color="auto"/>
                <w:bottom w:val="single" w:sz="4" w:space="1" w:color="auto"/>
                <w:right w:val="single" w:sz="4" w:space="4" w:color="auto"/>
              </w:pBdr>
              <w:jc w:val="center"/>
              <w:rPr>
                <w:sz w:val="10"/>
              </w:rPr>
            </w:pPr>
          </w:p>
          <w:p w:rsidR="00196499" w:rsidRDefault="00196499" w:rsidP="00DA35AE">
            <w:pPr>
              <w:pBdr>
                <w:top w:val="single" w:sz="4" w:space="1" w:color="auto"/>
                <w:left w:val="single" w:sz="4" w:space="4" w:color="auto"/>
                <w:bottom w:val="single" w:sz="4" w:space="1" w:color="auto"/>
                <w:right w:val="single" w:sz="4" w:space="4" w:color="auto"/>
              </w:pBdr>
              <w:jc w:val="center"/>
              <w:rPr>
                <w:sz w:val="10"/>
              </w:rPr>
            </w:pPr>
            <w:r>
              <w:rPr>
                <w:b/>
                <w:bCs/>
                <w:sz w:val="28"/>
              </w:rPr>
              <w:t>INSTRUCTIEKAART LEZEN</w:t>
            </w:r>
          </w:p>
          <w:p w:rsidR="00196499" w:rsidRDefault="00196499" w:rsidP="00DA35AE">
            <w:pPr>
              <w:jc w:val="center"/>
              <w:rPr>
                <w:sz w:val="10"/>
              </w:rPr>
            </w:pPr>
          </w:p>
        </w:tc>
      </w:tr>
      <w:tr w:rsidR="00196499">
        <w:tblPrEx>
          <w:tblCellMar>
            <w:top w:w="0" w:type="dxa"/>
            <w:bottom w:w="0" w:type="dxa"/>
          </w:tblCellMar>
        </w:tblPrEx>
        <w:trPr>
          <w:jc w:val="center"/>
        </w:trPr>
        <w:tc>
          <w:tcPr>
            <w:tcW w:w="6804" w:type="dxa"/>
            <w:shd w:val="clear" w:color="auto" w:fill="C0C0C0"/>
          </w:tcPr>
          <w:p w:rsidR="00196499" w:rsidRDefault="00196499" w:rsidP="00DA35AE">
            <w:pPr>
              <w:jc w:val="center"/>
              <w:rPr>
                <w:b/>
                <w:bCs/>
                <w:i/>
                <w:sz w:val="10"/>
              </w:rPr>
            </w:pPr>
          </w:p>
          <w:p w:rsidR="00196499" w:rsidRDefault="00196499" w:rsidP="00DA35AE">
            <w:pPr>
              <w:jc w:val="center"/>
              <w:rPr>
                <w:b/>
                <w:bCs/>
                <w:i/>
                <w:sz w:val="10"/>
              </w:rPr>
            </w:pPr>
            <w:r>
              <w:rPr>
                <w:b/>
                <w:bCs/>
                <w:i/>
                <w:sz w:val="24"/>
              </w:rPr>
              <w:t>deel 3: na</w:t>
            </w:r>
            <w:r>
              <w:rPr>
                <w:rFonts w:cs="Arial"/>
                <w:b/>
                <w:bCs/>
                <w:i/>
                <w:sz w:val="24"/>
              </w:rPr>
              <w:t xml:space="preserve"> het lezen</w:t>
            </w:r>
          </w:p>
          <w:p w:rsidR="00196499" w:rsidRDefault="00196499" w:rsidP="00DA35AE">
            <w:pPr>
              <w:jc w:val="center"/>
              <w:rPr>
                <w:sz w:val="10"/>
              </w:rPr>
            </w:pPr>
          </w:p>
        </w:tc>
      </w:tr>
      <w:tr w:rsidR="00196499">
        <w:tblPrEx>
          <w:tblCellMar>
            <w:top w:w="0" w:type="dxa"/>
            <w:bottom w:w="0" w:type="dxa"/>
          </w:tblCellMar>
        </w:tblPrEx>
        <w:trPr>
          <w:trHeight w:val="6232"/>
          <w:jc w:val="center"/>
        </w:trPr>
        <w:tc>
          <w:tcPr>
            <w:tcW w:w="6804" w:type="dxa"/>
          </w:tcPr>
          <w:p w:rsidR="00196499" w:rsidRDefault="00196499" w:rsidP="00DA35AE">
            <w:pPr>
              <w:pStyle w:val="Kop2"/>
              <w:rPr>
                <w:sz w:val="6"/>
              </w:rPr>
            </w:pPr>
          </w:p>
          <w:p w:rsidR="00196499" w:rsidRDefault="00196499" w:rsidP="00DA35AE">
            <w:pPr>
              <w:pStyle w:val="Plattetekst2"/>
              <w:rPr>
                <w:i/>
                <w:sz w:val="6"/>
              </w:rPr>
            </w:pPr>
          </w:p>
          <w:p w:rsidR="00196499" w:rsidRPr="00045688" w:rsidRDefault="00196499" w:rsidP="00045688">
            <w:pPr>
              <w:pStyle w:val="Kop1"/>
              <w:tabs>
                <w:tab w:val="left" w:pos="0"/>
              </w:tabs>
              <w:jc w:val="left"/>
              <w:rPr>
                <w:rFonts w:ascii="Arial" w:hAnsi="Arial" w:cs="Arial"/>
              </w:rPr>
            </w:pPr>
            <w:r w:rsidRPr="00045688">
              <w:rPr>
                <w:rFonts w:ascii="Arial" w:hAnsi="Arial" w:cs="Arial"/>
                <w:b w:val="0"/>
                <w:i/>
                <w:u w:val="single"/>
              </w:rPr>
              <w:t>Reflecteren</w:t>
            </w:r>
          </w:p>
          <w:p w:rsidR="00196499" w:rsidRDefault="00196499" w:rsidP="00DA35AE">
            <w:pPr>
              <w:tabs>
                <w:tab w:val="left" w:pos="284"/>
              </w:tabs>
              <w:rPr>
                <w:sz w:val="6"/>
              </w:rPr>
            </w:pPr>
          </w:p>
          <w:p w:rsidR="00196499" w:rsidRDefault="00196499" w:rsidP="00DA35AE">
            <w:pPr>
              <w:tabs>
                <w:tab w:val="left" w:pos="142"/>
              </w:tabs>
              <w:rPr>
                <w:b/>
                <w:i/>
                <w:sz w:val="18"/>
              </w:rPr>
            </w:pPr>
            <w:r>
              <w:rPr>
                <w:b/>
                <w:i/>
                <w:sz w:val="18"/>
              </w:rPr>
              <w:t>Terugkijken</w:t>
            </w:r>
          </w:p>
          <w:p w:rsidR="00196499" w:rsidRDefault="00196499" w:rsidP="00DA35AE">
            <w:pPr>
              <w:tabs>
                <w:tab w:val="left" w:pos="284"/>
                <w:tab w:val="left" w:pos="426"/>
              </w:tabs>
              <w:rPr>
                <w:i/>
                <w:sz w:val="18"/>
              </w:rPr>
            </w:pPr>
            <w:r>
              <w:rPr>
                <w:i/>
                <w:sz w:val="18"/>
              </w:rPr>
              <w:t>-</w:t>
            </w:r>
            <w:r>
              <w:rPr>
                <w:i/>
                <w:sz w:val="18"/>
              </w:rPr>
              <w:tab/>
              <w:t>Heb ik de boodschap begrepen?</w:t>
            </w:r>
            <w:r>
              <w:rPr>
                <w:i/>
                <w:sz w:val="18"/>
              </w:rPr>
              <w:br/>
              <w:t>-</w:t>
            </w:r>
            <w:r>
              <w:rPr>
                <w:i/>
                <w:sz w:val="18"/>
              </w:rPr>
              <w:tab/>
              <w:t>Zijn de vragen die ik had, beantwoord?</w:t>
            </w:r>
            <w:r>
              <w:rPr>
                <w:i/>
                <w:sz w:val="18"/>
              </w:rPr>
              <w:br/>
              <w:t>-</w:t>
            </w:r>
            <w:r>
              <w:rPr>
                <w:i/>
                <w:sz w:val="18"/>
              </w:rPr>
              <w:tab/>
              <w:t>Heb ik nog vragen over de tekst, zijn er nog dingen die ik niet begrijp?</w:t>
            </w:r>
            <w:r>
              <w:rPr>
                <w:i/>
                <w:sz w:val="18"/>
              </w:rPr>
              <w:br/>
              <w:t>-</w:t>
            </w:r>
            <w:r>
              <w:rPr>
                <w:i/>
                <w:sz w:val="18"/>
              </w:rPr>
              <w:tab/>
              <w:t>Begrijp ik het doel van dit soort teksten?</w:t>
            </w:r>
            <w:r>
              <w:rPr>
                <w:i/>
                <w:sz w:val="18"/>
              </w:rPr>
              <w:br/>
              <w:t>-</w:t>
            </w:r>
            <w:r>
              <w:rPr>
                <w:i/>
                <w:sz w:val="18"/>
              </w:rPr>
              <w:tab/>
              <w:t>Begrijp ik de bedoeling van de schrijver?</w:t>
            </w:r>
          </w:p>
          <w:p w:rsidR="00196499" w:rsidRDefault="00196499" w:rsidP="00DA35AE">
            <w:pPr>
              <w:tabs>
                <w:tab w:val="left" w:pos="284"/>
              </w:tabs>
              <w:rPr>
                <w:sz w:val="6"/>
              </w:rPr>
            </w:pPr>
          </w:p>
          <w:p w:rsidR="00196499" w:rsidRDefault="00196499" w:rsidP="00DA35AE">
            <w:pPr>
              <w:tabs>
                <w:tab w:val="left" w:pos="142"/>
                <w:tab w:val="left" w:pos="300"/>
              </w:tabs>
              <w:rPr>
                <w:bCs/>
                <w:i/>
                <w:sz w:val="18"/>
              </w:rPr>
            </w:pPr>
            <w:r>
              <w:rPr>
                <w:b/>
                <w:i/>
                <w:sz w:val="18"/>
              </w:rPr>
              <w:t>Vooruitzien</w:t>
            </w:r>
            <w:r>
              <w:rPr>
                <w:b/>
                <w:i/>
                <w:sz w:val="18"/>
              </w:rPr>
              <w:br/>
            </w:r>
            <w:r>
              <w:rPr>
                <w:bCs/>
                <w:i/>
                <w:sz w:val="18"/>
              </w:rPr>
              <w:t>-</w:t>
            </w:r>
            <w:r>
              <w:rPr>
                <w:bCs/>
                <w:i/>
                <w:sz w:val="18"/>
              </w:rPr>
              <w:tab/>
            </w:r>
            <w:r>
              <w:rPr>
                <w:bCs/>
                <w:i/>
                <w:sz w:val="18"/>
              </w:rPr>
              <w:tab/>
              <w:t>Op welke punten is mijn aanpak succesvol gebleken?</w:t>
            </w:r>
            <w:r>
              <w:rPr>
                <w:bCs/>
                <w:i/>
                <w:sz w:val="18"/>
              </w:rPr>
              <w:br/>
              <w:t>-</w:t>
            </w:r>
            <w:r>
              <w:rPr>
                <w:bCs/>
                <w:i/>
                <w:sz w:val="18"/>
              </w:rPr>
              <w:tab/>
            </w:r>
            <w:r>
              <w:rPr>
                <w:bCs/>
                <w:i/>
                <w:sz w:val="18"/>
              </w:rPr>
              <w:tab/>
              <w:t>Op welke punten moet ik mijn aanpak verbeteren?</w:t>
            </w:r>
          </w:p>
          <w:p w:rsidR="00196499" w:rsidRDefault="00196499" w:rsidP="00DA35AE">
            <w:pPr>
              <w:tabs>
                <w:tab w:val="left" w:pos="284"/>
                <w:tab w:val="left" w:pos="426"/>
              </w:tabs>
              <w:rPr>
                <w:i/>
                <w:sz w:val="18"/>
              </w:rPr>
            </w:pPr>
          </w:p>
          <w:p w:rsidR="00196499" w:rsidRDefault="00196499" w:rsidP="00DA35AE">
            <w:pPr>
              <w:tabs>
                <w:tab w:val="left" w:pos="70"/>
                <w:tab w:val="left" w:pos="353"/>
              </w:tabs>
              <w:rPr>
                <w:sz w:val="6"/>
              </w:rPr>
            </w:pPr>
          </w:p>
        </w:tc>
      </w:tr>
    </w:tbl>
    <w:p w:rsidR="00196499" w:rsidRDefault="00196499" w:rsidP="00196499"/>
    <w:p w:rsidR="00196499" w:rsidRDefault="00196499" w:rsidP="00196499"/>
    <w:p w:rsidR="00196499" w:rsidRDefault="00196499" w:rsidP="00196499"/>
    <w:p w:rsidR="00196499" w:rsidRDefault="00196499" w:rsidP="00196499"/>
    <w:p w:rsidR="00196499" w:rsidRDefault="00196499" w:rsidP="00196499"/>
    <w:p w:rsidR="00196499" w:rsidRDefault="00196499" w:rsidP="00196499"/>
    <w:p w:rsidR="00196499" w:rsidRDefault="00196499" w:rsidP="00196499">
      <w:pPr>
        <w:tabs>
          <w:tab w:val="left" w:pos="567"/>
        </w:tabs>
      </w:pPr>
    </w:p>
    <w:p w:rsidR="00196499" w:rsidRDefault="00196499" w:rsidP="0019649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04"/>
        <w:gridCol w:w="283"/>
        <w:gridCol w:w="6804"/>
      </w:tblGrid>
      <w:tr w:rsidR="00196499">
        <w:tblPrEx>
          <w:tblCellMar>
            <w:top w:w="0" w:type="dxa"/>
            <w:bottom w:w="0" w:type="dxa"/>
          </w:tblCellMar>
        </w:tblPrEx>
        <w:tc>
          <w:tcPr>
            <w:tcW w:w="6804" w:type="dxa"/>
            <w:shd w:val="clear" w:color="auto" w:fill="000000"/>
            <w:vAlign w:val="center"/>
          </w:tcPr>
          <w:p w:rsidR="00196499" w:rsidRDefault="00196499" w:rsidP="00DA35AE">
            <w:pPr>
              <w:pBdr>
                <w:top w:val="single" w:sz="4" w:space="1" w:color="auto"/>
                <w:left w:val="single" w:sz="4" w:space="4" w:color="auto"/>
                <w:bottom w:val="single" w:sz="4" w:space="1" w:color="auto"/>
                <w:right w:val="single" w:sz="4" w:space="4" w:color="auto"/>
              </w:pBdr>
              <w:jc w:val="center"/>
              <w:rPr>
                <w:b/>
                <w:bCs/>
                <w:sz w:val="10"/>
              </w:rPr>
            </w:pPr>
          </w:p>
          <w:p w:rsidR="00196499" w:rsidRDefault="00196499" w:rsidP="00DA35AE">
            <w:pPr>
              <w:pBdr>
                <w:top w:val="single" w:sz="4" w:space="1" w:color="auto"/>
                <w:left w:val="single" w:sz="4" w:space="4" w:color="auto"/>
                <w:bottom w:val="single" w:sz="4" w:space="1" w:color="auto"/>
                <w:right w:val="single" w:sz="4" w:space="4" w:color="auto"/>
              </w:pBdr>
              <w:jc w:val="center"/>
              <w:rPr>
                <w:b/>
                <w:bCs/>
                <w:sz w:val="28"/>
              </w:rPr>
            </w:pPr>
            <w:r>
              <w:rPr>
                <w:b/>
                <w:bCs/>
                <w:sz w:val="28"/>
              </w:rPr>
              <w:t>INSTRUCTIEKAART LUISTEREN</w:t>
            </w:r>
          </w:p>
          <w:p w:rsidR="00196499" w:rsidRDefault="00196499" w:rsidP="00DA35AE">
            <w:pPr>
              <w:pBdr>
                <w:top w:val="single" w:sz="4" w:space="1" w:color="auto"/>
                <w:left w:val="single" w:sz="4" w:space="4" w:color="auto"/>
                <w:bottom w:val="single" w:sz="4" w:space="1" w:color="auto"/>
                <w:right w:val="single" w:sz="4" w:space="4" w:color="auto"/>
              </w:pBdr>
              <w:jc w:val="center"/>
              <w:rPr>
                <w:sz w:val="10"/>
              </w:rPr>
            </w:pPr>
          </w:p>
        </w:tc>
        <w:tc>
          <w:tcPr>
            <w:tcW w:w="283" w:type="dxa"/>
            <w:tcBorders>
              <w:top w:val="nil"/>
              <w:bottom w:val="nil"/>
            </w:tcBorders>
            <w:vAlign w:val="center"/>
          </w:tcPr>
          <w:p w:rsidR="00196499" w:rsidRDefault="00196499" w:rsidP="00DA35AE">
            <w:pPr>
              <w:jc w:val="center"/>
              <w:rPr>
                <w:b/>
                <w:bCs/>
                <w:sz w:val="28"/>
              </w:rPr>
            </w:pPr>
          </w:p>
        </w:tc>
        <w:tc>
          <w:tcPr>
            <w:tcW w:w="6804" w:type="dxa"/>
            <w:shd w:val="clear" w:color="auto" w:fill="000000"/>
            <w:vAlign w:val="center"/>
          </w:tcPr>
          <w:p w:rsidR="00196499" w:rsidRPr="00021EBA" w:rsidRDefault="00196499" w:rsidP="00DA35AE">
            <w:pPr>
              <w:pStyle w:val="Kop9"/>
              <w:jc w:val="center"/>
              <w:rPr>
                <w:rFonts w:cs="Times New Roman"/>
                <w:bCs/>
                <w:i w:val="0"/>
                <w:sz w:val="28"/>
              </w:rPr>
            </w:pPr>
            <w:r w:rsidRPr="00021EBA">
              <w:rPr>
                <w:rFonts w:cs="Times New Roman"/>
                <w:bCs/>
                <w:i w:val="0"/>
                <w:sz w:val="28"/>
              </w:rPr>
              <w:t>INSTRUCTIEKAART LUISTEREN</w:t>
            </w:r>
          </w:p>
        </w:tc>
      </w:tr>
      <w:tr w:rsidR="00196499">
        <w:tblPrEx>
          <w:tblCellMar>
            <w:top w:w="0" w:type="dxa"/>
            <w:bottom w:w="0" w:type="dxa"/>
          </w:tblCellMar>
        </w:tblPrEx>
        <w:tc>
          <w:tcPr>
            <w:tcW w:w="6804" w:type="dxa"/>
            <w:shd w:val="clear" w:color="auto" w:fill="C0C0C0"/>
          </w:tcPr>
          <w:p w:rsidR="00196499" w:rsidRDefault="00196499" w:rsidP="00DA35AE">
            <w:pPr>
              <w:jc w:val="center"/>
              <w:rPr>
                <w:b/>
                <w:bCs/>
                <w:i/>
                <w:sz w:val="10"/>
              </w:rPr>
            </w:pPr>
          </w:p>
          <w:p w:rsidR="00196499" w:rsidRDefault="00196499" w:rsidP="00DA35AE">
            <w:pPr>
              <w:jc w:val="center"/>
              <w:rPr>
                <w:b/>
                <w:bCs/>
                <w:i/>
                <w:sz w:val="10"/>
              </w:rPr>
            </w:pPr>
            <w:r>
              <w:rPr>
                <w:b/>
                <w:bCs/>
                <w:i/>
                <w:sz w:val="24"/>
              </w:rPr>
              <w:t>deel 1: vóór het luisteren</w:t>
            </w:r>
          </w:p>
          <w:p w:rsidR="00196499" w:rsidRDefault="00196499" w:rsidP="00DA35AE">
            <w:pPr>
              <w:jc w:val="center"/>
              <w:rPr>
                <w:sz w:val="10"/>
              </w:rPr>
            </w:pPr>
          </w:p>
        </w:tc>
        <w:tc>
          <w:tcPr>
            <w:tcW w:w="283" w:type="dxa"/>
            <w:tcBorders>
              <w:top w:val="nil"/>
              <w:bottom w:val="nil"/>
            </w:tcBorders>
          </w:tcPr>
          <w:p w:rsidR="00196499" w:rsidRDefault="00196499" w:rsidP="00DA35AE">
            <w:pPr>
              <w:jc w:val="center"/>
            </w:pPr>
          </w:p>
        </w:tc>
        <w:tc>
          <w:tcPr>
            <w:tcW w:w="6804" w:type="dxa"/>
            <w:shd w:val="clear" w:color="auto" w:fill="C0C0C0"/>
          </w:tcPr>
          <w:p w:rsidR="00196499" w:rsidRDefault="00196499" w:rsidP="00DA35AE">
            <w:pPr>
              <w:jc w:val="center"/>
              <w:rPr>
                <w:b/>
                <w:bCs/>
                <w:i/>
                <w:sz w:val="10"/>
              </w:rPr>
            </w:pPr>
          </w:p>
          <w:p w:rsidR="00196499" w:rsidRDefault="00196499" w:rsidP="00DA35AE">
            <w:pPr>
              <w:jc w:val="center"/>
            </w:pPr>
            <w:r>
              <w:rPr>
                <w:b/>
                <w:bCs/>
                <w:i/>
                <w:sz w:val="24"/>
              </w:rPr>
              <w:t>deel 2: tijdens het luisteren</w:t>
            </w:r>
          </w:p>
        </w:tc>
      </w:tr>
      <w:tr w:rsidR="00196499">
        <w:tblPrEx>
          <w:tblCellMar>
            <w:top w:w="0" w:type="dxa"/>
            <w:bottom w:w="0" w:type="dxa"/>
          </w:tblCellMar>
        </w:tblPrEx>
        <w:trPr>
          <w:trHeight w:val="6374"/>
        </w:trPr>
        <w:tc>
          <w:tcPr>
            <w:tcW w:w="6804" w:type="dxa"/>
          </w:tcPr>
          <w:p w:rsidR="00196499" w:rsidRDefault="00196499" w:rsidP="00DA35AE"/>
          <w:p w:rsidR="00196499" w:rsidRPr="00045688" w:rsidRDefault="00196499" w:rsidP="00045688">
            <w:pPr>
              <w:pStyle w:val="Kop1"/>
              <w:jc w:val="left"/>
              <w:rPr>
                <w:rFonts w:ascii="Arial" w:hAnsi="Arial" w:cs="Arial"/>
                <w:i/>
              </w:rPr>
            </w:pPr>
            <w:r w:rsidRPr="00045688">
              <w:rPr>
                <w:rFonts w:ascii="Arial" w:hAnsi="Arial" w:cs="Arial"/>
                <w:b w:val="0"/>
                <w:i/>
                <w:u w:val="single"/>
              </w:rPr>
              <w:t>Oriënteren</w:t>
            </w:r>
          </w:p>
          <w:p w:rsidR="00196499" w:rsidRDefault="00196499" w:rsidP="00DA35AE">
            <w:pPr>
              <w:tabs>
                <w:tab w:val="left" w:pos="284"/>
              </w:tabs>
              <w:rPr>
                <w:sz w:val="6"/>
              </w:rPr>
            </w:pPr>
          </w:p>
          <w:p w:rsidR="00196499" w:rsidRDefault="00196499" w:rsidP="00DA35AE">
            <w:pPr>
              <w:tabs>
                <w:tab w:val="left" w:pos="142"/>
              </w:tabs>
              <w:rPr>
                <w:b/>
                <w:i/>
                <w:sz w:val="18"/>
              </w:rPr>
            </w:pPr>
            <w:r>
              <w:rPr>
                <w:b/>
                <w:i/>
                <w:sz w:val="18"/>
              </w:rPr>
              <w:t>Algemeen</w:t>
            </w:r>
          </w:p>
          <w:p w:rsidR="00196499" w:rsidRDefault="00196499" w:rsidP="00DA35AE">
            <w:pPr>
              <w:pStyle w:val="Plattetekst2"/>
              <w:tabs>
                <w:tab w:val="left" w:pos="142"/>
                <w:tab w:val="left" w:pos="426"/>
              </w:tabs>
              <w:rPr>
                <w:i/>
                <w:iCs/>
                <w:sz w:val="18"/>
              </w:rPr>
            </w:pPr>
            <w:r>
              <w:rPr>
                <w:i/>
                <w:iCs/>
                <w:sz w:val="18"/>
              </w:rPr>
              <w:tab/>
              <w:t>-</w:t>
            </w:r>
            <w:r>
              <w:rPr>
                <w:i/>
                <w:iCs/>
                <w:sz w:val="18"/>
              </w:rPr>
              <w:tab/>
              <w:t xml:space="preserve">Wat is het doel van de spreker: informeren, overtuigen, gevoelens </w:t>
            </w:r>
            <w:r>
              <w:rPr>
                <w:i/>
                <w:iCs/>
                <w:sz w:val="18"/>
              </w:rPr>
              <w:tab/>
            </w:r>
            <w:r>
              <w:rPr>
                <w:i/>
                <w:iCs/>
                <w:sz w:val="18"/>
              </w:rPr>
              <w:tab/>
            </w:r>
            <w:r>
              <w:rPr>
                <w:i/>
                <w:iCs/>
                <w:sz w:val="18"/>
              </w:rPr>
              <w:tab/>
              <w:t>beïnvloeden, aansporen, ontspannen, beoordelen?</w:t>
            </w:r>
            <w:r>
              <w:rPr>
                <w:i/>
                <w:iCs/>
                <w:sz w:val="18"/>
              </w:rPr>
              <w:br/>
            </w:r>
            <w:r>
              <w:rPr>
                <w:i/>
                <w:iCs/>
                <w:sz w:val="18"/>
              </w:rPr>
              <w:tab/>
              <w:t>-</w:t>
            </w:r>
            <w:r>
              <w:rPr>
                <w:i/>
                <w:iCs/>
                <w:sz w:val="18"/>
              </w:rPr>
              <w:tab/>
              <w:t>Voor welk publiek is de tekst bestemd?</w:t>
            </w:r>
            <w:r>
              <w:rPr>
                <w:i/>
                <w:iCs/>
                <w:sz w:val="18"/>
              </w:rPr>
              <w:br/>
            </w:r>
            <w:r>
              <w:rPr>
                <w:i/>
                <w:iCs/>
                <w:sz w:val="18"/>
              </w:rPr>
              <w:tab/>
              <w:t>-</w:t>
            </w:r>
            <w:r>
              <w:rPr>
                <w:i/>
                <w:iCs/>
                <w:sz w:val="18"/>
              </w:rPr>
              <w:tab/>
              <w:t>Wie is de spreker? (Welk taalgebruik kun je verwachten: formeel,</w:t>
            </w:r>
            <w:r>
              <w:rPr>
                <w:i/>
                <w:iCs/>
                <w:sz w:val="18"/>
              </w:rPr>
              <w:br/>
            </w:r>
            <w:r>
              <w:rPr>
                <w:i/>
                <w:iCs/>
                <w:sz w:val="18"/>
              </w:rPr>
              <w:tab/>
            </w:r>
            <w:r>
              <w:rPr>
                <w:i/>
                <w:iCs/>
                <w:sz w:val="18"/>
              </w:rPr>
              <w:tab/>
              <w:t>informeel, …)</w:t>
            </w:r>
          </w:p>
          <w:p w:rsidR="00196499" w:rsidRDefault="00196499" w:rsidP="00DA35AE">
            <w:pPr>
              <w:pStyle w:val="Plattetekst2"/>
              <w:rPr>
                <w:i/>
                <w:sz w:val="6"/>
              </w:rPr>
            </w:pPr>
          </w:p>
          <w:p w:rsidR="00196499" w:rsidRDefault="00196499" w:rsidP="00DA35AE">
            <w:pPr>
              <w:pStyle w:val="Kop5"/>
            </w:pPr>
            <w:r>
              <w:rPr>
                <w:rFonts w:ascii="Arial" w:hAnsi="Arial"/>
                <w:i/>
                <w:sz w:val="18"/>
              </w:rPr>
              <w:t>Terugkijken</w:t>
            </w:r>
          </w:p>
          <w:p w:rsidR="00196499" w:rsidRDefault="00196499" w:rsidP="00DA35AE">
            <w:pPr>
              <w:tabs>
                <w:tab w:val="left" w:pos="70"/>
                <w:tab w:val="left" w:pos="353"/>
              </w:tabs>
              <w:rPr>
                <w:i/>
                <w:sz w:val="18"/>
              </w:rPr>
            </w:pPr>
            <w:r>
              <w:rPr>
                <w:i/>
                <w:sz w:val="18"/>
              </w:rPr>
              <w:tab/>
              <w:t>-</w:t>
            </w:r>
            <w:r>
              <w:rPr>
                <w:i/>
                <w:sz w:val="18"/>
              </w:rPr>
              <w:tab/>
              <w:t>Heb ik eerder zo’n luisteroefening gehad?</w:t>
            </w:r>
          </w:p>
          <w:p w:rsidR="00196499" w:rsidRDefault="00196499" w:rsidP="00DA35AE">
            <w:pPr>
              <w:tabs>
                <w:tab w:val="left" w:pos="70"/>
                <w:tab w:val="left" w:pos="353"/>
              </w:tabs>
              <w:rPr>
                <w:sz w:val="6"/>
              </w:rPr>
            </w:pPr>
            <w:r>
              <w:rPr>
                <w:i/>
                <w:sz w:val="18"/>
              </w:rPr>
              <w:tab/>
              <w:t>-</w:t>
            </w:r>
            <w:r>
              <w:rPr>
                <w:i/>
                <w:sz w:val="18"/>
              </w:rPr>
              <w:tab/>
              <w:t>Welke moeilijkheden heb ik ondervonden?</w:t>
            </w:r>
            <w:r>
              <w:rPr>
                <w:i/>
                <w:sz w:val="18"/>
              </w:rPr>
              <w:br/>
            </w:r>
            <w:r>
              <w:rPr>
                <w:i/>
                <w:sz w:val="18"/>
              </w:rPr>
              <w:tab/>
              <w:t>-</w:t>
            </w:r>
            <w:r>
              <w:rPr>
                <w:i/>
                <w:sz w:val="18"/>
              </w:rPr>
              <w:tab/>
              <w:t>Welke fouten heb ik toen gemaakt?</w:t>
            </w:r>
          </w:p>
          <w:p w:rsidR="00196499" w:rsidRDefault="00196499" w:rsidP="00DA35AE">
            <w:pPr>
              <w:pStyle w:val="Plattetekst2"/>
              <w:rPr>
                <w:i/>
                <w:sz w:val="6"/>
              </w:rPr>
            </w:pPr>
          </w:p>
          <w:p w:rsidR="00196499" w:rsidRDefault="00196499" w:rsidP="00DA35AE">
            <w:pPr>
              <w:tabs>
                <w:tab w:val="left" w:pos="70"/>
                <w:tab w:val="left" w:pos="353"/>
              </w:tabs>
              <w:rPr>
                <w:i/>
                <w:sz w:val="18"/>
              </w:rPr>
            </w:pPr>
            <w:r>
              <w:rPr>
                <w:b/>
                <w:i/>
                <w:sz w:val="18"/>
              </w:rPr>
              <w:t>Vooruitzien</w:t>
            </w:r>
          </w:p>
          <w:p w:rsidR="00196499" w:rsidRDefault="00196499" w:rsidP="00DA35AE">
            <w:pPr>
              <w:tabs>
                <w:tab w:val="left" w:pos="70"/>
                <w:tab w:val="left" w:pos="353"/>
              </w:tabs>
              <w:rPr>
                <w:i/>
                <w:sz w:val="18"/>
              </w:rPr>
            </w:pPr>
            <w:r>
              <w:rPr>
                <w:i/>
                <w:sz w:val="18"/>
              </w:rPr>
              <w:tab/>
              <w:t>-</w:t>
            </w:r>
            <w:r>
              <w:rPr>
                <w:i/>
                <w:sz w:val="18"/>
              </w:rPr>
              <w:tab/>
              <w:t>Wat moet ik met deze luistertekst doen?</w:t>
            </w:r>
          </w:p>
          <w:p w:rsidR="00196499" w:rsidRDefault="00196499" w:rsidP="00DA35AE">
            <w:pPr>
              <w:tabs>
                <w:tab w:val="left" w:pos="70"/>
                <w:tab w:val="left" w:pos="353"/>
              </w:tabs>
              <w:rPr>
                <w:i/>
                <w:sz w:val="18"/>
              </w:rPr>
            </w:pPr>
          </w:p>
          <w:p w:rsidR="00196499" w:rsidRPr="002729D7" w:rsidRDefault="00196499" w:rsidP="002729D7">
            <w:pPr>
              <w:pStyle w:val="Kop1"/>
              <w:jc w:val="left"/>
              <w:rPr>
                <w:rFonts w:ascii="Arial" w:hAnsi="Arial" w:cs="Arial"/>
                <w:i/>
                <w:sz w:val="6"/>
              </w:rPr>
            </w:pPr>
            <w:r w:rsidRPr="002729D7">
              <w:rPr>
                <w:rFonts w:ascii="Arial" w:hAnsi="Arial" w:cs="Arial"/>
                <w:b w:val="0"/>
                <w:i/>
                <w:u w:val="single"/>
              </w:rPr>
              <w:t>Voorbereiden</w:t>
            </w:r>
            <w:r w:rsidRPr="002729D7">
              <w:rPr>
                <w:rFonts w:ascii="Arial" w:hAnsi="Arial" w:cs="Arial"/>
                <w:b w:val="0"/>
                <w:i/>
                <w:u w:val="single"/>
              </w:rPr>
              <w:br/>
            </w:r>
          </w:p>
          <w:p w:rsidR="00196499" w:rsidRDefault="00196499" w:rsidP="00DA35AE">
            <w:pPr>
              <w:tabs>
                <w:tab w:val="left" w:pos="70"/>
                <w:tab w:val="left" w:pos="353"/>
              </w:tabs>
              <w:rPr>
                <w:i/>
                <w:sz w:val="18"/>
              </w:rPr>
            </w:pPr>
            <w:r>
              <w:rPr>
                <w:i/>
                <w:sz w:val="18"/>
              </w:rPr>
              <w:tab/>
              <w:t>-</w:t>
            </w:r>
            <w:r>
              <w:rPr>
                <w:i/>
                <w:sz w:val="18"/>
              </w:rPr>
              <w:tab/>
              <w:t>Wat weet ik al over het onderwerp?</w:t>
            </w:r>
          </w:p>
          <w:p w:rsidR="00196499" w:rsidRDefault="00196499" w:rsidP="00DA35AE">
            <w:pPr>
              <w:tabs>
                <w:tab w:val="left" w:pos="70"/>
                <w:tab w:val="left" w:pos="353"/>
              </w:tabs>
              <w:rPr>
                <w:i/>
                <w:sz w:val="18"/>
              </w:rPr>
            </w:pPr>
            <w:r>
              <w:rPr>
                <w:i/>
                <w:sz w:val="18"/>
              </w:rPr>
              <w:tab/>
              <w:t>-</w:t>
            </w:r>
            <w:r>
              <w:rPr>
                <w:i/>
                <w:sz w:val="18"/>
              </w:rPr>
              <w:tab/>
              <w:t>Wat zou ik willen weten over het onderwerp?</w:t>
            </w:r>
          </w:p>
          <w:p w:rsidR="00196499" w:rsidRDefault="00196499" w:rsidP="00DA35AE">
            <w:pPr>
              <w:tabs>
                <w:tab w:val="left" w:pos="284"/>
              </w:tabs>
            </w:pPr>
          </w:p>
        </w:tc>
        <w:tc>
          <w:tcPr>
            <w:tcW w:w="283" w:type="dxa"/>
            <w:tcBorders>
              <w:top w:val="nil"/>
              <w:bottom w:val="nil"/>
            </w:tcBorders>
          </w:tcPr>
          <w:p w:rsidR="00196499" w:rsidRDefault="00196499" w:rsidP="00DA35AE"/>
        </w:tc>
        <w:tc>
          <w:tcPr>
            <w:tcW w:w="6804" w:type="dxa"/>
          </w:tcPr>
          <w:p w:rsidR="00045688" w:rsidRPr="00045688" w:rsidRDefault="00045688" w:rsidP="00045688">
            <w:pPr>
              <w:pStyle w:val="Kop1"/>
              <w:jc w:val="left"/>
              <w:rPr>
                <w:rFonts w:ascii="Arial" w:hAnsi="Arial" w:cs="Arial"/>
                <w:b w:val="0"/>
                <w:i/>
                <w:u w:val="single"/>
              </w:rPr>
            </w:pPr>
          </w:p>
          <w:p w:rsidR="00196499" w:rsidRPr="00045688" w:rsidRDefault="00196499" w:rsidP="00045688">
            <w:pPr>
              <w:pStyle w:val="Kop1"/>
              <w:jc w:val="left"/>
              <w:rPr>
                <w:rFonts w:ascii="Arial" w:hAnsi="Arial" w:cs="Arial"/>
              </w:rPr>
            </w:pPr>
            <w:r w:rsidRPr="00045688">
              <w:rPr>
                <w:rFonts w:ascii="Arial" w:hAnsi="Arial" w:cs="Arial"/>
                <w:b w:val="0"/>
                <w:i/>
                <w:u w:val="single"/>
              </w:rPr>
              <w:t>Uitvoeren</w:t>
            </w:r>
          </w:p>
          <w:p w:rsidR="00196499" w:rsidRDefault="00196499" w:rsidP="00DA35AE">
            <w:pPr>
              <w:tabs>
                <w:tab w:val="left" w:pos="284"/>
              </w:tabs>
              <w:rPr>
                <w:sz w:val="6"/>
              </w:rPr>
            </w:pPr>
          </w:p>
          <w:p w:rsidR="00196499" w:rsidRDefault="00196499" w:rsidP="00DA35AE">
            <w:pPr>
              <w:tabs>
                <w:tab w:val="left" w:pos="142"/>
              </w:tabs>
              <w:rPr>
                <w:b/>
                <w:i/>
                <w:sz w:val="18"/>
              </w:rPr>
            </w:pPr>
            <w:r>
              <w:rPr>
                <w:b/>
                <w:i/>
                <w:sz w:val="18"/>
              </w:rPr>
              <w:t>Genietend luisteren</w:t>
            </w:r>
          </w:p>
          <w:p w:rsidR="00196499" w:rsidRDefault="00196499" w:rsidP="00DA35AE">
            <w:pPr>
              <w:tabs>
                <w:tab w:val="left" w:pos="284"/>
                <w:tab w:val="left" w:pos="426"/>
              </w:tabs>
              <w:rPr>
                <w:i/>
                <w:sz w:val="18"/>
              </w:rPr>
            </w:pPr>
            <w:r>
              <w:rPr>
                <w:i/>
                <w:sz w:val="18"/>
              </w:rPr>
              <w:t>Je luistert naar een verhaal, een liedje, een gedicht, …</w:t>
            </w:r>
            <w:r>
              <w:rPr>
                <w:i/>
                <w:sz w:val="18"/>
              </w:rPr>
              <w:br/>
              <w:t>Achteraf wordt alleen gevraagd of je het boeiend of leuk vond, of je het mooi of lelijk vond, …</w:t>
            </w:r>
          </w:p>
          <w:p w:rsidR="00196499" w:rsidRDefault="00196499" w:rsidP="00DA35AE">
            <w:pPr>
              <w:tabs>
                <w:tab w:val="left" w:pos="284"/>
              </w:tabs>
              <w:rPr>
                <w:sz w:val="6"/>
              </w:rPr>
            </w:pPr>
          </w:p>
          <w:p w:rsidR="00196499" w:rsidRDefault="00196499" w:rsidP="00DA35AE">
            <w:pPr>
              <w:tabs>
                <w:tab w:val="left" w:pos="284"/>
              </w:tabs>
              <w:rPr>
                <w:sz w:val="6"/>
              </w:rPr>
            </w:pPr>
          </w:p>
          <w:p w:rsidR="00196499" w:rsidRDefault="00196499" w:rsidP="00DA35AE">
            <w:pPr>
              <w:tabs>
                <w:tab w:val="left" w:pos="284"/>
              </w:tabs>
              <w:rPr>
                <w:sz w:val="6"/>
              </w:rPr>
            </w:pPr>
          </w:p>
          <w:p w:rsidR="00196499" w:rsidRDefault="00196499" w:rsidP="00DA35AE">
            <w:pPr>
              <w:tabs>
                <w:tab w:val="left" w:pos="142"/>
              </w:tabs>
              <w:rPr>
                <w:b/>
                <w:i/>
                <w:sz w:val="18"/>
              </w:rPr>
            </w:pPr>
            <w:r>
              <w:rPr>
                <w:b/>
                <w:i/>
                <w:sz w:val="18"/>
              </w:rPr>
              <w:t>Selecterend luisteren</w:t>
            </w:r>
          </w:p>
          <w:p w:rsidR="00196499" w:rsidRDefault="00196499" w:rsidP="00DA35AE">
            <w:pPr>
              <w:tabs>
                <w:tab w:val="left" w:pos="284"/>
                <w:tab w:val="left" w:pos="426"/>
              </w:tabs>
              <w:rPr>
                <w:i/>
                <w:sz w:val="18"/>
              </w:rPr>
            </w:pPr>
            <w:r>
              <w:rPr>
                <w:i/>
                <w:sz w:val="18"/>
              </w:rPr>
              <w:t xml:space="preserve">Je noteert alle informatie waarnaar je op zoek bent, </w:t>
            </w:r>
            <w:r>
              <w:rPr>
                <w:i/>
                <w:sz w:val="18"/>
              </w:rPr>
              <w:br/>
              <w:t>bv.: antwoorden op vooraf gestelde vragen.</w:t>
            </w:r>
            <w:r>
              <w:rPr>
                <w:i/>
                <w:sz w:val="18"/>
              </w:rPr>
              <w:br/>
              <w:t>Op basis van die informatie noteer je de hoofdgedachte, onderscheid je hoofdpunten en details.</w:t>
            </w:r>
          </w:p>
          <w:p w:rsidR="00196499" w:rsidRDefault="00196499" w:rsidP="00DA35AE">
            <w:pPr>
              <w:tabs>
                <w:tab w:val="left" w:pos="284"/>
                <w:tab w:val="left" w:pos="426"/>
              </w:tabs>
              <w:rPr>
                <w:i/>
                <w:sz w:val="6"/>
              </w:rPr>
            </w:pPr>
            <w:r>
              <w:rPr>
                <w:i/>
                <w:sz w:val="6"/>
              </w:rPr>
              <w:tab/>
            </w:r>
          </w:p>
          <w:p w:rsidR="00196499" w:rsidRDefault="00196499" w:rsidP="00DA35AE">
            <w:pPr>
              <w:tabs>
                <w:tab w:val="left" w:pos="284"/>
                <w:tab w:val="left" w:pos="426"/>
              </w:tabs>
              <w:rPr>
                <w:i/>
                <w:sz w:val="18"/>
              </w:rPr>
            </w:pPr>
          </w:p>
          <w:p w:rsidR="00196499" w:rsidRDefault="00196499" w:rsidP="00DA35AE">
            <w:pPr>
              <w:tabs>
                <w:tab w:val="left" w:pos="284"/>
              </w:tabs>
              <w:rPr>
                <w:sz w:val="6"/>
              </w:rPr>
            </w:pPr>
          </w:p>
        </w:tc>
      </w:tr>
    </w:tbl>
    <w:p w:rsidR="00196499" w:rsidRDefault="00196499" w:rsidP="00196499"/>
    <w:p w:rsidR="00196499" w:rsidRDefault="00196499" w:rsidP="00196499">
      <w:r>
        <w:br w:type="page"/>
      </w:r>
    </w:p>
    <w:p w:rsidR="00196499" w:rsidRDefault="00196499" w:rsidP="00196499"/>
    <w:p w:rsidR="00196499" w:rsidRDefault="00196499" w:rsidP="0019649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04"/>
      </w:tblGrid>
      <w:tr w:rsidR="00196499">
        <w:tblPrEx>
          <w:tblCellMar>
            <w:top w:w="0" w:type="dxa"/>
            <w:bottom w:w="0" w:type="dxa"/>
          </w:tblCellMar>
        </w:tblPrEx>
        <w:trPr>
          <w:jc w:val="center"/>
        </w:trPr>
        <w:tc>
          <w:tcPr>
            <w:tcW w:w="6804" w:type="dxa"/>
            <w:shd w:val="clear" w:color="auto" w:fill="000000"/>
          </w:tcPr>
          <w:p w:rsidR="00196499" w:rsidRDefault="00196499" w:rsidP="00DA35AE">
            <w:pPr>
              <w:pBdr>
                <w:top w:val="single" w:sz="4" w:space="1" w:color="auto"/>
                <w:left w:val="single" w:sz="4" w:space="4" w:color="auto"/>
                <w:bottom w:val="single" w:sz="4" w:space="1" w:color="auto"/>
                <w:right w:val="single" w:sz="4" w:space="4" w:color="auto"/>
              </w:pBdr>
              <w:jc w:val="center"/>
              <w:rPr>
                <w:sz w:val="10"/>
              </w:rPr>
            </w:pPr>
          </w:p>
          <w:p w:rsidR="00196499" w:rsidRDefault="00196499" w:rsidP="00DA35AE">
            <w:pPr>
              <w:pBdr>
                <w:top w:val="single" w:sz="4" w:space="1" w:color="auto"/>
                <w:left w:val="single" w:sz="4" w:space="4" w:color="auto"/>
                <w:bottom w:val="single" w:sz="4" w:space="1" w:color="auto"/>
                <w:right w:val="single" w:sz="4" w:space="4" w:color="auto"/>
              </w:pBdr>
              <w:jc w:val="center"/>
              <w:rPr>
                <w:sz w:val="10"/>
              </w:rPr>
            </w:pPr>
            <w:r>
              <w:rPr>
                <w:b/>
                <w:bCs/>
                <w:sz w:val="28"/>
              </w:rPr>
              <w:t>INSTRUCTIEKAART LUISTEREN</w:t>
            </w:r>
          </w:p>
          <w:p w:rsidR="00196499" w:rsidRDefault="00196499" w:rsidP="00DA35AE">
            <w:pPr>
              <w:jc w:val="center"/>
              <w:rPr>
                <w:sz w:val="10"/>
              </w:rPr>
            </w:pPr>
          </w:p>
        </w:tc>
      </w:tr>
      <w:tr w:rsidR="00196499">
        <w:tblPrEx>
          <w:tblCellMar>
            <w:top w:w="0" w:type="dxa"/>
            <w:bottom w:w="0" w:type="dxa"/>
          </w:tblCellMar>
        </w:tblPrEx>
        <w:trPr>
          <w:jc w:val="center"/>
        </w:trPr>
        <w:tc>
          <w:tcPr>
            <w:tcW w:w="6804" w:type="dxa"/>
            <w:shd w:val="clear" w:color="auto" w:fill="C0C0C0"/>
          </w:tcPr>
          <w:p w:rsidR="00196499" w:rsidRDefault="00196499" w:rsidP="00DA35AE">
            <w:pPr>
              <w:jc w:val="center"/>
              <w:rPr>
                <w:b/>
                <w:bCs/>
                <w:i/>
                <w:sz w:val="10"/>
              </w:rPr>
            </w:pPr>
          </w:p>
          <w:p w:rsidR="00196499" w:rsidRDefault="00196499" w:rsidP="00DA35AE">
            <w:pPr>
              <w:jc w:val="center"/>
              <w:rPr>
                <w:b/>
                <w:bCs/>
                <w:i/>
                <w:sz w:val="10"/>
              </w:rPr>
            </w:pPr>
            <w:r>
              <w:rPr>
                <w:b/>
                <w:bCs/>
                <w:i/>
                <w:sz w:val="24"/>
              </w:rPr>
              <w:t>deel 3: na</w:t>
            </w:r>
            <w:r>
              <w:rPr>
                <w:rFonts w:cs="Arial"/>
                <w:b/>
                <w:bCs/>
                <w:i/>
                <w:sz w:val="24"/>
              </w:rPr>
              <w:t xml:space="preserve"> het luisteren</w:t>
            </w:r>
          </w:p>
          <w:p w:rsidR="00196499" w:rsidRDefault="00196499" w:rsidP="00DA35AE">
            <w:pPr>
              <w:jc w:val="center"/>
              <w:rPr>
                <w:sz w:val="10"/>
              </w:rPr>
            </w:pPr>
          </w:p>
        </w:tc>
      </w:tr>
      <w:tr w:rsidR="00196499">
        <w:tblPrEx>
          <w:tblCellMar>
            <w:top w:w="0" w:type="dxa"/>
            <w:bottom w:w="0" w:type="dxa"/>
          </w:tblCellMar>
        </w:tblPrEx>
        <w:trPr>
          <w:trHeight w:val="6232"/>
          <w:jc w:val="center"/>
        </w:trPr>
        <w:tc>
          <w:tcPr>
            <w:tcW w:w="6804" w:type="dxa"/>
          </w:tcPr>
          <w:p w:rsidR="00196499" w:rsidRDefault="00196499" w:rsidP="00DA35AE">
            <w:pPr>
              <w:pStyle w:val="Kop2"/>
              <w:rPr>
                <w:sz w:val="6"/>
              </w:rPr>
            </w:pPr>
          </w:p>
          <w:p w:rsidR="00196499" w:rsidRDefault="00196499" w:rsidP="00DA35AE">
            <w:pPr>
              <w:pStyle w:val="Plattetekst2"/>
              <w:rPr>
                <w:i/>
                <w:sz w:val="6"/>
              </w:rPr>
            </w:pPr>
          </w:p>
          <w:p w:rsidR="00196499" w:rsidRPr="002729D7" w:rsidRDefault="00196499" w:rsidP="002729D7">
            <w:pPr>
              <w:pStyle w:val="Kop1"/>
              <w:jc w:val="left"/>
              <w:rPr>
                <w:rFonts w:ascii="Arial" w:hAnsi="Arial" w:cs="Arial"/>
              </w:rPr>
            </w:pPr>
            <w:r w:rsidRPr="002729D7">
              <w:rPr>
                <w:rFonts w:ascii="Arial" w:hAnsi="Arial" w:cs="Arial"/>
                <w:b w:val="0"/>
                <w:i/>
                <w:u w:val="single"/>
              </w:rPr>
              <w:t>Reflecteren</w:t>
            </w:r>
          </w:p>
          <w:p w:rsidR="00196499" w:rsidRDefault="00196499" w:rsidP="00DA35AE">
            <w:pPr>
              <w:tabs>
                <w:tab w:val="left" w:pos="284"/>
              </w:tabs>
              <w:rPr>
                <w:sz w:val="6"/>
              </w:rPr>
            </w:pPr>
          </w:p>
          <w:p w:rsidR="00196499" w:rsidRDefault="00196499" w:rsidP="00DA35AE">
            <w:pPr>
              <w:tabs>
                <w:tab w:val="left" w:pos="142"/>
              </w:tabs>
              <w:rPr>
                <w:b/>
                <w:i/>
                <w:sz w:val="18"/>
              </w:rPr>
            </w:pPr>
            <w:r>
              <w:rPr>
                <w:b/>
                <w:i/>
                <w:sz w:val="18"/>
              </w:rPr>
              <w:t>Terugkijken</w:t>
            </w:r>
          </w:p>
          <w:p w:rsidR="00196499" w:rsidRDefault="00196499" w:rsidP="00DA35AE">
            <w:pPr>
              <w:tabs>
                <w:tab w:val="left" w:pos="284"/>
                <w:tab w:val="left" w:pos="426"/>
              </w:tabs>
              <w:rPr>
                <w:i/>
                <w:sz w:val="18"/>
              </w:rPr>
            </w:pPr>
            <w:r>
              <w:rPr>
                <w:i/>
                <w:sz w:val="18"/>
              </w:rPr>
              <w:t>-</w:t>
            </w:r>
            <w:r>
              <w:rPr>
                <w:i/>
                <w:sz w:val="18"/>
              </w:rPr>
              <w:tab/>
              <w:t>Heb ik de boodschap begrepen?</w:t>
            </w:r>
            <w:r>
              <w:rPr>
                <w:i/>
                <w:sz w:val="18"/>
              </w:rPr>
              <w:br/>
              <w:t>-</w:t>
            </w:r>
            <w:r>
              <w:rPr>
                <w:i/>
                <w:sz w:val="18"/>
              </w:rPr>
              <w:tab/>
              <w:t>Zijn de vragen die ik had, beantwoord?</w:t>
            </w:r>
            <w:r>
              <w:rPr>
                <w:i/>
                <w:sz w:val="18"/>
              </w:rPr>
              <w:br/>
              <w:t>-</w:t>
            </w:r>
            <w:r>
              <w:rPr>
                <w:i/>
                <w:sz w:val="18"/>
              </w:rPr>
              <w:tab/>
              <w:t>Heb ik nog vragen over de tekst, zijn er nog dingen die ik niet begrijp?</w:t>
            </w:r>
            <w:r>
              <w:rPr>
                <w:i/>
                <w:sz w:val="18"/>
              </w:rPr>
              <w:br/>
              <w:t>-</w:t>
            </w:r>
            <w:r>
              <w:rPr>
                <w:i/>
                <w:sz w:val="18"/>
              </w:rPr>
              <w:tab/>
              <w:t>Begrijp ik het doel van de uiteenzetting?</w:t>
            </w:r>
            <w:r>
              <w:rPr>
                <w:i/>
                <w:sz w:val="18"/>
              </w:rPr>
              <w:br/>
              <w:t>-</w:t>
            </w:r>
            <w:r>
              <w:rPr>
                <w:i/>
                <w:sz w:val="18"/>
              </w:rPr>
              <w:tab/>
              <w:t>Begrijp ik de bedoeling van de spreker?</w:t>
            </w:r>
            <w:r>
              <w:rPr>
                <w:i/>
                <w:sz w:val="18"/>
              </w:rPr>
              <w:br/>
              <w:t>-</w:t>
            </w:r>
            <w:r>
              <w:rPr>
                <w:i/>
                <w:sz w:val="18"/>
              </w:rPr>
              <w:tab/>
              <w:t>Heb ik problemen ervaren?</w:t>
            </w:r>
          </w:p>
          <w:p w:rsidR="00196499" w:rsidRDefault="00196499" w:rsidP="00DA35AE">
            <w:pPr>
              <w:tabs>
                <w:tab w:val="left" w:pos="284"/>
              </w:tabs>
              <w:rPr>
                <w:sz w:val="6"/>
              </w:rPr>
            </w:pPr>
          </w:p>
          <w:p w:rsidR="00196499" w:rsidRDefault="00196499" w:rsidP="00DA35AE">
            <w:pPr>
              <w:tabs>
                <w:tab w:val="left" w:pos="142"/>
                <w:tab w:val="left" w:pos="300"/>
              </w:tabs>
              <w:rPr>
                <w:bCs/>
                <w:i/>
                <w:sz w:val="18"/>
              </w:rPr>
            </w:pPr>
            <w:r>
              <w:rPr>
                <w:b/>
                <w:i/>
                <w:sz w:val="18"/>
              </w:rPr>
              <w:t>Vooruitzien</w:t>
            </w:r>
            <w:r>
              <w:rPr>
                <w:b/>
                <w:i/>
                <w:sz w:val="18"/>
              </w:rPr>
              <w:br/>
            </w:r>
            <w:r>
              <w:rPr>
                <w:bCs/>
                <w:i/>
                <w:sz w:val="18"/>
              </w:rPr>
              <w:t>-</w:t>
            </w:r>
            <w:r>
              <w:rPr>
                <w:bCs/>
                <w:i/>
                <w:sz w:val="18"/>
              </w:rPr>
              <w:tab/>
            </w:r>
            <w:r>
              <w:rPr>
                <w:bCs/>
                <w:i/>
                <w:sz w:val="18"/>
              </w:rPr>
              <w:tab/>
              <w:t>Op welke punten is mijn aanpak succesvol gebleken?</w:t>
            </w:r>
            <w:r>
              <w:rPr>
                <w:bCs/>
                <w:i/>
                <w:sz w:val="18"/>
              </w:rPr>
              <w:br/>
              <w:t>-</w:t>
            </w:r>
            <w:r>
              <w:rPr>
                <w:bCs/>
                <w:i/>
                <w:sz w:val="18"/>
              </w:rPr>
              <w:tab/>
            </w:r>
            <w:r>
              <w:rPr>
                <w:bCs/>
                <w:i/>
                <w:sz w:val="18"/>
              </w:rPr>
              <w:tab/>
              <w:t>Op welke punten moet ik mijn aanpak verbeteren?</w:t>
            </w:r>
          </w:p>
          <w:p w:rsidR="00196499" w:rsidRDefault="00196499" w:rsidP="00DA35AE">
            <w:pPr>
              <w:tabs>
                <w:tab w:val="left" w:pos="284"/>
                <w:tab w:val="left" w:pos="426"/>
              </w:tabs>
              <w:rPr>
                <w:i/>
                <w:sz w:val="18"/>
              </w:rPr>
            </w:pPr>
          </w:p>
          <w:p w:rsidR="00196499" w:rsidRDefault="00196499" w:rsidP="00DA35AE">
            <w:pPr>
              <w:tabs>
                <w:tab w:val="left" w:pos="70"/>
                <w:tab w:val="left" w:pos="353"/>
              </w:tabs>
              <w:rPr>
                <w:sz w:val="6"/>
              </w:rPr>
            </w:pPr>
          </w:p>
        </w:tc>
      </w:tr>
    </w:tbl>
    <w:p w:rsidR="00196499" w:rsidRDefault="00196499" w:rsidP="00196499">
      <w:pPr>
        <w:pStyle w:val="Kop1"/>
        <w:tabs>
          <w:tab w:val="right" w:pos="8931"/>
        </w:tabs>
      </w:pPr>
    </w:p>
    <w:p w:rsidR="00196499" w:rsidRDefault="00196499" w:rsidP="00196499">
      <w:r>
        <w:br w:type="page"/>
      </w:r>
    </w:p>
    <w:p w:rsidR="00196499" w:rsidRDefault="00196499" w:rsidP="00196499"/>
    <w:p w:rsidR="00196499" w:rsidRDefault="00196499" w:rsidP="0019649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04"/>
        <w:gridCol w:w="283"/>
        <w:gridCol w:w="6804"/>
      </w:tblGrid>
      <w:tr w:rsidR="00196499">
        <w:tblPrEx>
          <w:tblCellMar>
            <w:top w:w="0" w:type="dxa"/>
            <w:bottom w:w="0" w:type="dxa"/>
          </w:tblCellMar>
        </w:tblPrEx>
        <w:tc>
          <w:tcPr>
            <w:tcW w:w="6804" w:type="dxa"/>
            <w:shd w:val="clear" w:color="auto" w:fill="000000"/>
            <w:vAlign w:val="center"/>
          </w:tcPr>
          <w:p w:rsidR="00196499" w:rsidRDefault="00196499" w:rsidP="00DA35AE">
            <w:pPr>
              <w:pBdr>
                <w:top w:val="single" w:sz="4" w:space="1" w:color="auto"/>
                <w:left w:val="single" w:sz="4" w:space="4" w:color="auto"/>
                <w:bottom w:val="single" w:sz="4" w:space="1" w:color="auto"/>
                <w:right w:val="single" w:sz="4" w:space="4" w:color="auto"/>
              </w:pBdr>
              <w:jc w:val="center"/>
              <w:rPr>
                <w:sz w:val="10"/>
              </w:rPr>
            </w:pPr>
          </w:p>
          <w:p w:rsidR="00196499" w:rsidRDefault="00196499" w:rsidP="00DA35AE">
            <w:pPr>
              <w:pBdr>
                <w:top w:val="single" w:sz="4" w:space="1" w:color="auto"/>
                <w:left w:val="single" w:sz="4" w:space="4" w:color="auto"/>
                <w:bottom w:val="single" w:sz="4" w:space="1" w:color="auto"/>
                <w:right w:val="single" w:sz="4" w:space="4" w:color="auto"/>
              </w:pBdr>
              <w:jc w:val="center"/>
              <w:rPr>
                <w:rFonts w:cs="Arial"/>
                <w:sz w:val="10"/>
              </w:rPr>
            </w:pPr>
            <w:r>
              <w:rPr>
                <w:rFonts w:cs="Arial"/>
                <w:b/>
                <w:bCs/>
                <w:sz w:val="28"/>
              </w:rPr>
              <w:t>INSTRUCTIEKAART SPREKEN</w:t>
            </w:r>
          </w:p>
          <w:p w:rsidR="00196499" w:rsidRDefault="00196499" w:rsidP="00DA35AE">
            <w:pPr>
              <w:jc w:val="center"/>
              <w:rPr>
                <w:sz w:val="10"/>
              </w:rPr>
            </w:pPr>
          </w:p>
        </w:tc>
        <w:tc>
          <w:tcPr>
            <w:tcW w:w="283" w:type="dxa"/>
            <w:tcBorders>
              <w:top w:val="nil"/>
              <w:bottom w:val="nil"/>
            </w:tcBorders>
            <w:vAlign w:val="center"/>
          </w:tcPr>
          <w:p w:rsidR="00196499" w:rsidRDefault="00196499" w:rsidP="00DA35AE">
            <w:pPr>
              <w:jc w:val="center"/>
              <w:rPr>
                <w:sz w:val="10"/>
              </w:rPr>
            </w:pPr>
          </w:p>
        </w:tc>
        <w:tc>
          <w:tcPr>
            <w:tcW w:w="6804" w:type="dxa"/>
            <w:shd w:val="clear" w:color="auto" w:fill="000000"/>
            <w:vAlign w:val="center"/>
          </w:tcPr>
          <w:p w:rsidR="00196499" w:rsidRDefault="00196499" w:rsidP="00DA35AE">
            <w:pPr>
              <w:jc w:val="center"/>
              <w:rPr>
                <w:sz w:val="10"/>
              </w:rPr>
            </w:pPr>
          </w:p>
          <w:p w:rsidR="00196499" w:rsidRPr="00021EBA" w:rsidRDefault="00196499" w:rsidP="00021EBA">
            <w:pPr>
              <w:pStyle w:val="Kop2"/>
              <w:tabs>
                <w:tab w:val="clear" w:pos="-848"/>
                <w:tab w:val="clear" w:pos="-282"/>
                <w:tab w:val="clear" w:pos="850"/>
                <w:tab w:val="clear" w:pos="1416"/>
                <w:tab w:val="clear" w:pos="1982"/>
                <w:tab w:val="clear" w:pos="2548"/>
                <w:tab w:val="clear" w:pos="3114"/>
                <w:tab w:val="clear" w:pos="3680"/>
                <w:tab w:val="clear" w:pos="4246"/>
                <w:tab w:val="clear" w:pos="4812"/>
                <w:tab w:val="clear" w:pos="5378"/>
                <w:tab w:val="clear" w:pos="5944"/>
                <w:tab w:val="clear" w:pos="6510"/>
                <w:tab w:val="clear" w:pos="7076"/>
                <w:tab w:val="clear" w:pos="7642"/>
                <w:tab w:val="clear" w:pos="8208"/>
                <w:tab w:val="clear" w:pos="8774"/>
              </w:tabs>
              <w:jc w:val="center"/>
              <w:rPr>
                <w:b/>
                <w:bCs/>
                <w:sz w:val="28"/>
                <w:szCs w:val="28"/>
              </w:rPr>
            </w:pPr>
            <w:r w:rsidRPr="00021EBA">
              <w:rPr>
                <w:b/>
                <w:bCs/>
                <w:sz w:val="28"/>
                <w:szCs w:val="28"/>
              </w:rPr>
              <w:t>INSTRUCTIEKAART SPREKEN</w:t>
            </w:r>
          </w:p>
          <w:p w:rsidR="00196499" w:rsidRDefault="00196499" w:rsidP="00DA35AE">
            <w:pPr>
              <w:jc w:val="center"/>
              <w:rPr>
                <w:sz w:val="10"/>
              </w:rPr>
            </w:pPr>
          </w:p>
        </w:tc>
      </w:tr>
      <w:tr w:rsidR="00196499">
        <w:tblPrEx>
          <w:tblCellMar>
            <w:top w:w="0" w:type="dxa"/>
            <w:bottom w:w="0" w:type="dxa"/>
          </w:tblCellMar>
        </w:tblPrEx>
        <w:tc>
          <w:tcPr>
            <w:tcW w:w="6804" w:type="dxa"/>
            <w:shd w:val="clear" w:color="auto" w:fill="C0C0C0"/>
          </w:tcPr>
          <w:p w:rsidR="00196499" w:rsidRDefault="00196499" w:rsidP="00DA35AE">
            <w:pPr>
              <w:jc w:val="center"/>
              <w:rPr>
                <w:b/>
                <w:bCs/>
                <w:i/>
                <w:sz w:val="10"/>
              </w:rPr>
            </w:pPr>
          </w:p>
          <w:p w:rsidR="00196499" w:rsidRDefault="00196499" w:rsidP="00DA35AE">
            <w:pPr>
              <w:jc w:val="center"/>
              <w:rPr>
                <w:rFonts w:cs="Arial"/>
                <w:b/>
                <w:bCs/>
                <w:i/>
                <w:sz w:val="24"/>
              </w:rPr>
            </w:pPr>
            <w:r>
              <w:rPr>
                <w:rFonts w:cs="Arial"/>
                <w:b/>
                <w:bCs/>
                <w:i/>
                <w:sz w:val="24"/>
              </w:rPr>
              <w:t>deel 1: vóór het spreken</w:t>
            </w:r>
          </w:p>
          <w:p w:rsidR="00196499" w:rsidRDefault="00196499" w:rsidP="00DA35AE">
            <w:pPr>
              <w:jc w:val="center"/>
              <w:rPr>
                <w:sz w:val="10"/>
              </w:rPr>
            </w:pPr>
          </w:p>
        </w:tc>
        <w:tc>
          <w:tcPr>
            <w:tcW w:w="283" w:type="dxa"/>
            <w:tcBorders>
              <w:top w:val="nil"/>
              <w:bottom w:val="nil"/>
            </w:tcBorders>
          </w:tcPr>
          <w:p w:rsidR="00196499" w:rsidRDefault="00196499" w:rsidP="00DA35AE">
            <w:pPr>
              <w:jc w:val="center"/>
            </w:pPr>
          </w:p>
        </w:tc>
        <w:tc>
          <w:tcPr>
            <w:tcW w:w="6804" w:type="dxa"/>
            <w:shd w:val="clear" w:color="auto" w:fill="C0C0C0"/>
          </w:tcPr>
          <w:p w:rsidR="00196499" w:rsidRDefault="00196499" w:rsidP="00DA35AE">
            <w:pPr>
              <w:jc w:val="center"/>
              <w:rPr>
                <w:b/>
                <w:bCs/>
                <w:i/>
                <w:sz w:val="10"/>
              </w:rPr>
            </w:pPr>
          </w:p>
          <w:p w:rsidR="00196499" w:rsidRDefault="00196499" w:rsidP="00DA35AE">
            <w:pPr>
              <w:jc w:val="center"/>
              <w:rPr>
                <w:rFonts w:cs="Arial"/>
                <w:sz w:val="24"/>
              </w:rPr>
            </w:pPr>
            <w:r>
              <w:rPr>
                <w:rFonts w:cs="Arial"/>
                <w:b/>
                <w:bCs/>
                <w:i/>
                <w:sz w:val="24"/>
              </w:rPr>
              <w:t>deel 2: tijdens het spreken</w:t>
            </w:r>
          </w:p>
        </w:tc>
      </w:tr>
      <w:tr w:rsidR="00196499">
        <w:tblPrEx>
          <w:tblCellMar>
            <w:top w:w="0" w:type="dxa"/>
            <w:bottom w:w="0" w:type="dxa"/>
          </w:tblCellMar>
        </w:tblPrEx>
        <w:trPr>
          <w:trHeight w:val="6516"/>
        </w:trPr>
        <w:tc>
          <w:tcPr>
            <w:tcW w:w="6804" w:type="dxa"/>
          </w:tcPr>
          <w:p w:rsidR="00196499" w:rsidRDefault="00196499" w:rsidP="00DA35AE">
            <w:pPr>
              <w:pStyle w:val="Kop2"/>
              <w:rPr>
                <w:sz w:val="22"/>
              </w:rPr>
            </w:pPr>
          </w:p>
          <w:p w:rsidR="00196499" w:rsidRPr="002729D7" w:rsidRDefault="00196499" w:rsidP="002729D7">
            <w:pPr>
              <w:pStyle w:val="Kop1"/>
              <w:jc w:val="left"/>
              <w:rPr>
                <w:rFonts w:ascii="Arial" w:hAnsi="Arial" w:cs="Arial"/>
                <w:i/>
              </w:rPr>
            </w:pPr>
            <w:r w:rsidRPr="002729D7">
              <w:rPr>
                <w:rFonts w:ascii="Arial" w:hAnsi="Arial" w:cs="Arial"/>
                <w:b w:val="0"/>
                <w:i/>
                <w:u w:val="single"/>
              </w:rPr>
              <w:t>Oriënteren</w:t>
            </w:r>
          </w:p>
          <w:p w:rsidR="00196499" w:rsidRDefault="00196499" w:rsidP="00DA35AE">
            <w:pPr>
              <w:tabs>
                <w:tab w:val="left" w:pos="284"/>
              </w:tabs>
              <w:rPr>
                <w:sz w:val="6"/>
              </w:rPr>
            </w:pPr>
          </w:p>
          <w:p w:rsidR="00196499" w:rsidRDefault="00196499" w:rsidP="00DA35AE">
            <w:pPr>
              <w:tabs>
                <w:tab w:val="left" w:pos="142"/>
              </w:tabs>
              <w:rPr>
                <w:rFonts w:cs="Arial"/>
                <w:b/>
                <w:i/>
                <w:sz w:val="18"/>
              </w:rPr>
            </w:pPr>
            <w:r>
              <w:rPr>
                <w:rFonts w:cs="Arial"/>
                <w:b/>
                <w:i/>
                <w:sz w:val="18"/>
              </w:rPr>
              <w:t>Algemeen</w:t>
            </w:r>
          </w:p>
          <w:p w:rsidR="00196499" w:rsidRDefault="00196499" w:rsidP="00DA35AE">
            <w:pPr>
              <w:pStyle w:val="Plattetekst2"/>
              <w:tabs>
                <w:tab w:val="left" w:pos="142"/>
                <w:tab w:val="left" w:pos="426"/>
              </w:tabs>
              <w:rPr>
                <w:i/>
                <w:iCs/>
                <w:sz w:val="18"/>
              </w:rPr>
            </w:pPr>
            <w:r>
              <w:rPr>
                <w:i/>
                <w:iCs/>
                <w:sz w:val="18"/>
              </w:rPr>
              <w:tab/>
              <w:t>-</w:t>
            </w:r>
            <w:r>
              <w:rPr>
                <w:i/>
                <w:iCs/>
                <w:sz w:val="18"/>
              </w:rPr>
              <w:tab/>
              <w:t xml:space="preserve">Welk doel heb ik als spreker? (informeren, overtuigen, gevoelens </w:t>
            </w:r>
            <w:r>
              <w:rPr>
                <w:i/>
                <w:iCs/>
                <w:sz w:val="18"/>
              </w:rPr>
              <w:br/>
            </w:r>
            <w:r>
              <w:rPr>
                <w:i/>
                <w:iCs/>
                <w:sz w:val="18"/>
              </w:rPr>
              <w:tab/>
            </w:r>
            <w:r>
              <w:rPr>
                <w:i/>
                <w:iCs/>
                <w:sz w:val="18"/>
              </w:rPr>
              <w:tab/>
              <w:t>beïnvloeden, ontspannen, …)</w:t>
            </w:r>
            <w:r>
              <w:rPr>
                <w:i/>
                <w:iCs/>
                <w:sz w:val="18"/>
              </w:rPr>
              <w:br/>
            </w:r>
            <w:r>
              <w:rPr>
                <w:i/>
                <w:iCs/>
                <w:sz w:val="18"/>
              </w:rPr>
              <w:tab/>
              <w:t>-</w:t>
            </w:r>
            <w:r>
              <w:rPr>
                <w:i/>
                <w:iCs/>
                <w:sz w:val="18"/>
              </w:rPr>
              <w:tab/>
              <w:t>Op welk publiek is de boodschap gericht?</w:t>
            </w:r>
            <w:r>
              <w:rPr>
                <w:i/>
                <w:iCs/>
                <w:sz w:val="18"/>
              </w:rPr>
              <w:br/>
            </w:r>
            <w:r>
              <w:rPr>
                <w:i/>
                <w:iCs/>
                <w:sz w:val="18"/>
              </w:rPr>
              <w:tab/>
              <w:t>-</w:t>
            </w:r>
            <w:r>
              <w:rPr>
                <w:i/>
                <w:iCs/>
                <w:sz w:val="18"/>
              </w:rPr>
              <w:tab/>
              <w:t>Welke taal zal ik gebruiken: informeel (dichtbij), formeel (veraf)?</w:t>
            </w:r>
          </w:p>
          <w:p w:rsidR="00196499" w:rsidRDefault="00196499" w:rsidP="00DA35AE">
            <w:pPr>
              <w:pStyle w:val="Plattetekst2"/>
              <w:rPr>
                <w:i/>
                <w:sz w:val="6"/>
              </w:rPr>
            </w:pPr>
          </w:p>
          <w:p w:rsidR="00196499" w:rsidRDefault="00196499" w:rsidP="00DA35AE">
            <w:pPr>
              <w:pStyle w:val="Kop5"/>
              <w:rPr>
                <w:rFonts w:ascii="Arial" w:hAnsi="Arial" w:cs="Arial"/>
              </w:rPr>
            </w:pPr>
            <w:r>
              <w:rPr>
                <w:rFonts w:ascii="Arial" w:hAnsi="Arial" w:cs="Arial"/>
                <w:i/>
                <w:sz w:val="18"/>
              </w:rPr>
              <w:t>Terugkijken</w:t>
            </w:r>
          </w:p>
          <w:p w:rsidR="00196499" w:rsidRDefault="00196499" w:rsidP="00DA35AE">
            <w:pPr>
              <w:tabs>
                <w:tab w:val="left" w:pos="70"/>
                <w:tab w:val="left" w:pos="353"/>
              </w:tabs>
              <w:rPr>
                <w:sz w:val="6"/>
              </w:rPr>
            </w:pPr>
            <w:r>
              <w:rPr>
                <w:i/>
                <w:sz w:val="18"/>
              </w:rPr>
              <w:tab/>
              <w:t>-</w:t>
            </w:r>
            <w:r>
              <w:rPr>
                <w:i/>
                <w:sz w:val="18"/>
              </w:rPr>
              <w:tab/>
            </w:r>
            <w:r>
              <w:rPr>
                <w:rFonts w:cs="Arial"/>
                <w:i/>
                <w:sz w:val="18"/>
              </w:rPr>
              <w:t>Had ik eerder zo’n spreekgelegenheid?</w:t>
            </w:r>
            <w:r>
              <w:rPr>
                <w:rFonts w:cs="Arial"/>
                <w:i/>
                <w:sz w:val="18"/>
              </w:rPr>
              <w:br/>
              <w:t xml:space="preserve"> </w:t>
            </w:r>
            <w:r>
              <w:rPr>
                <w:rFonts w:cs="Arial"/>
                <w:i/>
                <w:sz w:val="18"/>
              </w:rPr>
              <w:tab/>
              <w:t>-</w:t>
            </w:r>
            <w:r>
              <w:rPr>
                <w:rFonts w:cs="Arial"/>
                <w:i/>
                <w:sz w:val="18"/>
              </w:rPr>
              <w:tab/>
              <w:t>Wat waren toen mijn ervaringen?</w:t>
            </w:r>
            <w:r>
              <w:rPr>
                <w:rFonts w:cs="Arial"/>
                <w:i/>
                <w:sz w:val="18"/>
              </w:rPr>
              <w:br/>
            </w:r>
            <w:r>
              <w:rPr>
                <w:rFonts w:cs="Arial"/>
                <w:i/>
                <w:sz w:val="18"/>
              </w:rPr>
              <w:tab/>
              <w:t>-</w:t>
            </w:r>
            <w:r>
              <w:rPr>
                <w:rFonts w:cs="Arial"/>
                <w:i/>
                <w:sz w:val="18"/>
              </w:rPr>
              <w:tab/>
              <w:t>Welke fouten heb ik toen gemaakt?</w:t>
            </w:r>
            <w:r>
              <w:rPr>
                <w:rFonts w:cs="Arial"/>
                <w:i/>
                <w:sz w:val="18"/>
              </w:rPr>
              <w:br/>
            </w:r>
            <w:r>
              <w:rPr>
                <w:rFonts w:cs="Arial"/>
                <w:i/>
                <w:sz w:val="18"/>
              </w:rPr>
              <w:tab/>
              <w:t>-</w:t>
            </w:r>
            <w:r>
              <w:rPr>
                <w:rFonts w:cs="Arial"/>
                <w:i/>
                <w:sz w:val="18"/>
              </w:rPr>
              <w:tab/>
              <w:t>Wat kan er zoal fout lopen?</w:t>
            </w:r>
            <w:r>
              <w:rPr>
                <w:rFonts w:cs="Arial"/>
                <w:i/>
                <w:sz w:val="18"/>
              </w:rPr>
              <w:br/>
            </w:r>
          </w:p>
          <w:p w:rsidR="00196499" w:rsidRDefault="00196499" w:rsidP="00DA35AE">
            <w:pPr>
              <w:pStyle w:val="Plattetekst2"/>
              <w:rPr>
                <w:i/>
                <w:sz w:val="6"/>
              </w:rPr>
            </w:pPr>
          </w:p>
          <w:p w:rsidR="00196499" w:rsidRDefault="00196499" w:rsidP="00DA35AE">
            <w:pPr>
              <w:tabs>
                <w:tab w:val="left" w:pos="70"/>
                <w:tab w:val="left" w:pos="353"/>
              </w:tabs>
              <w:rPr>
                <w:rFonts w:cs="Arial"/>
                <w:i/>
                <w:sz w:val="18"/>
              </w:rPr>
            </w:pPr>
            <w:r>
              <w:rPr>
                <w:rFonts w:cs="Arial"/>
                <w:b/>
                <w:i/>
                <w:sz w:val="18"/>
              </w:rPr>
              <w:t>Vooruitzien</w:t>
            </w:r>
          </w:p>
          <w:p w:rsidR="00196499" w:rsidRDefault="00196499" w:rsidP="00DA35AE">
            <w:pPr>
              <w:tabs>
                <w:tab w:val="left" w:pos="70"/>
                <w:tab w:val="left" w:pos="353"/>
              </w:tabs>
              <w:rPr>
                <w:rFonts w:cs="Arial"/>
                <w:i/>
                <w:sz w:val="18"/>
              </w:rPr>
            </w:pPr>
            <w:r>
              <w:rPr>
                <w:i/>
                <w:sz w:val="18"/>
              </w:rPr>
              <w:tab/>
              <w:t>-</w:t>
            </w:r>
            <w:r>
              <w:rPr>
                <w:i/>
                <w:sz w:val="18"/>
              </w:rPr>
              <w:tab/>
            </w:r>
            <w:r>
              <w:rPr>
                <w:rFonts w:cs="Arial"/>
                <w:i/>
                <w:sz w:val="18"/>
              </w:rPr>
              <w:t>Hoe ga ik tewerk?</w:t>
            </w:r>
            <w:r>
              <w:rPr>
                <w:rFonts w:cs="Arial"/>
                <w:i/>
                <w:sz w:val="18"/>
              </w:rPr>
              <w:br/>
            </w:r>
            <w:r>
              <w:rPr>
                <w:rFonts w:cs="Arial"/>
                <w:i/>
                <w:sz w:val="18"/>
              </w:rPr>
              <w:tab/>
              <w:t>-</w:t>
            </w:r>
            <w:r>
              <w:rPr>
                <w:rFonts w:cs="Arial"/>
                <w:i/>
                <w:sz w:val="18"/>
              </w:rPr>
              <w:tab/>
              <w:t>Wanneer vindt het publiek een spreker interessant?</w:t>
            </w:r>
            <w:r>
              <w:rPr>
                <w:rFonts w:cs="Arial"/>
                <w:i/>
                <w:sz w:val="18"/>
              </w:rPr>
              <w:br/>
            </w:r>
            <w:r>
              <w:rPr>
                <w:rFonts w:cs="Arial"/>
                <w:i/>
                <w:sz w:val="18"/>
              </w:rPr>
              <w:tab/>
              <w:t>-</w:t>
            </w:r>
            <w:r>
              <w:rPr>
                <w:rFonts w:cs="Arial"/>
                <w:i/>
                <w:sz w:val="18"/>
              </w:rPr>
              <w:tab/>
              <w:t>Hoe start ik een spreekoefening? Hoe sluit ik ze af?</w:t>
            </w:r>
            <w:r>
              <w:rPr>
                <w:rFonts w:cs="Arial"/>
                <w:i/>
                <w:sz w:val="18"/>
              </w:rPr>
              <w:br/>
            </w:r>
            <w:r>
              <w:rPr>
                <w:rFonts w:cs="Arial"/>
                <w:i/>
                <w:sz w:val="18"/>
              </w:rPr>
              <w:tab/>
              <w:t>-</w:t>
            </w:r>
            <w:r>
              <w:rPr>
                <w:rFonts w:cs="Arial"/>
                <w:i/>
                <w:sz w:val="18"/>
              </w:rPr>
              <w:tab/>
              <w:t>Hoe moet mijn taalgebruik zijn?</w:t>
            </w:r>
            <w:r>
              <w:rPr>
                <w:rFonts w:cs="Arial"/>
                <w:i/>
                <w:sz w:val="18"/>
              </w:rPr>
              <w:br/>
            </w:r>
            <w:r>
              <w:rPr>
                <w:rFonts w:cs="Arial"/>
                <w:i/>
                <w:sz w:val="18"/>
              </w:rPr>
              <w:tab/>
              <w:t>-</w:t>
            </w:r>
            <w:r>
              <w:rPr>
                <w:rFonts w:cs="Arial"/>
                <w:i/>
                <w:sz w:val="18"/>
              </w:rPr>
              <w:tab/>
              <w:t>Wat weet ik over mijn houding?</w:t>
            </w:r>
          </w:p>
          <w:p w:rsidR="00196499" w:rsidRDefault="00196499" w:rsidP="00DA35AE">
            <w:pPr>
              <w:tabs>
                <w:tab w:val="left" w:pos="70"/>
                <w:tab w:val="left" w:pos="353"/>
              </w:tabs>
              <w:rPr>
                <w:i/>
                <w:sz w:val="18"/>
              </w:rPr>
            </w:pPr>
          </w:p>
          <w:p w:rsidR="00196499" w:rsidRPr="00021EBA" w:rsidRDefault="00196499" w:rsidP="00021EBA">
            <w:pPr>
              <w:pStyle w:val="Kop1"/>
              <w:jc w:val="left"/>
              <w:rPr>
                <w:rFonts w:ascii="Arial" w:hAnsi="Arial" w:cs="Arial"/>
                <w:b w:val="0"/>
                <w:i/>
                <w:sz w:val="10"/>
              </w:rPr>
            </w:pPr>
            <w:r w:rsidRPr="00021EBA">
              <w:rPr>
                <w:rFonts w:ascii="Arial" w:hAnsi="Arial" w:cs="Arial"/>
                <w:b w:val="0"/>
                <w:i/>
                <w:u w:val="single"/>
              </w:rPr>
              <w:t>Voorbereiden</w:t>
            </w:r>
            <w:r w:rsidRPr="00021EBA">
              <w:rPr>
                <w:rFonts w:ascii="Arial" w:hAnsi="Arial" w:cs="Arial"/>
                <w:b w:val="0"/>
                <w:i/>
                <w:u w:val="single"/>
              </w:rPr>
              <w:br/>
            </w:r>
          </w:p>
          <w:p w:rsidR="00196499" w:rsidRDefault="00196499" w:rsidP="00DA35AE">
            <w:pPr>
              <w:tabs>
                <w:tab w:val="left" w:pos="70"/>
                <w:tab w:val="left" w:pos="353"/>
              </w:tabs>
              <w:rPr>
                <w:rFonts w:cs="Arial"/>
                <w:i/>
                <w:sz w:val="18"/>
              </w:rPr>
            </w:pPr>
            <w:r>
              <w:rPr>
                <w:i/>
                <w:sz w:val="18"/>
              </w:rPr>
              <w:tab/>
              <w:t>-</w:t>
            </w:r>
            <w:r>
              <w:rPr>
                <w:i/>
                <w:sz w:val="18"/>
              </w:rPr>
              <w:tab/>
            </w:r>
            <w:r>
              <w:rPr>
                <w:rFonts w:cs="Arial"/>
                <w:i/>
                <w:sz w:val="18"/>
              </w:rPr>
              <w:t>Waarover zal ik spreken?</w:t>
            </w:r>
          </w:p>
          <w:p w:rsidR="00196499" w:rsidRDefault="00196499" w:rsidP="00DA35AE">
            <w:pPr>
              <w:tabs>
                <w:tab w:val="left" w:pos="70"/>
                <w:tab w:val="left" w:pos="353"/>
              </w:tabs>
              <w:rPr>
                <w:rFonts w:cs="Arial"/>
                <w:i/>
                <w:sz w:val="18"/>
              </w:rPr>
            </w:pPr>
            <w:r>
              <w:rPr>
                <w:rFonts w:cs="Arial"/>
                <w:i/>
                <w:sz w:val="18"/>
              </w:rPr>
              <w:tab/>
              <w:t>-</w:t>
            </w:r>
            <w:r>
              <w:rPr>
                <w:rFonts w:cs="Arial"/>
                <w:i/>
                <w:sz w:val="18"/>
              </w:rPr>
              <w:tab/>
              <w:t>Wat is de kern van mijn boodschap?</w:t>
            </w:r>
            <w:r>
              <w:rPr>
                <w:rFonts w:cs="Arial"/>
                <w:i/>
                <w:sz w:val="18"/>
              </w:rPr>
              <w:br/>
            </w:r>
            <w:r>
              <w:rPr>
                <w:rFonts w:cs="Arial"/>
                <w:i/>
                <w:sz w:val="18"/>
              </w:rPr>
              <w:tab/>
              <w:t>-</w:t>
            </w:r>
            <w:r>
              <w:rPr>
                <w:rFonts w:cs="Arial"/>
                <w:i/>
                <w:sz w:val="18"/>
              </w:rPr>
              <w:tab/>
              <w:t>Wat weet mijn publiek al over het onderwerp?</w:t>
            </w:r>
            <w:r>
              <w:rPr>
                <w:rFonts w:cs="Arial"/>
                <w:i/>
                <w:sz w:val="18"/>
              </w:rPr>
              <w:br/>
            </w:r>
            <w:r>
              <w:rPr>
                <w:rFonts w:cs="Arial"/>
                <w:i/>
                <w:sz w:val="18"/>
              </w:rPr>
              <w:tab/>
              <w:t>-</w:t>
            </w:r>
            <w:r>
              <w:rPr>
                <w:rFonts w:cs="Arial"/>
                <w:i/>
                <w:sz w:val="18"/>
              </w:rPr>
              <w:tab/>
              <w:t>Wat is belangrijke informatie, wat minder belangrijke?</w:t>
            </w:r>
            <w:r>
              <w:rPr>
                <w:rFonts w:cs="Arial"/>
                <w:i/>
                <w:sz w:val="18"/>
              </w:rPr>
              <w:br/>
            </w:r>
            <w:r>
              <w:rPr>
                <w:rFonts w:cs="Arial"/>
                <w:i/>
                <w:sz w:val="18"/>
              </w:rPr>
              <w:tab/>
              <w:t>-</w:t>
            </w:r>
            <w:r>
              <w:rPr>
                <w:rFonts w:cs="Arial"/>
                <w:i/>
                <w:sz w:val="18"/>
              </w:rPr>
              <w:tab/>
              <w:t>Welk standpunt zal ik verdedigen? Welke argumenten heb ik verzameld?</w:t>
            </w:r>
          </w:p>
          <w:p w:rsidR="00196499" w:rsidRDefault="00196499" w:rsidP="00DA35AE">
            <w:pPr>
              <w:tabs>
                <w:tab w:val="left" w:pos="284"/>
              </w:tabs>
            </w:pPr>
          </w:p>
        </w:tc>
        <w:tc>
          <w:tcPr>
            <w:tcW w:w="283" w:type="dxa"/>
            <w:tcBorders>
              <w:top w:val="nil"/>
              <w:bottom w:val="nil"/>
            </w:tcBorders>
          </w:tcPr>
          <w:p w:rsidR="00196499" w:rsidRDefault="00196499" w:rsidP="00DA35AE"/>
        </w:tc>
        <w:tc>
          <w:tcPr>
            <w:tcW w:w="6804" w:type="dxa"/>
          </w:tcPr>
          <w:p w:rsidR="00196499" w:rsidRPr="002729D7" w:rsidRDefault="00196499" w:rsidP="00DA35AE">
            <w:pPr>
              <w:pStyle w:val="Kop1"/>
              <w:rPr>
                <w:rFonts w:ascii="Arial" w:hAnsi="Arial" w:cs="Arial"/>
                <w:bCs/>
                <w:i/>
                <w:u w:val="single"/>
              </w:rPr>
            </w:pPr>
          </w:p>
          <w:p w:rsidR="00196499" w:rsidRPr="002729D7" w:rsidRDefault="00196499" w:rsidP="002729D7">
            <w:pPr>
              <w:pStyle w:val="Kop1"/>
              <w:jc w:val="left"/>
              <w:rPr>
                <w:rFonts w:ascii="Arial" w:hAnsi="Arial" w:cs="Arial"/>
              </w:rPr>
            </w:pPr>
            <w:r w:rsidRPr="002729D7">
              <w:rPr>
                <w:rFonts w:ascii="Arial" w:hAnsi="Arial" w:cs="Arial"/>
                <w:b w:val="0"/>
                <w:i/>
                <w:u w:val="single"/>
              </w:rPr>
              <w:t>Uitvoeren</w:t>
            </w:r>
          </w:p>
          <w:p w:rsidR="00196499" w:rsidRDefault="00196499" w:rsidP="00DA35AE">
            <w:pPr>
              <w:tabs>
                <w:tab w:val="left" w:pos="284"/>
              </w:tabs>
              <w:rPr>
                <w:sz w:val="6"/>
              </w:rPr>
            </w:pPr>
          </w:p>
          <w:p w:rsidR="00196499" w:rsidRDefault="00196499" w:rsidP="00DA35AE">
            <w:pPr>
              <w:tabs>
                <w:tab w:val="left" w:pos="284"/>
                <w:tab w:val="left" w:pos="426"/>
              </w:tabs>
              <w:rPr>
                <w:i/>
                <w:sz w:val="18"/>
              </w:rPr>
            </w:pPr>
          </w:p>
          <w:p w:rsidR="00196499" w:rsidRDefault="00196499" w:rsidP="00DA35AE">
            <w:pPr>
              <w:tabs>
                <w:tab w:val="left" w:pos="284"/>
                <w:tab w:val="left" w:pos="426"/>
              </w:tabs>
              <w:rPr>
                <w:i/>
                <w:sz w:val="18"/>
              </w:rPr>
            </w:pPr>
            <w:r>
              <w:rPr>
                <w:rFonts w:cs="Arial"/>
                <w:i/>
                <w:sz w:val="18"/>
              </w:rPr>
              <w:t>Volgens de situatie en de spreekopdracht worden verschillende criteria gebruikt.</w:t>
            </w:r>
            <w:r>
              <w:rPr>
                <w:rFonts w:cs="Arial"/>
                <w:i/>
                <w:sz w:val="18"/>
              </w:rPr>
              <w:br/>
              <w:t>Zie ‘beoordelingsformulier spreken’ in bijlage.</w:t>
            </w:r>
          </w:p>
          <w:p w:rsidR="00196499" w:rsidRDefault="00196499" w:rsidP="00DA35AE">
            <w:pPr>
              <w:tabs>
                <w:tab w:val="left" w:pos="284"/>
                <w:tab w:val="left" w:pos="426"/>
              </w:tabs>
              <w:rPr>
                <w:i/>
                <w:sz w:val="6"/>
              </w:rPr>
            </w:pPr>
          </w:p>
          <w:p w:rsidR="00196499" w:rsidRDefault="00196499" w:rsidP="00DA35AE">
            <w:pPr>
              <w:tabs>
                <w:tab w:val="left" w:pos="284"/>
                <w:tab w:val="left" w:pos="426"/>
              </w:tabs>
              <w:rPr>
                <w:i/>
                <w:sz w:val="6"/>
              </w:rPr>
            </w:pPr>
            <w:r>
              <w:rPr>
                <w:i/>
                <w:sz w:val="6"/>
              </w:rPr>
              <w:tab/>
            </w:r>
          </w:p>
          <w:p w:rsidR="00196499" w:rsidRDefault="00196499" w:rsidP="00DA35AE">
            <w:pPr>
              <w:tabs>
                <w:tab w:val="left" w:pos="284"/>
                <w:tab w:val="left" w:pos="426"/>
              </w:tabs>
              <w:rPr>
                <w:i/>
                <w:sz w:val="18"/>
              </w:rPr>
            </w:pPr>
          </w:p>
          <w:p w:rsidR="00196499" w:rsidRDefault="00196499" w:rsidP="00DA35AE">
            <w:pPr>
              <w:tabs>
                <w:tab w:val="left" w:pos="284"/>
              </w:tabs>
              <w:rPr>
                <w:sz w:val="6"/>
              </w:rPr>
            </w:pPr>
          </w:p>
        </w:tc>
      </w:tr>
    </w:tbl>
    <w:p w:rsidR="00196499" w:rsidRDefault="00196499" w:rsidP="00196499"/>
    <w:p w:rsidR="00196499" w:rsidRDefault="00196499" w:rsidP="00196499">
      <w:r>
        <w:br w:type="page"/>
      </w:r>
    </w:p>
    <w:p w:rsidR="00196499" w:rsidRDefault="00196499" w:rsidP="00196499"/>
    <w:p w:rsidR="00196499" w:rsidRDefault="00196499" w:rsidP="0019649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04"/>
      </w:tblGrid>
      <w:tr w:rsidR="00196499">
        <w:tblPrEx>
          <w:tblCellMar>
            <w:top w:w="0" w:type="dxa"/>
            <w:bottom w:w="0" w:type="dxa"/>
          </w:tblCellMar>
        </w:tblPrEx>
        <w:trPr>
          <w:jc w:val="center"/>
        </w:trPr>
        <w:tc>
          <w:tcPr>
            <w:tcW w:w="6804" w:type="dxa"/>
            <w:shd w:val="clear" w:color="auto" w:fill="000000"/>
            <w:vAlign w:val="center"/>
          </w:tcPr>
          <w:p w:rsidR="00196499" w:rsidRDefault="00196499" w:rsidP="00DA35AE">
            <w:pPr>
              <w:pBdr>
                <w:top w:val="single" w:sz="4" w:space="1" w:color="auto"/>
                <w:left w:val="single" w:sz="4" w:space="4" w:color="auto"/>
                <w:bottom w:val="single" w:sz="4" w:space="1" w:color="auto"/>
                <w:right w:val="single" w:sz="4" w:space="4" w:color="auto"/>
              </w:pBdr>
              <w:jc w:val="center"/>
              <w:rPr>
                <w:sz w:val="10"/>
              </w:rPr>
            </w:pPr>
          </w:p>
          <w:p w:rsidR="00196499" w:rsidRDefault="00196499" w:rsidP="00DA35AE">
            <w:pPr>
              <w:pBdr>
                <w:top w:val="single" w:sz="4" w:space="1" w:color="auto"/>
                <w:left w:val="single" w:sz="4" w:space="4" w:color="auto"/>
                <w:bottom w:val="single" w:sz="4" w:space="1" w:color="auto"/>
                <w:right w:val="single" w:sz="4" w:space="4" w:color="auto"/>
              </w:pBdr>
              <w:jc w:val="center"/>
              <w:rPr>
                <w:rFonts w:cs="Arial"/>
                <w:sz w:val="10"/>
              </w:rPr>
            </w:pPr>
            <w:r>
              <w:rPr>
                <w:rFonts w:cs="Arial"/>
                <w:b/>
                <w:bCs/>
                <w:sz w:val="28"/>
              </w:rPr>
              <w:t>INSTRUCTIEKAART SPREKEN</w:t>
            </w:r>
          </w:p>
          <w:p w:rsidR="00196499" w:rsidRDefault="00196499" w:rsidP="00DA35AE">
            <w:pPr>
              <w:jc w:val="center"/>
              <w:rPr>
                <w:sz w:val="10"/>
              </w:rPr>
            </w:pPr>
          </w:p>
        </w:tc>
      </w:tr>
      <w:tr w:rsidR="00196499">
        <w:tblPrEx>
          <w:tblCellMar>
            <w:top w:w="0" w:type="dxa"/>
            <w:bottom w:w="0" w:type="dxa"/>
          </w:tblCellMar>
        </w:tblPrEx>
        <w:trPr>
          <w:jc w:val="center"/>
        </w:trPr>
        <w:tc>
          <w:tcPr>
            <w:tcW w:w="6804" w:type="dxa"/>
            <w:shd w:val="clear" w:color="auto" w:fill="C0C0C0"/>
          </w:tcPr>
          <w:p w:rsidR="00196499" w:rsidRDefault="00196499" w:rsidP="00DA35AE">
            <w:pPr>
              <w:jc w:val="center"/>
              <w:rPr>
                <w:rFonts w:cs="Arial"/>
                <w:b/>
                <w:bCs/>
                <w:i/>
                <w:sz w:val="10"/>
              </w:rPr>
            </w:pPr>
          </w:p>
          <w:p w:rsidR="00196499" w:rsidRDefault="00196499" w:rsidP="00DA35AE">
            <w:pPr>
              <w:jc w:val="center"/>
              <w:rPr>
                <w:rFonts w:cs="Arial"/>
                <w:b/>
                <w:bCs/>
                <w:i/>
                <w:sz w:val="24"/>
              </w:rPr>
            </w:pPr>
            <w:r>
              <w:rPr>
                <w:rFonts w:cs="Arial"/>
                <w:b/>
                <w:bCs/>
                <w:i/>
                <w:sz w:val="24"/>
              </w:rPr>
              <w:t>deel 3: na het spreken</w:t>
            </w:r>
          </w:p>
          <w:p w:rsidR="00196499" w:rsidRDefault="00196499" w:rsidP="00DA35AE">
            <w:pPr>
              <w:jc w:val="center"/>
              <w:rPr>
                <w:sz w:val="10"/>
              </w:rPr>
            </w:pPr>
          </w:p>
        </w:tc>
      </w:tr>
      <w:tr w:rsidR="00196499">
        <w:tblPrEx>
          <w:tblCellMar>
            <w:top w:w="0" w:type="dxa"/>
            <w:bottom w:w="0" w:type="dxa"/>
          </w:tblCellMar>
        </w:tblPrEx>
        <w:trPr>
          <w:trHeight w:val="6090"/>
          <w:jc w:val="center"/>
        </w:trPr>
        <w:tc>
          <w:tcPr>
            <w:tcW w:w="6804" w:type="dxa"/>
          </w:tcPr>
          <w:p w:rsidR="00196499" w:rsidRPr="002729D7" w:rsidRDefault="00196499" w:rsidP="002729D7">
            <w:pPr>
              <w:pStyle w:val="Kop1"/>
              <w:jc w:val="left"/>
              <w:rPr>
                <w:rFonts w:ascii="Arial" w:hAnsi="Arial" w:cs="Arial"/>
                <w:b w:val="0"/>
                <w:i/>
                <w:u w:val="single"/>
              </w:rPr>
            </w:pPr>
          </w:p>
          <w:p w:rsidR="00196499" w:rsidRPr="002729D7" w:rsidRDefault="00196499" w:rsidP="002729D7">
            <w:pPr>
              <w:pStyle w:val="Kop1"/>
              <w:jc w:val="left"/>
              <w:rPr>
                <w:rFonts w:ascii="Arial" w:hAnsi="Arial" w:cs="Arial"/>
              </w:rPr>
            </w:pPr>
            <w:r w:rsidRPr="002729D7">
              <w:rPr>
                <w:rFonts w:ascii="Arial" w:hAnsi="Arial" w:cs="Arial"/>
                <w:b w:val="0"/>
                <w:i/>
                <w:u w:val="single"/>
              </w:rPr>
              <w:t>Reflecteren</w:t>
            </w:r>
          </w:p>
          <w:p w:rsidR="00196499" w:rsidRDefault="00196499" w:rsidP="00DA35AE">
            <w:pPr>
              <w:tabs>
                <w:tab w:val="left" w:pos="284"/>
              </w:tabs>
              <w:rPr>
                <w:sz w:val="6"/>
              </w:rPr>
            </w:pPr>
          </w:p>
          <w:p w:rsidR="00196499" w:rsidRDefault="00196499" w:rsidP="00DA35AE">
            <w:pPr>
              <w:tabs>
                <w:tab w:val="left" w:pos="142"/>
              </w:tabs>
              <w:rPr>
                <w:rFonts w:cs="Arial"/>
                <w:bCs/>
                <w:i/>
                <w:sz w:val="18"/>
              </w:rPr>
            </w:pPr>
            <w:r>
              <w:rPr>
                <w:rFonts w:cs="Arial"/>
                <w:b/>
                <w:i/>
                <w:sz w:val="18"/>
              </w:rPr>
              <w:t>Terugkijken</w:t>
            </w:r>
            <w:r>
              <w:rPr>
                <w:rFonts w:cs="Arial"/>
                <w:b/>
                <w:i/>
                <w:sz w:val="18"/>
              </w:rPr>
              <w:br/>
            </w:r>
            <w:r>
              <w:rPr>
                <w:rFonts w:cs="Arial"/>
                <w:bCs/>
                <w:i/>
                <w:sz w:val="18"/>
              </w:rPr>
              <w:t xml:space="preserve">Aan de hand van de geselecteerde criteria uit de evaluatiefiche </w:t>
            </w:r>
          </w:p>
          <w:p w:rsidR="00196499" w:rsidRDefault="00196499" w:rsidP="00DA35AE">
            <w:pPr>
              <w:tabs>
                <w:tab w:val="left" w:pos="284"/>
                <w:tab w:val="left" w:pos="426"/>
              </w:tabs>
              <w:rPr>
                <w:rFonts w:cs="Arial"/>
                <w:i/>
                <w:sz w:val="18"/>
              </w:rPr>
            </w:pPr>
            <w:r>
              <w:rPr>
                <w:rFonts w:cs="Arial"/>
                <w:i/>
                <w:sz w:val="18"/>
              </w:rPr>
              <w:t>-</w:t>
            </w:r>
            <w:r>
              <w:rPr>
                <w:rFonts w:cs="Arial"/>
                <w:i/>
                <w:sz w:val="18"/>
              </w:rPr>
              <w:tab/>
              <w:t>Heb ik de belangrijkste informatie overgebracht?</w:t>
            </w:r>
            <w:r>
              <w:rPr>
                <w:rFonts w:cs="Arial"/>
                <w:i/>
                <w:sz w:val="18"/>
              </w:rPr>
              <w:br/>
              <w:t>-</w:t>
            </w:r>
            <w:r>
              <w:rPr>
                <w:rFonts w:cs="Arial"/>
                <w:i/>
                <w:sz w:val="18"/>
              </w:rPr>
              <w:tab/>
              <w:t>Heb ik mijn doel bereikt (informeren, vertellen)?</w:t>
            </w:r>
            <w:r>
              <w:rPr>
                <w:rFonts w:cs="Arial"/>
                <w:i/>
                <w:sz w:val="18"/>
              </w:rPr>
              <w:br/>
              <w:t>-</w:t>
            </w:r>
            <w:r>
              <w:rPr>
                <w:rFonts w:cs="Arial"/>
                <w:i/>
                <w:sz w:val="18"/>
              </w:rPr>
              <w:tab/>
              <w:t>Heb ik rekening gehouden met het publiek, met mijn gesprekspartners?</w:t>
            </w:r>
            <w:r>
              <w:rPr>
                <w:rFonts w:cs="Arial"/>
                <w:i/>
                <w:sz w:val="18"/>
              </w:rPr>
              <w:br/>
              <w:t>-</w:t>
            </w:r>
            <w:r>
              <w:rPr>
                <w:rFonts w:cs="Arial"/>
                <w:i/>
                <w:sz w:val="18"/>
              </w:rPr>
              <w:tab/>
              <w:t>Heb ik passende en begrijpelijke woorden gebruikt?</w:t>
            </w:r>
            <w:r>
              <w:rPr>
                <w:rFonts w:cs="Arial"/>
                <w:i/>
                <w:sz w:val="18"/>
              </w:rPr>
              <w:br/>
              <w:t>-</w:t>
            </w:r>
            <w:r>
              <w:rPr>
                <w:rFonts w:cs="Arial"/>
                <w:i/>
                <w:sz w:val="18"/>
              </w:rPr>
              <w:tab/>
              <w:t>Heb ik voor een duidelijke opbouw gezorgd?</w:t>
            </w:r>
            <w:r>
              <w:rPr>
                <w:rFonts w:cs="Arial"/>
                <w:i/>
                <w:sz w:val="18"/>
              </w:rPr>
              <w:br/>
              <w:t>-</w:t>
            </w:r>
            <w:r>
              <w:rPr>
                <w:rFonts w:cs="Arial"/>
                <w:i/>
                <w:sz w:val="18"/>
              </w:rPr>
              <w:tab/>
              <w:t>Heb ik voldoende luid en duidelijk gesproken?</w:t>
            </w:r>
            <w:r>
              <w:rPr>
                <w:rFonts w:cs="Arial"/>
                <w:i/>
                <w:sz w:val="18"/>
              </w:rPr>
              <w:br/>
              <w:t>-</w:t>
            </w:r>
            <w:r>
              <w:rPr>
                <w:rFonts w:cs="Arial"/>
                <w:i/>
                <w:sz w:val="18"/>
              </w:rPr>
              <w:tab/>
              <w:t>Heb ik niet te vlug gesproken?</w:t>
            </w:r>
            <w:r>
              <w:rPr>
                <w:rFonts w:cs="Arial"/>
                <w:i/>
                <w:sz w:val="18"/>
              </w:rPr>
              <w:br/>
              <w:t>-</w:t>
            </w:r>
            <w:r>
              <w:rPr>
                <w:rFonts w:cs="Arial"/>
                <w:i/>
                <w:sz w:val="18"/>
              </w:rPr>
              <w:tab/>
              <w:t>Heb ik voldoende contact gelegd met mijn publiek, met mijn gesprekspartners?</w:t>
            </w:r>
          </w:p>
          <w:p w:rsidR="00196499" w:rsidRDefault="00196499" w:rsidP="00DA35AE">
            <w:pPr>
              <w:tabs>
                <w:tab w:val="left" w:pos="284"/>
              </w:tabs>
              <w:rPr>
                <w:rFonts w:cs="Arial"/>
                <w:sz w:val="6"/>
              </w:rPr>
            </w:pPr>
          </w:p>
          <w:p w:rsidR="00196499" w:rsidRDefault="00196499" w:rsidP="00DA35AE">
            <w:pPr>
              <w:tabs>
                <w:tab w:val="left" w:pos="142"/>
                <w:tab w:val="left" w:pos="300"/>
              </w:tabs>
              <w:rPr>
                <w:rFonts w:cs="Arial"/>
                <w:bCs/>
                <w:i/>
                <w:sz w:val="18"/>
              </w:rPr>
            </w:pPr>
            <w:r>
              <w:rPr>
                <w:rFonts w:cs="Arial"/>
                <w:b/>
                <w:i/>
                <w:sz w:val="18"/>
              </w:rPr>
              <w:t>Vooruitzien</w:t>
            </w:r>
            <w:r>
              <w:rPr>
                <w:rFonts w:cs="Arial"/>
                <w:b/>
                <w:i/>
                <w:sz w:val="18"/>
              </w:rPr>
              <w:br/>
            </w:r>
            <w:r>
              <w:rPr>
                <w:rFonts w:cs="Arial"/>
                <w:bCs/>
                <w:i/>
                <w:sz w:val="18"/>
              </w:rPr>
              <w:t>-</w:t>
            </w:r>
            <w:r>
              <w:rPr>
                <w:rFonts w:cs="Arial"/>
                <w:bCs/>
                <w:i/>
                <w:sz w:val="18"/>
              </w:rPr>
              <w:tab/>
            </w:r>
            <w:r>
              <w:rPr>
                <w:rFonts w:cs="Arial"/>
                <w:bCs/>
                <w:i/>
                <w:sz w:val="18"/>
              </w:rPr>
              <w:tab/>
              <w:t>Op welke punten is mijn aanpak succesvol gebleken?</w:t>
            </w:r>
            <w:r>
              <w:rPr>
                <w:rFonts w:cs="Arial"/>
                <w:bCs/>
                <w:i/>
                <w:sz w:val="18"/>
              </w:rPr>
              <w:br/>
              <w:t>-</w:t>
            </w:r>
            <w:r>
              <w:rPr>
                <w:rFonts w:cs="Arial"/>
                <w:bCs/>
                <w:i/>
                <w:sz w:val="18"/>
              </w:rPr>
              <w:tab/>
            </w:r>
            <w:r>
              <w:rPr>
                <w:rFonts w:cs="Arial"/>
                <w:bCs/>
                <w:i/>
                <w:sz w:val="18"/>
              </w:rPr>
              <w:tab/>
              <w:t>Op welke punten moet ik mijn aanpak verbeteren?</w:t>
            </w:r>
          </w:p>
          <w:p w:rsidR="00196499" w:rsidRDefault="00196499" w:rsidP="00DA35AE">
            <w:pPr>
              <w:tabs>
                <w:tab w:val="left" w:pos="284"/>
                <w:tab w:val="left" w:pos="426"/>
              </w:tabs>
              <w:rPr>
                <w:i/>
                <w:sz w:val="18"/>
              </w:rPr>
            </w:pPr>
          </w:p>
          <w:p w:rsidR="00196499" w:rsidRDefault="00196499" w:rsidP="00DA35AE">
            <w:pPr>
              <w:tabs>
                <w:tab w:val="left" w:pos="70"/>
                <w:tab w:val="left" w:pos="353"/>
              </w:tabs>
              <w:rPr>
                <w:sz w:val="6"/>
              </w:rPr>
            </w:pPr>
          </w:p>
        </w:tc>
      </w:tr>
    </w:tbl>
    <w:p w:rsidR="00196499" w:rsidRDefault="00196499" w:rsidP="00196499"/>
    <w:p w:rsidR="00196499" w:rsidRDefault="00196499" w:rsidP="00196499">
      <w:pPr>
        <w:pStyle w:val="Voettekst"/>
        <w:tabs>
          <w:tab w:val="clear" w:pos="4536"/>
          <w:tab w:val="clear" w:pos="9072"/>
        </w:tabs>
        <w:rPr>
          <w:sz w:val="4"/>
        </w:rPr>
      </w:pPr>
      <w:r>
        <w:br w:type="page"/>
      </w:r>
    </w:p>
    <w:p w:rsidR="00196499" w:rsidRPr="00EE19C7" w:rsidRDefault="00196499" w:rsidP="00196499">
      <w:pPr>
        <w:pStyle w:val="Plattetekstinspringen"/>
        <w:pBdr>
          <w:top w:val="single" w:sz="4" w:space="1" w:color="auto"/>
          <w:left w:val="single" w:sz="4" w:space="2" w:color="auto"/>
          <w:bottom w:val="single" w:sz="4" w:space="1" w:color="auto"/>
          <w:right w:val="single" w:sz="4" w:space="2" w:color="auto"/>
        </w:pBdr>
        <w:shd w:val="clear" w:color="auto" w:fill="0C0C0C"/>
        <w:tabs>
          <w:tab w:val="left" w:pos="0"/>
          <w:tab w:val="left" w:pos="426"/>
        </w:tabs>
        <w:spacing w:before="40" w:after="40"/>
        <w:ind w:left="0" w:firstLine="0"/>
        <w:rPr>
          <w:rFonts w:cs="Arial"/>
          <w:bCs/>
          <w:sz w:val="22"/>
          <w:szCs w:val="22"/>
          <w:lang w:val="nl-BE"/>
        </w:rPr>
      </w:pPr>
      <w:r w:rsidRPr="00EE19C7">
        <w:rPr>
          <w:rFonts w:cs="Arial"/>
          <w:bCs/>
          <w:sz w:val="22"/>
          <w:szCs w:val="22"/>
          <w:lang w:val="nl-BE"/>
        </w:rPr>
        <w:t>Beoordelingsformulier spreken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98"/>
        <w:gridCol w:w="1417"/>
        <w:gridCol w:w="1575"/>
        <w:gridCol w:w="1685"/>
        <w:gridCol w:w="5567"/>
      </w:tblGrid>
      <w:tr w:rsidR="00196499" w:rsidRPr="00EE19C7">
        <w:tblPrEx>
          <w:tblCellMar>
            <w:top w:w="0" w:type="dxa"/>
            <w:bottom w:w="0" w:type="dxa"/>
          </w:tblCellMar>
        </w:tblPrEx>
        <w:tc>
          <w:tcPr>
            <w:tcW w:w="14142" w:type="dxa"/>
            <w:gridSpan w:val="5"/>
            <w:tcBorders>
              <w:bottom w:val="single" w:sz="4" w:space="0" w:color="auto"/>
            </w:tcBorders>
            <w:shd w:val="clear" w:color="auto" w:fill="CCCCCC"/>
          </w:tcPr>
          <w:p w:rsidR="00196499" w:rsidRPr="00EE19C7" w:rsidRDefault="00196499" w:rsidP="00DA35AE">
            <w:pPr>
              <w:pStyle w:val="Plattetekstinspringen"/>
              <w:tabs>
                <w:tab w:val="left" w:pos="0"/>
                <w:tab w:val="left" w:pos="426"/>
              </w:tabs>
              <w:spacing w:before="20" w:after="20"/>
              <w:ind w:left="0" w:firstLine="0"/>
              <w:jc w:val="left"/>
              <w:rPr>
                <w:rFonts w:cs="Arial"/>
                <w:bCs/>
                <w:sz w:val="22"/>
                <w:szCs w:val="22"/>
                <w:lang w:val="nl-BE"/>
              </w:rPr>
            </w:pPr>
            <w:r w:rsidRPr="00EE19C7">
              <w:rPr>
                <w:rFonts w:cs="Arial"/>
                <w:bCs/>
                <w:sz w:val="22"/>
                <w:szCs w:val="22"/>
                <w:lang w:val="nl-BE"/>
              </w:rPr>
              <w:t>Taalgebruik</w:t>
            </w:r>
          </w:p>
        </w:tc>
      </w:tr>
      <w:tr w:rsidR="00196499" w:rsidRPr="00EE19C7">
        <w:tblPrEx>
          <w:tblCellMar>
            <w:top w:w="0" w:type="dxa"/>
            <w:bottom w:w="0" w:type="dxa"/>
          </w:tblCellMar>
        </w:tblPrEx>
        <w:tc>
          <w:tcPr>
            <w:tcW w:w="3898" w:type="dxa"/>
            <w:shd w:val="clear" w:color="auto" w:fill="E6E6E6"/>
          </w:tcPr>
          <w:p w:rsidR="00196499" w:rsidRPr="00EE19C7" w:rsidRDefault="00196499" w:rsidP="00DA35AE">
            <w:pPr>
              <w:pStyle w:val="Plattetekstinspringen"/>
              <w:tabs>
                <w:tab w:val="left" w:pos="0"/>
                <w:tab w:val="left" w:pos="426"/>
              </w:tabs>
              <w:spacing w:before="20" w:after="20"/>
              <w:ind w:left="0" w:firstLine="0"/>
              <w:jc w:val="left"/>
              <w:rPr>
                <w:rFonts w:cs="Arial"/>
                <w:b w:val="0"/>
                <w:sz w:val="22"/>
                <w:szCs w:val="22"/>
                <w:lang w:val="nl-BE"/>
              </w:rPr>
            </w:pPr>
            <w:r w:rsidRPr="00EE19C7">
              <w:rPr>
                <w:rFonts w:cs="Arial"/>
                <w:b w:val="0"/>
                <w:sz w:val="22"/>
                <w:szCs w:val="22"/>
                <w:lang w:val="nl-BE"/>
              </w:rPr>
              <w:t>criteria</w:t>
            </w:r>
          </w:p>
        </w:tc>
        <w:tc>
          <w:tcPr>
            <w:tcW w:w="1417" w:type="dxa"/>
            <w:shd w:val="clear" w:color="auto" w:fill="E6E6E6"/>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r w:rsidRPr="00EE19C7">
              <w:rPr>
                <w:rFonts w:cs="Arial"/>
                <w:b w:val="0"/>
                <w:sz w:val="22"/>
                <w:szCs w:val="22"/>
                <w:lang w:val="nl-BE"/>
              </w:rPr>
              <w:t>goed</w:t>
            </w:r>
          </w:p>
        </w:tc>
        <w:tc>
          <w:tcPr>
            <w:tcW w:w="1575" w:type="dxa"/>
            <w:shd w:val="clear" w:color="auto" w:fill="E6E6E6"/>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r w:rsidRPr="00EE19C7">
              <w:rPr>
                <w:rFonts w:cs="Arial"/>
                <w:b w:val="0"/>
                <w:sz w:val="22"/>
                <w:szCs w:val="22"/>
                <w:lang w:val="nl-BE"/>
              </w:rPr>
              <w:t>voldoende</w:t>
            </w:r>
          </w:p>
        </w:tc>
        <w:tc>
          <w:tcPr>
            <w:tcW w:w="1685" w:type="dxa"/>
            <w:shd w:val="clear" w:color="auto" w:fill="E6E6E6"/>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r w:rsidRPr="00EE19C7">
              <w:rPr>
                <w:rFonts w:cs="Arial"/>
                <w:b w:val="0"/>
                <w:sz w:val="22"/>
                <w:szCs w:val="22"/>
                <w:lang w:val="nl-BE"/>
              </w:rPr>
              <w:t>te verbeteren</w:t>
            </w:r>
          </w:p>
        </w:tc>
        <w:tc>
          <w:tcPr>
            <w:tcW w:w="5567" w:type="dxa"/>
            <w:shd w:val="clear" w:color="auto" w:fill="E6E6E6"/>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r w:rsidRPr="00EE19C7">
              <w:rPr>
                <w:rFonts w:cs="Arial"/>
                <w:b w:val="0"/>
                <w:sz w:val="22"/>
                <w:szCs w:val="22"/>
                <w:lang w:val="nl-BE"/>
              </w:rPr>
              <w:t>opmerking</w:t>
            </w:r>
          </w:p>
        </w:tc>
      </w:tr>
      <w:tr w:rsidR="00196499" w:rsidRPr="00EE19C7">
        <w:tblPrEx>
          <w:tblCellMar>
            <w:top w:w="0" w:type="dxa"/>
            <w:bottom w:w="0" w:type="dxa"/>
          </w:tblCellMar>
        </w:tblPrEx>
        <w:tc>
          <w:tcPr>
            <w:tcW w:w="3898" w:type="dxa"/>
          </w:tcPr>
          <w:p w:rsidR="00196499" w:rsidRPr="00EE19C7" w:rsidRDefault="00196499" w:rsidP="00EE19C7">
            <w:pPr>
              <w:pStyle w:val="Plattetekstinspringen"/>
              <w:tabs>
                <w:tab w:val="left" w:pos="0"/>
                <w:tab w:val="left" w:pos="270"/>
              </w:tabs>
              <w:spacing w:before="20" w:after="20"/>
              <w:ind w:left="0" w:firstLine="0"/>
              <w:jc w:val="left"/>
              <w:rPr>
                <w:rFonts w:cs="Arial"/>
                <w:b w:val="0"/>
                <w:sz w:val="22"/>
                <w:szCs w:val="22"/>
                <w:lang w:val="nl-BE"/>
              </w:rPr>
            </w:pPr>
            <w:r w:rsidRPr="00EE19C7">
              <w:rPr>
                <w:rFonts w:cs="Arial"/>
                <w:b w:val="0"/>
                <w:sz w:val="22"/>
                <w:szCs w:val="22"/>
                <w:lang w:val="nl-BE"/>
              </w:rPr>
              <w:t>1</w:t>
            </w:r>
            <w:r w:rsidRPr="00EE19C7">
              <w:rPr>
                <w:rFonts w:cs="Arial"/>
                <w:b w:val="0"/>
                <w:sz w:val="22"/>
                <w:szCs w:val="22"/>
                <w:lang w:val="nl-BE"/>
              </w:rPr>
              <w:tab/>
              <w:t xml:space="preserve">taalzuiverheid </w:t>
            </w:r>
            <w:r w:rsidRPr="00EE19C7">
              <w:rPr>
                <w:rFonts w:cs="Arial"/>
                <w:b w:val="0"/>
                <w:sz w:val="22"/>
                <w:szCs w:val="22"/>
                <w:lang w:val="nl-BE"/>
              </w:rPr>
              <w:br/>
            </w:r>
            <w:r w:rsidRPr="00EE19C7">
              <w:rPr>
                <w:rFonts w:cs="Arial"/>
                <w:b w:val="0"/>
                <w:sz w:val="22"/>
                <w:szCs w:val="22"/>
                <w:lang w:val="nl-BE"/>
              </w:rPr>
              <w:tab/>
              <w:t>- algemeen Nederlands</w:t>
            </w:r>
            <w:r w:rsidRPr="00EE19C7">
              <w:rPr>
                <w:rFonts w:cs="Arial"/>
                <w:b w:val="0"/>
                <w:sz w:val="22"/>
                <w:szCs w:val="22"/>
                <w:lang w:val="nl-BE"/>
              </w:rPr>
              <w:br/>
            </w:r>
            <w:r w:rsidRPr="00EE19C7">
              <w:rPr>
                <w:rFonts w:cs="Arial"/>
                <w:b w:val="0"/>
                <w:sz w:val="22"/>
                <w:szCs w:val="22"/>
                <w:lang w:val="nl-BE"/>
              </w:rPr>
              <w:tab/>
              <w:t>- zinsbouw</w:t>
            </w:r>
            <w:r w:rsidRPr="00EE19C7">
              <w:rPr>
                <w:rFonts w:cs="Arial"/>
                <w:b w:val="0"/>
                <w:sz w:val="22"/>
                <w:szCs w:val="22"/>
                <w:lang w:val="nl-BE"/>
              </w:rPr>
              <w:br/>
            </w:r>
            <w:r w:rsidRPr="00EE19C7">
              <w:rPr>
                <w:rFonts w:cs="Arial"/>
                <w:b w:val="0"/>
                <w:sz w:val="22"/>
                <w:szCs w:val="22"/>
                <w:lang w:val="nl-BE"/>
              </w:rPr>
              <w:tab/>
              <w:t>- woordkeuze</w:t>
            </w:r>
          </w:p>
        </w:tc>
        <w:tc>
          <w:tcPr>
            <w:tcW w:w="1417" w:type="dxa"/>
          </w:tcPr>
          <w:p w:rsidR="00196499" w:rsidRPr="00EE19C7" w:rsidRDefault="00196499" w:rsidP="00DA35AE">
            <w:pPr>
              <w:pStyle w:val="Plattetekstinspringen"/>
              <w:tabs>
                <w:tab w:val="left" w:pos="0"/>
                <w:tab w:val="left" w:pos="426"/>
              </w:tabs>
              <w:spacing w:before="20" w:after="20"/>
              <w:ind w:left="0" w:firstLine="0"/>
              <w:rPr>
                <w:rFonts w:cs="Arial"/>
                <w:b w:val="0"/>
                <w:sz w:val="22"/>
                <w:szCs w:val="22"/>
                <w:lang w:val="nl-BE"/>
              </w:rPr>
            </w:pPr>
          </w:p>
        </w:tc>
        <w:tc>
          <w:tcPr>
            <w:tcW w:w="1575" w:type="dxa"/>
          </w:tcPr>
          <w:p w:rsidR="00196499" w:rsidRPr="00EE19C7" w:rsidRDefault="00196499" w:rsidP="00DA35AE">
            <w:pPr>
              <w:pStyle w:val="Plattetekstinspringen"/>
              <w:tabs>
                <w:tab w:val="left" w:pos="0"/>
                <w:tab w:val="left" w:pos="426"/>
              </w:tabs>
              <w:spacing w:before="20" w:after="20"/>
              <w:ind w:left="0" w:firstLine="0"/>
              <w:rPr>
                <w:rFonts w:cs="Arial"/>
                <w:b w:val="0"/>
                <w:sz w:val="22"/>
                <w:szCs w:val="22"/>
                <w:lang w:val="nl-BE"/>
              </w:rPr>
            </w:pPr>
          </w:p>
        </w:tc>
        <w:tc>
          <w:tcPr>
            <w:tcW w:w="1685" w:type="dxa"/>
          </w:tcPr>
          <w:p w:rsidR="00196499" w:rsidRPr="00EE19C7" w:rsidRDefault="00196499" w:rsidP="00DA35AE">
            <w:pPr>
              <w:pStyle w:val="Plattetekstinspringen"/>
              <w:tabs>
                <w:tab w:val="left" w:pos="0"/>
                <w:tab w:val="left" w:pos="426"/>
              </w:tabs>
              <w:spacing w:before="20" w:after="20"/>
              <w:ind w:left="0" w:firstLine="0"/>
              <w:rPr>
                <w:rFonts w:cs="Arial"/>
                <w:b w:val="0"/>
                <w:sz w:val="22"/>
                <w:szCs w:val="22"/>
                <w:lang w:val="nl-BE"/>
              </w:rPr>
            </w:pPr>
          </w:p>
        </w:tc>
        <w:tc>
          <w:tcPr>
            <w:tcW w:w="5567" w:type="dxa"/>
          </w:tcPr>
          <w:p w:rsidR="00196499" w:rsidRPr="00EE19C7" w:rsidRDefault="00196499" w:rsidP="00DA35AE">
            <w:pPr>
              <w:pStyle w:val="Plattetekstinspringen"/>
              <w:tabs>
                <w:tab w:val="left" w:pos="0"/>
                <w:tab w:val="left" w:pos="426"/>
              </w:tabs>
              <w:spacing w:before="20" w:after="20"/>
              <w:ind w:left="0" w:firstLine="0"/>
              <w:rPr>
                <w:rFonts w:cs="Arial"/>
                <w:b w:val="0"/>
                <w:sz w:val="22"/>
                <w:szCs w:val="22"/>
                <w:lang w:val="nl-BE"/>
              </w:rPr>
            </w:pPr>
          </w:p>
        </w:tc>
      </w:tr>
      <w:tr w:rsidR="00196499" w:rsidRPr="00EE19C7">
        <w:tblPrEx>
          <w:tblCellMar>
            <w:top w:w="0" w:type="dxa"/>
            <w:bottom w:w="0" w:type="dxa"/>
          </w:tblCellMar>
        </w:tblPrEx>
        <w:tc>
          <w:tcPr>
            <w:tcW w:w="3898" w:type="dxa"/>
          </w:tcPr>
          <w:p w:rsidR="00196499" w:rsidRPr="00EE19C7" w:rsidRDefault="00196499" w:rsidP="00EE19C7">
            <w:pPr>
              <w:pStyle w:val="Plattetekstinspringen"/>
              <w:tabs>
                <w:tab w:val="left" w:pos="0"/>
                <w:tab w:val="left" w:pos="284"/>
              </w:tabs>
              <w:spacing w:before="20" w:after="20"/>
              <w:ind w:left="0" w:firstLine="0"/>
              <w:jc w:val="left"/>
              <w:rPr>
                <w:rFonts w:cs="Arial"/>
                <w:b w:val="0"/>
                <w:sz w:val="22"/>
                <w:szCs w:val="22"/>
                <w:lang w:val="nl-BE"/>
              </w:rPr>
            </w:pPr>
            <w:r w:rsidRPr="00EE19C7">
              <w:rPr>
                <w:rFonts w:cs="Arial"/>
                <w:b w:val="0"/>
                <w:sz w:val="22"/>
                <w:szCs w:val="22"/>
                <w:lang w:val="nl-BE"/>
              </w:rPr>
              <w:t>2</w:t>
            </w:r>
            <w:r w:rsidRPr="00EE19C7">
              <w:rPr>
                <w:rFonts w:cs="Arial"/>
                <w:b w:val="0"/>
                <w:sz w:val="22"/>
                <w:szCs w:val="22"/>
                <w:lang w:val="nl-BE"/>
              </w:rPr>
              <w:tab/>
              <w:t>articulatie</w:t>
            </w:r>
          </w:p>
        </w:tc>
        <w:tc>
          <w:tcPr>
            <w:tcW w:w="1417" w:type="dxa"/>
          </w:tcPr>
          <w:p w:rsidR="00196499" w:rsidRPr="00EE19C7" w:rsidRDefault="00196499" w:rsidP="00DA35AE">
            <w:pPr>
              <w:pStyle w:val="Plattetekstinspringen"/>
              <w:tabs>
                <w:tab w:val="left" w:pos="0"/>
                <w:tab w:val="left" w:pos="426"/>
              </w:tabs>
              <w:spacing w:before="20" w:after="20"/>
              <w:ind w:left="0" w:firstLine="0"/>
              <w:rPr>
                <w:rFonts w:cs="Arial"/>
                <w:b w:val="0"/>
                <w:sz w:val="22"/>
                <w:szCs w:val="22"/>
                <w:lang w:val="nl-BE"/>
              </w:rPr>
            </w:pPr>
          </w:p>
        </w:tc>
        <w:tc>
          <w:tcPr>
            <w:tcW w:w="1575" w:type="dxa"/>
          </w:tcPr>
          <w:p w:rsidR="00196499" w:rsidRPr="00EE19C7" w:rsidRDefault="00196499" w:rsidP="00DA35AE">
            <w:pPr>
              <w:pStyle w:val="Plattetekstinspringen"/>
              <w:tabs>
                <w:tab w:val="left" w:pos="0"/>
                <w:tab w:val="left" w:pos="426"/>
              </w:tabs>
              <w:spacing w:before="20" w:after="20"/>
              <w:ind w:left="0" w:firstLine="0"/>
              <w:rPr>
                <w:rFonts w:cs="Arial"/>
                <w:b w:val="0"/>
                <w:sz w:val="22"/>
                <w:szCs w:val="22"/>
                <w:lang w:val="nl-BE"/>
              </w:rPr>
            </w:pPr>
          </w:p>
        </w:tc>
        <w:tc>
          <w:tcPr>
            <w:tcW w:w="1685" w:type="dxa"/>
          </w:tcPr>
          <w:p w:rsidR="00196499" w:rsidRPr="00EE19C7" w:rsidRDefault="00196499" w:rsidP="00DA35AE">
            <w:pPr>
              <w:pStyle w:val="Plattetekstinspringen"/>
              <w:tabs>
                <w:tab w:val="left" w:pos="0"/>
                <w:tab w:val="left" w:pos="426"/>
              </w:tabs>
              <w:spacing w:before="20" w:after="20"/>
              <w:ind w:left="0" w:firstLine="0"/>
              <w:rPr>
                <w:rFonts w:cs="Arial"/>
                <w:b w:val="0"/>
                <w:sz w:val="22"/>
                <w:szCs w:val="22"/>
                <w:lang w:val="nl-BE"/>
              </w:rPr>
            </w:pPr>
          </w:p>
        </w:tc>
        <w:tc>
          <w:tcPr>
            <w:tcW w:w="5567" w:type="dxa"/>
          </w:tcPr>
          <w:p w:rsidR="00196499" w:rsidRPr="00EE19C7" w:rsidRDefault="00196499" w:rsidP="00DA35AE">
            <w:pPr>
              <w:pStyle w:val="Plattetekstinspringen"/>
              <w:tabs>
                <w:tab w:val="left" w:pos="0"/>
                <w:tab w:val="left" w:pos="426"/>
              </w:tabs>
              <w:spacing w:before="20" w:after="20"/>
              <w:ind w:left="0" w:firstLine="0"/>
              <w:rPr>
                <w:rFonts w:cs="Arial"/>
                <w:b w:val="0"/>
                <w:sz w:val="22"/>
                <w:szCs w:val="22"/>
                <w:lang w:val="nl-BE"/>
              </w:rPr>
            </w:pPr>
          </w:p>
        </w:tc>
      </w:tr>
      <w:tr w:rsidR="00196499" w:rsidRPr="00EE19C7">
        <w:tblPrEx>
          <w:tblCellMar>
            <w:top w:w="0" w:type="dxa"/>
            <w:bottom w:w="0" w:type="dxa"/>
          </w:tblCellMar>
        </w:tblPrEx>
        <w:tc>
          <w:tcPr>
            <w:tcW w:w="3898" w:type="dxa"/>
          </w:tcPr>
          <w:p w:rsidR="00196499" w:rsidRPr="00EE19C7" w:rsidRDefault="00196499" w:rsidP="00EE19C7">
            <w:pPr>
              <w:pStyle w:val="Plattetekstinspringen"/>
              <w:tabs>
                <w:tab w:val="left" w:pos="0"/>
                <w:tab w:val="left" w:pos="283"/>
              </w:tabs>
              <w:spacing w:before="20" w:after="20"/>
              <w:ind w:left="0" w:firstLine="0"/>
              <w:jc w:val="left"/>
              <w:rPr>
                <w:rFonts w:cs="Arial"/>
                <w:b w:val="0"/>
                <w:sz w:val="22"/>
                <w:szCs w:val="22"/>
                <w:lang w:val="nl-BE"/>
              </w:rPr>
            </w:pPr>
            <w:r w:rsidRPr="00EE19C7">
              <w:rPr>
                <w:rFonts w:cs="Arial"/>
                <w:b w:val="0"/>
                <w:sz w:val="22"/>
                <w:szCs w:val="22"/>
                <w:lang w:val="nl-BE"/>
              </w:rPr>
              <w:t>3</w:t>
            </w:r>
            <w:r w:rsidRPr="00EE19C7">
              <w:rPr>
                <w:rFonts w:cs="Arial"/>
                <w:b w:val="0"/>
                <w:sz w:val="22"/>
                <w:szCs w:val="22"/>
                <w:lang w:val="nl-BE"/>
              </w:rPr>
              <w:tab/>
              <w:t>intonatie</w:t>
            </w:r>
          </w:p>
        </w:tc>
        <w:tc>
          <w:tcPr>
            <w:tcW w:w="1417"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1575"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1685"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5567"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r>
      <w:tr w:rsidR="00196499" w:rsidRPr="00EE19C7">
        <w:tblPrEx>
          <w:tblCellMar>
            <w:top w:w="0" w:type="dxa"/>
            <w:bottom w:w="0" w:type="dxa"/>
          </w:tblCellMar>
        </w:tblPrEx>
        <w:tc>
          <w:tcPr>
            <w:tcW w:w="3898" w:type="dxa"/>
          </w:tcPr>
          <w:p w:rsidR="00196499" w:rsidRPr="00EE19C7" w:rsidRDefault="00196499" w:rsidP="00EE19C7">
            <w:pPr>
              <w:pStyle w:val="Plattetekstinspringen"/>
              <w:tabs>
                <w:tab w:val="left" w:pos="0"/>
                <w:tab w:val="left" w:pos="283"/>
              </w:tabs>
              <w:spacing w:before="20" w:after="20"/>
              <w:ind w:left="0" w:firstLine="0"/>
              <w:jc w:val="left"/>
              <w:rPr>
                <w:rFonts w:cs="Arial"/>
                <w:b w:val="0"/>
                <w:sz w:val="22"/>
                <w:szCs w:val="22"/>
                <w:lang w:val="nl-BE"/>
              </w:rPr>
            </w:pPr>
            <w:r w:rsidRPr="00EE19C7">
              <w:rPr>
                <w:rFonts w:cs="Arial"/>
                <w:b w:val="0"/>
                <w:sz w:val="22"/>
                <w:szCs w:val="22"/>
                <w:lang w:val="nl-BE"/>
              </w:rPr>
              <w:t>4</w:t>
            </w:r>
            <w:r w:rsidRPr="00EE19C7">
              <w:rPr>
                <w:rFonts w:cs="Arial"/>
                <w:b w:val="0"/>
                <w:sz w:val="22"/>
                <w:szCs w:val="22"/>
                <w:lang w:val="nl-BE"/>
              </w:rPr>
              <w:tab/>
              <w:t>volume (verstaanbaarheid)</w:t>
            </w:r>
          </w:p>
        </w:tc>
        <w:tc>
          <w:tcPr>
            <w:tcW w:w="1417"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1575"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1685"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5567"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r>
      <w:tr w:rsidR="00196499" w:rsidRPr="00EE19C7">
        <w:tblPrEx>
          <w:tblCellMar>
            <w:top w:w="0" w:type="dxa"/>
            <w:bottom w:w="0" w:type="dxa"/>
          </w:tblCellMar>
        </w:tblPrEx>
        <w:tc>
          <w:tcPr>
            <w:tcW w:w="3898" w:type="dxa"/>
          </w:tcPr>
          <w:p w:rsidR="00196499" w:rsidRPr="00EE19C7" w:rsidRDefault="00196499" w:rsidP="00EE19C7">
            <w:pPr>
              <w:pStyle w:val="Plattetekstinspringen"/>
              <w:tabs>
                <w:tab w:val="left" w:pos="0"/>
                <w:tab w:val="left" w:pos="284"/>
              </w:tabs>
              <w:spacing w:before="20" w:after="20"/>
              <w:ind w:left="0" w:firstLine="0"/>
              <w:jc w:val="left"/>
              <w:rPr>
                <w:rFonts w:cs="Arial"/>
                <w:b w:val="0"/>
                <w:sz w:val="22"/>
                <w:szCs w:val="22"/>
                <w:lang w:val="nl-BE"/>
              </w:rPr>
            </w:pPr>
            <w:r w:rsidRPr="00EE19C7">
              <w:rPr>
                <w:rFonts w:cs="Arial"/>
                <w:b w:val="0"/>
                <w:sz w:val="22"/>
                <w:szCs w:val="22"/>
                <w:lang w:val="nl-BE"/>
              </w:rPr>
              <w:t>5</w:t>
            </w:r>
            <w:r w:rsidRPr="00EE19C7">
              <w:rPr>
                <w:rFonts w:cs="Arial"/>
                <w:b w:val="0"/>
                <w:sz w:val="22"/>
                <w:szCs w:val="22"/>
                <w:lang w:val="nl-BE"/>
              </w:rPr>
              <w:tab/>
              <w:t>tempo</w:t>
            </w:r>
          </w:p>
        </w:tc>
        <w:tc>
          <w:tcPr>
            <w:tcW w:w="1417"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1575"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1685"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5567"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r>
      <w:tr w:rsidR="00196499" w:rsidRPr="00EE19C7">
        <w:tblPrEx>
          <w:tblCellMar>
            <w:top w:w="0" w:type="dxa"/>
            <w:bottom w:w="0" w:type="dxa"/>
          </w:tblCellMar>
        </w:tblPrEx>
        <w:tc>
          <w:tcPr>
            <w:tcW w:w="3898" w:type="dxa"/>
          </w:tcPr>
          <w:p w:rsidR="00196499" w:rsidRPr="00EE19C7" w:rsidRDefault="00196499" w:rsidP="00EE19C7">
            <w:pPr>
              <w:pStyle w:val="Plattetekstinspringen"/>
              <w:tabs>
                <w:tab w:val="left" w:pos="0"/>
                <w:tab w:val="left" w:pos="283"/>
              </w:tabs>
              <w:spacing w:before="20" w:after="20"/>
              <w:ind w:left="0" w:firstLine="0"/>
              <w:jc w:val="left"/>
              <w:rPr>
                <w:rFonts w:cs="Arial"/>
                <w:b w:val="0"/>
                <w:sz w:val="22"/>
                <w:szCs w:val="22"/>
                <w:lang w:val="nl-BE"/>
              </w:rPr>
            </w:pPr>
            <w:r w:rsidRPr="00EE19C7">
              <w:rPr>
                <w:rFonts w:cs="Arial"/>
                <w:b w:val="0"/>
                <w:sz w:val="22"/>
                <w:szCs w:val="22"/>
                <w:lang w:val="nl-BE"/>
              </w:rPr>
              <w:t>6</w:t>
            </w:r>
            <w:r w:rsidRPr="00EE19C7">
              <w:rPr>
                <w:rFonts w:cs="Arial"/>
                <w:b w:val="0"/>
                <w:sz w:val="22"/>
                <w:szCs w:val="22"/>
                <w:lang w:val="nl-BE"/>
              </w:rPr>
              <w:tab/>
              <w:t xml:space="preserve">keuze van taalregister: aangepast </w:t>
            </w:r>
            <w:r w:rsidRPr="00EE19C7">
              <w:rPr>
                <w:rFonts w:cs="Arial"/>
                <w:b w:val="0"/>
                <w:sz w:val="22"/>
                <w:szCs w:val="22"/>
                <w:lang w:val="nl-BE"/>
              </w:rPr>
              <w:tab/>
              <w:t>aan situatie en aan doelpubliek</w:t>
            </w:r>
          </w:p>
        </w:tc>
        <w:tc>
          <w:tcPr>
            <w:tcW w:w="1417"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1575"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1685"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5567"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r>
      <w:tr w:rsidR="00196499" w:rsidRPr="00EE19C7">
        <w:tblPrEx>
          <w:tblCellMar>
            <w:top w:w="0" w:type="dxa"/>
            <w:bottom w:w="0" w:type="dxa"/>
          </w:tblCellMar>
        </w:tblPrEx>
        <w:tc>
          <w:tcPr>
            <w:tcW w:w="14142" w:type="dxa"/>
            <w:gridSpan w:val="5"/>
            <w:tcBorders>
              <w:bottom w:val="single" w:sz="4" w:space="0" w:color="auto"/>
            </w:tcBorders>
            <w:shd w:val="clear" w:color="auto" w:fill="CCCCCC"/>
          </w:tcPr>
          <w:p w:rsidR="00196499" w:rsidRPr="00EE19C7" w:rsidRDefault="00196499" w:rsidP="00DA35AE">
            <w:pPr>
              <w:pStyle w:val="Plattetekstinspringen"/>
              <w:tabs>
                <w:tab w:val="left" w:pos="0"/>
                <w:tab w:val="left" w:pos="426"/>
              </w:tabs>
              <w:spacing w:before="20" w:after="20"/>
              <w:ind w:left="0" w:firstLine="0"/>
              <w:jc w:val="left"/>
              <w:rPr>
                <w:rFonts w:cs="Arial"/>
                <w:bCs/>
                <w:sz w:val="22"/>
                <w:szCs w:val="22"/>
                <w:lang w:val="nl-BE"/>
              </w:rPr>
            </w:pPr>
            <w:r w:rsidRPr="00EE19C7">
              <w:rPr>
                <w:rFonts w:cs="Arial"/>
                <w:bCs/>
                <w:sz w:val="22"/>
                <w:szCs w:val="22"/>
                <w:lang w:val="nl-BE"/>
              </w:rPr>
              <w:t>Lichaamstaal</w:t>
            </w:r>
          </w:p>
        </w:tc>
      </w:tr>
      <w:tr w:rsidR="00196499" w:rsidRPr="00EE19C7">
        <w:tblPrEx>
          <w:tblCellMar>
            <w:top w:w="0" w:type="dxa"/>
            <w:bottom w:w="0" w:type="dxa"/>
          </w:tblCellMar>
        </w:tblPrEx>
        <w:tc>
          <w:tcPr>
            <w:tcW w:w="3898" w:type="dxa"/>
            <w:shd w:val="clear" w:color="auto" w:fill="E6E6E6"/>
          </w:tcPr>
          <w:p w:rsidR="00196499" w:rsidRPr="00EE19C7" w:rsidRDefault="00196499" w:rsidP="00DA35AE">
            <w:pPr>
              <w:pStyle w:val="Plattetekstinspringen"/>
              <w:tabs>
                <w:tab w:val="left" w:pos="0"/>
                <w:tab w:val="left" w:pos="426"/>
              </w:tabs>
              <w:spacing w:before="20" w:after="20"/>
              <w:ind w:left="0" w:firstLine="0"/>
              <w:jc w:val="left"/>
              <w:rPr>
                <w:rFonts w:cs="Arial"/>
                <w:b w:val="0"/>
                <w:sz w:val="22"/>
                <w:szCs w:val="22"/>
                <w:lang w:val="nl-BE"/>
              </w:rPr>
            </w:pPr>
            <w:r w:rsidRPr="00EE19C7">
              <w:rPr>
                <w:rFonts w:cs="Arial"/>
                <w:b w:val="0"/>
                <w:sz w:val="22"/>
                <w:szCs w:val="22"/>
                <w:lang w:val="nl-BE"/>
              </w:rPr>
              <w:t>criteria</w:t>
            </w:r>
          </w:p>
        </w:tc>
        <w:tc>
          <w:tcPr>
            <w:tcW w:w="1417" w:type="dxa"/>
            <w:shd w:val="clear" w:color="auto" w:fill="E6E6E6"/>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r w:rsidRPr="00EE19C7">
              <w:rPr>
                <w:rFonts w:cs="Arial"/>
                <w:b w:val="0"/>
                <w:sz w:val="22"/>
                <w:szCs w:val="22"/>
                <w:lang w:val="nl-BE"/>
              </w:rPr>
              <w:t>goed</w:t>
            </w:r>
          </w:p>
        </w:tc>
        <w:tc>
          <w:tcPr>
            <w:tcW w:w="1575" w:type="dxa"/>
            <w:shd w:val="clear" w:color="auto" w:fill="E6E6E6"/>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r w:rsidRPr="00EE19C7">
              <w:rPr>
                <w:rFonts w:cs="Arial"/>
                <w:b w:val="0"/>
                <w:sz w:val="22"/>
                <w:szCs w:val="22"/>
                <w:lang w:val="nl-BE"/>
              </w:rPr>
              <w:t>voldoende</w:t>
            </w:r>
          </w:p>
        </w:tc>
        <w:tc>
          <w:tcPr>
            <w:tcW w:w="1685" w:type="dxa"/>
            <w:shd w:val="clear" w:color="auto" w:fill="E6E6E6"/>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r w:rsidRPr="00EE19C7">
              <w:rPr>
                <w:rFonts w:cs="Arial"/>
                <w:b w:val="0"/>
                <w:sz w:val="22"/>
                <w:szCs w:val="22"/>
                <w:lang w:val="nl-BE"/>
              </w:rPr>
              <w:t>te verbeteren</w:t>
            </w:r>
          </w:p>
        </w:tc>
        <w:tc>
          <w:tcPr>
            <w:tcW w:w="5567" w:type="dxa"/>
            <w:shd w:val="clear" w:color="auto" w:fill="E6E6E6"/>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r w:rsidRPr="00EE19C7">
              <w:rPr>
                <w:rFonts w:cs="Arial"/>
                <w:b w:val="0"/>
                <w:sz w:val="22"/>
                <w:szCs w:val="22"/>
                <w:lang w:val="nl-BE"/>
              </w:rPr>
              <w:t>opmerking</w:t>
            </w:r>
          </w:p>
        </w:tc>
      </w:tr>
      <w:tr w:rsidR="00196499" w:rsidRPr="00EE19C7">
        <w:tblPrEx>
          <w:tblCellMar>
            <w:top w:w="0" w:type="dxa"/>
            <w:bottom w:w="0" w:type="dxa"/>
          </w:tblCellMar>
        </w:tblPrEx>
        <w:tc>
          <w:tcPr>
            <w:tcW w:w="3898" w:type="dxa"/>
          </w:tcPr>
          <w:p w:rsidR="00196499" w:rsidRPr="00EE19C7" w:rsidRDefault="00196499" w:rsidP="00EE19C7">
            <w:pPr>
              <w:pStyle w:val="Plattetekstinspringen"/>
              <w:tabs>
                <w:tab w:val="left" w:pos="0"/>
                <w:tab w:val="left" w:pos="270"/>
              </w:tabs>
              <w:spacing w:before="20" w:after="20"/>
              <w:ind w:left="0" w:firstLine="0"/>
              <w:jc w:val="left"/>
              <w:rPr>
                <w:rFonts w:cs="Arial"/>
                <w:b w:val="0"/>
                <w:sz w:val="22"/>
                <w:szCs w:val="22"/>
                <w:lang w:val="nl-BE"/>
              </w:rPr>
            </w:pPr>
            <w:r w:rsidRPr="00EE19C7">
              <w:rPr>
                <w:rFonts w:cs="Arial"/>
                <w:b w:val="0"/>
                <w:sz w:val="22"/>
                <w:szCs w:val="22"/>
                <w:lang w:val="nl-BE"/>
              </w:rPr>
              <w:t>1</w:t>
            </w:r>
            <w:r w:rsidRPr="00EE19C7">
              <w:rPr>
                <w:rFonts w:cs="Arial"/>
                <w:b w:val="0"/>
                <w:sz w:val="22"/>
                <w:szCs w:val="22"/>
                <w:lang w:val="nl-BE"/>
              </w:rPr>
              <w:tab/>
              <w:t>houding (loskomen van het blad,…)</w:t>
            </w:r>
          </w:p>
        </w:tc>
        <w:tc>
          <w:tcPr>
            <w:tcW w:w="1417"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1575"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1685"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5567"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r>
      <w:tr w:rsidR="00196499" w:rsidRPr="00EE19C7">
        <w:tblPrEx>
          <w:tblCellMar>
            <w:top w:w="0" w:type="dxa"/>
            <w:bottom w:w="0" w:type="dxa"/>
          </w:tblCellMar>
        </w:tblPrEx>
        <w:tc>
          <w:tcPr>
            <w:tcW w:w="3898" w:type="dxa"/>
          </w:tcPr>
          <w:p w:rsidR="00196499" w:rsidRPr="00EE19C7" w:rsidRDefault="00196499" w:rsidP="00EE19C7">
            <w:pPr>
              <w:pStyle w:val="Plattetekstinspringen"/>
              <w:tabs>
                <w:tab w:val="left" w:pos="0"/>
                <w:tab w:val="left" w:pos="270"/>
              </w:tabs>
              <w:spacing w:before="20" w:after="20"/>
              <w:ind w:left="0" w:firstLine="0"/>
              <w:jc w:val="left"/>
              <w:rPr>
                <w:rFonts w:cs="Arial"/>
                <w:b w:val="0"/>
                <w:sz w:val="22"/>
                <w:szCs w:val="22"/>
                <w:lang w:val="nl-BE"/>
              </w:rPr>
            </w:pPr>
            <w:r w:rsidRPr="00EE19C7">
              <w:rPr>
                <w:rFonts w:cs="Arial"/>
                <w:b w:val="0"/>
                <w:sz w:val="22"/>
                <w:szCs w:val="22"/>
                <w:lang w:val="nl-BE"/>
              </w:rPr>
              <w:t>2</w:t>
            </w:r>
            <w:r w:rsidRPr="00EE19C7">
              <w:rPr>
                <w:rFonts w:cs="Arial"/>
                <w:b w:val="0"/>
                <w:sz w:val="22"/>
                <w:szCs w:val="22"/>
                <w:lang w:val="nl-BE"/>
              </w:rPr>
              <w:tab/>
              <w:t>oogcontact (leerkracht in het vizier,</w:t>
            </w:r>
            <w:r w:rsidRPr="00EE19C7">
              <w:rPr>
                <w:rFonts w:cs="Arial"/>
                <w:b w:val="0"/>
                <w:sz w:val="22"/>
                <w:szCs w:val="22"/>
                <w:lang w:val="nl-BE"/>
              </w:rPr>
              <w:br/>
            </w:r>
            <w:r w:rsidRPr="00EE19C7">
              <w:rPr>
                <w:rFonts w:cs="Arial"/>
                <w:b w:val="0"/>
                <w:sz w:val="22"/>
                <w:szCs w:val="22"/>
                <w:lang w:val="nl-BE"/>
              </w:rPr>
              <w:tab/>
              <w:t>…)</w:t>
            </w:r>
          </w:p>
        </w:tc>
        <w:tc>
          <w:tcPr>
            <w:tcW w:w="1417"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1575"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1685"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5567"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r>
      <w:tr w:rsidR="00196499" w:rsidRPr="00EE19C7">
        <w:tblPrEx>
          <w:tblCellMar>
            <w:top w:w="0" w:type="dxa"/>
            <w:bottom w:w="0" w:type="dxa"/>
          </w:tblCellMar>
        </w:tblPrEx>
        <w:tc>
          <w:tcPr>
            <w:tcW w:w="3898" w:type="dxa"/>
          </w:tcPr>
          <w:p w:rsidR="00196499" w:rsidRPr="00EE19C7" w:rsidRDefault="00196499" w:rsidP="00EE19C7">
            <w:pPr>
              <w:pStyle w:val="Plattetekstinspringen"/>
              <w:tabs>
                <w:tab w:val="left" w:pos="0"/>
                <w:tab w:val="left" w:pos="296"/>
              </w:tabs>
              <w:spacing w:before="20" w:after="20"/>
              <w:ind w:left="0" w:firstLine="0"/>
              <w:rPr>
                <w:rFonts w:cs="Arial"/>
                <w:b w:val="0"/>
                <w:sz w:val="22"/>
                <w:szCs w:val="22"/>
                <w:lang w:val="nl-BE"/>
              </w:rPr>
            </w:pPr>
            <w:r w:rsidRPr="00EE19C7">
              <w:rPr>
                <w:rFonts w:cs="Arial"/>
                <w:b w:val="0"/>
                <w:sz w:val="22"/>
                <w:szCs w:val="22"/>
                <w:lang w:val="nl-BE"/>
              </w:rPr>
              <w:t>3</w:t>
            </w:r>
            <w:r w:rsidRPr="00EE19C7">
              <w:rPr>
                <w:rFonts w:cs="Arial"/>
                <w:b w:val="0"/>
                <w:sz w:val="22"/>
                <w:szCs w:val="22"/>
                <w:lang w:val="nl-BE"/>
              </w:rPr>
              <w:tab/>
              <w:t>spreekdurf, zekerheid</w:t>
            </w:r>
          </w:p>
        </w:tc>
        <w:tc>
          <w:tcPr>
            <w:tcW w:w="1417"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1575"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1685"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5567"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r>
      <w:tr w:rsidR="00196499" w:rsidRPr="00EE19C7">
        <w:tblPrEx>
          <w:tblCellMar>
            <w:top w:w="0" w:type="dxa"/>
            <w:bottom w:w="0" w:type="dxa"/>
          </w:tblCellMar>
        </w:tblPrEx>
        <w:tc>
          <w:tcPr>
            <w:tcW w:w="3898" w:type="dxa"/>
          </w:tcPr>
          <w:p w:rsidR="00196499" w:rsidRPr="00EE19C7" w:rsidRDefault="00196499" w:rsidP="00EE19C7">
            <w:pPr>
              <w:pStyle w:val="Plattetekstinspringen"/>
              <w:tabs>
                <w:tab w:val="left" w:pos="0"/>
                <w:tab w:val="left" w:pos="257"/>
              </w:tabs>
              <w:spacing w:before="20" w:after="20"/>
              <w:ind w:left="0" w:firstLine="0"/>
              <w:rPr>
                <w:rFonts w:cs="Arial"/>
                <w:b w:val="0"/>
                <w:sz w:val="22"/>
                <w:szCs w:val="22"/>
                <w:lang w:val="nl-BE"/>
              </w:rPr>
            </w:pPr>
            <w:r w:rsidRPr="00EE19C7">
              <w:rPr>
                <w:rFonts w:cs="Arial"/>
                <w:b w:val="0"/>
                <w:sz w:val="22"/>
                <w:szCs w:val="22"/>
                <w:lang w:val="nl-BE"/>
              </w:rPr>
              <w:t>4</w:t>
            </w:r>
            <w:r w:rsidRPr="00EE19C7">
              <w:rPr>
                <w:rFonts w:cs="Arial"/>
                <w:b w:val="0"/>
                <w:sz w:val="22"/>
                <w:szCs w:val="22"/>
                <w:lang w:val="nl-BE"/>
              </w:rPr>
              <w:tab/>
              <w:t>vlotheid</w:t>
            </w:r>
          </w:p>
        </w:tc>
        <w:tc>
          <w:tcPr>
            <w:tcW w:w="1417"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1575"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1685"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5567"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r>
      <w:tr w:rsidR="00196499" w:rsidRPr="00EE19C7">
        <w:tblPrEx>
          <w:tblCellMar>
            <w:top w:w="0" w:type="dxa"/>
            <w:bottom w:w="0" w:type="dxa"/>
          </w:tblCellMar>
        </w:tblPrEx>
        <w:tc>
          <w:tcPr>
            <w:tcW w:w="14142" w:type="dxa"/>
            <w:gridSpan w:val="5"/>
            <w:tcBorders>
              <w:bottom w:val="single" w:sz="4" w:space="0" w:color="auto"/>
            </w:tcBorders>
            <w:shd w:val="clear" w:color="auto" w:fill="CCCCCC"/>
          </w:tcPr>
          <w:p w:rsidR="00196499" w:rsidRPr="00EE19C7" w:rsidRDefault="00196499" w:rsidP="00DA35AE">
            <w:pPr>
              <w:pStyle w:val="Plattetekstinspringen"/>
              <w:tabs>
                <w:tab w:val="left" w:pos="0"/>
                <w:tab w:val="left" w:pos="426"/>
              </w:tabs>
              <w:spacing w:before="20" w:after="20"/>
              <w:ind w:left="0" w:firstLine="0"/>
              <w:rPr>
                <w:rFonts w:cs="Arial"/>
                <w:bCs/>
                <w:sz w:val="22"/>
                <w:szCs w:val="22"/>
                <w:lang w:val="nl-BE"/>
              </w:rPr>
            </w:pPr>
            <w:r w:rsidRPr="00EE19C7">
              <w:rPr>
                <w:rFonts w:cs="Arial"/>
                <w:bCs/>
                <w:sz w:val="22"/>
                <w:szCs w:val="22"/>
                <w:lang w:val="nl-BE"/>
              </w:rPr>
              <w:t>Onderwerp</w:t>
            </w:r>
          </w:p>
        </w:tc>
      </w:tr>
      <w:tr w:rsidR="00196499" w:rsidRPr="00EE19C7">
        <w:tblPrEx>
          <w:tblCellMar>
            <w:top w:w="0" w:type="dxa"/>
            <w:bottom w:w="0" w:type="dxa"/>
          </w:tblCellMar>
        </w:tblPrEx>
        <w:tc>
          <w:tcPr>
            <w:tcW w:w="3898" w:type="dxa"/>
            <w:shd w:val="clear" w:color="auto" w:fill="E6E6E6"/>
          </w:tcPr>
          <w:p w:rsidR="00196499" w:rsidRPr="00EE19C7" w:rsidRDefault="00196499" w:rsidP="00DA35AE">
            <w:pPr>
              <w:pStyle w:val="Plattetekstinspringen"/>
              <w:tabs>
                <w:tab w:val="left" w:pos="0"/>
                <w:tab w:val="left" w:pos="426"/>
              </w:tabs>
              <w:spacing w:before="20" w:after="20"/>
              <w:ind w:left="0" w:firstLine="0"/>
              <w:rPr>
                <w:rFonts w:cs="Arial"/>
                <w:b w:val="0"/>
                <w:sz w:val="22"/>
                <w:szCs w:val="22"/>
                <w:lang w:val="nl-BE"/>
              </w:rPr>
            </w:pPr>
            <w:r w:rsidRPr="00EE19C7">
              <w:rPr>
                <w:rFonts w:cs="Arial"/>
                <w:b w:val="0"/>
                <w:sz w:val="22"/>
                <w:szCs w:val="22"/>
                <w:lang w:val="nl-BE"/>
              </w:rPr>
              <w:t>criteria</w:t>
            </w:r>
          </w:p>
        </w:tc>
        <w:tc>
          <w:tcPr>
            <w:tcW w:w="1417" w:type="dxa"/>
            <w:shd w:val="clear" w:color="auto" w:fill="E6E6E6"/>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r w:rsidRPr="00EE19C7">
              <w:rPr>
                <w:rFonts w:cs="Arial"/>
                <w:b w:val="0"/>
                <w:sz w:val="22"/>
                <w:szCs w:val="22"/>
                <w:lang w:val="nl-BE"/>
              </w:rPr>
              <w:t>goed</w:t>
            </w:r>
          </w:p>
        </w:tc>
        <w:tc>
          <w:tcPr>
            <w:tcW w:w="1575" w:type="dxa"/>
            <w:shd w:val="clear" w:color="auto" w:fill="E6E6E6"/>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r w:rsidRPr="00EE19C7">
              <w:rPr>
                <w:rFonts w:cs="Arial"/>
                <w:b w:val="0"/>
                <w:sz w:val="22"/>
                <w:szCs w:val="22"/>
                <w:lang w:val="nl-BE"/>
              </w:rPr>
              <w:t>voldoende</w:t>
            </w:r>
          </w:p>
        </w:tc>
        <w:tc>
          <w:tcPr>
            <w:tcW w:w="1685" w:type="dxa"/>
            <w:shd w:val="clear" w:color="auto" w:fill="E6E6E6"/>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r w:rsidRPr="00EE19C7">
              <w:rPr>
                <w:rFonts w:cs="Arial"/>
                <w:b w:val="0"/>
                <w:sz w:val="22"/>
                <w:szCs w:val="22"/>
                <w:lang w:val="nl-BE"/>
              </w:rPr>
              <w:t>te verbeteren</w:t>
            </w:r>
          </w:p>
        </w:tc>
        <w:tc>
          <w:tcPr>
            <w:tcW w:w="5567" w:type="dxa"/>
            <w:shd w:val="clear" w:color="auto" w:fill="E6E6E6"/>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r w:rsidRPr="00EE19C7">
              <w:rPr>
                <w:rFonts w:cs="Arial"/>
                <w:b w:val="0"/>
                <w:sz w:val="22"/>
                <w:szCs w:val="22"/>
                <w:lang w:val="nl-BE"/>
              </w:rPr>
              <w:t>opmerking</w:t>
            </w:r>
          </w:p>
        </w:tc>
      </w:tr>
      <w:tr w:rsidR="00196499" w:rsidRPr="00EE19C7">
        <w:tblPrEx>
          <w:tblCellMar>
            <w:top w:w="0" w:type="dxa"/>
            <w:bottom w:w="0" w:type="dxa"/>
          </w:tblCellMar>
        </w:tblPrEx>
        <w:tc>
          <w:tcPr>
            <w:tcW w:w="3898" w:type="dxa"/>
          </w:tcPr>
          <w:p w:rsidR="00196499" w:rsidRPr="00EE19C7" w:rsidRDefault="00196499" w:rsidP="00EE19C7">
            <w:pPr>
              <w:pStyle w:val="Plattetekstinspringen"/>
              <w:tabs>
                <w:tab w:val="left" w:pos="0"/>
                <w:tab w:val="left" w:pos="283"/>
              </w:tabs>
              <w:spacing w:before="20" w:after="20"/>
              <w:ind w:left="0" w:firstLine="0"/>
              <w:jc w:val="left"/>
              <w:rPr>
                <w:rFonts w:cs="Arial"/>
                <w:b w:val="0"/>
                <w:sz w:val="22"/>
                <w:szCs w:val="22"/>
                <w:lang w:val="nl-BE"/>
              </w:rPr>
            </w:pPr>
            <w:r w:rsidRPr="00EE19C7">
              <w:rPr>
                <w:rFonts w:cs="Arial"/>
                <w:b w:val="0"/>
                <w:sz w:val="22"/>
                <w:szCs w:val="22"/>
                <w:lang w:val="nl-BE"/>
              </w:rPr>
              <w:t>1</w:t>
            </w:r>
            <w:r w:rsidRPr="00EE19C7">
              <w:rPr>
                <w:rFonts w:cs="Arial"/>
                <w:b w:val="0"/>
                <w:sz w:val="22"/>
                <w:szCs w:val="22"/>
                <w:lang w:val="nl-BE"/>
              </w:rPr>
              <w:tab/>
              <w:t>inhoud en originaliteit</w:t>
            </w:r>
          </w:p>
        </w:tc>
        <w:tc>
          <w:tcPr>
            <w:tcW w:w="1417"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1575"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1685"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5567"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r>
      <w:tr w:rsidR="00196499" w:rsidRPr="00EE19C7">
        <w:tblPrEx>
          <w:tblCellMar>
            <w:top w:w="0" w:type="dxa"/>
            <w:bottom w:w="0" w:type="dxa"/>
          </w:tblCellMar>
        </w:tblPrEx>
        <w:tc>
          <w:tcPr>
            <w:tcW w:w="3898" w:type="dxa"/>
          </w:tcPr>
          <w:p w:rsidR="00196499" w:rsidRPr="00EE19C7" w:rsidRDefault="00196499" w:rsidP="00EE19C7">
            <w:pPr>
              <w:pStyle w:val="Plattetekstinspringen"/>
              <w:tabs>
                <w:tab w:val="left" w:pos="0"/>
                <w:tab w:val="left" w:pos="296"/>
              </w:tabs>
              <w:spacing w:before="20" w:after="20"/>
              <w:ind w:left="0" w:firstLine="0"/>
              <w:jc w:val="left"/>
              <w:rPr>
                <w:rFonts w:cs="Arial"/>
                <w:b w:val="0"/>
                <w:sz w:val="22"/>
                <w:szCs w:val="22"/>
                <w:lang w:val="nl-BE"/>
              </w:rPr>
            </w:pPr>
            <w:r w:rsidRPr="00EE19C7">
              <w:rPr>
                <w:rFonts w:cs="Arial"/>
                <w:b w:val="0"/>
                <w:sz w:val="22"/>
                <w:szCs w:val="22"/>
                <w:lang w:val="nl-BE"/>
              </w:rPr>
              <w:t>2</w:t>
            </w:r>
            <w:r w:rsidRPr="00EE19C7">
              <w:rPr>
                <w:rFonts w:cs="Arial"/>
                <w:b w:val="0"/>
                <w:sz w:val="22"/>
                <w:szCs w:val="22"/>
                <w:lang w:val="nl-BE"/>
              </w:rPr>
              <w:tab/>
              <w:t>documentatie</w:t>
            </w:r>
          </w:p>
        </w:tc>
        <w:tc>
          <w:tcPr>
            <w:tcW w:w="1417"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1575"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1685"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5567"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r>
      <w:tr w:rsidR="00196499" w:rsidRPr="00EE19C7">
        <w:tblPrEx>
          <w:tblCellMar>
            <w:top w:w="0" w:type="dxa"/>
            <w:bottom w:w="0" w:type="dxa"/>
          </w:tblCellMar>
        </w:tblPrEx>
        <w:tc>
          <w:tcPr>
            <w:tcW w:w="3898" w:type="dxa"/>
          </w:tcPr>
          <w:p w:rsidR="00196499" w:rsidRPr="00EE19C7" w:rsidRDefault="00196499" w:rsidP="00EE19C7">
            <w:pPr>
              <w:pStyle w:val="Plattetekstinspringen"/>
              <w:tabs>
                <w:tab w:val="left" w:pos="0"/>
                <w:tab w:val="left" w:pos="283"/>
              </w:tabs>
              <w:spacing w:before="20" w:after="20"/>
              <w:ind w:left="0" w:firstLine="0"/>
              <w:jc w:val="left"/>
              <w:rPr>
                <w:rFonts w:cs="Arial"/>
                <w:b w:val="0"/>
                <w:sz w:val="22"/>
                <w:szCs w:val="22"/>
                <w:lang w:val="nl-BE"/>
              </w:rPr>
            </w:pPr>
            <w:r w:rsidRPr="00EE19C7">
              <w:rPr>
                <w:rFonts w:cs="Arial"/>
                <w:b w:val="0"/>
                <w:sz w:val="22"/>
                <w:szCs w:val="22"/>
                <w:lang w:val="nl-BE"/>
              </w:rPr>
              <w:t>3</w:t>
            </w:r>
            <w:r w:rsidRPr="00EE19C7">
              <w:rPr>
                <w:rFonts w:cs="Arial"/>
                <w:b w:val="0"/>
                <w:sz w:val="22"/>
                <w:szCs w:val="22"/>
                <w:lang w:val="nl-BE"/>
              </w:rPr>
              <w:tab/>
              <w:t xml:space="preserve">voldoet aan de opgave (doel, </w:t>
            </w:r>
            <w:r w:rsidRPr="00EE19C7">
              <w:rPr>
                <w:rFonts w:cs="Arial"/>
                <w:b w:val="0"/>
                <w:sz w:val="22"/>
                <w:szCs w:val="22"/>
                <w:lang w:val="nl-BE"/>
              </w:rPr>
              <w:tab/>
              <w:t>publiek, timing, …)</w:t>
            </w:r>
          </w:p>
        </w:tc>
        <w:tc>
          <w:tcPr>
            <w:tcW w:w="1417"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1575"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1685"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5567"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r>
      <w:tr w:rsidR="00196499" w:rsidRPr="00EE19C7">
        <w:tblPrEx>
          <w:tblCellMar>
            <w:top w:w="0" w:type="dxa"/>
            <w:bottom w:w="0" w:type="dxa"/>
          </w:tblCellMar>
        </w:tblPrEx>
        <w:tc>
          <w:tcPr>
            <w:tcW w:w="3898" w:type="dxa"/>
          </w:tcPr>
          <w:p w:rsidR="00196499" w:rsidRPr="00EE19C7" w:rsidRDefault="00196499" w:rsidP="00EE19C7">
            <w:pPr>
              <w:pStyle w:val="Plattetekstinspringen"/>
              <w:tabs>
                <w:tab w:val="left" w:pos="0"/>
                <w:tab w:val="left" w:pos="270"/>
              </w:tabs>
              <w:spacing w:before="20" w:after="20"/>
              <w:ind w:left="0" w:firstLine="0"/>
              <w:jc w:val="left"/>
              <w:rPr>
                <w:rFonts w:cs="Arial"/>
                <w:b w:val="0"/>
                <w:sz w:val="22"/>
                <w:szCs w:val="22"/>
                <w:lang w:val="nl-BE"/>
              </w:rPr>
            </w:pPr>
            <w:r w:rsidRPr="00EE19C7">
              <w:rPr>
                <w:rFonts w:cs="Arial"/>
                <w:b w:val="0"/>
                <w:sz w:val="22"/>
                <w:szCs w:val="22"/>
                <w:lang w:val="nl-BE"/>
              </w:rPr>
              <w:t>4</w:t>
            </w:r>
            <w:r w:rsidRPr="00EE19C7">
              <w:rPr>
                <w:rFonts w:cs="Arial"/>
                <w:b w:val="0"/>
                <w:sz w:val="22"/>
                <w:szCs w:val="22"/>
                <w:lang w:val="nl-BE"/>
              </w:rPr>
              <w:tab/>
              <w:t xml:space="preserve">mondige weerbaarheid (vragen </w:t>
            </w:r>
            <w:r w:rsidRPr="00EE19C7">
              <w:rPr>
                <w:rFonts w:cs="Arial"/>
                <w:b w:val="0"/>
                <w:sz w:val="22"/>
                <w:szCs w:val="22"/>
                <w:lang w:val="nl-BE"/>
              </w:rPr>
              <w:tab/>
              <w:t xml:space="preserve">publiek, reageren op </w:t>
            </w:r>
            <w:r w:rsidRPr="00EE19C7">
              <w:rPr>
                <w:rFonts w:cs="Arial"/>
                <w:b w:val="0"/>
                <w:sz w:val="22"/>
                <w:szCs w:val="22"/>
                <w:lang w:val="nl-BE"/>
              </w:rPr>
              <w:tab/>
              <w:t>tussenkomsten)</w:t>
            </w:r>
          </w:p>
        </w:tc>
        <w:tc>
          <w:tcPr>
            <w:tcW w:w="1417"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1575"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1685"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5567"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r>
      <w:tr w:rsidR="00196499" w:rsidRPr="00EE19C7">
        <w:tblPrEx>
          <w:tblCellMar>
            <w:top w:w="0" w:type="dxa"/>
            <w:bottom w:w="0" w:type="dxa"/>
          </w:tblCellMar>
        </w:tblPrEx>
        <w:trPr>
          <w:trHeight w:val="331"/>
        </w:trPr>
        <w:tc>
          <w:tcPr>
            <w:tcW w:w="3898" w:type="dxa"/>
          </w:tcPr>
          <w:p w:rsidR="00196499" w:rsidRPr="00EE19C7" w:rsidRDefault="00196499" w:rsidP="00EE19C7">
            <w:pPr>
              <w:pStyle w:val="Plattetekstinspringen"/>
              <w:tabs>
                <w:tab w:val="left" w:pos="0"/>
                <w:tab w:val="left" w:pos="245"/>
              </w:tabs>
              <w:spacing w:before="20" w:after="20"/>
              <w:ind w:left="0" w:firstLine="0"/>
              <w:jc w:val="left"/>
              <w:rPr>
                <w:rFonts w:cs="Arial"/>
                <w:b w:val="0"/>
                <w:sz w:val="22"/>
                <w:szCs w:val="22"/>
                <w:lang w:val="nl-BE"/>
              </w:rPr>
            </w:pPr>
            <w:r w:rsidRPr="00EE19C7">
              <w:rPr>
                <w:rFonts w:cs="Arial"/>
                <w:b w:val="0"/>
                <w:sz w:val="22"/>
                <w:szCs w:val="22"/>
                <w:lang w:val="nl-BE"/>
              </w:rPr>
              <w:t>5</w:t>
            </w:r>
            <w:r w:rsidRPr="00EE19C7">
              <w:rPr>
                <w:rFonts w:cs="Arial"/>
                <w:b w:val="0"/>
                <w:sz w:val="22"/>
                <w:szCs w:val="22"/>
                <w:lang w:val="nl-BE"/>
              </w:rPr>
              <w:tab/>
              <w:t>structuur, opbouw</w:t>
            </w:r>
          </w:p>
        </w:tc>
        <w:tc>
          <w:tcPr>
            <w:tcW w:w="1417"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1575"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1685"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c>
          <w:tcPr>
            <w:tcW w:w="5567" w:type="dxa"/>
          </w:tcPr>
          <w:p w:rsidR="00196499" w:rsidRPr="00EE19C7" w:rsidRDefault="00196499" w:rsidP="00DA35AE">
            <w:pPr>
              <w:pStyle w:val="Plattetekstinspringen"/>
              <w:tabs>
                <w:tab w:val="left" w:pos="0"/>
              </w:tabs>
              <w:spacing w:before="20" w:after="20"/>
              <w:ind w:left="0" w:firstLine="0"/>
              <w:rPr>
                <w:rFonts w:cs="Arial"/>
                <w:b w:val="0"/>
                <w:sz w:val="22"/>
                <w:szCs w:val="22"/>
                <w:lang w:val="nl-BE"/>
              </w:rPr>
            </w:pPr>
          </w:p>
        </w:tc>
      </w:tr>
    </w:tbl>
    <w:p w:rsidR="00196499" w:rsidRDefault="00196499" w:rsidP="00196499">
      <w:pPr>
        <w:pStyle w:val="Plattetekstinspringen"/>
        <w:tabs>
          <w:tab w:val="left" w:pos="0"/>
          <w:tab w:val="left" w:pos="426"/>
        </w:tabs>
        <w:ind w:left="0" w:firstLine="0"/>
        <w:rPr>
          <w:sz w:val="18"/>
          <w:lang w:val="nl-BE"/>
        </w:rPr>
      </w:pPr>
    </w:p>
    <w:p w:rsidR="00196499" w:rsidRPr="00EE19C7" w:rsidRDefault="00196499" w:rsidP="00196499">
      <w:pPr>
        <w:pStyle w:val="Plattetekstinspringen"/>
        <w:tabs>
          <w:tab w:val="left" w:pos="0"/>
          <w:tab w:val="left" w:pos="426"/>
        </w:tabs>
        <w:ind w:left="0" w:firstLine="0"/>
        <w:rPr>
          <w:b w:val="0"/>
          <w:sz w:val="18"/>
          <w:lang w:val="nl-BE"/>
        </w:rPr>
      </w:pPr>
      <w:r w:rsidRPr="00EE19C7">
        <w:rPr>
          <w:b w:val="0"/>
          <w:sz w:val="18"/>
          <w:lang w:val="nl-BE"/>
        </w:rPr>
        <w:t>Opmerking: afhankelijk van de tekstsoort zullen ook andere vaardigheden moeten geëvalueerd worden (bv. modereren, participeren, …).</w:t>
      </w:r>
    </w:p>
    <w:p w:rsidR="00196499" w:rsidRDefault="00196499" w:rsidP="00196499">
      <w:r>
        <w:br w:type="page"/>
      </w:r>
    </w:p>
    <w:p w:rsidR="00196499" w:rsidRDefault="00196499" w:rsidP="00196499"/>
    <w:p w:rsidR="00196499" w:rsidRDefault="00196499" w:rsidP="0019649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04"/>
        <w:gridCol w:w="283"/>
        <w:gridCol w:w="6804"/>
      </w:tblGrid>
      <w:tr w:rsidR="00196499">
        <w:tblPrEx>
          <w:tblCellMar>
            <w:top w:w="0" w:type="dxa"/>
            <w:bottom w:w="0" w:type="dxa"/>
          </w:tblCellMar>
        </w:tblPrEx>
        <w:tc>
          <w:tcPr>
            <w:tcW w:w="6804" w:type="dxa"/>
            <w:shd w:val="clear" w:color="auto" w:fill="000000"/>
            <w:vAlign w:val="center"/>
          </w:tcPr>
          <w:p w:rsidR="00196499" w:rsidRDefault="00196499" w:rsidP="00DA35AE">
            <w:pPr>
              <w:pBdr>
                <w:top w:val="single" w:sz="4" w:space="1" w:color="auto"/>
                <w:left w:val="single" w:sz="4" w:space="4" w:color="auto"/>
                <w:bottom w:val="single" w:sz="4" w:space="1" w:color="auto"/>
                <w:right w:val="single" w:sz="4" w:space="4" w:color="auto"/>
              </w:pBdr>
              <w:jc w:val="center"/>
              <w:rPr>
                <w:sz w:val="10"/>
              </w:rPr>
            </w:pPr>
          </w:p>
          <w:p w:rsidR="00196499" w:rsidRDefault="00196499" w:rsidP="00DA35AE">
            <w:pPr>
              <w:pBdr>
                <w:top w:val="single" w:sz="4" w:space="1" w:color="auto"/>
                <w:left w:val="single" w:sz="4" w:space="4" w:color="auto"/>
                <w:bottom w:val="single" w:sz="4" w:space="1" w:color="auto"/>
                <w:right w:val="single" w:sz="4" w:space="4" w:color="auto"/>
              </w:pBdr>
              <w:jc w:val="center"/>
              <w:rPr>
                <w:rFonts w:cs="Arial"/>
                <w:sz w:val="10"/>
              </w:rPr>
            </w:pPr>
            <w:r>
              <w:rPr>
                <w:rFonts w:cs="Arial"/>
                <w:b/>
                <w:bCs/>
                <w:sz w:val="28"/>
              </w:rPr>
              <w:t>INSTRUCTIEKAART SCHRIJVEN</w:t>
            </w:r>
          </w:p>
          <w:p w:rsidR="00196499" w:rsidRDefault="00196499" w:rsidP="00DA35AE">
            <w:pPr>
              <w:jc w:val="center"/>
              <w:rPr>
                <w:sz w:val="10"/>
              </w:rPr>
            </w:pPr>
          </w:p>
        </w:tc>
        <w:tc>
          <w:tcPr>
            <w:tcW w:w="283" w:type="dxa"/>
            <w:tcBorders>
              <w:top w:val="nil"/>
              <w:bottom w:val="nil"/>
            </w:tcBorders>
            <w:vAlign w:val="center"/>
          </w:tcPr>
          <w:p w:rsidR="00196499" w:rsidRDefault="00196499" w:rsidP="00DA35AE">
            <w:pPr>
              <w:jc w:val="center"/>
              <w:rPr>
                <w:sz w:val="10"/>
              </w:rPr>
            </w:pPr>
          </w:p>
        </w:tc>
        <w:tc>
          <w:tcPr>
            <w:tcW w:w="6804" w:type="dxa"/>
            <w:shd w:val="clear" w:color="auto" w:fill="000000"/>
            <w:vAlign w:val="center"/>
          </w:tcPr>
          <w:p w:rsidR="00196499" w:rsidRDefault="00196499" w:rsidP="00DA35AE">
            <w:pPr>
              <w:jc w:val="center"/>
              <w:rPr>
                <w:sz w:val="10"/>
              </w:rPr>
            </w:pPr>
          </w:p>
          <w:p w:rsidR="00196499" w:rsidRPr="00021EBA" w:rsidRDefault="00196499" w:rsidP="00021EBA">
            <w:pPr>
              <w:pStyle w:val="Kop2"/>
              <w:tabs>
                <w:tab w:val="clear" w:pos="-848"/>
                <w:tab w:val="clear" w:pos="-282"/>
                <w:tab w:val="clear" w:pos="850"/>
                <w:tab w:val="clear" w:pos="1416"/>
                <w:tab w:val="clear" w:pos="1982"/>
                <w:tab w:val="clear" w:pos="2548"/>
                <w:tab w:val="clear" w:pos="3114"/>
                <w:tab w:val="clear" w:pos="3680"/>
                <w:tab w:val="clear" w:pos="4246"/>
                <w:tab w:val="clear" w:pos="4812"/>
                <w:tab w:val="clear" w:pos="5378"/>
                <w:tab w:val="clear" w:pos="5944"/>
                <w:tab w:val="clear" w:pos="6510"/>
                <w:tab w:val="clear" w:pos="7076"/>
                <w:tab w:val="clear" w:pos="7642"/>
                <w:tab w:val="clear" w:pos="8208"/>
                <w:tab w:val="clear" w:pos="8774"/>
              </w:tabs>
              <w:jc w:val="center"/>
              <w:rPr>
                <w:b/>
                <w:bCs/>
                <w:sz w:val="28"/>
                <w:szCs w:val="28"/>
              </w:rPr>
            </w:pPr>
            <w:r w:rsidRPr="00021EBA">
              <w:rPr>
                <w:b/>
                <w:bCs/>
                <w:sz w:val="28"/>
                <w:szCs w:val="28"/>
              </w:rPr>
              <w:t>INSTRUCTIEKAART SCHRIJVEN</w:t>
            </w:r>
          </w:p>
          <w:p w:rsidR="00196499" w:rsidRDefault="00196499" w:rsidP="00DA35AE">
            <w:pPr>
              <w:jc w:val="center"/>
              <w:rPr>
                <w:sz w:val="10"/>
              </w:rPr>
            </w:pPr>
          </w:p>
        </w:tc>
      </w:tr>
      <w:tr w:rsidR="00196499">
        <w:tblPrEx>
          <w:tblCellMar>
            <w:top w:w="0" w:type="dxa"/>
            <w:bottom w:w="0" w:type="dxa"/>
          </w:tblCellMar>
        </w:tblPrEx>
        <w:tc>
          <w:tcPr>
            <w:tcW w:w="6804" w:type="dxa"/>
            <w:shd w:val="clear" w:color="auto" w:fill="C0C0C0"/>
          </w:tcPr>
          <w:p w:rsidR="00196499" w:rsidRDefault="00196499" w:rsidP="00DA35AE">
            <w:pPr>
              <w:jc w:val="center"/>
              <w:rPr>
                <w:b/>
                <w:bCs/>
                <w:i/>
                <w:sz w:val="10"/>
              </w:rPr>
            </w:pPr>
          </w:p>
          <w:p w:rsidR="00196499" w:rsidRDefault="00196499" w:rsidP="00DA35AE">
            <w:pPr>
              <w:jc w:val="center"/>
              <w:rPr>
                <w:rFonts w:cs="Arial"/>
                <w:b/>
                <w:bCs/>
                <w:i/>
                <w:sz w:val="24"/>
              </w:rPr>
            </w:pPr>
            <w:r>
              <w:rPr>
                <w:rFonts w:cs="Arial"/>
                <w:b/>
                <w:bCs/>
                <w:i/>
                <w:sz w:val="24"/>
              </w:rPr>
              <w:t>deel 1: vóór het schrijven</w:t>
            </w:r>
          </w:p>
          <w:p w:rsidR="00196499" w:rsidRDefault="00196499" w:rsidP="00DA35AE">
            <w:pPr>
              <w:jc w:val="center"/>
              <w:rPr>
                <w:sz w:val="10"/>
              </w:rPr>
            </w:pPr>
          </w:p>
        </w:tc>
        <w:tc>
          <w:tcPr>
            <w:tcW w:w="283" w:type="dxa"/>
            <w:tcBorders>
              <w:top w:val="nil"/>
              <w:bottom w:val="nil"/>
            </w:tcBorders>
          </w:tcPr>
          <w:p w:rsidR="00196499" w:rsidRDefault="00196499" w:rsidP="00DA35AE">
            <w:pPr>
              <w:jc w:val="center"/>
            </w:pPr>
          </w:p>
        </w:tc>
        <w:tc>
          <w:tcPr>
            <w:tcW w:w="6804" w:type="dxa"/>
            <w:shd w:val="clear" w:color="auto" w:fill="C0C0C0"/>
          </w:tcPr>
          <w:p w:rsidR="00196499" w:rsidRDefault="00196499" w:rsidP="00DA35AE">
            <w:pPr>
              <w:jc w:val="center"/>
              <w:rPr>
                <w:b/>
                <w:bCs/>
                <w:i/>
                <w:sz w:val="10"/>
              </w:rPr>
            </w:pPr>
          </w:p>
          <w:p w:rsidR="00196499" w:rsidRDefault="00196499" w:rsidP="00DA35AE">
            <w:pPr>
              <w:jc w:val="center"/>
              <w:rPr>
                <w:rFonts w:cs="Arial"/>
                <w:sz w:val="24"/>
              </w:rPr>
            </w:pPr>
            <w:r>
              <w:rPr>
                <w:rFonts w:cs="Arial"/>
                <w:b/>
                <w:bCs/>
                <w:i/>
                <w:sz w:val="24"/>
              </w:rPr>
              <w:t>deel 2: tijdens het schrijven</w:t>
            </w:r>
          </w:p>
        </w:tc>
      </w:tr>
      <w:tr w:rsidR="00196499">
        <w:tblPrEx>
          <w:tblCellMar>
            <w:top w:w="0" w:type="dxa"/>
            <w:bottom w:w="0" w:type="dxa"/>
          </w:tblCellMar>
        </w:tblPrEx>
        <w:trPr>
          <w:trHeight w:val="6657"/>
        </w:trPr>
        <w:tc>
          <w:tcPr>
            <w:tcW w:w="6804" w:type="dxa"/>
          </w:tcPr>
          <w:p w:rsidR="00196499" w:rsidRDefault="00196499" w:rsidP="00DA35AE">
            <w:pPr>
              <w:pStyle w:val="Kop2"/>
              <w:rPr>
                <w:sz w:val="22"/>
              </w:rPr>
            </w:pPr>
          </w:p>
          <w:p w:rsidR="00196499" w:rsidRPr="00C43554" w:rsidRDefault="00196499" w:rsidP="00C43554">
            <w:pPr>
              <w:pStyle w:val="Kop1"/>
              <w:jc w:val="left"/>
              <w:rPr>
                <w:rFonts w:ascii="Arial" w:hAnsi="Arial" w:cs="Arial"/>
                <w:i/>
              </w:rPr>
            </w:pPr>
            <w:r w:rsidRPr="00C43554">
              <w:rPr>
                <w:rFonts w:ascii="Arial" w:hAnsi="Arial" w:cs="Arial"/>
                <w:b w:val="0"/>
                <w:i/>
                <w:u w:val="single"/>
              </w:rPr>
              <w:t>Oriënteren</w:t>
            </w:r>
          </w:p>
          <w:p w:rsidR="00196499" w:rsidRDefault="00196499" w:rsidP="00DA35AE">
            <w:pPr>
              <w:tabs>
                <w:tab w:val="left" w:pos="284"/>
              </w:tabs>
              <w:rPr>
                <w:sz w:val="6"/>
              </w:rPr>
            </w:pPr>
          </w:p>
          <w:p w:rsidR="00196499" w:rsidRDefault="00196499" w:rsidP="00DA35AE">
            <w:pPr>
              <w:tabs>
                <w:tab w:val="left" w:pos="142"/>
              </w:tabs>
              <w:rPr>
                <w:rFonts w:cs="Arial"/>
                <w:b/>
                <w:i/>
                <w:sz w:val="18"/>
              </w:rPr>
            </w:pPr>
            <w:r>
              <w:rPr>
                <w:rFonts w:cs="Arial"/>
                <w:b/>
                <w:i/>
                <w:sz w:val="18"/>
              </w:rPr>
              <w:t>Algemeen</w:t>
            </w:r>
          </w:p>
          <w:p w:rsidR="00196499" w:rsidRDefault="00196499" w:rsidP="00DA35AE">
            <w:pPr>
              <w:pStyle w:val="Plattetekst2"/>
              <w:tabs>
                <w:tab w:val="left" w:pos="142"/>
                <w:tab w:val="left" w:pos="426"/>
              </w:tabs>
              <w:rPr>
                <w:i/>
                <w:iCs/>
                <w:sz w:val="18"/>
              </w:rPr>
            </w:pPr>
            <w:r>
              <w:rPr>
                <w:i/>
                <w:iCs/>
                <w:sz w:val="18"/>
              </w:rPr>
              <w:tab/>
              <w:t>-</w:t>
            </w:r>
            <w:r>
              <w:rPr>
                <w:i/>
                <w:iCs/>
                <w:sz w:val="18"/>
              </w:rPr>
              <w:tab/>
              <w:t xml:space="preserve">Wat wil ik bereiken met de tekst? Wat is het doel van de tekst? (informeren, </w:t>
            </w:r>
            <w:r>
              <w:rPr>
                <w:i/>
                <w:iCs/>
                <w:sz w:val="18"/>
              </w:rPr>
              <w:br/>
            </w:r>
            <w:r>
              <w:rPr>
                <w:i/>
                <w:iCs/>
                <w:sz w:val="18"/>
              </w:rPr>
              <w:tab/>
            </w:r>
            <w:r>
              <w:rPr>
                <w:i/>
                <w:iCs/>
                <w:sz w:val="18"/>
              </w:rPr>
              <w:tab/>
              <w:t>overtuigen, gevoelens beïnvloeden, aansporen, ontspannen, beoordelen)?</w:t>
            </w:r>
            <w:r>
              <w:rPr>
                <w:i/>
                <w:iCs/>
                <w:sz w:val="18"/>
              </w:rPr>
              <w:br/>
            </w:r>
            <w:r>
              <w:rPr>
                <w:i/>
                <w:iCs/>
                <w:sz w:val="18"/>
              </w:rPr>
              <w:tab/>
              <w:t>-</w:t>
            </w:r>
            <w:r>
              <w:rPr>
                <w:i/>
                <w:iCs/>
                <w:sz w:val="18"/>
              </w:rPr>
              <w:tab/>
              <w:t>Voor wie ga ik schrijven?</w:t>
            </w:r>
            <w:r>
              <w:rPr>
                <w:i/>
                <w:iCs/>
                <w:sz w:val="18"/>
              </w:rPr>
              <w:br/>
            </w:r>
            <w:r>
              <w:rPr>
                <w:i/>
                <w:iCs/>
                <w:sz w:val="18"/>
              </w:rPr>
              <w:tab/>
              <w:t>-</w:t>
            </w:r>
            <w:r>
              <w:rPr>
                <w:i/>
                <w:iCs/>
                <w:sz w:val="18"/>
              </w:rPr>
              <w:tab/>
              <w:t>Wat voor soort tekst moet ik schrijven?</w:t>
            </w:r>
          </w:p>
          <w:p w:rsidR="00196499" w:rsidRDefault="00196499" w:rsidP="00DA35AE">
            <w:pPr>
              <w:pStyle w:val="Plattetekst2"/>
              <w:rPr>
                <w:i/>
                <w:sz w:val="6"/>
              </w:rPr>
            </w:pPr>
          </w:p>
          <w:p w:rsidR="00196499" w:rsidRDefault="00196499" w:rsidP="00DA35AE">
            <w:pPr>
              <w:pStyle w:val="Kop5"/>
              <w:rPr>
                <w:rFonts w:ascii="Arial" w:hAnsi="Arial" w:cs="Arial"/>
              </w:rPr>
            </w:pPr>
            <w:r>
              <w:rPr>
                <w:rFonts w:ascii="Arial" w:hAnsi="Arial" w:cs="Arial"/>
                <w:i/>
                <w:sz w:val="18"/>
              </w:rPr>
              <w:t>Terugkijken</w:t>
            </w:r>
          </w:p>
          <w:p w:rsidR="00196499" w:rsidRDefault="00196499" w:rsidP="00DA35AE">
            <w:pPr>
              <w:tabs>
                <w:tab w:val="left" w:pos="70"/>
                <w:tab w:val="left" w:pos="353"/>
              </w:tabs>
              <w:rPr>
                <w:rFonts w:cs="Arial"/>
                <w:i/>
                <w:sz w:val="18"/>
              </w:rPr>
            </w:pPr>
            <w:r>
              <w:rPr>
                <w:rFonts w:cs="Arial"/>
                <w:i/>
                <w:sz w:val="18"/>
              </w:rPr>
              <w:tab/>
              <w:t>-</w:t>
            </w:r>
            <w:r>
              <w:rPr>
                <w:rFonts w:cs="Arial"/>
                <w:i/>
                <w:sz w:val="18"/>
              </w:rPr>
              <w:tab/>
              <w:t>Heb ik eerder zo’n soort tekst geschreven?</w:t>
            </w:r>
          </w:p>
          <w:p w:rsidR="00196499" w:rsidRDefault="00196499" w:rsidP="00DA35AE">
            <w:pPr>
              <w:tabs>
                <w:tab w:val="left" w:pos="70"/>
                <w:tab w:val="left" w:pos="353"/>
              </w:tabs>
              <w:rPr>
                <w:rFonts w:cs="Arial"/>
                <w:sz w:val="6"/>
              </w:rPr>
            </w:pPr>
            <w:r>
              <w:rPr>
                <w:rFonts w:cs="Arial"/>
                <w:i/>
                <w:sz w:val="18"/>
              </w:rPr>
              <w:tab/>
              <w:t>-</w:t>
            </w:r>
            <w:r>
              <w:rPr>
                <w:rFonts w:cs="Arial"/>
                <w:i/>
                <w:sz w:val="18"/>
              </w:rPr>
              <w:tab/>
              <w:t>Wat waren toen mij ervaringen?</w:t>
            </w:r>
            <w:r>
              <w:rPr>
                <w:rFonts w:cs="Arial"/>
                <w:i/>
                <w:sz w:val="18"/>
              </w:rPr>
              <w:br/>
            </w:r>
            <w:r>
              <w:rPr>
                <w:rFonts w:cs="Arial"/>
                <w:i/>
                <w:sz w:val="18"/>
              </w:rPr>
              <w:tab/>
              <w:t>-</w:t>
            </w:r>
            <w:r>
              <w:rPr>
                <w:rFonts w:cs="Arial"/>
                <w:i/>
                <w:sz w:val="18"/>
              </w:rPr>
              <w:tab/>
              <w:t>Welke fouten heb ik toen gemaakt?</w:t>
            </w:r>
            <w:r>
              <w:rPr>
                <w:rFonts w:cs="Arial"/>
                <w:i/>
                <w:sz w:val="18"/>
              </w:rPr>
              <w:br/>
            </w:r>
            <w:r>
              <w:rPr>
                <w:rFonts w:cs="Arial"/>
                <w:i/>
                <w:sz w:val="18"/>
              </w:rPr>
              <w:tab/>
              <w:t>-</w:t>
            </w:r>
            <w:r>
              <w:rPr>
                <w:rFonts w:cs="Arial"/>
                <w:i/>
                <w:sz w:val="18"/>
              </w:rPr>
              <w:tab/>
              <w:t>Wat kan er zoal fout lopen?</w:t>
            </w:r>
            <w:r>
              <w:rPr>
                <w:rFonts w:cs="Arial"/>
                <w:i/>
                <w:sz w:val="18"/>
              </w:rPr>
              <w:br/>
            </w:r>
            <w:r>
              <w:rPr>
                <w:rFonts w:cs="Arial"/>
                <w:i/>
                <w:sz w:val="18"/>
              </w:rPr>
              <w:tab/>
              <w:t>-</w:t>
            </w:r>
            <w:r>
              <w:rPr>
                <w:rFonts w:cs="Arial"/>
                <w:i/>
                <w:sz w:val="18"/>
              </w:rPr>
              <w:tab/>
              <w:t>Wat vind ik terug bij de evaluatie van vorige taken?</w:t>
            </w:r>
          </w:p>
          <w:p w:rsidR="00196499" w:rsidRDefault="00196499" w:rsidP="00DA35AE">
            <w:pPr>
              <w:pStyle w:val="Plattetekst2"/>
              <w:rPr>
                <w:i/>
                <w:sz w:val="6"/>
              </w:rPr>
            </w:pPr>
          </w:p>
          <w:p w:rsidR="00196499" w:rsidRDefault="00196499" w:rsidP="00DA35AE">
            <w:pPr>
              <w:tabs>
                <w:tab w:val="left" w:pos="70"/>
                <w:tab w:val="left" w:pos="353"/>
              </w:tabs>
              <w:rPr>
                <w:rFonts w:cs="Arial"/>
                <w:i/>
                <w:sz w:val="18"/>
              </w:rPr>
            </w:pPr>
            <w:r>
              <w:rPr>
                <w:rFonts w:cs="Arial"/>
                <w:b/>
                <w:i/>
                <w:sz w:val="18"/>
              </w:rPr>
              <w:t>Vooruitzien</w:t>
            </w:r>
          </w:p>
          <w:p w:rsidR="00196499" w:rsidRDefault="00196499" w:rsidP="00DA35AE">
            <w:pPr>
              <w:tabs>
                <w:tab w:val="left" w:pos="70"/>
                <w:tab w:val="left" w:pos="353"/>
              </w:tabs>
              <w:rPr>
                <w:i/>
                <w:sz w:val="18"/>
              </w:rPr>
            </w:pPr>
            <w:r>
              <w:rPr>
                <w:rFonts w:cs="Arial"/>
                <w:i/>
                <w:sz w:val="18"/>
              </w:rPr>
              <w:tab/>
              <w:t>-</w:t>
            </w:r>
            <w:r>
              <w:rPr>
                <w:rFonts w:cs="Arial"/>
                <w:i/>
                <w:sz w:val="18"/>
              </w:rPr>
              <w:tab/>
              <w:t>Hoe ziet zo’n tekst eruit? Waar moet ik speciaal op letten?</w:t>
            </w:r>
            <w:r>
              <w:rPr>
                <w:rFonts w:cs="Arial"/>
                <w:i/>
                <w:sz w:val="18"/>
              </w:rPr>
              <w:br/>
            </w:r>
            <w:r>
              <w:rPr>
                <w:rFonts w:cs="Arial"/>
                <w:i/>
                <w:sz w:val="18"/>
              </w:rPr>
              <w:tab/>
              <w:t>-</w:t>
            </w:r>
            <w:r>
              <w:rPr>
                <w:rFonts w:cs="Arial"/>
                <w:i/>
                <w:sz w:val="18"/>
              </w:rPr>
              <w:tab/>
              <w:t>Hoe ga ik tewerk?</w:t>
            </w:r>
            <w:r>
              <w:rPr>
                <w:i/>
                <w:sz w:val="18"/>
              </w:rPr>
              <w:t xml:space="preserve"> </w:t>
            </w:r>
          </w:p>
          <w:p w:rsidR="00196499" w:rsidRDefault="00196499" w:rsidP="00DA35AE">
            <w:pPr>
              <w:tabs>
                <w:tab w:val="left" w:pos="70"/>
                <w:tab w:val="left" w:pos="353"/>
              </w:tabs>
              <w:rPr>
                <w:b/>
                <w:bCs/>
                <w:i/>
                <w:sz w:val="18"/>
              </w:rPr>
            </w:pPr>
          </w:p>
          <w:p w:rsidR="00196499" w:rsidRPr="00C43554" w:rsidRDefault="00196499" w:rsidP="00C43554">
            <w:pPr>
              <w:pStyle w:val="Kop1"/>
              <w:jc w:val="left"/>
              <w:rPr>
                <w:rFonts w:ascii="Arial" w:hAnsi="Arial" w:cs="Arial"/>
                <w:b w:val="0"/>
                <w:i/>
                <w:sz w:val="10"/>
              </w:rPr>
            </w:pPr>
            <w:r w:rsidRPr="00C43554">
              <w:rPr>
                <w:rFonts w:ascii="Arial" w:hAnsi="Arial" w:cs="Arial"/>
                <w:b w:val="0"/>
                <w:i/>
                <w:u w:val="single"/>
              </w:rPr>
              <w:t>Voorbereiden</w:t>
            </w:r>
            <w:r w:rsidRPr="00C43554">
              <w:rPr>
                <w:rFonts w:ascii="Arial" w:hAnsi="Arial" w:cs="Arial"/>
                <w:b w:val="0"/>
                <w:i/>
                <w:u w:val="single"/>
              </w:rPr>
              <w:br/>
            </w:r>
          </w:p>
          <w:p w:rsidR="00196499" w:rsidRDefault="00196499" w:rsidP="00DA35AE">
            <w:pPr>
              <w:tabs>
                <w:tab w:val="left" w:pos="70"/>
                <w:tab w:val="left" w:pos="353"/>
              </w:tabs>
              <w:rPr>
                <w:i/>
                <w:sz w:val="18"/>
              </w:rPr>
            </w:pPr>
            <w:r>
              <w:rPr>
                <w:rFonts w:cs="Arial"/>
                <w:i/>
                <w:sz w:val="18"/>
              </w:rPr>
              <w:tab/>
              <w:t>-</w:t>
            </w:r>
            <w:r>
              <w:rPr>
                <w:rFonts w:cs="Arial"/>
                <w:i/>
                <w:sz w:val="18"/>
              </w:rPr>
              <w:tab/>
              <w:t>Waarover zal ik schrijven?</w:t>
            </w:r>
            <w:r>
              <w:rPr>
                <w:rFonts w:cs="Arial"/>
                <w:i/>
                <w:sz w:val="18"/>
              </w:rPr>
              <w:br/>
            </w:r>
            <w:r>
              <w:rPr>
                <w:rFonts w:cs="Arial"/>
                <w:i/>
                <w:sz w:val="18"/>
              </w:rPr>
              <w:tab/>
            </w:r>
            <w:r>
              <w:rPr>
                <w:rFonts w:cs="Arial"/>
                <w:i/>
                <w:sz w:val="18"/>
              </w:rPr>
              <w:softHyphen/>
              <w:t>-</w:t>
            </w:r>
            <w:r>
              <w:rPr>
                <w:rFonts w:cs="Arial"/>
                <w:i/>
                <w:sz w:val="18"/>
              </w:rPr>
              <w:tab/>
              <w:t>Wat is de kern van mijn boodschap?</w:t>
            </w:r>
            <w:r>
              <w:rPr>
                <w:rFonts w:cs="Arial"/>
                <w:i/>
                <w:sz w:val="18"/>
              </w:rPr>
              <w:br/>
            </w:r>
            <w:r>
              <w:rPr>
                <w:rFonts w:cs="Arial"/>
                <w:i/>
                <w:sz w:val="18"/>
              </w:rPr>
              <w:tab/>
              <w:t>-</w:t>
            </w:r>
            <w:r>
              <w:rPr>
                <w:rFonts w:cs="Arial"/>
                <w:i/>
                <w:sz w:val="18"/>
              </w:rPr>
              <w:tab/>
              <w:t>Wat weet mijn publiek al over het onderwerp?</w:t>
            </w:r>
            <w:r>
              <w:rPr>
                <w:rFonts w:cs="Arial"/>
                <w:i/>
                <w:sz w:val="18"/>
              </w:rPr>
              <w:br/>
            </w:r>
            <w:r>
              <w:rPr>
                <w:rFonts w:cs="Arial"/>
                <w:i/>
                <w:sz w:val="18"/>
              </w:rPr>
              <w:tab/>
              <w:t>-</w:t>
            </w:r>
            <w:r>
              <w:rPr>
                <w:rFonts w:cs="Arial"/>
                <w:i/>
                <w:sz w:val="18"/>
              </w:rPr>
              <w:tab/>
              <w:t>Wat is belangrijke informatie, wat minder belangrijke?</w:t>
            </w:r>
            <w:r>
              <w:rPr>
                <w:rFonts w:cs="Arial"/>
                <w:i/>
                <w:sz w:val="18"/>
              </w:rPr>
              <w:br/>
            </w:r>
            <w:r>
              <w:rPr>
                <w:rFonts w:cs="Arial"/>
                <w:i/>
                <w:sz w:val="18"/>
              </w:rPr>
              <w:tab/>
              <w:t>-</w:t>
            </w:r>
            <w:r>
              <w:rPr>
                <w:rFonts w:cs="Arial"/>
                <w:i/>
                <w:sz w:val="18"/>
              </w:rPr>
              <w:tab/>
              <w:t>Welk standpunt zal ik verdedigen? Welke argumenten heb ik verzameld?</w:t>
            </w:r>
          </w:p>
          <w:p w:rsidR="00196499" w:rsidRDefault="00196499" w:rsidP="00DA35AE">
            <w:pPr>
              <w:tabs>
                <w:tab w:val="left" w:pos="284"/>
              </w:tabs>
            </w:pPr>
          </w:p>
        </w:tc>
        <w:tc>
          <w:tcPr>
            <w:tcW w:w="283" w:type="dxa"/>
            <w:tcBorders>
              <w:top w:val="nil"/>
              <w:bottom w:val="nil"/>
            </w:tcBorders>
          </w:tcPr>
          <w:p w:rsidR="00196499" w:rsidRDefault="00196499" w:rsidP="00DA35AE"/>
        </w:tc>
        <w:tc>
          <w:tcPr>
            <w:tcW w:w="6804" w:type="dxa"/>
          </w:tcPr>
          <w:p w:rsidR="00196499" w:rsidRPr="00C43554" w:rsidRDefault="00196499" w:rsidP="00C43554">
            <w:pPr>
              <w:pStyle w:val="Kop1"/>
              <w:jc w:val="left"/>
              <w:rPr>
                <w:rFonts w:ascii="Arial" w:hAnsi="Arial" w:cs="Arial"/>
                <w:bCs/>
                <w:i/>
                <w:u w:val="single"/>
              </w:rPr>
            </w:pPr>
          </w:p>
          <w:p w:rsidR="00196499" w:rsidRPr="00C43554" w:rsidRDefault="00196499" w:rsidP="00C43554">
            <w:pPr>
              <w:pStyle w:val="Kop1"/>
              <w:jc w:val="left"/>
              <w:rPr>
                <w:rFonts w:ascii="Arial" w:hAnsi="Arial" w:cs="Arial"/>
              </w:rPr>
            </w:pPr>
            <w:r w:rsidRPr="00C43554">
              <w:rPr>
                <w:rFonts w:ascii="Arial" w:hAnsi="Arial" w:cs="Arial"/>
                <w:b w:val="0"/>
                <w:i/>
                <w:u w:val="single"/>
              </w:rPr>
              <w:t>Uitvoeren</w:t>
            </w:r>
          </w:p>
          <w:p w:rsidR="00196499" w:rsidRDefault="00196499" w:rsidP="00DA35AE">
            <w:pPr>
              <w:tabs>
                <w:tab w:val="left" w:pos="284"/>
              </w:tabs>
              <w:rPr>
                <w:sz w:val="6"/>
              </w:rPr>
            </w:pPr>
          </w:p>
          <w:p w:rsidR="00196499" w:rsidRDefault="00196499" w:rsidP="00DA35AE">
            <w:pPr>
              <w:tabs>
                <w:tab w:val="left" w:pos="142"/>
              </w:tabs>
              <w:rPr>
                <w:rFonts w:cs="Arial"/>
                <w:b/>
                <w:i/>
                <w:sz w:val="18"/>
              </w:rPr>
            </w:pPr>
            <w:r>
              <w:rPr>
                <w:rFonts w:cs="Arial"/>
                <w:b/>
                <w:i/>
                <w:sz w:val="18"/>
              </w:rPr>
              <w:t>Het maken van een schema</w:t>
            </w:r>
          </w:p>
          <w:p w:rsidR="00196499" w:rsidRDefault="00196499" w:rsidP="00DA35AE">
            <w:pPr>
              <w:tabs>
                <w:tab w:val="left" w:pos="284"/>
                <w:tab w:val="left" w:pos="426"/>
              </w:tabs>
              <w:rPr>
                <w:rFonts w:cs="Arial"/>
                <w:i/>
                <w:sz w:val="18"/>
              </w:rPr>
            </w:pPr>
            <w:r>
              <w:rPr>
                <w:rFonts w:cs="Arial"/>
                <w:i/>
                <w:sz w:val="18"/>
              </w:rPr>
              <w:t>-</w:t>
            </w:r>
            <w:r>
              <w:rPr>
                <w:rFonts w:cs="Arial"/>
                <w:i/>
                <w:sz w:val="18"/>
              </w:rPr>
              <w:tab/>
              <w:t xml:space="preserve">Bepaal de volgorde van de verschillende onderdelen in de tekst. Bij het </w:t>
            </w:r>
            <w:r>
              <w:rPr>
                <w:rFonts w:cs="Arial"/>
                <w:i/>
                <w:sz w:val="18"/>
              </w:rPr>
              <w:br/>
            </w:r>
            <w:r>
              <w:rPr>
                <w:rFonts w:cs="Arial"/>
                <w:i/>
                <w:sz w:val="18"/>
              </w:rPr>
              <w:tab/>
              <w:t xml:space="preserve">ordenen van het materiaal kun je uitgaan van vraagjes zoals: wie, wat, waar, </w:t>
            </w:r>
            <w:r>
              <w:rPr>
                <w:rFonts w:cs="Arial"/>
                <w:i/>
                <w:sz w:val="18"/>
              </w:rPr>
              <w:tab/>
              <w:t>sinds wanneer, waartoe, waardoor, hoe, …</w:t>
            </w:r>
          </w:p>
          <w:p w:rsidR="00196499" w:rsidRDefault="00196499" w:rsidP="00DA35AE">
            <w:pPr>
              <w:tabs>
                <w:tab w:val="left" w:pos="284"/>
                <w:tab w:val="left" w:pos="426"/>
              </w:tabs>
              <w:rPr>
                <w:rFonts w:cs="Arial"/>
                <w:i/>
                <w:sz w:val="18"/>
              </w:rPr>
            </w:pPr>
            <w:r>
              <w:rPr>
                <w:rFonts w:cs="Arial"/>
                <w:i/>
                <w:sz w:val="18"/>
              </w:rPr>
              <w:t>-</w:t>
            </w:r>
            <w:r>
              <w:rPr>
                <w:rFonts w:cs="Arial"/>
                <w:i/>
                <w:sz w:val="18"/>
              </w:rPr>
              <w:tab/>
              <w:t>Maak een indeling in:</w:t>
            </w:r>
            <w:r>
              <w:rPr>
                <w:rFonts w:cs="Arial"/>
                <w:i/>
                <w:sz w:val="18"/>
              </w:rPr>
              <w:br/>
            </w:r>
            <w:r>
              <w:rPr>
                <w:rFonts w:cs="Arial"/>
                <w:i/>
                <w:sz w:val="18"/>
              </w:rPr>
              <w:tab/>
              <w:t>inleiding (schets van het probleem, persoonlijke stellingname),</w:t>
            </w:r>
            <w:r>
              <w:rPr>
                <w:rFonts w:cs="Arial"/>
                <w:i/>
                <w:sz w:val="18"/>
              </w:rPr>
              <w:br/>
            </w:r>
            <w:r>
              <w:rPr>
                <w:rFonts w:cs="Arial"/>
                <w:i/>
                <w:sz w:val="18"/>
              </w:rPr>
              <w:tab/>
              <w:t>midden ( argumenten pro en contra, bewijzen, oorzaken en gevolgen),</w:t>
            </w:r>
            <w:r>
              <w:rPr>
                <w:rFonts w:cs="Arial"/>
                <w:i/>
                <w:sz w:val="18"/>
              </w:rPr>
              <w:br/>
            </w:r>
            <w:r>
              <w:rPr>
                <w:rFonts w:cs="Arial"/>
                <w:i/>
                <w:sz w:val="18"/>
              </w:rPr>
              <w:tab/>
              <w:t>slot (samenvatting, besluit).</w:t>
            </w:r>
          </w:p>
          <w:p w:rsidR="00196499" w:rsidRDefault="00196499" w:rsidP="00DA35AE">
            <w:pPr>
              <w:tabs>
                <w:tab w:val="left" w:pos="284"/>
              </w:tabs>
              <w:rPr>
                <w:sz w:val="6"/>
              </w:rPr>
            </w:pPr>
          </w:p>
          <w:p w:rsidR="00196499" w:rsidRDefault="00196499" w:rsidP="00DA35AE">
            <w:pPr>
              <w:tabs>
                <w:tab w:val="left" w:pos="284"/>
              </w:tabs>
              <w:rPr>
                <w:sz w:val="6"/>
              </w:rPr>
            </w:pPr>
          </w:p>
          <w:p w:rsidR="00196499" w:rsidRDefault="00196499" w:rsidP="00DA35AE">
            <w:pPr>
              <w:tabs>
                <w:tab w:val="left" w:pos="284"/>
              </w:tabs>
              <w:rPr>
                <w:sz w:val="6"/>
              </w:rPr>
            </w:pPr>
          </w:p>
          <w:p w:rsidR="00196499" w:rsidRDefault="00196499" w:rsidP="00DA35AE">
            <w:pPr>
              <w:tabs>
                <w:tab w:val="left" w:pos="142"/>
              </w:tabs>
              <w:rPr>
                <w:rFonts w:cs="Arial"/>
                <w:b/>
                <w:i/>
                <w:sz w:val="18"/>
              </w:rPr>
            </w:pPr>
            <w:r>
              <w:rPr>
                <w:rFonts w:cs="Arial"/>
                <w:b/>
                <w:i/>
                <w:sz w:val="18"/>
              </w:rPr>
              <w:t>Het uitschrijven van de tekst</w:t>
            </w:r>
          </w:p>
          <w:p w:rsidR="00196499" w:rsidRDefault="00196499" w:rsidP="00DA35AE">
            <w:pPr>
              <w:tabs>
                <w:tab w:val="left" w:pos="284"/>
                <w:tab w:val="left" w:pos="426"/>
              </w:tabs>
              <w:rPr>
                <w:rFonts w:cs="Arial"/>
                <w:i/>
                <w:sz w:val="6"/>
              </w:rPr>
            </w:pPr>
            <w:r>
              <w:rPr>
                <w:rFonts w:cs="Arial"/>
                <w:i/>
                <w:sz w:val="18"/>
              </w:rPr>
              <w:t>-</w:t>
            </w:r>
            <w:r>
              <w:rPr>
                <w:rFonts w:cs="Arial"/>
                <w:i/>
                <w:sz w:val="18"/>
              </w:rPr>
              <w:tab/>
              <w:t xml:space="preserve">De structuur van het schema wordt zichtbaar gemaakt: indeling in alinéa’s, titel </w:t>
            </w:r>
            <w:r>
              <w:rPr>
                <w:rFonts w:cs="Arial"/>
                <w:i/>
                <w:sz w:val="18"/>
              </w:rPr>
              <w:tab/>
              <w:t>en tussenkopjes, inleiding en slot.</w:t>
            </w:r>
            <w:r>
              <w:rPr>
                <w:rFonts w:cs="Arial"/>
                <w:i/>
                <w:sz w:val="6"/>
              </w:rPr>
              <w:tab/>
            </w:r>
          </w:p>
          <w:p w:rsidR="00196499" w:rsidRDefault="00196499" w:rsidP="00DA35AE">
            <w:pPr>
              <w:tabs>
                <w:tab w:val="left" w:pos="284"/>
                <w:tab w:val="left" w:pos="426"/>
              </w:tabs>
              <w:rPr>
                <w:rFonts w:cs="Arial"/>
                <w:i/>
                <w:sz w:val="18"/>
              </w:rPr>
            </w:pPr>
            <w:r>
              <w:rPr>
                <w:rFonts w:cs="Arial"/>
                <w:i/>
                <w:sz w:val="18"/>
              </w:rPr>
              <w:t>-</w:t>
            </w:r>
            <w:r>
              <w:rPr>
                <w:rFonts w:cs="Arial"/>
                <w:i/>
                <w:sz w:val="18"/>
              </w:rPr>
              <w:tab/>
              <w:t xml:space="preserve">Op basis van de inleiding beslist de lezer of de tekst hem interesseert. Bedenk </w:t>
            </w:r>
            <w:r>
              <w:rPr>
                <w:rFonts w:cs="Arial"/>
                <w:i/>
                <w:sz w:val="18"/>
              </w:rPr>
              <w:tab/>
              <w:t>hoe je zijn belangstelling kunt wekken.</w:t>
            </w:r>
          </w:p>
          <w:p w:rsidR="00196499" w:rsidRDefault="00196499" w:rsidP="00DA35AE">
            <w:pPr>
              <w:tabs>
                <w:tab w:val="left" w:pos="284"/>
              </w:tabs>
              <w:rPr>
                <w:rFonts w:cs="Arial"/>
                <w:i/>
                <w:sz w:val="18"/>
              </w:rPr>
            </w:pPr>
            <w:r>
              <w:rPr>
                <w:rFonts w:cs="Arial"/>
                <w:i/>
                <w:sz w:val="18"/>
              </w:rPr>
              <w:t>-</w:t>
            </w:r>
            <w:r>
              <w:rPr>
                <w:rFonts w:cs="Arial"/>
                <w:i/>
                <w:sz w:val="18"/>
              </w:rPr>
              <w:tab/>
              <w:t xml:space="preserve">Breng niet meer dan één brokje informatie of één gedachtegang in één alinéa </w:t>
            </w:r>
            <w:r>
              <w:rPr>
                <w:rFonts w:cs="Arial"/>
                <w:i/>
                <w:sz w:val="18"/>
              </w:rPr>
              <w:tab/>
              <w:t xml:space="preserve">onder. De kern van de informatie staat meestal in de eerste zin van een alinéa, </w:t>
            </w:r>
            <w:r>
              <w:rPr>
                <w:rFonts w:cs="Arial"/>
                <w:i/>
                <w:sz w:val="18"/>
              </w:rPr>
              <w:tab/>
              <w:t>maar kan ook aan het einde staan.</w:t>
            </w:r>
          </w:p>
          <w:p w:rsidR="00196499" w:rsidRDefault="00196499" w:rsidP="00DA35AE">
            <w:pPr>
              <w:tabs>
                <w:tab w:val="left" w:pos="284"/>
              </w:tabs>
              <w:rPr>
                <w:rFonts w:cs="Arial"/>
                <w:i/>
                <w:sz w:val="18"/>
              </w:rPr>
            </w:pPr>
            <w:r>
              <w:rPr>
                <w:rFonts w:cs="Arial"/>
                <w:i/>
                <w:sz w:val="18"/>
              </w:rPr>
              <w:t>-</w:t>
            </w:r>
            <w:r>
              <w:rPr>
                <w:rFonts w:cs="Arial"/>
                <w:i/>
                <w:sz w:val="18"/>
              </w:rPr>
              <w:tab/>
              <w:t xml:space="preserve">Zorg voor duidelijke samenhang tussen de alinea’s door het gebruik van </w:t>
            </w:r>
            <w:r>
              <w:rPr>
                <w:rFonts w:cs="Arial"/>
                <w:i/>
                <w:sz w:val="18"/>
              </w:rPr>
              <w:tab/>
            </w:r>
            <w:r>
              <w:rPr>
                <w:rFonts w:cs="Arial"/>
                <w:i/>
                <w:sz w:val="18"/>
              </w:rPr>
              <w:tab/>
              <w:t>verbindings- en verwijswoorden.</w:t>
            </w:r>
          </w:p>
          <w:p w:rsidR="00196499" w:rsidRDefault="00196499" w:rsidP="00DA35AE">
            <w:pPr>
              <w:tabs>
                <w:tab w:val="left" w:pos="284"/>
              </w:tabs>
              <w:rPr>
                <w:sz w:val="6"/>
              </w:rPr>
            </w:pPr>
            <w:r>
              <w:rPr>
                <w:rFonts w:cs="Arial"/>
                <w:i/>
                <w:sz w:val="18"/>
              </w:rPr>
              <w:t>-</w:t>
            </w:r>
            <w:r>
              <w:rPr>
                <w:rFonts w:cs="Arial"/>
                <w:i/>
                <w:sz w:val="18"/>
              </w:rPr>
              <w:tab/>
              <w:t>Bouw een degelijke en logische argumentatie op.</w:t>
            </w:r>
            <w:r>
              <w:rPr>
                <w:rFonts w:cs="Arial"/>
                <w:i/>
                <w:sz w:val="18"/>
              </w:rPr>
              <w:br/>
              <w:t>-</w:t>
            </w:r>
            <w:r>
              <w:rPr>
                <w:rFonts w:cs="Arial"/>
                <w:i/>
                <w:sz w:val="18"/>
              </w:rPr>
              <w:tab/>
              <w:t>Kies de juiste woorden, gebruik je woordenboek.</w:t>
            </w:r>
            <w:r>
              <w:rPr>
                <w:rFonts w:cs="Arial"/>
                <w:i/>
                <w:sz w:val="18"/>
              </w:rPr>
              <w:br/>
              <w:t>-</w:t>
            </w:r>
            <w:r>
              <w:rPr>
                <w:rFonts w:cs="Arial"/>
                <w:i/>
                <w:sz w:val="18"/>
              </w:rPr>
              <w:tab/>
              <w:t>Breng afwisseling in de zinslengte.</w:t>
            </w:r>
            <w:r>
              <w:rPr>
                <w:rFonts w:cs="Arial"/>
                <w:i/>
                <w:sz w:val="18"/>
              </w:rPr>
              <w:br/>
              <w:t>-</w:t>
            </w:r>
            <w:r>
              <w:rPr>
                <w:rFonts w:cs="Arial"/>
                <w:i/>
                <w:sz w:val="18"/>
              </w:rPr>
              <w:tab/>
              <w:t>Spel correct en gebruik leestekens.</w:t>
            </w:r>
            <w:r>
              <w:rPr>
                <w:rFonts w:cs="Arial"/>
                <w:i/>
                <w:sz w:val="18"/>
              </w:rPr>
              <w:br/>
              <w:t>-</w:t>
            </w:r>
            <w:r>
              <w:rPr>
                <w:rFonts w:cs="Arial"/>
                <w:i/>
                <w:sz w:val="18"/>
              </w:rPr>
              <w:tab/>
              <w:t>Vermijd het door elkaar gebruiken van ‘u’, ‘men’, ‘je’ en ‘we’</w:t>
            </w:r>
            <w:r>
              <w:rPr>
                <w:rFonts w:cs="Arial"/>
                <w:i/>
                <w:sz w:val="18"/>
              </w:rPr>
              <w:br/>
              <w:t>-</w:t>
            </w:r>
            <w:r>
              <w:rPr>
                <w:rFonts w:cs="Arial"/>
                <w:i/>
                <w:sz w:val="18"/>
              </w:rPr>
              <w:tab/>
              <w:t>Wees logisch in het gebruik van de tijden.</w:t>
            </w:r>
            <w:r>
              <w:rPr>
                <w:rFonts w:cs="Arial"/>
                <w:i/>
                <w:sz w:val="18"/>
              </w:rPr>
              <w:br/>
              <w:t>-</w:t>
            </w:r>
            <w:r>
              <w:rPr>
                <w:rFonts w:cs="Arial"/>
                <w:i/>
                <w:sz w:val="18"/>
              </w:rPr>
              <w:tab/>
              <w:t>Verzorg de uiterlijke afwerking: lay-out, lettertype, …</w:t>
            </w:r>
            <w:r>
              <w:rPr>
                <w:rFonts w:cs="Arial"/>
                <w:i/>
                <w:sz w:val="18"/>
              </w:rPr>
              <w:br/>
              <w:t>-</w:t>
            </w:r>
            <w:r>
              <w:rPr>
                <w:rFonts w:cs="Arial"/>
                <w:i/>
                <w:sz w:val="18"/>
              </w:rPr>
              <w:tab/>
              <w:t>Herlees en verbeter de tekst.</w:t>
            </w:r>
          </w:p>
        </w:tc>
      </w:tr>
    </w:tbl>
    <w:p w:rsidR="00196499" w:rsidRDefault="00196499" w:rsidP="00196499"/>
    <w:p w:rsidR="00196499" w:rsidRDefault="00196499" w:rsidP="00196499">
      <w:r>
        <w:br w:type="page"/>
      </w:r>
    </w:p>
    <w:p w:rsidR="00196499" w:rsidRDefault="00196499" w:rsidP="00196499"/>
    <w:p w:rsidR="00196499" w:rsidRDefault="00196499" w:rsidP="0019649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04"/>
      </w:tblGrid>
      <w:tr w:rsidR="00196499">
        <w:tblPrEx>
          <w:tblCellMar>
            <w:top w:w="0" w:type="dxa"/>
            <w:bottom w:w="0" w:type="dxa"/>
          </w:tblCellMar>
        </w:tblPrEx>
        <w:trPr>
          <w:jc w:val="center"/>
        </w:trPr>
        <w:tc>
          <w:tcPr>
            <w:tcW w:w="6804" w:type="dxa"/>
            <w:shd w:val="clear" w:color="auto" w:fill="000000"/>
          </w:tcPr>
          <w:p w:rsidR="00196499" w:rsidRDefault="00196499" w:rsidP="00DA35AE">
            <w:pPr>
              <w:pBdr>
                <w:top w:val="single" w:sz="4" w:space="1" w:color="auto"/>
                <w:left w:val="single" w:sz="4" w:space="4" w:color="auto"/>
                <w:bottom w:val="single" w:sz="4" w:space="1" w:color="auto"/>
                <w:right w:val="single" w:sz="4" w:space="4" w:color="auto"/>
              </w:pBdr>
              <w:jc w:val="center"/>
              <w:rPr>
                <w:rFonts w:cs="Arial"/>
                <w:sz w:val="10"/>
              </w:rPr>
            </w:pPr>
          </w:p>
          <w:p w:rsidR="00196499" w:rsidRDefault="00196499" w:rsidP="00DA35AE">
            <w:pPr>
              <w:pBdr>
                <w:top w:val="single" w:sz="4" w:space="1" w:color="auto"/>
                <w:left w:val="single" w:sz="4" w:space="4" w:color="auto"/>
                <w:bottom w:val="single" w:sz="4" w:space="1" w:color="auto"/>
                <w:right w:val="single" w:sz="4" w:space="4" w:color="auto"/>
              </w:pBdr>
              <w:jc w:val="center"/>
              <w:rPr>
                <w:rFonts w:cs="Arial"/>
                <w:b/>
                <w:bCs/>
                <w:sz w:val="28"/>
              </w:rPr>
            </w:pPr>
            <w:r>
              <w:rPr>
                <w:rFonts w:cs="Arial"/>
                <w:b/>
                <w:bCs/>
                <w:sz w:val="28"/>
              </w:rPr>
              <w:t>INSTRUCTIEKAART SCHRIJVEN</w:t>
            </w:r>
          </w:p>
          <w:p w:rsidR="00196499" w:rsidRDefault="00196499" w:rsidP="00DA35AE">
            <w:pPr>
              <w:jc w:val="center"/>
              <w:rPr>
                <w:rFonts w:cs="Arial"/>
                <w:sz w:val="10"/>
              </w:rPr>
            </w:pPr>
          </w:p>
        </w:tc>
      </w:tr>
      <w:tr w:rsidR="00196499">
        <w:tblPrEx>
          <w:tblCellMar>
            <w:top w:w="0" w:type="dxa"/>
            <w:bottom w:w="0" w:type="dxa"/>
          </w:tblCellMar>
        </w:tblPrEx>
        <w:trPr>
          <w:jc w:val="center"/>
        </w:trPr>
        <w:tc>
          <w:tcPr>
            <w:tcW w:w="6804" w:type="dxa"/>
            <w:shd w:val="clear" w:color="auto" w:fill="C0C0C0"/>
          </w:tcPr>
          <w:p w:rsidR="00196499" w:rsidRDefault="00196499" w:rsidP="00DA35AE">
            <w:pPr>
              <w:jc w:val="center"/>
              <w:rPr>
                <w:rFonts w:cs="Arial"/>
                <w:b/>
                <w:bCs/>
                <w:i/>
                <w:sz w:val="10"/>
              </w:rPr>
            </w:pPr>
          </w:p>
          <w:p w:rsidR="00196499" w:rsidRDefault="00196499" w:rsidP="00DA35AE">
            <w:pPr>
              <w:jc w:val="center"/>
              <w:rPr>
                <w:rFonts w:cs="Arial"/>
                <w:b/>
                <w:bCs/>
                <w:i/>
                <w:sz w:val="24"/>
              </w:rPr>
            </w:pPr>
            <w:r>
              <w:rPr>
                <w:rFonts w:cs="Arial"/>
                <w:b/>
                <w:bCs/>
                <w:i/>
                <w:sz w:val="24"/>
              </w:rPr>
              <w:t>deel 3: na het schrijven</w:t>
            </w:r>
          </w:p>
          <w:p w:rsidR="00196499" w:rsidRDefault="00196499" w:rsidP="00DA35AE">
            <w:pPr>
              <w:jc w:val="center"/>
              <w:rPr>
                <w:sz w:val="10"/>
              </w:rPr>
            </w:pPr>
          </w:p>
        </w:tc>
      </w:tr>
      <w:tr w:rsidR="00196499">
        <w:tblPrEx>
          <w:tblCellMar>
            <w:top w:w="0" w:type="dxa"/>
            <w:bottom w:w="0" w:type="dxa"/>
          </w:tblCellMar>
        </w:tblPrEx>
        <w:trPr>
          <w:trHeight w:val="6232"/>
          <w:jc w:val="center"/>
        </w:trPr>
        <w:tc>
          <w:tcPr>
            <w:tcW w:w="6804" w:type="dxa"/>
          </w:tcPr>
          <w:p w:rsidR="00196499" w:rsidRPr="00C43554" w:rsidRDefault="00196499" w:rsidP="00C43554">
            <w:pPr>
              <w:pStyle w:val="Kop1"/>
              <w:jc w:val="left"/>
              <w:rPr>
                <w:rFonts w:ascii="Arial" w:hAnsi="Arial" w:cs="Arial"/>
                <w:b w:val="0"/>
                <w:i/>
                <w:u w:val="single"/>
              </w:rPr>
            </w:pPr>
          </w:p>
          <w:p w:rsidR="00196499" w:rsidRPr="00C43554" w:rsidRDefault="00196499" w:rsidP="00C43554">
            <w:pPr>
              <w:pStyle w:val="Kop1"/>
              <w:jc w:val="left"/>
              <w:rPr>
                <w:rFonts w:ascii="Arial" w:hAnsi="Arial" w:cs="Arial"/>
              </w:rPr>
            </w:pPr>
            <w:r w:rsidRPr="00C43554">
              <w:rPr>
                <w:rFonts w:ascii="Arial" w:hAnsi="Arial" w:cs="Arial"/>
                <w:b w:val="0"/>
                <w:i/>
                <w:u w:val="single"/>
              </w:rPr>
              <w:t>Reflecteren</w:t>
            </w:r>
          </w:p>
          <w:p w:rsidR="00196499" w:rsidRDefault="00196499" w:rsidP="00DA35AE">
            <w:pPr>
              <w:tabs>
                <w:tab w:val="left" w:pos="284"/>
              </w:tabs>
              <w:rPr>
                <w:sz w:val="6"/>
              </w:rPr>
            </w:pPr>
          </w:p>
          <w:p w:rsidR="00196499" w:rsidRDefault="00196499" w:rsidP="00DA35AE">
            <w:pPr>
              <w:tabs>
                <w:tab w:val="left" w:pos="142"/>
              </w:tabs>
              <w:rPr>
                <w:rFonts w:cs="Arial"/>
                <w:b/>
                <w:i/>
                <w:sz w:val="18"/>
              </w:rPr>
            </w:pPr>
            <w:r>
              <w:rPr>
                <w:rFonts w:cs="Arial"/>
                <w:b/>
                <w:i/>
                <w:sz w:val="18"/>
              </w:rPr>
              <w:t>Terugkijken</w:t>
            </w:r>
          </w:p>
          <w:p w:rsidR="00196499" w:rsidRDefault="00196499" w:rsidP="00DA35AE">
            <w:pPr>
              <w:tabs>
                <w:tab w:val="left" w:pos="284"/>
                <w:tab w:val="left" w:pos="426"/>
              </w:tabs>
              <w:rPr>
                <w:rFonts w:cs="Arial"/>
                <w:i/>
                <w:sz w:val="18"/>
              </w:rPr>
            </w:pPr>
            <w:r>
              <w:rPr>
                <w:rFonts w:cs="Arial"/>
                <w:i/>
                <w:sz w:val="18"/>
              </w:rPr>
              <w:t>-</w:t>
            </w:r>
            <w:r>
              <w:rPr>
                <w:rFonts w:cs="Arial"/>
                <w:i/>
                <w:sz w:val="18"/>
              </w:rPr>
              <w:tab/>
              <w:t>Heb ik de inhoud van mijn tekst goed voorbereid?</w:t>
            </w:r>
            <w:r>
              <w:rPr>
                <w:rFonts w:cs="Arial"/>
                <w:i/>
                <w:sz w:val="18"/>
              </w:rPr>
              <w:br/>
              <w:t>-</w:t>
            </w:r>
            <w:r>
              <w:rPr>
                <w:rFonts w:cs="Arial"/>
                <w:i/>
                <w:sz w:val="18"/>
              </w:rPr>
              <w:tab/>
              <w:t xml:space="preserve">Heb ik tijdens het schrijven goed gebruik gemaakt van mijn oriëntatie en mijn </w:t>
            </w:r>
            <w:r>
              <w:rPr>
                <w:rFonts w:cs="Arial"/>
                <w:i/>
                <w:sz w:val="18"/>
              </w:rPr>
              <w:tab/>
              <w:t>voorbereiding?</w:t>
            </w:r>
            <w:r>
              <w:rPr>
                <w:rFonts w:cs="Arial"/>
                <w:i/>
                <w:sz w:val="18"/>
              </w:rPr>
              <w:br/>
              <w:t>-</w:t>
            </w:r>
            <w:r>
              <w:rPr>
                <w:rFonts w:cs="Arial"/>
                <w:i/>
                <w:sz w:val="18"/>
              </w:rPr>
              <w:tab/>
              <w:t xml:space="preserve">Heb ik problemen ervaren op het vlak van spelling, woordkeuze, zinsbouw, </w:t>
            </w:r>
            <w:r>
              <w:rPr>
                <w:rFonts w:cs="Arial"/>
                <w:i/>
                <w:sz w:val="18"/>
              </w:rPr>
              <w:tab/>
              <w:t>alineaopbouw, tekstopbouw?</w:t>
            </w:r>
          </w:p>
          <w:p w:rsidR="00196499" w:rsidRDefault="00196499" w:rsidP="00DA35AE">
            <w:pPr>
              <w:tabs>
                <w:tab w:val="left" w:pos="284"/>
              </w:tabs>
              <w:rPr>
                <w:sz w:val="6"/>
              </w:rPr>
            </w:pPr>
          </w:p>
          <w:p w:rsidR="00196499" w:rsidRDefault="00196499" w:rsidP="00DA35AE">
            <w:pPr>
              <w:tabs>
                <w:tab w:val="left" w:pos="142"/>
                <w:tab w:val="left" w:pos="300"/>
              </w:tabs>
              <w:rPr>
                <w:rFonts w:cs="Arial"/>
                <w:bCs/>
                <w:i/>
                <w:sz w:val="18"/>
              </w:rPr>
            </w:pPr>
            <w:r>
              <w:rPr>
                <w:rFonts w:cs="Arial"/>
                <w:b/>
                <w:i/>
                <w:sz w:val="18"/>
              </w:rPr>
              <w:t>Vooruitzien</w:t>
            </w:r>
            <w:r>
              <w:rPr>
                <w:rFonts w:cs="Arial"/>
                <w:b/>
                <w:i/>
                <w:sz w:val="18"/>
              </w:rPr>
              <w:br/>
            </w:r>
            <w:r>
              <w:rPr>
                <w:rFonts w:cs="Arial"/>
                <w:bCs/>
                <w:i/>
                <w:sz w:val="18"/>
              </w:rPr>
              <w:t>-</w:t>
            </w:r>
            <w:r>
              <w:rPr>
                <w:rFonts w:cs="Arial"/>
                <w:bCs/>
                <w:i/>
                <w:sz w:val="18"/>
              </w:rPr>
              <w:tab/>
            </w:r>
            <w:r>
              <w:rPr>
                <w:rFonts w:cs="Arial"/>
                <w:bCs/>
                <w:i/>
                <w:sz w:val="18"/>
              </w:rPr>
              <w:tab/>
              <w:t>Op welke punten is mijn aanpak succesvol gebleken?</w:t>
            </w:r>
            <w:r>
              <w:rPr>
                <w:rFonts w:cs="Arial"/>
                <w:bCs/>
                <w:i/>
                <w:sz w:val="18"/>
              </w:rPr>
              <w:br/>
              <w:t>-</w:t>
            </w:r>
            <w:r>
              <w:rPr>
                <w:rFonts w:cs="Arial"/>
                <w:bCs/>
                <w:i/>
                <w:sz w:val="18"/>
              </w:rPr>
              <w:tab/>
            </w:r>
            <w:r>
              <w:rPr>
                <w:rFonts w:cs="Arial"/>
                <w:bCs/>
                <w:i/>
                <w:sz w:val="18"/>
              </w:rPr>
              <w:tab/>
              <w:t>Op welke punten moet ik mijn aanpak verbeteren?</w:t>
            </w:r>
          </w:p>
          <w:p w:rsidR="00196499" w:rsidRDefault="00196499" w:rsidP="00DA35AE">
            <w:pPr>
              <w:tabs>
                <w:tab w:val="left" w:pos="284"/>
                <w:tab w:val="left" w:pos="426"/>
              </w:tabs>
              <w:rPr>
                <w:i/>
                <w:sz w:val="18"/>
              </w:rPr>
            </w:pPr>
          </w:p>
          <w:p w:rsidR="00196499" w:rsidRDefault="00196499" w:rsidP="00DA35AE">
            <w:pPr>
              <w:tabs>
                <w:tab w:val="left" w:pos="70"/>
                <w:tab w:val="left" w:pos="353"/>
              </w:tabs>
              <w:rPr>
                <w:sz w:val="6"/>
              </w:rPr>
            </w:pPr>
          </w:p>
        </w:tc>
      </w:tr>
    </w:tbl>
    <w:p w:rsidR="00196499" w:rsidRDefault="00196499" w:rsidP="00196499"/>
    <w:p w:rsidR="00196499" w:rsidRDefault="00196499" w:rsidP="00196499">
      <w:pPr>
        <w:pStyle w:val="Plattetekstinspringen"/>
        <w:tabs>
          <w:tab w:val="left" w:pos="0"/>
          <w:tab w:val="left" w:pos="426"/>
        </w:tabs>
        <w:ind w:left="0" w:firstLine="0"/>
        <w:rPr>
          <w:sz w:val="4"/>
          <w:lang w:val="nl-BE"/>
        </w:rPr>
      </w:pPr>
      <w:r>
        <w:rPr>
          <w:lang w:val="nl-BE"/>
        </w:rPr>
        <w:br w:type="page"/>
      </w:r>
    </w:p>
    <w:p w:rsidR="00196499" w:rsidRPr="00C43554" w:rsidRDefault="00196499" w:rsidP="00196499">
      <w:pPr>
        <w:pStyle w:val="Plattetekstinspringen"/>
        <w:pBdr>
          <w:top w:val="single" w:sz="4" w:space="1" w:color="auto"/>
          <w:left w:val="single" w:sz="4" w:space="2" w:color="auto"/>
          <w:bottom w:val="single" w:sz="4" w:space="1" w:color="auto"/>
          <w:right w:val="single" w:sz="4" w:space="2" w:color="auto"/>
        </w:pBdr>
        <w:shd w:val="clear" w:color="auto" w:fill="0C0C0C"/>
        <w:tabs>
          <w:tab w:val="left" w:pos="0"/>
          <w:tab w:val="left" w:pos="426"/>
        </w:tabs>
        <w:spacing w:before="20" w:after="20"/>
        <w:ind w:left="0" w:firstLine="0"/>
        <w:rPr>
          <w:rFonts w:cs="Arial"/>
          <w:bCs/>
          <w:sz w:val="22"/>
          <w:szCs w:val="22"/>
          <w:lang w:val="nl-BE"/>
        </w:rPr>
      </w:pPr>
      <w:r w:rsidRPr="00C43554">
        <w:rPr>
          <w:rFonts w:cs="Arial"/>
          <w:bCs/>
          <w:sz w:val="22"/>
          <w:szCs w:val="22"/>
          <w:lang w:val="nl-BE"/>
        </w:rPr>
        <w:t>Beoordelingsformulier schrijven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39"/>
        <w:gridCol w:w="1701"/>
        <w:gridCol w:w="1985"/>
        <w:gridCol w:w="1559"/>
        <w:gridCol w:w="4820"/>
      </w:tblGrid>
      <w:tr w:rsidR="00196499" w:rsidRPr="00C43554">
        <w:tblPrEx>
          <w:tblCellMar>
            <w:top w:w="0" w:type="dxa"/>
            <w:bottom w:w="0" w:type="dxa"/>
          </w:tblCellMar>
        </w:tblPrEx>
        <w:tc>
          <w:tcPr>
            <w:tcW w:w="14104" w:type="dxa"/>
            <w:gridSpan w:val="5"/>
            <w:tcBorders>
              <w:bottom w:val="single" w:sz="4" w:space="0" w:color="auto"/>
            </w:tcBorders>
            <w:shd w:val="clear" w:color="auto" w:fill="CCCCCC"/>
          </w:tcPr>
          <w:p w:rsidR="00196499" w:rsidRPr="00C43554" w:rsidRDefault="00196499" w:rsidP="00DA35AE">
            <w:pPr>
              <w:pStyle w:val="Plattetekstinspringen"/>
              <w:tabs>
                <w:tab w:val="left" w:pos="0"/>
                <w:tab w:val="left" w:pos="426"/>
              </w:tabs>
              <w:spacing w:before="20" w:after="20"/>
              <w:ind w:left="0" w:firstLine="0"/>
              <w:rPr>
                <w:rFonts w:cs="Arial"/>
                <w:bCs/>
                <w:sz w:val="22"/>
                <w:szCs w:val="22"/>
                <w:lang w:val="nl-BE"/>
              </w:rPr>
            </w:pPr>
            <w:r w:rsidRPr="00C43554">
              <w:rPr>
                <w:rFonts w:cs="Arial"/>
                <w:bCs/>
                <w:sz w:val="22"/>
                <w:szCs w:val="22"/>
                <w:lang w:val="nl-BE"/>
              </w:rPr>
              <w:t>Taalgebruik</w:t>
            </w:r>
          </w:p>
        </w:tc>
      </w:tr>
      <w:tr w:rsidR="00196499" w:rsidRPr="00C43554">
        <w:tblPrEx>
          <w:tblCellMar>
            <w:top w:w="0" w:type="dxa"/>
            <w:bottom w:w="0" w:type="dxa"/>
          </w:tblCellMar>
        </w:tblPrEx>
        <w:tc>
          <w:tcPr>
            <w:tcW w:w="4039" w:type="dxa"/>
            <w:shd w:val="clear" w:color="auto" w:fill="E6E6E6"/>
          </w:tcPr>
          <w:p w:rsidR="00196499" w:rsidRPr="00C43554" w:rsidRDefault="00196499" w:rsidP="00DA35AE">
            <w:pPr>
              <w:pStyle w:val="Plattetekstinspringen"/>
              <w:tabs>
                <w:tab w:val="left" w:pos="0"/>
                <w:tab w:val="left" w:pos="426"/>
              </w:tabs>
              <w:spacing w:before="20" w:after="20"/>
              <w:ind w:left="0" w:firstLine="0"/>
              <w:rPr>
                <w:rFonts w:cs="Arial"/>
                <w:b w:val="0"/>
                <w:sz w:val="22"/>
                <w:szCs w:val="22"/>
                <w:lang w:val="nl-BE"/>
              </w:rPr>
            </w:pPr>
            <w:r w:rsidRPr="00C43554">
              <w:rPr>
                <w:rFonts w:cs="Arial"/>
                <w:b w:val="0"/>
                <w:sz w:val="22"/>
                <w:szCs w:val="22"/>
                <w:lang w:val="nl-BE"/>
              </w:rPr>
              <w:t>criteria</w:t>
            </w:r>
          </w:p>
        </w:tc>
        <w:tc>
          <w:tcPr>
            <w:tcW w:w="1701" w:type="dxa"/>
            <w:shd w:val="clear" w:color="auto" w:fill="E6E6E6"/>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r w:rsidRPr="00C43554">
              <w:rPr>
                <w:rFonts w:cs="Arial"/>
                <w:b w:val="0"/>
                <w:sz w:val="22"/>
                <w:szCs w:val="22"/>
                <w:lang w:val="nl-BE"/>
              </w:rPr>
              <w:t>goed</w:t>
            </w:r>
          </w:p>
        </w:tc>
        <w:tc>
          <w:tcPr>
            <w:tcW w:w="1985" w:type="dxa"/>
            <w:shd w:val="clear" w:color="auto" w:fill="E6E6E6"/>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r w:rsidRPr="00C43554">
              <w:rPr>
                <w:rFonts w:cs="Arial"/>
                <w:b w:val="0"/>
                <w:sz w:val="22"/>
                <w:szCs w:val="22"/>
                <w:lang w:val="nl-BE"/>
              </w:rPr>
              <w:t>voldoende</w:t>
            </w:r>
          </w:p>
        </w:tc>
        <w:tc>
          <w:tcPr>
            <w:tcW w:w="1559" w:type="dxa"/>
            <w:shd w:val="clear" w:color="auto" w:fill="E6E6E6"/>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r w:rsidRPr="00C43554">
              <w:rPr>
                <w:rFonts w:cs="Arial"/>
                <w:b w:val="0"/>
                <w:sz w:val="22"/>
                <w:szCs w:val="22"/>
                <w:lang w:val="nl-BE"/>
              </w:rPr>
              <w:t>te verbeteren</w:t>
            </w:r>
          </w:p>
        </w:tc>
        <w:tc>
          <w:tcPr>
            <w:tcW w:w="4820" w:type="dxa"/>
            <w:shd w:val="clear" w:color="auto" w:fill="E6E6E6"/>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r w:rsidRPr="00C43554">
              <w:rPr>
                <w:rFonts w:cs="Arial"/>
                <w:b w:val="0"/>
                <w:sz w:val="22"/>
                <w:szCs w:val="22"/>
                <w:lang w:val="nl-BE"/>
              </w:rPr>
              <w:t>opmerking</w:t>
            </w:r>
          </w:p>
        </w:tc>
      </w:tr>
      <w:tr w:rsidR="00196499" w:rsidRPr="00C43554">
        <w:tblPrEx>
          <w:tblCellMar>
            <w:top w:w="0" w:type="dxa"/>
            <w:bottom w:w="0" w:type="dxa"/>
          </w:tblCellMar>
        </w:tblPrEx>
        <w:tc>
          <w:tcPr>
            <w:tcW w:w="4039" w:type="dxa"/>
          </w:tcPr>
          <w:p w:rsidR="00196499" w:rsidRPr="00C43554" w:rsidRDefault="00196499" w:rsidP="00C43554">
            <w:pPr>
              <w:pStyle w:val="Plattetekstinspringen"/>
              <w:tabs>
                <w:tab w:val="left" w:pos="0"/>
                <w:tab w:val="left" w:pos="296"/>
              </w:tabs>
              <w:spacing w:before="20" w:after="20"/>
              <w:ind w:left="0" w:firstLine="0"/>
              <w:jc w:val="left"/>
              <w:rPr>
                <w:rFonts w:cs="Arial"/>
                <w:b w:val="0"/>
                <w:sz w:val="22"/>
                <w:szCs w:val="22"/>
                <w:lang w:val="nl-BE"/>
              </w:rPr>
            </w:pPr>
            <w:r w:rsidRPr="00C43554">
              <w:rPr>
                <w:rFonts w:cs="Arial"/>
                <w:b w:val="0"/>
                <w:sz w:val="22"/>
                <w:szCs w:val="22"/>
                <w:lang w:val="nl-BE"/>
              </w:rPr>
              <w:t>1</w:t>
            </w:r>
            <w:r w:rsidRPr="00C43554">
              <w:rPr>
                <w:rFonts w:cs="Arial"/>
                <w:b w:val="0"/>
                <w:sz w:val="22"/>
                <w:szCs w:val="22"/>
                <w:lang w:val="nl-BE"/>
              </w:rPr>
              <w:tab/>
              <w:t xml:space="preserve">taalzuiverheid </w:t>
            </w:r>
            <w:r w:rsidRPr="00C43554">
              <w:rPr>
                <w:rFonts w:cs="Arial"/>
                <w:b w:val="0"/>
                <w:sz w:val="22"/>
                <w:szCs w:val="22"/>
                <w:lang w:val="nl-BE"/>
              </w:rPr>
              <w:br/>
            </w:r>
            <w:r w:rsidRPr="00C43554">
              <w:rPr>
                <w:rFonts w:cs="Arial"/>
                <w:b w:val="0"/>
                <w:sz w:val="22"/>
                <w:szCs w:val="22"/>
                <w:lang w:val="nl-BE"/>
              </w:rPr>
              <w:tab/>
              <w:t>- algemeen Nederlands</w:t>
            </w:r>
            <w:r w:rsidRPr="00C43554">
              <w:rPr>
                <w:rFonts w:cs="Arial"/>
                <w:b w:val="0"/>
                <w:sz w:val="22"/>
                <w:szCs w:val="22"/>
                <w:lang w:val="nl-BE"/>
              </w:rPr>
              <w:br/>
            </w:r>
            <w:r w:rsidRPr="00C43554">
              <w:rPr>
                <w:rFonts w:cs="Arial"/>
                <w:b w:val="0"/>
                <w:sz w:val="22"/>
                <w:szCs w:val="22"/>
                <w:lang w:val="nl-BE"/>
              </w:rPr>
              <w:tab/>
              <w:t>- spelling</w:t>
            </w:r>
            <w:r w:rsidRPr="00C43554">
              <w:rPr>
                <w:rFonts w:cs="Arial"/>
                <w:b w:val="0"/>
                <w:sz w:val="22"/>
                <w:szCs w:val="22"/>
                <w:lang w:val="nl-BE"/>
              </w:rPr>
              <w:br/>
            </w:r>
            <w:r w:rsidRPr="00C43554">
              <w:rPr>
                <w:rFonts w:cs="Arial"/>
                <w:b w:val="0"/>
                <w:sz w:val="22"/>
                <w:szCs w:val="22"/>
                <w:lang w:val="nl-BE"/>
              </w:rPr>
              <w:tab/>
              <w:t>- zinsbouw</w:t>
            </w:r>
            <w:r w:rsidRPr="00C43554">
              <w:rPr>
                <w:rFonts w:cs="Arial"/>
                <w:b w:val="0"/>
                <w:sz w:val="22"/>
                <w:szCs w:val="22"/>
                <w:lang w:val="nl-BE"/>
              </w:rPr>
              <w:br/>
            </w:r>
            <w:r w:rsidRPr="00C43554">
              <w:rPr>
                <w:rFonts w:cs="Arial"/>
                <w:b w:val="0"/>
                <w:sz w:val="22"/>
                <w:szCs w:val="22"/>
                <w:lang w:val="nl-BE"/>
              </w:rPr>
              <w:tab/>
              <w:t>- woordkeuze</w:t>
            </w:r>
            <w:r w:rsidRPr="00C43554">
              <w:rPr>
                <w:rFonts w:cs="Arial"/>
                <w:b w:val="0"/>
                <w:sz w:val="22"/>
                <w:szCs w:val="22"/>
                <w:lang w:val="nl-BE"/>
              </w:rPr>
              <w:br/>
            </w:r>
            <w:r w:rsidRPr="00C43554">
              <w:rPr>
                <w:rFonts w:cs="Arial"/>
                <w:b w:val="0"/>
                <w:sz w:val="22"/>
                <w:szCs w:val="22"/>
                <w:lang w:val="nl-BE"/>
              </w:rPr>
              <w:tab/>
              <w:t>- gebruik van leestekens</w:t>
            </w:r>
          </w:p>
        </w:tc>
        <w:tc>
          <w:tcPr>
            <w:tcW w:w="1701" w:type="dxa"/>
          </w:tcPr>
          <w:p w:rsidR="00196499" w:rsidRPr="00C43554" w:rsidRDefault="00196499" w:rsidP="00DA35AE">
            <w:pPr>
              <w:pStyle w:val="Plattetekstinspringen"/>
              <w:tabs>
                <w:tab w:val="left" w:pos="0"/>
                <w:tab w:val="left" w:pos="426"/>
              </w:tabs>
              <w:spacing w:before="20" w:after="20"/>
              <w:ind w:left="0" w:firstLine="0"/>
              <w:rPr>
                <w:rFonts w:cs="Arial"/>
                <w:b w:val="0"/>
                <w:sz w:val="22"/>
                <w:szCs w:val="22"/>
                <w:lang w:val="nl-BE"/>
              </w:rPr>
            </w:pPr>
          </w:p>
        </w:tc>
        <w:tc>
          <w:tcPr>
            <w:tcW w:w="1985" w:type="dxa"/>
          </w:tcPr>
          <w:p w:rsidR="00196499" w:rsidRPr="00C43554" w:rsidRDefault="00196499" w:rsidP="00DA35AE">
            <w:pPr>
              <w:pStyle w:val="Plattetekstinspringen"/>
              <w:tabs>
                <w:tab w:val="left" w:pos="0"/>
                <w:tab w:val="left" w:pos="426"/>
              </w:tabs>
              <w:spacing w:before="20" w:after="20"/>
              <w:ind w:left="0" w:firstLine="0"/>
              <w:rPr>
                <w:rFonts w:cs="Arial"/>
                <w:b w:val="0"/>
                <w:sz w:val="22"/>
                <w:szCs w:val="22"/>
                <w:lang w:val="nl-BE"/>
              </w:rPr>
            </w:pPr>
          </w:p>
        </w:tc>
        <w:tc>
          <w:tcPr>
            <w:tcW w:w="1559" w:type="dxa"/>
          </w:tcPr>
          <w:p w:rsidR="00196499" w:rsidRPr="00C43554" w:rsidRDefault="00196499" w:rsidP="00DA35AE">
            <w:pPr>
              <w:pStyle w:val="Plattetekstinspringen"/>
              <w:tabs>
                <w:tab w:val="left" w:pos="0"/>
                <w:tab w:val="left" w:pos="426"/>
              </w:tabs>
              <w:spacing w:before="20" w:after="20"/>
              <w:ind w:left="0" w:firstLine="0"/>
              <w:rPr>
                <w:rFonts w:cs="Arial"/>
                <w:b w:val="0"/>
                <w:sz w:val="22"/>
                <w:szCs w:val="22"/>
                <w:lang w:val="nl-BE"/>
              </w:rPr>
            </w:pPr>
          </w:p>
        </w:tc>
        <w:tc>
          <w:tcPr>
            <w:tcW w:w="4820" w:type="dxa"/>
          </w:tcPr>
          <w:p w:rsidR="00196499" w:rsidRPr="00C43554" w:rsidRDefault="00196499" w:rsidP="00DA35AE">
            <w:pPr>
              <w:pStyle w:val="Plattetekstinspringen"/>
              <w:tabs>
                <w:tab w:val="left" w:pos="0"/>
                <w:tab w:val="left" w:pos="426"/>
              </w:tabs>
              <w:spacing w:before="20" w:after="20"/>
              <w:ind w:left="0" w:firstLine="0"/>
              <w:rPr>
                <w:rFonts w:cs="Arial"/>
                <w:b w:val="0"/>
                <w:sz w:val="22"/>
                <w:szCs w:val="22"/>
                <w:lang w:val="nl-BE"/>
              </w:rPr>
            </w:pPr>
          </w:p>
        </w:tc>
      </w:tr>
      <w:tr w:rsidR="00196499" w:rsidRPr="00C43554">
        <w:tblPrEx>
          <w:tblCellMar>
            <w:top w:w="0" w:type="dxa"/>
            <w:bottom w:w="0" w:type="dxa"/>
          </w:tblCellMar>
        </w:tblPrEx>
        <w:tc>
          <w:tcPr>
            <w:tcW w:w="4039" w:type="dxa"/>
          </w:tcPr>
          <w:p w:rsidR="00196499" w:rsidRPr="00C43554" w:rsidRDefault="00196499" w:rsidP="00C43554">
            <w:pPr>
              <w:pStyle w:val="Plattetekstinspringen"/>
              <w:tabs>
                <w:tab w:val="left" w:pos="0"/>
                <w:tab w:val="left" w:pos="232"/>
              </w:tabs>
              <w:spacing w:before="20" w:after="20"/>
              <w:ind w:left="0" w:firstLine="0"/>
              <w:jc w:val="left"/>
              <w:rPr>
                <w:rFonts w:cs="Arial"/>
                <w:b w:val="0"/>
                <w:sz w:val="22"/>
                <w:szCs w:val="22"/>
                <w:lang w:val="nl-BE"/>
              </w:rPr>
            </w:pPr>
            <w:r w:rsidRPr="00C43554">
              <w:rPr>
                <w:rFonts w:cs="Arial"/>
                <w:b w:val="0"/>
                <w:sz w:val="22"/>
                <w:szCs w:val="22"/>
                <w:lang w:val="nl-BE"/>
              </w:rPr>
              <w:t>2</w:t>
            </w:r>
            <w:r w:rsidRPr="00C43554">
              <w:rPr>
                <w:rFonts w:cs="Arial"/>
                <w:b w:val="0"/>
                <w:sz w:val="22"/>
                <w:szCs w:val="22"/>
                <w:lang w:val="nl-BE"/>
              </w:rPr>
              <w:tab/>
              <w:t xml:space="preserve">stijl ( afwisseling in woordkeuze en </w:t>
            </w:r>
            <w:r w:rsidRPr="00C43554">
              <w:rPr>
                <w:rFonts w:cs="Arial"/>
                <w:b w:val="0"/>
                <w:sz w:val="22"/>
                <w:szCs w:val="22"/>
                <w:lang w:val="nl-BE"/>
              </w:rPr>
              <w:br/>
            </w:r>
            <w:r w:rsidRPr="00C43554">
              <w:rPr>
                <w:rFonts w:cs="Arial"/>
                <w:b w:val="0"/>
                <w:sz w:val="22"/>
                <w:szCs w:val="22"/>
                <w:lang w:val="nl-BE"/>
              </w:rPr>
              <w:tab/>
              <w:t>zinsbouw, heldere formulering, … )</w:t>
            </w:r>
          </w:p>
        </w:tc>
        <w:tc>
          <w:tcPr>
            <w:tcW w:w="1701" w:type="dxa"/>
          </w:tcPr>
          <w:p w:rsidR="00196499" w:rsidRPr="00C43554" w:rsidRDefault="00196499" w:rsidP="00DA35AE">
            <w:pPr>
              <w:pStyle w:val="Plattetekstinspringen"/>
              <w:tabs>
                <w:tab w:val="left" w:pos="0"/>
                <w:tab w:val="left" w:pos="426"/>
              </w:tabs>
              <w:spacing w:before="20" w:after="20"/>
              <w:ind w:left="0" w:firstLine="0"/>
              <w:rPr>
                <w:rFonts w:cs="Arial"/>
                <w:b w:val="0"/>
                <w:sz w:val="22"/>
                <w:szCs w:val="22"/>
                <w:lang w:val="nl-BE"/>
              </w:rPr>
            </w:pPr>
          </w:p>
        </w:tc>
        <w:tc>
          <w:tcPr>
            <w:tcW w:w="1985" w:type="dxa"/>
          </w:tcPr>
          <w:p w:rsidR="00196499" w:rsidRPr="00C43554" w:rsidRDefault="00196499" w:rsidP="00DA35AE">
            <w:pPr>
              <w:pStyle w:val="Plattetekstinspringen"/>
              <w:tabs>
                <w:tab w:val="left" w:pos="0"/>
                <w:tab w:val="left" w:pos="426"/>
              </w:tabs>
              <w:spacing w:before="20" w:after="20"/>
              <w:ind w:left="0" w:firstLine="0"/>
              <w:rPr>
                <w:rFonts w:cs="Arial"/>
                <w:b w:val="0"/>
                <w:sz w:val="22"/>
                <w:szCs w:val="22"/>
                <w:lang w:val="nl-BE"/>
              </w:rPr>
            </w:pPr>
          </w:p>
        </w:tc>
        <w:tc>
          <w:tcPr>
            <w:tcW w:w="1559" w:type="dxa"/>
          </w:tcPr>
          <w:p w:rsidR="00196499" w:rsidRPr="00C43554" w:rsidRDefault="00196499" w:rsidP="00DA35AE">
            <w:pPr>
              <w:pStyle w:val="Plattetekstinspringen"/>
              <w:tabs>
                <w:tab w:val="left" w:pos="0"/>
                <w:tab w:val="left" w:pos="426"/>
              </w:tabs>
              <w:spacing w:before="20" w:after="20"/>
              <w:ind w:left="0" w:firstLine="0"/>
              <w:rPr>
                <w:rFonts w:cs="Arial"/>
                <w:b w:val="0"/>
                <w:sz w:val="22"/>
                <w:szCs w:val="22"/>
                <w:lang w:val="nl-BE"/>
              </w:rPr>
            </w:pPr>
          </w:p>
        </w:tc>
        <w:tc>
          <w:tcPr>
            <w:tcW w:w="4820" w:type="dxa"/>
          </w:tcPr>
          <w:p w:rsidR="00196499" w:rsidRPr="00C43554" w:rsidRDefault="00196499" w:rsidP="00DA35AE">
            <w:pPr>
              <w:pStyle w:val="Plattetekstinspringen"/>
              <w:tabs>
                <w:tab w:val="left" w:pos="0"/>
                <w:tab w:val="left" w:pos="426"/>
              </w:tabs>
              <w:spacing w:before="20" w:after="20"/>
              <w:ind w:left="0" w:firstLine="0"/>
              <w:rPr>
                <w:rFonts w:cs="Arial"/>
                <w:b w:val="0"/>
                <w:sz w:val="22"/>
                <w:szCs w:val="22"/>
                <w:lang w:val="nl-BE"/>
              </w:rPr>
            </w:pPr>
          </w:p>
        </w:tc>
      </w:tr>
      <w:tr w:rsidR="00196499" w:rsidRPr="00C43554">
        <w:tblPrEx>
          <w:tblCellMar>
            <w:top w:w="0" w:type="dxa"/>
            <w:bottom w:w="0" w:type="dxa"/>
          </w:tblCellMar>
        </w:tblPrEx>
        <w:tc>
          <w:tcPr>
            <w:tcW w:w="4039" w:type="dxa"/>
          </w:tcPr>
          <w:p w:rsidR="00196499" w:rsidRPr="00C43554" w:rsidRDefault="00196499" w:rsidP="00C43554">
            <w:pPr>
              <w:pStyle w:val="Plattetekstinspringen"/>
              <w:tabs>
                <w:tab w:val="left" w:pos="0"/>
                <w:tab w:val="left" w:pos="270"/>
              </w:tabs>
              <w:spacing w:before="20" w:after="20"/>
              <w:ind w:left="0" w:firstLine="0"/>
              <w:jc w:val="left"/>
              <w:rPr>
                <w:rFonts w:cs="Arial"/>
                <w:b w:val="0"/>
                <w:sz w:val="22"/>
                <w:szCs w:val="22"/>
                <w:lang w:val="nl-BE"/>
              </w:rPr>
            </w:pPr>
            <w:r w:rsidRPr="00C43554">
              <w:rPr>
                <w:rFonts w:cs="Arial"/>
                <w:b w:val="0"/>
                <w:sz w:val="22"/>
                <w:szCs w:val="22"/>
                <w:lang w:val="nl-BE"/>
              </w:rPr>
              <w:t>3</w:t>
            </w:r>
            <w:r w:rsidRPr="00C43554">
              <w:rPr>
                <w:rFonts w:cs="Arial"/>
                <w:b w:val="0"/>
                <w:sz w:val="22"/>
                <w:szCs w:val="22"/>
                <w:lang w:val="nl-BE"/>
              </w:rPr>
              <w:tab/>
              <w:t xml:space="preserve">structuur ( verbindings- en </w:t>
            </w:r>
            <w:r w:rsidRPr="00C43554">
              <w:rPr>
                <w:rFonts w:cs="Arial"/>
                <w:b w:val="0"/>
                <w:sz w:val="22"/>
                <w:szCs w:val="22"/>
                <w:lang w:val="nl-BE"/>
              </w:rPr>
              <w:tab/>
              <w:t xml:space="preserve">verwijswoorden, logische lijn, </w:t>
            </w:r>
            <w:r w:rsidRPr="00C43554">
              <w:rPr>
                <w:rFonts w:cs="Arial"/>
                <w:b w:val="0"/>
                <w:sz w:val="22"/>
                <w:szCs w:val="22"/>
                <w:lang w:val="nl-BE"/>
              </w:rPr>
              <w:tab/>
              <w:t>opbouw van de tekst, … )</w:t>
            </w:r>
          </w:p>
        </w:tc>
        <w:tc>
          <w:tcPr>
            <w:tcW w:w="1701"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p>
        </w:tc>
        <w:tc>
          <w:tcPr>
            <w:tcW w:w="1985"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p>
        </w:tc>
        <w:tc>
          <w:tcPr>
            <w:tcW w:w="1559"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p>
        </w:tc>
        <w:tc>
          <w:tcPr>
            <w:tcW w:w="4820"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p>
        </w:tc>
      </w:tr>
      <w:tr w:rsidR="00196499" w:rsidRPr="00C43554">
        <w:tblPrEx>
          <w:tblCellMar>
            <w:top w:w="0" w:type="dxa"/>
            <w:bottom w:w="0" w:type="dxa"/>
          </w:tblCellMar>
        </w:tblPrEx>
        <w:tc>
          <w:tcPr>
            <w:tcW w:w="4039" w:type="dxa"/>
          </w:tcPr>
          <w:p w:rsidR="00196499" w:rsidRPr="00C43554" w:rsidRDefault="00196499" w:rsidP="00C43554">
            <w:pPr>
              <w:pStyle w:val="Plattetekstinspringen"/>
              <w:tabs>
                <w:tab w:val="left" w:pos="0"/>
                <w:tab w:val="left" w:pos="283"/>
              </w:tabs>
              <w:spacing w:before="20" w:after="20"/>
              <w:ind w:left="0" w:firstLine="0"/>
              <w:jc w:val="left"/>
              <w:rPr>
                <w:rFonts w:cs="Arial"/>
                <w:b w:val="0"/>
                <w:sz w:val="22"/>
                <w:szCs w:val="22"/>
                <w:lang w:val="nl-BE"/>
              </w:rPr>
            </w:pPr>
            <w:r w:rsidRPr="00C43554">
              <w:rPr>
                <w:rFonts w:cs="Arial"/>
                <w:b w:val="0"/>
                <w:sz w:val="22"/>
                <w:szCs w:val="22"/>
                <w:lang w:val="nl-BE"/>
              </w:rPr>
              <w:t>4</w:t>
            </w:r>
            <w:r w:rsidRPr="00C43554">
              <w:rPr>
                <w:rFonts w:cs="Arial"/>
                <w:b w:val="0"/>
                <w:sz w:val="22"/>
                <w:szCs w:val="22"/>
                <w:lang w:val="nl-BE"/>
              </w:rPr>
              <w:tab/>
              <w:t xml:space="preserve">keuze van taalregister: aangepast </w:t>
            </w:r>
            <w:r w:rsidRPr="00C43554">
              <w:rPr>
                <w:rFonts w:cs="Arial"/>
                <w:b w:val="0"/>
                <w:sz w:val="22"/>
                <w:szCs w:val="22"/>
                <w:lang w:val="nl-BE"/>
              </w:rPr>
              <w:tab/>
              <w:t>aan situatie en aan doelpubliek</w:t>
            </w:r>
          </w:p>
        </w:tc>
        <w:tc>
          <w:tcPr>
            <w:tcW w:w="1701"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p>
        </w:tc>
        <w:tc>
          <w:tcPr>
            <w:tcW w:w="1985"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p>
        </w:tc>
        <w:tc>
          <w:tcPr>
            <w:tcW w:w="1559"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p>
        </w:tc>
        <w:tc>
          <w:tcPr>
            <w:tcW w:w="4820"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p>
        </w:tc>
      </w:tr>
      <w:tr w:rsidR="00196499" w:rsidRPr="00C43554">
        <w:tblPrEx>
          <w:tblCellMar>
            <w:top w:w="0" w:type="dxa"/>
            <w:bottom w:w="0" w:type="dxa"/>
          </w:tblCellMar>
        </w:tblPrEx>
        <w:tc>
          <w:tcPr>
            <w:tcW w:w="14104" w:type="dxa"/>
            <w:gridSpan w:val="5"/>
            <w:tcBorders>
              <w:bottom w:val="single" w:sz="4" w:space="0" w:color="auto"/>
            </w:tcBorders>
            <w:shd w:val="clear" w:color="auto" w:fill="CCCCCC"/>
          </w:tcPr>
          <w:p w:rsidR="00196499" w:rsidRPr="00C43554" w:rsidRDefault="00196499" w:rsidP="00DA35AE">
            <w:pPr>
              <w:pStyle w:val="Plattetekstinspringen"/>
              <w:tabs>
                <w:tab w:val="left" w:pos="0"/>
                <w:tab w:val="left" w:pos="426"/>
              </w:tabs>
              <w:spacing w:before="20" w:after="20"/>
              <w:ind w:left="0" w:firstLine="0"/>
              <w:rPr>
                <w:rFonts w:cs="Arial"/>
                <w:sz w:val="22"/>
                <w:szCs w:val="22"/>
                <w:lang w:val="nl-BE"/>
              </w:rPr>
            </w:pPr>
            <w:r w:rsidRPr="00C43554">
              <w:rPr>
                <w:rFonts w:cs="Arial"/>
                <w:bCs/>
                <w:sz w:val="22"/>
                <w:szCs w:val="22"/>
                <w:lang w:val="nl-BE"/>
              </w:rPr>
              <w:t>Vormgeving</w:t>
            </w:r>
          </w:p>
        </w:tc>
      </w:tr>
      <w:tr w:rsidR="00196499" w:rsidRPr="00C43554">
        <w:tblPrEx>
          <w:tblCellMar>
            <w:top w:w="0" w:type="dxa"/>
            <w:bottom w:w="0" w:type="dxa"/>
          </w:tblCellMar>
        </w:tblPrEx>
        <w:tc>
          <w:tcPr>
            <w:tcW w:w="4039" w:type="dxa"/>
            <w:shd w:val="clear" w:color="auto" w:fill="E6E6E6"/>
          </w:tcPr>
          <w:p w:rsidR="00196499" w:rsidRPr="00C43554" w:rsidRDefault="00196499" w:rsidP="00DA35AE">
            <w:pPr>
              <w:pStyle w:val="Plattetekstinspringen"/>
              <w:tabs>
                <w:tab w:val="left" w:pos="0"/>
                <w:tab w:val="left" w:pos="426"/>
              </w:tabs>
              <w:spacing w:before="20" w:after="20"/>
              <w:ind w:left="0" w:firstLine="0"/>
              <w:rPr>
                <w:rFonts w:cs="Arial"/>
                <w:b w:val="0"/>
                <w:sz w:val="22"/>
                <w:szCs w:val="22"/>
                <w:lang w:val="nl-BE"/>
              </w:rPr>
            </w:pPr>
            <w:r w:rsidRPr="00C43554">
              <w:rPr>
                <w:rFonts w:cs="Arial"/>
                <w:b w:val="0"/>
                <w:sz w:val="22"/>
                <w:szCs w:val="22"/>
                <w:lang w:val="nl-BE"/>
              </w:rPr>
              <w:t>criteria</w:t>
            </w:r>
          </w:p>
        </w:tc>
        <w:tc>
          <w:tcPr>
            <w:tcW w:w="1701" w:type="dxa"/>
            <w:shd w:val="clear" w:color="auto" w:fill="E6E6E6"/>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r w:rsidRPr="00C43554">
              <w:rPr>
                <w:rFonts w:cs="Arial"/>
                <w:b w:val="0"/>
                <w:sz w:val="22"/>
                <w:szCs w:val="22"/>
                <w:lang w:val="nl-BE"/>
              </w:rPr>
              <w:t>goed</w:t>
            </w:r>
          </w:p>
        </w:tc>
        <w:tc>
          <w:tcPr>
            <w:tcW w:w="1985" w:type="dxa"/>
            <w:shd w:val="clear" w:color="auto" w:fill="E6E6E6"/>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r w:rsidRPr="00C43554">
              <w:rPr>
                <w:rFonts w:cs="Arial"/>
                <w:b w:val="0"/>
                <w:sz w:val="22"/>
                <w:szCs w:val="22"/>
                <w:lang w:val="nl-BE"/>
              </w:rPr>
              <w:t>voldoende</w:t>
            </w:r>
          </w:p>
        </w:tc>
        <w:tc>
          <w:tcPr>
            <w:tcW w:w="1559" w:type="dxa"/>
            <w:shd w:val="clear" w:color="auto" w:fill="E6E6E6"/>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r w:rsidRPr="00C43554">
              <w:rPr>
                <w:rFonts w:cs="Arial"/>
                <w:b w:val="0"/>
                <w:sz w:val="22"/>
                <w:szCs w:val="22"/>
                <w:lang w:val="nl-BE"/>
              </w:rPr>
              <w:t>te verbeteren</w:t>
            </w:r>
          </w:p>
        </w:tc>
        <w:tc>
          <w:tcPr>
            <w:tcW w:w="4820" w:type="dxa"/>
            <w:shd w:val="clear" w:color="auto" w:fill="E6E6E6"/>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r w:rsidRPr="00C43554">
              <w:rPr>
                <w:rFonts w:cs="Arial"/>
                <w:b w:val="0"/>
                <w:sz w:val="22"/>
                <w:szCs w:val="22"/>
                <w:lang w:val="nl-BE"/>
              </w:rPr>
              <w:t>opmerking</w:t>
            </w:r>
          </w:p>
        </w:tc>
      </w:tr>
      <w:tr w:rsidR="00196499" w:rsidRPr="00C43554">
        <w:tblPrEx>
          <w:tblCellMar>
            <w:top w:w="0" w:type="dxa"/>
            <w:bottom w:w="0" w:type="dxa"/>
          </w:tblCellMar>
        </w:tblPrEx>
        <w:tc>
          <w:tcPr>
            <w:tcW w:w="4039" w:type="dxa"/>
          </w:tcPr>
          <w:p w:rsidR="00196499" w:rsidRPr="00C43554" w:rsidRDefault="00196499" w:rsidP="00C43554">
            <w:pPr>
              <w:pStyle w:val="Plattetekstinspringen"/>
              <w:tabs>
                <w:tab w:val="left" w:pos="0"/>
                <w:tab w:val="left" w:pos="309"/>
              </w:tabs>
              <w:spacing w:before="20" w:after="20"/>
              <w:ind w:left="0" w:firstLine="0"/>
              <w:jc w:val="left"/>
              <w:rPr>
                <w:rFonts w:cs="Arial"/>
                <w:b w:val="0"/>
                <w:sz w:val="22"/>
                <w:szCs w:val="22"/>
                <w:lang w:val="nl-BE"/>
              </w:rPr>
            </w:pPr>
            <w:r w:rsidRPr="00C43554">
              <w:rPr>
                <w:rFonts w:cs="Arial"/>
                <w:b w:val="0"/>
                <w:sz w:val="22"/>
                <w:szCs w:val="22"/>
                <w:lang w:val="nl-BE"/>
              </w:rPr>
              <w:t>1</w:t>
            </w:r>
            <w:r w:rsidRPr="00C43554">
              <w:rPr>
                <w:rFonts w:cs="Arial"/>
                <w:b w:val="0"/>
                <w:sz w:val="22"/>
                <w:szCs w:val="22"/>
                <w:lang w:val="nl-BE"/>
              </w:rPr>
              <w:tab/>
              <w:t xml:space="preserve">lay-out (alinea’s, titels, </w:t>
            </w:r>
            <w:r w:rsidRPr="00C43554">
              <w:rPr>
                <w:rFonts w:cs="Arial"/>
                <w:b w:val="0"/>
                <w:sz w:val="22"/>
                <w:szCs w:val="22"/>
                <w:lang w:val="nl-BE"/>
              </w:rPr>
              <w:tab/>
              <w:t xml:space="preserve">tussentitels, </w:t>
            </w:r>
            <w:r w:rsidRPr="00C43554">
              <w:rPr>
                <w:rFonts w:cs="Arial"/>
                <w:b w:val="0"/>
                <w:sz w:val="22"/>
                <w:szCs w:val="22"/>
                <w:lang w:val="nl-BE"/>
              </w:rPr>
              <w:tab/>
              <w:t>marges, regelafstand, … )</w:t>
            </w:r>
          </w:p>
        </w:tc>
        <w:tc>
          <w:tcPr>
            <w:tcW w:w="1701"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p>
        </w:tc>
        <w:tc>
          <w:tcPr>
            <w:tcW w:w="1985"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p>
        </w:tc>
        <w:tc>
          <w:tcPr>
            <w:tcW w:w="1559"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p>
        </w:tc>
        <w:tc>
          <w:tcPr>
            <w:tcW w:w="4820"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p>
        </w:tc>
      </w:tr>
      <w:tr w:rsidR="00196499" w:rsidRPr="00C43554">
        <w:tblPrEx>
          <w:tblCellMar>
            <w:top w:w="0" w:type="dxa"/>
            <w:bottom w:w="0" w:type="dxa"/>
          </w:tblCellMar>
        </w:tblPrEx>
        <w:tc>
          <w:tcPr>
            <w:tcW w:w="4039" w:type="dxa"/>
          </w:tcPr>
          <w:p w:rsidR="00196499" w:rsidRPr="00C43554" w:rsidRDefault="00196499" w:rsidP="00C43554">
            <w:pPr>
              <w:pStyle w:val="Plattetekstinspringen"/>
              <w:tabs>
                <w:tab w:val="left" w:pos="0"/>
                <w:tab w:val="left" w:pos="283"/>
              </w:tabs>
              <w:spacing w:before="20" w:after="20"/>
              <w:ind w:left="0" w:firstLine="0"/>
              <w:jc w:val="left"/>
              <w:rPr>
                <w:rFonts w:cs="Arial"/>
                <w:b w:val="0"/>
                <w:sz w:val="22"/>
                <w:szCs w:val="22"/>
                <w:lang w:val="nl-BE"/>
              </w:rPr>
            </w:pPr>
            <w:r w:rsidRPr="00C43554">
              <w:rPr>
                <w:rFonts w:cs="Arial"/>
                <w:b w:val="0"/>
                <w:sz w:val="22"/>
                <w:szCs w:val="22"/>
                <w:lang w:val="nl-BE"/>
              </w:rPr>
              <w:t>2</w:t>
            </w:r>
            <w:r w:rsidRPr="00C43554">
              <w:rPr>
                <w:rFonts w:cs="Arial"/>
                <w:b w:val="0"/>
                <w:sz w:val="22"/>
                <w:szCs w:val="22"/>
                <w:lang w:val="nl-BE"/>
              </w:rPr>
              <w:tab/>
              <w:t>briefschikking (BIN-normen)</w:t>
            </w:r>
          </w:p>
        </w:tc>
        <w:tc>
          <w:tcPr>
            <w:tcW w:w="1701"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p>
        </w:tc>
        <w:tc>
          <w:tcPr>
            <w:tcW w:w="1985"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p>
        </w:tc>
        <w:tc>
          <w:tcPr>
            <w:tcW w:w="1559"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p>
        </w:tc>
        <w:tc>
          <w:tcPr>
            <w:tcW w:w="4820"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p>
        </w:tc>
      </w:tr>
      <w:tr w:rsidR="00196499" w:rsidRPr="00C43554">
        <w:tblPrEx>
          <w:tblCellMar>
            <w:top w:w="0" w:type="dxa"/>
            <w:bottom w:w="0" w:type="dxa"/>
          </w:tblCellMar>
        </w:tblPrEx>
        <w:tc>
          <w:tcPr>
            <w:tcW w:w="4039" w:type="dxa"/>
          </w:tcPr>
          <w:p w:rsidR="00196499" w:rsidRPr="00C43554" w:rsidRDefault="00196499" w:rsidP="00C43554">
            <w:pPr>
              <w:pStyle w:val="Plattetekstinspringen"/>
              <w:tabs>
                <w:tab w:val="left" w:pos="0"/>
                <w:tab w:val="left" w:pos="270"/>
              </w:tabs>
              <w:spacing w:before="20" w:after="20"/>
              <w:ind w:left="0" w:firstLine="0"/>
              <w:jc w:val="left"/>
              <w:rPr>
                <w:rFonts w:cs="Arial"/>
                <w:b w:val="0"/>
                <w:sz w:val="22"/>
                <w:szCs w:val="22"/>
                <w:lang w:val="nl-BE"/>
              </w:rPr>
            </w:pPr>
            <w:r w:rsidRPr="00C43554">
              <w:rPr>
                <w:rFonts w:cs="Arial"/>
                <w:b w:val="0"/>
                <w:sz w:val="22"/>
                <w:szCs w:val="22"/>
                <w:lang w:val="nl-BE"/>
              </w:rPr>
              <w:t>3</w:t>
            </w:r>
            <w:r w:rsidRPr="00C43554">
              <w:rPr>
                <w:rFonts w:cs="Arial"/>
                <w:b w:val="0"/>
                <w:sz w:val="22"/>
                <w:szCs w:val="22"/>
                <w:lang w:val="nl-BE"/>
              </w:rPr>
              <w:tab/>
              <w:t xml:space="preserve">illustraties, tabellen, grafieken, … </w:t>
            </w:r>
          </w:p>
        </w:tc>
        <w:tc>
          <w:tcPr>
            <w:tcW w:w="1701"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p>
        </w:tc>
        <w:tc>
          <w:tcPr>
            <w:tcW w:w="1985"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p>
        </w:tc>
        <w:tc>
          <w:tcPr>
            <w:tcW w:w="1559"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p>
        </w:tc>
        <w:tc>
          <w:tcPr>
            <w:tcW w:w="4820"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p>
        </w:tc>
      </w:tr>
      <w:tr w:rsidR="00196499" w:rsidRPr="00C43554">
        <w:tblPrEx>
          <w:tblCellMar>
            <w:top w:w="0" w:type="dxa"/>
            <w:bottom w:w="0" w:type="dxa"/>
          </w:tblCellMar>
        </w:tblPrEx>
        <w:tc>
          <w:tcPr>
            <w:tcW w:w="4039" w:type="dxa"/>
          </w:tcPr>
          <w:p w:rsidR="00196499" w:rsidRPr="00C43554" w:rsidRDefault="00196499" w:rsidP="00C43554">
            <w:pPr>
              <w:pStyle w:val="Plattetekstinspringen"/>
              <w:tabs>
                <w:tab w:val="left" w:pos="0"/>
                <w:tab w:val="left" w:pos="257"/>
              </w:tabs>
              <w:spacing w:before="20" w:after="20"/>
              <w:ind w:left="0" w:firstLine="0"/>
              <w:jc w:val="left"/>
              <w:rPr>
                <w:rFonts w:cs="Arial"/>
                <w:b w:val="0"/>
                <w:sz w:val="22"/>
                <w:szCs w:val="22"/>
                <w:lang w:val="nl-BE"/>
              </w:rPr>
            </w:pPr>
            <w:r w:rsidRPr="00C43554">
              <w:rPr>
                <w:rFonts w:cs="Arial"/>
                <w:b w:val="0"/>
                <w:sz w:val="22"/>
                <w:szCs w:val="22"/>
                <w:lang w:val="nl-BE"/>
              </w:rPr>
              <w:t>4</w:t>
            </w:r>
            <w:r w:rsidRPr="00C43554">
              <w:rPr>
                <w:rFonts w:cs="Arial"/>
                <w:b w:val="0"/>
                <w:sz w:val="22"/>
                <w:szCs w:val="22"/>
                <w:lang w:val="nl-BE"/>
              </w:rPr>
              <w:tab/>
              <w:t xml:space="preserve">presentatie </w:t>
            </w:r>
            <w:r w:rsidRPr="00C43554">
              <w:rPr>
                <w:rFonts w:cs="Arial"/>
                <w:b w:val="0"/>
                <w:sz w:val="22"/>
                <w:szCs w:val="22"/>
                <w:lang w:val="nl-BE"/>
              </w:rPr>
              <w:br/>
            </w:r>
            <w:r w:rsidRPr="00C43554">
              <w:rPr>
                <w:rFonts w:cs="Arial"/>
                <w:b w:val="0"/>
                <w:sz w:val="22"/>
                <w:szCs w:val="22"/>
                <w:lang w:val="nl-BE"/>
              </w:rPr>
              <w:tab/>
              <w:t>(netheid, handschrift, … )</w:t>
            </w:r>
          </w:p>
        </w:tc>
        <w:tc>
          <w:tcPr>
            <w:tcW w:w="1701"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p>
        </w:tc>
        <w:tc>
          <w:tcPr>
            <w:tcW w:w="1985"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p>
        </w:tc>
        <w:tc>
          <w:tcPr>
            <w:tcW w:w="1559"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p>
        </w:tc>
        <w:tc>
          <w:tcPr>
            <w:tcW w:w="4820"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p>
        </w:tc>
      </w:tr>
      <w:tr w:rsidR="00196499" w:rsidRPr="00C43554">
        <w:tblPrEx>
          <w:tblCellMar>
            <w:top w:w="0" w:type="dxa"/>
            <w:bottom w:w="0" w:type="dxa"/>
          </w:tblCellMar>
        </w:tblPrEx>
        <w:tc>
          <w:tcPr>
            <w:tcW w:w="14104" w:type="dxa"/>
            <w:gridSpan w:val="5"/>
            <w:tcBorders>
              <w:bottom w:val="single" w:sz="4" w:space="0" w:color="auto"/>
            </w:tcBorders>
            <w:shd w:val="clear" w:color="auto" w:fill="CCCCCC"/>
          </w:tcPr>
          <w:p w:rsidR="00196499" w:rsidRPr="00C43554" w:rsidRDefault="00196499" w:rsidP="00DA35AE">
            <w:pPr>
              <w:pStyle w:val="Plattetekstinspringen"/>
              <w:tabs>
                <w:tab w:val="left" w:pos="0"/>
                <w:tab w:val="left" w:pos="426"/>
              </w:tabs>
              <w:spacing w:before="20" w:after="20"/>
              <w:ind w:left="0" w:firstLine="0"/>
              <w:rPr>
                <w:rFonts w:cs="Arial"/>
                <w:sz w:val="22"/>
                <w:szCs w:val="22"/>
                <w:lang w:val="nl-BE"/>
              </w:rPr>
            </w:pPr>
            <w:r w:rsidRPr="00C43554">
              <w:rPr>
                <w:rFonts w:cs="Arial"/>
                <w:bCs/>
                <w:sz w:val="22"/>
                <w:szCs w:val="22"/>
                <w:lang w:val="nl-BE"/>
              </w:rPr>
              <w:t>Onderwerp</w:t>
            </w:r>
          </w:p>
        </w:tc>
      </w:tr>
      <w:tr w:rsidR="00196499" w:rsidRPr="00C43554">
        <w:tblPrEx>
          <w:tblCellMar>
            <w:top w:w="0" w:type="dxa"/>
            <w:bottom w:w="0" w:type="dxa"/>
          </w:tblCellMar>
        </w:tblPrEx>
        <w:tc>
          <w:tcPr>
            <w:tcW w:w="4039" w:type="dxa"/>
            <w:shd w:val="clear" w:color="auto" w:fill="E6E6E6"/>
          </w:tcPr>
          <w:p w:rsidR="00196499" w:rsidRPr="00C43554" w:rsidRDefault="00196499" w:rsidP="00DA35AE">
            <w:pPr>
              <w:pStyle w:val="Plattetekstinspringen"/>
              <w:tabs>
                <w:tab w:val="left" w:pos="0"/>
                <w:tab w:val="left" w:pos="426"/>
              </w:tabs>
              <w:spacing w:before="20" w:after="20"/>
              <w:ind w:left="0" w:firstLine="0"/>
              <w:rPr>
                <w:rFonts w:cs="Arial"/>
                <w:b w:val="0"/>
                <w:sz w:val="22"/>
                <w:szCs w:val="22"/>
                <w:lang w:val="nl-BE"/>
              </w:rPr>
            </w:pPr>
            <w:r w:rsidRPr="00C43554">
              <w:rPr>
                <w:rFonts w:cs="Arial"/>
                <w:b w:val="0"/>
                <w:sz w:val="22"/>
                <w:szCs w:val="22"/>
                <w:lang w:val="nl-BE"/>
              </w:rPr>
              <w:t>criteria</w:t>
            </w:r>
          </w:p>
        </w:tc>
        <w:tc>
          <w:tcPr>
            <w:tcW w:w="1701" w:type="dxa"/>
            <w:shd w:val="clear" w:color="auto" w:fill="E6E6E6"/>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r w:rsidRPr="00C43554">
              <w:rPr>
                <w:rFonts w:cs="Arial"/>
                <w:b w:val="0"/>
                <w:sz w:val="22"/>
                <w:szCs w:val="22"/>
                <w:lang w:val="nl-BE"/>
              </w:rPr>
              <w:t>goed</w:t>
            </w:r>
          </w:p>
        </w:tc>
        <w:tc>
          <w:tcPr>
            <w:tcW w:w="1985" w:type="dxa"/>
            <w:shd w:val="clear" w:color="auto" w:fill="E6E6E6"/>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r w:rsidRPr="00C43554">
              <w:rPr>
                <w:rFonts w:cs="Arial"/>
                <w:b w:val="0"/>
                <w:sz w:val="22"/>
                <w:szCs w:val="22"/>
                <w:lang w:val="nl-BE"/>
              </w:rPr>
              <w:t>voldoende</w:t>
            </w:r>
          </w:p>
        </w:tc>
        <w:tc>
          <w:tcPr>
            <w:tcW w:w="1559" w:type="dxa"/>
            <w:shd w:val="clear" w:color="auto" w:fill="E6E6E6"/>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r w:rsidRPr="00C43554">
              <w:rPr>
                <w:rFonts w:cs="Arial"/>
                <w:b w:val="0"/>
                <w:sz w:val="22"/>
                <w:szCs w:val="22"/>
                <w:lang w:val="nl-BE"/>
              </w:rPr>
              <w:t>te verbeteren</w:t>
            </w:r>
          </w:p>
        </w:tc>
        <w:tc>
          <w:tcPr>
            <w:tcW w:w="4820" w:type="dxa"/>
            <w:shd w:val="clear" w:color="auto" w:fill="E6E6E6"/>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r w:rsidRPr="00C43554">
              <w:rPr>
                <w:rFonts w:cs="Arial"/>
                <w:b w:val="0"/>
                <w:sz w:val="22"/>
                <w:szCs w:val="22"/>
                <w:lang w:val="nl-BE"/>
              </w:rPr>
              <w:t>opmerking</w:t>
            </w:r>
          </w:p>
        </w:tc>
      </w:tr>
      <w:tr w:rsidR="00196499" w:rsidRPr="00C43554">
        <w:tblPrEx>
          <w:tblCellMar>
            <w:top w:w="0" w:type="dxa"/>
            <w:bottom w:w="0" w:type="dxa"/>
          </w:tblCellMar>
        </w:tblPrEx>
        <w:tc>
          <w:tcPr>
            <w:tcW w:w="4039" w:type="dxa"/>
          </w:tcPr>
          <w:p w:rsidR="00196499" w:rsidRPr="00C43554" w:rsidRDefault="00196499" w:rsidP="00C43554">
            <w:pPr>
              <w:pStyle w:val="Plattetekstinspringen"/>
              <w:tabs>
                <w:tab w:val="left" w:pos="0"/>
                <w:tab w:val="left" w:pos="296"/>
              </w:tabs>
              <w:spacing w:before="20" w:after="20"/>
              <w:ind w:left="0" w:firstLine="0"/>
              <w:jc w:val="left"/>
              <w:rPr>
                <w:rFonts w:cs="Arial"/>
                <w:b w:val="0"/>
                <w:sz w:val="22"/>
                <w:szCs w:val="22"/>
                <w:lang w:val="nl-BE"/>
              </w:rPr>
            </w:pPr>
            <w:r w:rsidRPr="00C43554">
              <w:rPr>
                <w:rFonts w:cs="Arial"/>
                <w:b w:val="0"/>
                <w:sz w:val="22"/>
                <w:szCs w:val="22"/>
                <w:lang w:val="nl-BE"/>
              </w:rPr>
              <w:t>1</w:t>
            </w:r>
            <w:r w:rsidRPr="00C43554">
              <w:rPr>
                <w:rFonts w:cs="Arial"/>
                <w:b w:val="0"/>
                <w:sz w:val="22"/>
                <w:szCs w:val="22"/>
                <w:lang w:val="nl-BE"/>
              </w:rPr>
              <w:tab/>
              <w:t>voldoet aan de opgave</w:t>
            </w:r>
          </w:p>
        </w:tc>
        <w:tc>
          <w:tcPr>
            <w:tcW w:w="1701"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p>
        </w:tc>
        <w:tc>
          <w:tcPr>
            <w:tcW w:w="1985"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p>
        </w:tc>
        <w:tc>
          <w:tcPr>
            <w:tcW w:w="1559"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p>
        </w:tc>
        <w:tc>
          <w:tcPr>
            <w:tcW w:w="4820"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p>
        </w:tc>
      </w:tr>
      <w:tr w:rsidR="00196499" w:rsidRPr="00C43554">
        <w:tblPrEx>
          <w:tblCellMar>
            <w:top w:w="0" w:type="dxa"/>
            <w:bottom w:w="0" w:type="dxa"/>
          </w:tblCellMar>
        </w:tblPrEx>
        <w:tc>
          <w:tcPr>
            <w:tcW w:w="4039" w:type="dxa"/>
          </w:tcPr>
          <w:p w:rsidR="00196499" w:rsidRPr="00C43554" w:rsidRDefault="00196499" w:rsidP="00C43554">
            <w:pPr>
              <w:pStyle w:val="Plattetekstinspringen"/>
              <w:tabs>
                <w:tab w:val="left" w:pos="0"/>
                <w:tab w:val="left" w:pos="245"/>
              </w:tabs>
              <w:spacing w:before="20" w:after="20"/>
              <w:ind w:left="0" w:firstLine="0"/>
              <w:jc w:val="left"/>
              <w:rPr>
                <w:rFonts w:cs="Arial"/>
                <w:b w:val="0"/>
                <w:sz w:val="22"/>
                <w:szCs w:val="22"/>
                <w:lang w:val="nl-BE"/>
              </w:rPr>
            </w:pPr>
            <w:r w:rsidRPr="00C43554">
              <w:rPr>
                <w:rFonts w:cs="Arial"/>
                <w:b w:val="0"/>
                <w:sz w:val="22"/>
                <w:szCs w:val="22"/>
                <w:lang w:val="nl-BE"/>
              </w:rPr>
              <w:t>2</w:t>
            </w:r>
            <w:r w:rsidRPr="00C43554">
              <w:rPr>
                <w:rFonts w:cs="Arial"/>
                <w:b w:val="0"/>
                <w:sz w:val="22"/>
                <w:szCs w:val="22"/>
                <w:lang w:val="nl-BE"/>
              </w:rPr>
              <w:tab/>
              <w:t xml:space="preserve">beantwoordt aan tekstdoel </w:t>
            </w:r>
            <w:r w:rsidRPr="00C43554">
              <w:rPr>
                <w:rFonts w:cs="Arial"/>
                <w:b w:val="0"/>
                <w:sz w:val="22"/>
                <w:szCs w:val="22"/>
                <w:lang w:val="nl-BE"/>
              </w:rPr>
              <w:tab/>
              <w:t xml:space="preserve">(informatief, persuasief, activerend, </w:t>
            </w:r>
            <w:r w:rsidRPr="00C43554">
              <w:rPr>
                <w:rFonts w:cs="Arial"/>
                <w:b w:val="0"/>
                <w:sz w:val="22"/>
                <w:szCs w:val="22"/>
                <w:lang w:val="nl-BE"/>
              </w:rPr>
              <w:br/>
            </w:r>
            <w:r w:rsidRPr="00C43554">
              <w:rPr>
                <w:rFonts w:cs="Arial"/>
                <w:b w:val="0"/>
                <w:sz w:val="22"/>
                <w:szCs w:val="22"/>
                <w:lang w:val="nl-BE"/>
              </w:rPr>
              <w:tab/>
              <w:t xml:space="preserve">evocatief, diverterend, …) en </w:t>
            </w:r>
            <w:r w:rsidRPr="00C43554">
              <w:rPr>
                <w:rFonts w:cs="Arial"/>
                <w:b w:val="0"/>
                <w:sz w:val="22"/>
                <w:szCs w:val="22"/>
                <w:lang w:val="nl-BE"/>
              </w:rPr>
              <w:tab/>
              <w:t>doelpubliek</w:t>
            </w:r>
          </w:p>
        </w:tc>
        <w:tc>
          <w:tcPr>
            <w:tcW w:w="1701"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r w:rsidRPr="00C43554">
              <w:rPr>
                <w:rFonts w:cs="Arial"/>
                <w:b w:val="0"/>
                <w:sz w:val="22"/>
                <w:szCs w:val="22"/>
                <w:lang w:val="nl-BE"/>
              </w:rPr>
              <w:tab/>
            </w:r>
          </w:p>
        </w:tc>
        <w:tc>
          <w:tcPr>
            <w:tcW w:w="1985"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p>
        </w:tc>
        <w:tc>
          <w:tcPr>
            <w:tcW w:w="1559"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p>
        </w:tc>
        <w:tc>
          <w:tcPr>
            <w:tcW w:w="4820"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p>
        </w:tc>
      </w:tr>
      <w:tr w:rsidR="00196499" w:rsidRPr="00C43554">
        <w:tblPrEx>
          <w:tblCellMar>
            <w:top w:w="0" w:type="dxa"/>
            <w:bottom w:w="0" w:type="dxa"/>
          </w:tblCellMar>
        </w:tblPrEx>
        <w:tc>
          <w:tcPr>
            <w:tcW w:w="4039" w:type="dxa"/>
          </w:tcPr>
          <w:p w:rsidR="00196499" w:rsidRPr="00C43554" w:rsidRDefault="00196499" w:rsidP="00C43554">
            <w:pPr>
              <w:pStyle w:val="Plattetekstinspringen"/>
              <w:tabs>
                <w:tab w:val="left" w:pos="0"/>
                <w:tab w:val="left" w:pos="270"/>
              </w:tabs>
              <w:spacing w:before="20" w:after="20"/>
              <w:ind w:left="0" w:firstLine="0"/>
              <w:jc w:val="left"/>
              <w:rPr>
                <w:rFonts w:cs="Arial"/>
                <w:b w:val="0"/>
                <w:sz w:val="22"/>
                <w:szCs w:val="22"/>
                <w:lang w:val="nl-BE"/>
              </w:rPr>
            </w:pPr>
            <w:r w:rsidRPr="00C43554">
              <w:rPr>
                <w:rFonts w:cs="Arial"/>
                <w:b w:val="0"/>
                <w:sz w:val="22"/>
                <w:szCs w:val="22"/>
                <w:lang w:val="nl-BE"/>
              </w:rPr>
              <w:t>3</w:t>
            </w:r>
            <w:r w:rsidRPr="00C43554">
              <w:rPr>
                <w:rFonts w:cs="Arial"/>
                <w:b w:val="0"/>
                <w:sz w:val="22"/>
                <w:szCs w:val="22"/>
                <w:lang w:val="nl-BE"/>
              </w:rPr>
              <w:tab/>
              <w:t>inhoud en originaliteit</w:t>
            </w:r>
          </w:p>
        </w:tc>
        <w:tc>
          <w:tcPr>
            <w:tcW w:w="1701"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p>
        </w:tc>
        <w:tc>
          <w:tcPr>
            <w:tcW w:w="1985"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p>
        </w:tc>
        <w:tc>
          <w:tcPr>
            <w:tcW w:w="1559"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p>
        </w:tc>
        <w:tc>
          <w:tcPr>
            <w:tcW w:w="4820" w:type="dxa"/>
          </w:tcPr>
          <w:p w:rsidR="00196499" w:rsidRPr="00C43554" w:rsidRDefault="00196499" w:rsidP="00DA35AE">
            <w:pPr>
              <w:pStyle w:val="Plattetekstinspringen"/>
              <w:tabs>
                <w:tab w:val="left" w:pos="0"/>
              </w:tabs>
              <w:spacing w:before="20" w:after="20"/>
              <w:ind w:left="0" w:firstLine="0"/>
              <w:rPr>
                <w:rFonts w:cs="Arial"/>
                <w:b w:val="0"/>
                <w:sz w:val="22"/>
                <w:szCs w:val="22"/>
                <w:lang w:val="nl-BE"/>
              </w:rPr>
            </w:pPr>
          </w:p>
        </w:tc>
      </w:tr>
    </w:tbl>
    <w:p w:rsidR="00196499" w:rsidRDefault="00196499">
      <w:pPr>
        <w:tabs>
          <w:tab w:val="right" w:pos="284"/>
        </w:tabs>
        <w:jc w:val="both"/>
        <w:rPr>
          <w:rFonts w:cs="Arial"/>
          <w:bCs/>
          <w:iCs/>
          <w:sz w:val="22"/>
        </w:rPr>
      </w:pPr>
    </w:p>
    <w:p w:rsidR="004E7174" w:rsidRDefault="004E7174">
      <w:pPr>
        <w:tabs>
          <w:tab w:val="right" w:pos="284"/>
        </w:tabs>
        <w:jc w:val="both"/>
        <w:rPr>
          <w:rFonts w:cs="Arial"/>
          <w:bCs/>
          <w:iCs/>
          <w:sz w:val="22"/>
        </w:rPr>
      </w:pPr>
    </w:p>
    <w:p w:rsidR="004E7174" w:rsidRDefault="004E7174">
      <w:pPr>
        <w:tabs>
          <w:tab w:val="right" w:pos="284"/>
        </w:tabs>
        <w:jc w:val="both"/>
        <w:rPr>
          <w:rFonts w:cs="Arial"/>
          <w:bCs/>
          <w:iCs/>
          <w:sz w:val="22"/>
        </w:rPr>
        <w:sectPr w:rsidR="004E7174" w:rsidSect="0088797A">
          <w:footerReference w:type="first" r:id="rId37"/>
          <w:endnotePr>
            <w:numFmt w:val="decimal"/>
          </w:endnotePr>
          <w:pgSz w:w="16840" w:h="11907" w:orient="landscape" w:code="9"/>
          <w:pgMar w:top="1418" w:right="1418" w:bottom="567" w:left="1418" w:header="709" w:footer="709" w:gutter="0"/>
          <w:cols w:space="708"/>
        </w:sectPr>
      </w:pPr>
    </w:p>
    <w:p w:rsidR="004E7174" w:rsidRDefault="004E7174">
      <w:pPr>
        <w:rPr>
          <w:lang w:val="fr-FR"/>
        </w:rPr>
      </w:pPr>
    </w:p>
    <w:p w:rsidR="00AB05D5" w:rsidRDefault="00AB05D5" w:rsidP="00AB05D5">
      <w:pPr>
        <w:numPr>
          <w:ilvl w:val="1"/>
          <w:numId w:val="17"/>
        </w:numPr>
        <w:tabs>
          <w:tab w:val="left" w:pos="709"/>
          <w:tab w:val="left" w:pos="1134"/>
        </w:tabs>
        <w:rPr>
          <w:rFonts w:cs="Arial"/>
          <w:b/>
          <w:sz w:val="22"/>
          <w:lang w:val="nl-BE"/>
        </w:rPr>
      </w:pPr>
      <w:r>
        <w:rPr>
          <w:rFonts w:cs="Arial"/>
          <w:b/>
          <w:sz w:val="22"/>
          <w:lang w:val="nl-BE"/>
        </w:rPr>
        <w:t>Tijdlijn</w:t>
      </w:r>
    </w:p>
    <w:p w:rsidR="00AB05D5" w:rsidRDefault="00AB05D5" w:rsidP="00AB05D5">
      <w:pPr>
        <w:tabs>
          <w:tab w:val="left" w:pos="709"/>
          <w:tab w:val="left" w:pos="1134"/>
        </w:tabs>
        <w:rPr>
          <w:rFonts w:cs="Arial"/>
          <w:b/>
          <w:sz w:val="22"/>
          <w:lang w:val="nl-BE"/>
        </w:rPr>
      </w:pPr>
    </w:p>
    <w:p w:rsidR="00AB05D5" w:rsidRDefault="00AB05D5" w:rsidP="00AB05D5">
      <w:pPr>
        <w:tabs>
          <w:tab w:val="left" w:pos="709"/>
          <w:tab w:val="left" w:pos="1134"/>
        </w:tabs>
        <w:rPr>
          <w:rFonts w:cs="Arial"/>
          <w:b/>
          <w:sz w:val="22"/>
          <w:lang w:val="nl-BE"/>
        </w:rPr>
        <w:sectPr w:rsidR="00AB05D5">
          <w:footerReference w:type="even" r:id="rId38"/>
          <w:endnotePr>
            <w:numFmt w:val="decimal"/>
          </w:endnotePr>
          <w:pgSz w:w="11906" w:h="16838" w:code="9"/>
          <w:pgMar w:top="1418" w:right="1418" w:bottom="1418" w:left="1418" w:header="709" w:footer="709" w:gutter="0"/>
          <w:cols w:space="708"/>
        </w:sectPr>
      </w:pPr>
    </w:p>
    <w:p w:rsidR="00AB05D5" w:rsidRDefault="00AB05D5" w:rsidP="00AB05D5">
      <w:pPr>
        <w:tabs>
          <w:tab w:val="left" w:pos="709"/>
          <w:tab w:val="left" w:pos="1134"/>
        </w:tabs>
        <w:rPr>
          <w:rFonts w:cs="Arial"/>
          <w:b/>
          <w:sz w:val="22"/>
          <w:lang w:val="nl-BE"/>
        </w:rPr>
        <w:sectPr w:rsidR="00AB05D5">
          <w:endnotePr>
            <w:numFmt w:val="decimal"/>
          </w:endnotePr>
          <w:pgSz w:w="16838" w:h="11906" w:orient="landscape" w:code="9"/>
          <w:pgMar w:top="567" w:right="567" w:bottom="567" w:left="567" w:header="709" w:footer="709" w:gutter="0"/>
          <w:cols w:space="708"/>
        </w:sectPr>
      </w:pPr>
      <w:r>
        <w:rPr>
          <w:rFonts w:cs="Arial"/>
          <w:b/>
          <w:sz w:val="22"/>
          <w:lang w:val="nl-BE"/>
        </w:rPr>
        <w:pict>
          <v:shape id="_x0000_i1025" type="#_x0000_t75" style="width:760.5pt;height:537.75pt">
            <v:imagedata r:id="rId39" o:title="tijdsbalk"/>
          </v:shape>
        </w:pict>
      </w:r>
    </w:p>
    <w:p w:rsidR="00AB05D5" w:rsidRDefault="00AB05D5">
      <w:pPr>
        <w:rPr>
          <w:lang w:val="fr-FR"/>
        </w:rPr>
      </w:pP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b/>
          <w:bCs/>
          <w:sz w:val="22"/>
        </w:rPr>
      </w:pPr>
      <w:r>
        <w:rPr>
          <w:rFonts w:cs="Arial"/>
          <w:b/>
          <w:bCs/>
          <w:sz w:val="22"/>
        </w:rPr>
        <w:t>14.</w:t>
      </w:r>
      <w:r w:rsidR="00AB05D5">
        <w:rPr>
          <w:rFonts w:cs="Arial"/>
          <w:b/>
          <w:bCs/>
          <w:sz w:val="22"/>
        </w:rPr>
        <w:t>5</w:t>
      </w:r>
      <w:r>
        <w:rPr>
          <w:rFonts w:cs="Arial"/>
          <w:b/>
          <w:bCs/>
          <w:sz w:val="22"/>
        </w:rPr>
        <w:tab/>
      </w:r>
      <w:r>
        <w:rPr>
          <w:rFonts w:cs="Arial"/>
          <w:b/>
          <w:bCs/>
          <w:sz w:val="22"/>
        </w:rPr>
        <w:tab/>
        <w:t>Didactische werkvormen</w:t>
      </w:r>
    </w:p>
    <w:p w:rsidR="004E7174" w:rsidRDefault="004E7174">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Arial"/>
          <w:b/>
          <w:bCs/>
          <w:sz w:val="22"/>
        </w:rPr>
      </w:pPr>
    </w:p>
    <w:p w:rsidR="004E7174" w:rsidRDefault="004E7174">
      <w:pPr>
        <w:pStyle w:val="Plattetekst2"/>
        <w:rPr>
          <w:u w:val="single"/>
        </w:rPr>
      </w:pPr>
      <w:r>
        <w:t>1</w:t>
      </w:r>
      <w:r>
        <w:tab/>
      </w:r>
      <w:r>
        <w:rPr>
          <w:u w:val="single"/>
        </w:rPr>
        <w:t>Fotospel</w:t>
      </w:r>
    </w:p>
    <w:p w:rsidR="004E7174" w:rsidRDefault="004E7174">
      <w:pPr>
        <w:pStyle w:val="Plattetekst2"/>
        <w:rPr>
          <w:u w:val="single"/>
        </w:rPr>
      </w:pPr>
    </w:p>
    <w:p w:rsidR="004E7174" w:rsidRDefault="004E7174" w:rsidP="008B6DEF">
      <w:pPr>
        <w:pStyle w:val="Plattetekst2"/>
        <w:jc w:val="both"/>
      </w:pPr>
      <w:r>
        <w:t>Uit een pakket foto’s (door de leerkracht meegebracht), kiest elke leerling één foto die voor hem weergeeft hoe hij zich voelt t.o.v. een gegeven onderwerp.</w:t>
      </w:r>
    </w:p>
    <w:p w:rsidR="004E7174" w:rsidRDefault="004E7174" w:rsidP="008B6DEF">
      <w:pPr>
        <w:pStyle w:val="Plattetekst2"/>
        <w:jc w:val="both"/>
      </w:pPr>
      <w:r>
        <w:t>Nadien gaan de leerlingen in een kring staan en elke leerling motiveert zijn keuze.</w:t>
      </w:r>
    </w:p>
    <w:p w:rsidR="004E7174" w:rsidRDefault="004E7174" w:rsidP="008B6DEF">
      <w:pPr>
        <w:pStyle w:val="Plattetekst2"/>
        <w:jc w:val="both"/>
      </w:pPr>
      <w:r>
        <w:t xml:space="preserve">Wie geen foto wil nemen of geen motivatie wil geven, mag passen. </w:t>
      </w:r>
    </w:p>
    <w:p w:rsidR="004E7174" w:rsidRDefault="004E7174" w:rsidP="008B6DEF">
      <w:pPr>
        <w:pStyle w:val="Plattetekst2"/>
        <w:jc w:val="both"/>
        <w:rPr>
          <w:sz w:val="10"/>
        </w:rPr>
      </w:pPr>
    </w:p>
    <w:p w:rsidR="004E7174" w:rsidRDefault="004E7174" w:rsidP="008B6DEF">
      <w:pPr>
        <w:pStyle w:val="Plattetekst2"/>
        <w:jc w:val="both"/>
      </w:pPr>
      <w:r>
        <w:t>Doel: Bespreekbaar maken van meningen en emoties.</w:t>
      </w:r>
    </w:p>
    <w:p w:rsidR="004E7174" w:rsidRDefault="004E7174" w:rsidP="008B6DEF">
      <w:pPr>
        <w:pStyle w:val="Plattetekst2"/>
        <w:jc w:val="both"/>
      </w:pPr>
      <w:r>
        <w:t>Opmerking: Een pakket foto’s kan bij OVSG aangevraagd worden.</w:t>
      </w:r>
    </w:p>
    <w:p w:rsidR="004E7174" w:rsidRDefault="004E7174">
      <w:pPr>
        <w:pStyle w:val="Plattetekst2"/>
      </w:pPr>
    </w:p>
    <w:p w:rsidR="004E7174" w:rsidRDefault="004E7174">
      <w:pPr>
        <w:pStyle w:val="Plattetekst2"/>
        <w:rPr>
          <w:i/>
          <w:iCs/>
        </w:rPr>
      </w:pPr>
    </w:p>
    <w:p w:rsidR="004E7174" w:rsidRDefault="004E7174">
      <w:pPr>
        <w:pStyle w:val="Plattetekst2"/>
        <w:rPr>
          <w:u w:val="single"/>
        </w:rPr>
      </w:pPr>
      <w:r>
        <w:t>2</w:t>
      </w:r>
      <w:r>
        <w:tab/>
      </w:r>
      <w:r>
        <w:rPr>
          <w:u w:val="single"/>
        </w:rPr>
        <w:t>Groepsvorming</w:t>
      </w:r>
    </w:p>
    <w:p w:rsidR="004E7174" w:rsidRDefault="004E7174">
      <w:pPr>
        <w:pStyle w:val="Plattetekst2"/>
        <w:rPr>
          <w:u w:val="single"/>
        </w:rPr>
      </w:pPr>
    </w:p>
    <w:p w:rsidR="004E7174" w:rsidRDefault="004E7174" w:rsidP="008B6DEF">
      <w:pPr>
        <w:pStyle w:val="Plattetekst2"/>
        <w:jc w:val="both"/>
      </w:pPr>
      <w:r>
        <w:t>Elke leerling krijgt een kaartje uit een pakket dat door de leerkracht samengesteld werd. Het pakket is zo gemaakt dat een aantal kaartjes bij elkaar horen (bijvoorbeeld kaartjes van dezelfde kleur, woorden in verband met éénzelfde thema, in fragmenten geknipte tekst, vraag en oplossing, puzzelstukjes, …)</w:t>
      </w:r>
    </w:p>
    <w:p w:rsidR="004E7174" w:rsidRDefault="004E7174" w:rsidP="008B6DEF">
      <w:pPr>
        <w:pStyle w:val="Plattetekst2"/>
        <w:jc w:val="both"/>
      </w:pPr>
      <w:r>
        <w:t>De leerlingen lopen door de klas en zoeken hun partner(s).</w:t>
      </w:r>
    </w:p>
    <w:p w:rsidR="004E7174" w:rsidRDefault="004E7174" w:rsidP="008B6DEF">
      <w:pPr>
        <w:pStyle w:val="Plattetekst2"/>
        <w:jc w:val="both"/>
        <w:rPr>
          <w:sz w:val="10"/>
        </w:rPr>
      </w:pPr>
    </w:p>
    <w:p w:rsidR="004E7174" w:rsidRDefault="004E7174" w:rsidP="008B6DEF">
      <w:pPr>
        <w:pStyle w:val="Plattetekst2"/>
        <w:jc w:val="both"/>
      </w:pPr>
      <w:r>
        <w:t>Doel: Groepsvorming zonder dat de leerlingen kunnen kiezen in welke groep ze zitten.</w:t>
      </w:r>
    </w:p>
    <w:p w:rsidR="004E7174" w:rsidRDefault="004E7174">
      <w:pPr>
        <w:pStyle w:val="Plattetekst2"/>
        <w:ind w:left="426"/>
      </w:pPr>
    </w:p>
    <w:p w:rsidR="004E7174" w:rsidRDefault="004E7174">
      <w:pPr>
        <w:pStyle w:val="Plattetekst2"/>
        <w:ind w:left="426"/>
      </w:pPr>
    </w:p>
    <w:p w:rsidR="004E7174" w:rsidRDefault="004E7174">
      <w:pPr>
        <w:pStyle w:val="Plattetekst2"/>
      </w:pPr>
      <w:r>
        <w:t>3</w:t>
      </w:r>
      <w:r>
        <w:tab/>
      </w:r>
      <w:r>
        <w:rPr>
          <w:u w:val="single"/>
        </w:rPr>
        <w:t>Individuele reflectie</w:t>
      </w:r>
    </w:p>
    <w:p w:rsidR="004E7174" w:rsidRDefault="004E7174">
      <w:pPr>
        <w:pStyle w:val="Plattetekst2"/>
      </w:pPr>
    </w:p>
    <w:p w:rsidR="004E7174" w:rsidRDefault="004E7174" w:rsidP="008B6DEF">
      <w:pPr>
        <w:pStyle w:val="Plattetekst2"/>
        <w:jc w:val="both"/>
      </w:pPr>
      <w:r>
        <w:t>De leerlingen krijgen een opdracht, denken enkele minuten na over het onderwerp en noteren het resultaat.  Nadien volgt een bespreking in duo’s, in groepjes of klassikaal.</w:t>
      </w:r>
    </w:p>
    <w:p w:rsidR="004E7174" w:rsidRDefault="004E7174" w:rsidP="008B6DEF">
      <w:pPr>
        <w:pStyle w:val="Plattetekst2"/>
        <w:jc w:val="both"/>
        <w:rPr>
          <w:sz w:val="10"/>
        </w:rPr>
      </w:pPr>
    </w:p>
    <w:p w:rsidR="004E7174" w:rsidRDefault="004E7174" w:rsidP="008B6DEF">
      <w:pPr>
        <w:pStyle w:val="Plattetekst2"/>
        <w:jc w:val="both"/>
      </w:pPr>
      <w:r>
        <w:t>Doel: Voorkennis activeren of terugkijken op een uitgevoerde taak en vooruitzien naar de aanpak van een volgende taak.</w:t>
      </w:r>
    </w:p>
    <w:p w:rsidR="004E7174" w:rsidRDefault="004E7174">
      <w:pPr>
        <w:pStyle w:val="Plattetekst2"/>
      </w:pPr>
    </w:p>
    <w:p w:rsidR="004E7174" w:rsidRDefault="004E7174">
      <w:pPr>
        <w:pStyle w:val="Plattetekst2"/>
      </w:pPr>
    </w:p>
    <w:p w:rsidR="004E7174" w:rsidRDefault="004E7174">
      <w:pPr>
        <w:pStyle w:val="Plattetekst2"/>
      </w:pPr>
      <w:r>
        <w:t>4</w:t>
      </w:r>
      <w:r>
        <w:tab/>
      </w:r>
      <w:r>
        <w:rPr>
          <w:u w:val="single"/>
        </w:rPr>
        <w:t>Stellingenspel</w:t>
      </w:r>
    </w:p>
    <w:p w:rsidR="004E7174" w:rsidRDefault="004E7174">
      <w:pPr>
        <w:pStyle w:val="Plattetekst2"/>
      </w:pPr>
    </w:p>
    <w:p w:rsidR="004E7174" w:rsidRDefault="004E7174" w:rsidP="008B6DEF">
      <w:pPr>
        <w:pStyle w:val="Plattetekst2"/>
        <w:jc w:val="both"/>
      </w:pPr>
      <w:r>
        <w:t xml:space="preserve">De leerkracht formuleert een stelling die hij zelf bedenkt of die ontstaat na een discussie in de klas. Hij trekt een denkbeeldige lijn in de klas. Aan het ene uiteinde van de lijn gaan de leerlingen staan die volledig pro zijn, aan het andere uiteinde zij die volledig contra zijn. Tussen de 2 uiteinden zit het gamma van tussenstandpunten. De leraar verdeelt de leerlingen op de lijn in twee groepen. Elke groep komt in overleg tot het formuleren van een standpunt met één argument. </w:t>
      </w:r>
    </w:p>
    <w:p w:rsidR="004E7174" w:rsidRDefault="004E7174" w:rsidP="008B6DEF">
      <w:pPr>
        <w:pStyle w:val="Plattetekst2"/>
        <w:jc w:val="both"/>
        <w:rPr>
          <w:sz w:val="10"/>
        </w:rPr>
      </w:pPr>
    </w:p>
    <w:p w:rsidR="004E7174" w:rsidRDefault="004E7174" w:rsidP="008B6DEF">
      <w:pPr>
        <w:pStyle w:val="Plattetekst2"/>
        <w:jc w:val="both"/>
      </w:pPr>
      <w:r>
        <w:t>Doel: In overleg tot een standpunt komen, leren argumenteren en inzien dat verschillende meningen kunnen bestaan.</w:t>
      </w:r>
    </w:p>
    <w:p w:rsidR="004E7174" w:rsidRDefault="004E7174">
      <w:pPr>
        <w:pStyle w:val="Plattetekst2"/>
      </w:pPr>
    </w:p>
    <w:p w:rsidR="004E7174" w:rsidRDefault="004E7174">
      <w:pPr>
        <w:rPr>
          <w:sz w:val="22"/>
          <w:lang w:val="nl-BE"/>
        </w:rPr>
      </w:pPr>
    </w:p>
    <w:p w:rsidR="004E7174" w:rsidRDefault="004E7174">
      <w:pPr>
        <w:tabs>
          <w:tab w:val="left" w:pos="426"/>
        </w:tabs>
        <w:rPr>
          <w:sz w:val="22"/>
          <w:u w:val="single"/>
          <w:lang w:val="nl-BE"/>
        </w:rPr>
      </w:pPr>
      <w:r>
        <w:rPr>
          <w:sz w:val="22"/>
          <w:lang w:val="nl-BE"/>
        </w:rPr>
        <w:t>5</w:t>
      </w:r>
      <w:r>
        <w:rPr>
          <w:sz w:val="22"/>
          <w:lang w:val="nl-BE"/>
        </w:rPr>
        <w:tab/>
      </w:r>
      <w:r>
        <w:rPr>
          <w:sz w:val="22"/>
          <w:u w:val="single"/>
          <w:lang w:val="nl-BE"/>
        </w:rPr>
        <w:t>Carrousels</w:t>
      </w:r>
    </w:p>
    <w:p w:rsidR="004E7174" w:rsidRDefault="004E7174">
      <w:pPr>
        <w:tabs>
          <w:tab w:val="left" w:pos="426"/>
        </w:tabs>
        <w:rPr>
          <w:sz w:val="22"/>
          <w:lang w:val="nl-BE"/>
        </w:rPr>
      </w:pPr>
    </w:p>
    <w:p w:rsidR="004E7174" w:rsidRDefault="004E7174" w:rsidP="008B6DEF">
      <w:pPr>
        <w:jc w:val="both"/>
        <w:rPr>
          <w:sz w:val="22"/>
          <w:lang w:val="nl-BE"/>
        </w:rPr>
      </w:pPr>
      <w:r>
        <w:rPr>
          <w:sz w:val="22"/>
          <w:lang w:val="nl-BE"/>
        </w:rPr>
        <w:t>Bij een carrousel worden twee cirkels gevormd: een binnen- en een buitencirkel met de stoelen per twee naar elkaar gericht. Bij oneven aantal leerlingen neemt de leerkracht deel.</w:t>
      </w:r>
    </w:p>
    <w:p w:rsidR="004E7174" w:rsidRDefault="004E7174" w:rsidP="008B6DEF">
      <w:pPr>
        <w:pStyle w:val="Plattetekst2"/>
        <w:jc w:val="both"/>
        <w:rPr>
          <w:sz w:val="10"/>
        </w:rPr>
      </w:pPr>
    </w:p>
    <w:p w:rsidR="004E7174" w:rsidRDefault="004E7174" w:rsidP="008B6DEF">
      <w:pPr>
        <w:jc w:val="both"/>
        <w:rPr>
          <w:sz w:val="22"/>
          <w:lang w:val="nl-BE"/>
        </w:rPr>
      </w:pPr>
      <w:r>
        <w:rPr>
          <w:sz w:val="22"/>
          <w:lang w:val="nl-BE"/>
        </w:rPr>
        <w:t>Na een vastgestelde tijd schuift de buitencirkel één plaats op in wijzerzin, waardoor er nieuwe paren gevormd worden. Men herneemt de opgelegde activiteit.</w:t>
      </w:r>
    </w:p>
    <w:p w:rsidR="004E7174" w:rsidRDefault="004E7174">
      <w:pPr>
        <w:tabs>
          <w:tab w:val="left" w:pos="426"/>
        </w:tabs>
        <w:rPr>
          <w:i/>
          <w:iCs/>
          <w:sz w:val="22"/>
          <w:lang w:val="nl-BE"/>
        </w:rPr>
      </w:pPr>
    </w:p>
    <w:p w:rsidR="004E7174" w:rsidRDefault="004E7174" w:rsidP="008B6DEF">
      <w:pPr>
        <w:tabs>
          <w:tab w:val="left" w:pos="426"/>
        </w:tabs>
        <w:jc w:val="both"/>
        <w:rPr>
          <w:sz w:val="22"/>
          <w:lang w:val="nl-BE"/>
        </w:rPr>
      </w:pPr>
      <w:r>
        <w:rPr>
          <w:sz w:val="22"/>
          <w:lang w:val="nl-BE"/>
        </w:rPr>
        <w:br w:type="page"/>
      </w:r>
      <w:r>
        <w:rPr>
          <w:i/>
          <w:iCs/>
          <w:sz w:val="22"/>
          <w:lang w:val="nl-BE"/>
        </w:rPr>
        <w:t>5.1</w:t>
      </w:r>
      <w:r>
        <w:rPr>
          <w:i/>
          <w:iCs/>
          <w:sz w:val="22"/>
          <w:lang w:val="nl-BE"/>
        </w:rPr>
        <w:tab/>
        <w:t>Interviewcarrousel</w:t>
      </w:r>
    </w:p>
    <w:p w:rsidR="004E7174" w:rsidRDefault="004E7174" w:rsidP="008B6DEF">
      <w:pPr>
        <w:tabs>
          <w:tab w:val="left" w:pos="426"/>
          <w:tab w:val="left" w:pos="1134"/>
        </w:tabs>
        <w:jc w:val="both"/>
        <w:rPr>
          <w:sz w:val="22"/>
          <w:lang w:val="nl-BE"/>
        </w:rPr>
      </w:pPr>
    </w:p>
    <w:p w:rsidR="004E7174" w:rsidRDefault="004E7174" w:rsidP="008B6DEF">
      <w:pPr>
        <w:tabs>
          <w:tab w:val="left" w:pos="1134"/>
        </w:tabs>
        <w:jc w:val="both"/>
        <w:rPr>
          <w:sz w:val="22"/>
          <w:lang w:val="nl-BE"/>
        </w:rPr>
      </w:pPr>
      <w:r>
        <w:rPr>
          <w:sz w:val="22"/>
          <w:lang w:val="nl-BE"/>
        </w:rPr>
        <w:t>Uitvoering:</w:t>
      </w:r>
    </w:p>
    <w:p w:rsidR="004E7174" w:rsidRDefault="004E7174" w:rsidP="008B6DEF">
      <w:pPr>
        <w:tabs>
          <w:tab w:val="left" w:pos="284"/>
          <w:tab w:val="left" w:pos="709"/>
        </w:tabs>
        <w:jc w:val="both"/>
        <w:rPr>
          <w:sz w:val="22"/>
          <w:lang w:val="nl-BE"/>
        </w:rPr>
      </w:pPr>
      <w:r>
        <w:rPr>
          <w:sz w:val="22"/>
          <w:lang w:val="nl-BE"/>
        </w:rPr>
        <w:t>-</w:t>
      </w:r>
      <w:r>
        <w:rPr>
          <w:sz w:val="22"/>
          <w:lang w:val="nl-BE"/>
        </w:rPr>
        <w:tab/>
        <w:t>de werkvorm wordt uitgelegd en het doel ervan besproken;</w:t>
      </w:r>
    </w:p>
    <w:p w:rsidR="004E7174" w:rsidRDefault="004E7174" w:rsidP="008B6DEF">
      <w:pPr>
        <w:tabs>
          <w:tab w:val="left" w:pos="284"/>
          <w:tab w:val="left" w:pos="709"/>
        </w:tabs>
        <w:jc w:val="both"/>
        <w:rPr>
          <w:sz w:val="22"/>
          <w:lang w:val="nl-BE"/>
        </w:rPr>
      </w:pPr>
      <w:r>
        <w:rPr>
          <w:sz w:val="22"/>
          <w:lang w:val="nl-BE"/>
        </w:rPr>
        <w:t>-</w:t>
      </w:r>
      <w:r>
        <w:rPr>
          <w:sz w:val="22"/>
          <w:lang w:val="nl-BE"/>
        </w:rPr>
        <w:tab/>
        <w:t>de groep wordt in twee verdeeld;</w:t>
      </w:r>
    </w:p>
    <w:p w:rsidR="004E7174" w:rsidRDefault="004E7174" w:rsidP="008B6DEF">
      <w:pPr>
        <w:tabs>
          <w:tab w:val="left" w:pos="284"/>
          <w:tab w:val="left" w:pos="709"/>
        </w:tabs>
        <w:jc w:val="both"/>
        <w:rPr>
          <w:sz w:val="22"/>
          <w:lang w:val="nl-BE"/>
        </w:rPr>
      </w:pPr>
      <w:r>
        <w:rPr>
          <w:sz w:val="22"/>
          <w:lang w:val="nl-BE"/>
        </w:rPr>
        <w:t>-</w:t>
      </w:r>
      <w:r>
        <w:rPr>
          <w:sz w:val="22"/>
          <w:lang w:val="nl-BE"/>
        </w:rPr>
        <w:tab/>
        <w:t>de ene helft interviewt de andere over een vooraf bepaald onderwerp</w:t>
      </w:r>
    </w:p>
    <w:p w:rsidR="004E7174" w:rsidRDefault="004E7174" w:rsidP="008B6DEF">
      <w:pPr>
        <w:tabs>
          <w:tab w:val="left" w:pos="284"/>
          <w:tab w:val="left" w:pos="709"/>
          <w:tab w:val="left" w:pos="993"/>
        </w:tabs>
        <w:jc w:val="both"/>
        <w:rPr>
          <w:sz w:val="22"/>
          <w:lang w:val="nl-BE"/>
        </w:rPr>
      </w:pPr>
      <w:r>
        <w:rPr>
          <w:sz w:val="22"/>
          <w:lang w:val="nl-BE"/>
        </w:rPr>
        <w:tab/>
        <w:t>.</w:t>
      </w:r>
      <w:r>
        <w:rPr>
          <w:sz w:val="22"/>
          <w:lang w:val="nl-BE"/>
        </w:rPr>
        <w:tab/>
        <w:t>de duur van het interview wordt vooraf afgesproken;</w:t>
      </w:r>
    </w:p>
    <w:p w:rsidR="004E7174" w:rsidRDefault="004E7174" w:rsidP="008B6DEF">
      <w:pPr>
        <w:tabs>
          <w:tab w:val="left" w:pos="284"/>
          <w:tab w:val="left" w:pos="709"/>
          <w:tab w:val="left" w:pos="993"/>
        </w:tabs>
        <w:jc w:val="both"/>
        <w:rPr>
          <w:sz w:val="22"/>
          <w:lang w:val="nl-BE"/>
        </w:rPr>
      </w:pPr>
      <w:r>
        <w:rPr>
          <w:sz w:val="22"/>
          <w:lang w:val="nl-BE"/>
        </w:rPr>
        <w:tab/>
        <w:t>.</w:t>
      </w:r>
      <w:r>
        <w:rPr>
          <w:sz w:val="22"/>
          <w:lang w:val="nl-BE"/>
        </w:rPr>
        <w:tab/>
        <w:t>de vraagstelling kan vrij zijn (open interview) of vooraf bepaald (gesloten interview);</w:t>
      </w:r>
      <w:r>
        <w:rPr>
          <w:sz w:val="22"/>
          <w:lang w:val="nl-BE"/>
        </w:rPr>
        <w:tab/>
        <w:t>.</w:t>
      </w:r>
      <w:r>
        <w:rPr>
          <w:sz w:val="22"/>
          <w:lang w:val="nl-BE"/>
        </w:rPr>
        <w:tab/>
        <w:t>.</w:t>
      </w:r>
      <w:r>
        <w:rPr>
          <w:sz w:val="22"/>
          <w:lang w:val="nl-BE"/>
        </w:rPr>
        <w:tab/>
        <w:t xml:space="preserve">de interviewer </w:t>
      </w:r>
      <w:r w:rsidR="008B6DEF">
        <w:rPr>
          <w:sz w:val="22"/>
          <w:lang w:val="nl-BE"/>
        </w:rPr>
        <w:t xml:space="preserve">maakt notities </w:t>
      </w:r>
      <w:r>
        <w:rPr>
          <w:sz w:val="22"/>
          <w:lang w:val="nl-BE"/>
        </w:rPr>
        <w:t>of gebruikt een cassetterecorder</w:t>
      </w:r>
    </w:p>
    <w:p w:rsidR="004E7174" w:rsidRDefault="004E7174" w:rsidP="008B6DEF">
      <w:pPr>
        <w:tabs>
          <w:tab w:val="left" w:pos="284"/>
          <w:tab w:val="left" w:pos="709"/>
          <w:tab w:val="left" w:pos="993"/>
        </w:tabs>
        <w:jc w:val="both"/>
        <w:rPr>
          <w:sz w:val="22"/>
          <w:lang w:val="nl-BE"/>
        </w:rPr>
      </w:pPr>
      <w:r>
        <w:rPr>
          <w:sz w:val="22"/>
          <w:lang w:val="nl-BE"/>
        </w:rPr>
        <w:tab/>
      </w:r>
      <w:r>
        <w:rPr>
          <w:sz w:val="22"/>
          <w:lang w:val="nl-BE"/>
        </w:rPr>
        <w:tab/>
        <w:t>(variant: de groep in drie verdelen en de derde persoon laten noteren);</w:t>
      </w:r>
    </w:p>
    <w:p w:rsidR="004E7174" w:rsidRDefault="004E7174" w:rsidP="008B6DEF">
      <w:pPr>
        <w:tabs>
          <w:tab w:val="left" w:pos="284"/>
          <w:tab w:val="left" w:pos="993"/>
        </w:tabs>
        <w:ind w:left="284" w:hanging="284"/>
        <w:jc w:val="both"/>
        <w:rPr>
          <w:sz w:val="22"/>
          <w:lang w:val="nl-BE"/>
        </w:rPr>
      </w:pPr>
      <w:r>
        <w:rPr>
          <w:sz w:val="22"/>
          <w:lang w:val="nl-BE"/>
        </w:rPr>
        <w:t>-</w:t>
      </w:r>
      <w:r>
        <w:rPr>
          <w:sz w:val="22"/>
          <w:lang w:val="nl-BE"/>
        </w:rPr>
        <w:tab/>
        <w:t>de rollen worden vervolgens omgekeerd waarbij er van plaats gewisseld wordt, waardoor andere mensen tegenover elkaar zitten. De bedoeling is in elke geval dat elk groepslid 1x geïnterviewd wordt en 1x een interview afneemt;</w:t>
      </w:r>
    </w:p>
    <w:p w:rsidR="004E7174" w:rsidRDefault="004E7174" w:rsidP="008B6DEF">
      <w:pPr>
        <w:tabs>
          <w:tab w:val="left" w:pos="284"/>
          <w:tab w:val="left" w:pos="993"/>
        </w:tabs>
        <w:ind w:left="284" w:hanging="280"/>
        <w:jc w:val="both"/>
        <w:rPr>
          <w:sz w:val="22"/>
          <w:lang w:val="nl-BE"/>
        </w:rPr>
      </w:pPr>
      <w:r>
        <w:rPr>
          <w:sz w:val="22"/>
          <w:lang w:val="nl-BE"/>
        </w:rPr>
        <w:t>-</w:t>
      </w:r>
      <w:r>
        <w:rPr>
          <w:sz w:val="22"/>
          <w:lang w:val="nl-BE"/>
        </w:rPr>
        <w:tab/>
        <w:t>elkeen maakt een kort verslag van het afgenomen interview, dit kan zowel schriftelijk als mondeling (plenair).</w:t>
      </w:r>
    </w:p>
    <w:p w:rsidR="004E7174" w:rsidRDefault="004E7174" w:rsidP="008B6DEF">
      <w:pPr>
        <w:tabs>
          <w:tab w:val="left" w:pos="0"/>
          <w:tab w:val="left" w:pos="284"/>
          <w:tab w:val="left" w:pos="993"/>
        </w:tabs>
        <w:jc w:val="both"/>
        <w:rPr>
          <w:sz w:val="10"/>
          <w:lang w:val="nl-BE"/>
        </w:rPr>
      </w:pPr>
    </w:p>
    <w:p w:rsidR="004E7174" w:rsidRDefault="004E7174" w:rsidP="008B6DEF">
      <w:pPr>
        <w:tabs>
          <w:tab w:val="left" w:pos="0"/>
          <w:tab w:val="left" w:pos="284"/>
          <w:tab w:val="left" w:pos="993"/>
        </w:tabs>
        <w:jc w:val="both"/>
        <w:rPr>
          <w:sz w:val="22"/>
          <w:lang w:val="nl-BE"/>
        </w:rPr>
      </w:pPr>
      <w:r>
        <w:rPr>
          <w:sz w:val="22"/>
          <w:lang w:val="nl-BE"/>
        </w:rPr>
        <w:t>Mogelijkheden:</w:t>
      </w:r>
    </w:p>
    <w:p w:rsidR="004E7174" w:rsidRDefault="004E7174" w:rsidP="008B6DEF">
      <w:pPr>
        <w:tabs>
          <w:tab w:val="left" w:pos="0"/>
          <w:tab w:val="left" w:pos="284"/>
          <w:tab w:val="left" w:pos="993"/>
        </w:tabs>
        <w:jc w:val="both"/>
        <w:rPr>
          <w:sz w:val="22"/>
          <w:lang w:val="nl-BE"/>
        </w:rPr>
      </w:pPr>
      <w:r>
        <w:rPr>
          <w:sz w:val="22"/>
          <w:lang w:val="nl-BE"/>
        </w:rPr>
        <w:t>-</w:t>
      </w:r>
      <w:r>
        <w:rPr>
          <w:sz w:val="22"/>
          <w:lang w:val="nl-BE"/>
        </w:rPr>
        <w:tab/>
        <w:t>als kennismakingswerkvorm met een nieuwe groep leerlingen;</w:t>
      </w:r>
    </w:p>
    <w:p w:rsidR="004E7174" w:rsidRDefault="004E7174" w:rsidP="008B6DEF">
      <w:pPr>
        <w:tabs>
          <w:tab w:val="left" w:pos="0"/>
          <w:tab w:val="left" w:pos="284"/>
          <w:tab w:val="left" w:pos="993"/>
        </w:tabs>
        <w:ind w:left="284" w:hanging="284"/>
        <w:jc w:val="both"/>
        <w:rPr>
          <w:sz w:val="22"/>
          <w:lang w:val="nl-BE"/>
        </w:rPr>
      </w:pPr>
      <w:r>
        <w:rPr>
          <w:sz w:val="22"/>
          <w:lang w:val="nl-BE"/>
        </w:rPr>
        <w:t>-</w:t>
      </w:r>
      <w:r>
        <w:rPr>
          <w:sz w:val="22"/>
          <w:lang w:val="nl-BE"/>
        </w:rPr>
        <w:tab/>
        <w:t>als mondelinge taalvaardigheid (en ook schriftelijk indien er een verslag moet geschreven worden) met bijvoorbeeld als onderwerpen: huisdier, hobby’s, lievelingsmuziek … ;</w:t>
      </w:r>
    </w:p>
    <w:p w:rsidR="004E7174" w:rsidRDefault="004E7174" w:rsidP="008B6DEF">
      <w:pPr>
        <w:tabs>
          <w:tab w:val="left" w:pos="0"/>
          <w:tab w:val="left" w:pos="284"/>
          <w:tab w:val="left" w:pos="993"/>
        </w:tabs>
        <w:ind w:left="284" w:hanging="284"/>
        <w:jc w:val="both"/>
        <w:rPr>
          <w:sz w:val="22"/>
          <w:lang w:val="nl-BE"/>
        </w:rPr>
      </w:pPr>
      <w:r>
        <w:rPr>
          <w:sz w:val="22"/>
          <w:lang w:val="nl-BE"/>
        </w:rPr>
        <w:t>-</w:t>
      </w:r>
      <w:r>
        <w:rPr>
          <w:sz w:val="22"/>
          <w:lang w:val="nl-BE"/>
        </w:rPr>
        <w:tab/>
        <w:t>als oefening voor waardebepaling waarbij de leerlingen naar elkaars mening peilen over een bepaald onderwerp. Bijvoorbeeld: roken, spijbelen, pesten, … .</w:t>
      </w:r>
    </w:p>
    <w:p w:rsidR="004E7174" w:rsidRDefault="004E7174" w:rsidP="008B6DEF">
      <w:pPr>
        <w:tabs>
          <w:tab w:val="left" w:pos="0"/>
          <w:tab w:val="left" w:pos="284"/>
          <w:tab w:val="left" w:pos="993"/>
        </w:tabs>
        <w:jc w:val="both"/>
        <w:rPr>
          <w:sz w:val="10"/>
          <w:lang w:val="nl-BE"/>
        </w:rPr>
      </w:pPr>
    </w:p>
    <w:p w:rsidR="004E7174" w:rsidRDefault="004E7174" w:rsidP="008B6DEF">
      <w:pPr>
        <w:tabs>
          <w:tab w:val="left" w:pos="0"/>
          <w:tab w:val="left" w:pos="284"/>
          <w:tab w:val="left" w:pos="993"/>
        </w:tabs>
        <w:jc w:val="both"/>
        <w:rPr>
          <w:sz w:val="22"/>
          <w:lang w:val="nl-BE"/>
        </w:rPr>
      </w:pPr>
      <w:r>
        <w:rPr>
          <w:sz w:val="22"/>
          <w:lang w:val="nl-BE"/>
        </w:rPr>
        <w:t xml:space="preserve">Aandachtspunten: </w:t>
      </w:r>
    </w:p>
    <w:p w:rsidR="004E7174" w:rsidRDefault="004E7174" w:rsidP="008B6DEF">
      <w:pPr>
        <w:tabs>
          <w:tab w:val="left" w:pos="0"/>
          <w:tab w:val="left" w:pos="284"/>
          <w:tab w:val="left" w:pos="993"/>
        </w:tabs>
        <w:jc w:val="both"/>
        <w:rPr>
          <w:sz w:val="22"/>
          <w:lang w:val="nl-BE"/>
        </w:rPr>
      </w:pPr>
      <w:r>
        <w:rPr>
          <w:sz w:val="22"/>
          <w:lang w:val="nl-BE"/>
        </w:rPr>
        <w:t>de leerlingen kunnen:</w:t>
      </w:r>
    </w:p>
    <w:p w:rsidR="004E7174" w:rsidRDefault="004E7174" w:rsidP="008B6DEF">
      <w:pPr>
        <w:pStyle w:val="Plattetekstinspringen"/>
        <w:tabs>
          <w:tab w:val="left" w:pos="0"/>
          <w:tab w:val="left" w:pos="284"/>
        </w:tabs>
        <w:ind w:left="0" w:firstLine="0"/>
        <w:rPr>
          <w:b w:val="0"/>
          <w:bCs/>
          <w:sz w:val="22"/>
        </w:rPr>
      </w:pPr>
      <w:r>
        <w:rPr>
          <w:b w:val="0"/>
          <w:bCs/>
          <w:sz w:val="22"/>
        </w:rPr>
        <w:t>-</w:t>
      </w:r>
      <w:r>
        <w:rPr>
          <w:b w:val="0"/>
          <w:bCs/>
          <w:sz w:val="22"/>
        </w:rPr>
        <w:tab/>
        <w:t>een verdeling maken in hoofd- en bijvragen;</w:t>
      </w:r>
    </w:p>
    <w:p w:rsidR="004E7174" w:rsidRDefault="004E7174" w:rsidP="008B6DEF">
      <w:pPr>
        <w:tabs>
          <w:tab w:val="left" w:pos="0"/>
          <w:tab w:val="left" w:pos="284"/>
          <w:tab w:val="left" w:pos="993"/>
        </w:tabs>
        <w:jc w:val="both"/>
        <w:rPr>
          <w:sz w:val="22"/>
          <w:lang w:val="nl-BE"/>
        </w:rPr>
      </w:pPr>
      <w:r>
        <w:rPr>
          <w:sz w:val="22"/>
          <w:lang w:val="nl-BE"/>
        </w:rPr>
        <w:t>-</w:t>
      </w:r>
      <w:r>
        <w:rPr>
          <w:sz w:val="22"/>
          <w:lang w:val="nl-BE"/>
        </w:rPr>
        <w:tab/>
        <w:t>éénduidig vragen stellen, zodat een duidelijk antwoord verkregen kan worden;</w:t>
      </w:r>
    </w:p>
    <w:p w:rsidR="004E7174" w:rsidRDefault="004E7174" w:rsidP="008B6DEF">
      <w:pPr>
        <w:tabs>
          <w:tab w:val="left" w:pos="0"/>
          <w:tab w:val="left" w:pos="284"/>
          <w:tab w:val="left" w:pos="993"/>
        </w:tabs>
        <w:jc w:val="both"/>
        <w:rPr>
          <w:sz w:val="22"/>
          <w:lang w:val="nl-BE"/>
        </w:rPr>
      </w:pPr>
      <w:r>
        <w:rPr>
          <w:sz w:val="22"/>
          <w:lang w:val="nl-BE"/>
        </w:rPr>
        <w:t>-</w:t>
      </w:r>
      <w:r>
        <w:rPr>
          <w:sz w:val="22"/>
          <w:lang w:val="nl-BE"/>
        </w:rPr>
        <w:tab/>
        <w:t>doorvragen bij dingen die niet duidelijk zijn;</w:t>
      </w:r>
    </w:p>
    <w:p w:rsidR="004E7174" w:rsidRDefault="004E7174" w:rsidP="008B6DEF">
      <w:pPr>
        <w:tabs>
          <w:tab w:val="left" w:pos="0"/>
          <w:tab w:val="left" w:pos="284"/>
          <w:tab w:val="left" w:pos="993"/>
        </w:tabs>
        <w:jc w:val="both"/>
        <w:rPr>
          <w:sz w:val="22"/>
          <w:lang w:val="nl-BE"/>
        </w:rPr>
      </w:pPr>
      <w:r>
        <w:rPr>
          <w:sz w:val="22"/>
          <w:lang w:val="nl-BE"/>
        </w:rPr>
        <w:t>-</w:t>
      </w:r>
      <w:r>
        <w:rPr>
          <w:sz w:val="22"/>
          <w:lang w:val="nl-BE"/>
        </w:rPr>
        <w:tab/>
        <w:t>goed luisteren;</w:t>
      </w:r>
    </w:p>
    <w:p w:rsidR="004E7174" w:rsidRDefault="004E7174" w:rsidP="008B6DEF">
      <w:pPr>
        <w:tabs>
          <w:tab w:val="left" w:pos="0"/>
          <w:tab w:val="left" w:pos="284"/>
          <w:tab w:val="left" w:pos="993"/>
        </w:tabs>
        <w:jc w:val="both"/>
        <w:rPr>
          <w:sz w:val="22"/>
          <w:lang w:val="nl-BE"/>
        </w:rPr>
      </w:pPr>
      <w:r>
        <w:rPr>
          <w:sz w:val="22"/>
          <w:lang w:val="nl-BE"/>
        </w:rPr>
        <w:t>-</w:t>
      </w:r>
      <w:r>
        <w:rPr>
          <w:sz w:val="22"/>
          <w:lang w:val="nl-BE"/>
        </w:rPr>
        <w:tab/>
        <w:t>ook via zijwegen bepaalde informatie krijgen;</w:t>
      </w:r>
    </w:p>
    <w:p w:rsidR="004E7174" w:rsidRDefault="004E7174" w:rsidP="008B6DEF">
      <w:pPr>
        <w:tabs>
          <w:tab w:val="left" w:pos="0"/>
          <w:tab w:val="left" w:pos="284"/>
          <w:tab w:val="left" w:pos="993"/>
        </w:tabs>
        <w:jc w:val="both"/>
        <w:rPr>
          <w:sz w:val="22"/>
          <w:lang w:val="nl-BE"/>
        </w:rPr>
      </w:pPr>
      <w:r>
        <w:rPr>
          <w:sz w:val="22"/>
          <w:lang w:val="nl-BE"/>
        </w:rPr>
        <w:t>-</w:t>
      </w:r>
      <w:r>
        <w:rPr>
          <w:sz w:val="22"/>
          <w:lang w:val="nl-BE"/>
        </w:rPr>
        <w:tab/>
        <w:t>hun eigen mening achterhouden, er mag niet gediscussieerd worden;</w:t>
      </w:r>
    </w:p>
    <w:p w:rsidR="004E7174" w:rsidRDefault="004E7174" w:rsidP="008B6DEF">
      <w:pPr>
        <w:tabs>
          <w:tab w:val="left" w:pos="0"/>
          <w:tab w:val="left" w:pos="284"/>
          <w:tab w:val="left" w:pos="993"/>
        </w:tabs>
        <w:jc w:val="both"/>
        <w:rPr>
          <w:sz w:val="22"/>
          <w:lang w:val="nl-BE"/>
        </w:rPr>
      </w:pPr>
      <w:r>
        <w:rPr>
          <w:sz w:val="22"/>
          <w:lang w:val="nl-BE"/>
        </w:rPr>
        <w:t>-</w:t>
      </w:r>
      <w:r>
        <w:rPr>
          <w:sz w:val="22"/>
          <w:lang w:val="nl-BE"/>
        </w:rPr>
        <w:tab/>
        <w:t xml:space="preserve">zelf tussentijds en aan het eind van het interview de verkregen informatie kort </w:t>
      </w:r>
      <w:r>
        <w:rPr>
          <w:sz w:val="22"/>
          <w:lang w:val="nl-BE"/>
        </w:rPr>
        <w:tab/>
        <w:t>samenvatten.</w:t>
      </w:r>
    </w:p>
    <w:p w:rsidR="004E7174" w:rsidRDefault="004E7174" w:rsidP="008B6DEF">
      <w:pPr>
        <w:tabs>
          <w:tab w:val="left" w:pos="426"/>
          <w:tab w:val="left" w:pos="709"/>
          <w:tab w:val="left" w:pos="993"/>
        </w:tabs>
        <w:ind w:left="705" w:hanging="705"/>
        <w:jc w:val="both"/>
        <w:rPr>
          <w:sz w:val="22"/>
          <w:lang w:val="nl-BE"/>
        </w:rPr>
      </w:pPr>
    </w:p>
    <w:p w:rsidR="004E7174" w:rsidRDefault="004E7174" w:rsidP="008B6DEF">
      <w:pPr>
        <w:tabs>
          <w:tab w:val="left" w:pos="426"/>
          <w:tab w:val="left" w:pos="709"/>
          <w:tab w:val="left" w:pos="993"/>
        </w:tabs>
        <w:ind w:left="705" w:hanging="705"/>
        <w:jc w:val="both"/>
        <w:rPr>
          <w:sz w:val="22"/>
          <w:lang w:val="nl-BE"/>
        </w:rPr>
      </w:pPr>
    </w:p>
    <w:p w:rsidR="004E7174" w:rsidRDefault="004E7174" w:rsidP="008B6DEF">
      <w:pPr>
        <w:tabs>
          <w:tab w:val="left" w:pos="426"/>
          <w:tab w:val="left" w:pos="1134"/>
        </w:tabs>
        <w:jc w:val="both"/>
        <w:rPr>
          <w:i/>
          <w:iCs/>
          <w:sz w:val="22"/>
          <w:lang w:val="nl-BE"/>
        </w:rPr>
      </w:pPr>
      <w:r>
        <w:rPr>
          <w:i/>
          <w:iCs/>
          <w:sz w:val="22"/>
          <w:lang w:val="nl-BE"/>
        </w:rPr>
        <w:t>5.2</w:t>
      </w:r>
      <w:r>
        <w:rPr>
          <w:i/>
          <w:iCs/>
          <w:sz w:val="22"/>
          <w:lang w:val="nl-BE"/>
        </w:rPr>
        <w:tab/>
        <w:t>Prentencarrousel</w:t>
      </w:r>
    </w:p>
    <w:p w:rsidR="004E7174" w:rsidRDefault="004E7174" w:rsidP="008B6DEF">
      <w:pPr>
        <w:tabs>
          <w:tab w:val="left" w:pos="426"/>
          <w:tab w:val="left" w:pos="1134"/>
        </w:tabs>
        <w:jc w:val="both"/>
        <w:rPr>
          <w:sz w:val="22"/>
          <w:lang w:val="nl-BE"/>
        </w:rPr>
      </w:pPr>
    </w:p>
    <w:p w:rsidR="004E7174" w:rsidRDefault="004E7174" w:rsidP="008B6DEF">
      <w:pPr>
        <w:tabs>
          <w:tab w:val="left" w:pos="426"/>
          <w:tab w:val="left" w:pos="709"/>
        </w:tabs>
        <w:jc w:val="both"/>
        <w:rPr>
          <w:sz w:val="22"/>
          <w:lang w:val="nl-BE"/>
        </w:rPr>
      </w:pPr>
      <w:r>
        <w:rPr>
          <w:sz w:val="22"/>
          <w:lang w:val="nl-BE"/>
        </w:rPr>
        <w:t>Hierbij bezit elke deelnemer een andere foto / prent / cartoon met op de achterkant enkele vragen over wat afgebeeld is. Het is raadzaam om tevens de antwoorden op de vragen te geven.</w:t>
      </w:r>
    </w:p>
    <w:p w:rsidR="004E7174" w:rsidRDefault="004E7174" w:rsidP="008B6DEF">
      <w:pPr>
        <w:tabs>
          <w:tab w:val="left" w:pos="426"/>
          <w:tab w:val="left" w:pos="709"/>
        </w:tabs>
        <w:jc w:val="both"/>
        <w:rPr>
          <w:sz w:val="22"/>
          <w:lang w:val="nl-BE"/>
        </w:rPr>
      </w:pPr>
      <w:r>
        <w:rPr>
          <w:sz w:val="22"/>
          <w:lang w:val="nl-BE"/>
        </w:rPr>
        <w:t>De deelnemers ondervragen elkaar om beurt over de prent die zij in hun bezit hebben. Na een seintje van de leerkracht wordt doorgeschoven. Dit wordt een aantal keren herhaald.</w:t>
      </w:r>
    </w:p>
    <w:p w:rsidR="004E7174" w:rsidRDefault="004E7174" w:rsidP="008B6DEF">
      <w:pPr>
        <w:tabs>
          <w:tab w:val="left" w:pos="426"/>
          <w:tab w:val="left" w:pos="709"/>
        </w:tabs>
        <w:jc w:val="both"/>
        <w:rPr>
          <w:sz w:val="10"/>
          <w:lang w:val="nl-BE"/>
        </w:rPr>
      </w:pPr>
    </w:p>
    <w:p w:rsidR="004E7174" w:rsidRDefault="004E7174" w:rsidP="008B6DEF">
      <w:pPr>
        <w:tabs>
          <w:tab w:val="left" w:pos="426"/>
          <w:tab w:val="left" w:pos="709"/>
        </w:tabs>
        <w:jc w:val="both"/>
        <w:rPr>
          <w:sz w:val="22"/>
          <w:lang w:val="nl-BE"/>
        </w:rPr>
      </w:pPr>
      <w:r>
        <w:rPr>
          <w:sz w:val="22"/>
          <w:lang w:val="nl-BE"/>
        </w:rPr>
        <w:t>Dit wordt afgesloten met een samenvattende plenaire discussie o.l.v. de leerkracht.</w:t>
      </w:r>
    </w:p>
    <w:p w:rsidR="004E7174" w:rsidRDefault="004E7174" w:rsidP="008B6DEF">
      <w:pPr>
        <w:tabs>
          <w:tab w:val="left" w:pos="426"/>
          <w:tab w:val="left" w:pos="709"/>
        </w:tabs>
        <w:jc w:val="both"/>
        <w:rPr>
          <w:sz w:val="10"/>
          <w:lang w:val="nl-BE"/>
        </w:rPr>
      </w:pPr>
    </w:p>
    <w:p w:rsidR="004E7174" w:rsidRDefault="004E7174" w:rsidP="008B6DEF">
      <w:pPr>
        <w:tabs>
          <w:tab w:val="left" w:pos="426"/>
          <w:tab w:val="left" w:pos="1134"/>
        </w:tabs>
        <w:jc w:val="both"/>
        <w:rPr>
          <w:sz w:val="22"/>
          <w:lang w:val="nl-BE"/>
        </w:rPr>
      </w:pPr>
      <w:r>
        <w:rPr>
          <w:sz w:val="22"/>
          <w:lang w:val="nl-BE"/>
        </w:rPr>
        <w:t>Dit kan gebruikt worden om leerstof op te frissen, als instap voor een nieuw onderwerp of als synthesemoment.</w:t>
      </w:r>
    </w:p>
    <w:p w:rsidR="004E7174" w:rsidRDefault="004E7174" w:rsidP="008B6DEF">
      <w:pPr>
        <w:tabs>
          <w:tab w:val="left" w:pos="426"/>
          <w:tab w:val="left" w:pos="1134"/>
        </w:tabs>
        <w:jc w:val="both"/>
        <w:rPr>
          <w:sz w:val="22"/>
          <w:lang w:val="nl-BE"/>
        </w:rPr>
      </w:pPr>
    </w:p>
    <w:p w:rsidR="004E7174" w:rsidRDefault="004E7174" w:rsidP="008B6DEF">
      <w:pPr>
        <w:tabs>
          <w:tab w:val="left" w:pos="426"/>
          <w:tab w:val="left" w:pos="1134"/>
        </w:tabs>
        <w:jc w:val="both"/>
        <w:rPr>
          <w:sz w:val="22"/>
          <w:lang w:val="nl-BE"/>
        </w:rPr>
      </w:pPr>
    </w:p>
    <w:p w:rsidR="004E7174" w:rsidRDefault="004E7174" w:rsidP="008B6DEF">
      <w:pPr>
        <w:tabs>
          <w:tab w:val="left" w:pos="426"/>
          <w:tab w:val="left" w:pos="1134"/>
        </w:tabs>
        <w:jc w:val="both"/>
        <w:rPr>
          <w:sz w:val="22"/>
          <w:lang w:val="nl-BE"/>
        </w:rPr>
      </w:pPr>
      <w:r>
        <w:rPr>
          <w:i/>
          <w:iCs/>
          <w:sz w:val="22"/>
          <w:lang w:val="nl-BE"/>
        </w:rPr>
        <w:t>5.3</w:t>
      </w:r>
      <w:r>
        <w:rPr>
          <w:sz w:val="22"/>
          <w:lang w:val="nl-BE"/>
        </w:rPr>
        <w:tab/>
      </w:r>
      <w:r>
        <w:rPr>
          <w:i/>
          <w:iCs/>
          <w:sz w:val="22"/>
          <w:lang w:val="nl-BE"/>
        </w:rPr>
        <w:t>Carrouseldiscussie</w:t>
      </w:r>
    </w:p>
    <w:p w:rsidR="004E7174" w:rsidRDefault="004E7174" w:rsidP="008B6DEF">
      <w:pPr>
        <w:tabs>
          <w:tab w:val="left" w:pos="426"/>
          <w:tab w:val="left" w:pos="1134"/>
        </w:tabs>
        <w:jc w:val="both"/>
        <w:rPr>
          <w:sz w:val="22"/>
          <w:lang w:val="nl-BE"/>
        </w:rPr>
      </w:pPr>
    </w:p>
    <w:p w:rsidR="004E7174" w:rsidRDefault="004E7174" w:rsidP="008B6DEF">
      <w:pPr>
        <w:tabs>
          <w:tab w:val="left" w:pos="426"/>
          <w:tab w:val="left" w:pos="709"/>
        </w:tabs>
        <w:jc w:val="both"/>
        <w:rPr>
          <w:sz w:val="22"/>
          <w:lang w:val="nl-BE"/>
        </w:rPr>
      </w:pPr>
      <w:r>
        <w:rPr>
          <w:sz w:val="22"/>
          <w:lang w:val="nl-BE"/>
        </w:rPr>
        <w:t>Hierbij vertelt de leerkracht een verhaal eindigend met een stelling. De binnencirkel moet de stelling aanvallen en de buitencirkel moet de stelling verdedigen. Na een seintje van de leerkracht wordt doorgeschoven. Nu worden de rollen omgekeerd: de binnencirkel verdedigt en de buitencirkel valt aan. Dit wordt een aantal keren herhaald.</w:t>
      </w:r>
    </w:p>
    <w:p w:rsidR="004E7174" w:rsidRDefault="004E7174" w:rsidP="008B6DEF">
      <w:pPr>
        <w:tabs>
          <w:tab w:val="left" w:pos="426"/>
          <w:tab w:val="left" w:pos="709"/>
        </w:tabs>
        <w:jc w:val="both"/>
        <w:rPr>
          <w:sz w:val="22"/>
          <w:lang w:val="nl-BE"/>
        </w:rPr>
      </w:pPr>
      <w:r>
        <w:rPr>
          <w:sz w:val="22"/>
          <w:lang w:val="nl-BE"/>
        </w:rPr>
        <w:t>Nadien is er een nabespreking o.l.v. de leerkracht.</w:t>
      </w:r>
    </w:p>
    <w:p w:rsidR="004E7174" w:rsidRDefault="004E7174">
      <w:pPr>
        <w:tabs>
          <w:tab w:val="left" w:pos="426"/>
          <w:tab w:val="left" w:pos="709"/>
        </w:tabs>
        <w:jc w:val="both"/>
        <w:rPr>
          <w:sz w:val="22"/>
          <w:lang w:val="nl-BE"/>
        </w:rPr>
      </w:pPr>
      <w:r>
        <w:rPr>
          <w:sz w:val="22"/>
          <w:lang w:val="nl-BE"/>
        </w:rPr>
        <w:br w:type="page"/>
      </w:r>
    </w:p>
    <w:p w:rsidR="004E7174" w:rsidRDefault="004E7174">
      <w:pPr>
        <w:pBdr>
          <w:top w:val="single" w:sz="4" w:space="1" w:color="auto"/>
          <w:left w:val="single" w:sz="4" w:space="0" w:color="auto"/>
          <w:bottom w:val="single" w:sz="4" w:space="1" w:color="auto"/>
          <w:right w:val="single" w:sz="4" w:space="4" w:color="auto"/>
        </w:pBdr>
        <w:tabs>
          <w:tab w:val="left" w:pos="709"/>
          <w:tab w:val="left" w:pos="851"/>
        </w:tabs>
        <w:ind w:left="426"/>
        <w:jc w:val="center"/>
        <w:rPr>
          <w:lang w:val="nl-BE"/>
        </w:rPr>
      </w:pPr>
    </w:p>
    <w:p w:rsidR="004E7174" w:rsidRDefault="004E7174">
      <w:pPr>
        <w:pBdr>
          <w:top w:val="single" w:sz="4" w:space="1" w:color="auto"/>
          <w:left w:val="single" w:sz="4" w:space="0" w:color="auto"/>
          <w:bottom w:val="single" w:sz="4" w:space="1" w:color="auto"/>
          <w:right w:val="single" w:sz="4" w:space="4" w:color="auto"/>
        </w:pBdr>
        <w:tabs>
          <w:tab w:val="left" w:pos="709"/>
          <w:tab w:val="left" w:pos="851"/>
        </w:tabs>
        <w:ind w:left="426"/>
        <w:jc w:val="center"/>
        <w:rPr>
          <w:b/>
          <w:bCs/>
          <w:noProof/>
          <w:sz w:val="10"/>
        </w:rPr>
      </w:pPr>
    </w:p>
    <w:p w:rsidR="004E7174" w:rsidRDefault="004E7174">
      <w:pPr>
        <w:pBdr>
          <w:top w:val="single" w:sz="4" w:space="1" w:color="auto"/>
          <w:left w:val="single" w:sz="4" w:space="0" w:color="auto"/>
          <w:bottom w:val="single" w:sz="4" w:space="1" w:color="auto"/>
          <w:right w:val="single" w:sz="4" w:space="4" w:color="auto"/>
        </w:pBdr>
        <w:tabs>
          <w:tab w:val="left" w:pos="709"/>
          <w:tab w:val="left" w:pos="851"/>
        </w:tabs>
        <w:ind w:left="426"/>
        <w:jc w:val="center"/>
        <w:rPr>
          <w:caps/>
          <w:sz w:val="24"/>
          <w:u w:val="single"/>
          <w:lang w:val="nl-BE"/>
        </w:rPr>
      </w:pPr>
      <w:r>
        <w:rPr>
          <w:caps/>
          <w:sz w:val="24"/>
          <w:u w:val="single"/>
          <w:lang w:val="nl-BE"/>
        </w:rPr>
        <w:t>Traditionele klasopstelling</w:t>
      </w:r>
    </w:p>
    <w:p w:rsidR="004E7174" w:rsidRDefault="004E7174">
      <w:pPr>
        <w:pBdr>
          <w:top w:val="single" w:sz="4" w:space="1" w:color="auto"/>
          <w:left w:val="single" w:sz="4" w:space="0" w:color="auto"/>
          <w:bottom w:val="single" w:sz="4" w:space="1" w:color="auto"/>
          <w:right w:val="single" w:sz="4" w:space="4" w:color="auto"/>
        </w:pBdr>
        <w:tabs>
          <w:tab w:val="left" w:pos="709"/>
          <w:tab w:val="left" w:pos="851"/>
        </w:tabs>
        <w:ind w:left="426"/>
        <w:jc w:val="center"/>
        <w:rPr>
          <w:b/>
          <w:bCs/>
          <w:lang w:val="nl-BE"/>
        </w:rPr>
      </w:pPr>
    </w:p>
    <w:p w:rsidR="004E7174" w:rsidRDefault="004E7174">
      <w:pPr>
        <w:pBdr>
          <w:top w:val="single" w:sz="4" w:space="1" w:color="auto"/>
          <w:left w:val="single" w:sz="4" w:space="0" w:color="auto"/>
          <w:bottom w:val="single" w:sz="4" w:space="1" w:color="auto"/>
          <w:right w:val="single" w:sz="4" w:space="4" w:color="auto"/>
        </w:pBdr>
        <w:tabs>
          <w:tab w:val="left" w:pos="709"/>
          <w:tab w:val="left" w:pos="851"/>
        </w:tabs>
        <w:ind w:left="426"/>
        <w:jc w:val="center"/>
        <w:rPr>
          <w:b/>
          <w:bCs/>
          <w:lang w:val="nl-BE"/>
        </w:rPr>
      </w:pPr>
      <w:r>
        <w:rPr>
          <w:b/>
          <w:bCs/>
          <w:lang w:val="nl-BE"/>
        </w:rPr>
        <w:pict>
          <v:shape id="_x0000_i1026" type="#_x0000_t75" style="width:419.25pt;height:215.25pt">
            <v:imagedata r:id="rId40" o:title="schema149"/>
          </v:shape>
        </w:pict>
      </w:r>
    </w:p>
    <w:p w:rsidR="004E7174" w:rsidRDefault="004E7174">
      <w:pPr>
        <w:pBdr>
          <w:top w:val="single" w:sz="4" w:space="1" w:color="auto"/>
          <w:left w:val="single" w:sz="4" w:space="0" w:color="auto"/>
          <w:bottom w:val="single" w:sz="4" w:space="1" w:color="auto"/>
          <w:right w:val="single" w:sz="4" w:space="4" w:color="auto"/>
        </w:pBdr>
        <w:tabs>
          <w:tab w:val="left" w:pos="709"/>
          <w:tab w:val="left" w:pos="851"/>
        </w:tabs>
        <w:ind w:left="426"/>
        <w:jc w:val="center"/>
      </w:pPr>
    </w:p>
    <w:p w:rsidR="004E7174" w:rsidRDefault="004E7174">
      <w:pPr>
        <w:tabs>
          <w:tab w:val="left" w:pos="0"/>
          <w:tab w:val="left" w:pos="426"/>
        </w:tabs>
        <w:rPr>
          <w:lang w:val="nl-BE"/>
        </w:rPr>
      </w:pPr>
    </w:p>
    <w:p w:rsidR="004E7174" w:rsidRDefault="004E7174">
      <w:pPr>
        <w:tabs>
          <w:tab w:val="left" w:pos="0"/>
          <w:tab w:val="left" w:pos="426"/>
        </w:tabs>
        <w:rPr>
          <w:lang w:val="nl-BE"/>
        </w:rPr>
      </w:pPr>
    </w:p>
    <w:p w:rsidR="004E7174" w:rsidRDefault="004E7174">
      <w:pPr>
        <w:tabs>
          <w:tab w:val="left" w:pos="0"/>
          <w:tab w:val="left" w:pos="426"/>
        </w:tabs>
        <w:rPr>
          <w:sz w:val="22"/>
          <w:u w:val="single"/>
          <w:lang w:val="nl-BE"/>
        </w:rPr>
      </w:pPr>
      <w:r>
        <w:rPr>
          <w:sz w:val="22"/>
          <w:lang w:val="nl-BE"/>
        </w:rPr>
        <w:t>6</w:t>
      </w:r>
      <w:r>
        <w:rPr>
          <w:sz w:val="22"/>
          <w:lang w:val="nl-BE"/>
        </w:rPr>
        <w:tab/>
      </w:r>
      <w:r>
        <w:rPr>
          <w:sz w:val="22"/>
          <w:u w:val="single"/>
          <w:lang w:val="nl-BE"/>
        </w:rPr>
        <w:t>Cirkeldiagram</w:t>
      </w:r>
    </w:p>
    <w:p w:rsidR="004E7174" w:rsidRDefault="004E7174">
      <w:pPr>
        <w:tabs>
          <w:tab w:val="left" w:pos="0"/>
          <w:tab w:val="left" w:pos="426"/>
        </w:tabs>
        <w:jc w:val="both"/>
        <w:rPr>
          <w:sz w:val="22"/>
          <w:lang w:val="nl-BE"/>
        </w:rPr>
      </w:pPr>
    </w:p>
    <w:p w:rsidR="004E7174" w:rsidRDefault="004E7174">
      <w:pPr>
        <w:tabs>
          <w:tab w:val="left" w:pos="0"/>
          <w:tab w:val="left" w:pos="426"/>
          <w:tab w:val="left" w:pos="993"/>
        </w:tabs>
        <w:jc w:val="both"/>
        <w:rPr>
          <w:sz w:val="22"/>
          <w:lang w:val="nl-BE"/>
        </w:rPr>
      </w:pPr>
      <w:r>
        <w:rPr>
          <w:sz w:val="22"/>
          <w:lang w:val="nl-BE"/>
        </w:rPr>
        <w:t>Een cirkeldiagram bestaat uit een aantal segmenten waarin een leerling</w:t>
      </w:r>
      <w:r w:rsidR="008B6DEF">
        <w:rPr>
          <w:sz w:val="22"/>
          <w:lang w:val="nl-BE"/>
        </w:rPr>
        <w:t xml:space="preserve"> over</w:t>
      </w:r>
      <w:r>
        <w:rPr>
          <w:sz w:val="22"/>
          <w:lang w:val="nl-BE"/>
        </w:rPr>
        <w:t xml:space="preserve"> een bepaald onderwerp de volgend elementen weergeeft:</w:t>
      </w:r>
    </w:p>
    <w:p w:rsidR="004E7174" w:rsidRDefault="004E7174">
      <w:pPr>
        <w:tabs>
          <w:tab w:val="left" w:pos="0"/>
          <w:tab w:val="left" w:pos="426"/>
          <w:tab w:val="left" w:pos="709"/>
        </w:tabs>
        <w:jc w:val="both"/>
        <w:rPr>
          <w:sz w:val="22"/>
          <w:lang w:val="nl-BE"/>
        </w:rPr>
      </w:pPr>
      <w:r>
        <w:rPr>
          <w:sz w:val="22"/>
          <w:lang w:val="nl-BE"/>
        </w:rPr>
        <w:t>-</w:t>
      </w:r>
      <w:r>
        <w:rPr>
          <w:sz w:val="22"/>
          <w:lang w:val="nl-BE"/>
        </w:rPr>
        <w:tab/>
        <w:t>waarnaar zijn belangstelling uitgaat (bv. op school, in vrije tijd, …);</w:t>
      </w:r>
    </w:p>
    <w:p w:rsidR="004E7174" w:rsidRDefault="004E7174">
      <w:pPr>
        <w:tabs>
          <w:tab w:val="left" w:pos="0"/>
          <w:tab w:val="left" w:pos="426"/>
          <w:tab w:val="left" w:pos="709"/>
        </w:tabs>
        <w:jc w:val="both"/>
        <w:rPr>
          <w:sz w:val="22"/>
          <w:lang w:val="nl-BE"/>
        </w:rPr>
      </w:pPr>
      <w:r>
        <w:rPr>
          <w:sz w:val="22"/>
          <w:lang w:val="nl-BE"/>
        </w:rPr>
        <w:t>-</w:t>
      </w:r>
      <w:r>
        <w:rPr>
          <w:sz w:val="22"/>
          <w:lang w:val="nl-BE"/>
        </w:rPr>
        <w:tab/>
        <w:t>hoe hij zijn tijd besteedt (bv. bij huiswerk);</w:t>
      </w:r>
    </w:p>
    <w:p w:rsidR="004E7174" w:rsidRDefault="004E7174">
      <w:pPr>
        <w:tabs>
          <w:tab w:val="left" w:pos="0"/>
          <w:tab w:val="left" w:pos="426"/>
          <w:tab w:val="left" w:pos="709"/>
        </w:tabs>
        <w:jc w:val="both"/>
        <w:rPr>
          <w:sz w:val="22"/>
          <w:lang w:val="nl-BE"/>
        </w:rPr>
      </w:pPr>
      <w:r>
        <w:rPr>
          <w:sz w:val="22"/>
          <w:lang w:val="nl-BE"/>
        </w:rPr>
        <w:t>-</w:t>
      </w:r>
      <w:r>
        <w:rPr>
          <w:sz w:val="22"/>
          <w:lang w:val="nl-BE"/>
        </w:rPr>
        <w:tab/>
        <w:t>welke problemen hem bezig houden;</w:t>
      </w:r>
    </w:p>
    <w:p w:rsidR="004E7174" w:rsidRDefault="004E7174">
      <w:pPr>
        <w:tabs>
          <w:tab w:val="left" w:pos="0"/>
          <w:tab w:val="left" w:pos="426"/>
          <w:tab w:val="left" w:pos="709"/>
        </w:tabs>
        <w:jc w:val="both"/>
        <w:rPr>
          <w:sz w:val="22"/>
          <w:lang w:val="nl-BE"/>
        </w:rPr>
      </w:pPr>
      <w:r>
        <w:rPr>
          <w:sz w:val="22"/>
          <w:lang w:val="nl-BE"/>
        </w:rPr>
        <w:t>-</w:t>
      </w:r>
      <w:r>
        <w:rPr>
          <w:sz w:val="22"/>
          <w:lang w:val="nl-BE"/>
        </w:rPr>
        <w:tab/>
        <w:t>welke oplossingen hij zou kiezen voor een bepaald probleem;</w:t>
      </w:r>
    </w:p>
    <w:p w:rsidR="004E7174" w:rsidRDefault="004E7174">
      <w:pPr>
        <w:tabs>
          <w:tab w:val="left" w:pos="0"/>
          <w:tab w:val="left" w:pos="426"/>
          <w:tab w:val="left" w:pos="709"/>
        </w:tabs>
        <w:jc w:val="both"/>
        <w:rPr>
          <w:sz w:val="22"/>
          <w:lang w:val="nl-BE"/>
        </w:rPr>
      </w:pPr>
      <w:r>
        <w:rPr>
          <w:sz w:val="22"/>
          <w:lang w:val="nl-BE"/>
        </w:rPr>
        <w:t>-</w:t>
      </w:r>
      <w:r>
        <w:rPr>
          <w:sz w:val="22"/>
          <w:lang w:val="nl-BE"/>
        </w:rPr>
        <w:tab/>
        <w:t>wat hij leuk / niet leuk vindt.</w:t>
      </w:r>
    </w:p>
    <w:p w:rsidR="004E7174" w:rsidRDefault="004E7174">
      <w:pPr>
        <w:tabs>
          <w:tab w:val="left" w:pos="0"/>
          <w:tab w:val="left" w:pos="426"/>
          <w:tab w:val="left" w:pos="709"/>
        </w:tabs>
        <w:jc w:val="both"/>
        <w:rPr>
          <w:sz w:val="22"/>
          <w:lang w:val="nl-BE"/>
        </w:rPr>
      </w:pPr>
      <w:r>
        <w:rPr>
          <w:sz w:val="22"/>
          <w:lang w:val="nl-BE"/>
        </w:rPr>
        <w:t xml:space="preserve">De grootte van elk segment wordt bepaald door de mate van belang </w:t>
      </w:r>
      <w:r w:rsidR="00426235">
        <w:rPr>
          <w:sz w:val="22"/>
          <w:lang w:val="nl-BE"/>
        </w:rPr>
        <w:t xml:space="preserve">van </w:t>
      </w:r>
      <w:r>
        <w:rPr>
          <w:sz w:val="22"/>
          <w:lang w:val="nl-BE"/>
        </w:rPr>
        <w:t>het onderwerp (procentuele voorstelling).</w:t>
      </w:r>
    </w:p>
    <w:p w:rsidR="004E7174" w:rsidRDefault="004E7174">
      <w:pPr>
        <w:tabs>
          <w:tab w:val="left" w:pos="0"/>
          <w:tab w:val="left" w:pos="426"/>
          <w:tab w:val="left" w:pos="709"/>
        </w:tabs>
        <w:jc w:val="both"/>
        <w:rPr>
          <w:sz w:val="10"/>
          <w:lang w:val="nl-BE"/>
        </w:rPr>
      </w:pPr>
    </w:p>
    <w:p w:rsidR="004E7174" w:rsidRDefault="004E7174">
      <w:pPr>
        <w:tabs>
          <w:tab w:val="left" w:pos="0"/>
          <w:tab w:val="left" w:pos="426"/>
          <w:tab w:val="left" w:pos="709"/>
        </w:tabs>
        <w:jc w:val="both"/>
        <w:rPr>
          <w:sz w:val="22"/>
          <w:lang w:val="nl-BE"/>
        </w:rPr>
      </w:pPr>
      <w:r>
        <w:rPr>
          <w:sz w:val="22"/>
          <w:lang w:val="nl-BE"/>
        </w:rPr>
        <w:t>Uitvoering:</w:t>
      </w:r>
    </w:p>
    <w:p w:rsidR="004E7174" w:rsidRDefault="004E7174">
      <w:pPr>
        <w:tabs>
          <w:tab w:val="left" w:pos="0"/>
          <w:tab w:val="left" w:pos="426"/>
          <w:tab w:val="left" w:pos="709"/>
        </w:tabs>
        <w:jc w:val="both"/>
        <w:rPr>
          <w:sz w:val="22"/>
          <w:lang w:val="nl-BE"/>
        </w:rPr>
      </w:pPr>
      <w:r>
        <w:rPr>
          <w:sz w:val="22"/>
          <w:lang w:val="nl-BE"/>
        </w:rPr>
        <w:t>-</w:t>
      </w:r>
      <w:r>
        <w:rPr>
          <w:sz w:val="22"/>
          <w:lang w:val="nl-BE"/>
        </w:rPr>
        <w:tab/>
        <w:t>de werkvorm wordt uitgelegd en het doel ervan besproken;</w:t>
      </w:r>
    </w:p>
    <w:p w:rsidR="004E7174" w:rsidRDefault="004E7174">
      <w:pPr>
        <w:tabs>
          <w:tab w:val="left" w:pos="0"/>
          <w:tab w:val="left" w:pos="426"/>
          <w:tab w:val="left" w:pos="709"/>
        </w:tabs>
        <w:jc w:val="both"/>
        <w:rPr>
          <w:sz w:val="22"/>
          <w:lang w:val="nl-BE"/>
        </w:rPr>
      </w:pPr>
      <w:r>
        <w:rPr>
          <w:sz w:val="22"/>
          <w:lang w:val="nl-BE"/>
        </w:rPr>
        <w:t>-</w:t>
      </w:r>
      <w:r>
        <w:rPr>
          <w:sz w:val="22"/>
          <w:lang w:val="nl-BE"/>
        </w:rPr>
        <w:tab/>
        <w:t>elke leerling maakt een cirkeldiagram over het gegeven onderwerp;</w:t>
      </w:r>
    </w:p>
    <w:p w:rsidR="004E7174" w:rsidRDefault="004E7174">
      <w:pPr>
        <w:tabs>
          <w:tab w:val="left" w:pos="0"/>
          <w:tab w:val="left" w:pos="426"/>
          <w:tab w:val="left" w:pos="709"/>
        </w:tabs>
        <w:ind w:left="420" w:hanging="420"/>
        <w:jc w:val="both"/>
        <w:rPr>
          <w:sz w:val="22"/>
          <w:lang w:val="nl-BE"/>
        </w:rPr>
      </w:pPr>
      <w:r>
        <w:rPr>
          <w:sz w:val="22"/>
          <w:lang w:val="nl-BE"/>
        </w:rPr>
        <w:t>-</w:t>
      </w:r>
      <w:r>
        <w:rPr>
          <w:sz w:val="22"/>
          <w:lang w:val="nl-BE"/>
        </w:rPr>
        <w:tab/>
        <w:t>de klas wordt vervolgens verdeeld in groepjes van 3 à 5 leerlingen. Binnen elk groepje vindt een uitwisseling plaats over de gemaakte cirkels, waarbij elkeen zijn keuzes motiveert;</w:t>
      </w:r>
    </w:p>
    <w:p w:rsidR="004E7174" w:rsidRDefault="004E7174">
      <w:pPr>
        <w:tabs>
          <w:tab w:val="left" w:pos="0"/>
          <w:tab w:val="left" w:pos="426"/>
          <w:tab w:val="left" w:pos="709"/>
        </w:tabs>
        <w:ind w:left="420" w:hanging="420"/>
        <w:jc w:val="both"/>
        <w:rPr>
          <w:sz w:val="22"/>
          <w:lang w:val="nl-BE"/>
        </w:rPr>
      </w:pPr>
      <w:r>
        <w:rPr>
          <w:sz w:val="22"/>
          <w:lang w:val="nl-BE"/>
        </w:rPr>
        <w:t>-</w:t>
      </w:r>
      <w:r>
        <w:rPr>
          <w:sz w:val="22"/>
          <w:lang w:val="nl-BE"/>
        </w:rPr>
        <w:tab/>
        <w:t>samen proberen ze tot overeenstemming te komen over een nieuwe cirkel die de mening van de groep weergeeft;</w:t>
      </w:r>
    </w:p>
    <w:p w:rsidR="004E7174" w:rsidRDefault="004E7174">
      <w:pPr>
        <w:tabs>
          <w:tab w:val="left" w:pos="0"/>
          <w:tab w:val="left" w:pos="426"/>
          <w:tab w:val="left" w:pos="709"/>
        </w:tabs>
        <w:jc w:val="both"/>
        <w:rPr>
          <w:sz w:val="22"/>
          <w:lang w:val="nl-BE"/>
        </w:rPr>
      </w:pPr>
      <w:r>
        <w:rPr>
          <w:sz w:val="22"/>
          <w:lang w:val="nl-BE"/>
        </w:rPr>
        <w:t>-</w:t>
      </w:r>
      <w:r>
        <w:rPr>
          <w:sz w:val="22"/>
          <w:lang w:val="nl-BE"/>
        </w:rPr>
        <w:tab/>
        <w:t xml:space="preserve">tenslotte worden de groepscirkels in de klas besproken en komt men eventueel tot een </w:t>
      </w:r>
      <w:r>
        <w:rPr>
          <w:sz w:val="22"/>
          <w:lang w:val="nl-BE"/>
        </w:rPr>
        <w:tab/>
        <w:t>klascirkel.</w:t>
      </w:r>
    </w:p>
    <w:p w:rsidR="004E7174" w:rsidRDefault="004E7174">
      <w:pPr>
        <w:tabs>
          <w:tab w:val="left" w:pos="0"/>
          <w:tab w:val="left" w:pos="426"/>
          <w:tab w:val="left" w:pos="709"/>
        </w:tabs>
        <w:jc w:val="both"/>
        <w:rPr>
          <w:sz w:val="10"/>
          <w:lang w:val="nl-BE"/>
        </w:rPr>
      </w:pPr>
    </w:p>
    <w:p w:rsidR="004E7174" w:rsidRDefault="004E7174">
      <w:pPr>
        <w:tabs>
          <w:tab w:val="left" w:pos="0"/>
          <w:tab w:val="left" w:pos="426"/>
          <w:tab w:val="left" w:pos="709"/>
        </w:tabs>
        <w:jc w:val="both"/>
        <w:rPr>
          <w:sz w:val="22"/>
          <w:lang w:val="nl-BE"/>
        </w:rPr>
      </w:pPr>
      <w:r>
        <w:rPr>
          <w:sz w:val="22"/>
          <w:lang w:val="nl-BE"/>
        </w:rPr>
        <w:t>Mogelijkheden:</w:t>
      </w:r>
    </w:p>
    <w:p w:rsidR="004E7174" w:rsidRDefault="004E7174" w:rsidP="00CA34B3">
      <w:pPr>
        <w:tabs>
          <w:tab w:val="left" w:pos="0"/>
          <w:tab w:val="left" w:pos="426"/>
          <w:tab w:val="left" w:pos="709"/>
        </w:tabs>
        <w:jc w:val="both"/>
        <w:rPr>
          <w:sz w:val="22"/>
          <w:lang w:val="nl-BE"/>
        </w:rPr>
      </w:pPr>
      <w:r>
        <w:rPr>
          <w:sz w:val="22"/>
          <w:lang w:val="nl-BE"/>
        </w:rPr>
        <w:t>-</w:t>
      </w:r>
      <w:r>
        <w:rPr>
          <w:sz w:val="22"/>
          <w:lang w:val="nl-BE"/>
        </w:rPr>
        <w:tab/>
        <w:t xml:space="preserve">als kennismakingswerkvorm of als basis om afspraken te maken over te bestuderen </w:t>
      </w:r>
      <w:r>
        <w:rPr>
          <w:sz w:val="22"/>
          <w:lang w:val="nl-BE"/>
        </w:rPr>
        <w:tab/>
        <w:t xml:space="preserve">onderwerpen (op basis van belangstelling </w:t>
      </w:r>
      <w:r w:rsidR="00426235">
        <w:rPr>
          <w:sz w:val="22"/>
          <w:lang w:val="nl-BE"/>
        </w:rPr>
        <w:t xml:space="preserve">van </w:t>
      </w:r>
      <w:r>
        <w:rPr>
          <w:sz w:val="22"/>
          <w:lang w:val="nl-BE"/>
        </w:rPr>
        <w:t>leerlingen);</w:t>
      </w:r>
    </w:p>
    <w:p w:rsidR="00CA34B3" w:rsidRDefault="004E7174" w:rsidP="00CA34B3">
      <w:pPr>
        <w:pStyle w:val="Plattetekst2"/>
        <w:tabs>
          <w:tab w:val="left" w:pos="0"/>
          <w:tab w:val="left" w:pos="426"/>
          <w:tab w:val="left" w:pos="709"/>
        </w:tabs>
        <w:jc w:val="both"/>
      </w:pPr>
      <w:r>
        <w:t>-</w:t>
      </w:r>
      <w:r>
        <w:tab/>
        <w:t>om bij taallessen, bij geschiedenis of bij zedenleer / godsdienst een discussie op gang</w:t>
      </w:r>
      <w:r>
        <w:br/>
      </w:r>
      <w:r>
        <w:tab/>
        <w:t>te brengen;</w:t>
      </w:r>
    </w:p>
    <w:p w:rsidR="004E7174" w:rsidRDefault="004E7174" w:rsidP="00CA34B3">
      <w:pPr>
        <w:pStyle w:val="Plattetekst2"/>
        <w:tabs>
          <w:tab w:val="left" w:pos="0"/>
          <w:tab w:val="left" w:pos="426"/>
          <w:tab w:val="left" w:pos="709"/>
        </w:tabs>
        <w:jc w:val="both"/>
      </w:pPr>
      <w:r>
        <w:t>-</w:t>
      </w:r>
      <w:r>
        <w:tab/>
        <w:t xml:space="preserve">als waardebepalingsoefening waarbij de leerlingen hun mening op elkaar moeten </w:t>
      </w:r>
      <w:r>
        <w:tab/>
        <w:t>afstemmen.</w:t>
      </w:r>
    </w:p>
    <w:p w:rsidR="004E7174" w:rsidRDefault="004E7174">
      <w:pPr>
        <w:tabs>
          <w:tab w:val="left" w:pos="0"/>
          <w:tab w:val="left" w:pos="426"/>
          <w:tab w:val="left" w:pos="709"/>
        </w:tabs>
        <w:jc w:val="both"/>
        <w:rPr>
          <w:sz w:val="22"/>
          <w:lang w:val="nl-BE"/>
        </w:rPr>
      </w:pPr>
    </w:p>
    <w:p w:rsidR="004E7174" w:rsidRDefault="004E7174">
      <w:pPr>
        <w:tabs>
          <w:tab w:val="left" w:pos="0"/>
          <w:tab w:val="left" w:pos="426"/>
          <w:tab w:val="left" w:pos="709"/>
        </w:tabs>
        <w:jc w:val="both"/>
        <w:rPr>
          <w:sz w:val="22"/>
          <w:lang w:val="nl-BE"/>
        </w:rPr>
      </w:pPr>
      <w:r>
        <w:rPr>
          <w:sz w:val="22"/>
          <w:lang w:val="nl-BE"/>
        </w:rPr>
        <w:br w:type="page"/>
        <w:t>Aandachtspunten:</w:t>
      </w:r>
    </w:p>
    <w:p w:rsidR="004E7174" w:rsidRDefault="004E7174">
      <w:pPr>
        <w:pStyle w:val="Plattetekst2"/>
        <w:tabs>
          <w:tab w:val="left" w:pos="0"/>
          <w:tab w:val="left" w:pos="426"/>
          <w:tab w:val="left" w:pos="709"/>
        </w:tabs>
      </w:pPr>
      <w:r>
        <w:rPr>
          <w:i/>
          <w:iCs/>
        </w:rPr>
        <w:t>-</w:t>
      </w:r>
      <w:r>
        <w:tab/>
        <w:t xml:space="preserve">om nog meer overzicht te krijgen kan ook met verschillende kleuren viltstiften gewerkt </w:t>
      </w:r>
      <w:r>
        <w:tab/>
        <w:t>worden;</w:t>
      </w:r>
    </w:p>
    <w:p w:rsidR="004E7174" w:rsidRDefault="004E7174">
      <w:pPr>
        <w:pStyle w:val="Plattetekst3"/>
        <w:tabs>
          <w:tab w:val="left" w:pos="0"/>
          <w:tab w:val="left" w:pos="426"/>
          <w:tab w:val="left" w:pos="709"/>
        </w:tabs>
        <w:spacing w:before="0" w:after="0"/>
        <w:rPr>
          <w:sz w:val="22"/>
        </w:rPr>
      </w:pPr>
      <w:r>
        <w:t>-</w:t>
      </w:r>
      <w:r>
        <w:tab/>
      </w:r>
      <w:r>
        <w:rPr>
          <w:sz w:val="22"/>
        </w:rPr>
        <w:t>deze werkvorm bevordert:</w:t>
      </w:r>
    </w:p>
    <w:p w:rsidR="004E7174" w:rsidRDefault="004E7174">
      <w:pPr>
        <w:tabs>
          <w:tab w:val="left" w:pos="0"/>
          <w:tab w:val="left" w:pos="426"/>
          <w:tab w:val="left" w:pos="709"/>
          <w:tab w:val="left" w:pos="993"/>
        </w:tabs>
        <w:jc w:val="both"/>
        <w:rPr>
          <w:sz w:val="22"/>
          <w:lang w:val="nl-BE"/>
        </w:rPr>
      </w:pPr>
      <w:r>
        <w:rPr>
          <w:sz w:val="22"/>
          <w:lang w:val="nl-BE"/>
        </w:rPr>
        <w:tab/>
        <w:t>.</w:t>
      </w:r>
      <w:r>
        <w:rPr>
          <w:sz w:val="22"/>
          <w:lang w:val="nl-BE"/>
        </w:rPr>
        <w:tab/>
        <w:t>het luisteren naar elkaar en het overleggen met elkaar;</w:t>
      </w:r>
    </w:p>
    <w:p w:rsidR="004E7174" w:rsidRDefault="004E7174">
      <w:pPr>
        <w:tabs>
          <w:tab w:val="left" w:pos="0"/>
          <w:tab w:val="left" w:pos="426"/>
          <w:tab w:val="left" w:pos="709"/>
          <w:tab w:val="left" w:pos="993"/>
        </w:tabs>
        <w:jc w:val="both"/>
        <w:rPr>
          <w:sz w:val="22"/>
          <w:lang w:val="nl-BE"/>
        </w:rPr>
      </w:pPr>
      <w:r>
        <w:rPr>
          <w:sz w:val="22"/>
          <w:lang w:val="nl-BE"/>
        </w:rPr>
        <w:tab/>
        <w:t>.</w:t>
      </w:r>
      <w:r>
        <w:rPr>
          <w:sz w:val="22"/>
          <w:lang w:val="nl-BE"/>
        </w:rPr>
        <w:tab/>
        <w:t>de openheid om opvattingen naar voren te brengen en te motiveren;</w:t>
      </w:r>
    </w:p>
    <w:p w:rsidR="004E7174" w:rsidRDefault="004E7174">
      <w:pPr>
        <w:tabs>
          <w:tab w:val="left" w:pos="0"/>
          <w:tab w:val="left" w:pos="426"/>
          <w:tab w:val="left" w:pos="709"/>
          <w:tab w:val="left" w:pos="993"/>
        </w:tabs>
        <w:jc w:val="both"/>
        <w:rPr>
          <w:sz w:val="22"/>
          <w:lang w:val="nl-BE"/>
        </w:rPr>
      </w:pPr>
      <w:r>
        <w:rPr>
          <w:sz w:val="22"/>
          <w:lang w:val="nl-BE"/>
        </w:rPr>
        <w:tab/>
        <w:t>.</w:t>
      </w:r>
      <w:r>
        <w:rPr>
          <w:sz w:val="22"/>
          <w:lang w:val="nl-BE"/>
        </w:rPr>
        <w:tab/>
        <w:t>de samenwerking en het komen tot een groepsproduct.</w:t>
      </w:r>
    </w:p>
    <w:p w:rsidR="004E7174" w:rsidRDefault="004E7174">
      <w:pPr>
        <w:tabs>
          <w:tab w:val="left" w:pos="0"/>
          <w:tab w:val="left" w:pos="426"/>
          <w:tab w:val="left" w:pos="709"/>
          <w:tab w:val="left" w:pos="993"/>
        </w:tabs>
        <w:jc w:val="both"/>
        <w:rPr>
          <w:sz w:val="22"/>
        </w:rPr>
      </w:pPr>
    </w:p>
    <w:p w:rsidR="004E7174" w:rsidRDefault="004E7174">
      <w:pPr>
        <w:tabs>
          <w:tab w:val="left" w:pos="0"/>
          <w:tab w:val="left" w:pos="426"/>
        </w:tabs>
        <w:jc w:val="both"/>
        <w:rPr>
          <w:lang w:val="nl-BE"/>
        </w:rPr>
      </w:pPr>
    </w:p>
    <w:p w:rsidR="004E7174" w:rsidRDefault="004E7174">
      <w:pPr>
        <w:pBdr>
          <w:top w:val="single" w:sz="4" w:space="1" w:color="auto"/>
          <w:left w:val="single" w:sz="4" w:space="4" w:color="auto"/>
          <w:bottom w:val="single" w:sz="4" w:space="1" w:color="auto"/>
          <w:right w:val="single" w:sz="4" w:space="4" w:color="auto"/>
        </w:pBdr>
        <w:tabs>
          <w:tab w:val="left" w:pos="0"/>
          <w:tab w:val="left" w:pos="426"/>
        </w:tabs>
        <w:rPr>
          <w:lang w:val="nl-BE"/>
        </w:rPr>
      </w:pPr>
    </w:p>
    <w:p w:rsidR="004E7174" w:rsidRDefault="004E7174">
      <w:pPr>
        <w:pStyle w:val="Kop9"/>
        <w:pBdr>
          <w:top w:val="single" w:sz="4" w:space="1" w:color="auto"/>
          <w:left w:val="single" w:sz="4" w:space="4" w:color="auto"/>
          <w:bottom w:val="single" w:sz="4" w:space="1" w:color="auto"/>
          <w:right w:val="single" w:sz="4" w:space="4" w:color="auto"/>
        </w:pBdr>
        <w:jc w:val="center"/>
        <w:rPr>
          <w:b w:val="0"/>
          <w:bCs/>
          <w:i w:val="0"/>
          <w:iCs w:val="0"/>
          <w:u w:val="single"/>
        </w:rPr>
      </w:pPr>
      <w:r>
        <w:rPr>
          <w:b w:val="0"/>
          <w:bCs/>
          <w:i w:val="0"/>
          <w:iCs w:val="0"/>
          <w:u w:val="single"/>
        </w:rPr>
        <w:t>Belangstellingscirkel – vrije tijd</w:t>
      </w:r>
    </w:p>
    <w:p w:rsidR="004E7174" w:rsidRDefault="004E7174">
      <w:pPr>
        <w:pStyle w:val="Koptekst"/>
        <w:pBdr>
          <w:top w:val="single" w:sz="4" w:space="1" w:color="auto"/>
          <w:left w:val="single" w:sz="4" w:space="4" w:color="auto"/>
          <w:bottom w:val="single" w:sz="4" w:space="1" w:color="auto"/>
          <w:right w:val="single" w:sz="4" w:space="4" w:color="auto"/>
        </w:pBdr>
        <w:tabs>
          <w:tab w:val="clear" w:pos="4536"/>
          <w:tab w:val="clear" w:pos="9072"/>
          <w:tab w:val="left" w:pos="0"/>
          <w:tab w:val="left" w:pos="426"/>
        </w:tabs>
        <w:rPr>
          <w:lang w:val="nl-BE"/>
        </w:rPr>
      </w:pPr>
    </w:p>
    <w:p w:rsidR="004E7174" w:rsidRDefault="004E7174">
      <w:pPr>
        <w:pBdr>
          <w:top w:val="single" w:sz="4" w:space="1" w:color="auto"/>
          <w:left w:val="single" w:sz="4" w:space="4" w:color="auto"/>
          <w:bottom w:val="single" w:sz="4" w:space="1" w:color="auto"/>
          <w:right w:val="single" w:sz="4" w:space="4" w:color="auto"/>
        </w:pBdr>
        <w:tabs>
          <w:tab w:val="left" w:pos="0"/>
          <w:tab w:val="left" w:pos="426"/>
        </w:tabs>
        <w:jc w:val="both"/>
        <w:rPr>
          <w:lang w:val="nl-BE"/>
        </w:rPr>
      </w:pPr>
    </w:p>
    <w:p w:rsidR="004E7174" w:rsidRDefault="004E7174">
      <w:pPr>
        <w:pBdr>
          <w:top w:val="single" w:sz="4" w:space="1" w:color="auto"/>
          <w:left w:val="single" w:sz="4" w:space="4" w:color="auto"/>
          <w:bottom w:val="single" w:sz="4" w:space="1" w:color="auto"/>
          <w:right w:val="single" w:sz="4" w:space="4" w:color="auto"/>
        </w:pBdr>
        <w:tabs>
          <w:tab w:val="left" w:pos="0"/>
          <w:tab w:val="left" w:pos="426"/>
        </w:tabs>
        <w:jc w:val="both"/>
        <w:rPr>
          <w:lang w:val="nl-BE"/>
        </w:rPr>
      </w:pPr>
    </w:p>
    <w:p w:rsidR="004E7174" w:rsidRDefault="004E7174">
      <w:pPr>
        <w:pBdr>
          <w:top w:val="single" w:sz="4" w:space="1" w:color="auto"/>
          <w:left w:val="single" w:sz="4" w:space="4" w:color="auto"/>
          <w:bottom w:val="single" w:sz="4" w:space="1" w:color="auto"/>
          <w:right w:val="single" w:sz="4" w:space="4" w:color="auto"/>
        </w:pBdr>
        <w:tabs>
          <w:tab w:val="left" w:pos="0"/>
          <w:tab w:val="left" w:pos="426"/>
        </w:tabs>
        <w:jc w:val="center"/>
        <w:rPr>
          <w:lang w:val="nl-BE"/>
        </w:rPr>
      </w:pPr>
      <w:r>
        <w:rPr>
          <w:lang w:val="nl-BE"/>
        </w:rPr>
        <w:pict>
          <v:shape id="_x0000_i1027" type="#_x0000_t75" style="width:202.5pt;height:195pt">
            <v:imagedata r:id="rId41" o:title="schema150"/>
          </v:shape>
        </w:pict>
      </w:r>
    </w:p>
    <w:p w:rsidR="004E7174" w:rsidRDefault="004E7174">
      <w:pPr>
        <w:pBdr>
          <w:top w:val="single" w:sz="4" w:space="1" w:color="auto"/>
          <w:left w:val="single" w:sz="4" w:space="4" w:color="auto"/>
          <w:bottom w:val="single" w:sz="4" w:space="1" w:color="auto"/>
          <w:right w:val="single" w:sz="4" w:space="4" w:color="auto"/>
        </w:pBdr>
        <w:tabs>
          <w:tab w:val="left" w:pos="0"/>
          <w:tab w:val="left" w:pos="426"/>
        </w:tabs>
        <w:jc w:val="both"/>
        <w:rPr>
          <w:lang w:val="nl-BE"/>
        </w:rPr>
      </w:pPr>
    </w:p>
    <w:p w:rsidR="004E7174" w:rsidRDefault="004E7174">
      <w:pPr>
        <w:pBdr>
          <w:top w:val="single" w:sz="4" w:space="1" w:color="auto"/>
          <w:left w:val="single" w:sz="4" w:space="4" w:color="auto"/>
          <w:bottom w:val="single" w:sz="4" w:space="1" w:color="auto"/>
          <w:right w:val="single" w:sz="4" w:space="4" w:color="auto"/>
        </w:pBdr>
        <w:tabs>
          <w:tab w:val="left" w:pos="0"/>
          <w:tab w:val="left" w:pos="426"/>
        </w:tabs>
        <w:jc w:val="both"/>
        <w:rPr>
          <w:lang w:val="nl-BE"/>
        </w:rPr>
      </w:pPr>
    </w:p>
    <w:p w:rsidR="004E7174" w:rsidRDefault="004E7174">
      <w:pPr>
        <w:pBdr>
          <w:top w:val="single" w:sz="4" w:space="1" w:color="auto"/>
          <w:left w:val="single" w:sz="4" w:space="4" w:color="auto"/>
          <w:bottom w:val="single" w:sz="4" w:space="1" w:color="auto"/>
          <w:right w:val="single" w:sz="4" w:space="4" w:color="auto"/>
        </w:pBdr>
        <w:tabs>
          <w:tab w:val="left" w:pos="0"/>
          <w:tab w:val="left" w:pos="426"/>
        </w:tabs>
        <w:jc w:val="both"/>
        <w:rPr>
          <w:lang w:val="nl-BE"/>
        </w:rPr>
      </w:pPr>
    </w:p>
    <w:p w:rsidR="004E7174" w:rsidRDefault="004E7174">
      <w:pPr>
        <w:pBdr>
          <w:top w:val="single" w:sz="4" w:space="1" w:color="auto"/>
          <w:left w:val="single" w:sz="4" w:space="4" w:color="auto"/>
          <w:bottom w:val="single" w:sz="4" w:space="1" w:color="auto"/>
          <w:right w:val="single" w:sz="4" w:space="4" w:color="auto"/>
        </w:pBdr>
        <w:tabs>
          <w:tab w:val="left" w:pos="0"/>
          <w:tab w:val="left" w:pos="284"/>
        </w:tabs>
        <w:jc w:val="both"/>
        <w:rPr>
          <w:lang w:val="nl-BE"/>
        </w:rPr>
      </w:pPr>
      <w:r>
        <w:rPr>
          <w:lang w:val="nl-BE"/>
        </w:rPr>
        <w:t>1</w:t>
      </w:r>
      <w:r>
        <w:rPr>
          <w:lang w:val="nl-BE"/>
        </w:rPr>
        <w:tab/>
        <w:t>op café gaan</w:t>
      </w:r>
    </w:p>
    <w:p w:rsidR="004E7174" w:rsidRDefault="004E7174">
      <w:pPr>
        <w:pBdr>
          <w:top w:val="single" w:sz="4" w:space="1" w:color="auto"/>
          <w:left w:val="single" w:sz="4" w:space="4" w:color="auto"/>
          <w:bottom w:val="single" w:sz="4" w:space="1" w:color="auto"/>
          <w:right w:val="single" w:sz="4" w:space="4" w:color="auto"/>
        </w:pBdr>
        <w:tabs>
          <w:tab w:val="left" w:pos="0"/>
          <w:tab w:val="left" w:pos="284"/>
        </w:tabs>
        <w:jc w:val="both"/>
        <w:rPr>
          <w:lang w:val="nl-BE"/>
        </w:rPr>
      </w:pPr>
      <w:r>
        <w:rPr>
          <w:lang w:val="nl-BE"/>
        </w:rPr>
        <w:t>2</w:t>
      </w:r>
      <w:r>
        <w:rPr>
          <w:lang w:val="nl-BE"/>
        </w:rPr>
        <w:tab/>
        <w:t>tv kijken</w:t>
      </w:r>
    </w:p>
    <w:p w:rsidR="004E7174" w:rsidRDefault="004E7174">
      <w:pPr>
        <w:pBdr>
          <w:top w:val="single" w:sz="4" w:space="1" w:color="auto"/>
          <w:left w:val="single" w:sz="4" w:space="4" w:color="auto"/>
          <w:bottom w:val="single" w:sz="4" w:space="1" w:color="auto"/>
          <w:right w:val="single" w:sz="4" w:space="4" w:color="auto"/>
        </w:pBdr>
        <w:tabs>
          <w:tab w:val="left" w:pos="0"/>
          <w:tab w:val="left" w:pos="284"/>
        </w:tabs>
        <w:jc w:val="both"/>
        <w:rPr>
          <w:lang w:val="nl-BE"/>
        </w:rPr>
      </w:pPr>
      <w:r>
        <w:rPr>
          <w:lang w:val="nl-BE"/>
        </w:rPr>
        <w:t>3</w:t>
      </w:r>
      <w:r>
        <w:rPr>
          <w:lang w:val="nl-BE"/>
        </w:rPr>
        <w:tab/>
        <w:t>telefoneren</w:t>
      </w:r>
    </w:p>
    <w:p w:rsidR="004E7174" w:rsidRDefault="004E7174">
      <w:pPr>
        <w:pBdr>
          <w:top w:val="single" w:sz="4" w:space="1" w:color="auto"/>
          <w:left w:val="single" w:sz="4" w:space="4" w:color="auto"/>
          <w:bottom w:val="single" w:sz="4" w:space="1" w:color="auto"/>
          <w:right w:val="single" w:sz="4" w:space="4" w:color="auto"/>
        </w:pBdr>
        <w:tabs>
          <w:tab w:val="left" w:pos="0"/>
          <w:tab w:val="left" w:pos="284"/>
        </w:tabs>
        <w:jc w:val="both"/>
        <w:rPr>
          <w:lang w:val="nl-BE"/>
        </w:rPr>
      </w:pPr>
      <w:r>
        <w:rPr>
          <w:lang w:val="nl-BE"/>
        </w:rPr>
        <w:t>4</w:t>
      </w:r>
      <w:r>
        <w:rPr>
          <w:lang w:val="nl-BE"/>
        </w:rPr>
        <w:tab/>
        <w:t>jeugdhuis</w:t>
      </w:r>
      <w:r>
        <w:rPr>
          <w:lang w:val="nl-BE"/>
        </w:rPr>
        <w:br/>
        <w:t>5</w:t>
      </w:r>
      <w:r>
        <w:rPr>
          <w:lang w:val="nl-BE"/>
        </w:rPr>
        <w:tab/>
        <w:t>sport beoefenen</w:t>
      </w:r>
    </w:p>
    <w:p w:rsidR="004E7174" w:rsidRDefault="004E7174">
      <w:pPr>
        <w:pBdr>
          <w:top w:val="single" w:sz="4" w:space="1" w:color="auto"/>
          <w:left w:val="single" w:sz="4" w:space="4" w:color="auto"/>
          <w:bottom w:val="single" w:sz="4" w:space="1" w:color="auto"/>
          <w:right w:val="single" w:sz="4" w:space="4" w:color="auto"/>
        </w:pBdr>
        <w:tabs>
          <w:tab w:val="left" w:pos="0"/>
          <w:tab w:val="left" w:pos="284"/>
        </w:tabs>
        <w:jc w:val="both"/>
        <w:rPr>
          <w:lang w:val="nl-BE"/>
        </w:rPr>
      </w:pPr>
      <w:r>
        <w:rPr>
          <w:lang w:val="nl-BE"/>
        </w:rPr>
        <w:t>6</w:t>
      </w:r>
      <w:r>
        <w:rPr>
          <w:lang w:val="nl-BE"/>
        </w:rPr>
        <w:tab/>
        <w:t>sportwedstrijden bijwonen</w:t>
      </w:r>
    </w:p>
    <w:p w:rsidR="004E7174" w:rsidRDefault="004E7174">
      <w:pPr>
        <w:pBdr>
          <w:top w:val="single" w:sz="4" w:space="1" w:color="auto"/>
          <w:left w:val="single" w:sz="4" w:space="4" w:color="auto"/>
          <w:bottom w:val="single" w:sz="4" w:space="1" w:color="auto"/>
          <w:right w:val="single" w:sz="4" w:space="4" w:color="auto"/>
        </w:pBdr>
        <w:tabs>
          <w:tab w:val="left" w:pos="0"/>
          <w:tab w:val="left" w:pos="284"/>
        </w:tabs>
        <w:jc w:val="both"/>
        <w:rPr>
          <w:lang w:val="nl-BE"/>
        </w:rPr>
      </w:pPr>
      <w:r>
        <w:rPr>
          <w:lang w:val="nl-BE"/>
        </w:rPr>
        <w:t>7</w:t>
      </w:r>
      <w:r>
        <w:rPr>
          <w:lang w:val="nl-BE"/>
        </w:rPr>
        <w:tab/>
        <w:t>met vrienden in de stad rondhangen</w:t>
      </w:r>
    </w:p>
    <w:p w:rsidR="004E7174" w:rsidRDefault="004E7174">
      <w:pPr>
        <w:pBdr>
          <w:top w:val="single" w:sz="4" w:space="1" w:color="auto"/>
          <w:left w:val="single" w:sz="4" w:space="4" w:color="auto"/>
          <w:bottom w:val="single" w:sz="4" w:space="1" w:color="auto"/>
          <w:right w:val="single" w:sz="4" w:space="4" w:color="auto"/>
        </w:pBdr>
        <w:tabs>
          <w:tab w:val="left" w:pos="0"/>
          <w:tab w:val="left" w:pos="284"/>
        </w:tabs>
        <w:jc w:val="both"/>
        <w:rPr>
          <w:lang w:val="nl-BE"/>
        </w:rPr>
      </w:pPr>
    </w:p>
    <w:p w:rsidR="004E7174" w:rsidRDefault="004E7174">
      <w:pPr>
        <w:pBdr>
          <w:top w:val="single" w:sz="4" w:space="1" w:color="auto"/>
          <w:left w:val="single" w:sz="4" w:space="4" w:color="auto"/>
          <w:bottom w:val="single" w:sz="4" w:space="1" w:color="auto"/>
          <w:right w:val="single" w:sz="4" w:space="4" w:color="auto"/>
        </w:pBdr>
        <w:tabs>
          <w:tab w:val="left" w:pos="0"/>
          <w:tab w:val="left" w:pos="284"/>
        </w:tabs>
        <w:jc w:val="both"/>
        <w:rPr>
          <w:sz w:val="10"/>
          <w:lang w:val="nl-BE"/>
        </w:rPr>
      </w:pPr>
    </w:p>
    <w:p w:rsidR="004E7174" w:rsidRDefault="004E7174">
      <w:pPr>
        <w:tabs>
          <w:tab w:val="left" w:pos="0"/>
          <w:tab w:val="left" w:pos="426"/>
        </w:tabs>
        <w:jc w:val="both"/>
        <w:rPr>
          <w:sz w:val="22"/>
          <w:lang w:val="nl-BE"/>
        </w:rPr>
      </w:pPr>
    </w:p>
    <w:p w:rsidR="004E7174" w:rsidRDefault="004E7174">
      <w:pPr>
        <w:tabs>
          <w:tab w:val="left" w:pos="0"/>
          <w:tab w:val="left" w:pos="426"/>
        </w:tabs>
        <w:jc w:val="both"/>
        <w:rPr>
          <w:sz w:val="22"/>
          <w:lang w:val="nl-BE"/>
        </w:rPr>
      </w:pPr>
    </w:p>
    <w:p w:rsidR="004E7174" w:rsidRDefault="004E7174">
      <w:pPr>
        <w:tabs>
          <w:tab w:val="left" w:pos="0"/>
          <w:tab w:val="left" w:pos="426"/>
        </w:tabs>
        <w:jc w:val="both"/>
        <w:rPr>
          <w:sz w:val="22"/>
          <w:lang w:val="nl-BE"/>
        </w:rPr>
      </w:pPr>
    </w:p>
    <w:p w:rsidR="004E7174" w:rsidRDefault="004E7174">
      <w:pPr>
        <w:tabs>
          <w:tab w:val="left" w:pos="0"/>
          <w:tab w:val="left" w:pos="426"/>
        </w:tabs>
        <w:jc w:val="both"/>
        <w:rPr>
          <w:sz w:val="22"/>
          <w:u w:val="single"/>
          <w:lang w:val="nl-BE"/>
        </w:rPr>
      </w:pPr>
      <w:r>
        <w:rPr>
          <w:sz w:val="22"/>
          <w:lang w:val="nl-BE"/>
        </w:rPr>
        <w:t>7</w:t>
      </w:r>
      <w:r>
        <w:rPr>
          <w:sz w:val="22"/>
          <w:lang w:val="nl-BE"/>
        </w:rPr>
        <w:tab/>
      </w:r>
      <w:r>
        <w:rPr>
          <w:sz w:val="22"/>
          <w:u w:val="single"/>
          <w:lang w:val="nl-BE"/>
        </w:rPr>
        <w:t>Conceptmap</w:t>
      </w:r>
    </w:p>
    <w:p w:rsidR="004E7174" w:rsidRDefault="004E7174">
      <w:pPr>
        <w:tabs>
          <w:tab w:val="left" w:pos="0"/>
          <w:tab w:val="left" w:pos="426"/>
        </w:tabs>
        <w:jc w:val="both"/>
        <w:rPr>
          <w:sz w:val="22"/>
          <w:lang w:val="nl-BE"/>
        </w:rPr>
      </w:pPr>
    </w:p>
    <w:p w:rsidR="004E7174" w:rsidRDefault="004E7174">
      <w:pPr>
        <w:tabs>
          <w:tab w:val="left" w:pos="0"/>
          <w:tab w:val="left" w:pos="426"/>
          <w:tab w:val="left" w:pos="709"/>
        </w:tabs>
        <w:jc w:val="both"/>
        <w:rPr>
          <w:sz w:val="22"/>
          <w:lang w:val="nl-BE"/>
        </w:rPr>
      </w:pPr>
      <w:r>
        <w:rPr>
          <w:sz w:val="22"/>
          <w:lang w:val="nl-BE"/>
        </w:rPr>
        <w:t>Een conceptmap geeft de relaties tussen verschillende begrippen</w:t>
      </w:r>
      <w:r w:rsidR="00426235">
        <w:rPr>
          <w:sz w:val="22"/>
          <w:lang w:val="nl-BE"/>
        </w:rPr>
        <w:t xml:space="preserve"> weer</w:t>
      </w:r>
      <w:r>
        <w:rPr>
          <w:sz w:val="22"/>
          <w:lang w:val="nl-BE"/>
        </w:rPr>
        <w:t xml:space="preserve">. De associaties die een leerling maakt </w:t>
      </w:r>
      <w:r w:rsidR="00426235">
        <w:rPr>
          <w:sz w:val="22"/>
          <w:lang w:val="nl-BE"/>
        </w:rPr>
        <w:t xml:space="preserve">bij </w:t>
      </w:r>
      <w:r>
        <w:rPr>
          <w:sz w:val="22"/>
          <w:lang w:val="nl-BE"/>
        </w:rPr>
        <w:t>een bepaald onderwerp</w:t>
      </w:r>
      <w:r w:rsidR="00426235">
        <w:rPr>
          <w:sz w:val="22"/>
          <w:lang w:val="nl-BE"/>
        </w:rPr>
        <w:t>,</w:t>
      </w:r>
      <w:r>
        <w:rPr>
          <w:sz w:val="22"/>
          <w:lang w:val="nl-BE"/>
        </w:rPr>
        <w:t xml:space="preserve"> worden gevisualiseerd.</w:t>
      </w:r>
    </w:p>
    <w:p w:rsidR="004E7174" w:rsidRDefault="004E7174">
      <w:pPr>
        <w:tabs>
          <w:tab w:val="left" w:pos="0"/>
          <w:tab w:val="left" w:pos="426"/>
          <w:tab w:val="left" w:pos="709"/>
        </w:tabs>
        <w:jc w:val="both"/>
        <w:rPr>
          <w:sz w:val="22"/>
          <w:lang w:val="nl-BE"/>
        </w:rPr>
      </w:pPr>
    </w:p>
    <w:p w:rsidR="004E7174" w:rsidRDefault="004E7174">
      <w:pPr>
        <w:tabs>
          <w:tab w:val="left" w:pos="0"/>
          <w:tab w:val="left" w:pos="426"/>
          <w:tab w:val="left" w:pos="709"/>
        </w:tabs>
        <w:jc w:val="both"/>
        <w:rPr>
          <w:sz w:val="22"/>
          <w:lang w:val="nl-BE"/>
        </w:rPr>
      </w:pPr>
      <w:r>
        <w:rPr>
          <w:sz w:val="22"/>
          <w:lang w:val="nl-BE"/>
        </w:rPr>
        <w:t>Uitvoering:</w:t>
      </w:r>
    </w:p>
    <w:p w:rsidR="004E7174" w:rsidRDefault="004E7174">
      <w:pPr>
        <w:tabs>
          <w:tab w:val="left" w:pos="0"/>
          <w:tab w:val="left" w:pos="426"/>
          <w:tab w:val="left" w:pos="709"/>
        </w:tabs>
        <w:jc w:val="both"/>
        <w:rPr>
          <w:sz w:val="22"/>
          <w:lang w:val="nl-BE"/>
        </w:rPr>
      </w:pPr>
      <w:r>
        <w:rPr>
          <w:sz w:val="22"/>
          <w:lang w:val="nl-BE"/>
        </w:rPr>
        <w:t>-</w:t>
      </w:r>
      <w:r>
        <w:rPr>
          <w:sz w:val="22"/>
          <w:lang w:val="nl-BE"/>
        </w:rPr>
        <w:tab/>
        <w:t>de werkvorm wordt uitgelegd en het doel ervan besproken;</w:t>
      </w:r>
    </w:p>
    <w:p w:rsidR="004E7174" w:rsidRDefault="004E7174">
      <w:pPr>
        <w:tabs>
          <w:tab w:val="left" w:pos="0"/>
          <w:tab w:val="left" w:pos="426"/>
        </w:tabs>
        <w:ind w:left="426" w:hanging="426"/>
        <w:jc w:val="both"/>
        <w:rPr>
          <w:sz w:val="22"/>
          <w:lang w:val="nl-BE"/>
        </w:rPr>
      </w:pPr>
      <w:r>
        <w:rPr>
          <w:sz w:val="22"/>
          <w:lang w:val="nl-BE"/>
        </w:rPr>
        <w:t>-</w:t>
      </w:r>
      <w:r>
        <w:rPr>
          <w:sz w:val="22"/>
          <w:lang w:val="nl-BE"/>
        </w:rPr>
        <w:tab/>
        <w:t>elke leerling schrijft in het midden van een blanco blad het gegeven onderwerp in het veld (cirkel). Rondom dit veld schrijft hij in nieuwe velden de directe associaties die dat onderwerp bij hem oproept. Bij deze nieuwe begrippen of gegevens kunnen opnieuw nieuwe associaties volgen enz.</w:t>
      </w:r>
    </w:p>
    <w:p w:rsidR="004E7174" w:rsidRDefault="004E7174">
      <w:pPr>
        <w:pStyle w:val="Plattetekstinspringen3"/>
        <w:tabs>
          <w:tab w:val="left" w:pos="0"/>
          <w:tab w:val="left" w:pos="426"/>
        </w:tabs>
        <w:spacing w:before="0" w:after="0"/>
        <w:ind w:left="0"/>
        <w:rPr>
          <w:rFonts w:cs="Arial"/>
          <w:sz w:val="22"/>
        </w:rPr>
      </w:pPr>
      <w:r>
        <w:rPr>
          <w:sz w:val="22"/>
        </w:rPr>
        <w:tab/>
      </w:r>
      <w:r>
        <w:rPr>
          <w:rFonts w:cs="Arial"/>
          <w:sz w:val="22"/>
        </w:rPr>
        <w:t>De relaties tussen de velden kunnen aangeduid</w:t>
      </w:r>
      <w:r>
        <w:rPr>
          <w:rFonts w:cs="Arial"/>
        </w:rPr>
        <w:t xml:space="preserve"> </w:t>
      </w:r>
      <w:r>
        <w:rPr>
          <w:rFonts w:cs="Arial"/>
          <w:sz w:val="22"/>
        </w:rPr>
        <w:t>worden naast de lijnen die de velden</w:t>
      </w:r>
      <w:r>
        <w:rPr>
          <w:rFonts w:cs="Arial"/>
          <w:sz w:val="22"/>
        </w:rPr>
        <w:br/>
      </w:r>
      <w:r>
        <w:rPr>
          <w:rFonts w:cs="Arial"/>
          <w:sz w:val="22"/>
        </w:rPr>
        <w:tab/>
        <w:t>verbinden (bv. heeft als gevolg, maakt dat, …);</w:t>
      </w:r>
    </w:p>
    <w:p w:rsidR="004E7174" w:rsidRDefault="004E7174">
      <w:pPr>
        <w:tabs>
          <w:tab w:val="left" w:pos="0"/>
          <w:tab w:val="left" w:pos="426"/>
        </w:tabs>
        <w:ind w:left="420" w:hanging="420"/>
        <w:jc w:val="both"/>
        <w:rPr>
          <w:sz w:val="22"/>
          <w:lang w:val="nl-BE"/>
        </w:rPr>
      </w:pPr>
      <w:r>
        <w:rPr>
          <w:sz w:val="22"/>
          <w:lang w:val="nl-BE"/>
        </w:rPr>
        <w:t>-</w:t>
      </w:r>
      <w:r>
        <w:rPr>
          <w:sz w:val="22"/>
          <w:lang w:val="nl-BE"/>
        </w:rPr>
        <w:tab/>
        <w:t>de klas wordt vervolgens verdeeld in groepjes van 3 à 5 leerlingen. Binnen elk groepje vindt een uitwisseling plaats over de gemaakte conceptmappen, waarbij elkeen zijn associaties verklaart;</w:t>
      </w:r>
    </w:p>
    <w:p w:rsidR="004E7174" w:rsidRDefault="004E7174">
      <w:pPr>
        <w:tabs>
          <w:tab w:val="left" w:pos="0"/>
          <w:tab w:val="left" w:pos="426"/>
        </w:tabs>
        <w:ind w:left="420" w:hanging="420"/>
        <w:jc w:val="both"/>
        <w:rPr>
          <w:sz w:val="22"/>
          <w:lang w:val="nl-BE"/>
        </w:rPr>
      </w:pPr>
      <w:r>
        <w:rPr>
          <w:sz w:val="22"/>
          <w:lang w:val="nl-BE"/>
        </w:rPr>
        <w:t>-</w:t>
      </w:r>
      <w:r>
        <w:rPr>
          <w:sz w:val="22"/>
          <w:lang w:val="nl-BE"/>
        </w:rPr>
        <w:tab/>
        <w:t>uit hun groepsdiscussie proberen zij tot een nieuwe conceptmap te komen die een vollediger overzicht geeft van de bestudeerde problematiek;</w:t>
      </w:r>
    </w:p>
    <w:p w:rsidR="004E7174" w:rsidRDefault="004E7174">
      <w:pPr>
        <w:tabs>
          <w:tab w:val="left" w:pos="0"/>
          <w:tab w:val="left" w:pos="426"/>
        </w:tabs>
        <w:jc w:val="both"/>
        <w:rPr>
          <w:sz w:val="22"/>
          <w:lang w:val="nl-BE"/>
        </w:rPr>
      </w:pPr>
      <w:r>
        <w:rPr>
          <w:sz w:val="22"/>
          <w:lang w:val="nl-BE"/>
        </w:rPr>
        <w:t>-</w:t>
      </w:r>
      <w:r>
        <w:rPr>
          <w:sz w:val="22"/>
          <w:lang w:val="nl-BE"/>
        </w:rPr>
        <w:tab/>
        <w:t>tenslotte worden deze groepsconcepten in de klas besproken;</w:t>
      </w:r>
    </w:p>
    <w:p w:rsidR="004E7174" w:rsidRDefault="004E7174">
      <w:pPr>
        <w:tabs>
          <w:tab w:val="left" w:pos="0"/>
          <w:tab w:val="left" w:pos="426"/>
          <w:tab w:val="left" w:pos="709"/>
        </w:tabs>
        <w:ind w:left="705" w:hanging="705"/>
        <w:jc w:val="both"/>
        <w:rPr>
          <w:sz w:val="22"/>
          <w:lang w:val="nl-BE"/>
        </w:rPr>
      </w:pPr>
    </w:p>
    <w:p w:rsidR="004E7174" w:rsidRDefault="004E7174">
      <w:pPr>
        <w:tabs>
          <w:tab w:val="left" w:pos="0"/>
          <w:tab w:val="left" w:pos="426"/>
          <w:tab w:val="left" w:pos="709"/>
        </w:tabs>
        <w:ind w:left="705" w:hanging="705"/>
        <w:jc w:val="both"/>
        <w:rPr>
          <w:sz w:val="22"/>
          <w:lang w:val="nl-BE"/>
        </w:rPr>
      </w:pPr>
      <w:r>
        <w:rPr>
          <w:sz w:val="22"/>
          <w:lang w:val="nl-BE"/>
        </w:rPr>
        <w:t>Mogelijkheden:</w:t>
      </w:r>
    </w:p>
    <w:p w:rsidR="004E7174" w:rsidRDefault="004E7174">
      <w:pPr>
        <w:tabs>
          <w:tab w:val="left" w:pos="0"/>
          <w:tab w:val="left" w:pos="426"/>
          <w:tab w:val="left" w:pos="709"/>
          <w:tab w:val="left" w:pos="993"/>
        </w:tabs>
        <w:ind w:left="705" w:hanging="705"/>
        <w:rPr>
          <w:sz w:val="22"/>
          <w:lang w:val="nl-BE"/>
        </w:rPr>
      </w:pPr>
      <w:r>
        <w:rPr>
          <w:sz w:val="22"/>
          <w:lang w:val="nl-BE"/>
        </w:rPr>
        <w:t>-</w:t>
      </w:r>
      <w:r>
        <w:rPr>
          <w:sz w:val="22"/>
          <w:lang w:val="nl-BE"/>
        </w:rPr>
        <w:tab/>
        <w:t>individueel of in groepjes laten werken;</w:t>
      </w:r>
    </w:p>
    <w:p w:rsidR="004E7174" w:rsidRDefault="004E7174">
      <w:pPr>
        <w:tabs>
          <w:tab w:val="left" w:pos="0"/>
          <w:tab w:val="left" w:pos="426"/>
          <w:tab w:val="left" w:pos="993"/>
        </w:tabs>
        <w:ind w:left="426" w:hanging="426"/>
        <w:rPr>
          <w:sz w:val="22"/>
          <w:lang w:val="nl-BE"/>
        </w:rPr>
      </w:pPr>
      <w:r>
        <w:rPr>
          <w:sz w:val="22"/>
          <w:lang w:val="nl-BE"/>
        </w:rPr>
        <w:t>-</w:t>
      </w:r>
      <w:r>
        <w:rPr>
          <w:sz w:val="22"/>
          <w:lang w:val="nl-BE"/>
        </w:rPr>
        <w:tab/>
        <w:t>om naar de voorkennis van de leerlingen over een bepaald onderwerp te peilen of als herhaling na het afsluiten van een lessenreeks;</w:t>
      </w:r>
    </w:p>
    <w:p w:rsidR="004E7174" w:rsidRDefault="004E7174">
      <w:pPr>
        <w:tabs>
          <w:tab w:val="left" w:pos="0"/>
          <w:tab w:val="left" w:pos="426"/>
          <w:tab w:val="left" w:pos="993"/>
        </w:tabs>
        <w:ind w:left="426" w:hanging="426"/>
        <w:rPr>
          <w:sz w:val="22"/>
          <w:lang w:val="nl-BE"/>
        </w:rPr>
      </w:pPr>
      <w:r>
        <w:rPr>
          <w:sz w:val="22"/>
          <w:lang w:val="nl-BE"/>
        </w:rPr>
        <w:t>-</w:t>
      </w:r>
      <w:r>
        <w:rPr>
          <w:sz w:val="22"/>
          <w:lang w:val="nl-BE"/>
        </w:rPr>
        <w:tab/>
        <w:t>om bij taallessen, bij geschiedenis of bij zedenleer / godsdienst een discussie op gang te brengen.</w:t>
      </w:r>
    </w:p>
    <w:p w:rsidR="004E7174" w:rsidRDefault="004E7174">
      <w:pPr>
        <w:tabs>
          <w:tab w:val="left" w:pos="0"/>
          <w:tab w:val="left" w:pos="426"/>
          <w:tab w:val="left" w:pos="709"/>
          <w:tab w:val="left" w:pos="993"/>
        </w:tabs>
        <w:ind w:left="705" w:hanging="705"/>
        <w:jc w:val="both"/>
        <w:rPr>
          <w:lang w:val="nl-BE"/>
        </w:rPr>
      </w:pPr>
    </w:p>
    <w:p w:rsidR="004E7174" w:rsidRDefault="004E7174">
      <w:pPr>
        <w:tabs>
          <w:tab w:val="left" w:pos="0"/>
          <w:tab w:val="left" w:pos="426"/>
          <w:tab w:val="left" w:pos="709"/>
          <w:tab w:val="left" w:pos="993"/>
        </w:tabs>
        <w:ind w:left="705" w:hanging="705"/>
        <w:jc w:val="both"/>
        <w:rPr>
          <w:lang w:val="nl-BE"/>
        </w:rPr>
      </w:pPr>
    </w:p>
    <w:p w:rsidR="004E7174" w:rsidRDefault="004E7174">
      <w:pPr>
        <w:pBdr>
          <w:top w:val="single" w:sz="4" w:space="1" w:color="auto"/>
          <w:left w:val="single" w:sz="4" w:space="4" w:color="auto"/>
          <w:bottom w:val="single" w:sz="4" w:space="1" w:color="auto"/>
          <w:right w:val="single" w:sz="4" w:space="4" w:color="auto"/>
        </w:pBdr>
        <w:tabs>
          <w:tab w:val="left" w:pos="0"/>
          <w:tab w:val="left" w:pos="426"/>
          <w:tab w:val="left" w:pos="709"/>
          <w:tab w:val="left" w:pos="993"/>
        </w:tabs>
        <w:ind w:left="705" w:hanging="705"/>
        <w:jc w:val="both"/>
        <w:rPr>
          <w:lang w:val="nl-BE"/>
        </w:rPr>
      </w:pPr>
    </w:p>
    <w:p w:rsidR="004E7174" w:rsidRDefault="004E7174">
      <w:pPr>
        <w:pBdr>
          <w:top w:val="single" w:sz="4" w:space="1" w:color="auto"/>
          <w:left w:val="single" w:sz="4" w:space="4" w:color="auto"/>
          <w:bottom w:val="single" w:sz="4" w:space="1" w:color="auto"/>
          <w:right w:val="single" w:sz="4" w:space="4" w:color="auto"/>
        </w:pBdr>
        <w:tabs>
          <w:tab w:val="left" w:pos="426"/>
          <w:tab w:val="left" w:pos="709"/>
          <w:tab w:val="left" w:pos="3402"/>
          <w:tab w:val="left" w:pos="3828"/>
        </w:tabs>
        <w:jc w:val="center"/>
      </w:pPr>
      <w:r>
        <w:pict>
          <v:shape id="_x0000_i1028" type="#_x0000_t75" style="width:452.25pt;height:267pt">
            <v:imagedata r:id="rId42" o:title="schema151"/>
          </v:shape>
        </w:pict>
      </w:r>
    </w:p>
    <w:p w:rsidR="004E7174" w:rsidRDefault="004E7174">
      <w:pPr>
        <w:pBdr>
          <w:top w:val="single" w:sz="4" w:space="1" w:color="auto"/>
          <w:left w:val="single" w:sz="4" w:space="4" w:color="auto"/>
          <w:bottom w:val="single" w:sz="4" w:space="1" w:color="auto"/>
          <w:right w:val="single" w:sz="4" w:space="4" w:color="auto"/>
        </w:pBdr>
        <w:tabs>
          <w:tab w:val="left" w:pos="426"/>
          <w:tab w:val="left" w:pos="709"/>
          <w:tab w:val="left" w:pos="3402"/>
          <w:tab w:val="left" w:pos="3828"/>
        </w:tabs>
        <w:jc w:val="center"/>
      </w:pPr>
    </w:p>
    <w:p w:rsidR="004E7174" w:rsidRDefault="004E7174">
      <w:pPr>
        <w:pBdr>
          <w:top w:val="single" w:sz="4" w:space="1" w:color="auto"/>
          <w:left w:val="single" w:sz="4" w:space="4" w:color="auto"/>
          <w:bottom w:val="single" w:sz="4" w:space="1" w:color="auto"/>
          <w:right w:val="single" w:sz="4" w:space="4" w:color="auto"/>
        </w:pBdr>
        <w:tabs>
          <w:tab w:val="left" w:pos="426"/>
          <w:tab w:val="left" w:pos="709"/>
          <w:tab w:val="left" w:pos="3402"/>
          <w:tab w:val="left" w:pos="3828"/>
        </w:tabs>
      </w:pPr>
    </w:p>
    <w:p w:rsidR="004E7174" w:rsidRDefault="004E7174">
      <w:pPr>
        <w:pBdr>
          <w:top w:val="single" w:sz="4" w:space="1" w:color="auto"/>
          <w:left w:val="single" w:sz="4" w:space="4" w:color="auto"/>
          <w:bottom w:val="single" w:sz="4" w:space="1" w:color="auto"/>
          <w:right w:val="single" w:sz="4" w:space="4" w:color="auto"/>
        </w:pBdr>
        <w:tabs>
          <w:tab w:val="left" w:pos="426"/>
          <w:tab w:val="left" w:pos="709"/>
          <w:tab w:val="left" w:pos="3402"/>
          <w:tab w:val="left" w:pos="3828"/>
        </w:tabs>
        <w:jc w:val="center"/>
      </w:pPr>
    </w:p>
    <w:p w:rsidR="004E7174" w:rsidRDefault="004E7174">
      <w:pPr>
        <w:tabs>
          <w:tab w:val="left" w:pos="426"/>
          <w:tab w:val="left" w:pos="709"/>
          <w:tab w:val="left" w:pos="3402"/>
          <w:tab w:val="left" w:pos="3828"/>
        </w:tabs>
        <w:rPr>
          <w:rFonts w:cs="Arial"/>
          <w:lang w:val="nl-BE"/>
        </w:rPr>
      </w:pPr>
    </w:p>
    <w:p w:rsidR="004E7174" w:rsidRDefault="004E7174">
      <w:pPr>
        <w:tabs>
          <w:tab w:val="left" w:pos="426"/>
          <w:tab w:val="left" w:pos="709"/>
          <w:tab w:val="left" w:pos="3402"/>
          <w:tab w:val="left" w:pos="3828"/>
        </w:tabs>
        <w:rPr>
          <w:rFonts w:cs="Arial"/>
          <w:lang w:val="nl-BE"/>
        </w:rPr>
      </w:pPr>
    </w:p>
    <w:p w:rsidR="004E7174" w:rsidRDefault="004E7174">
      <w:pPr>
        <w:tabs>
          <w:tab w:val="left" w:pos="426"/>
          <w:tab w:val="left" w:pos="709"/>
          <w:tab w:val="left" w:pos="3402"/>
          <w:tab w:val="left" w:pos="3828"/>
        </w:tabs>
        <w:rPr>
          <w:rFonts w:cs="Arial"/>
          <w:lang w:val="nl-BE"/>
        </w:rPr>
      </w:pPr>
    </w:p>
    <w:p w:rsidR="004E7174" w:rsidRDefault="004E7174">
      <w:pPr>
        <w:tabs>
          <w:tab w:val="left" w:pos="426"/>
          <w:tab w:val="left" w:pos="709"/>
          <w:tab w:val="left" w:pos="3402"/>
          <w:tab w:val="left" w:pos="3828"/>
        </w:tabs>
        <w:jc w:val="center"/>
        <w:rPr>
          <w:rFonts w:cs="Arial"/>
          <w:caps/>
          <w:sz w:val="24"/>
          <w:u w:val="single"/>
          <w:lang w:val="nl-BE"/>
        </w:rPr>
      </w:pPr>
      <w:r>
        <w:rPr>
          <w:rFonts w:cs="Arial"/>
          <w:lang w:val="nl-BE"/>
        </w:rPr>
        <w:br w:type="page"/>
      </w:r>
      <w:r>
        <w:rPr>
          <w:rFonts w:cs="Arial"/>
          <w:caps/>
          <w:sz w:val="24"/>
          <w:u w:val="single"/>
          <w:lang w:val="nl-BE"/>
        </w:rPr>
        <w:t>Voorbeeld van een conceptmap over gezonde voeding</w:t>
      </w:r>
    </w:p>
    <w:p w:rsidR="004E7174" w:rsidRDefault="004E7174">
      <w:pPr>
        <w:tabs>
          <w:tab w:val="left" w:pos="426"/>
          <w:tab w:val="left" w:pos="709"/>
          <w:tab w:val="left" w:pos="3402"/>
          <w:tab w:val="left" w:pos="3828"/>
        </w:tabs>
        <w:jc w:val="center"/>
        <w:rPr>
          <w:rFonts w:cs="Arial"/>
          <w:sz w:val="24"/>
          <w:u w:val="single"/>
          <w:lang w:val="nl-BE"/>
        </w:rPr>
      </w:pPr>
      <w:r>
        <w:rPr>
          <w:rFonts w:cs="Arial"/>
          <w:lang w:val="nl-BE"/>
        </w:rPr>
        <w:t>opgesteld door leerlingen van het 1</w:t>
      </w:r>
      <w:r>
        <w:rPr>
          <w:rFonts w:cs="Arial"/>
          <w:vertAlign w:val="superscript"/>
          <w:lang w:val="nl-BE"/>
        </w:rPr>
        <w:t>ste</w:t>
      </w:r>
      <w:r>
        <w:rPr>
          <w:rFonts w:cs="Arial"/>
          <w:lang w:val="nl-BE"/>
        </w:rPr>
        <w:t xml:space="preserve"> leerjaar van de 2</w:t>
      </w:r>
      <w:r>
        <w:rPr>
          <w:rFonts w:cs="Arial"/>
          <w:vertAlign w:val="superscript"/>
          <w:lang w:val="nl-BE"/>
        </w:rPr>
        <w:t>de</w:t>
      </w:r>
      <w:r>
        <w:rPr>
          <w:rFonts w:cs="Arial"/>
          <w:lang w:val="nl-BE"/>
        </w:rPr>
        <w:t xml:space="preserve"> graad</w:t>
      </w:r>
    </w:p>
    <w:p w:rsidR="004E7174" w:rsidRDefault="004E7174">
      <w:pPr>
        <w:rPr>
          <w:rFonts w:cs="Arial"/>
          <w:sz w:val="24"/>
          <w:lang w:val="nl-BE"/>
        </w:rPr>
      </w:pPr>
    </w:p>
    <w:p w:rsidR="004E7174" w:rsidRDefault="004E7174">
      <w:pPr>
        <w:rPr>
          <w:rFonts w:cs="Arial"/>
          <w:sz w:val="24"/>
          <w:lang w:val="nl-BE"/>
        </w:rPr>
      </w:pPr>
    </w:p>
    <w:p w:rsidR="004E7174" w:rsidRDefault="004E7174">
      <w:pPr>
        <w:rPr>
          <w:rFonts w:cs="Arial"/>
          <w:sz w:val="24"/>
          <w:lang w:val="nl-BE"/>
        </w:rPr>
      </w:pPr>
    </w:p>
    <w:p w:rsidR="004E7174" w:rsidRDefault="004E7174">
      <w:pPr>
        <w:rPr>
          <w:rFonts w:cs="Arial"/>
          <w:sz w:val="24"/>
          <w:lang w:val="nl-BE"/>
        </w:rPr>
      </w:pPr>
      <w:r>
        <w:rPr>
          <w:rFonts w:cs="Arial"/>
          <w:sz w:val="24"/>
          <w:lang w:val="nl-BE"/>
        </w:rPr>
        <w:pict>
          <v:shape id="_x0000_i1029" type="#_x0000_t75" style="width:453pt;height:554.25pt" o:bordertopcolor="this" o:borderleftcolor="this" o:borderbottomcolor="this" o:borderrightcolor="this">
            <v:imagedata r:id="rId43" o:title="schema152"/>
            <w10:bordertop type="single" width="4"/>
            <w10:borderleft type="single" width="4"/>
            <w10:borderbottom type="single" width="4"/>
            <w10:borderright type="single" width="4"/>
          </v:shape>
        </w:pict>
      </w:r>
    </w:p>
    <w:p w:rsidR="004E7174" w:rsidRDefault="004E7174">
      <w:pPr>
        <w:rPr>
          <w:rFonts w:cs="Arial"/>
          <w:sz w:val="24"/>
          <w:lang w:val="nl-BE"/>
        </w:rPr>
      </w:pPr>
    </w:p>
    <w:p w:rsidR="004E7174" w:rsidRDefault="004E7174">
      <w:pPr>
        <w:rPr>
          <w:rFonts w:cs="Arial"/>
          <w:sz w:val="24"/>
          <w:lang w:val="nl-BE"/>
        </w:rPr>
      </w:pPr>
    </w:p>
    <w:p w:rsidR="004E7174" w:rsidRDefault="004E7174">
      <w:pPr>
        <w:rPr>
          <w:rFonts w:cs="Arial"/>
          <w:sz w:val="24"/>
          <w:lang w:val="nl-BE"/>
        </w:rPr>
      </w:pPr>
    </w:p>
    <w:p w:rsidR="004E7174" w:rsidRDefault="004E7174">
      <w:pPr>
        <w:rPr>
          <w:rFonts w:cs="Arial"/>
          <w:sz w:val="24"/>
          <w:lang w:val="nl-BE"/>
        </w:rPr>
      </w:pPr>
    </w:p>
    <w:p w:rsidR="004E7174" w:rsidRDefault="004E7174">
      <w:pPr>
        <w:rPr>
          <w:rFonts w:cs="Arial"/>
          <w:sz w:val="24"/>
          <w:lang w:val="nl-BE"/>
        </w:rPr>
      </w:pPr>
    </w:p>
    <w:p w:rsidR="004E7174" w:rsidRDefault="004E7174">
      <w:pPr>
        <w:tabs>
          <w:tab w:val="left" w:pos="426"/>
          <w:tab w:val="left" w:pos="709"/>
          <w:tab w:val="left" w:pos="3402"/>
          <w:tab w:val="left" w:pos="3828"/>
        </w:tabs>
        <w:jc w:val="center"/>
        <w:rPr>
          <w:rFonts w:cs="Arial"/>
          <w:sz w:val="24"/>
          <w:u w:val="single"/>
          <w:lang w:val="nl-BE"/>
        </w:rPr>
      </w:pPr>
    </w:p>
    <w:p w:rsidR="004E7174" w:rsidRDefault="004E7174">
      <w:pPr>
        <w:tabs>
          <w:tab w:val="left" w:pos="0"/>
          <w:tab w:val="left" w:pos="567"/>
        </w:tabs>
        <w:rPr>
          <w:sz w:val="22"/>
          <w:u w:val="single"/>
          <w:lang w:val="nl-BE"/>
        </w:rPr>
      </w:pPr>
      <w:r>
        <w:rPr>
          <w:sz w:val="22"/>
          <w:lang w:val="nl-BE"/>
        </w:rPr>
        <w:t>8</w:t>
      </w:r>
      <w:r>
        <w:rPr>
          <w:sz w:val="22"/>
          <w:lang w:val="nl-BE"/>
        </w:rPr>
        <w:tab/>
      </w:r>
      <w:r>
        <w:rPr>
          <w:sz w:val="22"/>
          <w:u w:val="single"/>
          <w:lang w:val="nl-BE"/>
        </w:rPr>
        <w:t>Pijlenschema</w:t>
      </w:r>
    </w:p>
    <w:p w:rsidR="004E7174" w:rsidRDefault="004E7174">
      <w:pPr>
        <w:tabs>
          <w:tab w:val="left" w:pos="0"/>
          <w:tab w:val="left" w:pos="426"/>
        </w:tabs>
        <w:rPr>
          <w:sz w:val="22"/>
          <w:lang w:val="nl-BE"/>
        </w:rPr>
      </w:pPr>
    </w:p>
    <w:p w:rsidR="004E7174" w:rsidRDefault="004E7174">
      <w:pPr>
        <w:tabs>
          <w:tab w:val="left" w:pos="0"/>
          <w:tab w:val="left" w:pos="709"/>
          <w:tab w:val="left" w:pos="3402"/>
          <w:tab w:val="left" w:pos="3828"/>
        </w:tabs>
        <w:jc w:val="both"/>
        <w:rPr>
          <w:sz w:val="22"/>
          <w:lang w:val="nl-BE"/>
        </w:rPr>
      </w:pPr>
      <w:r>
        <w:rPr>
          <w:sz w:val="22"/>
          <w:lang w:val="nl-BE"/>
        </w:rPr>
        <w:t>Dit is een variant op de conceptmap. Daar waar het bij de conceptmap echter vooral de bedoeling is begrippen te verduidelijken, zal het pijlenschema de structuur van een tekst naar voor brengen.</w:t>
      </w:r>
    </w:p>
    <w:p w:rsidR="004E7174" w:rsidRDefault="004E7174">
      <w:pPr>
        <w:tabs>
          <w:tab w:val="left" w:pos="426"/>
          <w:tab w:val="left" w:pos="709"/>
          <w:tab w:val="left" w:pos="3402"/>
          <w:tab w:val="left" w:pos="3828"/>
        </w:tabs>
        <w:ind w:left="426"/>
        <w:jc w:val="both"/>
        <w:rPr>
          <w:sz w:val="10"/>
          <w:lang w:val="nl-BE"/>
        </w:rPr>
      </w:pPr>
    </w:p>
    <w:p w:rsidR="004E7174" w:rsidRDefault="004E7174">
      <w:pPr>
        <w:tabs>
          <w:tab w:val="left" w:pos="0"/>
          <w:tab w:val="left" w:pos="709"/>
          <w:tab w:val="left" w:pos="3402"/>
          <w:tab w:val="left" w:pos="3828"/>
        </w:tabs>
        <w:jc w:val="both"/>
        <w:rPr>
          <w:sz w:val="22"/>
          <w:lang w:val="nl-BE"/>
        </w:rPr>
      </w:pPr>
      <w:r>
        <w:rPr>
          <w:sz w:val="22"/>
          <w:lang w:val="nl-BE"/>
        </w:rPr>
        <w:t>Onderstaande tekst, bestemd voor leerlingen vanaf de tweede graad, geeft uitleg bij het maken van een pijlenschema.</w:t>
      </w:r>
    </w:p>
    <w:p w:rsidR="004E7174" w:rsidRDefault="004E7174">
      <w:pPr>
        <w:tabs>
          <w:tab w:val="left" w:pos="426"/>
          <w:tab w:val="left" w:pos="709"/>
          <w:tab w:val="left" w:pos="3402"/>
          <w:tab w:val="left" w:pos="3828"/>
        </w:tabs>
        <w:ind w:left="426"/>
        <w:jc w:val="both"/>
        <w:rPr>
          <w:sz w:val="10"/>
          <w:lang w:val="nl-BE"/>
        </w:rPr>
      </w:pPr>
    </w:p>
    <w:p w:rsidR="004E7174" w:rsidRDefault="004E7174">
      <w:pPr>
        <w:tabs>
          <w:tab w:val="left" w:pos="426"/>
          <w:tab w:val="left" w:pos="709"/>
          <w:tab w:val="left" w:pos="3402"/>
          <w:tab w:val="left" w:pos="3828"/>
        </w:tabs>
        <w:ind w:left="426"/>
        <w:jc w:val="both"/>
        <w:rPr>
          <w:sz w:val="10"/>
          <w:lang w:val="nl-BE"/>
        </w:rPr>
      </w:pPr>
    </w:p>
    <w:p w:rsidR="004E7174" w:rsidRDefault="004E7174">
      <w:pPr>
        <w:tabs>
          <w:tab w:val="left" w:pos="567"/>
          <w:tab w:val="left" w:pos="709"/>
          <w:tab w:val="left" w:pos="3402"/>
          <w:tab w:val="left" w:pos="3828"/>
        </w:tabs>
        <w:ind w:left="426"/>
        <w:jc w:val="both"/>
        <w:rPr>
          <w:b/>
          <w:bCs/>
          <w:i/>
          <w:iCs/>
          <w:sz w:val="22"/>
          <w:lang w:val="nl-BE"/>
        </w:rPr>
      </w:pPr>
      <w:r>
        <w:rPr>
          <w:b/>
          <w:bCs/>
          <w:i/>
          <w:iCs/>
          <w:sz w:val="22"/>
          <w:lang w:val="nl-BE"/>
        </w:rPr>
        <w:t>Lees eerst de tekst door.</w:t>
      </w:r>
    </w:p>
    <w:p w:rsidR="004E7174" w:rsidRDefault="004E7174">
      <w:pPr>
        <w:tabs>
          <w:tab w:val="left" w:pos="567"/>
          <w:tab w:val="left" w:pos="709"/>
          <w:tab w:val="left" w:pos="3402"/>
          <w:tab w:val="left" w:pos="3828"/>
        </w:tabs>
        <w:ind w:left="426"/>
        <w:jc w:val="both"/>
        <w:rPr>
          <w:i/>
          <w:iCs/>
          <w:sz w:val="10"/>
          <w:lang w:val="nl-BE"/>
        </w:rPr>
      </w:pPr>
    </w:p>
    <w:p w:rsidR="004E7174" w:rsidRDefault="004E7174">
      <w:pPr>
        <w:tabs>
          <w:tab w:val="left" w:pos="567"/>
          <w:tab w:val="left" w:pos="709"/>
          <w:tab w:val="left" w:pos="3402"/>
          <w:tab w:val="left" w:pos="3828"/>
        </w:tabs>
        <w:ind w:left="426"/>
        <w:jc w:val="both"/>
        <w:rPr>
          <w:i/>
          <w:iCs/>
          <w:sz w:val="22"/>
          <w:lang w:val="nl-BE"/>
        </w:rPr>
      </w:pPr>
      <w:r>
        <w:rPr>
          <w:i/>
          <w:iCs/>
          <w:sz w:val="22"/>
          <w:lang w:val="nl-BE"/>
        </w:rPr>
        <w:t>In deze tekst is er een samenhang, een verband tussen de onderdelen, er zijn hoofd- en bijzaken. Door de samenhang in de info te ontdekken, wordt de tekst veel begrijpelijker.</w:t>
      </w:r>
    </w:p>
    <w:p w:rsidR="004E7174" w:rsidRDefault="004E7174">
      <w:pPr>
        <w:tabs>
          <w:tab w:val="left" w:pos="567"/>
          <w:tab w:val="left" w:pos="709"/>
          <w:tab w:val="left" w:pos="3402"/>
          <w:tab w:val="left" w:pos="3828"/>
        </w:tabs>
        <w:ind w:left="426"/>
        <w:jc w:val="both"/>
        <w:rPr>
          <w:i/>
          <w:iCs/>
          <w:sz w:val="22"/>
          <w:lang w:val="nl-BE"/>
        </w:rPr>
      </w:pPr>
      <w:r>
        <w:rPr>
          <w:i/>
          <w:iCs/>
          <w:sz w:val="22"/>
          <w:lang w:val="nl-BE"/>
        </w:rPr>
        <w:t>Je kan deze samenhang in een structuur weergeven.</w:t>
      </w:r>
    </w:p>
    <w:p w:rsidR="004E7174" w:rsidRDefault="004E7174">
      <w:pPr>
        <w:tabs>
          <w:tab w:val="left" w:pos="426"/>
          <w:tab w:val="left" w:pos="567"/>
          <w:tab w:val="left" w:pos="709"/>
          <w:tab w:val="left" w:pos="3402"/>
          <w:tab w:val="left" w:pos="3828"/>
        </w:tabs>
        <w:ind w:left="426"/>
        <w:jc w:val="both"/>
        <w:rPr>
          <w:i/>
          <w:iCs/>
          <w:sz w:val="10"/>
          <w:lang w:val="nl-BE"/>
        </w:rPr>
      </w:pPr>
    </w:p>
    <w:p w:rsidR="004E7174" w:rsidRDefault="004E7174">
      <w:pPr>
        <w:tabs>
          <w:tab w:val="left" w:pos="142"/>
          <w:tab w:val="left" w:pos="567"/>
          <w:tab w:val="left" w:pos="709"/>
          <w:tab w:val="left" w:pos="3402"/>
          <w:tab w:val="left" w:pos="3828"/>
        </w:tabs>
        <w:ind w:left="426"/>
        <w:jc w:val="both"/>
        <w:rPr>
          <w:i/>
          <w:iCs/>
          <w:sz w:val="22"/>
          <w:lang w:val="nl-BE"/>
        </w:rPr>
      </w:pPr>
      <w:r>
        <w:rPr>
          <w:i/>
          <w:iCs/>
          <w:sz w:val="22"/>
          <w:lang w:val="nl-BE"/>
        </w:rPr>
        <w:t>Let op signaalwoorden om de structuur te vinden</w:t>
      </w:r>
    </w:p>
    <w:p w:rsidR="004E7174" w:rsidRDefault="004E7174">
      <w:pPr>
        <w:pStyle w:val="Plattetekstinspringen2"/>
        <w:tabs>
          <w:tab w:val="left" w:pos="142"/>
          <w:tab w:val="left" w:pos="284"/>
          <w:tab w:val="left" w:pos="709"/>
        </w:tabs>
        <w:ind w:left="426"/>
        <w:rPr>
          <w:i/>
          <w:iCs/>
        </w:rPr>
      </w:pPr>
      <w:r>
        <w:rPr>
          <w:i/>
          <w:iCs/>
        </w:rPr>
        <w:tab/>
        <w:t>-</w:t>
      </w:r>
      <w:r>
        <w:rPr>
          <w:i/>
          <w:iCs/>
        </w:rPr>
        <w:tab/>
        <w:t>ten eerste, bovendien, ook, verder, daarnaast, tot slot, … helpen bij het bepalen van</w:t>
      </w:r>
      <w:r>
        <w:rPr>
          <w:i/>
          <w:iCs/>
        </w:rPr>
        <w:br/>
      </w:r>
      <w:r>
        <w:rPr>
          <w:i/>
          <w:iCs/>
        </w:rPr>
        <w:tab/>
      </w:r>
      <w:r>
        <w:rPr>
          <w:i/>
          <w:iCs/>
        </w:rPr>
        <w:tab/>
        <w:t>een tijdsvolgorde of de verhouding van feiten tot elkaar in een opsomming;</w:t>
      </w:r>
    </w:p>
    <w:p w:rsidR="004E7174" w:rsidRDefault="004E7174">
      <w:pPr>
        <w:tabs>
          <w:tab w:val="left" w:pos="284"/>
          <w:tab w:val="left" w:pos="567"/>
          <w:tab w:val="left" w:pos="709"/>
          <w:tab w:val="left" w:pos="3402"/>
          <w:tab w:val="left" w:pos="3828"/>
        </w:tabs>
        <w:ind w:left="426" w:hanging="284"/>
        <w:jc w:val="both"/>
        <w:rPr>
          <w:i/>
          <w:iCs/>
          <w:sz w:val="22"/>
          <w:lang w:val="nl-BE"/>
        </w:rPr>
      </w:pPr>
      <w:r>
        <w:rPr>
          <w:i/>
          <w:iCs/>
          <w:sz w:val="22"/>
        </w:rPr>
        <w:tab/>
      </w:r>
      <w:r>
        <w:rPr>
          <w:i/>
          <w:iCs/>
          <w:sz w:val="22"/>
        </w:rPr>
        <w:tab/>
      </w:r>
      <w:r>
        <w:rPr>
          <w:i/>
          <w:iCs/>
          <w:sz w:val="22"/>
          <w:lang w:val="nl-BE"/>
        </w:rPr>
        <w:t>-</w:t>
      </w:r>
      <w:r>
        <w:rPr>
          <w:i/>
          <w:iCs/>
          <w:sz w:val="22"/>
          <w:lang w:val="nl-BE"/>
        </w:rPr>
        <w:tab/>
        <w:t xml:space="preserve">om, doordat, daardoor, daarom, veroorzaakt door, vermits, … helpen bij het bepalen </w:t>
      </w:r>
      <w:r>
        <w:rPr>
          <w:i/>
          <w:iCs/>
          <w:sz w:val="22"/>
          <w:lang w:val="nl-BE"/>
        </w:rPr>
        <w:tab/>
      </w:r>
      <w:r>
        <w:rPr>
          <w:i/>
          <w:iCs/>
          <w:sz w:val="22"/>
          <w:lang w:val="nl-BE"/>
        </w:rPr>
        <w:tab/>
      </w:r>
      <w:r>
        <w:rPr>
          <w:i/>
          <w:iCs/>
          <w:sz w:val="22"/>
          <w:lang w:val="nl-BE"/>
        </w:rPr>
        <w:tab/>
        <w:t>van oorzaak en gevolg;</w:t>
      </w:r>
    </w:p>
    <w:p w:rsidR="004E7174" w:rsidRDefault="004E7174">
      <w:pPr>
        <w:tabs>
          <w:tab w:val="left" w:pos="284"/>
          <w:tab w:val="left" w:pos="567"/>
          <w:tab w:val="left" w:pos="709"/>
          <w:tab w:val="left" w:pos="3402"/>
          <w:tab w:val="left" w:pos="3828"/>
        </w:tabs>
        <w:ind w:left="426"/>
        <w:jc w:val="both"/>
        <w:rPr>
          <w:i/>
          <w:iCs/>
          <w:sz w:val="22"/>
          <w:lang w:val="nl-BE"/>
        </w:rPr>
      </w:pPr>
      <w:r>
        <w:rPr>
          <w:i/>
          <w:iCs/>
          <w:sz w:val="22"/>
          <w:lang w:val="nl-BE"/>
        </w:rPr>
        <w:tab/>
        <w:t>-</w:t>
      </w:r>
      <w:r>
        <w:rPr>
          <w:i/>
          <w:iCs/>
          <w:sz w:val="22"/>
          <w:lang w:val="nl-BE"/>
        </w:rPr>
        <w:tab/>
        <w:t>daarentegen, maar, echter, tenzij, … wijzen op een tegenstelling;</w:t>
      </w:r>
    </w:p>
    <w:p w:rsidR="004E7174" w:rsidRDefault="004E7174">
      <w:pPr>
        <w:tabs>
          <w:tab w:val="left" w:pos="284"/>
          <w:tab w:val="left" w:pos="567"/>
          <w:tab w:val="left" w:pos="709"/>
          <w:tab w:val="left" w:pos="3402"/>
          <w:tab w:val="left" w:pos="3828"/>
        </w:tabs>
        <w:ind w:left="426"/>
        <w:jc w:val="both"/>
        <w:rPr>
          <w:i/>
          <w:iCs/>
          <w:sz w:val="22"/>
          <w:lang w:val="nl-BE"/>
        </w:rPr>
      </w:pPr>
      <w:r>
        <w:rPr>
          <w:i/>
          <w:iCs/>
          <w:sz w:val="22"/>
          <w:lang w:val="nl-BE"/>
        </w:rPr>
        <w:tab/>
        <w:t>-</w:t>
      </w:r>
      <w:r>
        <w:rPr>
          <w:i/>
          <w:iCs/>
          <w:sz w:val="22"/>
          <w:lang w:val="nl-BE"/>
        </w:rPr>
        <w:tab/>
        <w:t xml:space="preserve">bijvoorbeeld, geïllustreerd door, kenmerkend, … wijzen op een illustratie van feiten of </w:t>
      </w:r>
      <w:r>
        <w:rPr>
          <w:i/>
          <w:iCs/>
          <w:sz w:val="22"/>
          <w:lang w:val="nl-BE"/>
        </w:rPr>
        <w:tab/>
      </w:r>
      <w:r>
        <w:rPr>
          <w:i/>
          <w:iCs/>
          <w:sz w:val="22"/>
          <w:lang w:val="nl-BE"/>
        </w:rPr>
        <w:tab/>
      </w:r>
      <w:r>
        <w:rPr>
          <w:i/>
          <w:iCs/>
          <w:sz w:val="22"/>
          <w:lang w:val="nl-BE"/>
        </w:rPr>
        <w:tab/>
        <w:t>begrippen.</w:t>
      </w:r>
    </w:p>
    <w:p w:rsidR="004E7174" w:rsidRDefault="004E7174">
      <w:pPr>
        <w:tabs>
          <w:tab w:val="left" w:pos="284"/>
          <w:tab w:val="left" w:pos="567"/>
          <w:tab w:val="left" w:pos="3402"/>
          <w:tab w:val="left" w:pos="3828"/>
        </w:tabs>
        <w:ind w:left="426"/>
        <w:rPr>
          <w:i/>
          <w:iCs/>
          <w:sz w:val="22"/>
          <w:lang w:val="nl-BE"/>
        </w:rPr>
      </w:pPr>
      <w:r>
        <w:rPr>
          <w:i/>
          <w:iCs/>
          <w:sz w:val="22"/>
          <w:lang w:val="nl-BE"/>
        </w:rPr>
        <w:t>De structuur (tegenstellingen, verbanden, oorzaken en gevolgen) wordt door middel van pijlen en andere symbolen weergegeven.</w:t>
      </w:r>
    </w:p>
    <w:p w:rsidR="004E7174" w:rsidRDefault="004E7174">
      <w:pPr>
        <w:tabs>
          <w:tab w:val="left" w:pos="567"/>
          <w:tab w:val="left" w:pos="3402"/>
          <w:tab w:val="left" w:pos="3828"/>
        </w:tabs>
        <w:ind w:left="426"/>
        <w:jc w:val="both"/>
        <w:rPr>
          <w:i/>
          <w:iCs/>
          <w:sz w:val="22"/>
          <w:lang w:val="nl-BE"/>
        </w:rPr>
      </w:pPr>
    </w:p>
    <w:p w:rsidR="004E7174" w:rsidRDefault="004E7174">
      <w:pPr>
        <w:tabs>
          <w:tab w:val="left" w:pos="567"/>
          <w:tab w:val="left" w:pos="3402"/>
          <w:tab w:val="left" w:pos="3828"/>
        </w:tabs>
        <w:ind w:left="426"/>
        <w:jc w:val="both"/>
        <w:rPr>
          <w:i/>
          <w:iCs/>
          <w:sz w:val="22"/>
          <w:lang w:val="nl-BE"/>
        </w:rPr>
      </w:pPr>
      <w:r>
        <w:rPr>
          <w:i/>
          <w:iCs/>
          <w:sz w:val="22"/>
          <w:lang w:val="nl-BE"/>
        </w:rPr>
        <w:t>In de structuur kan je gebruik maken van volgende hulpmiddelen:</w:t>
      </w:r>
    </w:p>
    <w:p w:rsidR="004E7174" w:rsidRDefault="004E7174">
      <w:pPr>
        <w:tabs>
          <w:tab w:val="left" w:pos="426"/>
          <w:tab w:val="left" w:pos="567"/>
          <w:tab w:val="left" w:pos="709"/>
          <w:tab w:val="left" w:pos="3402"/>
          <w:tab w:val="left" w:pos="3828"/>
        </w:tabs>
        <w:ind w:left="426"/>
        <w:jc w:val="both"/>
        <w:rPr>
          <w:i/>
          <w:iCs/>
          <w:sz w:val="10"/>
          <w:lang w:val="nl-BE"/>
        </w:rPr>
      </w:pPr>
    </w:p>
    <w:p w:rsidR="004E7174" w:rsidRDefault="004E7174">
      <w:pPr>
        <w:tabs>
          <w:tab w:val="left" w:pos="284"/>
          <w:tab w:val="left" w:pos="567"/>
          <w:tab w:val="left" w:pos="3828"/>
        </w:tabs>
        <w:ind w:left="426"/>
        <w:jc w:val="both"/>
        <w:rPr>
          <w:i/>
          <w:iCs/>
          <w:sz w:val="22"/>
          <w:lang w:val="nl-BE"/>
        </w:rPr>
      </w:pPr>
      <w:r>
        <w:rPr>
          <w:i/>
          <w:iCs/>
          <w:sz w:val="22"/>
          <w:lang w:val="nl-BE"/>
        </w:rPr>
        <w:t>-</w:t>
      </w:r>
      <w:r>
        <w:rPr>
          <w:i/>
          <w:iCs/>
          <w:sz w:val="22"/>
          <w:lang w:val="nl-BE"/>
        </w:rPr>
        <w:tab/>
      </w:r>
      <w:r>
        <w:rPr>
          <w:i/>
          <w:iCs/>
          <w:sz w:val="22"/>
          <w:u w:val="single"/>
          <w:lang w:val="nl-BE"/>
        </w:rPr>
        <w:t>pijlen</w:t>
      </w:r>
      <w:r>
        <w:rPr>
          <w:i/>
          <w:iCs/>
          <w:sz w:val="22"/>
          <w:lang w:val="nl-BE"/>
        </w:rPr>
        <w:t>: één pijl kan meer zeggen dan 20 woorden; deze vervangen de signaalwoorden</w:t>
      </w:r>
    </w:p>
    <w:tbl>
      <w:tblPr>
        <w:tblW w:w="0" w:type="auto"/>
        <w:tblInd w:w="637" w:type="dxa"/>
        <w:tblCellMar>
          <w:left w:w="70" w:type="dxa"/>
          <w:right w:w="70" w:type="dxa"/>
        </w:tblCellMar>
        <w:tblLook w:val="0000" w:firstRow="0" w:lastRow="0" w:firstColumn="0" w:lastColumn="0" w:noHBand="0" w:noVBand="0"/>
      </w:tblPr>
      <w:tblGrid>
        <w:gridCol w:w="993"/>
        <w:gridCol w:w="7581"/>
      </w:tblGrid>
      <w:tr w:rsidR="004E7174">
        <w:tblPrEx>
          <w:tblCellMar>
            <w:top w:w="0" w:type="dxa"/>
            <w:bottom w:w="0" w:type="dxa"/>
          </w:tblCellMar>
        </w:tblPrEx>
        <w:tc>
          <w:tcPr>
            <w:tcW w:w="993" w:type="dxa"/>
          </w:tcPr>
          <w:p w:rsidR="004E7174" w:rsidRDefault="004E7174">
            <w:pPr>
              <w:tabs>
                <w:tab w:val="left" w:pos="284"/>
                <w:tab w:val="left" w:pos="567"/>
                <w:tab w:val="left" w:pos="3828"/>
              </w:tabs>
              <w:jc w:val="center"/>
              <w:rPr>
                <w:sz w:val="44"/>
                <w:lang w:val="nl-BE"/>
              </w:rPr>
            </w:pPr>
            <w:r>
              <w:rPr>
                <w:rFonts w:cs="Arial"/>
                <w:sz w:val="44"/>
                <w:lang w:val="nl-BE"/>
              </w:rPr>
              <w:sym w:font="Wingdings 3" w:char="F022"/>
            </w:r>
          </w:p>
        </w:tc>
        <w:tc>
          <w:tcPr>
            <w:tcW w:w="7582" w:type="dxa"/>
            <w:vAlign w:val="center"/>
          </w:tcPr>
          <w:p w:rsidR="004E7174" w:rsidRDefault="004E7174">
            <w:pPr>
              <w:tabs>
                <w:tab w:val="left" w:pos="284"/>
                <w:tab w:val="left" w:pos="567"/>
                <w:tab w:val="left" w:pos="3828"/>
              </w:tabs>
              <w:jc w:val="both"/>
              <w:rPr>
                <w:i/>
                <w:iCs/>
                <w:sz w:val="22"/>
                <w:lang w:val="nl-BE"/>
              </w:rPr>
            </w:pPr>
            <w:r>
              <w:rPr>
                <w:rFonts w:cs="Arial"/>
                <w:i/>
                <w:iCs/>
                <w:sz w:val="22"/>
                <w:lang w:val="nl-BE"/>
              </w:rPr>
              <w:t>oorzaak – gevolg, of het opsommen van een aantal factoren</w:t>
            </w:r>
          </w:p>
        </w:tc>
      </w:tr>
      <w:tr w:rsidR="004E7174">
        <w:tblPrEx>
          <w:tblCellMar>
            <w:top w:w="0" w:type="dxa"/>
            <w:bottom w:w="0" w:type="dxa"/>
          </w:tblCellMar>
        </w:tblPrEx>
        <w:tc>
          <w:tcPr>
            <w:tcW w:w="993" w:type="dxa"/>
          </w:tcPr>
          <w:p w:rsidR="004E7174" w:rsidRDefault="004E7174">
            <w:pPr>
              <w:tabs>
                <w:tab w:val="left" w:pos="284"/>
                <w:tab w:val="left" w:pos="567"/>
                <w:tab w:val="left" w:pos="3828"/>
              </w:tabs>
              <w:jc w:val="center"/>
              <w:rPr>
                <w:sz w:val="44"/>
                <w:lang w:val="nl-BE"/>
              </w:rPr>
            </w:pPr>
            <w:r>
              <w:rPr>
                <w:rFonts w:cs="Arial"/>
                <w:sz w:val="44"/>
                <w:lang w:val="nl-BE"/>
              </w:rPr>
              <w:sym w:font="Wingdings 3" w:char="F031"/>
            </w:r>
          </w:p>
        </w:tc>
        <w:tc>
          <w:tcPr>
            <w:tcW w:w="7582" w:type="dxa"/>
            <w:vAlign w:val="center"/>
          </w:tcPr>
          <w:p w:rsidR="004E7174" w:rsidRDefault="004E7174">
            <w:pPr>
              <w:tabs>
                <w:tab w:val="left" w:pos="284"/>
                <w:tab w:val="left" w:pos="567"/>
                <w:tab w:val="left" w:pos="3828"/>
              </w:tabs>
              <w:jc w:val="both"/>
              <w:rPr>
                <w:i/>
                <w:iCs/>
                <w:sz w:val="22"/>
                <w:lang w:val="nl-BE"/>
              </w:rPr>
            </w:pPr>
            <w:r>
              <w:rPr>
                <w:rFonts w:cs="Arial"/>
                <w:i/>
                <w:iCs/>
                <w:sz w:val="22"/>
                <w:lang w:val="nl-BE"/>
              </w:rPr>
              <w:t>tegenstelling</w:t>
            </w:r>
          </w:p>
        </w:tc>
      </w:tr>
      <w:tr w:rsidR="004E7174">
        <w:tblPrEx>
          <w:tblCellMar>
            <w:top w:w="0" w:type="dxa"/>
            <w:bottom w:w="0" w:type="dxa"/>
          </w:tblCellMar>
        </w:tblPrEx>
        <w:tc>
          <w:tcPr>
            <w:tcW w:w="993" w:type="dxa"/>
          </w:tcPr>
          <w:p w:rsidR="004E7174" w:rsidRDefault="004E7174">
            <w:pPr>
              <w:tabs>
                <w:tab w:val="left" w:pos="284"/>
                <w:tab w:val="left" w:pos="567"/>
                <w:tab w:val="left" w:pos="3828"/>
              </w:tabs>
              <w:jc w:val="center"/>
              <w:rPr>
                <w:sz w:val="44"/>
                <w:lang w:val="nl-BE"/>
              </w:rPr>
            </w:pPr>
            <w:r>
              <w:rPr>
                <w:rFonts w:cs="Arial"/>
                <w:sz w:val="44"/>
                <w:lang w:val="nl-BE"/>
              </w:rPr>
              <w:sym w:font="Wingdings 3" w:char="F044"/>
            </w:r>
          </w:p>
        </w:tc>
        <w:tc>
          <w:tcPr>
            <w:tcW w:w="7582" w:type="dxa"/>
            <w:vAlign w:val="center"/>
          </w:tcPr>
          <w:p w:rsidR="004E7174" w:rsidRDefault="004E7174">
            <w:pPr>
              <w:tabs>
                <w:tab w:val="left" w:pos="284"/>
                <w:tab w:val="left" w:pos="567"/>
                <w:tab w:val="left" w:pos="3828"/>
              </w:tabs>
              <w:jc w:val="both"/>
              <w:rPr>
                <w:i/>
                <w:iCs/>
                <w:sz w:val="22"/>
                <w:lang w:val="nl-BE"/>
              </w:rPr>
            </w:pPr>
            <w:r>
              <w:rPr>
                <w:rFonts w:cs="Arial"/>
                <w:i/>
                <w:iCs/>
                <w:sz w:val="22"/>
                <w:lang w:val="nl-BE"/>
              </w:rPr>
              <w:t>elkaar beïnvloeden</w:t>
            </w:r>
          </w:p>
        </w:tc>
      </w:tr>
    </w:tbl>
    <w:p w:rsidR="004E7174" w:rsidRDefault="004E7174"/>
    <w:p w:rsidR="004E7174" w:rsidRDefault="004E7174">
      <w:pPr>
        <w:tabs>
          <w:tab w:val="left" w:pos="284"/>
          <w:tab w:val="left" w:pos="567"/>
          <w:tab w:val="left" w:pos="1276"/>
        </w:tabs>
        <w:ind w:left="426"/>
        <w:jc w:val="both"/>
        <w:rPr>
          <w:rFonts w:cs="Arial"/>
          <w:i/>
          <w:iCs/>
          <w:sz w:val="22"/>
          <w:lang w:val="nl-BE"/>
        </w:rPr>
      </w:pPr>
    </w:p>
    <w:p w:rsidR="004E7174" w:rsidRDefault="004E7174">
      <w:pPr>
        <w:tabs>
          <w:tab w:val="left" w:pos="284"/>
          <w:tab w:val="left" w:pos="567"/>
          <w:tab w:val="left" w:pos="1276"/>
        </w:tabs>
        <w:ind w:left="426"/>
        <w:jc w:val="both"/>
        <w:rPr>
          <w:rFonts w:cs="Arial"/>
          <w:i/>
          <w:iCs/>
          <w:sz w:val="22"/>
          <w:lang w:val="nl-BE"/>
        </w:rPr>
      </w:pPr>
      <w:r>
        <w:rPr>
          <w:rFonts w:cs="Arial"/>
          <w:i/>
          <w:iCs/>
          <w:sz w:val="22"/>
          <w:lang w:val="nl-BE"/>
        </w:rPr>
        <w:t>-</w:t>
      </w:r>
      <w:r>
        <w:rPr>
          <w:rFonts w:cs="Arial"/>
          <w:i/>
          <w:iCs/>
          <w:sz w:val="22"/>
          <w:lang w:val="nl-BE"/>
        </w:rPr>
        <w:tab/>
      </w:r>
      <w:r>
        <w:rPr>
          <w:rFonts w:cs="Arial"/>
          <w:i/>
          <w:iCs/>
          <w:sz w:val="22"/>
          <w:u w:val="single"/>
          <w:lang w:val="nl-BE"/>
        </w:rPr>
        <w:t>symbolen</w:t>
      </w:r>
      <w:r>
        <w:rPr>
          <w:rFonts w:cs="Arial"/>
          <w:i/>
          <w:iCs/>
          <w:sz w:val="22"/>
          <w:lang w:val="nl-BE"/>
        </w:rPr>
        <w:t xml:space="preserve">: </w:t>
      </w:r>
    </w:p>
    <w:tbl>
      <w:tblPr>
        <w:tblW w:w="0" w:type="auto"/>
        <w:tblInd w:w="637" w:type="dxa"/>
        <w:tblCellMar>
          <w:left w:w="70" w:type="dxa"/>
          <w:right w:w="70" w:type="dxa"/>
        </w:tblCellMar>
        <w:tblLook w:val="0000" w:firstRow="0" w:lastRow="0" w:firstColumn="0" w:lastColumn="0" w:noHBand="0" w:noVBand="0"/>
      </w:tblPr>
      <w:tblGrid>
        <w:gridCol w:w="993"/>
        <w:gridCol w:w="7581"/>
      </w:tblGrid>
      <w:tr w:rsidR="004E7174">
        <w:tblPrEx>
          <w:tblCellMar>
            <w:top w:w="0" w:type="dxa"/>
            <w:bottom w:w="0" w:type="dxa"/>
          </w:tblCellMar>
        </w:tblPrEx>
        <w:tc>
          <w:tcPr>
            <w:tcW w:w="993" w:type="dxa"/>
          </w:tcPr>
          <w:p w:rsidR="004E7174" w:rsidRDefault="004E7174">
            <w:pPr>
              <w:tabs>
                <w:tab w:val="left" w:pos="284"/>
                <w:tab w:val="left" w:pos="567"/>
                <w:tab w:val="left" w:pos="3828"/>
              </w:tabs>
              <w:jc w:val="center"/>
              <w:rPr>
                <w:sz w:val="44"/>
                <w:lang w:val="nl-BE"/>
              </w:rPr>
            </w:pPr>
            <w:r>
              <w:rPr>
                <w:rFonts w:cs="Arial"/>
                <w:sz w:val="44"/>
                <w:lang w:val="nl-BE"/>
              </w:rPr>
              <w:t>=</w:t>
            </w:r>
          </w:p>
        </w:tc>
        <w:tc>
          <w:tcPr>
            <w:tcW w:w="7582" w:type="dxa"/>
            <w:vAlign w:val="center"/>
          </w:tcPr>
          <w:p w:rsidR="004E7174" w:rsidRDefault="004E7174">
            <w:pPr>
              <w:tabs>
                <w:tab w:val="left" w:pos="284"/>
                <w:tab w:val="left" w:pos="567"/>
                <w:tab w:val="left" w:pos="3828"/>
              </w:tabs>
              <w:jc w:val="both"/>
              <w:rPr>
                <w:i/>
                <w:iCs/>
                <w:sz w:val="22"/>
                <w:lang w:val="nl-BE"/>
              </w:rPr>
            </w:pPr>
            <w:r>
              <w:rPr>
                <w:rFonts w:cs="Arial"/>
                <w:i/>
                <w:iCs/>
                <w:sz w:val="22"/>
                <w:lang w:val="nl-BE"/>
              </w:rPr>
              <w:t>gelijk aan</w:t>
            </w:r>
          </w:p>
        </w:tc>
      </w:tr>
      <w:tr w:rsidR="004E7174">
        <w:tblPrEx>
          <w:tblCellMar>
            <w:top w:w="0" w:type="dxa"/>
            <w:bottom w:w="0" w:type="dxa"/>
          </w:tblCellMar>
        </w:tblPrEx>
        <w:tc>
          <w:tcPr>
            <w:tcW w:w="993" w:type="dxa"/>
          </w:tcPr>
          <w:p w:rsidR="004E7174" w:rsidRDefault="004E7174">
            <w:pPr>
              <w:tabs>
                <w:tab w:val="left" w:pos="284"/>
                <w:tab w:val="left" w:pos="567"/>
                <w:tab w:val="left" w:pos="3828"/>
              </w:tabs>
              <w:jc w:val="center"/>
              <w:rPr>
                <w:sz w:val="44"/>
                <w:lang w:val="nl-BE"/>
              </w:rPr>
            </w:pPr>
            <w:r>
              <w:rPr>
                <w:rFonts w:cs="Arial"/>
                <w:sz w:val="44"/>
                <w:lang w:val="nl-BE"/>
              </w:rPr>
              <w:t>≠</w:t>
            </w:r>
          </w:p>
        </w:tc>
        <w:tc>
          <w:tcPr>
            <w:tcW w:w="7582" w:type="dxa"/>
            <w:vAlign w:val="center"/>
          </w:tcPr>
          <w:p w:rsidR="004E7174" w:rsidRDefault="004E7174">
            <w:pPr>
              <w:tabs>
                <w:tab w:val="left" w:pos="284"/>
                <w:tab w:val="left" w:pos="567"/>
                <w:tab w:val="left" w:pos="3828"/>
              </w:tabs>
              <w:rPr>
                <w:i/>
                <w:iCs/>
                <w:sz w:val="22"/>
                <w:lang w:val="nl-BE"/>
              </w:rPr>
            </w:pPr>
            <w:r>
              <w:rPr>
                <w:rFonts w:cs="Arial"/>
                <w:i/>
                <w:iCs/>
                <w:sz w:val="22"/>
                <w:lang w:val="nl-BE"/>
              </w:rPr>
              <w:t xml:space="preserve">verschillend van </w:t>
            </w:r>
            <w:r>
              <w:rPr>
                <w:rFonts w:cs="Arial"/>
                <w:i/>
                <w:iCs/>
                <w:sz w:val="22"/>
                <w:lang w:val="nl-BE"/>
              </w:rPr>
              <w:br/>
              <w:t>de doorhaling (schuine streep) van een pijl of symbool houdt altijd een ontkenning in</w:t>
            </w:r>
          </w:p>
        </w:tc>
      </w:tr>
    </w:tbl>
    <w:p w:rsidR="004E7174" w:rsidRDefault="004E7174">
      <w:pPr>
        <w:tabs>
          <w:tab w:val="left" w:pos="284"/>
          <w:tab w:val="left" w:pos="567"/>
          <w:tab w:val="left" w:pos="1276"/>
        </w:tabs>
        <w:ind w:left="426"/>
        <w:jc w:val="both"/>
        <w:rPr>
          <w:rFonts w:cs="Arial"/>
          <w:i/>
          <w:iCs/>
          <w:sz w:val="22"/>
          <w:lang w:val="nl-BE"/>
        </w:rPr>
      </w:pPr>
    </w:p>
    <w:p w:rsidR="004E7174" w:rsidRDefault="004E7174">
      <w:pPr>
        <w:tabs>
          <w:tab w:val="left" w:pos="284"/>
          <w:tab w:val="left" w:pos="567"/>
          <w:tab w:val="left" w:pos="1276"/>
        </w:tabs>
        <w:ind w:left="426"/>
        <w:jc w:val="both"/>
        <w:rPr>
          <w:i/>
          <w:iCs/>
          <w:sz w:val="22"/>
          <w:lang w:val="nl-BE"/>
        </w:rPr>
      </w:pPr>
      <w:r>
        <w:rPr>
          <w:rFonts w:cs="Arial"/>
          <w:i/>
          <w:iCs/>
          <w:sz w:val="22"/>
          <w:lang w:val="nl-BE"/>
        </w:rPr>
        <w:tab/>
      </w:r>
    </w:p>
    <w:p w:rsidR="004E7174" w:rsidRDefault="004E7174">
      <w:pPr>
        <w:tabs>
          <w:tab w:val="left" w:pos="284"/>
          <w:tab w:val="left" w:pos="567"/>
          <w:tab w:val="left" w:pos="3828"/>
        </w:tabs>
        <w:ind w:left="426"/>
        <w:jc w:val="both"/>
        <w:rPr>
          <w:i/>
          <w:iCs/>
          <w:sz w:val="22"/>
          <w:lang w:val="nl-BE"/>
        </w:rPr>
      </w:pPr>
      <w:r>
        <w:rPr>
          <w:i/>
          <w:iCs/>
          <w:sz w:val="22"/>
          <w:lang w:val="nl-BE"/>
        </w:rPr>
        <w:t>-</w:t>
      </w:r>
      <w:r>
        <w:rPr>
          <w:i/>
          <w:iCs/>
          <w:sz w:val="22"/>
          <w:lang w:val="nl-BE"/>
        </w:rPr>
        <w:tab/>
      </w:r>
      <w:r>
        <w:rPr>
          <w:i/>
          <w:iCs/>
          <w:sz w:val="22"/>
          <w:u w:val="single"/>
          <w:lang w:val="nl-BE"/>
        </w:rPr>
        <w:t>gedachtestreepjes, cijfers, letters</w:t>
      </w:r>
      <w:r>
        <w:rPr>
          <w:i/>
          <w:iCs/>
          <w:sz w:val="22"/>
          <w:lang w:val="nl-BE"/>
        </w:rPr>
        <w:t xml:space="preserve">: </w:t>
      </w:r>
    </w:p>
    <w:p w:rsidR="004E7174" w:rsidRDefault="004E7174">
      <w:pPr>
        <w:tabs>
          <w:tab w:val="left" w:pos="284"/>
          <w:tab w:val="left" w:pos="567"/>
          <w:tab w:val="left" w:pos="3828"/>
        </w:tabs>
        <w:ind w:left="426" w:hanging="284"/>
        <w:jc w:val="both"/>
        <w:rPr>
          <w:i/>
          <w:iCs/>
          <w:sz w:val="8"/>
          <w:lang w:val="nl-BE"/>
        </w:rPr>
      </w:pPr>
    </w:p>
    <w:p w:rsidR="004E7174" w:rsidRDefault="004E7174">
      <w:pPr>
        <w:tabs>
          <w:tab w:val="left" w:pos="284"/>
          <w:tab w:val="left" w:pos="567"/>
          <w:tab w:val="left" w:pos="3828"/>
        </w:tabs>
        <w:ind w:left="426" w:hanging="284"/>
        <w:jc w:val="both"/>
        <w:rPr>
          <w:i/>
          <w:iCs/>
          <w:sz w:val="22"/>
          <w:lang w:val="nl-BE"/>
        </w:rPr>
      </w:pPr>
      <w:r>
        <w:rPr>
          <w:i/>
          <w:iCs/>
          <w:sz w:val="22"/>
          <w:lang w:val="nl-BE"/>
        </w:rPr>
        <w:tab/>
      </w:r>
      <w:r>
        <w:rPr>
          <w:i/>
          <w:iCs/>
          <w:sz w:val="22"/>
          <w:lang w:val="nl-BE"/>
        </w:rPr>
        <w:tab/>
        <w:t xml:space="preserve">gebruikt men bij een opsomming van factoren, kenmerken, eigenschappen, </w:t>
      </w:r>
    </w:p>
    <w:p w:rsidR="004E7174" w:rsidRDefault="004E7174">
      <w:pPr>
        <w:tabs>
          <w:tab w:val="left" w:pos="284"/>
          <w:tab w:val="left" w:pos="567"/>
          <w:tab w:val="left" w:pos="3828"/>
        </w:tabs>
        <w:ind w:left="426" w:hanging="284"/>
        <w:jc w:val="both"/>
        <w:rPr>
          <w:i/>
          <w:iCs/>
          <w:sz w:val="22"/>
          <w:lang w:val="nl-BE"/>
        </w:rPr>
      </w:pPr>
      <w:r>
        <w:rPr>
          <w:i/>
          <w:iCs/>
          <w:sz w:val="22"/>
          <w:lang w:val="nl-BE"/>
        </w:rPr>
        <w:tab/>
      </w:r>
      <w:r>
        <w:rPr>
          <w:i/>
          <w:iCs/>
          <w:sz w:val="22"/>
          <w:lang w:val="nl-BE"/>
        </w:rPr>
        <w:tab/>
        <w:t>oorzaken, …</w:t>
      </w:r>
    </w:p>
    <w:p w:rsidR="004E7174" w:rsidRDefault="004E7174">
      <w:pPr>
        <w:tabs>
          <w:tab w:val="left" w:pos="567"/>
          <w:tab w:val="left" w:pos="3828"/>
        </w:tabs>
        <w:ind w:left="426"/>
        <w:rPr>
          <w:lang w:val="nl-BE"/>
        </w:rPr>
      </w:pPr>
      <w:r>
        <w:rPr>
          <w:lang w:val="nl-BE"/>
        </w:rPr>
        <w:br w:type="page"/>
      </w:r>
    </w:p>
    <w:p w:rsidR="004E7174" w:rsidRDefault="004E7174">
      <w:pPr>
        <w:tabs>
          <w:tab w:val="left" w:pos="0"/>
          <w:tab w:val="left" w:pos="426"/>
        </w:tabs>
        <w:jc w:val="center"/>
        <w:rPr>
          <w:sz w:val="24"/>
          <w:u w:val="single"/>
          <w:lang w:val="nl-BE"/>
        </w:rPr>
      </w:pPr>
      <w:r>
        <w:rPr>
          <w:sz w:val="24"/>
          <w:u w:val="single"/>
          <w:lang w:val="nl-BE"/>
        </w:rPr>
        <w:t>PIJLENSCHEMA: OBJECTIEVE INFORMATIE OVER DE ZIEKTE AIDS</w:t>
      </w:r>
    </w:p>
    <w:p w:rsidR="004E7174" w:rsidRDefault="004E7174">
      <w:pPr>
        <w:tabs>
          <w:tab w:val="left" w:pos="0"/>
          <w:tab w:val="left" w:pos="426"/>
        </w:tabs>
        <w:jc w:val="center"/>
        <w:rPr>
          <w:lang w:val="nl-BE"/>
        </w:rPr>
      </w:pPr>
      <w:r>
        <w:rPr>
          <w:lang w:val="nl-BE"/>
        </w:rPr>
        <w:t>opgesteld door leerlingen van de 3</w:t>
      </w:r>
      <w:r>
        <w:rPr>
          <w:vertAlign w:val="superscript"/>
          <w:lang w:val="nl-BE"/>
        </w:rPr>
        <w:t>de</w:t>
      </w:r>
      <w:r>
        <w:rPr>
          <w:lang w:val="nl-BE"/>
        </w:rPr>
        <w:t xml:space="preserve"> graad</w:t>
      </w:r>
    </w:p>
    <w:p w:rsidR="004E7174" w:rsidRDefault="004E7174">
      <w:pPr>
        <w:tabs>
          <w:tab w:val="left" w:pos="0"/>
          <w:tab w:val="left" w:pos="426"/>
        </w:tabs>
        <w:rPr>
          <w:lang w:val="nl-BE"/>
        </w:rPr>
      </w:pPr>
    </w:p>
    <w:p w:rsidR="004E7174" w:rsidRDefault="004E7174">
      <w:pPr>
        <w:tabs>
          <w:tab w:val="left" w:pos="0"/>
          <w:tab w:val="left" w:pos="426"/>
        </w:tabs>
        <w:rPr>
          <w:lang w:val="nl-BE"/>
        </w:rPr>
      </w:pPr>
    </w:p>
    <w:p w:rsidR="004E7174" w:rsidRDefault="004E7174">
      <w:pPr>
        <w:tabs>
          <w:tab w:val="left" w:pos="0"/>
          <w:tab w:val="left" w:pos="426"/>
        </w:tabs>
        <w:rPr>
          <w:lang w:val="nl-BE"/>
        </w:rPr>
      </w:pPr>
    </w:p>
    <w:p w:rsidR="004E7174" w:rsidRDefault="004E7174">
      <w:pPr>
        <w:tabs>
          <w:tab w:val="left" w:pos="0"/>
          <w:tab w:val="left" w:pos="426"/>
        </w:tabs>
        <w:rPr>
          <w:lang w:val="nl-BE"/>
        </w:rPr>
      </w:pPr>
      <w:r>
        <w:rPr>
          <w:lang w:val="nl-BE"/>
        </w:rPr>
        <w:pict>
          <v:shape id="_x0000_i1030" type="#_x0000_t75" style="width:453pt;height:511.5pt">
            <v:imagedata r:id="rId44" o:title="schema156"/>
          </v:shape>
        </w:pict>
      </w:r>
    </w:p>
    <w:p w:rsidR="004E7174" w:rsidRDefault="004E7174">
      <w:pPr>
        <w:tabs>
          <w:tab w:val="left" w:pos="0"/>
          <w:tab w:val="left" w:pos="426"/>
        </w:tabs>
        <w:rPr>
          <w:lang w:val="nl-BE"/>
        </w:rPr>
      </w:pPr>
    </w:p>
    <w:p w:rsidR="004E7174" w:rsidRDefault="004E7174">
      <w:pPr>
        <w:tabs>
          <w:tab w:val="left" w:pos="0"/>
          <w:tab w:val="left" w:pos="426"/>
        </w:tabs>
        <w:rPr>
          <w:lang w:val="nl-BE"/>
        </w:rPr>
      </w:pPr>
    </w:p>
    <w:p w:rsidR="004E7174" w:rsidRDefault="004E7174">
      <w:pPr>
        <w:tabs>
          <w:tab w:val="left" w:pos="0"/>
          <w:tab w:val="left" w:pos="426"/>
        </w:tabs>
        <w:rPr>
          <w:lang w:val="nl-BE"/>
        </w:rPr>
      </w:pPr>
    </w:p>
    <w:p w:rsidR="004E7174" w:rsidRDefault="004E7174">
      <w:pPr>
        <w:tabs>
          <w:tab w:val="left" w:pos="0"/>
          <w:tab w:val="left" w:pos="426"/>
        </w:tabs>
        <w:rPr>
          <w:lang w:val="nl-BE"/>
        </w:rPr>
      </w:pPr>
    </w:p>
    <w:p w:rsidR="004E7174" w:rsidRDefault="004E7174">
      <w:pPr>
        <w:tabs>
          <w:tab w:val="left" w:pos="0"/>
          <w:tab w:val="left" w:pos="426"/>
        </w:tabs>
        <w:rPr>
          <w:lang w:val="nl-BE"/>
        </w:rPr>
      </w:pPr>
    </w:p>
    <w:p w:rsidR="004E7174" w:rsidRDefault="004E7174">
      <w:pPr>
        <w:tabs>
          <w:tab w:val="left" w:pos="0"/>
          <w:tab w:val="left" w:pos="426"/>
        </w:tabs>
        <w:rPr>
          <w:lang w:val="nl-BE"/>
        </w:rPr>
      </w:pPr>
      <w:r>
        <w:rPr>
          <w:lang w:val="nl-BE"/>
        </w:rPr>
        <w:t xml:space="preserve">Bron: </w:t>
      </w:r>
    </w:p>
    <w:p w:rsidR="004E7174" w:rsidRDefault="004E7174">
      <w:pPr>
        <w:tabs>
          <w:tab w:val="left" w:pos="0"/>
          <w:tab w:val="left" w:pos="426"/>
        </w:tabs>
        <w:rPr>
          <w:lang w:val="nl-BE"/>
        </w:rPr>
      </w:pPr>
      <w:r>
        <w:rPr>
          <w:lang w:val="nl-BE"/>
        </w:rPr>
        <w:t xml:space="preserve">Serie ‘Uitkijk’ van de uitgeverij Wolters, Informatieboek PAV  ‘Aids’ voor de leerlingen, </w:t>
      </w:r>
    </w:p>
    <w:p w:rsidR="004E7174" w:rsidRDefault="004E7174">
      <w:pPr>
        <w:tabs>
          <w:tab w:val="left" w:pos="0"/>
          <w:tab w:val="left" w:pos="426"/>
        </w:tabs>
        <w:rPr>
          <w:lang w:val="nl-BE"/>
        </w:rPr>
      </w:pPr>
      <w:r>
        <w:rPr>
          <w:lang w:val="nl-BE"/>
        </w:rPr>
        <w:t>ISBN 9030968249</w:t>
      </w:r>
    </w:p>
    <w:p w:rsidR="004E7174" w:rsidRDefault="004E7174">
      <w:pPr>
        <w:tabs>
          <w:tab w:val="left" w:pos="0"/>
          <w:tab w:val="left" w:pos="567"/>
        </w:tabs>
        <w:rPr>
          <w:sz w:val="22"/>
          <w:u w:val="single"/>
          <w:lang w:val="nl-BE"/>
        </w:rPr>
      </w:pPr>
      <w:r>
        <w:rPr>
          <w:sz w:val="22"/>
          <w:lang w:val="nl-BE"/>
        </w:rPr>
        <w:br w:type="page"/>
        <w:t>9</w:t>
      </w:r>
      <w:r>
        <w:rPr>
          <w:sz w:val="22"/>
          <w:lang w:val="nl-BE"/>
        </w:rPr>
        <w:tab/>
      </w:r>
      <w:r>
        <w:rPr>
          <w:sz w:val="22"/>
          <w:u w:val="single"/>
          <w:lang w:val="nl-BE"/>
        </w:rPr>
        <w:t>Discussie</w:t>
      </w:r>
    </w:p>
    <w:p w:rsidR="004E7174" w:rsidRDefault="004E7174">
      <w:pPr>
        <w:tabs>
          <w:tab w:val="left" w:pos="0"/>
          <w:tab w:val="left" w:pos="426"/>
        </w:tabs>
        <w:rPr>
          <w:sz w:val="22"/>
          <w:lang w:val="nl-BE"/>
        </w:rPr>
      </w:pPr>
    </w:p>
    <w:p w:rsidR="004E7174" w:rsidRDefault="004E7174">
      <w:pPr>
        <w:pStyle w:val="Plattetekstinspringen3"/>
        <w:tabs>
          <w:tab w:val="left" w:pos="0"/>
        </w:tabs>
        <w:spacing w:before="0" w:after="0"/>
        <w:ind w:left="0"/>
        <w:rPr>
          <w:rFonts w:cs="Arial"/>
          <w:sz w:val="22"/>
        </w:rPr>
      </w:pPr>
      <w:r>
        <w:rPr>
          <w:rFonts w:cs="Arial"/>
          <w:sz w:val="22"/>
        </w:rPr>
        <w:t>In tegenstelling tot het leergesprek lopen bij de discussie de gesprekslijnen niet alleen van leerkracht naar leerling, maar ook van leerling naar leerling. Dus de leerlingen stellen elkaar vragen, vullen elkaar aan, geven antwoord enz. De kern is dat de leerlingen samen nadenken en van gedachten wisselen over onderwerpen, meningen, standpunten, ervaringen, …</w:t>
      </w:r>
    </w:p>
    <w:p w:rsidR="004E7174" w:rsidRDefault="004E7174">
      <w:pPr>
        <w:tabs>
          <w:tab w:val="left" w:pos="0"/>
          <w:tab w:val="left" w:pos="3828"/>
        </w:tabs>
        <w:jc w:val="both"/>
        <w:rPr>
          <w:sz w:val="22"/>
          <w:lang w:val="nl-BE"/>
        </w:rPr>
      </w:pPr>
      <w:r>
        <w:rPr>
          <w:sz w:val="22"/>
          <w:lang w:val="nl-BE"/>
        </w:rPr>
        <w:t>De leerling leert argumenten op te sporen en te formuleren, oplossingen voor problemen te zoeken en te waarderen.</w:t>
      </w:r>
    </w:p>
    <w:p w:rsidR="004E7174" w:rsidRDefault="004E7174">
      <w:pPr>
        <w:tabs>
          <w:tab w:val="left" w:pos="567"/>
          <w:tab w:val="left" w:pos="3828"/>
        </w:tabs>
        <w:ind w:left="426"/>
        <w:jc w:val="both"/>
        <w:rPr>
          <w:sz w:val="22"/>
          <w:lang w:val="nl-BE"/>
        </w:rPr>
      </w:pPr>
    </w:p>
    <w:p w:rsidR="004E7174" w:rsidRDefault="004E7174">
      <w:pPr>
        <w:tabs>
          <w:tab w:val="left" w:pos="0"/>
        </w:tabs>
        <w:jc w:val="both"/>
        <w:rPr>
          <w:i/>
          <w:iCs/>
          <w:sz w:val="22"/>
          <w:lang w:val="nl-BE"/>
        </w:rPr>
      </w:pPr>
      <w:r>
        <w:rPr>
          <w:i/>
          <w:iCs/>
          <w:sz w:val="22"/>
          <w:lang w:val="nl-BE"/>
        </w:rPr>
        <w:t>De verschillende fasen van een discussie:</w:t>
      </w:r>
    </w:p>
    <w:p w:rsidR="004E7174" w:rsidRDefault="004E7174">
      <w:pPr>
        <w:tabs>
          <w:tab w:val="left" w:pos="426"/>
          <w:tab w:val="left" w:pos="3828"/>
        </w:tabs>
        <w:jc w:val="both"/>
        <w:rPr>
          <w:sz w:val="10"/>
          <w:lang w:val="nl-BE"/>
        </w:rPr>
      </w:pPr>
    </w:p>
    <w:p w:rsidR="004E7174" w:rsidRDefault="004E7174">
      <w:pPr>
        <w:pStyle w:val="Plattetekstinspringen3"/>
        <w:tabs>
          <w:tab w:val="left" w:pos="0"/>
          <w:tab w:val="left" w:pos="284"/>
        </w:tabs>
        <w:spacing w:before="0" w:after="0"/>
        <w:ind w:left="0"/>
        <w:rPr>
          <w:rFonts w:cs="Arial"/>
        </w:rPr>
      </w:pPr>
      <w:r>
        <w:rPr>
          <w:rFonts w:cs="Arial"/>
          <w:sz w:val="22"/>
        </w:rPr>
        <w:t>1</w:t>
      </w:r>
      <w:r>
        <w:rPr>
          <w:rFonts w:cs="Arial"/>
          <w:sz w:val="22"/>
        </w:rPr>
        <w:tab/>
        <w:t>planning</w:t>
      </w:r>
      <w:r>
        <w:rPr>
          <w:rFonts w:cs="Arial"/>
        </w:rPr>
        <w:t>:</w:t>
      </w:r>
    </w:p>
    <w:p w:rsidR="004E7174" w:rsidRDefault="004E7174">
      <w:pPr>
        <w:tabs>
          <w:tab w:val="left" w:pos="0"/>
          <w:tab w:val="left" w:pos="284"/>
        </w:tabs>
        <w:jc w:val="both"/>
        <w:rPr>
          <w:sz w:val="22"/>
          <w:lang w:val="nl-BE"/>
        </w:rPr>
      </w:pPr>
      <w:r>
        <w:rPr>
          <w:sz w:val="22"/>
          <w:lang w:val="nl-BE"/>
        </w:rPr>
        <w:tab/>
        <w:t>- gespreksonderwerp;</w:t>
      </w:r>
    </w:p>
    <w:p w:rsidR="004E7174" w:rsidRDefault="004E7174">
      <w:pPr>
        <w:tabs>
          <w:tab w:val="left" w:pos="0"/>
          <w:tab w:val="left" w:pos="284"/>
        </w:tabs>
        <w:jc w:val="both"/>
        <w:rPr>
          <w:sz w:val="22"/>
          <w:lang w:val="nl-BE"/>
        </w:rPr>
      </w:pPr>
      <w:r>
        <w:rPr>
          <w:sz w:val="22"/>
          <w:lang w:val="nl-BE"/>
        </w:rPr>
        <w:tab/>
        <w:t>- open / gesloten discussie (eventueel vragen voorbereiden);</w:t>
      </w:r>
    </w:p>
    <w:p w:rsidR="004E7174" w:rsidRDefault="004E7174">
      <w:pPr>
        <w:tabs>
          <w:tab w:val="left" w:pos="0"/>
          <w:tab w:val="left" w:pos="284"/>
        </w:tabs>
        <w:jc w:val="both"/>
        <w:rPr>
          <w:sz w:val="22"/>
          <w:lang w:val="nl-BE"/>
        </w:rPr>
      </w:pPr>
      <w:r>
        <w:rPr>
          <w:sz w:val="22"/>
          <w:lang w:val="nl-BE"/>
        </w:rPr>
        <w:tab/>
        <w:t>- duur;</w:t>
      </w:r>
    </w:p>
    <w:p w:rsidR="004E7174" w:rsidRDefault="004E7174">
      <w:pPr>
        <w:tabs>
          <w:tab w:val="left" w:pos="0"/>
          <w:tab w:val="left" w:pos="284"/>
        </w:tabs>
        <w:jc w:val="both"/>
        <w:rPr>
          <w:sz w:val="22"/>
          <w:lang w:val="nl-BE"/>
        </w:rPr>
      </w:pPr>
      <w:r>
        <w:rPr>
          <w:sz w:val="22"/>
          <w:lang w:val="nl-BE"/>
        </w:rPr>
        <w:tab/>
        <w:t>- afspraken van spelregels;</w:t>
      </w:r>
    </w:p>
    <w:p w:rsidR="004E7174" w:rsidRDefault="004E7174">
      <w:pPr>
        <w:tabs>
          <w:tab w:val="left" w:pos="0"/>
          <w:tab w:val="left" w:pos="284"/>
        </w:tabs>
        <w:jc w:val="both"/>
        <w:rPr>
          <w:sz w:val="22"/>
          <w:lang w:val="nl-BE"/>
        </w:rPr>
      </w:pPr>
      <w:r>
        <w:rPr>
          <w:sz w:val="22"/>
          <w:lang w:val="nl-BE"/>
        </w:rPr>
        <w:tab/>
        <w:t xml:space="preserve">- keuze van: </w:t>
      </w:r>
      <w:r>
        <w:rPr>
          <w:sz w:val="22"/>
          <w:lang w:val="nl-BE"/>
        </w:rPr>
        <w:tab/>
        <w:t>- gespreksleider (indien niet leerkracht);</w:t>
      </w:r>
    </w:p>
    <w:p w:rsidR="004E7174" w:rsidRDefault="004E7174">
      <w:pPr>
        <w:tabs>
          <w:tab w:val="left" w:pos="0"/>
          <w:tab w:val="left" w:pos="284"/>
          <w:tab w:val="left" w:pos="1985"/>
        </w:tabs>
        <w:jc w:val="both"/>
        <w:rPr>
          <w:sz w:val="22"/>
          <w:lang w:val="nl-BE"/>
        </w:rPr>
      </w:pPr>
      <w:r>
        <w:rPr>
          <w:sz w:val="22"/>
          <w:lang w:val="nl-BE"/>
        </w:rPr>
        <w:tab/>
      </w:r>
      <w:r>
        <w:rPr>
          <w:sz w:val="22"/>
          <w:lang w:val="nl-BE"/>
        </w:rPr>
        <w:tab/>
      </w:r>
      <w:r>
        <w:rPr>
          <w:sz w:val="22"/>
          <w:lang w:val="nl-BE"/>
        </w:rPr>
        <w:tab/>
        <w:t>- notulist (eventueel);</w:t>
      </w:r>
    </w:p>
    <w:p w:rsidR="004E7174" w:rsidRDefault="004E7174">
      <w:pPr>
        <w:tabs>
          <w:tab w:val="left" w:pos="0"/>
          <w:tab w:val="left" w:pos="284"/>
          <w:tab w:val="left" w:pos="1985"/>
        </w:tabs>
        <w:jc w:val="both"/>
        <w:rPr>
          <w:sz w:val="22"/>
          <w:lang w:val="nl-BE"/>
        </w:rPr>
      </w:pPr>
      <w:r>
        <w:rPr>
          <w:sz w:val="22"/>
          <w:lang w:val="nl-BE"/>
        </w:rPr>
        <w:tab/>
      </w:r>
      <w:r>
        <w:rPr>
          <w:sz w:val="22"/>
          <w:lang w:val="nl-BE"/>
        </w:rPr>
        <w:tab/>
      </w:r>
      <w:r>
        <w:rPr>
          <w:sz w:val="22"/>
          <w:lang w:val="nl-BE"/>
        </w:rPr>
        <w:tab/>
        <w:t>- procesbewaker (eventueel);</w:t>
      </w:r>
    </w:p>
    <w:p w:rsidR="004E7174" w:rsidRDefault="004E7174">
      <w:pPr>
        <w:tabs>
          <w:tab w:val="left" w:pos="0"/>
          <w:tab w:val="left" w:pos="284"/>
          <w:tab w:val="left" w:pos="1985"/>
        </w:tabs>
        <w:jc w:val="both"/>
        <w:rPr>
          <w:sz w:val="22"/>
          <w:lang w:val="nl-BE"/>
        </w:rPr>
      </w:pPr>
      <w:r>
        <w:rPr>
          <w:sz w:val="22"/>
          <w:lang w:val="nl-BE"/>
        </w:rPr>
        <w:t>2</w:t>
      </w:r>
      <w:r>
        <w:rPr>
          <w:sz w:val="22"/>
          <w:lang w:val="nl-BE"/>
        </w:rPr>
        <w:tab/>
        <w:t>duidelijke omschrijving van het probleem:</w:t>
      </w:r>
    </w:p>
    <w:p w:rsidR="004E7174" w:rsidRDefault="004E7174">
      <w:pPr>
        <w:tabs>
          <w:tab w:val="left" w:pos="0"/>
          <w:tab w:val="left" w:pos="284"/>
          <w:tab w:val="left" w:pos="1985"/>
        </w:tabs>
        <w:jc w:val="both"/>
        <w:rPr>
          <w:sz w:val="22"/>
          <w:lang w:val="nl-BE"/>
        </w:rPr>
      </w:pPr>
      <w:r>
        <w:rPr>
          <w:sz w:val="22"/>
          <w:lang w:val="nl-BE"/>
        </w:rPr>
        <w:tab/>
        <w:t>- waar gaat het eigenlijk om;</w:t>
      </w:r>
    </w:p>
    <w:p w:rsidR="004E7174" w:rsidRDefault="004E7174">
      <w:pPr>
        <w:tabs>
          <w:tab w:val="left" w:pos="0"/>
          <w:tab w:val="left" w:pos="284"/>
          <w:tab w:val="left" w:pos="1985"/>
        </w:tabs>
        <w:jc w:val="both"/>
        <w:rPr>
          <w:sz w:val="22"/>
          <w:lang w:val="nl-BE"/>
        </w:rPr>
      </w:pPr>
      <w:r>
        <w:rPr>
          <w:sz w:val="22"/>
          <w:lang w:val="nl-BE"/>
        </w:rPr>
        <w:tab/>
        <w:t>- hoe kijken de verschillende groepsleden tegen het probleem aan;</w:t>
      </w:r>
    </w:p>
    <w:p w:rsidR="004E7174" w:rsidRDefault="004E7174">
      <w:pPr>
        <w:tabs>
          <w:tab w:val="left" w:pos="0"/>
          <w:tab w:val="left" w:pos="284"/>
          <w:tab w:val="left" w:pos="1985"/>
        </w:tabs>
        <w:jc w:val="both"/>
        <w:rPr>
          <w:sz w:val="22"/>
          <w:lang w:val="nl-BE"/>
        </w:rPr>
      </w:pPr>
      <w:r>
        <w:rPr>
          <w:sz w:val="22"/>
          <w:lang w:val="nl-BE"/>
        </w:rPr>
        <w:t>3</w:t>
      </w:r>
      <w:r>
        <w:rPr>
          <w:sz w:val="22"/>
          <w:lang w:val="nl-BE"/>
        </w:rPr>
        <w:tab/>
        <w:t>hoofd- en zijwegen worden in kaart gebracht.;</w:t>
      </w:r>
    </w:p>
    <w:p w:rsidR="004E7174" w:rsidRDefault="004E7174">
      <w:pPr>
        <w:tabs>
          <w:tab w:val="left" w:pos="0"/>
          <w:tab w:val="left" w:pos="284"/>
          <w:tab w:val="left" w:pos="1985"/>
        </w:tabs>
        <w:jc w:val="both"/>
        <w:rPr>
          <w:sz w:val="22"/>
          <w:lang w:val="nl-BE"/>
        </w:rPr>
      </w:pPr>
      <w:r>
        <w:rPr>
          <w:sz w:val="22"/>
          <w:lang w:val="nl-BE"/>
        </w:rPr>
        <w:t>4</w:t>
      </w:r>
      <w:r>
        <w:rPr>
          <w:sz w:val="22"/>
          <w:lang w:val="nl-BE"/>
        </w:rPr>
        <w:tab/>
        <w:t>de verschillende groepsleden brengen de informatie waarover zij beschikken naar voor;</w:t>
      </w:r>
    </w:p>
    <w:p w:rsidR="004E7174" w:rsidRDefault="004E7174">
      <w:pPr>
        <w:tabs>
          <w:tab w:val="left" w:pos="0"/>
          <w:tab w:val="left" w:pos="284"/>
          <w:tab w:val="left" w:pos="1985"/>
        </w:tabs>
        <w:jc w:val="both"/>
        <w:rPr>
          <w:sz w:val="22"/>
          <w:lang w:val="nl-BE"/>
        </w:rPr>
      </w:pPr>
      <w:r>
        <w:rPr>
          <w:sz w:val="22"/>
          <w:lang w:val="nl-BE"/>
        </w:rPr>
        <w:t>5</w:t>
      </w:r>
      <w:r>
        <w:rPr>
          <w:sz w:val="22"/>
          <w:lang w:val="nl-BE"/>
        </w:rPr>
        <w:tab/>
        <w:t xml:space="preserve">de probleemstelling wordt nog eens bekeken en er wordt nagegaan of de ingebrachte </w:t>
      </w:r>
      <w:r>
        <w:rPr>
          <w:sz w:val="22"/>
          <w:lang w:val="nl-BE"/>
        </w:rPr>
        <w:tab/>
        <w:t>informatie voldoende is om tot een conclusie te komen;</w:t>
      </w:r>
    </w:p>
    <w:p w:rsidR="004E7174" w:rsidRDefault="004E7174" w:rsidP="00CA34B3">
      <w:pPr>
        <w:pStyle w:val="Plattetekstinspringen3"/>
        <w:tabs>
          <w:tab w:val="left" w:pos="0"/>
          <w:tab w:val="left" w:pos="284"/>
          <w:tab w:val="left" w:pos="1985"/>
        </w:tabs>
        <w:spacing w:before="0" w:after="0"/>
        <w:ind w:left="0"/>
        <w:jc w:val="both"/>
        <w:rPr>
          <w:rFonts w:cs="Arial"/>
          <w:sz w:val="22"/>
        </w:rPr>
      </w:pPr>
      <w:r>
        <w:rPr>
          <w:rFonts w:cs="Arial"/>
          <w:sz w:val="22"/>
        </w:rPr>
        <w:t>6</w:t>
      </w:r>
      <w:r>
        <w:rPr>
          <w:rFonts w:cs="Arial"/>
          <w:sz w:val="22"/>
        </w:rPr>
        <w:tab/>
        <w:t xml:space="preserve">een besluit wordt genomen (eventueel na stemming indien </w:t>
      </w:r>
      <w:r w:rsidR="00426235">
        <w:rPr>
          <w:rFonts w:cs="Arial"/>
          <w:sz w:val="22"/>
        </w:rPr>
        <w:t>versch</w:t>
      </w:r>
      <w:r w:rsidR="00CA34B3">
        <w:rPr>
          <w:rFonts w:cs="Arial"/>
          <w:sz w:val="22"/>
        </w:rPr>
        <w:t>eidene m</w:t>
      </w:r>
      <w:r>
        <w:rPr>
          <w:rFonts w:cs="Arial"/>
          <w:sz w:val="22"/>
        </w:rPr>
        <w:t>ogelijkheden).</w:t>
      </w:r>
    </w:p>
    <w:p w:rsidR="004E7174" w:rsidRDefault="004E7174">
      <w:pPr>
        <w:tabs>
          <w:tab w:val="left" w:pos="426"/>
          <w:tab w:val="left" w:pos="3828"/>
        </w:tabs>
        <w:jc w:val="both"/>
        <w:rPr>
          <w:sz w:val="10"/>
          <w:lang w:val="nl-BE"/>
        </w:rPr>
      </w:pPr>
      <w:r>
        <w:rPr>
          <w:sz w:val="10"/>
          <w:lang w:val="nl-BE"/>
        </w:rPr>
        <w:t xml:space="preserve"> </w:t>
      </w:r>
    </w:p>
    <w:p w:rsidR="004E7174" w:rsidRDefault="004E7174">
      <w:pPr>
        <w:tabs>
          <w:tab w:val="left" w:pos="426"/>
          <w:tab w:val="left" w:pos="3828"/>
        </w:tabs>
        <w:jc w:val="both"/>
        <w:rPr>
          <w:i/>
          <w:iCs/>
          <w:sz w:val="22"/>
          <w:lang w:val="nl-BE"/>
        </w:rPr>
      </w:pPr>
      <w:r>
        <w:rPr>
          <w:i/>
          <w:iCs/>
          <w:sz w:val="22"/>
          <w:lang w:val="nl-BE"/>
        </w:rPr>
        <w:t>Aandachtspunten:</w:t>
      </w:r>
    </w:p>
    <w:p w:rsidR="004E7174" w:rsidRDefault="004E7174">
      <w:pPr>
        <w:tabs>
          <w:tab w:val="left" w:pos="426"/>
          <w:tab w:val="left" w:pos="3828"/>
        </w:tabs>
        <w:jc w:val="both"/>
        <w:rPr>
          <w:i/>
          <w:iCs/>
          <w:sz w:val="10"/>
          <w:lang w:val="nl-BE"/>
        </w:rPr>
      </w:pPr>
    </w:p>
    <w:p w:rsidR="004E7174" w:rsidRDefault="004E7174">
      <w:pPr>
        <w:pStyle w:val="Plattetekstinspringen3"/>
        <w:tabs>
          <w:tab w:val="left" w:pos="0"/>
          <w:tab w:val="left" w:pos="284"/>
        </w:tabs>
        <w:spacing w:before="0" w:after="0"/>
        <w:ind w:left="0"/>
        <w:rPr>
          <w:rFonts w:cs="Arial"/>
          <w:sz w:val="22"/>
        </w:rPr>
      </w:pPr>
      <w:r>
        <w:rPr>
          <w:rFonts w:cs="Arial"/>
          <w:sz w:val="22"/>
        </w:rPr>
        <w:t>1</w:t>
      </w:r>
      <w:r>
        <w:rPr>
          <w:rFonts w:cs="Arial"/>
          <w:sz w:val="22"/>
        </w:rPr>
        <w:tab/>
        <w:t>alle fasen van de discussie</w:t>
      </w:r>
      <w:r w:rsidR="00426235">
        <w:rPr>
          <w:rFonts w:cs="Arial"/>
          <w:sz w:val="22"/>
        </w:rPr>
        <w:t xml:space="preserve"> komen</w:t>
      </w:r>
      <w:r>
        <w:rPr>
          <w:rFonts w:cs="Arial"/>
          <w:sz w:val="22"/>
        </w:rPr>
        <w:t xml:space="preserve"> in de goede volgorde aan bod;</w:t>
      </w:r>
    </w:p>
    <w:p w:rsidR="004E7174" w:rsidRDefault="004E7174">
      <w:pPr>
        <w:pStyle w:val="Plattetekstinspringen3"/>
        <w:tabs>
          <w:tab w:val="left" w:pos="0"/>
          <w:tab w:val="left" w:pos="284"/>
        </w:tabs>
        <w:spacing w:before="0" w:after="0"/>
        <w:ind w:left="0"/>
        <w:rPr>
          <w:rFonts w:cs="Arial"/>
          <w:sz w:val="22"/>
        </w:rPr>
      </w:pPr>
      <w:r>
        <w:rPr>
          <w:rFonts w:cs="Arial"/>
          <w:sz w:val="22"/>
        </w:rPr>
        <w:t>2</w:t>
      </w:r>
      <w:r>
        <w:rPr>
          <w:rFonts w:cs="Arial"/>
          <w:sz w:val="22"/>
        </w:rPr>
        <w:tab/>
        <w:t>ieder lid van de groep voelt zich op zijn gemak en kan deelnemen;</w:t>
      </w:r>
    </w:p>
    <w:p w:rsidR="004E7174" w:rsidRDefault="004E7174">
      <w:pPr>
        <w:pStyle w:val="Plattetekstinspringen3"/>
        <w:tabs>
          <w:tab w:val="left" w:pos="0"/>
          <w:tab w:val="left" w:pos="284"/>
        </w:tabs>
        <w:spacing w:before="0" w:after="0"/>
        <w:ind w:left="0"/>
        <w:rPr>
          <w:rFonts w:cs="Arial"/>
          <w:sz w:val="22"/>
        </w:rPr>
      </w:pPr>
      <w:r>
        <w:rPr>
          <w:rFonts w:cs="Arial"/>
          <w:sz w:val="22"/>
        </w:rPr>
        <w:tab/>
        <w:t>hiervoor dient men:</w:t>
      </w:r>
    </w:p>
    <w:p w:rsidR="004E7174" w:rsidRDefault="004E7174">
      <w:pPr>
        <w:tabs>
          <w:tab w:val="left" w:pos="0"/>
          <w:tab w:val="left" w:pos="284"/>
          <w:tab w:val="left" w:pos="567"/>
          <w:tab w:val="left" w:pos="709"/>
          <w:tab w:val="left" w:pos="1985"/>
        </w:tabs>
        <w:jc w:val="both"/>
        <w:rPr>
          <w:sz w:val="22"/>
          <w:lang w:val="nl-BE"/>
        </w:rPr>
      </w:pPr>
      <w:r>
        <w:rPr>
          <w:sz w:val="22"/>
          <w:lang w:val="nl-BE"/>
        </w:rPr>
        <w:tab/>
        <w:t>-  een ontspannen sfeer te bevorderen;</w:t>
      </w:r>
    </w:p>
    <w:p w:rsidR="004E7174" w:rsidRDefault="004E7174">
      <w:pPr>
        <w:tabs>
          <w:tab w:val="left" w:pos="0"/>
          <w:tab w:val="left" w:pos="284"/>
          <w:tab w:val="left" w:pos="567"/>
          <w:tab w:val="left" w:pos="709"/>
          <w:tab w:val="left" w:pos="1985"/>
        </w:tabs>
        <w:jc w:val="both"/>
        <w:rPr>
          <w:sz w:val="22"/>
          <w:lang w:val="nl-BE"/>
        </w:rPr>
      </w:pPr>
      <w:r>
        <w:rPr>
          <w:sz w:val="22"/>
          <w:lang w:val="nl-BE"/>
        </w:rPr>
        <w:tab/>
        <w:t>-  verbale agressie tegen te gaan;</w:t>
      </w:r>
    </w:p>
    <w:p w:rsidR="004E7174" w:rsidRDefault="004E7174">
      <w:pPr>
        <w:tabs>
          <w:tab w:val="left" w:pos="0"/>
          <w:tab w:val="left" w:pos="284"/>
          <w:tab w:val="left" w:pos="567"/>
          <w:tab w:val="left" w:pos="709"/>
          <w:tab w:val="left" w:pos="1985"/>
        </w:tabs>
        <w:jc w:val="both"/>
        <w:rPr>
          <w:sz w:val="22"/>
          <w:lang w:val="nl-BE"/>
        </w:rPr>
      </w:pPr>
      <w:r>
        <w:rPr>
          <w:sz w:val="22"/>
          <w:lang w:val="nl-BE"/>
        </w:rPr>
        <w:tab/>
        <w:t xml:space="preserve">-  sommigen om nadere uitleg </w:t>
      </w:r>
      <w:r w:rsidR="00426235">
        <w:rPr>
          <w:sz w:val="22"/>
          <w:lang w:val="nl-BE"/>
        </w:rPr>
        <w:t xml:space="preserve">te </w:t>
      </w:r>
      <w:r>
        <w:rPr>
          <w:sz w:val="22"/>
          <w:lang w:val="nl-BE"/>
        </w:rPr>
        <w:t>vragen;</w:t>
      </w:r>
    </w:p>
    <w:p w:rsidR="004E7174" w:rsidRDefault="004E7174">
      <w:pPr>
        <w:tabs>
          <w:tab w:val="left" w:pos="0"/>
          <w:tab w:val="left" w:pos="284"/>
          <w:tab w:val="left" w:pos="567"/>
          <w:tab w:val="left" w:pos="709"/>
          <w:tab w:val="left" w:pos="1985"/>
        </w:tabs>
        <w:jc w:val="both"/>
        <w:rPr>
          <w:sz w:val="22"/>
          <w:lang w:val="nl-BE"/>
        </w:rPr>
      </w:pPr>
      <w:r>
        <w:rPr>
          <w:sz w:val="22"/>
          <w:lang w:val="nl-BE"/>
        </w:rPr>
        <w:tab/>
        <w:t>-  sommige meningen te herhalen;</w:t>
      </w:r>
    </w:p>
    <w:p w:rsidR="004E7174" w:rsidRDefault="004E7174">
      <w:pPr>
        <w:tabs>
          <w:tab w:val="left" w:pos="0"/>
          <w:tab w:val="left" w:pos="284"/>
          <w:tab w:val="left" w:pos="567"/>
          <w:tab w:val="left" w:pos="709"/>
          <w:tab w:val="left" w:pos="1985"/>
        </w:tabs>
        <w:jc w:val="both"/>
        <w:rPr>
          <w:sz w:val="22"/>
          <w:lang w:val="nl-BE"/>
        </w:rPr>
      </w:pPr>
      <w:r>
        <w:rPr>
          <w:sz w:val="22"/>
          <w:lang w:val="nl-BE"/>
        </w:rPr>
        <w:tab/>
        <w:t>-  de langpraters op vriendelijke wijze te onderbreken;</w:t>
      </w:r>
    </w:p>
    <w:p w:rsidR="004E7174" w:rsidRDefault="004E7174">
      <w:pPr>
        <w:tabs>
          <w:tab w:val="left" w:pos="0"/>
          <w:tab w:val="left" w:pos="284"/>
          <w:tab w:val="left" w:pos="426"/>
          <w:tab w:val="left" w:pos="567"/>
          <w:tab w:val="left" w:pos="1985"/>
        </w:tabs>
        <w:ind w:left="284"/>
        <w:jc w:val="both"/>
        <w:rPr>
          <w:sz w:val="22"/>
          <w:lang w:val="nl-BE"/>
        </w:rPr>
      </w:pPr>
      <w:r>
        <w:rPr>
          <w:sz w:val="22"/>
          <w:lang w:val="nl-BE"/>
        </w:rPr>
        <w:t xml:space="preserve">- </w:t>
      </w:r>
      <w:r>
        <w:rPr>
          <w:sz w:val="22"/>
          <w:lang w:val="nl-BE"/>
        </w:rPr>
        <w:tab/>
        <w:t xml:space="preserve"> de zwijgers proberen te betrekken door aandacht te besteden aan hun non-verbale </w:t>
      </w:r>
      <w:r>
        <w:rPr>
          <w:sz w:val="22"/>
          <w:lang w:val="nl-BE"/>
        </w:rPr>
        <w:tab/>
        <w:t xml:space="preserve"> </w:t>
      </w:r>
      <w:r>
        <w:rPr>
          <w:sz w:val="22"/>
          <w:lang w:val="nl-BE"/>
        </w:rPr>
        <w:tab/>
        <w:t xml:space="preserve">    signalen;</w:t>
      </w:r>
    </w:p>
    <w:p w:rsidR="004E7174" w:rsidRDefault="004E7174">
      <w:pPr>
        <w:tabs>
          <w:tab w:val="left" w:pos="0"/>
          <w:tab w:val="left" w:pos="284"/>
          <w:tab w:val="left" w:pos="709"/>
          <w:tab w:val="left" w:pos="1985"/>
        </w:tabs>
        <w:jc w:val="both"/>
        <w:rPr>
          <w:sz w:val="22"/>
          <w:lang w:val="nl-BE"/>
        </w:rPr>
      </w:pPr>
      <w:r>
        <w:rPr>
          <w:sz w:val="22"/>
          <w:lang w:val="nl-BE"/>
        </w:rPr>
        <w:t>3</w:t>
      </w:r>
      <w:r>
        <w:rPr>
          <w:sz w:val="22"/>
          <w:lang w:val="nl-BE"/>
        </w:rPr>
        <w:tab/>
        <w:t>op het einde de discussie afsluiten: door een leerling of door de leerkracht.</w:t>
      </w:r>
    </w:p>
    <w:p w:rsidR="004E7174" w:rsidRDefault="004E7174">
      <w:pPr>
        <w:tabs>
          <w:tab w:val="left" w:pos="0"/>
          <w:tab w:val="left" w:pos="284"/>
          <w:tab w:val="left" w:pos="709"/>
          <w:tab w:val="left" w:pos="1985"/>
        </w:tabs>
        <w:jc w:val="both"/>
        <w:rPr>
          <w:sz w:val="10"/>
          <w:lang w:val="nl-BE"/>
        </w:rPr>
      </w:pPr>
    </w:p>
    <w:p w:rsidR="004E7174" w:rsidRDefault="004E7174">
      <w:pPr>
        <w:tabs>
          <w:tab w:val="left" w:pos="0"/>
          <w:tab w:val="left" w:pos="284"/>
          <w:tab w:val="left" w:pos="709"/>
          <w:tab w:val="left" w:pos="1985"/>
        </w:tabs>
        <w:jc w:val="both"/>
        <w:rPr>
          <w:i/>
          <w:iCs/>
          <w:sz w:val="22"/>
          <w:lang w:val="nl-BE"/>
        </w:rPr>
      </w:pPr>
      <w:r>
        <w:rPr>
          <w:i/>
          <w:iCs/>
          <w:sz w:val="22"/>
          <w:lang w:val="nl-BE"/>
        </w:rPr>
        <w:t>Voorbeelden van mogelijke spelregels bij een discussie:</w:t>
      </w:r>
    </w:p>
    <w:p w:rsidR="004E7174" w:rsidRDefault="004E7174">
      <w:pPr>
        <w:pStyle w:val="Plattetekstinspringen3"/>
        <w:tabs>
          <w:tab w:val="left" w:pos="0"/>
          <w:tab w:val="left" w:pos="284"/>
        </w:tabs>
        <w:spacing w:before="0" w:after="0"/>
        <w:ind w:left="0"/>
        <w:rPr>
          <w:rFonts w:cs="Arial"/>
          <w:sz w:val="22"/>
        </w:rPr>
      </w:pPr>
      <w:r>
        <w:rPr>
          <w:rFonts w:cs="Arial"/>
          <w:sz w:val="22"/>
        </w:rPr>
        <w:t>-</w:t>
      </w:r>
      <w:r>
        <w:rPr>
          <w:rFonts w:cs="Arial"/>
          <w:sz w:val="22"/>
        </w:rPr>
        <w:tab/>
        <w:t>goed luisteren: echt proberen te weten wat de andere zeggen wil;</w:t>
      </w:r>
    </w:p>
    <w:p w:rsidR="004E7174" w:rsidRDefault="004E7174">
      <w:pPr>
        <w:pStyle w:val="Plattetekstinspringen3"/>
        <w:tabs>
          <w:tab w:val="left" w:pos="0"/>
          <w:tab w:val="left" w:pos="284"/>
        </w:tabs>
        <w:spacing w:before="0" w:after="0"/>
        <w:ind w:left="0"/>
        <w:rPr>
          <w:rFonts w:cs="Arial"/>
          <w:sz w:val="22"/>
        </w:rPr>
      </w:pPr>
      <w:r>
        <w:rPr>
          <w:rFonts w:cs="Arial"/>
          <w:sz w:val="22"/>
        </w:rPr>
        <w:t>-</w:t>
      </w:r>
      <w:r>
        <w:rPr>
          <w:rFonts w:cs="Arial"/>
          <w:sz w:val="22"/>
        </w:rPr>
        <w:tab/>
        <w:t>elkaars mening aanvaarden;</w:t>
      </w:r>
    </w:p>
    <w:p w:rsidR="004E7174" w:rsidRDefault="004E7174">
      <w:pPr>
        <w:pStyle w:val="Plattetekstinspringen3"/>
        <w:tabs>
          <w:tab w:val="left" w:pos="0"/>
          <w:tab w:val="left" w:pos="284"/>
        </w:tabs>
        <w:spacing w:before="0" w:after="0"/>
        <w:ind w:left="0"/>
        <w:rPr>
          <w:rFonts w:cs="Arial"/>
          <w:sz w:val="22"/>
        </w:rPr>
      </w:pPr>
      <w:r>
        <w:rPr>
          <w:rFonts w:cs="Arial"/>
          <w:sz w:val="22"/>
        </w:rPr>
        <w:t>-</w:t>
      </w:r>
      <w:r>
        <w:rPr>
          <w:rFonts w:cs="Arial"/>
          <w:sz w:val="22"/>
        </w:rPr>
        <w:tab/>
        <w:t>elkaars bijdrage aan de discussie naar waarde schatten;</w:t>
      </w:r>
    </w:p>
    <w:p w:rsidR="004E7174" w:rsidRDefault="004E7174">
      <w:pPr>
        <w:pStyle w:val="Plattetekstinspringen3"/>
        <w:tabs>
          <w:tab w:val="left" w:pos="0"/>
          <w:tab w:val="left" w:pos="284"/>
        </w:tabs>
        <w:spacing w:before="0" w:after="0"/>
        <w:ind w:left="0"/>
        <w:rPr>
          <w:rFonts w:cs="Arial"/>
          <w:sz w:val="22"/>
        </w:rPr>
      </w:pPr>
      <w:r>
        <w:rPr>
          <w:rFonts w:cs="Arial"/>
          <w:sz w:val="22"/>
        </w:rPr>
        <w:t>-</w:t>
      </w:r>
      <w:r>
        <w:rPr>
          <w:rFonts w:cs="Arial"/>
          <w:sz w:val="22"/>
        </w:rPr>
        <w:tab/>
        <w:t>geen slogans gebruiken</w:t>
      </w:r>
      <w:r w:rsidR="00426235">
        <w:rPr>
          <w:rFonts w:cs="Arial"/>
          <w:sz w:val="22"/>
        </w:rPr>
        <w:t>,</w:t>
      </w:r>
      <w:r>
        <w:rPr>
          <w:rFonts w:cs="Arial"/>
          <w:sz w:val="22"/>
        </w:rPr>
        <w:t xml:space="preserve"> maar argumenten;</w:t>
      </w:r>
    </w:p>
    <w:p w:rsidR="004E7174" w:rsidRDefault="004E7174">
      <w:pPr>
        <w:pStyle w:val="Plattetekstinspringen3"/>
        <w:tabs>
          <w:tab w:val="left" w:pos="284"/>
        </w:tabs>
        <w:spacing w:before="0" w:after="0"/>
        <w:ind w:left="284" w:hanging="284"/>
        <w:rPr>
          <w:rFonts w:cs="Arial"/>
          <w:sz w:val="22"/>
        </w:rPr>
      </w:pPr>
      <w:r>
        <w:rPr>
          <w:rFonts w:cs="Arial"/>
          <w:sz w:val="22"/>
        </w:rPr>
        <w:t>-</w:t>
      </w:r>
      <w:r>
        <w:rPr>
          <w:rFonts w:cs="Arial"/>
          <w:sz w:val="22"/>
        </w:rPr>
        <w:tab/>
        <w:t>niemand mag iemand anders in de rede vallen; alleen de voorzitter mag vragen een tussenkomst af  te ronden;</w:t>
      </w:r>
    </w:p>
    <w:p w:rsidR="004E7174" w:rsidRDefault="004E7174">
      <w:pPr>
        <w:tabs>
          <w:tab w:val="left" w:pos="0"/>
          <w:tab w:val="left" w:pos="284"/>
          <w:tab w:val="left" w:pos="709"/>
          <w:tab w:val="left" w:pos="1985"/>
        </w:tabs>
        <w:jc w:val="both"/>
        <w:rPr>
          <w:sz w:val="22"/>
          <w:lang w:val="nl-BE"/>
        </w:rPr>
      </w:pPr>
      <w:r>
        <w:rPr>
          <w:sz w:val="22"/>
          <w:lang w:val="nl-BE"/>
        </w:rPr>
        <w:t>-</w:t>
      </w:r>
      <w:r>
        <w:rPr>
          <w:sz w:val="22"/>
          <w:lang w:val="nl-BE"/>
        </w:rPr>
        <w:tab/>
        <w:t>alleen de hoofdgedachte van de probleemstelling behandelen: geen zijwegen betreden</w:t>
      </w:r>
      <w:r w:rsidR="00426235">
        <w:rPr>
          <w:sz w:val="22"/>
          <w:lang w:val="nl-BE"/>
        </w:rPr>
        <w:t>;</w:t>
      </w:r>
    </w:p>
    <w:p w:rsidR="004E7174" w:rsidRDefault="004E7174">
      <w:pPr>
        <w:tabs>
          <w:tab w:val="left" w:pos="0"/>
          <w:tab w:val="left" w:pos="284"/>
          <w:tab w:val="left" w:pos="709"/>
          <w:tab w:val="left" w:pos="1985"/>
        </w:tabs>
        <w:jc w:val="both"/>
        <w:rPr>
          <w:sz w:val="22"/>
          <w:lang w:val="nl-BE"/>
        </w:rPr>
      </w:pPr>
      <w:r>
        <w:rPr>
          <w:sz w:val="22"/>
          <w:lang w:val="nl-BE"/>
        </w:rPr>
        <w:t>-</w:t>
      </w:r>
      <w:r>
        <w:rPr>
          <w:sz w:val="22"/>
          <w:lang w:val="nl-BE"/>
        </w:rPr>
        <w:tab/>
        <w:t>het geven van voorbeelden moet vermeden worden;</w:t>
      </w:r>
    </w:p>
    <w:p w:rsidR="004E7174" w:rsidRDefault="004E7174">
      <w:pPr>
        <w:tabs>
          <w:tab w:val="left" w:pos="0"/>
          <w:tab w:val="left" w:pos="284"/>
          <w:tab w:val="left" w:pos="709"/>
          <w:tab w:val="left" w:pos="1985"/>
        </w:tabs>
        <w:jc w:val="both"/>
        <w:rPr>
          <w:sz w:val="22"/>
          <w:lang w:val="nl-BE"/>
        </w:rPr>
      </w:pPr>
      <w:r>
        <w:rPr>
          <w:sz w:val="22"/>
          <w:lang w:val="nl-BE"/>
        </w:rPr>
        <w:t>-</w:t>
      </w:r>
      <w:r>
        <w:rPr>
          <w:sz w:val="22"/>
          <w:lang w:val="nl-BE"/>
        </w:rPr>
        <w:tab/>
        <w:t xml:space="preserve">verwijzingen naar personen in de groep (of zelfs in de meeste gevallen daarbuiten) zijn </w:t>
      </w:r>
      <w:r>
        <w:rPr>
          <w:sz w:val="22"/>
          <w:lang w:val="nl-BE"/>
        </w:rPr>
        <w:tab/>
        <w:t>totaal uit den boze.</w:t>
      </w:r>
    </w:p>
    <w:p w:rsidR="004E7174" w:rsidRDefault="004E7174">
      <w:pPr>
        <w:tabs>
          <w:tab w:val="left" w:pos="0"/>
          <w:tab w:val="left" w:pos="426"/>
          <w:tab w:val="left" w:pos="709"/>
          <w:tab w:val="left" w:pos="1985"/>
        </w:tabs>
        <w:ind w:left="708" w:hanging="705"/>
        <w:jc w:val="both"/>
        <w:rPr>
          <w:i/>
          <w:iCs/>
          <w:sz w:val="22"/>
          <w:lang w:val="nl-BE"/>
        </w:rPr>
      </w:pPr>
      <w:r>
        <w:rPr>
          <w:sz w:val="22"/>
          <w:lang w:val="nl-BE"/>
        </w:rPr>
        <w:br w:type="page"/>
      </w:r>
      <w:r>
        <w:rPr>
          <w:i/>
          <w:iCs/>
          <w:sz w:val="22"/>
          <w:lang w:val="nl-BE"/>
        </w:rPr>
        <w:t>9.1</w:t>
      </w:r>
      <w:r>
        <w:rPr>
          <w:sz w:val="22"/>
          <w:lang w:val="nl-BE"/>
        </w:rPr>
        <w:tab/>
      </w:r>
      <w:r>
        <w:rPr>
          <w:i/>
          <w:iCs/>
          <w:sz w:val="22"/>
          <w:lang w:val="nl-BE"/>
        </w:rPr>
        <w:t>De discussieviskom</w:t>
      </w:r>
    </w:p>
    <w:p w:rsidR="004E7174" w:rsidRDefault="004E7174">
      <w:pPr>
        <w:tabs>
          <w:tab w:val="left" w:pos="0"/>
          <w:tab w:val="left" w:pos="426"/>
          <w:tab w:val="left" w:pos="709"/>
          <w:tab w:val="left" w:pos="1985"/>
        </w:tabs>
        <w:ind w:left="708" w:hanging="705"/>
        <w:jc w:val="both"/>
        <w:rPr>
          <w:sz w:val="22"/>
          <w:lang w:val="nl-BE"/>
        </w:rPr>
      </w:pPr>
      <w:r>
        <w:rPr>
          <w:sz w:val="22"/>
          <w:lang w:val="nl-BE"/>
        </w:rPr>
        <w:tab/>
      </w:r>
    </w:p>
    <w:p w:rsidR="004E7174" w:rsidRDefault="004E7174">
      <w:pPr>
        <w:tabs>
          <w:tab w:val="left" w:pos="0"/>
          <w:tab w:val="left" w:pos="426"/>
          <w:tab w:val="left" w:pos="1985"/>
        </w:tabs>
        <w:ind w:firstLine="3"/>
        <w:jc w:val="both"/>
        <w:rPr>
          <w:sz w:val="22"/>
          <w:lang w:val="nl-BE"/>
        </w:rPr>
      </w:pPr>
      <w:r>
        <w:rPr>
          <w:sz w:val="22"/>
          <w:lang w:val="nl-BE"/>
        </w:rPr>
        <w:t>Uitvoering:</w:t>
      </w:r>
    </w:p>
    <w:p w:rsidR="004E7174" w:rsidRDefault="004E7174">
      <w:pPr>
        <w:tabs>
          <w:tab w:val="left" w:pos="0"/>
          <w:tab w:val="left" w:pos="426"/>
          <w:tab w:val="left" w:pos="1985"/>
        </w:tabs>
        <w:ind w:firstLine="3"/>
        <w:jc w:val="both"/>
        <w:rPr>
          <w:sz w:val="22"/>
          <w:lang w:val="nl-BE"/>
        </w:rPr>
      </w:pPr>
      <w:r>
        <w:rPr>
          <w:sz w:val="22"/>
          <w:lang w:val="nl-BE"/>
        </w:rPr>
        <w:t>-</w:t>
      </w:r>
      <w:r>
        <w:rPr>
          <w:sz w:val="22"/>
          <w:lang w:val="nl-BE"/>
        </w:rPr>
        <w:tab/>
        <w:t>de werkvorm wordt uitgelegd en het doel ervan besproken;</w:t>
      </w:r>
    </w:p>
    <w:p w:rsidR="004E7174" w:rsidRDefault="004E7174">
      <w:pPr>
        <w:tabs>
          <w:tab w:val="left" w:pos="0"/>
          <w:tab w:val="left" w:pos="426"/>
          <w:tab w:val="left" w:pos="1985"/>
        </w:tabs>
        <w:ind w:firstLine="3"/>
        <w:jc w:val="both"/>
        <w:rPr>
          <w:sz w:val="22"/>
          <w:lang w:val="nl-BE"/>
        </w:rPr>
      </w:pPr>
      <w:r>
        <w:rPr>
          <w:sz w:val="22"/>
          <w:lang w:val="nl-BE"/>
        </w:rPr>
        <w:t>-</w:t>
      </w:r>
      <w:r>
        <w:rPr>
          <w:sz w:val="22"/>
          <w:lang w:val="nl-BE"/>
        </w:rPr>
        <w:tab/>
        <w:t>de klas wordt gesplitst in kleinere groepjes (maximum 6 à 7);</w:t>
      </w:r>
    </w:p>
    <w:p w:rsidR="004E7174" w:rsidRDefault="004E7174">
      <w:pPr>
        <w:tabs>
          <w:tab w:val="left" w:pos="0"/>
          <w:tab w:val="left" w:pos="426"/>
          <w:tab w:val="left" w:pos="1985"/>
        </w:tabs>
        <w:ind w:firstLine="3"/>
        <w:jc w:val="both"/>
        <w:rPr>
          <w:sz w:val="22"/>
          <w:lang w:val="nl-BE"/>
        </w:rPr>
      </w:pPr>
      <w:r>
        <w:rPr>
          <w:sz w:val="22"/>
          <w:lang w:val="nl-BE"/>
        </w:rPr>
        <w:t xml:space="preserve">- </w:t>
      </w:r>
      <w:r>
        <w:rPr>
          <w:sz w:val="22"/>
          <w:lang w:val="nl-BE"/>
        </w:rPr>
        <w:tab/>
        <w:t>in elk werkgroepje wordt een notulant / woordvoerder aangeduid (of beide);</w:t>
      </w:r>
    </w:p>
    <w:p w:rsidR="004E7174" w:rsidRDefault="004E7174">
      <w:pPr>
        <w:tabs>
          <w:tab w:val="left" w:pos="0"/>
          <w:tab w:val="left" w:pos="426"/>
          <w:tab w:val="left" w:pos="1985"/>
        </w:tabs>
        <w:ind w:left="3"/>
        <w:jc w:val="both"/>
        <w:rPr>
          <w:sz w:val="22"/>
          <w:lang w:val="nl-BE"/>
        </w:rPr>
      </w:pPr>
      <w:r>
        <w:rPr>
          <w:sz w:val="22"/>
          <w:lang w:val="nl-BE"/>
        </w:rPr>
        <w:t>-</w:t>
      </w:r>
      <w:r>
        <w:rPr>
          <w:sz w:val="22"/>
          <w:lang w:val="nl-BE"/>
        </w:rPr>
        <w:tab/>
        <w:t xml:space="preserve">alle groepen krijgen dezelfde discussieopdracht, waarbij liefst naar oplossingen van een </w:t>
      </w:r>
      <w:r>
        <w:rPr>
          <w:sz w:val="22"/>
          <w:lang w:val="nl-BE"/>
        </w:rPr>
        <w:tab/>
        <w:t>probleem moet worden gezocht;</w:t>
      </w:r>
    </w:p>
    <w:p w:rsidR="004E7174" w:rsidRDefault="004E7174">
      <w:pPr>
        <w:tabs>
          <w:tab w:val="left" w:pos="0"/>
          <w:tab w:val="left" w:pos="426"/>
          <w:tab w:val="left" w:pos="1985"/>
        </w:tabs>
        <w:ind w:firstLine="3"/>
        <w:jc w:val="both"/>
        <w:rPr>
          <w:sz w:val="22"/>
          <w:lang w:val="nl-BE"/>
        </w:rPr>
      </w:pPr>
      <w:r>
        <w:rPr>
          <w:sz w:val="22"/>
          <w:lang w:val="nl-BE"/>
        </w:rPr>
        <w:t>-</w:t>
      </w:r>
      <w:r>
        <w:rPr>
          <w:sz w:val="22"/>
          <w:lang w:val="nl-BE"/>
        </w:rPr>
        <w:tab/>
        <w:t xml:space="preserve">gedurende een vastgestelde tijd (bv. 15 minuten) wordt binnen de groep over het </w:t>
      </w:r>
      <w:r>
        <w:rPr>
          <w:sz w:val="22"/>
          <w:lang w:val="nl-BE"/>
        </w:rPr>
        <w:tab/>
        <w:t xml:space="preserve">gegeven onderwerp gediscussieerd en zoekt men naar oplossingen voor het gestelde </w:t>
      </w:r>
      <w:r>
        <w:rPr>
          <w:sz w:val="22"/>
          <w:lang w:val="nl-BE"/>
        </w:rPr>
        <w:tab/>
        <w:t>probleem;</w:t>
      </w:r>
    </w:p>
    <w:p w:rsidR="004E7174" w:rsidRDefault="004E7174">
      <w:pPr>
        <w:tabs>
          <w:tab w:val="left" w:pos="0"/>
          <w:tab w:val="left" w:pos="426"/>
          <w:tab w:val="left" w:pos="1985"/>
        </w:tabs>
        <w:ind w:firstLine="3"/>
        <w:jc w:val="both"/>
        <w:rPr>
          <w:sz w:val="22"/>
          <w:lang w:val="nl-BE"/>
        </w:rPr>
      </w:pPr>
      <w:r>
        <w:rPr>
          <w:sz w:val="22"/>
          <w:lang w:val="nl-BE"/>
        </w:rPr>
        <w:t>-</w:t>
      </w:r>
      <w:r>
        <w:rPr>
          <w:sz w:val="22"/>
          <w:lang w:val="nl-BE"/>
        </w:rPr>
        <w:tab/>
        <w:t xml:space="preserve">de groepen krijgen nog kort (bv. 5 minuten) de tijd om de gemaakte notulen na te kijken </w:t>
      </w:r>
      <w:r>
        <w:rPr>
          <w:sz w:val="22"/>
          <w:lang w:val="nl-BE"/>
        </w:rPr>
        <w:tab/>
        <w:t>en tot een besluit te komen;</w:t>
      </w:r>
    </w:p>
    <w:p w:rsidR="004E7174" w:rsidRDefault="004E7174">
      <w:pPr>
        <w:tabs>
          <w:tab w:val="left" w:pos="0"/>
          <w:tab w:val="left" w:pos="426"/>
          <w:tab w:val="left" w:pos="1985"/>
        </w:tabs>
        <w:ind w:firstLine="3"/>
        <w:jc w:val="both"/>
        <w:rPr>
          <w:sz w:val="22"/>
          <w:lang w:val="nl-BE"/>
        </w:rPr>
      </w:pPr>
      <w:r>
        <w:rPr>
          <w:sz w:val="22"/>
          <w:lang w:val="nl-BE"/>
        </w:rPr>
        <w:t>-</w:t>
      </w:r>
      <w:r>
        <w:rPr>
          <w:sz w:val="22"/>
          <w:lang w:val="nl-BE"/>
        </w:rPr>
        <w:tab/>
        <w:t xml:space="preserve">nadien zullen de verschillende notulanten (of woordvoerders) plenair vergaderen en pogen </w:t>
      </w:r>
      <w:r>
        <w:rPr>
          <w:sz w:val="22"/>
          <w:lang w:val="nl-BE"/>
        </w:rPr>
        <w:tab/>
        <w:t xml:space="preserve">tot één lijst oplossingen of maatregelen te komen. Ook hier wordt een tijdslimiet </w:t>
      </w:r>
      <w:r>
        <w:rPr>
          <w:sz w:val="22"/>
          <w:lang w:val="nl-BE"/>
        </w:rPr>
        <w:tab/>
        <w:t xml:space="preserve">vastgesteld. Een definitieve menings- of besluitvorming vindt plaats voor de hele klas via </w:t>
      </w:r>
      <w:r>
        <w:rPr>
          <w:sz w:val="22"/>
          <w:lang w:val="nl-BE"/>
        </w:rPr>
        <w:tab/>
        <w:t>de vertegenwoordigers van de verschillende groepjes:</w:t>
      </w:r>
    </w:p>
    <w:p w:rsidR="00132C04" w:rsidRDefault="004E7174">
      <w:pPr>
        <w:tabs>
          <w:tab w:val="left" w:pos="0"/>
          <w:tab w:val="left" w:pos="426"/>
          <w:tab w:val="left" w:pos="851"/>
        </w:tabs>
        <w:ind w:firstLine="3"/>
        <w:jc w:val="both"/>
        <w:rPr>
          <w:sz w:val="22"/>
          <w:lang w:val="nl-BE"/>
        </w:rPr>
      </w:pPr>
      <w:r>
        <w:rPr>
          <w:sz w:val="22"/>
          <w:lang w:val="nl-BE"/>
        </w:rPr>
        <w:tab/>
        <w:t>.</w:t>
      </w:r>
      <w:r>
        <w:rPr>
          <w:sz w:val="22"/>
          <w:lang w:val="nl-BE"/>
        </w:rPr>
        <w:tab/>
        <w:t>de andere deelnemers mogen zich niet met het gesprek bemoeien;</w:t>
      </w:r>
    </w:p>
    <w:p w:rsidR="004E7174" w:rsidRDefault="004E7174">
      <w:pPr>
        <w:tabs>
          <w:tab w:val="left" w:pos="0"/>
          <w:tab w:val="left" w:pos="426"/>
          <w:tab w:val="left" w:pos="851"/>
        </w:tabs>
        <w:ind w:firstLine="3"/>
        <w:jc w:val="both"/>
        <w:rPr>
          <w:sz w:val="22"/>
        </w:rPr>
      </w:pPr>
      <w:r>
        <w:tab/>
        <w:t>.</w:t>
      </w:r>
      <w:r>
        <w:tab/>
      </w:r>
      <w:r>
        <w:rPr>
          <w:sz w:val="22"/>
        </w:rPr>
        <w:t>zij kunnen wel hun verslaggever / woordvoerder tot de orde roepen indien deze van</w:t>
      </w:r>
      <w:r>
        <w:rPr>
          <w:sz w:val="22"/>
        </w:rPr>
        <w:tab/>
      </w:r>
      <w:r w:rsidR="00132C04">
        <w:rPr>
          <w:sz w:val="22"/>
        </w:rPr>
        <w:tab/>
      </w:r>
      <w:r w:rsidR="00132C04">
        <w:rPr>
          <w:sz w:val="22"/>
        </w:rPr>
        <w:tab/>
      </w:r>
      <w:r>
        <w:rPr>
          <w:sz w:val="22"/>
        </w:rPr>
        <w:t>het ingenomen standpunt afwijkt;</w:t>
      </w:r>
    </w:p>
    <w:p w:rsidR="004E7174" w:rsidRDefault="004E7174">
      <w:pPr>
        <w:pStyle w:val="Plattetekst2"/>
        <w:tabs>
          <w:tab w:val="left" w:pos="426"/>
          <w:tab w:val="left" w:pos="851"/>
        </w:tabs>
        <w:ind w:firstLine="3"/>
      </w:pPr>
      <w:r>
        <w:tab/>
        <w:t>.</w:t>
      </w:r>
      <w:r>
        <w:tab/>
        <w:t xml:space="preserve">de verslaggever / woordvoerder kan zijn groepje tijdens de plenaire discussie </w:t>
      </w:r>
      <w:r>
        <w:tab/>
      </w:r>
      <w:r>
        <w:tab/>
      </w:r>
      <w:r>
        <w:tab/>
        <w:t>éénmaal raadplegen  (maximum 2 minuten).</w:t>
      </w:r>
    </w:p>
    <w:p w:rsidR="004E7174" w:rsidRDefault="004E7174">
      <w:pPr>
        <w:pStyle w:val="Plattetekst2"/>
        <w:rPr>
          <w:i/>
          <w:iCs/>
          <w:sz w:val="10"/>
        </w:rPr>
      </w:pPr>
    </w:p>
    <w:p w:rsidR="004E7174" w:rsidRDefault="004E7174">
      <w:pPr>
        <w:pStyle w:val="Plattetekst2"/>
      </w:pPr>
      <w:r>
        <w:t>Variante:</w:t>
      </w:r>
    </w:p>
    <w:p w:rsidR="004E7174" w:rsidRDefault="004E7174">
      <w:pPr>
        <w:pStyle w:val="Plattetekst2"/>
      </w:pPr>
      <w:r>
        <w:t>Elk groepje behandelt een ander deel van de probleemstelling en pas plenair komt men tot een globale oplossing.</w:t>
      </w:r>
    </w:p>
    <w:p w:rsidR="004E7174" w:rsidRDefault="004E7174">
      <w:pPr>
        <w:pStyle w:val="Plattetekst2"/>
        <w:rPr>
          <w:i/>
          <w:iCs/>
          <w:sz w:val="10"/>
        </w:rPr>
      </w:pPr>
    </w:p>
    <w:p w:rsidR="004E7174" w:rsidRDefault="004E7174">
      <w:pPr>
        <w:pStyle w:val="Plattetekst2"/>
      </w:pPr>
      <w:r>
        <w:t>Doel:</w:t>
      </w:r>
    </w:p>
    <w:p w:rsidR="004E7174" w:rsidRDefault="004E7174">
      <w:pPr>
        <w:pStyle w:val="Plattetekst2"/>
        <w:tabs>
          <w:tab w:val="left" w:pos="284"/>
        </w:tabs>
      </w:pPr>
      <w:r>
        <w:t>-</w:t>
      </w:r>
      <w:r>
        <w:tab/>
        <w:t>snel tot een effectieve mening en besluitvorming komen;</w:t>
      </w:r>
    </w:p>
    <w:p w:rsidR="004E7174" w:rsidRDefault="004E7174">
      <w:pPr>
        <w:pStyle w:val="Plattetekst2"/>
        <w:tabs>
          <w:tab w:val="left" w:pos="284"/>
        </w:tabs>
      </w:pPr>
      <w:r>
        <w:t>-</w:t>
      </w:r>
      <w:r>
        <w:tab/>
        <w:t>leren een vertegenwoordiger kiezen;</w:t>
      </w:r>
    </w:p>
    <w:p w:rsidR="004E7174" w:rsidRDefault="004E7174">
      <w:pPr>
        <w:pStyle w:val="Plattetekst2"/>
        <w:tabs>
          <w:tab w:val="left" w:pos="284"/>
        </w:tabs>
      </w:pPr>
      <w:r>
        <w:t>-</w:t>
      </w:r>
      <w:r>
        <w:tab/>
        <w:t>leren delegeren;</w:t>
      </w:r>
    </w:p>
    <w:p w:rsidR="004E7174" w:rsidRDefault="004E7174">
      <w:pPr>
        <w:pStyle w:val="Plattetekst2"/>
        <w:tabs>
          <w:tab w:val="left" w:pos="284"/>
        </w:tabs>
        <w:rPr>
          <w:i/>
          <w:iCs/>
        </w:rPr>
      </w:pPr>
      <w:r>
        <w:t xml:space="preserve">- </w:t>
      </w:r>
      <w:r>
        <w:tab/>
        <w:t>leren onderhandelen</w:t>
      </w:r>
      <w:r>
        <w:rPr>
          <w:i/>
          <w:iCs/>
        </w:rPr>
        <w:t>.</w:t>
      </w:r>
    </w:p>
    <w:p w:rsidR="004E7174" w:rsidRDefault="004E7174">
      <w:pPr>
        <w:pStyle w:val="Plattetekst2"/>
        <w:rPr>
          <w:i/>
          <w:iCs/>
        </w:rPr>
      </w:pPr>
    </w:p>
    <w:p w:rsidR="004E7174" w:rsidRDefault="004E7174">
      <w:pPr>
        <w:pStyle w:val="Plattetekst2"/>
      </w:pPr>
    </w:p>
    <w:p w:rsidR="004E7174" w:rsidRDefault="004E7174">
      <w:pPr>
        <w:tabs>
          <w:tab w:val="left" w:pos="426"/>
          <w:tab w:val="left" w:pos="3828"/>
        </w:tabs>
        <w:jc w:val="both"/>
        <w:rPr>
          <w:i/>
          <w:iCs/>
          <w:sz w:val="22"/>
          <w:lang w:val="nl-BE"/>
        </w:rPr>
      </w:pPr>
      <w:r>
        <w:rPr>
          <w:i/>
          <w:iCs/>
          <w:sz w:val="22"/>
          <w:lang w:val="nl-BE"/>
        </w:rPr>
        <w:t>9.2</w:t>
      </w:r>
      <w:r>
        <w:rPr>
          <w:sz w:val="22"/>
          <w:lang w:val="nl-BE"/>
        </w:rPr>
        <w:tab/>
      </w:r>
      <w:r>
        <w:rPr>
          <w:i/>
          <w:iCs/>
          <w:sz w:val="22"/>
          <w:lang w:val="nl-BE"/>
        </w:rPr>
        <w:t>De luciferdiscussie</w:t>
      </w:r>
    </w:p>
    <w:p w:rsidR="004E7174" w:rsidRDefault="004E7174">
      <w:pPr>
        <w:pStyle w:val="Plattetekstinspringen3"/>
        <w:tabs>
          <w:tab w:val="left" w:pos="426"/>
        </w:tabs>
        <w:spacing w:before="0" w:after="0"/>
        <w:rPr>
          <w:sz w:val="22"/>
        </w:rPr>
      </w:pPr>
    </w:p>
    <w:p w:rsidR="004E7174" w:rsidRDefault="004E7174">
      <w:pPr>
        <w:pStyle w:val="Plattetekstinspringen3"/>
        <w:tabs>
          <w:tab w:val="left" w:pos="0"/>
        </w:tabs>
        <w:spacing w:before="0" w:after="0"/>
        <w:ind w:left="0"/>
        <w:rPr>
          <w:rFonts w:cs="Arial"/>
          <w:sz w:val="22"/>
        </w:rPr>
      </w:pPr>
      <w:r>
        <w:rPr>
          <w:rFonts w:cs="Arial"/>
          <w:sz w:val="22"/>
        </w:rPr>
        <w:t>Uitvoering:</w:t>
      </w:r>
    </w:p>
    <w:p w:rsidR="004E7174" w:rsidRDefault="004E7174">
      <w:pPr>
        <w:pStyle w:val="Plattetekstinspringen3"/>
        <w:tabs>
          <w:tab w:val="left" w:pos="0"/>
          <w:tab w:val="left" w:pos="284"/>
        </w:tabs>
        <w:spacing w:before="0" w:after="0"/>
        <w:ind w:left="0"/>
        <w:rPr>
          <w:rFonts w:cs="Arial"/>
          <w:sz w:val="22"/>
        </w:rPr>
      </w:pPr>
      <w:r>
        <w:rPr>
          <w:rFonts w:cs="Arial"/>
          <w:sz w:val="22"/>
        </w:rPr>
        <w:t>-</w:t>
      </w:r>
      <w:r>
        <w:rPr>
          <w:rFonts w:cs="Arial"/>
          <w:sz w:val="22"/>
        </w:rPr>
        <w:tab/>
        <w:t>de werkvorm wordt uitgelegd en het doel ervan besproken;</w:t>
      </w:r>
    </w:p>
    <w:p w:rsidR="004E7174" w:rsidRDefault="004E7174">
      <w:pPr>
        <w:pStyle w:val="Plattetekstinspringen3"/>
        <w:tabs>
          <w:tab w:val="left" w:pos="0"/>
          <w:tab w:val="left" w:pos="284"/>
        </w:tabs>
        <w:spacing w:before="0" w:after="0"/>
        <w:ind w:left="0"/>
        <w:rPr>
          <w:rFonts w:cs="Arial"/>
          <w:sz w:val="22"/>
        </w:rPr>
      </w:pPr>
      <w:r>
        <w:rPr>
          <w:rFonts w:cs="Arial"/>
          <w:sz w:val="22"/>
        </w:rPr>
        <w:t>-</w:t>
      </w:r>
      <w:r>
        <w:rPr>
          <w:rFonts w:cs="Arial"/>
          <w:sz w:val="22"/>
        </w:rPr>
        <w:tab/>
        <w:t>elke leerling krijgt evenveel (meestal 2 of 3) lucifers (of kaartjes);</w:t>
      </w:r>
    </w:p>
    <w:p w:rsidR="004E7174" w:rsidRDefault="004E7174">
      <w:pPr>
        <w:pStyle w:val="Plattetekst2"/>
        <w:tabs>
          <w:tab w:val="left" w:pos="284"/>
        </w:tabs>
      </w:pPr>
      <w:r>
        <w:t>-</w:t>
      </w:r>
      <w:r>
        <w:tab/>
      </w:r>
      <w:r w:rsidR="009E43B5">
        <w:t>elke keer als men tussenkomt in de discussie moet men een  lucifer aangeven;</w:t>
      </w:r>
    </w:p>
    <w:p w:rsidR="004E7174" w:rsidRDefault="004E7174">
      <w:pPr>
        <w:pStyle w:val="Plattetekst2"/>
        <w:tabs>
          <w:tab w:val="left" w:pos="284"/>
        </w:tabs>
        <w:rPr>
          <w:i/>
          <w:iCs/>
        </w:rPr>
      </w:pPr>
      <w:r>
        <w:t>-</w:t>
      </w:r>
      <w:r>
        <w:tab/>
        <w:t>wanneer men geen lucifers meer heeft, mag men niet meer tussenkomen; men kan</w:t>
      </w:r>
      <w:r>
        <w:br/>
      </w:r>
      <w:r>
        <w:tab/>
        <w:t>wel iemand anders ideeën toefluisteren.</w:t>
      </w:r>
    </w:p>
    <w:p w:rsidR="004E7174" w:rsidRDefault="004E7174">
      <w:pPr>
        <w:pStyle w:val="Plattetekst2"/>
        <w:rPr>
          <w:sz w:val="10"/>
        </w:rPr>
      </w:pPr>
      <w:r>
        <w:rPr>
          <w:sz w:val="10"/>
        </w:rPr>
        <w:tab/>
      </w:r>
    </w:p>
    <w:p w:rsidR="004E7174" w:rsidRDefault="004E7174">
      <w:pPr>
        <w:pStyle w:val="Plattetekst2"/>
      </w:pPr>
      <w:r>
        <w:t>Doel:</w:t>
      </w:r>
    </w:p>
    <w:p w:rsidR="004E7174" w:rsidRDefault="004E7174">
      <w:pPr>
        <w:pStyle w:val="Plattetekst2"/>
      </w:pPr>
      <w:r>
        <w:t>Bereiken dat alle leerlingen even vaak het woord nemen tijdens een discussie.</w:t>
      </w:r>
    </w:p>
    <w:p w:rsidR="004E7174" w:rsidRDefault="004E7174">
      <w:pPr>
        <w:pStyle w:val="Plattetekst2"/>
        <w:rPr>
          <w:i/>
          <w:iCs/>
        </w:rPr>
      </w:pPr>
    </w:p>
    <w:p w:rsidR="004E7174" w:rsidRDefault="004E7174">
      <w:pPr>
        <w:pStyle w:val="Plattetekst2"/>
      </w:pPr>
    </w:p>
    <w:p w:rsidR="004E7174" w:rsidRDefault="004E7174">
      <w:pPr>
        <w:pStyle w:val="Plattetekst2"/>
        <w:tabs>
          <w:tab w:val="left" w:pos="426"/>
        </w:tabs>
        <w:rPr>
          <w:i/>
          <w:iCs/>
        </w:rPr>
      </w:pPr>
      <w:r>
        <w:rPr>
          <w:i/>
          <w:iCs/>
        </w:rPr>
        <w:t>9.3</w:t>
      </w:r>
      <w:r>
        <w:tab/>
      </w:r>
      <w:r>
        <w:rPr>
          <w:i/>
          <w:iCs/>
        </w:rPr>
        <w:t>De stille wanddiscussie</w:t>
      </w:r>
    </w:p>
    <w:p w:rsidR="004E7174" w:rsidRDefault="004E7174">
      <w:pPr>
        <w:pStyle w:val="Plattetekst2"/>
      </w:pPr>
    </w:p>
    <w:p w:rsidR="004E7174" w:rsidRDefault="004E7174">
      <w:pPr>
        <w:pStyle w:val="Plattetekst2"/>
      </w:pPr>
      <w:r>
        <w:t>Deze werkvorm is een schriftelijke discussie. De bedoeling is om elkaar inzichten, gevoelens of standpunten mee te delen of daarvoor aandacht te vragen, waarbij iedereen mag opschrijven wat in hem/haar opkomt.</w:t>
      </w:r>
    </w:p>
    <w:p w:rsidR="004E7174" w:rsidRPr="00132C04" w:rsidRDefault="004E7174">
      <w:pPr>
        <w:tabs>
          <w:tab w:val="left" w:pos="0"/>
          <w:tab w:val="left" w:pos="426"/>
          <w:tab w:val="left" w:pos="1985"/>
        </w:tabs>
        <w:jc w:val="both"/>
        <w:rPr>
          <w:sz w:val="22"/>
        </w:rPr>
      </w:pPr>
    </w:p>
    <w:p w:rsidR="004E7174" w:rsidRDefault="004E7174">
      <w:pPr>
        <w:tabs>
          <w:tab w:val="left" w:pos="0"/>
          <w:tab w:val="left" w:pos="426"/>
          <w:tab w:val="left" w:pos="1985"/>
        </w:tabs>
        <w:ind w:firstLine="3"/>
        <w:jc w:val="both"/>
        <w:rPr>
          <w:sz w:val="22"/>
          <w:lang w:val="nl-BE"/>
        </w:rPr>
      </w:pPr>
      <w:r>
        <w:rPr>
          <w:sz w:val="22"/>
          <w:lang w:val="nl-BE"/>
        </w:rPr>
        <w:t>Uitvoering:</w:t>
      </w:r>
    </w:p>
    <w:p w:rsidR="004E7174" w:rsidRDefault="004E7174">
      <w:pPr>
        <w:tabs>
          <w:tab w:val="left" w:pos="0"/>
          <w:tab w:val="left" w:pos="426"/>
          <w:tab w:val="left" w:pos="1985"/>
        </w:tabs>
        <w:ind w:firstLine="3"/>
        <w:jc w:val="both"/>
        <w:rPr>
          <w:sz w:val="8"/>
          <w:lang w:val="nl-BE"/>
        </w:rPr>
      </w:pPr>
    </w:p>
    <w:p w:rsidR="004E7174" w:rsidRDefault="004E7174">
      <w:pPr>
        <w:pStyle w:val="Plattetekst2"/>
        <w:rPr>
          <w:i/>
          <w:iCs/>
        </w:rPr>
      </w:pPr>
      <w:r>
        <w:t>Men moet eerst, als voorbereiding, het doel bepalen: een gesprek op gang brengen, een onderwerp uitdiepen of een onderwerp afronden</w:t>
      </w:r>
      <w:r>
        <w:rPr>
          <w:i/>
          <w:iCs/>
        </w:rPr>
        <w:t>.</w:t>
      </w:r>
    </w:p>
    <w:p w:rsidR="004E7174" w:rsidRDefault="004E7174">
      <w:pPr>
        <w:tabs>
          <w:tab w:val="left" w:pos="0"/>
          <w:tab w:val="left" w:pos="426"/>
          <w:tab w:val="left" w:pos="1985"/>
        </w:tabs>
        <w:ind w:firstLine="3"/>
        <w:jc w:val="both"/>
        <w:rPr>
          <w:sz w:val="8"/>
          <w:lang w:val="nl-BE"/>
        </w:rPr>
      </w:pPr>
    </w:p>
    <w:p w:rsidR="004E7174" w:rsidRDefault="004E7174" w:rsidP="00132C04">
      <w:pPr>
        <w:pStyle w:val="Plattetekst2"/>
        <w:ind w:left="284" w:hanging="284"/>
        <w:jc w:val="both"/>
      </w:pPr>
      <w:r>
        <w:t xml:space="preserve">De startvraag van de discussie wordt schriftelijk op het bord (of op flappen) gesteld. </w:t>
      </w:r>
    </w:p>
    <w:p w:rsidR="004E7174" w:rsidRDefault="004E7174" w:rsidP="00132C04">
      <w:pPr>
        <w:pStyle w:val="Plattetekst2"/>
        <w:tabs>
          <w:tab w:val="left" w:pos="0"/>
        </w:tabs>
        <w:jc w:val="both"/>
      </w:pPr>
      <w:r>
        <w:t xml:space="preserve">Deze vraag moet zo uitnodigend mogelijk zijn en kan bijvoorbeeld naar gevoelens, voorkennis en de bronnen van deze voorkennis toetsen. </w:t>
      </w:r>
    </w:p>
    <w:p w:rsidR="004E7174" w:rsidRDefault="004E7174" w:rsidP="00132C04">
      <w:pPr>
        <w:tabs>
          <w:tab w:val="left" w:pos="0"/>
          <w:tab w:val="left" w:pos="426"/>
          <w:tab w:val="left" w:pos="1985"/>
        </w:tabs>
        <w:ind w:firstLine="3"/>
        <w:jc w:val="both"/>
        <w:rPr>
          <w:sz w:val="8"/>
          <w:lang w:val="nl-BE"/>
        </w:rPr>
      </w:pPr>
    </w:p>
    <w:p w:rsidR="00132C04" w:rsidRDefault="004E7174" w:rsidP="00132C04">
      <w:pPr>
        <w:pStyle w:val="Plattetekst2"/>
        <w:jc w:val="both"/>
      </w:pPr>
      <w:r>
        <w:t xml:space="preserve">De discussie vindt plaats in groepjes van maximum 6 leerlingen, waarbij niemand mag spreken. </w:t>
      </w:r>
    </w:p>
    <w:p w:rsidR="004E7174" w:rsidRDefault="004E7174" w:rsidP="00132C04">
      <w:pPr>
        <w:pStyle w:val="Plattetekst2"/>
        <w:jc w:val="both"/>
      </w:pPr>
      <w:r>
        <w:t>Elke leerling die wat wil doorgeven, moet dat via het bord doen. Daarbij kan rechtstreeks op de startvraag worden gereageerd, ook kan ingegaan worden op hetgeen anderen al op het bord hebben gezet. Het is bijvoorbeeld mogelijk een vraag ter verduidelijking te stellen, het is mogelijk een tegenbewering te doen, verbanden te leggen, enz. Het is de bedoeling dat iedereen zoveel mogelijk meedoet.</w:t>
      </w:r>
    </w:p>
    <w:p w:rsidR="004E7174" w:rsidRDefault="004E7174" w:rsidP="00132C04">
      <w:pPr>
        <w:tabs>
          <w:tab w:val="left" w:pos="0"/>
          <w:tab w:val="left" w:pos="426"/>
          <w:tab w:val="left" w:pos="1985"/>
        </w:tabs>
        <w:ind w:firstLine="3"/>
        <w:jc w:val="both"/>
        <w:rPr>
          <w:sz w:val="8"/>
          <w:lang w:val="nl-BE"/>
        </w:rPr>
      </w:pPr>
    </w:p>
    <w:p w:rsidR="004E7174" w:rsidRDefault="004E7174" w:rsidP="00132C04">
      <w:pPr>
        <w:pStyle w:val="Plattetekst2"/>
        <w:jc w:val="both"/>
      </w:pPr>
      <w:r>
        <w:t>Tijdens de nabespreking komen volgende elementen aan de orde:</w:t>
      </w:r>
    </w:p>
    <w:p w:rsidR="004E7174" w:rsidRDefault="004E7174" w:rsidP="00132C04">
      <w:pPr>
        <w:pStyle w:val="Plattetekst2"/>
        <w:tabs>
          <w:tab w:val="left" w:pos="284"/>
        </w:tabs>
        <w:jc w:val="both"/>
      </w:pPr>
      <w:r>
        <w:t>.</w:t>
      </w:r>
      <w:r>
        <w:tab/>
        <w:t>Is er nog een toelichting nodig over onduidelijkheden?</w:t>
      </w:r>
    </w:p>
    <w:p w:rsidR="004E7174" w:rsidRDefault="004E7174" w:rsidP="00132C04">
      <w:pPr>
        <w:pStyle w:val="Plattetekst2"/>
        <w:tabs>
          <w:tab w:val="left" w:pos="284"/>
        </w:tabs>
        <w:jc w:val="both"/>
      </w:pPr>
      <w:r>
        <w:t>.</w:t>
      </w:r>
      <w:r>
        <w:tab/>
        <w:t>Welke verbindingslijnen zijn te trekken naar het doel?</w:t>
      </w:r>
    </w:p>
    <w:p w:rsidR="004E7174" w:rsidRDefault="004E7174" w:rsidP="00132C04">
      <w:pPr>
        <w:pStyle w:val="Plattetekst2"/>
        <w:tabs>
          <w:tab w:val="left" w:pos="284"/>
        </w:tabs>
        <w:jc w:val="both"/>
      </w:pPr>
      <w:r>
        <w:t>.</w:t>
      </w:r>
      <w:r>
        <w:tab/>
        <w:t xml:space="preserve">Het schetsen van een samenvattend beeld van de ‘discussie’: zijn er nieuwe </w:t>
      </w:r>
      <w:r>
        <w:br/>
      </w:r>
      <w:r>
        <w:tab/>
        <w:t>gedachten naar voren gebracht, welke conclusies kunnen getrokken worden?</w:t>
      </w:r>
    </w:p>
    <w:p w:rsidR="004E7174" w:rsidRDefault="004E7174" w:rsidP="00132C04">
      <w:pPr>
        <w:pStyle w:val="Plattetekst2"/>
        <w:jc w:val="both"/>
        <w:rPr>
          <w:sz w:val="10"/>
        </w:rPr>
      </w:pPr>
    </w:p>
    <w:p w:rsidR="004E7174" w:rsidRDefault="004E7174" w:rsidP="00132C04">
      <w:pPr>
        <w:pStyle w:val="Plattetekst2"/>
        <w:jc w:val="both"/>
      </w:pPr>
      <w:r>
        <w:t>Sterke kanten:</w:t>
      </w:r>
    </w:p>
    <w:p w:rsidR="004E7174" w:rsidRDefault="004E7174" w:rsidP="00132C04">
      <w:pPr>
        <w:pStyle w:val="Plattetekst2"/>
        <w:tabs>
          <w:tab w:val="left" w:pos="284"/>
        </w:tabs>
        <w:jc w:val="both"/>
      </w:pPr>
      <w:r>
        <w:t>-</w:t>
      </w:r>
      <w:r>
        <w:tab/>
        <w:t>verminderen van schroom, angst of sociale controle bij de discussie;</w:t>
      </w:r>
    </w:p>
    <w:p w:rsidR="004E7174" w:rsidRDefault="004E7174" w:rsidP="00132C04">
      <w:pPr>
        <w:pStyle w:val="Plattetekst2"/>
        <w:tabs>
          <w:tab w:val="left" w:pos="284"/>
        </w:tabs>
        <w:jc w:val="both"/>
      </w:pPr>
      <w:r>
        <w:t>-</w:t>
      </w:r>
      <w:r>
        <w:tab/>
        <w:t>kan voor alle fasen van het onderwijsleerproces dienen;</w:t>
      </w:r>
    </w:p>
    <w:p w:rsidR="004E7174" w:rsidRDefault="004E7174" w:rsidP="00132C04">
      <w:pPr>
        <w:pStyle w:val="Plattetekst2"/>
        <w:tabs>
          <w:tab w:val="left" w:pos="284"/>
        </w:tabs>
        <w:jc w:val="both"/>
        <w:rPr>
          <w:i/>
          <w:iCs/>
        </w:rPr>
      </w:pPr>
      <w:r>
        <w:t>-</w:t>
      </w:r>
      <w:r>
        <w:tab/>
        <w:t>goed bruikbaar om de beginsituatie van de leerlingen vast te stellen</w:t>
      </w:r>
      <w:r>
        <w:rPr>
          <w:i/>
          <w:iCs/>
        </w:rPr>
        <w:t>.</w:t>
      </w:r>
    </w:p>
    <w:p w:rsidR="004E7174" w:rsidRDefault="004E7174" w:rsidP="00132C04">
      <w:pPr>
        <w:pStyle w:val="Plattetekst2"/>
        <w:jc w:val="both"/>
        <w:rPr>
          <w:i/>
          <w:iCs/>
        </w:rPr>
      </w:pPr>
    </w:p>
    <w:p w:rsidR="004E7174" w:rsidRDefault="004E7174" w:rsidP="00132C04">
      <w:pPr>
        <w:pStyle w:val="Plattetekst2"/>
        <w:jc w:val="both"/>
        <w:rPr>
          <w:i/>
          <w:iCs/>
        </w:rPr>
      </w:pPr>
    </w:p>
    <w:p w:rsidR="004E7174" w:rsidRDefault="004E7174" w:rsidP="00132C04">
      <w:pPr>
        <w:pStyle w:val="Plattetekst2"/>
        <w:tabs>
          <w:tab w:val="left" w:pos="567"/>
        </w:tabs>
        <w:jc w:val="both"/>
        <w:rPr>
          <w:u w:val="single"/>
        </w:rPr>
      </w:pPr>
      <w:r>
        <w:t>10</w:t>
      </w:r>
      <w:r>
        <w:tab/>
      </w:r>
      <w:r>
        <w:rPr>
          <w:u w:val="single"/>
        </w:rPr>
        <w:t>Puzzelstuk</w:t>
      </w:r>
    </w:p>
    <w:p w:rsidR="004E7174" w:rsidRDefault="004E7174" w:rsidP="00132C04">
      <w:pPr>
        <w:pStyle w:val="Plattetekst2"/>
        <w:jc w:val="both"/>
        <w:rPr>
          <w:i/>
          <w:iCs/>
          <w:u w:val="single"/>
        </w:rPr>
      </w:pPr>
    </w:p>
    <w:p w:rsidR="004E7174" w:rsidRDefault="004E7174" w:rsidP="00132C04">
      <w:pPr>
        <w:pStyle w:val="Plattetekst2"/>
        <w:jc w:val="both"/>
      </w:pPr>
      <w:r>
        <w:t>De klas wordt door de leerkracht verdeeld in groepen van ongeveer dezelfde grootte. Bijvoorbeeld: groep A, groep B, groep C en groep D tellen elk 5 leerlingen.</w:t>
      </w:r>
    </w:p>
    <w:p w:rsidR="004E7174" w:rsidRDefault="004E7174" w:rsidP="00132C04">
      <w:pPr>
        <w:pStyle w:val="Plattetekst2"/>
        <w:jc w:val="both"/>
      </w:pPr>
      <w:r>
        <w:t>Elk van de groepjes maakt een andere opdracht (complementair groepswerk), die door de leerkracht vooraf op papier werd gezet. Het gaat om deelopdrachten bij een groter geheel, bepaalde aspecten van een onderwerp worden bestudeerd. Er worden, na voltooiing van deze opdrachten, nieuwe groepen gevormd met telkens een lid van de vorige groepen.</w:t>
      </w:r>
    </w:p>
    <w:p w:rsidR="004E7174" w:rsidRDefault="004E7174">
      <w:pPr>
        <w:pStyle w:val="Plattetekst2"/>
      </w:pPr>
    </w:p>
    <w:p w:rsidR="004E7174" w:rsidRDefault="004E7174">
      <w:pPr>
        <w:pStyle w:val="Plattetekst2"/>
      </w:pPr>
      <w:r>
        <w:pict>
          <v:shape id="_x0000_i1031" type="#_x0000_t75" style="width:453pt;height:150.75pt">
            <v:imagedata r:id="rId45" o:title="schema157"/>
          </v:shape>
        </w:pict>
      </w:r>
    </w:p>
    <w:p w:rsidR="004E7174" w:rsidRDefault="004E7174">
      <w:pPr>
        <w:pStyle w:val="Plattetekst2"/>
      </w:pPr>
    </w:p>
    <w:p w:rsidR="004E7174" w:rsidRDefault="004E7174" w:rsidP="00132C04">
      <w:pPr>
        <w:pStyle w:val="Plattetekst2"/>
        <w:jc w:val="both"/>
      </w:pPr>
      <w:r>
        <w:t>Elk van de leden legt aan de anderen de bevindingen uit die in zijn/haar eerste groep gemaakt werden (parallel groepswerk).</w:t>
      </w:r>
    </w:p>
    <w:p w:rsidR="004E7174" w:rsidRDefault="004E7174" w:rsidP="00132C04">
      <w:pPr>
        <w:pStyle w:val="Plattetekst2"/>
        <w:jc w:val="both"/>
      </w:pPr>
      <w:r>
        <w:t>De nieuwe groepen maken vervolgens een gemeenschappelijke samenvatting of maken een samenvattende taak aan de hand van een vragenlijst.</w:t>
      </w:r>
    </w:p>
    <w:p w:rsidR="004E7174" w:rsidRDefault="004E7174" w:rsidP="00132C04">
      <w:pPr>
        <w:pStyle w:val="Plattetekst2"/>
        <w:jc w:val="both"/>
      </w:pPr>
      <w:r>
        <w:t>Elke groep kiest een woordvoerder die de resultaten voorstelt. Deze worden dan plenair besproken. De resultaten kunnen ook schriftelijk afgegeven worden.</w:t>
      </w:r>
    </w:p>
    <w:p w:rsidR="004E7174" w:rsidRDefault="004E7174" w:rsidP="00132C04">
      <w:pPr>
        <w:pStyle w:val="Plattetekst2"/>
        <w:jc w:val="both"/>
      </w:pPr>
    </w:p>
    <w:p w:rsidR="004E7174" w:rsidRDefault="004E7174" w:rsidP="00132C04">
      <w:pPr>
        <w:pStyle w:val="Plattetekst2"/>
        <w:jc w:val="both"/>
      </w:pPr>
      <w:r>
        <w:t>Voordeel:</w:t>
      </w:r>
    </w:p>
    <w:p w:rsidR="004E7174" w:rsidRDefault="004E7174" w:rsidP="00132C04">
      <w:pPr>
        <w:pStyle w:val="Plattetekst2"/>
        <w:jc w:val="both"/>
        <w:rPr>
          <w:i/>
          <w:iCs/>
        </w:rPr>
      </w:pPr>
      <w:r>
        <w:t>Niemand kan parasiteren: in de eerste groep wordt iets ontwikkeld waarover je in de tweede groep de enige specialist bent.</w:t>
      </w:r>
    </w:p>
    <w:p w:rsidR="004E7174" w:rsidRDefault="004E7174">
      <w:pPr>
        <w:pStyle w:val="Plattetekst2"/>
      </w:pPr>
    </w:p>
    <w:p w:rsidR="004E7174" w:rsidRDefault="004E7174">
      <w:pPr>
        <w:pStyle w:val="Plattetekst2"/>
        <w:tabs>
          <w:tab w:val="left" w:pos="567"/>
        </w:tabs>
      </w:pPr>
      <w:r>
        <w:br w:type="page"/>
        <w:t>11</w:t>
      </w:r>
      <w:r>
        <w:tab/>
      </w:r>
      <w:r>
        <w:rPr>
          <w:u w:val="single"/>
        </w:rPr>
        <w:t>Rollenspel</w:t>
      </w:r>
    </w:p>
    <w:p w:rsidR="004E7174" w:rsidRDefault="004E7174">
      <w:pPr>
        <w:pStyle w:val="Plattetekst2"/>
      </w:pPr>
    </w:p>
    <w:p w:rsidR="004E7174" w:rsidRDefault="004E7174">
      <w:pPr>
        <w:jc w:val="both"/>
        <w:rPr>
          <w:sz w:val="22"/>
          <w:lang w:val="nl-BE"/>
        </w:rPr>
      </w:pPr>
      <w:r>
        <w:rPr>
          <w:sz w:val="22"/>
          <w:lang w:val="nl-BE"/>
        </w:rPr>
        <w:t>Een rollenspel is een spel waarin het zelfstandig denken gestimuleerd wordt. Het vrij improviseren wordt in deze spelvorm in banen geleid om een probleem dat in de spelgegevens verwerkt is, helder te krijgen en zo mogelijk op te lossen. De spelsituatie komt altijd uit de interesse- of belevingswereld van de leerlingen voort en is zo concreet mogelijk.</w:t>
      </w:r>
    </w:p>
    <w:p w:rsidR="004E7174" w:rsidRDefault="004E7174">
      <w:pPr>
        <w:jc w:val="both"/>
        <w:rPr>
          <w:sz w:val="10"/>
          <w:lang w:val="nl-BE"/>
        </w:rPr>
      </w:pPr>
    </w:p>
    <w:p w:rsidR="004E7174" w:rsidRDefault="004E7174">
      <w:pPr>
        <w:jc w:val="both"/>
        <w:rPr>
          <w:sz w:val="22"/>
          <w:lang w:val="nl-BE"/>
        </w:rPr>
      </w:pPr>
      <w:r>
        <w:rPr>
          <w:sz w:val="22"/>
          <w:lang w:val="nl-BE"/>
        </w:rPr>
        <w:t>Bij een rollenspel zijn er spelers en waarnemers. Beide groepen kennen vooraf de globale inhoud van het spel. De spelers krijgen ieder een rolomschrijving, de waarnemers krijgen aandachtspunten. De rollen zijn helder omschreven, maar geven ook ruimte voor een eigen invulling of een uitbreiding van de gegevens. Het spel moet immers leiden tot een oplossing van een probleem en daarvoor is bekendheid met de rolgegevens noodzakelijk. Nadat het spel gespeeld is en de spelers een eerste reactie hebben mogen geven, wordt het spel in een kringgesprek samen met de observatoren geëvalueerd. Hierna kan het spel opnieuw gespeeld worden door andere of dezelfde spelers. Meestal wordt dan doeltreffend gereageerd of komen nieuwe oplossingen in zicht.</w:t>
      </w:r>
    </w:p>
    <w:p w:rsidR="004E7174" w:rsidRDefault="004E7174">
      <w:pPr>
        <w:jc w:val="both"/>
        <w:rPr>
          <w:sz w:val="10"/>
          <w:lang w:val="nl-BE"/>
        </w:rPr>
      </w:pPr>
    </w:p>
    <w:p w:rsidR="004E7174" w:rsidRDefault="004E7174">
      <w:pPr>
        <w:jc w:val="both"/>
        <w:rPr>
          <w:sz w:val="22"/>
          <w:lang w:val="nl-BE"/>
        </w:rPr>
      </w:pPr>
      <w:r>
        <w:rPr>
          <w:sz w:val="22"/>
          <w:lang w:val="nl-BE"/>
        </w:rPr>
        <w:t>Tijdens de herhaling van het spel kan dit keer door toeschouwers ingegrepen worden als zij menen een goede aanvulling, beter tegengas of een nieuwe opening te kunnen geven. De mogelijkheid om in te springen moet duidelijk gemaakt worden vóór het spel herhaald wordt, zodat iedereen weet wat kan en wat niet kan.</w:t>
      </w:r>
    </w:p>
    <w:p w:rsidR="004E7174" w:rsidRDefault="004E7174">
      <w:pPr>
        <w:jc w:val="both"/>
        <w:rPr>
          <w:sz w:val="10"/>
          <w:lang w:val="nl-BE"/>
        </w:rPr>
      </w:pPr>
    </w:p>
    <w:p w:rsidR="00CA34B3" w:rsidRDefault="004E7174" w:rsidP="00CA34B3">
      <w:pPr>
        <w:pStyle w:val="Plattetekst2"/>
        <w:tabs>
          <w:tab w:val="left" w:pos="284"/>
        </w:tabs>
        <w:jc w:val="both"/>
      </w:pPr>
      <w:r>
        <w:t>Enkele tips bij rollenspel:</w:t>
      </w:r>
    </w:p>
    <w:p w:rsidR="00CA34B3" w:rsidRDefault="004E7174" w:rsidP="00CA34B3">
      <w:pPr>
        <w:pStyle w:val="Plattetekst2"/>
        <w:tabs>
          <w:tab w:val="left" w:pos="284"/>
        </w:tabs>
        <w:jc w:val="both"/>
      </w:pPr>
      <w:r>
        <w:t>-</w:t>
      </w:r>
      <w:r>
        <w:tab/>
        <w:t>laat de waarnemers in een halve cirkel zitten, zodat ze betrokken zijn bij het spel;</w:t>
      </w:r>
    </w:p>
    <w:p w:rsidR="00CA34B3" w:rsidRDefault="004E7174" w:rsidP="00CA34B3">
      <w:pPr>
        <w:pStyle w:val="Plattetekst2"/>
        <w:tabs>
          <w:tab w:val="left" w:pos="284"/>
        </w:tabs>
        <w:jc w:val="both"/>
      </w:pPr>
      <w:r>
        <w:t>-</w:t>
      </w:r>
      <w:r>
        <w:tab/>
        <w:t>bespreek met de spelers hoe ze de situatie zien. Waar is de deur, het raam, … ;</w:t>
      </w:r>
    </w:p>
    <w:p w:rsidR="004E7174" w:rsidRDefault="004E7174" w:rsidP="00CA34B3">
      <w:pPr>
        <w:pStyle w:val="Plattetekst2"/>
        <w:tabs>
          <w:tab w:val="left" w:pos="284"/>
        </w:tabs>
        <w:jc w:val="both"/>
      </w:pPr>
      <w:r>
        <w:t>-</w:t>
      </w:r>
      <w:r>
        <w:tab/>
        <w:t xml:space="preserve">spreek van tevoren af of en wanneer ingegrepen wordt: als de leerlingen niet trouw aan </w:t>
      </w:r>
      <w:r>
        <w:tab/>
        <w:t>het gegeven spelen en als het spel te lang duurt.</w:t>
      </w:r>
    </w:p>
    <w:p w:rsidR="004E7174" w:rsidRDefault="004E7174">
      <w:pPr>
        <w:jc w:val="both"/>
        <w:rPr>
          <w:sz w:val="10"/>
          <w:lang w:val="nl-BE"/>
        </w:rPr>
      </w:pPr>
    </w:p>
    <w:p w:rsidR="004E7174" w:rsidRDefault="004E7174">
      <w:pPr>
        <w:rPr>
          <w:sz w:val="22"/>
          <w:lang w:val="nl-BE"/>
        </w:rPr>
      </w:pPr>
    </w:p>
    <w:p w:rsidR="004E7174" w:rsidRDefault="004E7174">
      <w:pPr>
        <w:rPr>
          <w:sz w:val="22"/>
          <w:lang w:val="nl-BE"/>
        </w:rPr>
      </w:pPr>
      <w:r>
        <w:rPr>
          <w:sz w:val="22"/>
          <w:lang w:val="nl-BE"/>
        </w:rPr>
        <w:t>Voorbeeld: een situatie beschrijven voor verschillende luisteraars:</w:t>
      </w:r>
    </w:p>
    <w:p w:rsidR="00CA34B3" w:rsidRDefault="00CA34B3">
      <w:pPr>
        <w:rPr>
          <w:sz w:val="10"/>
          <w:lang w:val="nl-BE"/>
        </w:rPr>
      </w:pPr>
    </w:p>
    <w:p w:rsidR="004E7174" w:rsidRDefault="004E7174">
      <w:pPr>
        <w:tabs>
          <w:tab w:val="left" w:pos="0"/>
          <w:tab w:val="left" w:pos="284"/>
        </w:tabs>
        <w:rPr>
          <w:sz w:val="22"/>
          <w:lang w:val="nl-BE"/>
        </w:rPr>
      </w:pPr>
      <w:r>
        <w:rPr>
          <w:i/>
          <w:sz w:val="22"/>
          <w:lang w:val="nl-BE"/>
        </w:rPr>
        <w:t>-</w:t>
      </w:r>
      <w:r>
        <w:rPr>
          <w:i/>
          <w:sz w:val="22"/>
          <w:lang w:val="nl-BE"/>
        </w:rPr>
        <w:tab/>
      </w:r>
      <w:r>
        <w:rPr>
          <w:sz w:val="22"/>
          <w:lang w:val="nl-BE"/>
        </w:rPr>
        <w:t>Voorbereiding:</w:t>
      </w:r>
    </w:p>
    <w:p w:rsidR="004E7174" w:rsidRDefault="004E7174" w:rsidP="00CA34B3">
      <w:pPr>
        <w:ind w:left="284"/>
        <w:jc w:val="both"/>
        <w:rPr>
          <w:sz w:val="22"/>
          <w:lang w:val="nl-BE"/>
        </w:rPr>
      </w:pPr>
      <w:r>
        <w:rPr>
          <w:sz w:val="22"/>
          <w:lang w:val="nl-BE"/>
        </w:rPr>
        <w:t>De leerlingen krijgen een werkblad met bijvoorbeeld de beschrijving van een ongeluk met een gestolen bromfiets. Maak voor ieder groepje een kaartje met daarop een luisteraar (hun beste vriendin, de eigenaar van de bromfiets, de ouders, …). De leerlingen vertellen de situatie die op het werkblad staat aan die bepaalde luisteraar.</w:t>
      </w:r>
    </w:p>
    <w:p w:rsidR="004E7174" w:rsidRDefault="004E7174">
      <w:pPr>
        <w:jc w:val="both"/>
        <w:rPr>
          <w:sz w:val="10"/>
          <w:lang w:val="nl-BE"/>
        </w:rPr>
      </w:pPr>
    </w:p>
    <w:p w:rsidR="004E7174" w:rsidRDefault="004E7174">
      <w:pPr>
        <w:tabs>
          <w:tab w:val="left" w:pos="284"/>
        </w:tabs>
        <w:ind w:left="284" w:hanging="284"/>
        <w:jc w:val="both"/>
        <w:rPr>
          <w:sz w:val="22"/>
          <w:lang w:val="nl-BE"/>
        </w:rPr>
      </w:pPr>
      <w:r>
        <w:rPr>
          <w:sz w:val="22"/>
          <w:lang w:val="nl-BE"/>
        </w:rPr>
        <w:t>-</w:t>
      </w:r>
      <w:r>
        <w:rPr>
          <w:sz w:val="22"/>
          <w:lang w:val="nl-BE"/>
        </w:rPr>
        <w:tab/>
        <w:t>Uitvoering:</w:t>
      </w:r>
      <w:r>
        <w:rPr>
          <w:sz w:val="22"/>
          <w:lang w:val="nl-BE"/>
        </w:rPr>
        <w:br/>
        <w:t>Leg met een voorbeeld uit dat mensen zich in hun taalgebruik meestal aanpassen aan de luisteraar. Verdeel de leerlingen in groepjes van vier. Ieder groepje krijgt een kaartje. Het is de bedoeling dat ze met elkaar bespreken op welke manier ze de situatie uit de tekst zouden vertellen aan degene die op het kaartje vermeld staat. De feiten mogen daarbij niet wezenlijk veranderen.</w:t>
      </w:r>
    </w:p>
    <w:p w:rsidR="004E7174" w:rsidRDefault="004E7174">
      <w:pPr>
        <w:pStyle w:val="Plattetekst"/>
        <w:tabs>
          <w:tab w:val="clear" w:pos="-1056"/>
          <w:tab w:val="clear" w:pos="-848"/>
          <w:tab w:val="clear" w:pos="-282"/>
          <w:tab w:val="clear" w:pos="0"/>
          <w:tab w:val="clear" w:pos="567"/>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lang w:val="nl-BE"/>
        </w:rPr>
      </w:pPr>
      <w:r>
        <w:rPr>
          <w:lang w:val="nl-BE"/>
        </w:rPr>
        <w:tab/>
        <w:t xml:space="preserve">Voor de voorbereiding hebben de leerlingen 15 minuten tijd. Dan presenteert één leerling de </w:t>
      </w:r>
      <w:r>
        <w:rPr>
          <w:lang w:val="nl-BE"/>
        </w:rPr>
        <w:tab/>
        <w:t xml:space="preserve">situatie voor de klas. Een andere leerling uit de groep is de zwijgende, maar wel expressieve </w:t>
      </w:r>
      <w:r>
        <w:rPr>
          <w:lang w:val="nl-BE"/>
        </w:rPr>
        <w:tab/>
        <w:t>luisteraar.</w:t>
      </w:r>
    </w:p>
    <w:p w:rsidR="004E7174" w:rsidRDefault="004E7174">
      <w:pPr>
        <w:pStyle w:val="Plattetekst"/>
        <w:tabs>
          <w:tab w:val="clear" w:pos="-1056"/>
          <w:tab w:val="clear" w:pos="-848"/>
          <w:tab w:val="clear" w:pos="-282"/>
          <w:tab w:val="clear" w:pos="0"/>
          <w:tab w:val="clear" w:pos="567"/>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lang w:val="nl-BE"/>
        </w:rPr>
      </w:pPr>
      <w:r>
        <w:rPr>
          <w:lang w:val="nl-BE"/>
        </w:rPr>
        <w:tab/>
        <w:t>Bespreek na iedere presentatie de verschillen in inhoud en taalgebruik.</w:t>
      </w:r>
    </w:p>
    <w:p w:rsidR="004E7174" w:rsidRDefault="004E7174">
      <w:pPr>
        <w:ind w:firstLine="426"/>
        <w:jc w:val="both"/>
        <w:rPr>
          <w:sz w:val="10"/>
          <w:lang w:val="nl-BE"/>
        </w:rPr>
      </w:pPr>
    </w:p>
    <w:p w:rsidR="004E7174" w:rsidRDefault="004E7174">
      <w:pPr>
        <w:pStyle w:val="Plattetekst"/>
        <w:tabs>
          <w:tab w:val="clear" w:pos="-1056"/>
          <w:tab w:val="clear" w:pos="-848"/>
          <w:tab w:val="clear" w:pos="-282"/>
          <w:tab w:val="clear" w:pos="0"/>
          <w:tab w:val="clear" w:pos="567"/>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lang w:val="nl-BE"/>
        </w:rPr>
      </w:pPr>
      <w:r>
        <w:rPr>
          <w:lang w:val="nl-BE"/>
        </w:rPr>
        <w:t>-</w:t>
      </w:r>
      <w:r>
        <w:rPr>
          <w:lang w:val="nl-BE"/>
        </w:rPr>
        <w:tab/>
        <w:t xml:space="preserve">Voorbeeldtekst: </w:t>
      </w:r>
    </w:p>
    <w:p w:rsidR="004E7174" w:rsidRDefault="004E7174">
      <w:pPr>
        <w:ind w:left="284"/>
        <w:jc w:val="both"/>
        <w:rPr>
          <w:sz w:val="22"/>
          <w:lang w:val="nl-BE"/>
        </w:rPr>
      </w:pPr>
      <w:r>
        <w:rPr>
          <w:sz w:val="22"/>
          <w:lang w:val="nl-BE"/>
        </w:rPr>
        <w:t>Jan, 15 jaar, heeft in de pauze de brommer van Anton geleend. Nu ja, geleend …</w:t>
      </w:r>
      <w:r>
        <w:rPr>
          <w:sz w:val="22"/>
          <w:lang w:val="nl-BE"/>
        </w:rPr>
        <w:br/>
        <w:t>Omdat hij Anton zo snel niet kon vinden, is hij er maar van uitgegaan dat die er geen bezwaar tegen zou hebben dat hij een klein ommetje ging maken met Annemie achterop. Antons helm kon hij niet vinden, maar voor zo’n klein ritje leek dat geen bezwaar. Jan en Annemie hadden gezellig een stukje gereden en het laatste eindje terug naar school had Jan even goed gas gegeven.</w:t>
      </w:r>
    </w:p>
    <w:p w:rsidR="001A65FD" w:rsidRDefault="004E7174" w:rsidP="001A65FD">
      <w:pPr>
        <w:ind w:left="284"/>
        <w:jc w:val="both"/>
        <w:rPr>
          <w:sz w:val="22"/>
          <w:lang w:val="nl-BE"/>
        </w:rPr>
      </w:pPr>
      <w:r>
        <w:rPr>
          <w:sz w:val="22"/>
          <w:lang w:val="nl-BE"/>
        </w:rPr>
        <w:t>Voor de school stond Karel een pakje frieten te eten. Toen hij de bel hoorde, gooide hij het laatste restje weg. Op dat ogenblik kwam Jan aanrijden. Hij slipte over de frieten, Annemie viel op de grond en de brommer vloog op de auto van de directeur.</w:t>
      </w:r>
      <w:r>
        <w:rPr>
          <w:sz w:val="22"/>
          <w:lang w:val="nl-BE"/>
        </w:rPr>
        <w:br/>
        <w:t>De verbazing was groot. Jan zelf kwam er met een paar schrammen en beschadigde kleren van af, maar Annemie bleek met een zware hersenschudding in het ziekenhuis te moeten worden opgenomen. De auto en de brommer waren zwaar beschadigd.</w:t>
      </w:r>
    </w:p>
    <w:p w:rsidR="004E7174" w:rsidRDefault="004E7174" w:rsidP="001A65FD">
      <w:pPr>
        <w:ind w:left="284"/>
        <w:jc w:val="both"/>
        <w:rPr>
          <w:i/>
          <w:iCs/>
          <w:sz w:val="22"/>
          <w:lang w:val="nl-BE"/>
        </w:rPr>
      </w:pPr>
      <w:r>
        <w:rPr>
          <w:i/>
          <w:iCs/>
          <w:sz w:val="22"/>
          <w:lang w:val="nl-BE"/>
        </w:rPr>
        <w:t>Bron: Lesideeën voor moedertaaldocenten, Wolters, ISBN 90 01 710735</w:t>
      </w:r>
    </w:p>
    <w:p w:rsidR="004E7174" w:rsidRDefault="004E7174" w:rsidP="001A65FD">
      <w:pPr>
        <w:pStyle w:val="Plattetekst"/>
        <w:tabs>
          <w:tab w:val="clear" w:pos="-1056"/>
          <w:tab w:val="clear" w:pos="-848"/>
          <w:tab w:val="clear" w:pos="-282"/>
          <w:tab w:val="clear" w:pos="0"/>
          <w:tab w:val="clear" w:pos="567"/>
          <w:tab w:val="clear" w:pos="850"/>
          <w:tab w:val="clear" w:pos="1416"/>
          <w:tab w:val="clear" w:pos="1982"/>
          <w:tab w:val="clear" w:pos="3114"/>
          <w:tab w:val="clear" w:pos="3680"/>
          <w:tab w:val="clear" w:pos="4246"/>
          <w:tab w:val="clear" w:pos="4812"/>
          <w:tab w:val="clear" w:pos="5378"/>
          <w:tab w:val="clear" w:pos="5944"/>
          <w:tab w:val="clear" w:pos="6510"/>
          <w:tab w:val="clear" w:pos="7076"/>
          <w:tab w:val="clear" w:pos="7642"/>
          <w:tab w:val="clear" w:pos="8208"/>
          <w:tab w:val="clear" w:pos="8774"/>
          <w:tab w:val="left" w:pos="284"/>
        </w:tabs>
        <w:rPr>
          <w:lang w:val="nl-BE"/>
        </w:rPr>
      </w:pPr>
      <w:r>
        <w:rPr>
          <w:lang w:val="nl-BE"/>
        </w:rPr>
        <w:tab/>
        <w:t>Lectuur van de leerlingen kan ook een inspiratiebron zijn.</w:t>
      </w:r>
    </w:p>
    <w:p w:rsidR="004E7174" w:rsidRDefault="004E7174" w:rsidP="001A65FD">
      <w:pPr>
        <w:ind w:left="426"/>
        <w:jc w:val="both"/>
        <w:rPr>
          <w:i/>
          <w:iCs/>
          <w:sz w:val="22"/>
          <w:lang w:val="nl-BE"/>
        </w:rPr>
      </w:pPr>
    </w:p>
    <w:p w:rsidR="004E7174" w:rsidRDefault="004E7174" w:rsidP="001A65FD">
      <w:pPr>
        <w:ind w:left="426"/>
        <w:jc w:val="both"/>
        <w:rPr>
          <w:sz w:val="22"/>
          <w:lang w:val="nl-BE"/>
        </w:rPr>
      </w:pPr>
    </w:p>
    <w:p w:rsidR="004E7174" w:rsidRDefault="004E7174" w:rsidP="001A65FD">
      <w:pPr>
        <w:pStyle w:val="Plattetekst2"/>
        <w:tabs>
          <w:tab w:val="left" w:pos="567"/>
        </w:tabs>
        <w:jc w:val="both"/>
      </w:pPr>
      <w:r>
        <w:t>12</w:t>
      </w:r>
      <w:r>
        <w:tab/>
      </w:r>
      <w:r>
        <w:rPr>
          <w:u w:val="single"/>
        </w:rPr>
        <w:t>Projectwerk</w:t>
      </w:r>
    </w:p>
    <w:p w:rsidR="004E7174" w:rsidRDefault="004E7174" w:rsidP="001A65FD">
      <w:pPr>
        <w:pStyle w:val="Plattetekst2"/>
        <w:jc w:val="both"/>
      </w:pPr>
    </w:p>
    <w:p w:rsidR="004E7174" w:rsidRDefault="004E7174" w:rsidP="001A65FD">
      <w:pPr>
        <w:jc w:val="both"/>
        <w:rPr>
          <w:i/>
          <w:iCs/>
          <w:sz w:val="22"/>
          <w:lang w:val="nl-BE"/>
        </w:rPr>
      </w:pPr>
      <w:r>
        <w:rPr>
          <w:i/>
          <w:iCs/>
          <w:sz w:val="22"/>
          <w:lang w:val="nl-BE"/>
        </w:rPr>
        <w:t>12.1</w:t>
      </w:r>
      <w:r>
        <w:rPr>
          <w:i/>
          <w:iCs/>
          <w:sz w:val="22"/>
          <w:lang w:val="nl-BE"/>
        </w:rPr>
        <w:tab/>
        <w:t>Algemene kenmerken</w:t>
      </w:r>
    </w:p>
    <w:p w:rsidR="004E7174" w:rsidRDefault="004E7174" w:rsidP="001A65FD">
      <w:pPr>
        <w:jc w:val="both"/>
        <w:rPr>
          <w:sz w:val="22"/>
          <w:lang w:val="nl-BE"/>
        </w:rPr>
      </w:pPr>
    </w:p>
    <w:p w:rsidR="004E7174" w:rsidRDefault="004E7174" w:rsidP="001A65FD">
      <w:pPr>
        <w:jc w:val="both"/>
        <w:rPr>
          <w:sz w:val="22"/>
          <w:lang w:val="nl-BE"/>
        </w:rPr>
      </w:pPr>
      <w:r>
        <w:rPr>
          <w:sz w:val="22"/>
          <w:lang w:val="nl-BE"/>
        </w:rPr>
        <w:t>Projectwerk is een didactische werkvorm die op de realiteit steunt en vakoverschrijdend wordt uitgevoerd. Het project wordt dan ook voorbereid en begeleid door een groep leerkrachten. Via het project poogt men een bepaald probleem in zijn totaliteit te bestuderen. De klassieke vakindeling valt gewoon weg.</w:t>
      </w:r>
    </w:p>
    <w:p w:rsidR="004E7174" w:rsidRDefault="004E7174" w:rsidP="001A65FD">
      <w:pPr>
        <w:jc w:val="both"/>
        <w:rPr>
          <w:sz w:val="8"/>
          <w:lang w:val="nl-BE"/>
        </w:rPr>
      </w:pPr>
    </w:p>
    <w:p w:rsidR="004E7174" w:rsidRDefault="004E7174" w:rsidP="001A65FD">
      <w:pPr>
        <w:jc w:val="both"/>
        <w:rPr>
          <w:sz w:val="22"/>
          <w:lang w:val="nl-BE"/>
        </w:rPr>
      </w:pPr>
      <w:r>
        <w:rPr>
          <w:sz w:val="22"/>
          <w:lang w:val="nl-BE"/>
        </w:rPr>
        <w:t>Het project moet betrekking hebben op de dagelijkse realiteit; het is dus bij voorkeur maatschappijrelevant en sluit aan bij de ervaringswereld van de leerlingen. Het nodigt uit tot allerlei acties; het mag niet beperkt blijven tot literatuur, maar het moet zich ook lenen tot praktisch onderzoek.</w:t>
      </w:r>
    </w:p>
    <w:p w:rsidR="004E7174" w:rsidRDefault="004E7174" w:rsidP="001A65FD">
      <w:pPr>
        <w:jc w:val="both"/>
        <w:rPr>
          <w:sz w:val="8"/>
          <w:lang w:val="nl-BE"/>
        </w:rPr>
      </w:pPr>
    </w:p>
    <w:p w:rsidR="004E7174" w:rsidRDefault="004E7174" w:rsidP="001A65FD">
      <w:pPr>
        <w:jc w:val="both"/>
        <w:rPr>
          <w:sz w:val="22"/>
          <w:lang w:val="nl-BE"/>
        </w:rPr>
      </w:pPr>
      <w:r>
        <w:rPr>
          <w:sz w:val="22"/>
          <w:lang w:val="nl-BE"/>
        </w:rPr>
        <w:t>Het project vereist van de leerlingen een grote vorm van zelfactiviteit en vindingrijkheid. Daarom zullen de leerlingen in soepele groepjes werken. Alle betrokkenen dienen elkaar permanent in te lichten over de vorderingen die gemaakt worden.</w:t>
      </w:r>
    </w:p>
    <w:p w:rsidR="004E7174" w:rsidRDefault="004E7174" w:rsidP="001A65FD">
      <w:pPr>
        <w:jc w:val="both"/>
        <w:rPr>
          <w:sz w:val="22"/>
          <w:lang w:val="nl-BE"/>
        </w:rPr>
      </w:pPr>
    </w:p>
    <w:p w:rsidR="004E7174" w:rsidRDefault="004E7174" w:rsidP="001A65FD">
      <w:pPr>
        <w:jc w:val="both"/>
        <w:rPr>
          <w:i/>
          <w:iCs/>
          <w:sz w:val="22"/>
          <w:lang w:val="nl-BE"/>
        </w:rPr>
      </w:pPr>
      <w:r>
        <w:rPr>
          <w:i/>
          <w:iCs/>
          <w:sz w:val="22"/>
          <w:lang w:val="nl-BE"/>
        </w:rPr>
        <w:t>12.2</w:t>
      </w:r>
      <w:r>
        <w:rPr>
          <w:i/>
          <w:iCs/>
          <w:sz w:val="22"/>
          <w:lang w:val="nl-BE"/>
        </w:rPr>
        <w:tab/>
        <w:t>Verloop</w:t>
      </w:r>
    </w:p>
    <w:p w:rsidR="004E7174" w:rsidRDefault="004E7174" w:rsidP="001A65FD">
      <w:pPr>
        <w:jc w:val="both"/>
        <w:rPr>
          <w:sz w:val="22"/>
          <w:lang w:val="nl-BE"/>
        </w:rPr>
      </w:pPr>
    </w:p>
    <w:p w:rsidR="004E7174" w:rsidRDefault="004E7174" w:rsidP="001A65FD">
      <w:pPr>
        <w:tabs>
          <w:tab w:val="left" w:pos="426"/>
        </w:tabs>
        <w:jc w:val="both"/>
        <w:rPr>
          <w:sz w:val="22"/>
          <w:lang w:val="nl-BE"/>
        </w:rPr>
      </w:pPr>
      <w:r>
        <w:rPr>
          <w:sz w:val="22"/>
          <w:lang w:val="nl-BE"/>
        </w:rPr>
        <w:t>1)</w:t>
      </w:r>
      <w:r>
        <w:rPr>
          <w:sz w:val="22"/>
          <w:lang w:val="nl-BE"/>
        </w:rPr>
        <w:tab/>
        <w:t>Het vastleggen van  een onderwerp</w:t>
      </w:r>
    </w:p>
    <w:p w:rsidR="004E7174" w:rsidRDefault="004E7174" w:rsidP="001A65FD">
      <w:pPr>
        <w:tabs>
          <w:tab w:val="left" w:pos="426"/>
        </w:tabs>
        <w:jc w:val="both"/>
        <w:rPr>
          <w:sz w:val="8"/>
          <w:lang w:val="nl-BE"/>
        </w:rPr>
      </w:pPr>
    </w:p>
    <w:p w:rsidR="004E7174" w:rsidRDefault="004E7174" w:rsidP="001A65FD">
      <w:pPr>
        <w:tabs>
          <w:tab w:val="left" w:pos="426"/>
        </w:tabs>
        <w:ind w:left="426" w:hanging="426"/>
        <w:jc w:val="both"/>
        <w:rPr>
          <w:sz w:val="22"/>
          <w:lang w:val="nl-BE"/>
        </w:rPr>
      </w:pPr>
      <w:r>
        <w:rPr>
          <w:sz w:val="22"/>
          <w:lang w:val="nl-BE"/>
        </w:rPr>
        <w:tab/>
        <w:t xml:space="preserve">Dit wordt meestal gedaan via brainstorming. De resultaten hiervan worden allemaal genoteerd (op het bord en in een map). </w:t>
      </w:r>
    </w:p>
    <w:p w:rsidR="004E7174" w:rsidRDefault="004E7174" w:rsidP="001A65FD">
      <w:pPr>
        <w:tabs>
          <w:tab w:val="left" w:pos="426"/>
        </w:tabs>
        <w:ind w:left="426" w:hanging="426"/>
        <w:jc w:val="both"/>
        <w:rPr>
          <w:sz w:val="22"/>
          <w:lang w:val="nl-BE"/>
        </w:rPr>
      </w:pPr>
      <w:r>
        <w:rPr>
          <w:sz w:val="22"/>
          <w:lang w:val="nl-BE"/>
        </w:rPr>
        <w:tab/>
        <w:t>Er kan bijvoorbeeld als volgt te werk gegaan worden: iedereen schrijft onderwerpen op en hangt ze om zijn hals, alle leerlingen wandelen een tijdje rond in de klas. Er wordt links en rechts wat gekletst over elkaars onderwerpen. Er worden dingen ontdekt waaraan men zelf niet had gedacht.</w:t>
      </w:r>
    </w:p>
    <w:p w:rsidR="004E7174" w:rsidRDefault="004E7174" w:rsidP="001A65FD">
      <w:pPr>
        <w:tabs>
          <w:tab w:val="left" w:pos="426"/>
        </w:tabs>
        <w:jc w:val="both"/>
        <w:rPr>
          <w:sz w:val="8"/>
          <w:lang w:val="nl-BE"/>
        </w:rPr>
      </w:pPr>
      <w:r>
        <w:rPr>
          <w:sz w:val="8"/>
          <w:lang w:val="nl-BE"/>
        </w:rPr>
        <w:tab/>
      </w:r>
    </w:p>
    <w:p w:rsidR="004E7174" w:rsidRDefault="004E7174" w:rsidP="001A65FD">
      <w:pPr>
        <w:pStyle w:val="Plattetekst2"/>
        <w:tabs>
          <w:tab w:val="left" w:pos="426"/>
        </w:tabs>
        <w:jc w:val="both"/>
      </w:pPr>
      <w:r>
        <w:tab/>
        <w:t>Daarna wordt onderwerp per onderwerp doorgenomen en getoetst aan schiftingscriteria:</w:t>
      </w:r>
    </w:p>
    <w:p w:rsidR="004E7174" w:rsidRDefault="004E7174" w:rsidP="001A65FD">
      <w:pPr>
        <w:tabs>
          <w:tab w:val="left" w:pos="426"/>
        </w:tabs>
        <w:jc w:val="both"/>
        <w:rPr>
          <w:sz w:val="22"/>
          <w:lang w:val="nl-BE"/>
        </w:rPr>
      </w:pPr>
      <w:r>
        <w:rPr>
          <w:sz w:val="22"/>
          <w:lang w:val="nl-BE"/>
        </w:rPr>
        <w:tab/>
        <w:t>-</w:t>
      </w:r>
      <w:r>
        <w:rPr>
          <w:sz w:val="22"/>
          <w:lang w:val="nl-BE"/>
        </w:rPr>
        <w:tab/>
        <w:t>eenvoudigheid;</w:t>
      </w:r>
    </w:p>
    <w:p w:rsidR="004E7174" w:rsidRDefault="004E7174" w:rsidP="001A65FD">
      <w:pPr>
        <w:tabs>
          <w:tab w:val="left" w:pos="426"/>
        </w:tabs>
        <w:jc w:val="both"/>
        <w:rPr>
          <w:sz w:val="22"/>
          <w:lang w:val="nl-BE"/>
        </w:rPr>
      </w:pPr>
      <w:r>
        <w:rPr>
          <w:sz w:val="22"/>
          <w:lang w:val="nl-BE"/>
        </w:rPr>
        <w:tab/>
        <w:t>-</w:t>
      </w:r>
      <w:r>
        <w:rPr>
          <w:sz w:val="22"/>
          <w:lang w:val="nl-BE"/>
        </w:rPr>
        <w:tab/>
        <w:t>toegankelijkheid;</w:t>
      </w:r>
    </w:p>
    <w:p w:rsidR="004E7174" w:rsidRDefault="004E7174" w:rsidP="001A65FD">
      <w:pPr>
        <w:tabs>
          <w:tab w:val="left" w:pos="426"/>
        </w:tabs>
        <w:jc w:val="both"/>
        <w:rPr>
          <w:sz w:val="22"/>
          <w:lang w:val="nl-BE"/>
        </w:rPr>
      </w:pPr>
      <w:r>
        <w:rPr>
          <w:sz w:val="22"/>
          <w:lang w:val="nl-BE"/>
        </w:rPr>
        <w:tab/>
        <w:t>-</w:t>
      </w:r>
      <w:r>
        <w:rPr>
          <w:sz w:val="22"/>
          <w:lang w:val="nl-BE"/>
        </w:rPr>
        <w:tab/>
        <w:t>het onderwerp moet aansluiten bij de leefwereld van de leerlingen;</w:t>
      </w:r>
    </w:p>
    <w:p w:rsidR="004E7174" w:rsidRDefault="004E7174" w:rsidP="001A65FD">
      <w:pPr>
        <w:tabs>
          <w:tab w:val="left" w:pos="426"/>
        </w:tabs>
        <w:jc w:val="both"/>
        <w:rPr>
          <w:sz w:val="22"/>
          <w:lang w:val="nl-BE"/>
        </w:rPr>
      </w:pPr>
      <w:r>
        <w:rPr>
          <w:sz w:val="22"/>
          <w:lang w:val="nl-BE"/>
        </w:rPr>
        <w:tab/>
        <w:t>-</w:t>
      </w:r>
      <w:r>
        <w:rPr>
          <w:sz w:val="22"/>
          <w:lang w:val="nl-BE"/>
        </w:rPr>
        <w:tab/>
        <w:t>je moet er informatie over kunnen vinden;</w:t>
      </w:r>
    </w:p>
    <w:p w:rsidR="004E7174" w:rsidRDefault="004E7174" w:rsidP="001A65FD">
      <w:pPr>
        <w:tabs>
          <w:tab w:val="left" w:pos="426"/>
        </w:tabs>
        <w:jc w:val="both"/>
        <w:rPr>
          <w:sz w:val="22"/>
          <w:lang w:val="nl-BE"/>
        </w:rPr>
      </w:pPr>
      <w:r>
        <w:rPr>
          <w:sz w:val="22"/>
          <w:lang w:val="nl-BE"/>
        </w:rPr>
        <w:tab/>
        <w:t>-</w:t>
      </w:r>
      <w:r>
        <w:rPr>
          <w:sz w:val="22"/>
          <w:lang w:val="nl-BE"/>
        </w:rPr>
        <w:tab/>
        <w:t>je moet er een actie rond kunnen doen.</w:t>
      </w:r>
    </w:p>
    <w:p w:rsidR="004E7174" w:rsidRDefault="004E7174" w:rsidP="001A65FD">
      <w:pPr>
        <w:tabs>
          <w:tab w:val="left" w:pos="426"/>
        </w:tabs>
        <w:jc w:val="both"/>
        <w:rPr>
          <w:sz w:val="22"/>
          <w:lang w:val="nl-BE"/>
        </w:rPr>
      </w:pPr>
    </w:p>
    <w:p w:rsidR="004E7174" w:rsidRDefault="004E7174" w:rsidP="001A65FD">
      <w:pPr>
        <w:tabs>
          <w:tab w:val="left" w:pos="426"/>
        </w:tabs>
        <w:jc w:val="both"/>
        <w:rPr>
          <w:sz w:val="22"/>
          <w:lang w:val="nl-BE"/>
        </w:rPr>
      </w:pPr>
      <w:r>
        <w:rPr>
          <w:sz w:val="22"/>
          <w:lang w:val="nl-BE"/>
        </w:rPr>
        <w:t>2)</w:t>
      </w:r>
      <w:r>
        <w:rPr>
          <w:sz w:val="22"/>
          <w:lang w:val="nl-BE"/>
        </w:rPr>
        <w:tab/>
        <w:t>Het samenstellen van de projectgroepjes</w:t>
      </w:r>
    </w:p>
    <w:p w:rsidR="004E7174" w:rsidRDefault="004E7174" w:rsidP="001A65FD">
      <w:pPr>
        <w:tabs>
          <w:tab w:val="left" w:pos="426"/>
        </w:tabs>
        <w:jc w:val="both"/>
        <w:rPr>
          <w:sz w:val="8"/>
          <w:lang w:val="nl-BE"/>
        </w:rPr>
      </w:pPr>
    </w:p>
    <w:p w:rsidR="004E7174" w:rsidRDefault="004E7174" w:rsidP="001A65FD">
      <w:pPr>
        <w:tabs>
          <w:tab w:val="left" w:pos="426"/>
        </w:tabs>
        <w:jc w:val="both"/>
        <w:rPr>
          <w:sz w:val="22"/>
          <w:lang w:val="nl-BE"/>
        </w:rPr>
      </w:pPr>
      <w:r>
        <w:rPr>
          <w:sz w:val="22"/>
          <w:lang w:val="nl-BE"/>
        </w:rPr>
        <w:tab/>
        <w:t>Dit kan spontaan of geleid gebeuren. Een goed aantal is 4 of 5 personen per groepje.</w:t>
      </w:r>
    </w:p>
    <w:p w:rsidR="004E7174" w:rsidRDefault="004E7174" w:rsidP="001A65FD">
      <w:pPr>
        <w:tabs>
          <w:tab w:val="left" w:pos="426"/>
        </w:tabs>
        <w:jc w:val="both"/>
        <w:rPr>
          <w:sz w:val="22"/>
          <w:lang w:val="nl-BE"/>
        </w:rPr>
      </w:pPr>
      <w:r>
        <w:rPr>
          <w:sz w:val="22"/>
          <w:lang w:val="nl-BE"/>
        </w:rPr>
        <w:tab/>
      </w:r>
    </w:p>
    <w:p w:rsidR="004E7174" w:rsidRDefault="004E7174" w:rsidP="001A65FD">
      <w:pPr>
        <w:tabs>
          <w:tab w:val="left" w:pos="426"/>
        </w:tabs>
        <w:jc w:val="both"/>
        <w:rPr>
          <w:sz w:val="22"/>
          <w:lang w:val="nl-BE"/>
        </w:rPr>
      </w:pPr>
      <w:r>
        <w:rPr>
          <w:sz w:val="22"/>
          <w:lang w:val="nl-BE"/>
        </w:rPr>
        <w:t>3)</w:t>
      </w:r>
      <w:r>
        <w:rPr>
          <w:sz w:val="22"/>
          <w:lang w:val="nl-BE"/>
        </w:rPr>
        <w:tab/>
        <w:t>De voorbereiding</w:t>
      </w:r>
    </w:p>
    <w:p w:rsidR="004E7174" w:rsidRDefault="004E7174" w:rsidP="001A65FD">
      <w:pPr>
        <w:tabs>
          <w:tab w:val="left" w:pos="426"/>
        </w:tabs>
        <w:jc w:val="both"/>
        <w:rPr>
          <w:sz w:val="22"/>
          <w:lang w:val="nl-BE"/>
        </w:rPr>
      </w:pPr>
      <w:r>
        <w:rPr>
          <w:sz w:val="8"/>
          <w:lang w:val="nl-BE"/>
        </w:rPr>
        <w:br/>
      </w:r>
      <w:r>
        <w:rPr>
          <w:sz w:val="22"/>
          <w:lang w:val="nl-BE"/>
        </w:rPr>
        <w:tab/>
        <w:t>Gedurende de directe voorbereiding moet er gedacht worden aan:</w:t>
      </w:r>
    </w:p>
    <w:p w:rsidR="004E7174" w:rsidRDefault="004E7174" w:rsidP="001A65FD">
      <w:pPr>
        <w:tabs>
          <w:tab w:val="left" w:pos="426"/>
        </w:tabs>
        <w:jc w:val="both"/>
        <w:rPr>
          <w:sz w:val="22"/>
          <w:lang w:val="nl-BE"/>
        </w:rPr>
      </w:pPr>
      <w:r>
        <w:rPr>
          <w:sz w:val="22"/>
          <w:lang w:val="nl-BE"/>
        </w:rPr>
        <w:tab/>
        <w:t>-</w:t>
      </w:r>
      <w:r>
        <w:rPr>
          <w:sz w:val="22"/>
          <w:lang w:val="nl-BE"/>
        </w:rPr>
        <w:tab/>
        <w:t>de doelstellingen die we willen bereiken;</w:t>
      </w:r>
    </w:p>
    <w:p w:rsidR="004E7174" w:rsidRDefault="004E7174" w:rsidP="001A65FD">
      <w:pPr>
        <w:tabs>
          <w:tab w:val="left" w:pos="426"/>
        </w:tabs>
        <w:jc w:val="both"/>
        <w:rPr>
          <w:sz w:val="22"/>
          <w:lang w:val="nl-BE"/>
        </w:rPr>
      </w:pPr>
      <w:r>
        <w:rPr>
          <w:sz w:val="22"/>
          <w:lang w:val="nl-BE"/>
        </w:rPr>
        <w:tab/>
        <w:t>-</w:t>
      </w:r>
      <w:r>
        <w:rPr>
          <w:sz w:val="22"/>
          <w:lang w:val="nl-BE"/>
        </w:rPr>
        <w:tab/>
        <w:t>de deelaspecten van het project;</w:t>
      </w:r>
    </w:p>
    <w:p w:rsidR="004E7174" w:rsidRDefault="004E7174" w:rsidP="001A65FD">
      <w:pPr>
        <w:tabs>
          <w:tab w:val="left" w:pos="426"/>
        </w:tabs>
        <w:jc w:val="both"/>
        <w:rPr>
          <w:sz w:val="22"/>
          <w:lang w:val="nl-BE"/>
        </w:rPr>
      </w:pPr>
      <w:r>
        <w:rPr>
          <w:sz w:val="22"/>
          <w:lang w:val="nl-BE"/>
        </w:rPr>
        <w:tab/>
        <w:t>-</w:t>
      </w:r>
      <w:r>
        <w:rPr>
          <w:sz w:val="22"/>
          <w:lang w:val="nl-BE"/>
        </w:rPr>
        <w:tab/>
        <w:t>het opstellen van een tijdschema;</w:t>
      </w:r>
    </w:p>
    <w:p w:rsidR="004E7174" w:rsidRDefault="004E7174" w:rsidP="001A65FD">
      <w:pPr>
        <w:tabs>
          <w:tab w:val="left" w:pos="426"/>
        </w:tabs>
        <w:jc w:val="both"/>
        <w:rPr>
          <w:sz w:val="22"/>
          <w:lang w:val="nl-BE"/>
        </w:rPr>
      </w:pPr>
      <w:r>
        <w:rPr>
          <w:sz w:val="22"/>
          <w:lang w:val="nl-BE"/>
        </w:rPr>
        <w:tab/>
        <w:t>-</w:t>
      </w:r>
      <w:r>
        <w:rPr>
          <w:sz w:val="22"/>
          <w:lang w:val="nl-BE"/>
        </w:rPr>
        <w:tab/>
        <w:t>het bij elkaar brengen en ordenen van het werkmateriaal;</w:t>
      </w:r>
    </w:p>
    <w:p w:rsidR="004E7174" w:rsidRDefault="004E7174" w:rsidP="001A65FD">
      <w:pPr>
        <w:tabs>
          <w:tab w:val="left" w:pos="426"/>
        </w:tabs>
        <w:jc w:val="both"/>
        <w:rPr>
          <w:sz w:val="22"/>
          <w:lang w:val="nl-BE"/>
        </w:rPr>
      </w:pPr>
      <w:r>
        <w:rPr>
          <w:sz w:val="22"/>
          <w:lang w:val="nl-BE"/>
        </w:rPr>
        <w:tab/>
        <w:t>-</w:t>
      </w:r>
      <w:r>
        <w:rPr>
          <w:sz w:val="22"/>
          <w:lang w:val="nl-BE"/>
        </w:rPr>
        <w:tab/>
        <w:t xml:space="preserve">de praktische organisatie binnen en buiten de school: lokalen, contacten, </w:t>
      </w:r>
      <w:r w:rsidR="00DE45BE">
        <w:rPr>
          <w:sz w:val="22"/>
          <w:lang w:val="nl-BE"/>
        </w:rPr>
        <w:t>excursies</w:t>
      </w:r>
      <w:r>
        <w:rPr>
          <w:sz w:val="22"/>
          <w:lang w:val="nl-BE"/>
        </w:rPr>
        <w:t>,</w:t>
      </w:r>
      <w:r>
        <w:rPr>
          <w:sz w:val="22"/>
          <w:lang w:val="nl-BE"/>
        </w:rPr>
        <w:tab/>
      </w:r>
      <w:r>
        <w:rPr>
          <w:sz w:val="22"/>
          <w:lang w:val="nl-BE"/>
        </w:rPr>
        <w:tab/>
      </w:r>
      <w:r w:rsidR="00CA34B3">
        <w:rPr>
          <w:sz w:val="22"/>
          <w:lang w:val="nl-BE"/>
        </w:rPr>
        <w:tab/>
      </w:r>
      <w:r>
        <w:rPr>
          <w:sz w:val="22"/>
          <w:lang w:val="nl-BE"/>
        </w:rPr>
        <w:t xml:space="preserve">communicatie tussen de deelnemers aan het project en </w:t>
      </w:r>
      <w:r w:rsidR="007643BA">
        <w:rPr>
          <w:sz w:val="22"/>
          <w:lang w:val="nl-BE"/>
        </w:rPr>
        <w:t xml:space="preserve">met </w:t>
      </w:r>
      <w:r>
        <w:rPr>
          <w:sz w:val="22"/>
          <w:lang w:val="nl-BE"/>
        </w:rPr>
        <w:t>derden (school,ouders,</w:t>
      </w:r>
      <w:r w:rsidR="001A65FD">
        <w:rPr>
          <w:sz w:val="22"/>
          <w:lang w:val="nl-BE"/>
        </w:rPr>
        <w:tab/>
      </w:r>
      <w:r w:rsidR="007643BA">
        <w:rPr>
          <w:sz w:val="22"/>
          <w:lang w:val="nl-BE"/>
        </w:rPr>
        <w:tab/>
      </w:r>
      <w:r w:rsidR="007643BA">
        <w:rPr>
          <w:sz w:val="22"/>
          <w:lang w:val="nl-BE"/>
        </w:rPr>
        <w:tab/>
      </w:r>
      <w:r>
        <w:rPr>
          <w:sz w:val="22"/>
          <w:lang w:val="nl-BE"/>
        </w:rPr>
        <w:t>buurt,…).</w:t>
      </w:r>
    </w:p>
    <w:p w:rsidR="004E7174" w:rsidRDefault="004E7174">
      <w:pPr>
        <w:tabs>
          <w:tab w:val="left" w:pos="426"/>
        </w:tabs>
        <w:rPr>
          <w:sz w:val="22"/>
          <w:lang w:val="nl-BE"/>
        </w:rPr>
      </w:pPr>
    </w:p>
    <w:p w:rsidR="004E7174" w:rsidRDefault="004E7174" w:rsidP="007643BA">
      <w:pPr>
        <w:tabs>
          <w:tab w:val="left" w:pos="426"/>
        </w:tabs>
        <w:jc w:val="both"/>
        <w:rPr>
          <w:sz w:val="22"/>
          <w:lang w:val="nl-BE"/>
        </w:rPr>
      </w:pPr>
      <w:r>
        <w:rPr>
          <w:sz w:val="22"/>
          <w:lang w:val="nl-BE"/>
        </w:rPr>
        <w:br w:type="page"/>
        <w:t>4)</w:t>
      </w:r>
      <w:r>
        <w:rPr>
          <w:sz w:val="22"/>
          <w:lang w:val="nl-BE"/>
        </w:rPr>
        <w:tab/>
        <w:t>De informatiefase</w:t>
      </w:r>
    </w:p>
    <w:p w:rsidR="004E7174" w:rsidRDefault="004E7174" w:rsidP="007643BA">
      <w:pPr>
        <w:tabs>
          <w:tab w:val="left" w:pos="426"/>
        </w:tabs>
        <w:jc w:val="both"/>
        <w:rPr>
          <w:sz w:val="8"/>
          <w:lang w:val="nl-BE"/>
        </w:rPr>
      </w:pPr>
      <w:r>
        <w:rPr>
          <w:sz w:val="8"/>
          <w:lang w:val="nl-BE"/>
        </w:rPr>
        <w:tab/>
      </w:r>
    </w:p>
    <w:p w:rsidR="004E7174" w:rsidRDefault="004E7174" w:rsidP="007643BA">
      <w:pPr>
        <w:pStyle w:val="Plattetekst2"/>
        <w:tabs>
          <w:tab w:val="left" w:pos="426"/>
        </w:tabs>
        <w:jc w:val="both"/>
      </w:pPr>
      <w:r>
        <w:rPr>
          <w:i/>
          <w:iCs/>
        </w:rPr>
        <w:tab/>
      </w:r>
      <w:r>
        <w:t xml:space="preserve">Schriftelijke informatie verzamelen: encyclopedieën, wetenschappelijke boeken, kranten, </w:t>
      </w:r>
      <w:r>
        <w:tab/>
        <w:t>tijdschriften,...</w:t>
      </w:r>
    </w:p>
    <w:p w:rsidR="004E7174" w:rsidRDefault="004E7174" w:rsidP="007643BA">
      <w:pPr>
        <w:tabs>
          <w:tab w:val="left" w:pos="426"/>
        </w:tabs>
        <w:ind w:left="426" w:hanging="426"/>
        <w:jc w:val="both"/>
        <w:rPr>
          <w:sz w:val="22"/>
          <w:lang w:val="nl-BE"/>
        </w:rPr>
      </w:pPr>
      <w:r>
        <w:rPr>
          <w:sz w:val="22"/>
          <w:lang w:val="nl-BE"/>
        </w:rPr>
        <w:tab/>
        <w:t>Mondelinge informatie verzamelen: tv- en radioprogramma’s, telefoongesprekken met organisaties gespecialiseerd in het onderwerp, interviews van personen die meer weten over het onderwerp.</w:t>
      </w:r>
    </w:p>
    <w:p w:rsidR="004E7174" w:rsidRDefault="004E7174" w:rsidP="007643BA">
      <w:pPr>
        <w:tabs>
          <w:tab w:val="left" w:pos="426"/>
        </w:tabs>
        <w:ind w:left="426" w:hanging="426"/>
        <w:jc w:val="both"/>
        <w:rPr>
          <w:sz w:val="22"/>
          <w:lang w:val="nl-BE"/>
        </w:rPr>
      </w:pPr>
    </w:p>
    <w:p w:rsidR="004E7174" w:rsidRDefault="004E7174" w:rsidP="007643BA">
      <w:pPr>
        <w:tabs>
          <w:tab w:val="left" w:pos="426"/>
        </w:tabs>
        <w:ind w:left="426" w:hanging="426"/>
        <w:jc w:val="both"/>
        <w:rPr>
          <w:sz w:val="22"/>
          <w:lang w:val="nl-BE"/>
        </w:rPr>
      </w:pPr>
      <w:r>
        <w:rPr>
          <w:sz w:val="22"/>
          <w:lang w:val="nl-BE"/>
        </w:rPr>
        <w:t>5)</w:t>
      </w:r>
      <w:r>
        <w:rPr>
          <w:sz w:val="22"/>
          <w:lang w:val="nl-BE"/>
        </w:rPr>
        <w:tab/>
        <w:t>De projectmap</w:t>
      </w:r>
    </w:p>
    <w:p w:rsidR="004E7174" w:rsidRDefault="004E7174" w:rsidP="007643BA">
      <w:pPr>
        <w:tabs>
          <w:tab w:val="left" w:pos="426"/>
        </w:tabs>
        <w:ind w:left="426" w:hanging="426"/>
        <w:jc w:val="both"/>
        <w:rPr>
          <w:sz w:val="8"/>
          <w:lang w:val="nl-BE"/>
        </w:rPr>
      </w:pPr>
    </w:p>
    <w:p w:rsidR="004E7174" w:rsidRDefault="004E7174" w:rsidP="007643BA">
      <w:pPr>
        <w:tabs>
          <w:tab w:val="left" w:pos="426"/>
        </w:tabs>
        <w:ind w:left="426" w:hanging="426"/>
        <w:jc w:val="both"/>
        <w:rPr>
          <w:sz w:val="22"/>
          <w:lang w:val="nl-BE"/>
        </w:rPr>
      </w:pPr>
      <w:r>
        <w:rPr>
          <w:sz w:val="22"/>
          <w:lang w:val="nl-BE"/>
        </w:rPr>
        <w:tab/>
        <w:t xml:space="preserve">Ieder lid van de groep heeft zijn eigen projectmap. Hierin wordt de informatie verzameld, </w:t>
      </w:r>
      <w:r w:rsidR="007643BA">
        <w:rPr>
          <w:sz w:val="22"/>
          <w:lang w:val="nl-BE"/>
        </w:rPr>
        <w:t xml:space="preserve">worden </w:t>
      </w:r>
      <w:r>
        <w:rPr>
          <w:sz w:val="22"/>
          <w:lang w:val="nl-BE"/>
        </w:rPr>
        <w:t>afspraken genoteerd, verslagen geschreven,…</w:t>
      </w:r>
    </w:p>
    <w:p w:rsidR="004E7174" w:rsidRDefault="004E7174" w:rsidP="007643BA">
      <w:pPr>
        <w:pStyle w:val="Voettekst"/>
        <w:tabs>
          <w:tab w:val="clear" w:pos="4536"/>
          <w:tab w:val="clear" w:pos="9072"/>
        </w:tabs>
        <w:jc w:val="both"/>
        <w:rPr>
          <w:rFonts w:cs="Arial"/>
          <w:sz w:val="22"/>
        </w:rPr>
      </w:pPr>
    </w:p>
    <w:p w:rsidR="004E7174" w:rsidRDefault="004E7174" w:rsidP="007643BA">
      <w:pPr>
        <w:pStyle w:val="Voettekst"/>
        <w:tabs>
          <w:tab w:val="clear" w:pos="4536"/>
          <w:tab w:val="clear" w:pos="9072"/>
          <w:tab w:val="left" w:pos="426"/>
        </w:tabs>
        <w:jc w:val="both"/>
        <w:rPr>
          <w:rFonts w:cs="Arial"/>
          <w:sz w:val="22"/>
        </w:rPr>
      </w:pPr>
      <w:r>
        <w:rPr>
          <w:rFonts w:cs="Arial"/>
          <w:sz w:val="22"/>
        </w:rPr>
        <w:t>6)</w:t>
      </w:r>
      <w:r>
        <w:rPr>
          <w:rFonts w:cs="Arial"/>
          <w:sz w:val="22"/>
        </w:rPr>
        <w:tab/>
        <w:t>De uitvoering</w:t>
      </w:r>
    </w:p>
    <w:p w:rsidR="004E7174" w:rsidRDefault="004E7174" w:rsidP="007643BA">
      <w:pPr>
        <w:pStyle w:val="Voettekst"/>
        <w:tabs>
          <w:tab w:val="clear" w:pos="4536"/>
          <w:tab w:val="clear" w:pos="9072"/>
          <w:tab w:val="left" w:pos="426"/>
        </w:tabs>
        <w:jc w:val="both"/>
        <w:rPr>
          <w:rFonts w:cs="Arial"/>
          <w:sz w:val="8"/>
        </w:rPr>
      </w:pPr>
    </w:p>
    <w:p w:rsidR="004E7174" w:rsidRDefault="004E7174" w:rsidP="007643BA">
      <w:pPr>
        <w:pStyle w:val="Voettekst"/>
        <w:tabs>
          <w:tab w:val="clear" w:pos="4536"/>
          <w:tab w:val="clear" w:pos="9072"/>
          <w:tab w:val="left" w:pos="426"/>
        </w:tabs>
        <w:jc w:val="both"/>
        <w:rPr>
          <w:rFonts w:cs="Arial"/>
          <w:sz w:val="22"/>
        </w:rPr>
      </w:pPr>
      <w:r>
        <w:rPr>
          <w:rFonts w:cs="Arial"/>
          <w:sz w:val="22"/>
        </w:rPr>
        <w:tab/>
        <w:t xml:space="preserve">Dit kan zijn: een discussiespel, een culturele week, een forumgesprek, een debat, een </w:t>
      </w:r>
      <w:r>
        <w:rPr>
          <w:rFonts w:cs="Arial"/>
          <w:sz w:val="22"/>
        </w:rPr>
        <w:tab/>
        <w:t>rollenspel, een tentoonstelling,…</w:t>
      </w:r>
    </w:p>
    <w:p w:rsidR="004E7174" w:rsidRDefault="004E7174" w:rsidP="007643BA">
      <w:pPr>
        <w:pStyle w:val="Voettekst"/>
        <w:tabs>
          <w:tab w:val="clear" w:pos="4536"/>
          <w:tab w:val="clear" w:pos="9072"/>
          <w:tab w:val="left" w:pos="426"/>
        </w:tabs>
        <w:jc w:val="both"/>
        <w:rPr>
          <w:rFonts w:cs="Arial"/>
          <w:sz w:val="22"/>
        </w:rPr>
      </w:pPr>
      <w:r>
        <w:rPr>
          <w:rFonts w:cs="Arial"/>
          <w:sz w:val="22"/>
        </w:rPr>
        <w:tab/>
        <w:t xml:space="preserve">Er zijn veel mogelijkheden en de actie moet vooral toegespitst worden op de leeftijd van </w:t>
      </w:r>
      <w:r>
        <w:rPr>
          <w:rFonts w:cs="Arial"/>
          <w:sz w:val="22"/>
        </w:rPr>
        <w:tab/>
        <w:t>de leerlingen.</w:t>
      </w:r>
    </w:p>
    <w:p w:rsidR="004E7174" w:rsidRDefault="004E7174" w:rsidP="007643BA">
      <w:pPr>
        <w:pStyle w:val="Voettekst"/>
        <w:tabs>
          <w:tab w:val="clear" w:pos="4536"/>
          <w:tab w:val="clear" w:pos="9072"/>
        </w:tabs>
        <w:jc w:val="both"/>
        <w:rPr>
          <w:rFonts w:cs="Arial"/>
          <w:sz w:val="22"/>
        </w:rPr>
      </w:pPr>
    </w:p>
    <w:p w:rsidR="004E7174" w:rsidRDefault="004E7174" w:rsidP="007643BA">
      <w:pPr>
        <w:pStyle w:val="Voettekst"/>
        <w:tabs>
          <w:tab w:val="clear" w:pos="4536"/>
          <w:tab w:val="clear" w:pos="9072"/>
          <w:tab w:val="left" w:pos="426"/>
        </w:tabs>
        <w:jc w:val="both"/>
        <w:rPr>
          <w:rFonts w:cs="Arial"/>
          <w:sz w:val="22"/>
        </w:rPr>
      </w:pPr>
      <w:r>
        <w:rPr>
          <w:rFonts w:cs="Arial"/>
          <w:sz w:val="22"/>
        </w:rPr>
        <w:t>7)</w:t>
      </w:r>
      <w:r>
        <w:rPr>
          <w:rFonts w:cs="Arial"/>
          <w:sz w:val="22"/>
        </w:rPr>
        <w:tab/>
        <w:t>De evaluatie</w:t>
      </w:r>
    </w:p>
    <w:p w:rsidR="004E7174" w:rsidRDefault="004E7174" w:rsidP="007643BA">
      <w:pPr>
        <w:pStyle w:val="Voettekst"/>
        <w:tabs>
          <w:tab w:val="clear" w:pos="4536"/>
          <w:tab w:val="clear" w:pos="9072"/>
          <w:tab w:val="left" w:pos="426"/>
        </w:tabs>
        <w:jc w:val="both"/>
        <w:rPr>
          <w:rFonts w:cs="Arial"/>
          <w:sz w:val="8"/>
        </w:rPr>
      </w:pPr>
    </w:p>
    <w:p w:rsidR="004E7174" w:rsidRDefault="004E7174" w:rsidP="007643BA">
      <w:pPr>
        <w:pStyle w:val="Voettekst"/>
        <w:tabs>
          <w:tab w:val="clear" w:pos="4536"/>
          <w:tab w:val="clear" w:pos="9072"/>
          <w:tab w:val="left" w:pos="426"/>
        </w:tabs>
        <w:jc w:val="both"/>
        <w:rPr>
          <w:rFonts w:cs="Arial"/>
          <w:sz w:val="22"/>
        </w:rPr>
      </w:pPr>
      <w:r>
        <w:rPr>
          <w:rFonts w:cs="Arial"/>
          <w:sz w:val="22"/>
        </w:rPr>
        <w:tab/>
        <w:t>Zowel leerlingen als leerkrachten moeten meewerken aan de evaluatie.</w:t>
      </w:r>
    </w:p>
    <w:p w:rsidR="004E7174" w:rsidRDefault="004E7174" w:rsidP="007643BA">
      <w:pPr>
        <w:pStyle w:val="Voettekst"/>
        <w:tabs>
          <w:tab w:val="clear" w:pos="4536"/>
          <w:tab w:val="clear" w:pos="9072"/>
          <w:tab w:val="left" w:pos="426"/>
        </w:tabs>
        <w:jc w:val="both"/>
        <w:rPr>
          <w:rFonts w:cs="Arial"/>
          <w:sz w:val="22"/>
        </w:rPr>
      </w:pPr>
      <w:r>
        <w:rPr>
          <w:rFonts w:cs="Arial"/>
          <w:sz w:val="22"/>
        </w:rPr>
        <w:tab/>
        <w:t>De leerlingen schrijven een evaluatie waarbij ze de volgende punten kunnen bespreken:</w:t>
      </w:r>
    </w:p>
    <w:p w:rsidR="004E7174" w:rsidRDefault="004E7174" w:rsidP="007643BA">
      <w:pPr>
        <w:pStyle w:val="Voettekst"/>
        <w:tabs>
          <w:tab w:val="clear" w:pos="4536"/>
          <w:tab w:val="clear" w:pos="9072"/>
          <w:tab w:val="left" w:pos="426"/>
        </w:tabs>
        <w:jc w:val="both"/>
        <w:rPr>
          <w:rFonts w:cs="Arial"/>
          <w:sz w:val="22"/>
        </w:rPr>
      </w:pPr>
      <w:r>
        <w:rPr>
          <w:rFonts w:cs="Arial"/>
          <w:sz w:val="22"/>
        </w:rPr>
        <w:tab/>
        <w:t>-</w:t>
      </w:r>
      <w:r>
        <w:rPr>
          <w:rFonts w:cs="Arial"/>
          <w:sz w:val="22"/>
        </w:rPr>
        <w:tab/>
        <w:t>zelfstandig werken;</w:t>
      </w:r>
    </w:p>
    <w:p w:rsidR="004E7174" w:rsidRDefault="004E7174" w:rsidP="007643BA">
      <w:pPr>
        <w:pStyle w:val="Voettekst"/>
        <w:tabs>
          <w:tab w:val="clear" w:pos="4536"/>
          <w:tab w:val="clear" w:pos="9072"/>
          <w:tab w:val="left" w:pos="426"/>
        </w:tabs>
        <w:jc w:val="both"/>
        <w:rPr>
          <w:rFonts w:cs="Arial"/>
          <w:sz w:val="22"/>
        </w:rPr>
      </w:pPr>
      <w:r>
        <w:rPr>
          <w:rFonts w:cs="Arial"/>
          <w:sz w:val="22"/>
        </w:rPr>
        <w:tab/>
        <w:t>-</w:t>
      </w:r>
      <w:r>
        <w:rPr>
          <w:rFonts w:cs="Arial"/>
          <w:sz w:val="22"/>
        </w:rPr>
        <w:tab/>
        <w:t>vrij je mening uiten;</w:t>
      </w:r>
    </w:p>
    <w:p w:rsidR="004E7174" w:rsidRDefault="004E7174" w:rsidP="007643BA">
      <w:pPr>
        <w:pStyle w:val="Voettekst"/>
        <w:tabs>
          <w:tab w:val="clear" w:pos="4536"/>
          <w:tab w:val="clear" w:pos="9072"/>
          <w:tab w:val="left" w:pos="426"/>
        </w:tabs>
        <w:jc w:val="both"/>
        <w:rPr>
          <w:rFonts w:cs="Arial"/>
          <w:sz w:val="22"/>
        </w:rPr>
      </w:pPr>
      <w:r>
        <w:rPr>
          <w:rFonts w:cs="Arial"/>
          <w:sz w:val="22"/>
        </w:rPr>
        <w:tab/>
        <w:t>-</w:t>
      </w:r>
      <w:r>
        <w:rPr>
          <w:rFonts w:cs="Arial"/>
          <w:sz w:val="22"/>
        </w:rPr>
        <w:tab/>
        <w:t>samenwerken;</w:t>
      </w:r>
    </w:p>
    <w:p w:rsidR="004E7174" w:rsidRDefault="004E7174" w:rsidP="007643BA">
      <w:pPr>
        <w:pStyle w:val="Voettekst"/>
        <w:tabs>
          <w:tab w:val="clear" w:pos="4536"/>
          <w:tab w:val="clear" w:pos="9072"/>
          <w:tab w:val="left" w:pos="426"/>
        </w:tabs>
        <w:jc w:val="both"/>
        <w:rPr>
          <w:rFonts w:cs="Arial"/>
          <w:sz w:val="22"/>
        </w:rPr>
      </w:pPr>
      <w:r>
        <w:rPr>
          <w:rFonts w:cs="Arial"/>
          <w:sz w:val="22"/>
        </w:rPr>
        <w:tab/>
        <w:t>-</w:t>
      </w:r>
      <w:r>
        <w:rPr>
          <w:rFonts w:cs="Arial"/>
          <w:sz w:val="22"/>
        </w:rPr>
        <w:tab/>
        <w:t>werken met teksten;</w:t>
      </w:r>
    </w:p>
    <w:p w:rsidR="004E7174" w:rsidRDefault="004E7174" w:rsidP="007643BA">
      <w:pPr>
        <w:pStyle w:val="Voettekst"/>
        <w:tabs>
          <w:tab w:val="clear" w:pos="4536"/>
          <w:tab w:val="clear" w:pos="9072"/>
          <w:tab w:val="left" w:pos="426"/>
        </w:tabs>
        <w:jc w:val="both"/>
        <w:rPr>
          <w:rFonts w:cs="Arial"/>
          <w:sz w:val="22"/>
        </w:rPr>
      </w:pPr>
      <w:r>
        <w:rPr>
          <w:rFonts w:cs="Arial"/>
          <w:sz w:val="22"/>
        </w:rPr>
        <w:tab/>
        <w:t>-</w:t>
      </w:r>
      <w:r>
        <w:rPr>
          <w:rFonts w:cs="Arial"/>
          <w:sz w:val="22"/>
        </w:rPr>
        <w:tab/>
        <w:t>naar elkaar luisteren.</w:t>
      </w:r>
    </w:p>
    <w:p w:rsidR="004E7174" w:rsidRDefault="004E7174" w:rsidP="007643BA">
      <w:pPr>
        <w:pStyle w:val="Voettekst"/>
        <w:tabs>
          <w:tab w:val="clear" w:pos="4536"/>
          <w:tab w:val="clear" w:pos="9072"/>
          <w:tab w:val="left" w:pos="426"/>
        </w:tabs>
        <w:jc w:val="both"/>
        <w:rPr>
          <w:rFonts w:cs="Arial"/>
          <w:sz w:val="8"/>
        </w:rPr>
      </w:pPr>
    </w:p>
    <w:p w:rsidR="007643BA" w:rsidRDefault="004E7174" w:rsidP="007643BA">
      <w:pPr>
        <w:pStyle w:val="Voettekst"/>
        <w:tabs>
          <w:tab w:val="clear" w:pos="4536"/>
          <w:tab w:val="clear" w:pos="9072"/>
          <w:tab w:val="left" w:pos="426"/>
        </w:tabs>
        <w:jc w:val="both"/>
        <w:rPr>
          <w:rFonts w:cs="Arial"/>
          <w:sz w:val="22"/>
        </w:rPr>
      </w:pPr>
      <w:r>
        <w:rPr>
          <w:rFonts w:cs="Arial"/>
          <w:sz w:val="22"/>
        </w:rPr>
        <w:tab/>
        <w:t>De leerkrachten kunnen een woordrapport maken waarbij bovenstaande punten als</w:t>
      </w:r>
      <w:r>
        <w:rPr>
          <w:rFonts w:cs="Arial"/>
          <w:sz w:val="22"/>
        </w:rPr>
        <w:br/>
      </w:r>
      <w:r>
        <w:rPr>
          <w:rFonts w:cs="Arial"/>
          <w:sz w:val="22"/>
        </w:rPr>
        <w:tab/>
        <w:t>richtlijn</w:t>
      </w:r>
      <w:r w:rsidR="007643BA">
        <w:rPr>
          <w:rFonts w:cs="Arial"/>
          <w:sz w:val="22"/>
        </w:rPr>
        <w:t xml:space="preserve"> </w:t>
      </w:r>
      <w:r>
        <w:rPr>
          <w:rFonts w:cs="Arial"/>
          <w:sz w:val="22"/>
        </w:rPr>
        <w:t>kunnen dienen.</w:t>
      </w:r>
    </w:p>
    <w:p w:rsidR="004E7174" w:rsidRDefault="004E7174" w:rsidP="007643BA">
      <w:pPr>
        <w:pStyle w:val="Voettekst"/>
        <w:tabs>
          <w:tab w:val="clear" w:pos="4536"/>
          <w:tab w:val="clear" w:pos="9072"/>
          <w:tab w:val="left" w:pos="426"/>
        </w:tabs>
        <w:jc w:val="both"/>
      </w:pPr>
      <w:r>
        <w:rPr>
          <w:rFonts w:cs="Arial"/>
          <w:b/>
          <w:bCs/>
          <w:sz w:val="36"/>
        </w:rPr>
        <w:t xml:space="preserve"> </w:t>
      </w:r>
      <w:r>
        <w:rPr>
          <w:rFonts w:cs="Arial"/>
          <w:b/>
          <w:bCs/>
          <w:sz w:val="36"/>
        </w:rPr>
        <w:br w:type="page"/>
      </w:r>
    </w:p>
    <w:p w:rsidR="004E7174" w:rsidRDefault="004E7174">
      <w:pPr>
        <w:pStyle w:val="Kop3"/>
        <w:tabs>
          <w:tab w:val="left" w:pos="426"/>
        </w:tabs>
        <w:jc w:val="center"/>
        <w:rPr>
          <w:sz w:val="22"/>
        </w:rPr>
      </w:pPr>
      <w:r>
        <w:rPr>
          <w:sz w:val="22"/>
        </w:rPr>
        <w:t>Werkvormen en hun relatie met de vakoverschrijdende eindtermen</w:t>
      </w:r>
    </w:p>
    <w:p w:rsidR="004E7174" w:rsidRDefault="004E7174">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6"/>
        <w:gridCol w:w="3543"/>
        <w:gridCol w:w="3472"/>
      </w:tblGrid>
      <w:tr w:rsidR="004E7174">
        <w:tblPrEx>
          <w:tblCellMar>
            <w:top w:w="0" w:type="dxa"/>
            <w:bottom w:w="0" w:type="dxa"/>
          </w:tblCellMar>
        </w:tblPrEx>
        <w:trPr>
          <w:cantSplit/>
        </w:trPr>
        <w:tc>
          <w:tcPr>
            <w:tcW w:w="2197" w:type="dxa"/>
            <w:vMerge w:val="restart"/>
            <w:tcMar>
              <w:top w:w="28" w:type="dxa"/>
              <w:bottom w:w="28" w:type="dxa"/>
            </w:tcMar>
            <w:vAlign w:val="center"/>
          </w:tcPr>
          <w:p w:rsidR="004E7174" w:rsidRDefault="004E7174">
            <w:pPr>
              <w:jc w:val="center"/>
              <w:rPr>
                <w:rFonts w:cs="Arial"/>
                <w:smallCaps/>
                <w:sz w:val="22"/>
                <w:lang w:val="nl-BE"/>
              </w:rPr>
            </w:pPr>
            <w:r>
              <w:rPr>
                <w:rFonts w:cs="Arial"/>
                <w:smallCaps/>
                <w:sz w:val="22"/>
                <w:lang w:val="nl-BE"/>
              </w:rPr>
              <w:t>werkvorm</w:t>
            </w:r>
          </w:p>
        </w:tc>
        <w:tc>
          <w:tcPr>
            <w:tcW w:w="7015" w:type="dxa"/>
            <w:gridSpan w:val="2"/>
            <w:tcMar>
              <w:top w:w="28" w:type="dxa"/>
              <w:bottom w:w="28" w:type="dxa"/>
            </w:tcMar>
          </w:tcPr>
          <w:p w:rsidR="004E7174" w:rsidRDefault="004E7174">
            <w:pPr>
              <w:jc w:val="center"/>
              <w:rPr>
                <w:rFonts w:cs="Arial"/>
                <w:smallCaps/>
                <w:sz w:val="22"/>
                <w:lang w:val="nl-BE"/>
              </w:rPr>
            </w:pPr>
            <w:r>
              <w:rPr>
                <w:rFonts w:cs="Arial"/>
                <w:smallCaps/>
                <w:sz w:val="22"/>
                <w:lang w:val="nl-BE"/>
              </w:rPr>
              <w:t>verband met</w:t>
            </w:r>
          </w:p>
        </w:tc>
      </w:tr>
      <w:tr w:rsidR="004E7174">
        <w:tblPrEx>
          <w:tblCellMar>
            <w:top w:w="0" w:type="dxa"/>
            <w:bottom w:w="0" w:type="dxa"/>
          </w:tblCellMar>
        </w:tblPrEx>
        <w:trPr>
          <w:cantSplit/>
        </w:trPr>
        <w:tc>
          <w:tcPr>
            <w:tcW w:w="2197" w:type="dxa"/>
            <w:vMerge/>
            <w:tcMar>
              <w:top w:w="28" w:type="dxa"/>
              <w:bottom w:w="28" w:type="dxa"/>
            </w:tcMar>
          </w:tcPr>
          <w:p w:rsidR="004E7174" w:rsidRDefault="004E7174">
            <w:pPr>
              <w:jc w:val="center"/>
              <w:rPr>
                <w:rFonts w:cs="Arial"/>
                <w:smallCaps/>
                <w:sz w:val="22"/>
                <w:lang w:val="nl-BE"/>
              </w:rPr>
            </w:pPr>
          </w:p>
        </w:tc>
        <w:tc>
          <w:tcPr>
            <w:tcW w:w="3543" w:type="dxa"/>
            <w:tcMar>
              <w:top w:w="28" w:type="dxa"/>
              <w:bottom w:w="28" w:type="dxa"/>
            </w:tcMar>
          </w:tcPr>
          <w:p w:rsidR="004E7174" w:rsidRDefault="004E7174">
            <w:pPr>
              <w:jc w:val="center"/>
              <w:rPr>
                <w:rFonts w:cs="Arial"/>
                <w:smallCaps/>
                <w:sz w:val="22"/>
                <w:lang w:val="nl-BE"/>
              </w:rPr>
            </w:pPr>
            <w:r>
              <w:rPr>
                <w:rFonts w:cs="Arial"/>
                <w:smallCaps/>
                <w:sz w:val="22"/>
                <w:lang w:val="nl-BE"/>
              </w:rPr>
              <w:t>leren leren</w:t>
            </w:r>
          </w:p>
        </w:tc>
        <w:tc>
          <w:tcPr>
            <w:tcW w:w="3472" w:type="dxa"/>
            <w:tcMar>
              <w:top w:w="28" w:type="dxa"/>
              <w:bottom w:w="28" w:type="dxa"/>
            </w:tcMar>
          </w:tcPr>
          <w:p w:rsidR="004E7174" w:rsidRDefault="004E7174">
            <w:pPr>
              <w:jc w:val="center"/>
              <w:rPr>
                <w:rFonts w:cs="Arial"/>
                <w:smallCaps/>
                <w:sz w:val="22"/>
                <w:lang w:val="nl-BE"/>
              </w:rPr>
            </w:pPr>
            <w:r>
              <w:rPr>
                <w:rFonts w:cs="Arial"/>
                <w:smallCaps/>
                <w:sz w:val="22"/>
                <w:lang w:val="nl-BE"/>
              </w:rPr>
              <w:t>sociale vaardigheden</w:t>
            </w:r>
          </w:p>
        </w:tc>
      </w:tr>
      <w:tr w:rsidR="004E7174">
        <w:tblPrEx>
          <w:tblCellMar>
            <w:top w:w="0" w:type="dxa"/>
            <w:bottom w:w="0" w:type="dxa"/>
          </w:tblCellMar>
        </w:tblPrEx>
        <w:tc>
          <w:tcPr>
            <w:tcW w:w="2197" w:type="dxa"/>
          </w:tcPr>
          <w:p w:rsidR="004E7174" w:rsidRDefault="004E7174">
            <w:pPr>
              <w:spacing w:before="80" w:after="80"/>
              <w:rPr>
                <w:rFonts w:cs="Arial"/>
                <w:lang w:val="nl-BE"/>
              </w:rPr>
            </w:pPr>
            <w:r>
              <w:rPr>
                <w:rFonts w:cs="Arial"/>
                <w:lang w:val="nl-BE"/>
              </w:rPr>
              <w:t>fotospel</w:t>
            </w:r>
          </w:p>
          <w:p w:rsidR="004E7174" w:rsidRDefault="004E7174">
            <w:pPr>
              <w:spacing w:before="80" w:after="80"/>
              <w:rPr>
                <w:rFonts w:cs="Arial"/>
                <w:lang w:val="nl-BE"/>
              </w:rPr>
            </w:pPr>
          </w:p>
        </w:tc>
        <w:tc>
          <w:tcPr>
            <w:tcW w:w="3543" w:type="dxa"/>
          </w:tcPr>
          <w:p w:rsidR="004E7174" w:rsidRDefault="004E7174">
            <w:pPr>
              <w:tabs>
                <w:tab w:val="left" w:pos="213"/>
              </w:tabs>
              <w:spacing w:before="80" w:after="80"/>
              <w:rPr>
                <w:rFonts w:cs="Arial"/>
                <w:lang w:val="nl-BE"/>
              </w:rPr>
            </w:pPr>
            <w:r>
              <w:rPr>
                <w:rFonts w:cs="Arial"/>
                <w:lang w:val="nl-BE"/>
              </w:rPr>
              <w:t>-</w:t>
            </w:r>
            <w:r>
              <w:rPr>
                <w:rFonts w:cs="Arial"/>
                <w:lang w:val="nl-BE"/>
              </w:rPr>
              <w:tab/>
              <w:t>activeren van voorkennis</w:t>
            </w:r>
            <w:r>
              <w:rPr>
                <w:rFonts w:cs="Arial"/>
                <w:lang w:val="nl-BE"/>
              </w:rPr>
              <w:br/>
              <w:t>-</w:t>
            </w:r>
            <w:r>
              <w:rPr>
                <w:rFonts w:cs="Arial"/>
                <w:lang w:val="nl-BE"/>
              </w:rPr>
              <w:tab/>
              <w:t>constructief omgaan met emoties</w:t>
            </w:r>
            <w:r>
              <w:rPr>
                <w:rFonts w:cs="Arial"/>
                <w:lang w:val="nl-BE"/>
              </w:rPr>
              <w:br/>
              <w:t>-</w:t>
            </w:r>
            <w:r>
              <w:rPr>
                <w:rFonts w:cs="Arial"/>
                <w:lang w:val="nl-BE"/>
              </w:rPr>
              <w:tab/>
              <w:t xml:space="preserve">een realistisch zelfbeeld </w:t>
            </w:r>
            <w:r>
              <w:rPr>
                <w:rFonts w:cs="Arial"/>
                <w:lang w:val="nl-BE"/>
              </w:rPr>
              <w:br/>
            </w:r>
            <w:r>
              <w:rPr>
                <w:rFonts w:cs="Arial"/>
                <w:lang w:val="nl-BE"/>
              </w:rPr>
              <w:tab/>
              <w:t xml:space="preserve">ontwikkelen op basis van eigen </w:t>
            </w:r>
            <w:r>
              <w:rPr>
                <w:rFonts w:cs="Arial"/>
                <w:lang w:val="nl-BE"/>
              </w:rPr>
              <w:br/>
            </w:r>
            <w:r>
              <w:rPr>
                <w:rFonts w:cs="Arial"/>
                <w:lang w:val="nl-BE"/>
              </w:rPr>
              <w:tab/>
              <w:t>ervaringen en daarover</w:t>
            </w:r>
            <w:r>
              <w:rPr>
                <w:rFonts w:cs="Arial"/>
                <w:lang w:val="nl-BE"/>
              </w:rPr>
              <w:br/>
            </w:r>
            <w:r>
              <w:rPr>
                <w:rFonts w:cs="Arial"/>
                <w:lang w:val="nl-BE"/>
              </w:rPr>
              <w:tab/>
              <w:t>communiceren</w:t>
            </w:r>
          </w:p>
        </w:tc>
        <w:tc>
          <w:tcPr>
            <w:tcW w:w="3472" w:type="dxa"/>
          </w:tcPr>
          <w:p w:rsidR="004E7174" w:rsidRDefault="004E7174">
            <w:pPr>
              <w:tabs>
                <w:tab w:val="left" w:pos="214"/>
              </w:tabs>
              <w:spacing w:before="80" w:after="80"/>
              <w:rPr>
                <w:rFonts w:cs="Arial"/>
                <w:lang w:val="nl-BE"/>
              </w:rPr>
            </w:pPr>
            <w:r>
              <w:rPr>
                <w:rFonts w:cs="Arial"/>
                <w:lang w:val="nl-BE"/>
              </w:rPr>
              <w:t>-</w:t>
            </w:r>
            <w:r>
              <w:rPr>
                <w:rFonts w:cs="Arial"/>
                <w:lang w:val="nl-BE"/>
              </w:rPr>
              <w:tab/>
              <w:t xml:space="preserve">eigen emoties duiden, benoemen </w:t>
            </w:r>
            <w:r>
              <w:rPr>
                <w:rFonts w:cs="Arial"/>
                <w:lang w:val="nl-BE"/>
              </w:rPr>
              <w:tab/>
              <w:t>en gepast uiten</w:t>
            </w:r>
            <w:r>
              <w:rPr>
                <w:rFonts w:cs="Arial"/>
                <w:lang w:val="nl-BE"/>
              </w:rPr>
              <w:br/>
              <w:t>-</w:t>
            </w:r>
            <w:r>
              <w:rPr>
                <w:rFonts w:cs="Arial"/>
                <w:lang w:val="nl-BE"/>
              </w:rPr>
              <w:tab/>
              <w:t xml:space="preserve">andermans emoties herkennen en </w:t>
            </w:r>
            <w:r>
              <w:rPr>
                <w:rFonts w:cs="Arial"/>
                <w:lang w:val="nl-BE"/>
              </w:rPr>
              <w:tab/>
              <w:t>duiden</w:t>
            </w:r>
            <w:r>
              <w:rPr>
                <w:rFonts w:cs="Arial"/>
                <w:lang w:val="nl-BE"/>
              </w:rPr>
              <w:br/>
              <w:t>-</w:t>
            </w:r>
            <w:r>
              <w:rPr>
                <w:rFonts w:cs="Arial"/>
                <w:lang w:val="nl-BE"/>
              </w:rPr>
              <w:tab/>
              <w:t xml:space="preserve">elkaars interpretatie toetsen, zo </w:t>
            </w:r>
            <w:r>
              <w:rPr>
                <w:rFonts w:cs="Arial"/>
                <w:lang w:val="nl-BE"/>
              </w:rPr>
              <w:tab/>
              <w:t>nodig op elkaar afstemmen</w:t>
            </w:r>
            <w:r>
              <w:rPr>
                <w:rFonts w:cs="Arial"/>
                <w:lang w:val="nl-BE"/>
              </w:rPr>
              <w:br/>
              <w:t>-</w:t>
            </w:r>
            <w:r>
              <w:rPr>
                <w:rFonts w:cs="Arial"/>
                <w:lang w:val="nl-BE"/>
              </w:rPr>
              <w:tab/>
              <w:t xml:space="preserve">situaties benaderen vanuit eigen </w:t>
            </w:r>
            <w:r>
              <w:rPr>
                <w:rFonts w:cs="Arial"/>
                <w:lang w:val="nl-BE"/>
              </w:rPr>
              <w:tab/>
              <w:t xml:space="preserve">en andermans authenticiteit en </w:t>
            </w:r>
            <w:r>
              <w:rPr>
                <w:rFonts w:cs="Arial"/>
                <w:lang w:val="nl-BE"/>
              </w:rPr>
              <w:tab/>
              <w:t>expressie</w:t>
            </w:r>
            <w:r>
              <w:rPr>
                <w:rFonts w:cs="Arial"/>
                <w:lang w:val="nl-BE"/>
              </w:rPr>
              <w:br/>
              <w:t>-</w:t>
            </w:r>
            <w:r>
              <w:rPr>
                <w:rFonts w:cs="Arial"/>
                <w:lang w:val="nl-BE"/>
              </w:rPr>
              <w:tab/>
              <w:t xml:space="preserve">streven naar een evenwicht tussen </w:t>
            </w:r>
            <w:r>
              <w:rPr>
                <w:rFonts w:cs="Arial"/>
                <w:lang w:val="nl-BE"/>
              </w:rPr>
              <w:tab/>
              <w:t xml:space="preserve">eigen belevingen en het </w:t>
            </w:r>
            <w:r>
              <w:rPr>
                <w:rFonts w:cs="Arial"/>
                <w:lang w:val="nl-BE"/>
              </w:rPr>
              <w:tab/>
              <w:t>groepsbelang</w:t>
            </w:r>
          </w:p>
        </w:tc>
      </w:tr>
      <w:tr w:rsidR="004E7174">
        <w:tblPrEx>
          <w:tblCellMar>
            <w:top w:w="0" w:type="dxa"/>
            <w:bottom w:w="0" w:type="dxa"/>
          </w:tblCellMar>
        </w:tblPrEx>
        <w:tc>
          <w:tcPr>
            <w:tcW w:w="2197" w:type="dxa"/>
          </w:tcPr>
          <w:p w:rsidR="004E7174" w:rsidRDefault="004E7174">
            <w:pPr>
              <w:spacing w:before="80" w:after="80"/>
              <w:rPr>
                <w:rFonts w:cs="Arial"/>
                <w:lang w:val="nl-BE"/>
              </w:rPr>
            </w:pPr>
            <w:r>
              <w:rPr>
                <w:rFonts w:cs="Arial"/>
                <w:lang w:val="nl-BE"/>
              </w:rPr>
              <w:t>groepsvorming</w:t>
            </w:r>
          </w:p>
        </w:tc>
        <w:tc>
          <w:tcPr>
            <w:tcW w:w="3543" w:type="dxa"/>
          </w:tcPr>
          <w:p w:rsidR="004E7174" w:rsidRDefault="004E7174">
            <w:pPr>
              <w:tabs>
                <w:tab w:val="left" w:pos="213"/>
              </w:tabs>
              <w:spacing w:before="80" w:after="80"/>
              <w:rPr>
                <w:rFonts w:cs="Arial"/>
                <w:lang w:val="nl-BE"/>
              </w:rPr>
            </w:pPr>
            <w:r>
              <w:rPr>
                <w:rFonts w:cs="Arial"/>
                <w:lang w:val="nl-BE"/>
              </w:rPr>
              <w:t>-</w:t>
            </w:r>
            <w:r>
              <w:rPr>
                <w:rFonts w:cs="Arial"/>
                <w:lang w:val="nl-BE"/>
              </w:rPr>
              <w:tab/>
              <w:t>informatie verwerven en verwerken</w:t>
            </w:r>
          </w:p>
        </w:tc>
        <w:tc>
          <w:tcPr>
            <w:tcW w:w="3472" w:type="dxa"/>
          </w:tcPr>
          <w:p w:rsidR="004E7174" w:rsidRDefault="004E7174">
            <w:pPr>
              <w:tabs>
                <w:tab w:val="left" w:pos="214"/>
              </w:tabs>
              <w:spacing w:before="80" w:after="80"/>
              <w:rPr>
                <w:rFonts w:cs="Arial"/>
                <w:lang w:val="nl-BE"/>
              </w:rPr>
            </w:pPr>
            <w:r>
              <w:rPr>
                <w:rFonts w:cs="Arial"/>
                <w:lang w:val="nl-BE"/>
              </w:rPr>
              <w:t>-</w:t>
            </w:r>
            <w:r>
              <w:rPr>
                <w:rFonts w:cs="Arial"/>
                <w:lang w:val="nl-BE"/>
              </w:rPr>
              <w:tab/>
              <w:t>leren samenwerken</w:t>
            </w:r>
          </w:p>
        </w:tc>
      </w:tr>
      <w:tr w:rsidR="004E7174">
        <w:tblPrEx>
          <w:tblCellMar>
            <w:top w:w="0" w:type="dxa"/>
            <w:bottom w:w="0" w:type="dxa"/>
          </w:tblCellMar>
        </w:tblPrEx>
        <w:tc>
          <w:tcPr>
            <w:tcW w:w="2197" w:type="dxa"/>
          </w:tcPr>
          <w:p w:rsidR="004E7174" w:rsidRDefault="004E7174">
            <w:pPr>
              <w:spacing w:before="80" w:after="80"/>
              <w:rPr>
                <w:rFonts w:cs="Arial"/>
                <w:lang w:val="nl-BE"/>
              </w:rPr>
            </w:pPr>
            <w:r>
              <w:rPr>
                <w:rFonts w:cs="Arial"/>
                <w:lang w:val="nl-BE"/>
              </w:rPr>
              <w:t>individuele reflectie</w:t>
            </w:r>
          </w:p>
        </w:tc>
        <w:tc>
          <w:tcPr>
            <w:tcW w:w="3543" w:type="dxa"/>
          </w:tcPr>
          <w:p w:rsidR="004E7174" w:rsidRDefault="004E7174">
            <w:pPr>
              <w:tabs>
                <w:tab w:val="left" w:pos="213"/>
              </w:tabs>
              <w:spacing w:before="80" w:after="80"/>
              <w:rPr>
                <w:rFonts w:cs="Arial"/>
                <w:lang w:val="nl-BE"/>
              </w:rPr>
            </w:pPr>
            <w:r>
              <w:rPr>
                <w:rFonts w:cs="Arial"/>
                <w:lang w:val="nl-BE"/>
              </w:rPr>
              <w:t>-</w:t>
            </w:r>
            <w:r>
              <w:rPr>
                <w:rFonts w:cs="Arial"/>
                <w:lang w:val="nl-BE"/>
              </w:rPr>
              <w:tab/>
              <w:t>voorkennis activeren</w:t>
            </w:r>
          </w:p>
        </w:tc>
        <w:tc>
          <w:tcPr>
            <w:tcW w:w="3472" w:type="dxa"/>
          </w:tcPr>
          <w:p w:rsidR="004E7174" w:rsidRDefault="004E7174">
            <w:pPr>
              <w:tabs>
                <w:tab w:val="left" w:pos="214"/>
              </w:tabs>
              <w:spacing w:before="80" w:after="80"/>
              <w:rPr>
                <w:rFonts w:cs="Arial"/>
                <w:lang w:val="nl-BE"/>
              </w:rPr>
            </w:pPr>
          </w:p>
        </w:tc>
      </w:tr>
      <w:tr w:rsidR="004E7174">
        <w:tblPrEx>
          <w:tblCellMar>
            <w:top w:w="0" w:type="dxa"/>
            <w:bottom w:w="0" w:type="dxa"/>
          </w:tblCellMar>
        </w:tblPrEx>
        <w:tc>
          <w:tcPr>
            <w:tcW w:w="2197" w:type="dxa"/>
          </w:tcPr>
          <w:p w:rsidR="004E7174" w:rsidRDefault="004E7174">
            <w:pPr>
              <w:spacing w:before="80" w:after="80"/>
              <w:rPr>
                <w:rFonts w:cs="Arial"/>
                <w:lang w:val="nl-BE"/>
              </w:rPr>
            </w:pPr>
            <w:r>
              <w:rPr>
                <w:rFonts w:cs="Arial"/>
                <w:lang w:val="nl-BE"/>
              </w:rPr>
              <w:t>stellingenspel</w:t>
            </w:r>
          </w:p>
          <w:p w:rsidR="004E7174" w:rsidRDefault="004E7174">
            <w:pPr>
              <w:spacing w:before="80" w:after="80"/>
              <w:rPr>
                <w:rFonts w:cs="Arial"/>
                <w:lang w:val="nl-BE"/>
              </w:rPr>
            </w:pPr>
          </w:p>
          <w:p w:rsidR="004E7174" w:rsidRDefault="004E7174">
            <w:pPr>
              <w:spacing w:before="80" w:after="80"/>
              <w:rPr>
                <w:rFonts w:cs="Arial"/>
                <w:lang w:val="nl-BE"/>
              </w:rPr>
            </w:pPr>
          </w:p>
        </w:tc>
        <w:tc>
          <w:tcPr>
            <w:tcW w:w="3543" w:type="dxa"/>
          </w:tcPr>
          <w:p w:rsidR="004E7174" w:rsidRDefault="004E7174">
            <w:pPr>
              <w:pStyle w:val="Koptekst"/>
              <w:tabs>
                <w:tab w:val="clear" w:pos="4536"/>
                <w:tab w:val="clear" w:pos="9072"/>
                <w:tab w:val="left" w:pos="213"/>
              </w:tabs>
              <w:spacing w:before="80" w:after="80"/>
              <w:rPr>
                <w:rFonts w:cs="Arial"/>
                <w:lang w:val="nl-BE"/>
              </w:rPr>
            </w:pPr>
            <w:r>
              <w:rPr>
                <w:rFonts w:cs="Arial"/>
                <w:lang w:val="nl-BE"/>
              </w:rPr>
              <w:t xml:space="preserve">- </w:t>
            </w:r>
            <w:r>
              <w:rPr>
                <w:rFonts w:cs="Arial"/>
                <w:lang w:val="nl-BE"/>
              </w:rPr>
              <w:tab/>
              <w:t xml:space="preserve">informatie kritisch analyseren en </w:t>
            </w:r>
            <w:r>
              <w:rPr>
                <w:rFonts w:cs="Arial"/>
                <w:lang w:val="nl-BE"/>
              </w:rPr>
              <w:tab/>
              <w:t>synthetiseren</w:t>
            </w:r>
            <w:r>
              <w:rPr>
                <w:rFonts w:cs="Arial"/>
                <w:lang w:val="nl-BE"/>
              </w:rPr>
              <w:br/>
              <w:t>-</w:t>
            </w:r>
            <w:r>
              <w:rPr>
                <w:rFonts w:cs="Arial"/>
                <w:lang w:val="nl-BE"/>
              </w:rPr>
              <w:tab/>
              <w:t xml:space="preserve">over eigen interesses, </w:t>
            </w:r>
            <w:r>
              <w:rPr>
                <w:rFonts w:cs="Arial"/>
                <w:lang w:val="nl-BE"/>
              </w:rPr>
              <w:tab/>
              <w:t xml:space="preserve">mogelijkheden en waarden </w:t>
            </w:r>
            <w:r>
              <w:rPr>
                <w:rFonts w:cs="Arial"/>
                <w:lang w:val="nl-BE"/>
              </w:rPr>
              <w:br/>
            </w:r>
            <w:r>
              <w:rPr>
                <w:rFonts w:cs="Arial"/>
                <w:lang w:val="nl-BE"/>
              </w:rPr>
              <w:tab/>
              <w:t>communiceren</w:t>
            </w:r>
          </w:p>
        </w:tc>
        <w:tc>
          <w:tcPr>
            <w:tcW w:w="3472" w:type="dxa"/>
          </w:tcPr>
          <w:p w:rsidR="004E7174" w:rsidRDefault="004E7174">
            <w:pPr>
              <w:pStyle w:val="Koptekst"/>
              <w:tabs>
                <w:tab w:val="clear" w:pos="4536"/>
                <w:tab w:val="clear" w:pos="9072"/>
                <w:tab w:val="left" w:pos="214"/>
              </w:tabs>
              <w:spacing w:before="80" w:after="80"/>
              <w:rPr>
                <w:rFonts w:cs="Arial"/>
                <w:lang w:val="nl-BE"/>
              </w:rPr>
            </w:pPr>
            <w:r>
              <w:rPr>
                <w:rFonts w:cs="Arial"/>
                <w:lang w:val="nl-BE"/>
              </w:rPr>
              <w:t>-</w:t>
            </w:r>
            <w:r>
              <w:rPr>
                <w:rFonts w:cs="Arial"/>
                <w:lang w:val="nl-BE"/>
              </w:rPr>
              <w:tab/>
              <w:t xml:space="preserve">uiten van zelfwaardegevoel en </w:t>
            </w:r>
            <w:r>
              <w:rPr>
                <w:rFonts w:cs="Arial"/>
                <w:lang w:val="nl-BE"/>
              </w:rPr>
              <w:tab/>
              <w:t>opvattingen</w:t>
            </w:r>
            <w:r>
              <w:rPr>
                <w:rFonts w:cs="Arial"/>
                <w:lang w:val="nl-BE"/>
              </w:rPr>
              <w:br/>
              <w:t>-</w:t>
            </w:r>
            <w:r>
              <w:rPr>
                <w:rFonts w:cs="Arial"/>
                <w:lang w:val="nl-BE"/>
              </w:rPr>
              <w:tab/>
              <w:t xml:space="preserve">herkennen en omgaan met </w:t>
            </w:r>
            <w:r>
              <w:rPr>
                <w:rFonts w:cs="Arial"/>
                <w:lang w:val="nl-BE"/>
              </w:rPr>
              <w:br/>
            </w:r>
            <w:r>
              <w:rPr>
                <w:rFonts w:cs="Arial"/>
                <w:lang w:val="nl-BE"/>
              </w:rPr>
              <w:tab/>
              <w:t xml:space="preserve">vooroordelen en uitingen van </w:t>
            </w:r>
            <w:r>
              <w:rPr>
                <w:rFonts w:cs="Arial"/>
                <w:lang w:val="nl-BE"/>
              </w:rPr>
              <w:br/>
            </w:r>
            <w:r>
              <w:rPr>
                <w:rFonts w:cs="Arial"/>
                <w:lang w:val="nl-BE"/>
              </w:rPr>
              <w:tab/>
              <w:t>ongepaste beïnvloeding</w:t>
            </w:r>
            <w:r>
              <w:rPr>
                <w:rFonts w:cs="Arial"/>
                <w:lang w:val="nl-BE"/>
              </w:rPr>
              <w:br/>
              <w:t>-</w:t>
            </w:r>
            <w:r>
              <w:rPr>
                <w:rFonts w:cs="Arial"/>
                <w:lang w:val="nl-BE"/>
              </w:rPr>
              <w:tab/>
              <w:t>elkaars interpretatie toetsen en zo</w:t>
            </w:r>
            <w:r>
              <w:rPr>
                <w:rFonts w:cs="Arial"/>
                <w:lang w:val="nl-BE"/>
              </w:rPr>
              <w:br/>
            </w:r>
            <w:r>
              <w:rPr>
                <w:rFonts w:cs="Arial"/>
                <w:lang w:val="nl-BE"/>
              </w:rPr>
              <w:tab/>
              <w:t xml:space="preserve">nodig op elkaar afstemmen, eigen </w:t>
            </w:r>
            <w:r>
              <w:rPr>
                <w:rFonts w:cs="Arial"/>
                <w:lang w:val="nl-BE"/>
              </w:rPr>
              <w:br/>
            </w:r>
            <w:r>
              <w:rPr>
                <w:rFonts w:cs="Arial"/>
                <w:lang w:val="nl-BE"/>
              </w:rPr>
              <w:tab/>
              <w:t>gevoelens en gedachten tot uiting</w:t>
            </w:r>
            <w:r>
              <w:rPr>
                <w:rFonts w:cs="Arial"/>
                <w:lang w:val="nl-BE"/>
              </w:rPr>
              <w:br/>
            </w:r>
            <w:r>
              <w:rPr>
                <w:rFonts w:cs="Arial"/>
                <w:lang w:val="nl-BE"/>
              </w:rPr>
              <w:tab/>
              <w:t>brengen</w:t>
            </w:r>
            <w:r>
              <w:rPr>
                <w:rFonts w:cs="Arial"/>
                <w:lang w:val="nl-BE"/>
              </w:rPr>
              <w:br/>
              <w:t>-</w:t>
            </w:r>
            <w:r>
              <w:rPr>
                <w:rFonts w:cs="Arial"/>
                <w:lang w:val="nl-BE"/>
              </w:rPr>
              <w:tab/>
              <w:t>belangrijke elementen van overleg</w:t>
            </w:r>
            <w:r>
              <w:rPr>
                <w:rFonts w:cs="Arial"/>
                <w:lang w:val="nl-BE"/>
              </w:rPr>
              <w:br/>
            </w:r>
            <w:r>
              <w:rPr>
                <w:rFonts w:cs="Arial"/>
                <w:lang w:val="nl-BE"/>
              </w:rPr>
              <w:tab/>
              <w:t>en gezamenlijke probleem-</w:t>
            </w:r>
            <w:r>
              <w:rPr>
                <w:rFonts w:cs="Arial"/>
                <w:lang w:val="nl-BE"/>
              </w:rPr>
              <w:br/>
            </w:r>
            <w:r>
              <w:rPr>
                <w:rFonts w:cs="Arial"/>
                <w:lang w:val="nl-BE"/>
              </w:rPr>
              <w:tab/>
              <w:t>oplossing toepassen</w:t>
            </w:r>
            <w:r>
              <w:rPr>
                <w:rFonts w:cs="Arial"/>
                <w:lang w:val="nl-BE"/>
              </w:rPr>
              <w:br/>
              <w:t>-</w:t>
            </w:r>
            <w:r>
              <w:rPr>
                <w:rFonts w:cs="Arial"/>
                <w:lang w:val="nl-BE"/>
              </w:rPr>
              <w:tab/>
              <w:t xml:space="preserve">situaties benaderen vanuit eigen </w:t>
            </w:r>
            <w:r>
              <w:rPr>
                <w:rFonts w:cs="Arial"/>
                <w:lang w:val="nl-BE"/>
              </w:rPr>
              <w:br/>
            </w:r>
            <w:r>
              <w:rPr>
                <w:rFonts w:cs="Arial"/>
                <w:lang w:val="nl-BE"/>
              </w:rPr>
              <w:tab/>
              <w:t xml:space="preserve">en andermans authenticiteit en </w:t>
            </w:r>
            <w:r>
              <w:rPr>
                <w:rFonts w:cs="Arial"/>
                <w:lang w:val="nl-BE"/>
              </w:rPr>
              <w:br/>
            </w:r>
            <w:r>
              <w:rPr>
                <w:rFonts w:cs="Arial"/>
                <w:lang w:val="nl-BE"/>
              </w:rPr>
              <w:tab/>
              <w:t>expressie</w:t>
            </w:r>
          </w:p>
        </w:tc>
      </w:tr>
      <w:tr w:rsidR="004E7174">
        <w:tblPrEx>
          <w:tblCellMar>
            <w:top w:w="0" w:type="dxa"/>
            <w:bottom w:w="0" w:type="dxa"/>
          </w:tblCellMar>
        </w:tblPrEx>
        <w:tc>
          <w:tcPr>
            <w:tcW w:w="2197" w:type="dxa"/>
          </w:tcPr>
          <w:p w:rsidR="004E7174" w:rsidRDefault="004E7174">
            <w:pPr>
              <w:tabs>
                <w:tab w:val="left" w:pos="2410"/>
              </w:tabs>
              <w:spacing w:before="80" w:after="80"/>
              <w:rPr>
                <w:rFonts w:cs="Arial"/>
                <w:lang w:val="nl-BE"/>
              </w:rPr>
            </w:pPr>
            <w:r>
              <w:rPr>
                <w:rFonts w:cs="Arial"/>
                <w:lang w:val="nl-BE"/>
              </w:rPr>
              <w:t>interviewcarrousel</w:t>
            </w:r>
          </w:p>
          <w:p w:rsidR="004E7174" w:rsidRDefault="004E7174">
            <w:pPr>
              <w:tabs>
                <w:tab w:val="left" w:pos="2410"/>
              </w:tabs>
              <w:spacing w:before="80" w:after="80"/>
              <w:rPr>
                <w:rFonts w:cs="Arial"/>
                <w:lang w:val="nl-BE"/>
              </w:rPr>
            </w:pPr>
          </w:p>
        </w:tc>
        <w:tc>
          <w:tcPr>
            <w:tcW w:w="3543" w:type="dxa"/>
          </w:tcPr>
          <w:p w:rsidR="004E7174" w:rsidRDefault="004E7174">
            <w:pPr>
              <w:pStyle w:val="Koptekst"/>
              <w:tabs>
                <w:tab w:val="clear" w:pos="4536"/>
                <w:tab w:val="clear" w:pos="9072"/>
                <w:tab w:val="left" w:pos="213"/>
              </w:tabs>
              <w:spacing w:before="80" w:after="80"/>
              <w:rPr>
                <w:rFonts w:cs="Arial"/>
                <w:lang w:val="nl-BE"/>
              </w:rPr>
            </w:pPr>
            <w:r>
              <w:rPr>
                <w:rFonts w:cs="Arial"/>
                <w:lang w:val="nl-BE"/>
              </w:rPr>
              <w:t xml:space="preserve">- </w:t>
            </w:r>
            <w:r>
              <w:rPr>
                <w:rFonts w:cs="Arial"/>
                <w:lang w:val="nl-BE"/>
              </w:rPr>
              <w:tab/>
              <w:t xml:space="preserve">informatie kritisch analyseren en </w:t>
            </w:r>
            <w:r>
              <w:rPr>
                <w:rFonts w:cs="Arial"/>
                <w:lang w:val="nl-BE"/>
              </w:rPr>
              <w:tab/>
              <w:t>synthetiseren</w:t>
            </w:r>
            <w:r>
              <w:rPr>
                <w:rFonts w:cs="Arial"/>
                <w:lang w:val="nl-BE"/>
              </w:rPr>
              <w:br/>
              <w:t>-</w:t>
            </w:r>
            <w:r>
              <w:rPr>
                <w:rFonts w:cs="Arial"/>
                <w:lang w:val="nl-BE"/>
              </w:rPr>
              <w:tab/>
              <w:t xml:space="preserve">duidelijke en eenduidige vragen </w:t>
            </w:r>
            <w:r>
              <w:rPr>
                <w:rFonts w:cs="Arial"/>
                <w:lang w:val="nl-BE"/>
              </w:rPr>
              <w:tab/>
              <w:t>kunnen stellen</w:t>
            </w:r>
          </w:p>
          <w:p w:rsidR="004E7174" w:rsidRDefault="004E7174">
            <w:pPr>
              <w:pStyle w:val="Koptekst"/>
              <w:tabs>
                <w:tab w:val="clear" w:pos="4536"/>
                <w:tab w:val="clear" w:pos="9072"/>
                <w:tab w:val="left" w:pos="213"/>
              </w:tabs>
              <w:spacing w:before="80" w:after="80"/>
              <w:rPr>
                <w:rFonts w:cs="Arial"/>
                <w:lang w:val="nl-BE"/>
              </w:rPr>
            </w:pPr>
          </w:p>
        </w:tc>
        <w:tc>
          <w:tcPr>
            <w:tcW w:w="3472" w:type="dxa"/>
          </w:tcPr>
          <w:p w:rsidR="004E7174" w:rsidRDefault="004E7174">
            <w:pPr>
              <w:pStyle w:val="Koptekst"/>
              <w:tabs>
                <w:tab w:val="clear" w:pos="4536"/>
                <w:tab w:val="clear" w:pos="9072"/>
                <w:tab w:val="left" w:pos="214"/>
                <w:tab w:val="left" w:pos="2410"/>
              </w:tabs>
              <w:spacing w:before="80" w:after="80"/>
              <w:rPr>
                <w:rFonts w:cs="Arial"/>
                <w:lang w:val="nl-BE"/>
              </w:rPr>
            </w:pPr>
            <w:r>
              <w:rPr>
                <w:rFonts w:cs="Arial"/>
                <w:lang w:val="nl-BE"/>
              </w:rPr>
              <w:t>-</w:t>
            </w:r>
            <w:r>
              <w:rPr>
                <w:rFonts w:cs="Arial"/>
                <w:lang w:val="nl-BE"/>
              </w:rPr>
              <w:tab/>
              <w:t>elkaars interpretatie toetsen en zo</w:t>
            </w:r>
            <w:r>
              <w:rPr>
                <w:rFonts w:cs="Arial"/>
                <w:lang w:val="nl-BE"/>
              </w:rPr>
              <w:br/>
            </w:r>
            <w:r>
              <w:rPr>
                <w:rFonts w:cs="Arial"/>
                <w:lang w:val="nl-BE"/>
              </w:rPr>
              <w:tab/>
              <w:t>nodig op elkaar afstemmen</w:t>
            </w:r>
            <w:r>
              <w:rPr>
                <w:rFonts w:cs="Arial"/>
                <w:lang w:val="nl-BE"/>
              </w:rPr>
              <w:br/>
              <w:t>-</w:t>
            </w:r>
            <w:r>
              <w:rPr>
                <w:rFonts w:cs="Arial"/>
                <w:lang w:val="nl-BE"/>
              </w:rPr>
              <w:tab/>
              <w:t>eigen gevoelens en gedachten tot</w:t>
            </w:r>
            <w:r>
              <w:rPr>
                <w:rFonts w:cs="Arial"/>
                <w:lang w:val="nl-BE"/>
              </w:rPr>
              <w:br/>
            </w:r>
            <w:r>
              <w:rPr>
                <w:rFonts w:cs="Arial"/>
                <w:lang w:val="nl-BE"/>
              </w:rPr>
              <w:tab/>
              <w:t>uiting brengen</w:t>
            </w:r>
            <w:r>
              <w:rPr>
                <w:rFonts w:cs="Arial"/>
                <w:lang w:val="nl-BE"/>
              </w:rPr>
              <w:br/>
              <w:t>-</w:t>
            </w:r>
            <w:r>
              <w:rPr>
                <w:rFonts w:cs="Arial"/>
                <w:lang w:val="nl-BE"/>
              </w:rPr>
              <w:tab/>
              <w:t xml:space="preserve">situaties benaderen vanuit eigen </w:t>
            </w:r>
            <w:r>
              <w:rPr>
                <w:rFonts w:cs="Arial"/>
                <w:lang w:val="nl-BE"/>
              </w:rPr>
              <w:br/>
            </w:r>
            <w:r>
              <w:rPr>
                <w:rFonts w:cs="Arial"/>
                <w:lang w:val="nl-BE"/>
              </w:rPr>
              <w:tab/>
              <w:t>en andermans authenticiteit en</w:t>
            </w:r>
            <w:r>
              <w:rPr>
                <w:rFonts w:cs="Arial"/>
                <w:lang w:val="nl-BE"/>
              </w:rPr>
              <w:br/>
            </w:r>
            <w:r>
              <w:rPr>
                <w:rFonts w:cs="Arial"/>
                <w:lang w:val="nl-BE"/>
              </w:rPr>
              <w:tab/>
              <w:t>expressie</w:t>
            </w:r>
            <w:r>
              <w:rPr>
                <w:rFonts w:cs="Arial"/>
                <w:lang w:val="nl-BE"/>
              </w:rPr>
              <w:br/>
              <w:t>-</w:t>
            </w:r>
            <w:r>
              <w:rPr>
                <w:rFonts w:cs="Arial"/>
                <w:lang w:val="nl-BE"/>
              </w:rPr>
              <w:tab/>
              <w:t>relatievormen bewust kiezen,</w:t>
            </w:r>
            <w:r>
              <w:rPr>
                <w:rFonts w:cs="Arial"/>
                <w:lang w:val="nl-BE"/>
              </w:rPr>
              <w:br/>
            </w:r>
            <w:r>
              <w:rPr>
                <w:rFonts w:cs="Arial"/>
                <w:lang w:val="nl-BE"/>
              </w:rPr>
              <w:tab/>
              <w:t>rekening houdend met context-</w:t>
            </w:r>
            <w:r>
              <w:rPr>
                <w:rFonts w:cs="Arial"/>
                <w:lang w:val="nl-BE"/>
              </w:rPr>
              <w:br/>
            </w:r>
            <w:r>
              <w:rPr>
                <w:rFonts w:cs="Arial"/>
                <w:lang w:val="nl-BE"/>
              </w:rPr>
              <w:tab/>
              <w:t>elementen zoals de situaties en de</w:t>
            </w:r>
            <w:r>
              <w:rPr>
                <w:rFonts w:cs="Arial"/>
                <w:lang w:val="nl-BE"/>
              </w:rPr>
              <w:br/>
            </w:r>
            <w:r>
              <w:rPr>
                <w:rFonts w:cs="Arial"/>
                <w:lang w:val="nl-BE"/>
              </w:rPr>
              <w:tab/>
              <w:t>de partners</w:t>
            </w:r>
          </w:p>
        </w:tc>
      </w:tr>
      <w:tr w:rsidR="004E7174">
        <w:tblPrEx>
          <w:tblCellMar>
            <w:top w:w="0" w:type="dxa"/>
            <w:bottom w:w="0" w:type="dxa"/>
          </w:tblCellMar>
        </w:tblPrEx>
        <w:tc>
          <w:tcPr>
            <w:tcW w:w="2197" w:type="dxa"/>
          </w:tcPr>
          <w:p w:rsidR="004E7174" w:rsidRDefault="004E7174">
            <w:pPr>
              <w:tabs>
                <w:tab w:val="left" w:pos="2410"/>
              </w:tabs>
              <w:spacing w:before="80" w:after="80"/>
              <w:rPr>
                <w:rFonts w:cs="Arial"/>
                <w:lang w:val="nl-BE"/>
              </w:rPr>
            </w:pPr>
            <w:r>
              <w:rPr>
                <w:rFonts w:cs="Arial"/>
                <w:lang w:val="nl-BE"/>
              </w:rPr>
              <w:t>prentencarrousel</w:t>
            </w:r>
          </w:p>
          <w:p w:rsidR="004E7174" w:rsidRDefault="004E7174">
            <w:pPr>
              <w:tabs>
                <w:tab w:val="left" w:pos="2410"/>
              </w:tabs>
              <w:spacing w:before="80" w:after="80"/>
              <w:rPr>
                <w:rFonts w:cs="Arial"/>
                <w:lang w:val="nl-BE"/>
              </w:rPr>
            </w:pPr>
          </w:p>
          <w:p w:rsidR="004E7174" w:rsidRDefault="004E7174">
            <w:pPr>
              <w:tabs>
                <w:tab w:val="left" w:pos="2410"/>
              </w:tabs>
              <w:spacing w:before="80" w:after="80"/>
              <w:rPr>
                <w:rFonts w:cs="Arial"/>
                <w:lang w:val="nl-BE"/>
              </w:rPr>
            </w:pPr>
          </w:p>
          <w:p w:rsidR="004E7174" w:rsidRDefault="004E7174">
            <w:pPr>
              <w:tabs>
                <w:tab w:val="left" w:pos="2410"/>
              </w:tabs>
              <w:spacing w:before="80" w:after="80"/>
              <w:rPr>
                <w:rFonts w:cs="Arial"/>
                <w:lang w:val="nl-BE"/>
              </w:rPr>
            </w:pPr>
          </w:p>
        </w:tc>
        <w:tc>
          <w:tcPr>
            <w:tcW w:w="3543" w:type="dxa"/>
          </w:tcPr>
          <w:p w:rsidR="004E7174" w:rsidRDefault="004E7174">
            <w:pPr>
              <w:pStyle w:val="Koptekst"/>
              <w:tabs>
                <w:tab w:val="clear" w:pos="4536"/>
                <w:tab w:val="clear" w:pos="9072"/>
                <w:tab w:val="left" w:pos="213"/>
              </w:tabs>
              <w:spacing w:before="80" w:after="80"/>
              <w:rPr>
                <w:rFonts w:cs="Arial"/>
                <w:lang w:val="nl-BE"/>
              </w:rPr>
            </w:pPr>
            <w:r>
              <w:rPr>
                <w:rFonts w:cs="Arial"/>
                <w:lang w:val="nl-BE"/>
              </w:rPr>
              <w:t>-</w:t>
            </w:r>
            <w:r>
              <w:rPr>
                <w:rFonts w:cs="Arial"/>
                <w:lang w:val="nl-BE"/>
              </w:rPr>
              <w:tab/>
              <w:t xml:space="preserve">zinvol inoefenen, memoriseren, </w:t>
            </w:r>
            <w:r>
              <w:rPr>
                <w:rFonts w:cs="Arial"/>
                <w:lang w:val="nl-BE"/>
              </w:rPr>
              <w:tab/>
              <w:t>herhalen en toepassen</w:t>
            </w:r>
            <w:r>
              <w:rPr>
                <w:rFonts w:cs="Arial"/>
                <w:lang w:val="nl-BE"/>
              </w:rPr>
              <w:br/>
              <w:t>-</w:t>
            </w:r>
            <w:r>
              <w:rPr>
                <w:rFonts w:cs="Arial"/>
                <w:lang w:val="nl-BE"/>
              </w:rPr>
              <w:tab/>
              <w:t>zelfstandig analyseren</w:t>
            </w:r>
            <w:r>
              <w:rPr>
                <w:rFonts w:cs="Arial"/>
                <w:lang w:val="nl-BE"/>
              </w:rPr>
              <w:br/>
              <w:t>-</w:t>
            </w:r>
            <w:r>
              <w:rPr>
                <w:rFonts w:cs="Arial"/>
                <w:lang w:val="nl-BE"/>
              </w:rPr>
              <w:tab/>
              <w:t>hoofd- en bijzaken selecteren</w:t>
            </w:r>
            <w:r>
              <w:rPr>
                <w:rFonts w:cs="Arial"/>
                <w:lang w:val="nl-BE"/>
              </w:rPr>
              <w:br/>
              <w:t>-</w:t>
            </w:r>
            <w:r>
              <w:rPr>
                <w:rFonts w:cs="Arial"/>
                <w:lang w:val="nl-BE"/>
              </w:rPr>
              <w:tab/>
              <w:t>zelfstandig structureren</w:t>
            </w:r>
          </w:p>
        </w:tc>
        <w:tc>
          <w:tcPr>
            <w:tcW w:w="3472" w:type="dxa"/>
          </w:tcPr>
          <w:p w:rsidR="004E7174" w:rsidRDefault="004E7174">
            <w:pPr>
              <w:tabs>
                <w:tab w:val="left" w:pos="214"/>
                <w:tab w:val="left" w:pos="2410"/>
              </w:tabs>
              <w:spacing w:before="80" w:after="80"/>
              <w:rPr>
                <w:rFonts w:cs="Arial"/>
                <w:szCs w:val="24"/>
                <w:lang w:val="nl-BE"/>
              </w:rPr>
            </w:pPr>
            <w:r>
              <w:rPr>
                <w:rFonts w:cs="Arial"/>
                <w:szCs w:val="24"/>
                <w:lang w:val="nl-BE"/>
              </w:rPr>
              <w:t>-</w:t>
            </w:r>
            <w:r>
              <w:rPr>
                <w:rFonts w:cs="Arial"/>
                <w:szCs w:val="24"/>
                <w:lang w:val="nl-BE"/>
              </w:rPr>
              <w:tab/>
              <w:t>elkaars interpretatie toetsen en zo</w:t>
            </w:r>
            <w:r>
              <w:rPr>
                <w:rFonts w:cs="Arial"/>
                <w:szCs w:val="24"/>
                <w:lang w:val="nl-BE"/>
              </w:rPr>
              <w:br/>
            </w:r>
            <w:r>
              <w:rPr>
                <w:rFonts w:cs="Arial"/>
                <w:szCs w:val="24"/>
                <w:lang w:val="nl-BE"/>
              </w:rPr>
              <w:tab/>
              <w:t>nodig op elkaar afstemmen</w:t>
            </w:r>
            <w:r>
              <w:rPr>
                <w:rFonts w:cs="Arial"/>
                <w:szCs w:val="24"/>
                <w:lang w:val="nl-BE"/>
              </w:rPr>
              <w:br/>
              <w:t>-</w:t>
            </w:r>
            <w:r>
              <w:rPr>
                <w:rFonts w:cs="Arial"/>
                <w:szCs w:val="24"/>
                <w:lang w:val="nl-BE"/>
              </w:rPr>
              <w:tab/>
              <w:t>eigen gevoelens en gedachten tot</w:t>
            </w:r>
            <w:r>
              <w:rPr>
                <w:rFonts w:cs="Arial"/>
                <w:szCs w:val="24"/>
                <w:lang w:val="nl-BE"/>
              </w:rPr>
              <w:br/>
            </w:r>
            <w:r>
              <w:rPr>
                <w:rFonts w:cs="Arial"/>
                <w:szCs w:val="24"/>
                <w:lang w:val="nl-BE"/>
              </w:rPr>
              <w:tab/>
              <w:t>uiting brengen</w:t>
            </w:r>
          </w:p>
        </w:tc>
      </w:tr>
    </w:tbl>
    <w:p w:rsidR="004E7174" w:rsidRDefault="004E7174">
      <w:pPr>
        <w:pStyle w:val="Voettekst"/>
        <w:tabs>
          <w:tab w:val="clear" w:pos="4536"/>
          <w:tab w:val="clear" w:pos="9072"/>
        </w:tabs>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7"/>
        <w:gridCol w:w="3543"/>
        <w:gridCol w:w="3471"/>
      </w:tblGrid>
      <w:tr w:rsidR="004E7174">
        <w:tblPrEx>
          <w:tblCellMar>
            <w:top w:w="0" w:type="dxa"/>
            <w:bottom w:w="0" w:type="dxa"/>
          </w:tblCellMar>
        </w:tblPrEx>
        <w:tc>
          <w:tcPr>
            <w:tcW w:w="2197" w:type="dxa"/>
          </w:tcPr>
          <w:p w:rsidR="004E7174" w:rsidRDefault="004E7174">
            <w:pPr>
              <w:tabs>
                <w:tab w:val="left" w:pos="2410"/>
              </w:tabs>
              <w:spacing w:before="80" w:after="80"/>
              <w:rPr>
                <w:rFonts w:cs="Arial"/>
                <w:lang w:val="nl-BE"/>
              </w:rPr>
            </w:pPr>
            <w:r>
              <w:rPr>
                <w:rFonts w:cs="Arial"/>
                <w:lang w:val="nl-BE"/>
              </w:rPr>
              <w:t>carrouseldiscussie</w:t>
            </w:r>
          </w:p>
          <w:p w:rsidR="004E7174" w:rsidRDefault="004E7174">
            <w:pPr>
              <w:tabs>
                <w:tab w:val="left" w:pos="2410"/>
              </w:tabs>
              <w:spacing w:before="80" w:after="80"/>
              <w:rPr>
                <w:rFonts w:cs="Arial"/>
                <w:lang w:val="nl-BE"/>
              </w:rPr>
            </w:pPr>
          </w:p>
          <w:p w:rsidR="004E7174" w:rsidRDefault="004E7174">
            <w:pPr>
              <w:tabs>
                <w:tab w:val="left" w:pos="2410"/>
              </w:tabs>
              <w:spacing w:before="80" w:after="80"/>
              <w:rPr>
                <w:rFonts w:cs="Arial"/>
                <w:lang w:val="nl-BE"/>
              </w:rPr>
            </w:pPr>
          </w:p>
          <w:p w:rsidR="004E7174" w:rsidRDefault="004E7174">
            <w:pPr>
              <w:tabs>
                <w:tab w:val="left" w:pos="2410"/>
              </w:tabs>
              <w:spacing w:before="80" w:after="80"/>
              <w:rPr>
                <w:rFonts w:cs="Arial"/>
                <w:lang w:val="nl-BE"/>
              </w:rPr>
            </w:pPr>
          </w:p>
          <w:p w:rsidR="004E7174" w:rsidRDefault="004E7174">
            <w:pPr>
              <w:tabs>
                <w:tab w:val="left" w:pos="2410"/>
              </w:tabs>
              <w:spacing w:before="80" w:after="80"/>
              <w:rPr>
                <w:rFonts w:cs="Arial"/>
                <w:lang w:val="nl-BE"/>
              </w:rPr>
            </w:pPr>
          </w:p>
        </w:tc>
        <w:tc>
          <w:tcPr>
            <w:tcW w:w="3543" w:type="dxa"/>
          </w:tcPr>
          <w:p w:rsidR="004E7174" w:rsidRDefault="004E7174">
            <w:pPr>
              <w:pStyle w:val="Koptekst"/>
              <w:tabs>
                <w:tab w:val="clear" w:pos="4536"/>
                <w:tab w:val="clear" w:pos="9072"/>
                <w:tab w:val="left" w:pos="213"/>
              </w:tabs>
              <w:spacing w:before="80" w:after="80"/>
              <w:rPr>
                <w:rFonts w:cs="Arial"/>
                <w:lang w:val="nl-BE"/>
              </w:rPr>
            </w:pPr>
            <w:r>
              <w:rPr>
                <w:rFonts w:cs="Arial"/>
                <w:lang w:val="nl-BE"/>
              </w:rPr>
              <w:t xml:space="preserve">- </w:t>
            </w:r>
            <w:r>
              <w:rPr>
                <w:rFonts w:cs="Arial"/>
                <w:lang w:val="nl-BE"/>
              </w:rPr>
              <w:tab/>
              <w:t xml:space="preserve">informatie kritisch analyseren en </w:t>
            </w:r>
            <w:r>
              <w:rPr>
                <w:rFonts w:cs="Arial"/>
                <w:lang w:val="nl-BE"/>
              </w:rPr>
              <w:tab/>
              <w:t>synthetiseren</w:t>
            </w:r>
            <w:r>
              <w:rPr>
                <w:rFonts w:cs="Arial"/>
                <w:lang w:val="nl-BE"/>
              </w:rPr>
              <w:br/>
              <w:t>-</w:t>
            </w:r>
            <w:r>
              <w:rPr>
                <w:rFonts w:cs="Arial"/>
                <w:lang w:val="nl-BE"/>
              </w:rPr>
              <w:tab/>
              <w:t xml:space="preserve">zinvol inoefenen, memoriseren, </w:t>
            </w:r>
            <w:r>
              <w:rPr>
                <w:rFonts w:cs="Arial"/>
                <w:lang w:val="nl-BE"/>
              </w:rPr>
              <w:tab/>
              <w:t>herhalen en toepassen</w:t>
            </w:r>
            <w:r>
              <w:rPr>
                <w:rFonts w:cs="Arial"/>
                <w:lang w:val="nl-BE"/>
              </w:rPr>
              <w:br/>
              <w:t>-</w:t>
            </w:r>
            <w:r>
              <w:rPr>
                <w:rFonts w:cs="Arial"/>
                <w:lang w:val="nl-BE"/>
              </w:rPr>
              <w:tab/>
              <w:t xml:space="preserve">over eigen interesses, </w:t>
            </w:r>
            <w:r>
              <w:rPr>
                <w:rFonts w:cs="Arial"/>
                <w:lang w:val="nl-BE"/>
              </w:rPr>
              <w:tab/>
              <w:t xml:space="preserve">mogelijkheden en waarden </w:t>
            </w:r>
            <w:r>
              <w:rPr>
                <w:rFonts w:cs="Arial"/>
                <w:lang w:val="nl-BE"/>
              </w:rPr>
              <w:br/>
            </w:r>
            <w:r>
              <w:rPr>
                <w:rFonts w:cs="Arial"/>
                <w:lang w:val="nl-BE"/>
              </w:rPr>
              <w:tab/>
              <w:t>communiceren</w:t>
            </w:r>
          </w:p>
        </w:tc>
        <w:tc>
          <w:tcPr>
            <w:tcW w:w="3472" w:type="dxa"/>
          </w:tcPr>
          <w:p w:rsidR="004E7174" w:rsidRDefault="004E7174">
            <w:pPr>
              <w:pStyle w:val="Koptekst"/>
              <w:tabs>
                <w:tab w:val="clear" w:pos="4536"/>
                <w:tab w:val="clear" w:pos="9072"/>
                <w:tab w:val="left" w:pos="214"/>
                <w:tab w:val="left" w:pos="2410"/>
              </w:tabs>
              <w:spacing w:before="80" w:after="80"/>
              <w:rPr>
                <w:rFonts w:cs="Arial"/>
                <w:lang w:val="nl-BE"/>
              </w:rPr>
            </w:pPr>
            <w:r>
              <w:rPr>
                <w:rFonts w:cs="Arial"/>
                <w:lang w:val="nl-BE"/>
              </w:rPr>
              <w:t>-</w:t>
            </w:r>
            <w:r>
              <w:rPr>
                <w:rFonts w:cs="Arial"/>
                <w:lang w:val="nl-BE"/>
              </w:rPr>
              <w:tab/>
              <w:t xml:space="preserve">uiten hun zelfwaardegevoel en </w:t>
            </w:r>
            <w:r>
              <w:rPr>
                <w:rFonts w:cs="Arial"/>
                <w:lang w:val="nl-BE"/>
              </w:rPr>
              <w:tab/>
              <w:t>opvattingen</w:t>
            </w:r>
            <w:r>
              <w:rPr>
                <w:rFonts w:cs="Arial"/>
                <w:lang w:val="nl-BE"/>
              </w:rPr>
              <w:br/>
              <w:t>-</w:t>
            </w:r>
            <w:r>
              <w:rPr>
                <w:rFonts w:cs="Arial"/>
                <w:lang w:val="nl-BE"/>
              </w:rPr>
              <w:tab/>
              <w:t xml:space="preserve">herkennen en omgaan met </w:t>
            </w:r>
            <w:r>
              <w:rPr>
                <w:rFonts w:cs="Arial"/>
                <w:lang w:val="nl-BE"/>
              </w:rPr>
              <w:br/>
            </w:r>
            <w:r>
              <w:rPr>
                <w:rFonts w:cs="Arial"/>
                <w:lang w:val="nl-BE"/>
              </w:rPr>
              <w:tab/>
              <w:t>vooroordelen en ongepaste</w:t>
            </w:r>
            <w:r>
              <w:rPr>
                <w:rFonts w:cs="Arial"/>
                <w:lang w:val="nl-BE"/>
              </w:rPr>
              <w:br/>
            </w:r>
            <w:r>
              <w:rPr>
                <w:rFonts w:cs="Arial"/>
                <w:lang w:val="nl-BE"/>
              </w:rPr>
              <w:tab/>
              <w:t>beïnvloeding (intimidatie,</w:t>
            </w:r>
            <w:r>
              <w:rPr>
                <w:rFonts w:cs="Arial"/>
                <w:lang w:val="nl-BE"/>
              </w:rPr>
              <w:br/>
            </w:r>
            <w:r>
              <w:rPr>
                <w:rFonts w:cs="Arial"/>
                <w:lang w:val="nl-BE"/>
              </w:rPr>
              <w:tab/>
              <w:t>manipulatie, …)</w:t>
            </w:r>
            <w:r>
              <w:rPr>
                <w:rFonts w:cs="Arial"/>
                <w:lang w:val="nl-BE"/>
              </w:rPr>
              <w:br/>
              <w:t>-</w:t>
            </w:r>
            <w:r>
              <w:rPr>
                <w:rFonts w:cs="Arial"/>
                <w:lang w:val="nl-BE"/>
              </w:rPr>
              <w:tab/>
              <w:t>elkaars interpretatie toetsen en zo</w:t>
            </w:r>
            <w:r>
              <w:rPr>
                <w:rFonts w:cs="Arial"/>
                <w:lang w:val="nl-BE"/>
              </w:rPr>
              <w:br/>
            </w:r>
            <w:r>
              <w:rPr>
                <w:rFonts w:cs="Arial"/>
                <w:lang w:val="nl-BE"/>
              </w:rPr>
              <w:tab/>
              <w:t>nodig op elkaar afstemmen</w:t>
            </w:r>
            <w:r>
              <w:rPr>
                <w:rFonts w:cs="Arial"/>
                <w:lang w:val="nl-BE"/>
              </w:rPr>
              <w:br/>
              <w:t>-</w:t>
            </w:r>
            <w:r>
              <w:rPr>
                <w:rFonts w:cs="Arial"/>
                <w:lang w:val="nl-BE"/>
              </w:rPr>
              <w:tab/>
              <w:t>eigen gevoelens en gedachten tot</w:t>
            </w:r>
            <w:r>
              <w:rPr>
                <w:rFonts w:cs="Arial"/>
                <w:lang w:val="nl-BE"/>
              </w:rPr>
              <w:br/>
            </w:r>
            <w:r>
              <w:rPr>
                <w:rFonts w:cs="Arial"/>
                <w:lang w:val="nl-BE"/>
              </w:rPr>
              <w:tab/>
              <w:t>uiting brengen</w:t>
            </w:r>
            <w:r>
              <w:rPr>
                <w:rFonts w:cs="Arial"/>
                <w:lang w:val="nl-BE"/>
              </w:rPr>
              <w:br/>
              <w:t>-</w:t>
            </w:r>
            <w:r>
              <w:rPr>
                <w:rFonts w:cs="Arial"/>
                <w:lang w:val="nl-BE"/>
              </w:rPr>
              <w:tab/>
              <w:t>belangrijke elementen van overleg</w:t>
            </w:r>
            <w:r>
              <w:rPr>
                <w:rFonts w:cs="Arial"/>
                <w:lang w:val="nl-BE"/>
              </w:rPr>
              <w:br/>
            </w:r>
            <w:r>
              <w:rPr>
                <w:rFonts w:cs="Arial"/>
                <w:lang w:val="nl-BE"/>
              </w:rPr>
              <w:tab/>
              <w:t>en gezamenlijke probleem-</w:t>
            </w:r>
            <w:r>
              <w:rPr>
                <w:rFonts w:cs="Arial"/>
                <w:lang w:val="nl-BE"/>
              </w:rPr>
              <w:br/>
            </w:r>
            <w:r>
              <w:rPr>
                <w:rFonts w:cs="Arial"/>
                <w:lang w:val="nl-BE"/>
              </w:rPr>
              <w:tab/>
              <w:t>oplossing toepassen</w:t>
            </w:r>
            <w:r>
              <w:rPr>
                <w:rFonts w:cs="Arial"/>
                <w:lang w:val="nl-BE"/>
              </w:rPr>
              <w:br/>
              <w:t>-</w:t>
            </w:r>
            <w:r>
              <w:rPr>
                <w:rFonts w:cs="Arial"/>
                <w:lang w:val="nl-BE"/>
              </w:rPr>
              <w:tab/>
              <w:t>situaties benaderen vanuit eigen</w:t>
            </w:r>
            <w:r>
              <w:rPr>
                <w:rFonts w:cs="Arial"/>
                <w:lang w:val="nl-BE"/>
              </w:rPr>
              <w:br/>
            </w:r>
            <w:r>
              <w:rPr>
                <w:rFonts w:cs="Arial"/>
                <w:lang w:val="nl-BE"/>
              </w:rPr>
              <w:tab/>
              <w:t>en andermans authenticiteit en</w:t>
            </w:r>
            <w:r>
              <w:rPr>
                <w:rFonts w:cs="Arial"/>
                <w:lang w:val="nl-BE"/>
              </w:rPr>
              <w:br/>
            </w:r>
            <w:r>
              <w:rPr>
                <w:rFonts w:cs="Arial"/>
                <w:lang w:val="nl-BE"/>
              </w:rPr>
              <w:tab/>
              <w:t>expressie</w:t>
            </w:r>
            <w:r>
              <w:rPr>
                <w:rFonts w:cs="Arial"/>
                <w:lang w:val="nl-BE"/>
              </w:rPr>
              <w:br/>
              <w:t>-</w:t>
            </w:r>
            <w:r>
              <w:rPr>
                <w:rFonts w:cs="Arial"/>
                <w:lang w:val="nl-BE"/>
              </w:rPr>
              <w:tab/>
              <w:t>relatievormen bewust kiezen,</w:t>
            </w:r>
            <w:r>
              <w:rPr>
                <w:rFonts w:cs="Arial"/>
                <w:lang w:val="nl-BE"/>
              </w:rPr>
              <w:br/>
            </w:r>
            <w:r>
              <w:rPr>
                <w:rFonts w:cs="Arial"/>
                <w:lang w:val="nl-BE"/>
              </w:rPr>
              <w:tab/>
              <w:t>rekening houdende met context-</w:t>
            </w:r>
            <w:r>
              <w:rPr>
                <w:rFonts w:cs="Arial"/>
                <w:lang w:val="nl-BE"/>
              </w:rPr>
              <w:br/>
            </w:r>
            <w:r>
              <w:rPr>
                <w:rFonts w:cs="Arial"/>
                <w:lang w:val="nl-BE"/>
              </w:rPr>
              <w:tab/>
              <w:t>elementen zoals de situaties en</w:t>
            </w:r>
            <w:r>
              <w:rPr>
                <w:rFonts w:cs="Arial"/>
                <w:lang w:val="nl-BE"/>
              </w:rPr>
              <w:br/>
            </w:r>
            <w:r>
              <w:rPr>
                <w:rFonts w:cs="Arial"/>
                <w:lang w:val="nl-BE"/>
              </w:rPr>
              <w:tab/>
              <w:t>de partners</w:t>
            </w:r>
            <w:r>
              <w:rPr>
                <w:rFonts w:cs="Arial"/>
                <w:lang w:val="nl-BE"/>
              </w:rPr>
              <w:br/>
              <w:t>-</w:t>
            </w:r>
            <w:r>
              <w:rPr>
                <w:rFonts w:cs="Arial"/>
                <w:lang w:val="nl-BE"/>
              </w:rPr>
              <w:tab/>
              <w:t xml:space="preserve">bereid zijn samen te denken, te </w:t>
            </w:r>
            <w:r>
              <w:rPr>
                <w:rFonts w:cs="Arial"/>
                <w:lang w:val="nl-BE"/>
              </w:rPr>
              <w:tab/>
              <w:t xml:space="preserve">argumenteren en te discussiëren </w:t>
            </w:r>
            <w:r>
              <w:rPr>
                <w:rFonts w:cs="Arial"/>
                <w:lang w:val="nl-BE"/>
              </w:rPr>
              <w:tab/>
              <w:t xml:space="preserve">om met anderen een situatie te </w:t>
            </w:r>
            <w:r>
              <w:rPr>
                <w:rFonts w:cs="Arial"/>
                <w:lang w:val="nl-BE"/>
              </w:rPr>
              <w:tab/>
              <w:t xml:space="preserve">verbeteren of problemen op te </w:t>
            </w:r>
            <w:r>
              <w:rPr>
                <w:rFonts w:cs="Arial"/>
                <w:lang w:val="nl-BE"/>
              </w:rPr>
              <w:tab/>
              <w:t>lossen.</w:t>
            </w:r>
          </w:p>
        </w:tc>
      </w:tr>
      <w:tr w:rsidR="004E7174">
        <w:tblPrEx>
          <w:tblCellMar>
            <w:top w:w="0" w:type="dxa"/>
            <w:bottom w:w="0" w:type="dxa"/>
          </w:tblCellMar>
        </w:tblPrEx>
        <w:tc>
          <w:tcPr>
            <w:tcW w:w="2197" w:type="dxa"/>
          </w:tcPr>
          <w:p w:rsidR="004E7174" w:rsidRDefault="004E7174">
            <w:pPr>
              <w:tabs>
                <w:tab w:val="left" w:pos="2410"/>
              </w:tabs>
              <w:spacing w:before="80" w:after="80"/>
              <w:rPr>
                <w:rFonts w:cs="Arial"/>
                <w:lang w:val="nl-BE"/>
              </w:rPr>
            </w:pPr>
            <w:r>
              <w:rPr>
                <w:rFonts w:cs="Arial"/>
                <w:lang w:val="nl-BE"/>
              </w:rPr>
              <w:t xml:space="preserve">cirkeldiagram </w:t>
            </w:r>
          </w:p>
          <w:p w:rsidR="004E7174" w:rsidRDefault="004E7174">
            <w:pPr>
              <w:tabs>
                <w:tab w:val="left" w:pos="2410"/>
              </w:tabs>
              <w:spacing w:before="80" w:after="80"/>
              <w:rPr>
                <w:rFonts w:cs="Arial"/>
                <w:lang w:val="nl-BE"/>
              </w:rPr>
            </w:pPr>
          </w:p>
          <w:p w:rsidR="004E7174" w:rsidRDefault="004E7174">
            <w:pPr>
              <w:tabs>
                <w:tab w:val="left" w:pos="2410"/>
              </w:tabs>
              <w:spacing w:before="80" w:after="80"/>
              <w:rPr>
                <w:rFonts w:cs="Arial"/>
                <w:lang w:val="nl-BE"/>
              </w:rPr>
            </w:pPr>
          </w:p>
          <w:p w:rsidR="004E7174" w:rsidRDefault="004E7174">
            <w:pPr>
              <w:tabs>
                <w:tab w:val="left" w:pos="2410"/>
              </w:tabs>
              <w:spacing w:before="80" w:after="80"/>
              <w:rPr>
                <w:rFonts w:cs="Arial"/>
                <w:lang w:val="nl-BE"/>
              </w:rPr>
            </w:pPr>
          </w:p>
          <w:p w:rsidR="004E7174" w:rsidRDefault="004E7174">
            <w:pPr>
              <w:tabs>
                <w:tab w:val="left" w:pos="2410"/>
              </w:tabs>
              <w:spacing w:before="80" w:after="80"/>
              <w:rPr>
                <w:rFonts w:cs="Arial"/>
                <w:lang w:val="nl-BE"/>
              </w:rPr>
            </w:pPr>
          </w:p>
          <w:p w:rsidR="004E7174" w:rsidRDefault="004E7174">
            <w:pPr>
              <w:tabs>
                <w:tab w:val="left" w:pos="2410"/>
              </w:tabs>
              <w:spacing w:before="80" w:after="80"/>
              <w:rPr>
                <w:rFonts w:cs="Arial"/>
                <w:lang w:val="nl-BE"/>
              </w:rPr>
            </w:pPr>
          </w:p>
          <w:p w:rsidR="004E7174" w:rsidRDefault="004E7174">
            <w:pPr>
              <w:tabs>
                <w:tab w:val="left" w:pos="2410"/>
              </w:tabs>
              <w:spacing w:before="80" w:after="80"/>
              <w:rPr>
                <w:rFonts w:cs="Arial"/>
                <w:lang w:val="nl-BE"/>
              </w:rPr>
            </w:pPr>
          </w:p>
          <w:p w:rsidR="004E7174" w:rsidRDefault="004E7174">
            <w:pPr>
              <w:tabs>
                <w:tab w:val="left" w:pos="2410"/>
              </w:tabs>
              <w:spacing w:before="80" w:after="80"/>
              <w:rPr>
                <w:rFonts w:cs="Arial"/>
                <w:lang w:val="nl-BE"/>
              </w:rPr>
            </w:pPr>
          </w:p>
          <w:p w:rsidR="004E7174" w:rsidRDefault="004E7174">
            <w:pPr>
              <w:tabs>
                <w:tab w:val="left" w:pos="2410"/>
              </w:tabs>
              <w:spacing w:before="80" w:after="80"/>
              <w:rPr>
                <w:rFonts w:cs="Arial"/>
                <w:lang w:val="nl-BE"/>
              </w:rPr>
            </w:pPr>
          </w:p>
        </w:tc>
        <w:tc>
          <w:tcPr>
            <w:tcW w:w="3543" w:type="dxa"/>
          </w:tcPr>
          <w:p w:rsidR="004E7174" w:rsidRDefault="004E7174">
            <w:pPr>
              <w:pStyle w:val="Koptekst"/>
              <w:tabs>
                <w:tab w:val="clear" w:pos="4536"/>
                <w:tab w:val="clear" w:pos="9072"/>
                <w:tab w:val="left" w:pos="213"/>
              </w:tabs>
              <w:spacing w:before="80" w:after="80"/>
              <w:rPr>
                <w:rFonts w:cs="Arial"/>
                <w:lang w:val="nl-BE"/>
              </w:rPr>
            </w:pPr>
            <w:r>
              <w:rPr>
                <w:rFonts w:cs="Arial"/>
                <w:lang w:val="nl-BE"/>
              </w:rPr>
              <w:t xml:space="preserve">- </w:t>
            </w:r>
            <w:r>
              <w:rPr>
                <w:rFonts w:cs="Arial"/>
                <w:lang w:val="nl-BE"/>
              </w:rPr>
              <w:tab/>
              <w:t xml:space="preserve">informatie kritisch analyseren en </w:t>
            </w:r>
            <w:r>
              <w:rPr>
                <w:rFonts w:cs="Arial"/>
                <w:lang w:val="nl-BE"/>
              </w:rPr>
              <w:tab/>
              <w:t>synthetiseren</w:t>
            </w:r>
            <w:r>
              <w:rPr>
                <w:rFonts w:cs="Arial"/>
                <w:lang w:val="nl-BE"/>
              </w:rPr>
              <w:br/>
              <w:t>-</w:t>
            </w:r>
            <w:r>
              <w:rPr>
                <w:rFonts w:cs="Arial"/>
                <w:lang w:val="nl-BE"/>
              </w:rPr>
              <w:tab/>
              <w:t xml:space="preserve">zinvol inoefenen, memoriseren, </w:t>
            </w:r>
            <w:r>
              <w:rPr>
                <w:rFonts w:cs="Arial"/>
                <w:lang w:val="nl-BE"/>
              </w:rPr>
              <w:tab/>
              <w:t>herhalen en toepassen</w:t>
            </w:r>
            <w:r>
              <w:rPr>
                <w:rFonts w:cs="Arial"/>
                <w:lang w:val="nl-BE"/>
              </w:rPr>
              <w:br/>
              <w:t>-</w:t>
            </w:r>
            <w:r>
              <w:rPr>
                <w:rFonts w:cs="Arial"/>
                <w:lang w:val="nl-BE"/>
              </w:rPr>
              <w:tab/>
              <w:t xml:space="preserve">diverse informatiebronnen en </w:t>
            </w:r>
            <w:r>
              <w:rPr>
                <w:rFonts w:cs="Arial"/>
                <w:lang w:val="nl-BE"/>
              </w:rPr>
              <w:br/>
            </w:r>
            <w:r>
              <w:rPr>
                <w:rFonts w:cs="Arial"/>
                <w:lang w:val="nl-BE"/>
              </w:rPr>
              <w:tab/>
              <w:t xml:space="preserve">-kanalen kritisch selecteren en </w:t>
            </w:r>
            <w:r>
              <w:rPr>
                <w:rFonts w:cs="Arial"/>
                <w:lang w:val="nl-BE"/>
              </w:rPr>
              <w:tab/>
              <w:t>raadplegen met het oog op te</w:t>
            </w:r>
            <w:r>
              <w:rPr>
                <w:rFonts w:cs="Arial"/>
                <w:lang w:val="nl-BE"/>
              </w:rPr>
              <w:br/>
            </w:r>
            <w:r>
              <w:rPr>
                <w:rFonts w:cs="Arial"/>
                <w:lang w:val="nl-BE"/>
              </w:rPr>
              <w:tab/>
              <w:t>bereiken doelen</w:t>
            </w:r>
            <w:r>
              <w:rPr>
                <w:rFonts w:cs="Arial"/>
                <w:lang w:val="nl-BE"/>
              </w:rPr>
              <w:br/>
              <w:t>-</w:t>
            </w:r>
            <w:r>
              <w:rPr>
                <w:rFonts w:cs="Arial"/>
                <w:lang w:val="nl-BE"/>
              </w:rPr>
              <w:tab/>
              <w:t xml:space="preserve">probleemoplossingsstrategieën </w:t>
            </w:r>
            <w:r>
              <w:rPr>
                <w:rFonts w:cs="Arial"/>
                <w:lang w:val="nl-BE"/>
              </w:rPr>
              <w:br/>
            </w:r>
            <w:r>
              <w:rPr>
                <w:rFonts w:cs="Arial"/>
                <w:lang w:val="nl-BE"/>
              </w:rPr>
              <w:tab/>
              <w:t>realistisch inschatten,</w:t>
            </w:r>
            <w:r>
              <w:rPr>
                <w:rFonts w:cs="Arial"/>
                <w:lang w:val="nl-BE"/>
              </w:rPr>
              <w:br/>
            </w:r>
            <w:r>
              <w:rPr>
                <w:rFonts w:cs="Arial"/>
                <w:lang w:val="nl-BE"/>
              </w:rPr>
              <w:tab/>
              <w:t xml:space="preserve">toepassen en de resultaten </w:t>
            </w:r>
            <w:r>
              <w:rPr>
                <w:rFonts w:cs="Arial"/>
                <w:lang w:val="nl-BE"/>
              </w:rPr>
              <w:tab/>
              <w:t>evalueren</w:t>
            </w:r>
          </w:p>
        </w:tc>
        <w:tc>
          <w:tcPr>
            <w:tcW w:w="3472" w:type="dxa"/>
          </w:tcPr>
          <w:p w:rsidR="004E7174" w:rsidRDefault="004E7174">
            <w:pPr>
              <w:tabs>
                <w:tab w:val="left" w:pos="214"/>
                <w:tab w:val="left" w:pos="2410"/>
              </w:tabs>
              <w:spacing w:before="80" w:after="80"/>
              <w:rPr>
                <w:rFonts w:cs="Arial"/>
                <w:lang w:val="nl-BE"/>
              </w:rPr>
            </w:pPr>
            <w:r>
              <w:rPr>
                <w:rFonts w:cs="Arial"/>
                <w:lang w:val="nl-BE"/>
              </w:rPr>
              <w:t>-</w:t>
            </w:r>
            <w:r>
              <w:rPr>
                <w:rFonts w:cs="Arial"/>
                <w:lang w:val="nl-BE"/>
              </w:rPr>
              <w:tab/>
              <w:t>elkaars interpretatie toetsen en zo</w:t>
            </w:r>
            <w:r>
              <w:rPr>
                <w:rFonts w:cs="Arial"/>
                <w:lang w:val="nl-BE"/>
              </w:rPr>
              <w:br/>
            </w:r>
            <w:r>
              <w:rPr>
                <w:rFonts w:cs="Arial"/>
                <w:lang w:val="nl-BE"/>
              </w:rPr>
              <w:tab/>
              <w:t>nodig op elkaar afstemmen</w:t>
            </w:r>
            <w:r>
              <w:rPr>
                <w:rFonts w:cs="Arial"/>
                <w:lang w:val="nl-BE"/>
              </w:rPr>
              <w:br/>
              <w:t>-</w:t>
            </w:r>
            <w:r>
              <w:rPr>
                <w:rFonts w:cs="Arial"/>
                <w:lang w:val="nl-BE"/>
              </w:rPr>
              <w:tab/>
              <w:t>de eigen gevoelens en gedachten</w:t>
            </w:r>
            <w:r>
              <w:rPr>
                <w:rFonts w:cs="Arial"/>
                <w:lang w:val="nl-BE"/>
              </w:rPr>
              <w:br/>
            </w:r>
            <w:r>
              <w:rPr>
                <w:rFonts w:cs="Arial"/>
                <w:lang w:val="nl-BE"/>
              </w:rPr>
              <w:tab/>
              <w:t>tot uiting brengen</w:t>
            </w:r>
            <w:r>
              <w:rPr>
                <w:rFonts w:cs="Arial"/>
                <w:lang w:val="nl-BE"/>
              </w:rPr>
              <w:br/>
              <w:t>-</w:t>
            </w:r>
            <w:r>
              <w:rPr>
                <w:rFonts w:cs="Arial"/>
                <w:lang w:val="nl-BE"/>
              </w:rPr>
              <w:tab/>
              <w:t>belangrijke elementen van overleg</w:t>
            </w:r>
            <w:r>
              <w:rPr>
                <w:rFonts w:cs="Arial"/>
                <w:lang w:val="nl-BE"/>
              </w:rPr>
              <w:br/>
            </w:r>
            <w:r>
              <w:rPr>
                <w:rFonts w:cs="Arial"/>
                <w:lang w:val="nl-BE"/>
              </w:rPr>
              <w:tab/>
              <w:t>en gezamenlijke probleem-</w:t>
            </w:r>
            <w:r>
              <w:rPr>
                <w:rFonts w:cs="Arial"/>
                <w:lang w:val="nl-BE"/>
              </w:rPr>
              <w:br/>
            </w:r>
            <w:r>
              <w:rPr>
                <w:rFonts w:cs="Arial"/>
                <w:lang w:val="nl-BE"/>
              </w:rPr>
              <w:tab/>
              <w:t>oplossing toepassen</w:t>
            </w:r>
            <w:r>
              <w:rPr>
                <w:rFonts w:cs="Arial"/>
                <w:lang w:val="nl-BE"/>
              </w:rPr>
              <w:br/>
              <w:t>-</w:t>
            </w:r>
            <w:r>
              <w:rPr>
                <w:rFonts w:cs="Arial"/>
                <w:lang w:val="nl-BE"/>
              </w:rPr>
              <w:tab/>
              <w:t xml:space="preserve">wensen en situaties benaderen </w:t>
            </w:r>
            <w:r>
              <w:rPr>
                <w:rFonts w:cs="Arial"/>
                <w:lang w:val="nl-BE"/>
              </w:rPr>
              <w:br/>
            </w:r>
            <w:r>
              <w:rPr>
                <w:rFonts w:cs="Arial"/>
                <w:lang w:val="nl-BE"/>
              </w:rPr>
              <w:tab/>
              <w:t>vanuit eigen en andermans</w:t>
            </w:r>
            <w:r>
              <w:rPr>
                <w:rFonts w:cs="Arial"/>
                <w:lang w:val="nl-BE"/>
              </w:rPr>
              <w:br/>
            </w:r>
            <w:r>
              <w:rPr>
                <w:rFonts w:cs="Arial"/>
                <w:lang w:val="nl-BE"/>
              </w:rPr>
              <w:tab/>
              <w:t>authenticiteit en expressie</w:t>
            </w:r>
            <w:r>
              <w:rPr>
                <w:rFonts w:cs="Arial"/>
                <w:lang w:val="nl-BE"/>
              </w:rPr>
              <w:br/>
              <w:t>-</w:t>
            </w:r>
            <w:r>
              <w:rPr>
                <w:rFonts w:cs="Arial"/>
                <w:lang w:val="nl-BE"/>
              </w:rPr>
              <w:tab/>
              <w:t xml:space="preserve">bereid zijn samen te denken, te </w:t>
            </w:r>
            <w:r>
              <w:rPr>
                <w:rFonts w:cs="Arial"/>
                <w:lang w:val="nl-BE"/>
              </w:rPr>
              <w:tab/>
              <w:t xml:space="preserve">argumenteren en te discussiëren </w:t>
            </w:r>
            <w:r>
              <w:rPr>
                <w:rFonts w:cs="Arial"/>
                <w:lang w:val="nl-BE"/>
              </w:rPr>
              <w:tab/>
              <w:t xml:space="preserve">om met anderen een situatie te </w:t>
            </w:r>
            <w:r>
              <w:rPr>
                <w:rFonts w:cs="Arial"/>
                <w:lang w:val="nl-BE"/>
              </w:rPr>
              <w:tab/>
              <w:t xml:space="preserve">verbeteren of problemen op te </w:t>
            </w:r>
            <w:r>
              <w:rPr>
                <w:rFonts w:cs="Arial"/>
                <w:lang w:val="nl-BE"/>
              </w:rPr>
              <w:tab/>
              <w:t>lossen.</w:t>
            </w:r>
            <w:r>
              <w:rPr>
                <w:rFonts w:cs="Arial"/>
                <w:lang w:val="nl-BE"/>
              </w:rPr>
              <w:br/>
              <w:t>-</w:t>
            </w:r>
            <w:r>
              <w:rPr>
                <w:rFonts w:cs="Arial"/>
                <w:lang w:val="nl-BE"/>
              </w:rPr>
              <w:tab/>
              <w:t xml:space="preserve">streven naar een evenwicht tussen </w:t>
            </w:r>
            <w:r>
              <w:rPr>
                <w:rFonts w:cs="Arial"/>
                <w:lang w:val="nl-BE"/>
              </w:rPr>
              <w:tab/>
              <w:t xml:space="preserve">eigen wensen, verlangens en </w:t>
            </w:r>
            <w:r>
              <w:rPr>
                <w:rFonts w:cs="Arial"/>
                <w:lang w:val="nl-BE"/>
              </w:rPr>
              <w:tab/>
              <w:t>belevingen, en het groepsbelang</w:t>
            </w:r>
          </w:p>
        </w:tc>
      </w:tr>
      <w:tr w:rsidR="004E7174">
        <w:tblPrEx>
          <w:tblCellMar>
            <w:top w:w="0" w:type="dxa"/>
            <w:bottom w:w="0" w:type="dxa"/>
          </w:tblCellMar>
        </w:tblPrEx>
        <w:tc>
          <w:tcPr>
            <w:tcW w:w="2197" w:type="dxa"/>
          </w:tcPr>
          <w:p w:rsidR="004E7174" w:rsidRDefault="004E7174">
            <w:pPr>
              <w:tabs>
                <w:tab w:val="left" w:pos="2410"/>
              </w:tabs>
              <w:spacing w:before="80" w:after="80"/>
              <w:rPr>
                <w:rFonts w:cs="Arial"/>
                <w:lang w:val="nl-BE"/>
              </w:rPr>
            </w:pPr>
            <w:r>
              <w:rPr>
                <w:rFonts w:cs="Arial"/>
                <w:lang w:val="nl-BE"/>
              </w:rPr>
              <w:t>conceptmap</w:t>
            </w:r>
          </w:p>
          <w:p w:rsidR="004E7174" w:rsidRDefault="004E7174">
            <w:pPr>
              <w:tabs>
                <w:tab w:val="left" w:pos="2410"/>
              </w:tabs>
              <w:spacing w:before="80" w:after="80"/>
              <w:rPr>
                <w:rFonts w:cs="Arial"/>
                <w:lang w:val="nl-BE"/>
              </w:rPr>
            </w:pPr>
          </w:p>
          <w:p w:rsidR="004E7174" w:rsidRDefault="004E7174">
            <w:pPr>
              <w:tabs>
                <w:tab w:val="left" w:pos="2410"/>
              </w:tabs>
              <w:spacing w:before="80" w:after="80"/>
              <w:rPr>
                <w:rFonts w:cs="Arial"/>
                <w:lang w:val="nl-BE"/>
              </w:rPr>
            </w:pPr>
          </w:p>
          <w:p w:rsidR="004E7174" w:rsidRDefault="004E7174">
            <w:pPr>
              <w:tabs>
                <w:tab w:val="left" w:pos="2410"/>
              </w:tabs>
              <w:spacing w:before="80" w:after="80"/>
              <w:rPr>
                <w:rFonts w:cs="Arial"/>
                <w:lang w:val="nl-BE"/>
              </w:rPr>
            </w:pPr>
          </w:p>
        </w:tc>
        <w:tc>
          <w:tcPr>
            <w:tcW w:w="3543" w:type="dxa"/>
          </w:tcPr>
          <w:p w:rsidR="004E7174" w:rsidRDefault="004E7174">
            <w:pPr>
              <w:pStyle w:val="Koptekst"/>
              <w:tabs>
                <w:tab w:val="clear" w:pos="4536"/>
                <w:tab w:val="clear" w:pos="9072"/>
                <w:tab w:val="left" w:pos="213"/>
              </w:tabs>
              <w:spacing w:before="80" w:after="80"/>
              <w:rPr>
                <w:rFonts w:cs="Arial"/>
                <w:lang w:val="nl-BE"/>
              </w:rPr>
            </w:pPr>
            <w:r>
              <w:rPr>
                <w:rFonts w:cs="Arial"/>
                <w:lang w:val="nl-BE"/>
              </w:rPr>
              <w:t>-</w:t>
            </w:r>
            <w:r>
              <w:rPr>
                <w:rFonts w:cs="Arial"/>
                <w:lang w:val="nl-BE"/>
              </w:rPr>
              <w:tab/>
              <w:t xml:space="preserve">informatie kritisch analyseren en </w:t>
            </w:r>
            <w:r>
              <w:rPr>
                <w:rFonts w:cs="Arial"/>
                <w:lang w:val="nl-BE"/>
              </w:rPr>
              <w:tab/>
              <w:t>synthetiseren</w:t>
            </w:r>
            <w:r>
              <w:rPr>
                <w:rFonts w:cs="Arial"/>
                <w:lang w:val="nl-BE"/>
              </w:rPr>
              <w:br/>
              <w:t>-</w:t>
            </w:r>
            <w:r>
              <w:rPr>
                <w:rFonts w:cs="Arial"/>
                <w:lang w:val="nl-BE"/>
              </w:rPr>
              <w:tab/>
              <w:t xml:space="preserve">zinvol inoefenen, memoriseren, </w:t>
            </w:r>
            <w:r>
              <w:rPr>
                <w:rFonts w:cs="Arial"/>
                <w:lang w:val="nl-BE"/>
              </w:rPr>
              <w:tab/>
              <w:t>herhalen en toepassen</w:t>
            </w:r>
            <w:r>
              <w:rPr>
                <w:rFonts w:cs="Arial"/>
                <w:lang w:val="nl-BE"/>
              </w:rPr>
              <w:br/>
              <w:t>-</w:t>
            </w:r>
            <w:r>
              <w:rPr>
                <w:rFonts w:cs="Arial"/>
                <w:lang w:val="nl-BE"/>
              </w:rPr>
              <w:tab/>
              <w:t xml:space="preserve">diverse informatiebronnen en </w:t>
            </w:r>
            <w:r>
              <w:rPr>
                <w:rFonts w:cs="Arial"/>
                <w:lang w:val="nl-BE"/>
              </w:rPr>
              <w:br/>
            </w:r>
            <w:r>
              <w:rPr>
                <w:rFonts w:cs="Arial"/>
                <w:lang w:val="nl-BE"/>
              </w:rPr>
              <w:tab/>
              <w:t xml:space="preserve">-kanalen kritisch selecteren en </w:t>
            </w:r>
            <w:r>
              <w:rPr>
                <w:rFonts w:cs="Arial"/>
                <w:lang w:val="nl-BE"/>
              </w:rPr>
              <w:tab/>
              <w:t>raadplegen</w:t>
            </w:r>
            <w:r>
              <w:rPr>
                <w:rFonts w:cs="Arial"/>
                <w:lang w:val="nl-BE"/>
              </w:rPr>
              <w:br/>
              <w:t>-</w:t>
            </w:r>
            <w:r>
              <w:rPr>
                <w:rFonts w:cs="Arial"/>
                <w:lang w:val="nl-BE"/>
              </w:rPr>
              <w:tab/>
              <w:t xml:space="preserve">probleemoplossingsstrategieën </w:t>
            </w:r>
            <w:r>
              <w:rPr>
                <w:rFonts w:cs="Arial"/>
                <w:lang w:val="nl-BE"/>
              </w:rPr>
              <w:tab/>
              <w:t xml:space="preserve">realistisch inschatten, </w:t>
            </w:r>
            <w:r>
              <w:rPr>
                <w:rFonts w:cs="Arial"/>
                <w:lang w:val="nl-BE"/>
              </w:rPr>
              <w:tab/>
              <w:t xml:space="preserve">toepassen en de resultaten </w:t>
            </w:r>
            <w:r>
              <w:rPr>
                <w:rFonts w:cs="Arial"/>
                <w:lang w:val="nl-BE"/>
              </w:rPr>
              <w:tab/>
              <w:t>evalueren</w:t>
            </w:r>
          </w:p>
        </w:tc>
        <w:tc>
          <w:tcPr>
            <w:tcW w:w="3472" w:type="dxa"/>
          </w:tcPr>
          <w:p w:rsidR="004E7174" w:rsidRDefault="004E7174">
            <w:pPr>
              <w:tabs>
                <w:tab w:val="left" w:pos="214"/>
                <w:tab w:val="left" w:pos="2410"/>
              </w:tabs>
              <w:spacing w:before="80" w:after="80"/>
              <w:rPr>
                <w:rFonts w:cs="Arial"/>
                <w:lang w:val="nl-BE"/>
              </w:rPr>
            </w:pPr>
            <w:r>
              <w:rPr>
                <w:rFonts w:cs="Arial"/>
                <w:lang w:val="nl-BE"/>
              </w:rPr>
              <w:t>-</w:t>
            </w:r>
            <w:r>
              <w:rPr>
                <w:rFonts w:cs="Arial"/>
                <w:lang w:val="nl-BE"/>
              </w:rPr>
              <w:tab/>
              <w:t xml:space="preserve">herkennen en omgaan met </w:t>
            </w:r>
            <w:r>
              <w:rPr>
                <w:rFonts w:cs="Arial"/>
                <w:lang w:val="nl-BE"/>
              </w:rPr>
              <w:br/>
            </w:r>
            <w:r>
              <w:rPr>
                <w:rFonts w:cs="Arial"/>
                <w:lang w:val="nl-BE"/>
              </w:rPr>
              <w:tab/>
              <w:t>vooroordelen en uitingen van</w:t>
            </w:r>
            <w:r>
              <w:rPr>
                <w:rFonts w:cs="Arial"/>
                <w:lang w:val="nl-BE"/>
              </w:rPr>
              <w:br/>
            </w:r>
            <w:r>
              <w:rPr>
                <w:rFonts w:cs="Arial"/>
                <w:lang w:val="nl-BE"/>
              </w:rPr>
              <w:tab/>
              <w:t>ongepaste beïnvloeding</w:t>
            </w:r>
            <w:r>
              <w:rPr>
                <w:rFonts w:cs="Arial"/>
                <w:lang w:val="nl-BE"/>
              </w:rPr>
              <w:br/>
            </w:r>
            <w:r>
              <w:rPr>
                <w:rFonts w:cs="Arial"/>
                <w:lang w:val="nl-BE"/>
              </w:rPr>
              <w:tab/>
              <w:t>(intimidatie, manipulatie, …)</w:t>
            </w:r>
            <w:r>
              <w:rPr>
                <w:rFonts w:cs="Arial"/>
                <w:lang w:val="nl-BE"/>
              </w:rPr>
              <w:br/>
              <w:t>-</w:t>
            </w:r>
            <w:r>
              <w:rPr>
                <w:rFonts w:cs="Arial"/>
                <w:lang w:val="nl-BE"/>
              </w:rPr>
              <w:tab/>
              <w:t xml:space="preserve">belangrijke elementen van overleg </w:t>
            </w:r>
            <w:r>
              <w:rPr>
                <w:rFonts w:cs="Arial"/>
                <w:lang w:val="nl-BE"/>
              </w:rPr>
              <w:br/>
            </w:r>
            <w:r>
              <w:rPr>
                <w:rFonts w:cs="Arial"/>
                <w:lang w:val="nl-BE"/>
              </w:rPr>
              <w:tab/>
              <w:t>en gezamenlijke probleem-</w:t>
            </w:r>
            <w:r>
              <w:rPr>
                <w:rFonts w:cs="Arial"/>
                <w:lang w:val="nl-BE"/>
              </w:rPr>
              <w:br/>
            </w:r>
            <w:r>
              <w:rPr>
                <w:rFonts w:cs="Arial"/>
                <w:lang w:val="nl-BE"/>
              </w:rPr>
              <w:tab/>
              <w:t>oplossing toepassen</w:t>
            </w:r>
          </w:p>
        </w:tc>
      </w:tr>
    </w:tbl>
    <w:p w:rsidR="004E7174" w:rsidRDefault="004E7174"/>
    <w:p w:rsidR="004E7174" w:rsidRDefault="004E7174">
      <w:pPr>
        <w:pStyle w:val="Normaalweb"/>
        <w:spacing w:before="0" w:beforeAutospacing="0" w:after="0" w:afterAutospacing="0"/>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7"/>
        <w:gridCol w:w="3543"/>
        <w:gridCol w:w="3471"/>
      </w:tblGrid>
      <w:tr w:rsidR="004E7174">
        <w:tblPrEx>
          <w:tblCellMar>
            <w:top w:w="0" w:type="dxa"/>
            <w:bottom w:w="0" w:type="dxa"/>
          </w:tblCellMar>
        </w:tblPrEx>
        <w:tc>
          <w:tcPr>
            <w:tcW w:w="2197" w:type="dxa"/>
          </w:tcPr>
          <w:p w:rsidR="004E7174" w:rsidRDefault="004E7174">
            <w:pPr>
              <w:tabs>
                <w:tab w:val="left" w:pos="2410"/>
              </w:tabs>
              <w:spacing w:before="80" w:after="80"/>
              <w:rPr>
                <w:rFonts w:cs="Arial"/>
                <w:lang w:val="nl-BE"/>
              </w:rPr>
            </w:pPr>
            <w:r>
              <w:rPr>
                <w:rFonts w:cs="Arial"/>
                <w:lang w:val="nl-BE"/>
              </w:rPr>
              <w:t>pijlenschema</w:t>
            </w:r>
          </w:p>
          <w:p w:rsidR="004E7174" w:rsidRDefault="004E7174">
            <w:pPr>
              <w:tabs>
                <w:tab w:val="left" w:pos="2410"/>
              </w:tabs>
              <w:spacing w:before="80" w:after="80"/>
              <w:rPr>
                <w:rFonts w:cs="Arial"/>
                <w:lang w:val="nl-BE"/>
              </w:rPr>
            </w:pPr>
          </w:p>
          <w:p w:rsidR="004E7174" w:rsidRDefault="004E7174">
            <w:pPr>
              <w:tabs>
                <w:tab w:val="left" w:pos="2410"/>
              </w:tabs>
              <w:spacing w:before="80" w:after="80"/>
              <w:rPr>
                <w:rFonts w:cs="Arial"/>
                <w:lang w:val="nl-BE"/>
              </w:rPr>
            </w:pPr>
          </w:p>
          <w:p w:rsidR="004E7174" w:rsidRDefault="004E7174">
            <w:pPr>
              <w:tabs>
                <w:tab w:val="left" w:pos="2410"/>
              </w:tabs>
              <w:spacing w:before="80" w:after="80"/>
              <w:rPr>
                <w:rFonts w:cs="Arial"/>
                <w:lang w:val="nl-BE"/>
              </w:rPr>
            </w:pPr>
          </w:p>
          <w:p w:rsidR="004E7174" w:rsidRDefault="004E7174">
            <w:pPr>
              <w:tabs>
                <w:tab w:val="left" w:pos="2410"/>
              </w:tabs>
              <w:spacing w:before="80" w:after="80"/>
              <w:rPr>
                <w:rFonts w:cs="Arial"/>
                <w:lang w:val="nl-BE"/>
              </w:rPr>
            </w:pPr>
          </w:p>
          <w:p w:rsidR="004E7174" w:rsidRDefault="004E7174">
            <w:pPr>
              <w:tabs>
                <w:tab w:val="left" w:pos="2410"/>
              </w:tabs>
              <w:spacing w:before="80" w:after="80"/>
              <w:rPr>
                <w:rFonts w:cs="Arial"/>
                <w:lang w:val="nl-BE"/>
              </w:rPr>
            </w:pPr>
          </w:p>
        </w:tc>
        <w:tc>
          <w:tcPr>
            <w:tcW w:w="3543" w:type="dxa"/>
          </w:tcPr>
          <w:p w:rsidR="004E7174" w:rsidRDefault="004E7174">
            <w:pPr>
              <w:pStyle w:val="Koptekst"/>
              <w:tabs>
                <w:tab w:val="clear" w:pos="4536"/>
                <w:tab w:val="clear" w:pos="9072"/>
                <w:tab w:val="left" w:pos="213"/>
              </w:tabs>
              <w:spacing w:before="80" w:after="80"/>
              <w:rPr>
                <w:rFonts w:cs="Arial"/>
                <w:lang w:val="nl-BE"/>
              </w:rPr>
            </w:pPr>
            <w:r>
              <w:rPr>
                <w:rFonts w:cs="Arial"/>
                <w:lang w:val="nl-BE"/>
              </w:rPr>
              <w:t xml:space="preserve">- </w:t>
            </w:r>
            <w:r>
              <w:rPr>
                <w:rFonts w:cs="Arial"/>
                <w:lang w:val="nl-BE"/>
              </w:rPr>
              <w:tab/>
              <w:t xml:space="preserve">informatie kritisch analyseren en </w:t>
            </w:r>
            <w:r>
              <w:rPr>
                <w:rFonts w:cs="Arial"/>
                <w:lang w:val="nl-BE"/>
              </w:rPr>
              <w:tab/>
              <w:t>synthetiseren</w:t>
            </w:r>
            <w:r>
              <w:rPr>
                <w:rFonts w:cs="Arial"/>
                <w:lang w:val="nl-BE"/>
              </w:rPr>
              <w:br/>
              <w:t>-</w:t>
            </w:r>
            <w:r>
              <w:rPr>
                <w:rFonts w:cs="Arial"/>
                <w:lang w:val="nl-BE"/>
              </w:rPr>
              <w:tab/>
              <w:t xml:space="preserve">probleemoplossingsstrategieën </w:t>
            </w:r>
            <w:r>
              <w:rPr>
                <w:rFonts w:cs="Arial"/>
                <w:lang w:val="nl-BE"/>
              </w:rPr>
              <w:br/>
            </w:r>
            <w:r>
              <w:rPr>
                <w:rFonts w:cs="Arial"/>
                <w:lang w:val="nl-BE"/>
              </w:rPr>
              <w:tab/>
              <w:t xml:space="preserve">realistisch inschatten, toepassen en </w:t>
            </w:r>
            <w:r>
              <w:rPr>
                <w:rFonts w:cs="Arial"/>
                <w:lang w:val="nl-BE"/>
              </w:rPr>
              <w:tab/>
              <w:t>de resultaten evalueren</w:t>
            </w:r>
          </w:p>
        </w:tc>
        <w:tc>
          <w:tcPr>
            <w:tcW w:w="3472" w:type="dxa"/>
          </w:tcPr>
          <w:p w:rsidR="004E7174" w:rsidRDefault="004E7174">
            <w:pPr>
              <w:pStyle w:val="Koptekst"/>
              <w:tabs>
                <w:tab w:val="clear" w:pos="4536"/>
                <w:tab w:val="clear" w:pos="9072"/>
                <w:tab w:val="left" w:pos="214"/>
              </w:tabs>
              <w:spacing w:before="80" w:after="80"/>
              <w:rPr>
                <w:rFonts w:cs="Arial"/>
                <w:lang w:val="nl-BE"/>
              </w:rPr>
            </w:pPr>
            <w:r>
              <w:rPr>
                <w:rFonts w:cs="Arial"/>
                <w:lang w:val="nl-BE"/>
              </w:rPr>
              <w:t>-</w:t>
            </w:r>
            <w:r>
              <w:rPr>
                <w:rFonts w:cs="Arial"/>
                <w:lang w:val="nl-BE"/>
              </w:rPr>
              <w:tab/>
              <w:t>belangrijke elementen van overleg</w:t>
            </w:r>
            <w:r>
              <w:rPr>
                <w:rFonts w:cs="Arial"/>
                <w:lang w:val="nl-BE"/>
              </w:rPr>
              <w:br/>
            </w:r>
            <w:r>
              <w:rPr>
                <w:rFonts w:cs="Arial"/>
                <w:lang w:val="nl-BE"/>
              </w:rPr>
              <w:tab/>
              <w:t>en gezamenlijke probleem-</w:t>
            </w:r>
            <w:r>
              <w:rPr>
                <w:rFonts w:cs="Arial"/>
                <w:lang w:val="nl-BE"/>
              </w:rPr>
              <w:br/>
            </w:r>
            <w:r>
              <w:rPr>
                <w:rFonts w:cs="Arial"/>
                <w:lang w:val="nl-BE"/>
              </w:rPr>
              <w:tab/>
              <w:t>oplossing toepassen</w:t>
            </w:r>
            <w:r>
              <w:rPr>
                <w:rFonts w:cs="Arial"/>
                <w:lang w:val="nl-BE"/>
              </w:rPr>
              <w:br/>
              <w:t>-</w:t>
            </w:r>
            <w:r>
              <w:rPr>
                <w:rFonts w:cs="Arial"/>
                <w:lang w:val="nl-BE"/>
              </w:rPr>
              <w:tab/>
              <w:t xml:space="preserve">bereid zijn samen te denken, te </w:t>
            </w:r>
            <w:r>
              <w:rPr>
                <w:rFonts w:cs="Arial"/>
                <w:lang w:val="nl-BE"/>
              </w:rPr>
              <w:tab/>
              <w:t xml:space="preserve">argumenteren en te discussiëren </w:t>
            </w:r>
            <w:r>
              <w:rPr>
                <w:rFonts w:cs="Arial"/>
                <w:lang w:val="nl-BE"/>
              </w:rPr>
              <w:tab/>
              <w:t xml:space="preserve">om met anderen een situatie te </w:t>
            </w:r>
            <w:r>
              <w:rPr>
                <w:rFonts w:cs="Arial"/>
                <w:lang w:val="nl-BE"/>
              </w:rPr>
              <w:tab/>
              <w:t xml:space="preserve">verbeteren of problemen op te </w:t>
            </w:r>
            <w:r>
              <w:rPr>
                <w:rFonts w:cs="Arial"/>
                <w:lang w:val="nl-BE"/>
              </w:rPr>
              <w:tab/>
              <w:t>lossen.</w:t>
            </w:r>
          </w:p>
        </w:tc>
      </w:tr>
      <w:tr w:rsidR="004E7174">
        <w:tblPrEx>
          <w:tblCellMar>
            <w:top w:w="0" w:type="dxa"/>
            <w:bottom w:w="0" w:type="dxa"/>
          </w:tblCellMar>
        </w:tblPrEx>
        <w:trPr>
          <w:trHeight w:val="3239"/>
        </w:trPr>
        <w:tc>
          <w:tcPr>
            <w:tcW w:w="2197" w:type="dxa"/>
          </w:tcPr>
          <w:p w:rsidR="004E7174" w:rsidRDefault="004E7174">
            <w:pPr>
              <w:tabs>
                <w:tab w:val="left" w:pos="2410"/>
              </w:tabs>
              <w:spacing w:before="80" w:after="80"/>
              <w:rPr>
                <w:rFonts w:cs="Arial"/>
                <w:lang w:val="nl-BE"/>
              </w:rPr>
            </w:pPr>
            <w:r>
              <w:rPr>
                <w:rFonts w:cs="Arial"/>
                <w:lang w:val="nl-BE"/>
              </w:rPr>
              <w:t>discussieviskom</w:t>
            </w:r>
          </w:p>
          <w:p w:rsidR="004E7174" w:rsidRDefault="004E7174">
            <w:pPr>
              <w:tabs>
                <w:tab w:val="left" w:pos="2410"/>
              </w:tabs>
              <w:spacing w:before="80" w:after="80"/>
              <w:rPr>
                <w:rFonts w:cs="Arial"/>
                <w:lang w:val="nl-BE"/>
              </w:rPr>
            </w:pPr>
          </w:p>
          <w:p w:rsidR="004E7174" w:rsidRDefault="004E7174">
            <w:pPr>
              <w:tabs>
                <w:tab w:val="left" w:pos="2410"/>
              </w:tabs>
              <w:spacing w:before="80" w:after="80"/>
              <w:rPr>
                <w:rFonts w:cs="Arial"/>
                <w:lang w:val="nl-BE"/>
              </w:rPr>
            </w:pPr>
          </w:p>
          <w:p w:rsidR="004E7174" w:rsidRDefault="004E7174">
            <w:pPr>
              <w:tabs>
                <w:tab w:val="left" w:pos="2410"/>
              </w:tabs>
              <w:spacing w:before="80" w:after="80"/>
              <w:rPr>
                <w:rFonts w:cs="Arial"/>
                <w:lang w:val="nl-BE"/>
              </w:rPr>
            </w:pPr>
          </w:p>
          <w:p w:rsidR="004E7174" w:rsidRDefault="004E7174">
            <w:pPr>
              <w:tabs>
                <w:tab w:val="left" w:pos="2410"/>
              </w:tabs>
              <w:spacing w:before="80" w:after="80"/>
              <w:rPr>
                <w:rFonts w:cs="Arial"/>
                <w:lang w:val="nl-BE"/>
              </w:rPr>
            </w:pPr>
          </w:p>
          <w:p w:rsidR="004E7174" w:rsidRDefault="004E7174">
            <w:pPr>
              <w:tabs>
                <w:tab w:val="left" w:pos="2410"/>
              </w:tabs>
              <w:spacing w:before="80" w:after="80"/>
              <w:rPr>
                <w:rFonts w:cs="Arial"/>
                <w:lang w:val="nl-BE"/>
              </w:rPr>
            </w:pPr>
          </w:p>
          <w:p w:rsidR="004E7174" w:rsidRDefault="004E7174">
            <w:pPr>
              <w:tabs>
                <w:tab w:val="left" w:pos="2410"/>
              </w:tabs>
              <w:spacing w:before="80" w:after="80"/>
              <w:rPr>
                <w:rFonts w:cs="Arial"/>
                <w:lang w:val="nl-BE"/>
              </w:rPr>
            </w:pPr>
          </w:p>
          <w:p w:rsidR="004E7174" w:rsidRDefault="004E7174">
            <w:pPr>
              <w:tabs>
                <w:tab w:val="left" w:pos="2410"/>
              </w:tabs>
              <w:spacing w:before="80" w:after="80"/>
              <w:rPr>
                <w:rFonts w:cs="Arial"/>
                <w:lang w:val="nl-BE"/>
              </w:rPr>
            </w:pPr>
          </w:p>
          <w:p w:rsidR="004E7174" w:rsidRDefault="004E7174">
            <w:pPr>
              <w:tabs>
                <w:tab w:val="left" w:pos="2410"/>
              </w:tabs>
              <w:spacing w:before="80" w:after="80"/>
              <w:rPr>
                <w:rFonts w:cs="Arial"/>
                <w:lang w:val="nl-BE"/>
              </w:rPr>
            </w:pPr>
          </w:p>
          <w:p w:rsidR="004E7174" w:rsidRDefault="004E7174">
            <w:pPr>
              <w:tabs>
                <w:tab w:val="left" w:pos="2410"/>
              </w:tabs>
              <w:spacing w:before="80" w:after="80"/>
              <w:rPr>
                <w:rFonts w:cs="Arial"/>
                <w:lang w:val="nl-BE"/>
              </w:rPr>
            </w:pPr>
          </w:p>
        </w:tc>
        <w:tc>
          <w:tcPr>
            <w:tcW w:w="3543" w:type="dxa"/>
          </w:tcPr>
          <w:p w:rsidR="004E7174" w:rsidRDefault="004E7174">
            <w:pPr>
              <w:pStyle w:val="Koptekst"/>
              <w:tabs>
                <w:tab w:val="clear" w:pos="4536"/>
                <w:tab w:val="clear" w:pos="9072"/>
                <w:tab w:val="left" w:pos="213"/>
              </w:tabs>
              <w:spacing w:before="80" w:after="80"/>
              <w:rPr>
                <w:rFonts w:cs="Arial"/>
                <w:lang w:val="nl-BE"/>
              </w:rPr>
            </w:pPr>
            <w:r>
              <w:rPr>
                <w:rFonts w:cs="Arial"/>
                <w:lang w:val="nl-BE"/>
              </w:rPr>
              <w:t>-</w:t>
            </w:r>
            <w:r>
              <w:rPr>
                <w:rFonts w:cs="Arial"/>
                <w:lang w:val="nl-BE"/>
              </w:rPr>
              <w:tab/>
              <w:t xml:space="preserve">over eigen interesses, </w:t>
            </w:r>
            <w:r>
              <w:rPr>
                <w:rFonts w:cs="Arial"/>
                <w:lang w:val="nl-BE"/>
              </w:rPr>
              <w:tab/>
              <w:t xml:space="preserve">mogelijkheden en waarden </w:t>
            </w:r>
            <w:r>
              <w:rPr>
                <w:rFonts w:cs="Arial"/>
                <w:lang w:val="nl-BE"/>
              </w:rPr>
              <w:br/>
            </w:r>
            <w:r>
              <w:rPr>
                <w:rFonts w:cs="Arial"/>
                <w:lang w:val="nl-BE"/>
              </w:rPr>
              <w:tab/>
              <w:t>communiceren</w:t>
            </w:r>
            <w:r>
              <w:rPr>
                <w:rFonts w:cs="Arial"/>
                <w:lang w:val="nl-BE"/>
              </w:rPr>
              <w:br/>
              <w:t>-</w:t>
            </w:r>
            <w:r>
              <w:rPr>
                <w:rFonts w:cs="Arial"/>
                <w:lang w:val="nl-BE"/>
              </w:rPr>
              <w:tab/>
              <w:t xml:space="preserve">probleemoplossingsstrategieën </w:t>
            </w:r>
            <w:r>
              <w:rPr>
                <w:rFonts w:cs="Arial"/>
                <w:lang w:val="nl-BE"/>
              </w:rPr>
              <w:br/>
            </w:r>
            <w:r>
              <w:rPr>
                <w:rFonts w:cs="Arial"/>
                <w:lang w:val="nl-BE"/>
              </w:rPr>
              <w:tab/>
              <w:t>realistisch inschatten, toepassen en</w:t>
            </w:r>
            <w:r>
              <w:rPr>
                <w:rFonts w:cs="Arial"/>
                <w:lang w:val="nl-BE"/>
              </w:rPr>
              <w:tab/>
              <w:t>de resultaten evalueren</w:t>
            </w:r>
          </w:p>
        </w:tc>
        <w:tc>
          <w:tcPr>
            <w:tcW w:w="3472" w:type="dxa"/>
          </w:tcPr>
          <w:p w:rsidR="004E7174" w:rsidRDefault="004E7174">
            <w:pPr>
              <w:pStyle w:val="Koptekst"/>
              <w:tabs>
                <w:tab w:val="clear" w:pos="4536"/>
                <w:tab w:val="clear" w:pos="9072"/>
                <w:tab w:val="left" w:pos="214"/>
              </w:tabs>
              <w:spacing w:before="80" w:after="80"/>
              <w:rPr>
                <w:rFonts w:cs="Arial"/>
                <w:lang w:val="nl-BE"/>
              </w:rPr>
            </w:pPr>
            <w:r>
              <w:rPr>
                <w:rFonts w:cs="Arial"/>
                <w:lang w:val="nl-BE"/>
              </w:rPr>
              <w:t>-</w:t>
            </w:r>
            <w:r>
              <w:rPr>
                <w:rFonts w:cs="Arial"/>
                <w:lang w:val="nl-BE"/>
              </w:rPr>
              <w:tab/>
              <w:t xml:space="preserve">benoemen en duiden van hun </w:t>
            </w:r>
            <w:r>
              <w:rPr>
                <w:rFonts w:cs="Arial"/>
                <w:lang w:val="nl-BE"/>
              </w:rPr>
              <w:tab/>
              <w:t>emoties, deze gepast uiten</w:t>
            </w:r>
            <w:r>
              <w:rPr>
                <w:rFonts w:cs="Arial"/>
                <w:lang w:val="nl-BE"/>
              </w:rPr>
              <w:br/>
              <w:t>-</w:t>
            </w:r>
            <w:r>
              <w:rPr>
                <w:rFonts w:cs="Arial"/>
                <w:lang w:val="nl-BE"/>
              </w:rPr>
              <w:tab/>
              <w:t>elkaars interpretatie toetsen en zo</w:t>
            </w:r>
            <w:r>
              <w:rPr>
                <w:rFonts w:cs="Arial"/>
                <w:lang w:val="nl-BE"/>
              </w:rPr>
              <w:br/>
            </w:r>
            <w:r>
              <w:rPr>
                <w:rFonts w:cs="Arial"/>
                <w:lang w:val="nl-BE"/>
              </w:rPr>
              <w:tab/>
              <w:t>nodig op elkaar afstemmen</w:t>
            </w:r>
            <w:r>
              <w:rPr>
                <w:rFonts w:cs="Arial"/>
                <w:lang w:val="nl-BE"/>
              </w:rPr>
              <w:br/>
              <w:t>-</w:t>
            </w:r>
            <w:r>
              <w:rPr>
                <w:rFonts w:cs="Arial"/>
                <w:lang w:val="nl-BE"/>
              </w:rPr>
              <w:tab/>
              <w:t>eigen gevoelens en gedachten</w:t>
            </w:r>
            <w:r>
              <w:rPr>
                <w:rFonts w:cs="Arial"/>
                <w:lang w:val="nl-BE"/>
              </w:rPr>
              <w:br/>
            </w:r>
            <w:r>
              <w:rPr>
                <w:rFonts w:cs="Arial"/>
                <w:lang w:val="nl-BE"/>
              </w:rPr>
              <w:tab/>
              <w:t>op elkaar afstemmen</w:t>
            </w:r>
            <w:r>
              <w:rPr>
                <w:rFonts w:cs="Arial"/>
                <w:lang w:val="nl-BE"/>
              </w:rPr>
              <w:br/>
              <w:t>-</w:t>
            </w:r>
            <w:r>
              <w:rPr>
                <w:rFonts w:cs="Arial"/>
                <w:lang w:val="nl-BE"/>
              </w:rPr>
              <w:tab/>
              <w:t xml:space="preserve">andermans emoties herkennen en </w:t>
            </w:r>
            <w:r>
              <w:rPr>
                <w:rFonts w:cs="Arial"/>
                <w:lang w:val="nl-BE"/>
              </w:rPr>
              <w:tab/>
              <w:t xml:space="preserve">duiden </w:t>
            </w:r>
            <w:r>
              <w:rPr>
                <w:rFonts w:cs="Arial"/>
                <w:lang w:val="nl-BE"/>
              </w:rPr>
              <w:br/>
              <w:t>-</w:t>
            </w:r>
            <w:r>
              <w:rPr>
                <w:rFonts w:cs="Arial"/>
                <w:lang w:val="nl-BE"/>
              </w:rPr>
              <w:tab/>
              <w:t>belangrijke elementen van overleg</w:t>
            </w:r>
            <w:r>
              <w:rPr>
                <w:rFonts w:cs="Arial"/>
                <w:lang w:val="nl-BE"/>
              </w:rPr>
              <w:br/>
            </w:r>
            <w:r>
              <w:rPr>
                <w:rFonts w:cs="Arial"/>
                <w:lang w:val="nl-BE"/>
              </w:rPr>
              <w:tab/>
              <w:t>en gezamenlijke probleem-</w:t>
            </w:r>
            <w:r>
              <w:rPr>
                <w:rFonts w:cs="Arial"/>
                <w:lang w:val="nl-BE"/>
              </w:rPr>
              <w:br/>
            </w:r>
            <w:r>
              <w:rPr>
                <w:rFonts w:cs="Arial"/>
                <w:lang w:val="nl-BE"/>
              </w:rPr>
              <w:tab/>
              <w:t>oplossing toepassen</w:t>
            </w:r>
            <w:r>
              <w:rPr>
                <w:rFonts w:cs="Arial"/>
                <w:lang w:val="nl-BE"/>
              </w:rPr>
              <w:br/>
              <w:t>-</w:t>
            </w:r>
            <w:r>
              <w:rPr>
                <w:rFonts w:cs="Arial"/>
                <w:lang w:val="nl-BE"/>
              </w:rPr>
              <w:tab/>
              <w:t xml:space="preserve">situaties benaderen vanuit eigen </w:t>
            </w:r>
            <w:r>
              <w:rPr>
                <w:rFonts w:cs="Arial"/>
                <w:lang w:val="nl-BE"/>
              </w:rPr>
              <w:br/>
            </w:r>
            <w:r>
              <w:rPr>
                <w:rFonts w:cs="Arial"/>
                <w:lang w:val="nl-BE"/>
              </w:rPr>
              <w:tab/>
              <w:t>en andermans authenticiteit en</w:t>
            </w:r>
            <w:r>
              <w:rPr>
                <w:rFonts w:cs="Arial"/>
                <w:lang w:val="nl-BE"/>
              </w:rPr>
              <w:br/>
            </w:r>
            <w:r>
              <w:rPr>
                <w:rFonts w:cs="Arial"/>
                <w:lang w:val="nl-BE"/>
              </w:rPr>
              <w:tab/>
              <w:t>expressie</w:t>
            </w:r>
            <w:r>
              <w:rPr>
                <w:rFonts w:cs="Arial"/>
                <w:lang w:val="nl-BE"/>
              </w:rPr>
              <w:br/>
              <w:t>-</w:t>
            </w:r>
            <w:r>
              <w:rPr>
                <w:rFonts w:cs="Arial"/>
                <w:lang w:val="nl-BE"/>
              </w:rPr>
              <w:tab/>
              <w:t xml:space="preserve">bereid zijn om samen te denken, te </w:t>
            </w:r>
            <w:r>
              <w:rPr>
                <w:rFonts w:cs="Arial"/>
                <w:lang w:val="nl-BE"/>
              </w:rPr>
              <w:tab/>
              <w:t xml:space="preserve">argumenteren en te discussiëren </w:t>
            </w:r>
            <w:r>
              <w:rPr>
                <w:rFonts w:cs="Arial"/>
                <w:lang w:val="nl-BE"/>
              </w:rPr>
              <w:tab/>
              <w:t xml:space="preserve">om met anderen een situatie te </w:t>
            </w:r>
            <w:r>
              <w:rPr>
                <w:rFonts w:cs="Arial"/>
                <w:lang w:val="nl-BE"/>
              </w:rPr>
              <w:tab/>
              <w:t xml:space="preserve">verbeteren of problemen op te </w:t>
            </w:r>
            <w:r>
              <w:rPr>
                <w:rFonts w:cs="Arial"/>
                <w:lang w:val="nl-BE"/>
              </w:rPr>
              <w:tab/>
              <w:t>lossen.</w:t>
            </w:r>
          </w:p>
        </w:tc>
      </w:tr>
      <w:tr w:rsidR="004E7174">
        <w:tblPrEx>
          <w:tblCellMar>
            <w:top w:w="0" w:type="dxa"/>
            <w:bottom w:w="0" w:type="dxa"/>
          </w:tblCellMar>
        </w:tblPrEx>
        <w:tc>
          <w:tcPr>
            <w:tcW w:w="2197" w:type="dxa"/>
          </w:tcPr>
          <w:p w:rsidR="004E7174" w:rsidRDefault="004E7174">
            <w:pPr>
              <w:spacing w:before="80" w:after="80"/>
              <w:rPr>
                <w:rFonts w:cs="Arial"/>
                <w:lang w:val="nl-BE"/>
              </w:rPr>
            </w:pPr>
            <w:r>
              <w:rPr>
                <w:rFonts w:cs="Arial"/>
                <w:lang w:val="nl-BE"/>
              </w:rPr>
              <w:t>luciferdiscussie</w:t>
            </w:r>
          </w:p>
          <w:p w:rsidR="004E7174" w:rsidRDefault="004E7174">
            <w:pPr>
              <w:spacing w:before="80" w:after="80"/>
              <w:rPr>
                <w:rFonts w:cs="Arial"/>
                <w:lang w:val="nl-BE"/>
              </w:rPr>
            </w:pPr>
          </w:p>
          <w:p w:rsidR="004E7174" w:rsidRDefault="004E7174">
            <w:pPr>
              <w:spacing w:before="80" w:after="80"/>
              <w:rPr>
                <w:rFonts w:cs="Arial"/>
                <w:lang w:val="nl-BE"/>
              </w:rPr>
            </w:pPr>
          </w:p>
          <w:p w:rsidR="004E7174" w:rsidRDefault="004E7174">
            <w:pPr>
              <w:spacing w:before="80" w:after="80"/>
              <w:rPr>
                <w:rFonts w:cs="Arial"/>
                <w:lang w:val="nl-BE"/>
              </w:rPr>
            </w:pPr>
          </w:p>
          <w:p w:rsidR="004E7174" w:rsidRDefault="004E7174">
            <w:pPr>
              <w:spacing w:before="80" w:after="80"/>
              <w:rPr>
                <w:rFonts w:cs="Arial"/>
                <w:lang w:val="nl-BE"/>
              </w:rPr>
            </w:pPr>
          </w:p>
          <w:p w:rsidR="004E7174" w:rsidRDefault="004E7174">
            <w:pPr>
              <w:spacing w:before="80" w:after="80"/>
              <w:rPr>
                <w:rFonts w:cs="Arial"/>
                <w:lang w:val="nl-BE"/>
              </w:rPr>
            </w:pPr>
          </w:p>
          <w:p w:rsidR="004E7174" w:rsidRDefault="004E7174">
            <w:pPr>
              <w:spacing w:before="80" w:after="80"/>
              <w:rPr>
                <w:rFonts w:cs="Arial"/>
                <w:lang w:val="nl-BE"/>
              </w:rPr>
            </w:pPr>
          </w:p>
        </w:tc>
        <w:tc>
          <w:tcPr>
            <w:tcW w:w="3543" w:type="dxa"/>
          </w:tcPr>
          <w:p w:rsidR="004E7174" w:rsidRDefault="004E7174">
            <w:pPr>
              <w:tabs>
                <w:tab w:val="left" w:pos="213"/>
              </w:tabs>
              <w:spacing w:before="80" w:after="80"/>
              <w:rPr>
                <w:rFonts w:cs="Arial"/>
                <w:lang w:val="nl-BE"/>
              </w:rPr>
            </w:pPr>
            <w:r>
              <w:rPr>
                <w:rFonts w:cs="Arial"/>
                <w:lang w:val="nl-BE"/>
              </w:rPr>
              <w:t>-</w:t>
            </w:r>
            <w:r>
              <w:rPr>
                <w:rFonts w:cs="Arial"/>
                <w:lang w:val="nl-BE"/>
              </w:rPr>
              <w:tab/>
              <w:t>eigen leerproces bijsturen</w:t>
            </w:r>
            <w:r>
              <w:rPr>
                <w:rFonts w:cs="Arial"/>
                <w:lang w:val="nl-BE"/>
              </w:rPr>
              <w:br/>
              <w:t xml:space="preserve">- </w:t>
            </w:r>
            <w:r>
              <w:rPr>
                <w:rFonts w:cs="Arial"/>
                <w:lang w:val="nl-BE"/>
              </w:rPr>
              <w:tab/>
              <w:t xml:space="preserve">informatie kritisch analyseren en </w:t>
            </w:r>
            <w:r>
              <w:rPr>
                <w:rFonts w:cs="Arial"/>
                <w:lang w:val="nl-BE"/>
              </w:rPr>
              <w:tab/>
              <w:t>synthetiseren</w:t>
            </w:r>
            <w:r>
              <w:rPr>
                <w:rFonts w:cs="Arial"/>
                <w:lang w:val="nl-BE"/>
              </w:rPr>
              <w:br/>
              <w:t>-</w:t>
            </w:r>
            <w:r>
              <w:rPr>
                <w:rFonts w:cs="Arial"/>
                <w:lang w:val="nl-BE"/>
              </w:rPr>
              <w:tab/>
              <w:t xml:space="preserve">over eigen interesses, </w:t>
            </w:r>
            <w:r>
              <w:rPr>
                <w:rFonts w:cs="Arial"/>
                <w:lang w:val="nl-BE"/>
              </w:rPr>
              <w:tab/>
              <w:t>mogelijkheden en waarden</w:t>
            </w:r>
            <w:r>
              <w:rPr>
                <w:rFonts w:cs="Arial"/>
                <w:lang w:val="nl-BE"/>
              </w:rPr>
              <w:br/>
            </w:r>
            <w:r>
              <w:rPr>
                <w:rFonts w:cs="Arial"/>
                <w:lang w:val="nl-BE"/>
              </w:rPr>
              <w:tab/>
              <w:t>communiceren</w:t>
            </w:r>
          </w:p>
        </w:tc>
        <w:tc>
          <w:tcPr>
            <w:tcW w:w="3472" w:type="dxa"/>
          </w:tcPr>
          <w:p w:rsidR="004E7174" w:rsidRDefault="004E7174">
            <w:pPr>
              <w:tabs>
                <w:tab w:val="left" w:pos="214"/>
              </w:tabs>
              <w:spacing w:before="80" w:after="80"/>
              <w:rPr>
                <w:rFonts w:cs="Arial"/>
                <w:lang w:val="nl-BE"/>
              </w:rPr>
            </w:pPr>
            <w:r>
              <w:rPr>
                <w:rFonts w:cs="Arial"/>
                <w:lang w:val="nl-BE"/>
              </w:rPr>
              <w:t>-</w:t>
            </w:r>
            <w:r>
              <w:rPr>
                <w:rFonts w:cs="Arial"/>
                <w:lang w:val="nl-BE"/>
              </w:rPr>
              <w:tab/>
              <w:t>deelnemen aan groepsactiviteiten</w:t>
            </w:r>
            <w:r>
              <w:rPr>
                <w:rFonts w:cs="Arial"/>
                <w:lang w:val="nl-BE"/>
              </w:rPr>
              <w:br/>
              <w:t>-</w:t>
            </w:r>
            <w:r>
              <w:rPr>
                <w:rFonts w:cs="Arial"/>
                <w:lang w:val="nl-BE"/>
              </w:rPr>
              <w:tab/>
              <w:t>democratisch participeren</w:t>
            </w:r>
            <w:r>
              <w:rPr>
                <w:rFonts w:cs="Arial"/>
                <w:lang w:val="nl-BE"/>
              </w:rPr>
              <w:br/>
              <w:t>-</w:t>
            </w:r>
            <w:r>
              <w:rPr>
                <w:rFonts w:cs="Arial"/>
                <w:lang w:val="nl-BE"/>
              </w:rPr>
              <w:tab/>
              <w:t>consensus nastreven</w:t>
            </w:r>
            <w:r>
              <w:rPr>
                <w:rFonts w:cs="Arial"/>
                <w:lang w:val="nl-BE"/>
              </w:rPr>
              <w:br/>
              <w:t>-</w:t>
            </w:r>
            <w:r>
              <w:rPr>
                <w:rFonts w:cs="Arial"/>
                <w:lang w:val="nl-BE"/>
              </w:rPr>
              <w:tab/>
              <w:t>eigen gedachten en gevoelens</w:t>
            </w:r>
            <w:r>
              <w:rPr>
                <w:rFonts w:cs="Arial"/>
                <w:lang w:val="nl-BE"/>
              </w:rPr>
              <w:br/>
            </w:r>
            <w:r>
              <w:rPr>
                <w:rFonts w:cs="Arial"/>
                <w:lang w:val="nl-BE"/>
              </w:rPr>
              <w:tab/>
              <w:t>tot uiting brengen</w:t>
            </w:r>
            <w:r>
              <w:rPr>
                <w:rFonts w:cs="Arial"/>
                <w:lang w:val="nl-BE"/>
              </w:rPr>
              <w:br/>
              <w:t>-</w:t>
            </w:r>
            <w:r>
              <w:rPr>
                <w:rFonts w:cs="Arial"/>
                <w:lang w:val="nl-BE"/>
              </w:rPr>
              <w:tab/>
              <w:t xml:space="preserve">herkennen en omgaan met </w:t>
            </w:r>
            <w:r>
              <w:rPr>
                <w:rFonts w:cs="Arial"/>
                <w:lang w:val="nl-BE"/>
              </w:rPr>
              <w:br/>
            </w:r>
            <w:r>
              <w:rPr>
                <w:rFonts w:cs="Arial"/>
                <w:lang w:val="nl-BE"/>
              </w:rPr>
              <w:tab/>
              <w:t xml:space="preserve">vooroordelen en uitingen van </w:t>
            </w:r>
            <w:r>
              <w:rPr>
                <w:rFonts w:cs="Arial"/>
                <w:lang w:val="nl-BE"/>
              </w:rPr>
              <w:br/>
            </w:r>
            <w:r>
              <w:rPr>
                <w:rFonts w:cs="Arial"/>
                <w:lang w:val="nl-BE"/>
              </w:rPr>
              <w:tab/>
              <w:t xml:space="preserve">ongepaste beïnvloeding </w:t>
            </w:r>
            <w:r>
              <w:rPr>
                <w:rFonts w:cs="Arial"/>
                <w:lang w:val="nl-BE"/>
              </w:rPr>
              <w:br/>
            </w:r>
            <w:r>
              <w:rPr>
                <w:rFonts w:cs="Arial"/>
                <w:lang w:val="nl-BE"/>
              </w:rPr>
              <w:tab/>
              <w:t>(intimidatie, manipulatie, …)</w:t>
            </w:r>
            <w:r>
              <w:rPr>
                <w:rFonts w:cs="Arial"/>
                <w:lang w:val="nl-BE"/>
              </w:rPr>
              <w:br/>
              <w:t>-</w:t>
            </w:r>
            <w:r>
              <w:rPr>
                <w:rFonts w:cs="Arial"/>
                <w:lang w:val="nl-BE"/>
              </w:rPr>
              <w:tab/>
              <w:t xml:space="preserve">inzicht hebben in de potentieel </w:t>
            </w:r>
            <w:r>
              <w:rPr>
                <w:rFonts w:cs="Arial"/>
                <w:lang w:val="nl-BE"/>
              </w:rPr>
              <w:tab/>
              <w:t xml:space="preserve">constructieve en destructieve rol </w:t>
            </w:r>
            <w:r>
              <w:rPr>
                <w:rFonts w:cs="Arial"/>
                <w:lang w:val="nl-BE"/>
              </w:rPr>
              <w:tab/>
              <w:t>van conflicten</w:t>
            </w:r>
          </w:p>
        </w:tc>
      </w:tr>
      <w:tr w:rsidR="004E7174">
        <w:tblPrEx>
          <w:tblCellMar>
            <w:top w:w="0" w:type="dxa"/>
            <w:bottom w:w="0" w:type="dxa"/>
          </w:tblCellMar>
        </w:tblPrEx>
        <w:tc>
          <w:tcPr>
            <w:tcW w:w="2197" w:type="dxa"/>
          </w:tcPr>
          <w:p w:rsidR="004E7174" w:rsidRDefault="004E7174">
            <w:pPr>
              <w:pStyle w:val="Plattetekst2"/>
              <w:spacing w:before="80" w:after="80"/>
              <w:rPr>
                <w:sz w:val="20"/>
              </w:rPr>
            </w:pPr>
            <w:r>
              <w:rPr>
                <w:sz w:val="20"/>
              </w:rPr>
              <w:t>stille wanddiscussie</w:t>
            </w:r>
          </w:p>
          <w:p w:rsidR="004E7174" w:rsidRDefault="004E7174">
            <w:pPr>
              <w:pStyle w:val="Plattetekst2"/>
              <w:spacing w:before="80" w:after="80"/>
              <w:rPr>
                <w:sz w:val="20"/>
              </w:rPr>
            </w:pPr>
          </w:p>
        </w:tc>
        <w:tc>
          <w:tcPr>
            <w:tcW w:w="3543" w:type="dxa"/>
          </w:tcPr>
          <w:p w:rsidR="004E7174" w:rsidRDefault="004E7174">
            <w:pPr>
              <w:tabs>
                <w:tab w:val="left" w:pos="213"/>
              </w:tabs>
              <w:spacing w:before="80" w:after="80"/>
              <w:rPr>
                <w:rFonts w:cs="Arial"/>
                <w:lang w:val="nl-BE"/>
              </w:rPr>
            </w:pPr>
            <w:r>
              <w:rPr>
                <w:rFonts w:cs="Arial"/>
                <w:lang w:val="nl-BE"/>
              </w:rPr>
              <w:t>-</w:t>
            </w:r>
            <w:r>
              <w:rPr>
                <w:rFonts w:cs="Arial"/>
                <w:lang w:val="nl-BE"/>
              </w:rPr>
              <w:tab/>
              <w:t xml:space="preserve">informatie kritisch analyseren en </w:t>
            </w:r>
            <w:r>
              <w:rPr>
                <w:rFonts w:cs="Arial"/>
                <w:lang w:val="nl-BE"/>
              </w:rPr>
              <w:tab/>
              <w:t>synthetiseren</w:t>
            </w:r>
            <w:r>
              <w:rPr>
                <w:rFonts w:cs="Arial"/>
                <w:lang w:val="nl-BE"/>
              </w:rPr>
              <w:br/>
              <w:t>-</w:t>
            </w:r>
            <w:r>
              <w:rPr>
                <w:rFonts w:cs="Arial"/>
                <w:lang w:val="nl-BE"/>
              </w:rPr>
              <w:tab/>
              <w:t xml:space="preserve">uit leerervaringen toekomstgerichte </w:t>
            </w:r>
            <w:r>
              <w:rPr>
                <w:rFonts w:cs="Arial"/>
                <w:lang w:val="nl-BE"/>
              </w:rPr>
              <w:tab/>
              <w:t xml:space="preserve">conclusies trekken </w:t>
            </w:r>
            <w:r>
              <w:rPr>
                <w:rFonts w:cs="Arial"/>
                <w:lang w:val="nl-BE"/>
              </w:rPr>
              <w:br/>
              <w:t>-</w:t>
            </w:r>
            <w:r>
              <w:rPr>
                <w:rFonts w:cs="Arial"/>
                <w:lang w:val="nl-BE"/>
              </w:rPr>
              <w:tab/>
              <w:t xml:space="preserve">over eigen interesses, </w:t>
            </w:r>
            <w:r>
              <w:rPr>
                <w:rFonts w:cs="Arial"/>
                <w:lang w:val="nl-BE"/>
              </w:rPr>
              <w:tab/>
              <w:t>mogelijkheden en waarden</w:t>
            </w:r>
            <w:r>
              <w:rPr>
                <w:rFonts w:cs="Arial"/>
                <w:lang w:val="nl-BE"/>
              </w:rPr>
              <w:br/>
            </w:r>
            <w:r>
              <w:rPr>
                <w:rFonts w:cs="Arial"/>
                <w:lang w:val="nl-BE"/>
              </w:rPr>
              <w:tab/>
              <w:t>communiceren</w:t>
            </w:r>
          </w:p>
        </w:tc>
        <w:tc>
          <w:tcPr>
            <w:tcW w:w="3472" w:type="dxa"/>
          </w:tcPr>
          <w:p w:rsidR="004E7174" w:rsidRDefault="004E7174">
            <w:pPr>
              <w:pStyle w:val="Koptekst"/>
              <w:tabs>
                <w:tab w:val="clear" w:pos="4536"/>
                <w:tab w:val="clear" w:pos="9072"/>
                <w:tab w:val="left" w:pos="214"/>
              </w:tabs>
              <w:spacing w:before="80" w:after="80"/>
              <w:rPr>
                <w:rFonts w:cs="Arial"/>
                <w:lang w:val="nl-BE"/>
              </w:rPr>
            </w:pPr>
            <w:r>
              <w:rPr>
                <w:rFonts w:cs="Arial"/>
                <w:lang w:val="nl-BE"/>
              </w:rPr>
              <w:t>-</w:t>
            </w:r>
            <w:r>
              <w:rPr>
                <w:rFonts w:cs="Arial"/>
                <w:lang w:val="nl-BE"/>
              </w:rPr>
              <w:tab/>
              <w:t>eigen emoties duiden, benoemen</w:t>
            </w:r>
            <w:r>
              <w:rPr>
                <w:rFonts w:cs="Arial"/>
                <w:lang w:val="nl-BE"/>
              </w:rPr>
              <w:br/>
            </w:r>
            <w:r>
              <w:rPr>
                <w:rFonts w:cs="Arial"/>
                <w:lang w:val="nl-BE"/>
              </w:rPr>
              <w:tab/>
              <w:t>en gepast uiten</w:t>
            </w:r>
            <w:r>
              <w:rPr>
                <w:rFonts w:cs="Arial"/>
                <w:lang w:val="nl-BE"/>
              </w:rPr>
              <w:br/>
              <w:t>-</w:t>
            </w:r>
            <w:r>
              <w:rPr>
                <w:rFonts w:cs="Arial"/>
                <w:lang w:val="nl-BE"/>
              </w:rPr>
              <w:tab/>
              <w:t>andermans emoties herkennen en</w:t>
            </w:r>
            <w:r>
              <w:rPr>
                <w:rFonts w:cs="Arial"/>
                <w:lang w:val="nl-BE"/>
              </w:rPr>
              <w:br/>
            </w:r>
            <w:r>
              <w:rPr>
                <w:rFonts w:cs="Arial"/>
                <w:lang w:val="nl-BE"/>
              </w:rPr>
              <w:tab/>
              <w:t>duiden</w:t>
            </w:r>
            <w:r>
              <w:rPr>
                <w:rFonts w:cs="Arial"/>
                <w:lang w:val="nl-BE"/>
              </w:rPr>
              <w:br/>
              <w:t>-</w:t>
            </w:r>
            <w:r>
              <w:rPr>
                <w:rFonts w:cs="Arial"/>
                <w:lang w:val="nl-BE"/>
              </w:rPr>
              <w:tab/>
              <w:t>eigen gevoelens en gedachten tot</w:t>
            </w:r>
            <w:r>
              <w:rPr>
                <w:rFonts w:cs="Arial"/>
                <w:lang w:val="nl-BE"/>
              </w:rPr>
              <w:br/>
            </w:r>
            <w:r>
              <w:rPr>
                <w:rFonts w:cs="Arial"/>
                <w:lang w:val="nl-BE"/>
              </w:rPr>
              <w:tab/>
              <w:t>uiting brengen</w:t>
            </w:r>
            <w:r>
              <w:rPr>
                <w:rFonts w:cs="Arial"/>
                <w:lang w:val="nl-BE"/>
              </w:rPr>
              <w:br/>
              <w:t>-</w:t>
            </w:r>
            <w:r>
              <w:rPr>
                <w:rFonts w:cs="Arial"/>
                <w:lang w:val="nl-BE"/>
              </w:rPr>
              <w:tab/>
              <w:t xml:space="preserve">wensen en situaties benaderen </w:t>
            </w:r>
            <w:r>
              <w:rPr>
                <w:rFonts w:cs="Arial"/>
                <w:lang w:val="nl-BE"/>
              </w:rPr>
              <w:br/>
            </w:r>
            <w:r>
              <w:rPr>
                <w:rFonts w:cs="Arial"/>
                <w:lang w:val="nl-BE"/>
              </w:rPr>
              <w:tab/>
              <w:t>vanuit eigen en andermans</w:t>
            </w:r>
            <w:r>
              <w:rPr>
                <w:rFonts w:cs="Arial"/>
                <w:lang w:val="nl-BE"/>
              </w:rPr>
              <w:br/>
            </w:r>
            <w:r>
              <w:rPr>
                <w:rFonts w:cs="Arial"/>
                <w:lang w:val="nl-BE"/>
              </w:rPr>
              <w:tab/>
              <w:t>authenticiteit en expressie</w:t>
            </w:r>
          </w:p>
        </w:tc>
      </w:tr>
    </w:tbl>
    <w:p w:rsidR="004E7174" w:rsidRDefault="004E7174"/>
    <w:p w:rsidR="004E7174" w:rsidRDefault="004E7174">
      <w:pPr>
        <w:pStyle w:val="Normaalweb"/>
        <w:spacing w:before="0" w:beforeAutospacing="0" w:after="0" w:afterAutospacing="0"/>
        <w:rPr>
          <w:sz w:val="2"/>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6"/>
        <w:gridCol w:w="3543"/>
        <w:gridCol w:w="3472"/>
      </w:tblGrid>
      <w:tr w:rsidR="004E7174">
        <w:tblPrEx>
          <w:tblCellMar>
            <w:top w:w="0" w:type="dxa"/>
            <w:bottom w:w="0" w:type="dxa"/>
          </w:tblCellMar>
        </w:tblPrEx>
        <w:tc>
          <w:tcPr>
            <w:tcW w:w="2197" w:type="dxa"/>
          </w:tcPr>
          <w:p w:rsidR="004E7174" w:rsidRDefault="004E7174">
            <w:pPr>
              <w:spacing w:before="80" w:after="80"/>
              <w:rPr>
                <w:rFonts w:cs="Arial"/>
                <w:lang w:val="nl-BE"/>
              </w:rPr>
            </w:pPr>
            <w:r>
              <w:rPr>
                <w:rFonts w:cs="Arial"/>
                <w:lang w:val="nl-BE"/>
              </w:rPr>
              <w:t>puzzelstuk</w:t>
            </w:r>
          </w:p>
          <w:p w:rsidR="004E7174" w:rsidRDefault="004E7174">
            <w:pPr>
              <w:spacing w:before="80" w:after="80"/>
              <w:rPr>
                <w:rFonts w:cs="Arial"/>
                <w:lang w:val="nl-BE"/>
              </w:rPr>
            </w:pPr>
          </w:p>
          <w:p w:rsidR="004E7174" w:rsidRDefault="004E7174">
            <w:pPr>
              <w:spacing w:before="80" w:after="80"/>
              <w:rPr>
                <w:rFonts w:cs="Arial"/>
                <w:lang w:val="nl-BE"/>
              </w:rPr>
            </w:pPr>
          </w:p>
          <w:p w:rsidR="004E7174" w:rsidRDefault="004E7174">
            <w:pPr>
              <w:spacing w:before="80" w:after="80"/>
              <w:rPr>
                <w:rFonts w:cs="Arial"/>
                <w:lang w:val="nl-BE"/>
              </w:rPr>
            </w:pPr>
          </w:p>
          <w:p w:rsidR="004E7174" w:rsidRDefault="004E7174">
            <w:pPr>
              <w:spacing w:before="80" w:after="80"/>
              <w:rPr>
                <w:rFonts w:cs="Arial"/>
                <w:lang w:val="nl-BE"/>
              </w:rPr>
            </w:pPr>
          </w:p>
          <w:p w:rsidR="004E7174" w:rsidRDefault="004E7174">
            <w:pPr>
              <w:spacing w:before="80" w:after="80"/>
              <w:rPr>
                <w:rFonts w:cs="Arial"/>
              </w:rPr>
            </w:pPr>
          </w:p>
          <w:p w:rsidR="004E7174" w:rsidRDefault="004E7174">
            <w:pPr>
              <w:pStyle w:val="Plattetekst2"/>
              <w:spacing w:before="80" w:after="80"/>
              <w:rPr>
                <w:sz w:val="20"/>
              </w:rPr>
            </w:pPr>
          </w:p>
        </w:tc>
        <w:tc>
          <w:tcPr>
            <w:tcW w:w="3543" w:type="dxa"/>
          </w:tcPr>
          <w:p w:rsidR="004E7174" w:rsidRDefault="004E7174">
            <w:pPr>
              <w:tabs>
                <w:tab w:val="left" w:pos="213"/>
              </w:tabs>
              <w:spacing w:before="80" w:after="80"/>
              <w:rPr>
                <w:rFonts w:cs="Arial"/>
                <w:lang w:val="nl-BE"/>
              </w:rPr>
            </w:pPr>
            <w:r>
              <w:rPr>
                <w:rFonts w:cs="Arial"/>
                <w:lang w:val="nl-BE"/>
              </w:rPr>
              <w:t>-</w:t>
            </w:r>
            <w:r>
              <w:rPr>
                <w:rFonts w:cs="Arial"/>
                <w:lang w:val="nl-BE"/>
              </w:rPr>
              <w:tab/>
              <w:t>informatie verwerven en verwerken</w:t>
            </w:r>
            <w:r>
              <w:rPr>
                <w:rFonts w:cs="Arial"/>
                <w:lang w:val="nl-BE"/>
              </w:rPr>
              <w:br/>
              <w:t>-</w:t>
            </w:r>
            <w:r>
              <w:rPr>
                <w:rFonts w:cs="Arial"/>
                <w:lang w:val="nl-BE"/>
              </w:rPr>
              <w:tab/>
              <w:t xml:space="preserve">zinvol inoefenen, memoriseren, </w:t>
            </w:r>
            <w:r>
              <w:rPr>
                <w:rFonts w:cs="Arial"/>
                <w:lang w:val="nl-BE"/>
              </w:rPr>
              <w:tab/>
              <w:t>herhalen en toepassen</w:t>
            </w:r>
            <w:r>
              <w:rPr>
                <w:rFonts w:cs="Arial"/>
                <w:lang w:val="nl-BE"/>
              </w:rPr>
              <w:br/>
              <w:t>-</w:t>
            </w:r>
            <w:r>
              <w:rPr>
                <w:rFonts w:cs="Arial"/>
                <w:lang w:val="nl-BE"/>
              </w:rPr>
              <w:tab/>
              <w:t>reguleren: leerproces sturen,</w:t>
            </w:r>
            <w:r>
              <w:rPr>
                <w:rFonts w:cs="Arial"/>
                <w:lang w:val="nl-BE"/>
              </w:rPr>
              <w:br/>
            </w:r>
            <w:r>
              <w:rPr>
                <w:rFonts w:cs="Arial"/>
                <w:lang w:val="nl-BE"/>
              </w:rPr>
              <w:tab/>
              <w:t>beoordelen op doelgerichtheid,</w:t>
            </w:r>
            <w:r>
              <w:rPr>
                <w:rFonts w:cs="Arial"/>
                <w:lang w:val="nl-BE"/>
              </w:rPr>
              <w:br/>
            </w:r>
            <w:r>
              <w:rPr>
                <w:rFonts w:cs="Arial"/>
                <w:lang w:val="nl-BE"/>
              </w:rPr>
              <w:tab/>
              <w:t>zonodig aanpassen - hierbij</w:t>
            </w:r>
            <w:r>
              <w:rPr>
                <w:rFonts w:cs="Arial"/>
                <w:lang w:val="nl-BE"/>
              </w:rPr>
              <w:br/>
            </w:r>
            <w:r>
              <w:rPr>
                <w:rFonts w:cs="Arial"/>
                <w:lang w:val="nl-BE"/>
              </w:rPr>
              <w:tab/>
              <w:t>rekening houden met het affectieve</w:t>
            </w:r>
            <w:r>
              <w:rPr>
                <w:rFonts w:cs="Arial"/>
                <w:lang w:val="nl-BE"/>
              </w:rPr>
              <w:br/>
              <w:t>-</w:t>
            </w:r>
            <w:r>
              <w:rPr>
                <w:rFonts w:cs="Arial"/>
                <w:lang w:val="nl-BE"/>
              </w:rPr>
              <w:tab/>
              <w:t xml:space="preserve">uit leerervaringen toekomstgerichte </w:t>
            </w:r>
            <w:r>
              <w:rPr>
                <w:rFonts w:cs="Arial"/>
                <w:lang w:val="nl-BE"/>
              </w:rPr>
              <w:tab/>
              <w:t xml:space="preserve">conclusies trekken </w:t>
            </w:r>
            <w:r>
              <w:rPr>
                <w:rFonts w:cs="Arial"/>
                <w:lang w:val="nl-BE"/>
              </w:rPr>
              <w:br/>
              <w:t>-</w:t>
            </w:r>
            <w:r>
              <w:rPr>
                <w:rFonts w:cs="Arial"/>
                <w:lang w:val="nl-BE"/>
              </w:rPr>
              <w:tab/>
              <w:t xml:space="preserve">een positief zelfbeeld ontwikkelen </w:t>
            </w:r>
            <w:r>
              <w:rPr>
                <w:rFonts w:cs="Arial"/>
                <w:lang w:val="nl-BE"/>
              </w:rPr>
              <w:tab/>
              <w:t xml:space="preserve">op basis van betrouwbare </w:t>
            </w:r>
            <w:r>
              <w:rPr>
                <w:rFonts w:cs="Arial"/>
                <w:lang w:val="nl-BE"/>
              </w:rPr>
              <w:tab/>
              <w:t xml:space="preserve">gegevens en daarover </w:t>
            </w:r>
            <w:r>
              <w:rPr>
                <w:rFonts w:cs="Arial"/>
                <w:lang w:val="nl-BE"/>
              </w:rPr>
              <w:br/>
            </w:r>
            <w:r>
              <w:rPr>
                <w:rFonts w:cs="Arial"/>
                <w:lang w:val="nl-BE"/>
              </w:rPr>
              <w:tab/>
              <w:t>communiceren</w:t>
            </w:r>
          </w:p>
        </w:tc>
        <w:tc>
          <w:tcPr>
            <w:tcW w:w="3472" w:type="dxa"/>
          </w:tcPr>
          <w:p w:rsidR="004E7174" w:rsidRDefault="004E7174">
            <w:pPr>
              <w:pStyle w:val="Koptekst"/>
              <w:tabs>
                <w:tab w:val="clear" w:pos="4536"/>
                <w:tab w:val="clear" w:pos="9072"/>
                <w:tab w:val="left" w:pos="214"/>
              </w:tabs>
              <w:spacing w:before="80" w:after="80"/>
              <w:rPr>
                <w:rFonts w:cs="Arial"/>
                <w:lang w:val="nl-BE"/>
              </w:rPr>
            </w:pPr>
            <w:r>
              <w:rPr>
                <w:rFonts w:cs="Arial"/>
                <w:lang w:val="nl-BE"/>
              </w:rPr>
              <w:t>-</w:t>
            </w:r>
            <w:r>
              <w:rPr>
                <w:rFonts w:cs="Arial"/>
                <w:lang w:val="nl-BE"/>
              </w:rPr>
              <w:tab/>
              <w:t>meehelpen aan het formuleren en</w:t>
            </w:r>
            <w:r>
              <w:rPr>
                <w:rFonts w:cs="Arial"/>
                <w:lang w:val="nl-BE"/>
              </w:rPr>
              <w:br/>
            </w:r>
            <w:r>
              <w:rPr>
                <w:rFonts w:cs="Arial"/>
                <w:lang w:val="nl-BE"/>
              </w:rPr>
              <w:tab/>
              <w:t>realiseren van groeps-</w:t>
            </w:r>
            <w:r>
              <w:rPr>
                <w:rFonts w:cs="Arial"/>
                <w:lang w:val="nl-BE"/>
              </w:rPr>
              <w:tab/>
              <w:t>doelstellingen</w:t>
            </w:r>
            <w:r>
              <w:rPr>
                <w:rFonts w:cs="Arial"/>
                <w:lang w:val="nl-BE"/>
              </w:rPr>
              <w:br/>
              <w:t>-</w:t>
            </w:r>
            <w:r>
              <w:rPr>
                <w:rFonts w:cs="Arial"/>
                <w:lang w:val="nl-BE"/>
              </w:rPr>
              <w:tab/>
              <w:t>democratisch participeren</w:t>
            </w:r>
            <w:r>
              <w:rPr>
                <w:rFonts w:cs="Arial"/>
                <w:lang w:val="nl-BE"/>
              </w:rPr>
              <w:br/>
              <w:t>-</w:t>
            </w:r>
            <w:r>
              <w:rPr>
                <w:rFonts w:cs="Arial"/>
                <w:lang w:val="nl-BE"/>
              </w:rPr>
              <w:tab/>
              <w:t>consensus nastreven</w:t>
            </w:r>
            <w:r>
              <w:rPr>
                <w:rFonts w:cs="Arial"/>
                <w:lang w:val="nl-BE"/>
              </w:rPr>
              <w:br/>
              <w:t>-</w:t>
            </w:r>
            <w:r>
              <w:rPr>
                <w:rFonts w:cs="Arial"/>
                <w:lang w:val="nl-BE"/>
              </w:rPr>
              <w:tab/>
              <w:t xml:space="preserve">uiten hun zelfwaardegevoel en </w:t>
            </w:r>
            <w:r>
              <w:rPr>
                <w:rFonts w:cs="Arial"/>
                <w:lang w:val="nl-BE"/>
              </w:rPr>
              <w:tab/>
              <w:t>opvattingen</w:t>
            </w:r>
            <w:r>
              <w:rPr>
                <w:rFonts w:cs="Arial"/>
                <w:lang w:val="nl-BE"/>
              </w:rPr>
              <w:br/>
              <w:t>-</w:t>
            </w:r>
            <w:r>
              <w:rPr>
                <w:rFonts w:cs="Arial"/>
                <w:lang w:val="nl-BE"/>
              </w:rPr>
              <w:tab/>
              <w:t xml:space="preserve">eigen emoties duiden, benoemen </w:t>
            </w:r>
            <w:r>
              <w:rPr>
                <w:rFonts w:cs="Arial"/>
                <w:lang w:val="nl-BE"/>
              </w:rPr>
              <w:br/>
            </w:r>
            <w:r>
              <w:rPr>
                <w:rFonts w:cs="Arial"/>
                <w:lang w:val="nl-BE"/>
              </w:rPr>
              <w:tab/>
              <w:t>en gepast uiten</w:t>
            </w:r>
            <w:r>
              <w:rPr>
                <w:rFonts w:cs="Arial"/>
                <w:lang w:val="nl-BE"/>
              </w:rPr>
              <w:br/>
              <w:t>-</w:t>
            </w:r>
            <w:r>
              <w:rPr>
                <w:rFonts w:cs="Arial"/>
                <w:lang w:val="nl-BE"/>
              </w:rPr>
              <w:tab/>
              <w:t>andermans emoties herkennen en</w:t>
            </w:r>
            <w:r>
              <w:rPr>
                <w:rFonts w:cs="Arial"/>
                <w:lang w:val="nl-BE"/>
              </w:rPr>
              <w:br/>
            </w:r>
            <w:r>
              <w:rPr>
                <w:rFonts w:cs="Arial"/>
                <w:lang w:val="nl-BE"/>
              </w:rPr>
              <w:tab/>
              <w:t>duiden</w:t>
            </w:r>
            <w:r>
              <w:rPr>
                <w:rFonts w:cs="Arial"/>
                <w:lang w:val="nl-BE"/>
              </w:rPr>
              <w:br/>
              <w:t>-</w:t>
            </w:r>
            <w:r>
              <w:rPr>
                <w:rFonts w:cs="Arial"/>
                <w:lang w:val="nl-BE"/>
              </w:rPr>
              <w:tab/>
              <w:t>wensen en situaties benaderen</w:t>
            </w:r>
            <w:r>
              <w:rPr>
                <w:rFonts w:cs="Arial"/>
                <w:lang w:val="nl-BE"/>
              </w:rPr>
              <w:br/>
            </w:r>
            <w:r>
              <w:rPr>
                <w:rFonts w:cs="Arial"/>
                <w:lang w:val="nl-BE"/>
              </w:rPr>
              <w:tab/>
              <w:t>vanuit eigen en andermans</w:t>
            </w:r>
            <w:r>
              <w:rPr>
                <w:rFonts w:cs="Arial"/>
                <w:lang w:val="nl-BE"/>
              </w:rPr>
              <w:br/>
            </w:r>
            <w:r>
              <w:rPr>
                <w:rFonts w:cs="Arial"/>
                <w:lang w:val="nl-BE"/>
              </w:rPr>
              <w:tab/>
              <w:t>authenticiteit en expressie</w:t>
            </w:r>
            <w:r>
              <w:rPr>
                <w:rFonts w:cs="Arial"/>
                <w:lang w:val="nl-BE"/>
              </w:rPr>
              <w:br/>
              <w:t>-</w:t>
            </w:r>
            <w:r>
              <w:rPr>
                <w:rFonts w:cs="Arial"/>
                <w:lang w:val="nl-BE"/>
              </w:rPr>
              <w:tab/>
              <w:t xml:space="preserve">streven naar een evenwicht tussen </w:t>
            </w:r>
            <w:r>
              <w:rPr>
                <w:rFonts w:cs="Arial"/>
                <w:lang w:val="nl-BE"/>
              </w:rPr>
              <w:tab/>
              <w:t xml:space="preserve">eigen wensen, verlangens en </w:t>
            </w:r>
            <w:r>
              <w:rPr>
                <w:rFonts w:cs="Arial"/>
                <w:lang w:val="nl-BE"/>
              </w:rPr>
              <w:tab/>
              <w:t>belevingen, en het groepsbelang</w:t>
            </w:r>
          </w:p>
        </w:tc>
      </w:tr>
      <w:tr w:rsidR="004E7174">
        <w:tblPrEx>
          <w:tblCellMar>
            <w:top w:w="0" w:type="dxa"/>
            <w:bottom w:w="0" w:type="dxa"/>
          </w:tblCellMar>
        </w:tblPrEx>
        <w:trPr>
          <w:trHeight w:val="77"/>
        </w:trPr>
        <w:tc>
          <w:tcPr>
            <w:tcW w:w="2197" w:type="dxa"/>
          </w:tcPr>
          <w:p w:rsidR="004E7174" w:rsidRDefault="004E7174">
            <w:pPr>
              <w:pStyle w:val="Plattetekst2"/>
              <w:spacing w:before="80" w:after="80"/>
              <w:rPr>
                <w:sz w:val="20"/>
              </w:rPr>
            </w:pPr>
            <w:r>
              <w:rPr>
                <w:sz w:val="20"/>
              </w:rPr>
              <w:t>rollenspel</w:t>
            </w:r>
          </w:p>
          <w:p w:rsidR="004E7174" w:rsidRDefault="004E7174">
            <w:pPr>
              <w:pStyle w:val="Plattetekst2"/>
              <w:spacing w:before="80" w:after="80"/>
              <w:rPr>
                <w:sz w:val="20"/>
              </w:rPr>
            </w:pPr>
          </w:p>
        </w:tc>
        <w:tc>
          <w:tcPr>
            <w:tcW w:w="3543" w:type="dxa"/>
          </w:tcPr>
          <w:p w:rsidR="004E7174" w:rsidRDefault="004E7174">
            <w:pPr>
              <w:pStyle w:val="Koptekst"/>
              <w:tabs>
                <w:tab w:val="clear" w:pos="4536"/>
                <w:tab w:val="clear" w:pos="9072"/>
                <w:tab w:val="left" w:pos="213"/>
              </w:tabs>
              <w:spacing w:before="80" w:after="80"/>
              <w:rPr>
                <w:lang w:val="nl-BE"/>
              </w:rPr>
            </w:pPr>
            <w:r>
              <w:rPr>
                <w:lang w:val="nl-BE"/>
              </w:rPr>
              <w:t>-</w:t>
            </w:r>
            <w:r>
              <w:rPr>
                <w:lang w:val="nl-BE"/>
              </w:rPr>
              <w:tab/>
              <w:t>informatie verwerven en verwerken</w:t>
            </w:r>
            <w:r>
              <w:rPr>
                <w:lang w:val="nl-BE"/>
              </w:rPr>
              <w:br/>
              <w:t>-</w:t>
            </w:r>
            <w:r>
              <w:rPr>
                <w:lang w:val="nl-BE"/>
              </w:rPr>
              <w:tab/>
              <w:t xml:space="preserve">zinvol inoefenen, memoriseren, </w:t>
            </w:r>
            <w:r>
              <w:rPr>
                <w:lang w:val="nl-BE"/>
              </w:rPr>
              <w:tab/>
              <w:t>herhalen en toepassen</w:t>
            </w:r>
            <w:r>
              <w:rPr>
                <w:lang w:val="nl-BE"/>
              </w:rPr>
              <w:br/>
              <w:t>-</w:t>
            </w:r>
            <w:r>
              <w:rPr>
                <w:lang w:val="nl-BE"/>
              </w:rPr>
              <w:tab/>
              <w:t>reguleren: leerproces sturen,</w:t>
            </w:r>
            <w:r>
              <w:rPr>
                <w:lang w:val="nl-BE"/>
              </w:rPr>
              <w:br/>
            </w:r>
            <w:r>
              <w:rPr>
                <w:lang w:val="nl-BE"/>
              </w:rPr>
              <w:tab/>
              <w:t>beoordelen op doelgerichtheid,</w:t>
            </w:r>
            <w:r>
              <w:rPr>
                <w:lang w:val="nl-BE"/>
              </w:rPr>
              <w:br/>
            </w:r>
            <w:r>
              <w:rPr>
                <w:lang w:val="nl-BE"/>
              </w:rPr>
              <w:tab/>
              <w:t>zonodig aanpassen - hierbij</w:t>
            </w:r>
            <w:r>
              <w:rPr>
                <w:lang w:val="nl-BE"/>
              </w:rPr>
              <w:br/>
            </w:r>
            <w:r>
              <w:rPr>
                <w:lang w:val="nl-BE"/>
              </w:rPr>
              <w:tab/>
              <w:t>rekening houden met het affectieve</w:t>
            </w:r>
            <w:r>
              <w:rPr>
                <w:lang w:val="nl-BE"/>
              </w:rPr>
              <w:br/>
              <w:t>-</w:t>
            </w:r>
            <w:r>
              <w:rPr>
                <w:lang w:val="nl-BE"/>
              </w:rPr>
              <w:tab/>
              <w:t xml:space="preserve">uit leerervaringen toekomstgerichte </w:t>
            </w:r>
            <w:r>
              <w:rPr>
                <w:lang w:val="nl-BE"/>
              </w:rPr>
              <w:tab/>
              <w:t>conclusies trekken</w:t>
            </w:r>
          </w:p>
          <w:p w:rsidR="004E7174" w:rsidRDefault="004E7174">
            <w:pPr>
              <w:tabs>
                <w:tab w:val="left" w:pos="213"/>
              </w:tabs>
              <w:spacing w:before="80" w:after="80"/>
              <w:rPr>
                <w:rFonts w:cs="Arial"/>
                <w:lang w:val="nl-BE"/>
              </w:rPr>
            </w:pPr>
          </w:p>
        </w:tc>
        <w:tc>
          <w:tcPr>
            <w:tcW w:w="3472" w:type="dxa"/>
          </w:tcPr>
          <w:p w:rsidR="004E7174" w:rsidRDefault="004E7174">
            <w:pPr>
              <w:tabs>
                <w:tab w:val="left" w:pos="214"/>
              </w:tabs>
              <w:spacing w:before="80" w:after="80"/>
              <w:rPr>
                <w:rFonts w:cs="Arial"/>
                <w:lang w:val="nl-BE"/>
              </w:rPr>
            </w:pPr>
            <w:r>
              <w:rPr>
                <w:rFonts w:cs="Arial"/>
                <w:lang w:val="nl-BE"/>
              </w:rPr>
              <w:t>-</w:t>
            </w:r>
            <w:r>
              <w:rPr>
                <w:rFonts w:cs="Arial"/>
                <w:lang w:val="nl-BE"/>
              </w:rPr>
              <w:tab/>
              <w:t>doelgericht communiceren</w:t>
            </w:r>
            <w:r>
              <w:rPr>
                <w:rFonts w:cs="Arial"/>
                <w:lang w:val="nl-BE"/>
              </w:rPr>
              <w:br/>
              <w:t>-</w:t>
            </w:r>
            <w:r>
              <w:rPr>
                <w:rFonts w:cs="Arial"/>
                <w:lang w:val="nl-BE"/>
              </w:rPr>
              <w:tab/>
              <w:t>streven naar het ontwikkelen van</w:t>
            </w:r>
            <w:r>
              <w:rPr>
                <w:rFonts w:cs="Arial"/>
                <w:lang w:val="nl-BE"/>
              </w:rPr>
              <w:br/>
            </w:r>
            <w:r>
              <w:rPr>
                <w:rFonts w:cs="Arial"/>
                <w:lang w:val="nl-BE"/>
              </w:rPr>
              <w:tab/>
              <w:t>relationele veelzijdigheid</w:t>
            </w:r>
            <w:r>
              <w:rPr>
                <w:rFonts w:cs="Arial"/>
                <w:lang w:val="nl-BE"/>
              </w:rPr>
              <w:br/>
              <w:t>-</w:t>
            </w:r>
            <w:r>
              <w:rPr>
                <w:rFonts w:cs="Arial"/>
                <w:lang w:val="nl-BE"/>
              </w:rPr>
              <w:tab/>
              <w:t>wensen en situaties benaderen</w:t>
            </w:r>
            <w:r>
              <w:rPr>
                <w:rFonts w:cs="Arial"/>
                <w:lang w:val="nl-BE"/>
              </w:rPr>
              <w:br/>
            </w:r>
            <w:r>
              <w:rPr>
                <w:rFonts w:cs="Arial"/>
                <w:lang w:val="nl-BE"/>
              </w:rPr>
              <w:tab/>
              <w:t>vanuit eigen en andermans</w:t>
            </w:r>
            <w:r>
              <w:rPr>
                <w:rFonts w:cs="Arial"/>
                <w:lang w:val="nl-BE"/>
              </w:rPr>
              <w:br/>
            </w:r>
            <w:r>
              <w:rPr>
                <w:rFonts w:cs="Arial"/>
                <w:lang w:val="nl-BE"/>
              </w:rPr>
              <w:tab/>
              <w:t>authenticiteit en expressie</w:t>
            </w:r>
            <w:r>
              <w:rPr>
                <w:rFonts w:cs="Arial"/>
                <w:lang w:val="nl-BE"/>
              </w:rPr>
              <w:br/>
              <w:t>-</w:t>
            </w:r>
            <w:r>
              <w:rPr>
                <w:rFonts w:cs="Arial"/>
                <w:lang w:val="nl-BE"/>
              </w:rPr>
              <w:tab/>
              <w:t>meehelpen aan het formuleren</w:t>
            </w:r>
            <w:r>
              <w:rPr>
                <w:rFonts w:cs="Arial"/>
                <w:lang w:val="nl-BE"/>
              </w:rPr>
              <w:br/>
            </w:r>
            <w:r>
              <w:rPr>
                <w:rFonts w:cs="Arial"/>
                <w:lang w:val="nl-BE"/>
              </w:rPr>
              <w:tab/>
              <w:t>en realiseren van groeps-</w:t>
            </w:r>
            <w:r>
              <w:rPr>
                <w:rFonts w:cs="Arial"/>
                <w:lang w:val="nl-BE"/>
              </w:rPr>
              <w:br/>
            </w:r>
            <w:r>
              <w:rPr>
                <w:rFonts w:cs="Arial"/>
                <w:lang w:val="nl-BE"/>
              </w:rPr>
              <w:tab/>
              <w:t>doelstellingen</w:t>
            </w:r>
            <w:r>
              <w:rPr>
                <w:rFonts w:cs="Arial"/>
                <w:lang w:val="nl-BE"/>
              </w:rPr>
              <w:br/>
              <w:t>-</w:t>
            </w:r>
            <w:r>
              <w:rPr>
                <w:rFonts w:cs="Arial"/>
                <w:lang w:val="nl-BE"/>
              </w:rPr>
              <w:tab/>
              <w:t xml:space="preserve">streven naar een evenwicht tussen </w:t>
            </w:r>
            <w:r>
              <w:rPr>
                <w:rFonts w:cs="Arial"/>
                <w:lang w:val="nl-BE"/>
              </w:rPr>
              <w:br/>
            </w:r>
            <w:r>
              <w:rPr>
                <w:rFonts w:cs="Arial"/>
                <w:lang w:val="nl-BE"/>
              </w:rPr>
              <w:tab/>
              <w:t xml:space="preserve">eigen wensen, verlangens en </w:t>
            </w:r>
            <w:r>
              <w:rPr>
                <w:rFonts w:cs="Arial"/>
                <w:lang w:val="nl-BE"/>
              </w:rPr>
              <w:br/>
            </w:r>
            <w:r>
              <w:rPr>
                <w:rFonts w:cs="Arial"/>
                <w:lang w:val="nl-BE"/>
              </w:rPr>
              <w:tab/>
              <w:t>belevingen en het groepsbelang</w:t>
            </w:r>
            <w:r>
              <w:rPr>
                <w:rFonts w:cs="Arial"/>
                <w:lang w:val="nl-BE"/>
              </w:rPr>
              <w:br/>
              <w:t>-</w:t>
            </w:r>
            <w:r>
              <w:rPr>
                <w:rFonts w:cs="Arial"/>
                <w:lang w:val="nl-BE"/>
              </w:rPr>
              <w:tab/>
              <w:t>zich engageren om een eigen</w:t>
            </w:r>
            <w:r>
              <w:rPr>
                <w:rFonts w:cs="Arial"/>
                <w:lang w:val="nl-BE"/>
              </w:rPr>
              <w:br/>
            </w:r>
            <w:r>
              <w:rPr>
                <w:rFonts w:cs="Arial"/>
                <w:lang w:val="nl-BE"/>
              </w:rPr>
              <w:tab/>
              <w:t>verantwoordelijkheid op te nemen</w:t>
            </w:r>
            <w:r>
              <w:rPr>
                <w:rFonts w:cs="Arial"/>
                <w:lang w:val="nl-BE"/>
              </w:rPr>
              <w:br/>
              <w:t>-</w:t>
            </w:r>
            <w:r>
              <w:rPr>
                <w:rFonts w:cs="Arial"/>
                <w:lang w:val="nl-BE"/>
              </w:rPr>
              <w:tab/>
              <w:t>inzicht hebben in de potentieel</w:t>
            </w:r>
            <w:r>
              <w:rPr>
                <w:rFonts w:cs="Arial"/>
                <w:lang w:val="nl-BE"/>
              </w:rPr>
              <w:br/>
            </w:r>
            <w:r>
              <w:rPr>
                <w:rFonts w:cs="Arial"/>
                <w:lang w:val="nl-BE"/>
              </w:rPr>
              <w:tab/>
              <w:t>constructieve en destructieve rol</w:t>
            </w:r>
            <w:r>
              <w:rPr>
                <w:rFonts w:cs="Arial"/>
                <w:lang w:val="nl-BE"/>
              </w:rPr>
              <w:br/>
            </w:r>
            <w:r>
              <w:rPr>
                <w:rFonts w:cs="Arial"/>
                <w:lang w:val="nl-BE"/>
              </w:rPr>
              <w:tab/>
              <w:t>van conflicten</w:t>
            </w:r>
            <w:r>
              <w:rPr>
                <w:rFonts w:cs="Arial"/>
                <w:lang w:val="nl-BE"/>
              </w:rPr>
              <w:br/>
              <w:t>-</w:t>
            </w:r>
            <w:r>
              <w:rPr>
                <w:rFonts w:cs="Arial"/>
                <w:lang w:val="nl-BE"/>
              </w:rPr>
              <w:tab/>
              <w:t>het belang inzien van gevoelens</w:t>
            </w:r>
            <w:r>
              <w:rPr>
                <w:rFonts w:cs="Arial"/>
                <w:lang w:val="nl-BE"/>
              </w:rPr>
              <w:br/>
            </w:r>
            <w:r>
              <w:rPr>
                <w:rFonts w:cs="Arial"/>
                <w:lang w:val="nl-BE"/>
              </w:rPr>
              <w:tab/>
              <w:t>en lichaamstaal bij het benaderen</w:t>
            </w:r>
            <w:r>
              <w:rPr>
                <w:rFonts w:cs="Arial"/>
                <w:lang w:val="nl-BE"/>
              </w:rPr>
              <w:br/>
            </w:r>
            <w:r>
              <w:rPr>
                <w:rFonts w:cs="Arial"/>
                <w:lang w:val="nl-BE"/>
              </w:rPr>
              <w:tab/>
              <w:t>van conflicten</w:t>
            </w:r>
          </w:p>
        </w:tc>
      </w:tr>
    </w:tbl>
    <w:p w:rsidR="004E7174" w:rsidRDefault="004E7174">
      <w:pPr>
        <w:rPr>
          <w:sz w:val="22"/>
          <w:lang w:val="nl-BE"/>
        </w:rPr>
      </w:pPr>
    </w:p>
    <w:p w:rsidR="004E7174" w:rsidRDefault="004E7174">
      <w:pPr>
        <w:pStyle w:val="Kop3"/>
        <w:tabs>
          <w:tab w:val="left" w:pos="426"/>
        </w:tabs>
        <w:jc w:val="left"/>
        <w:rPr>
          <w:sz w:val="22"/>
        </w:rPr>
      </w:pPr>
      <w:r>
        <w:rPr>
          <w:sz w:val="22"/>
        </w:rPr>
        <w:t>Enkele conclusies</w:t>
      </w:r>
    </w:p>
    <w:p w:rsidR="004E7174" w:rsidRDefault="004E7174">
      <w:pPr>
        <w:pStyle w:val="Voettekst"/>
        <w:tabs>
          <w:tab w:val="clear" w:pos="4536"/>
          <w:tab w:val="clear" w:pos="9072"/>
        </w:tabs>
        <w:rPr>
          <w:sz w:val="22"/>
          <w:lang w:val="nl-BE"/>
        </w:rPr>
      </w:pPr>
    </w:p>
    <w:p w:rsidR="004E7174" w:rsidRDefault="004E7174">
      <w:pPr>
        <w:tabs>
          <w:tab w:val="left" w:pos="284"/>
        </w:tabs>
        <w:rPr>
          <w:sz w:val="22"/>
          <w:lang w:val="nl-BE"/>
        </w:rPr>
      </w:pPr>
      <w:r>
        <w:rPr>
          <w:sz w:val="22"/>
          <w:lang w:val="nl-BE"/>
        </w:rPr>
        <w:t>-</w:t>
      </w:r>
      <w:r>
        <w:rPr>
          <w:sz w:val="22"/>
          <w:lang w:val="nl-BE"/>
        </w:rPr>
        <w:tab/>
        <w:t>Met één werkvorm kan tegelijkertijd aan verschillende vakoverschrijdende eindtermen</w:t>
      </w:r>
      <w:r w:rsidR="00CA34B3">
        <w:rPr>
          <w:sz w:val="22"/>
          <w:lang w:val="nl-BE"/>
        </w:rPr>
        <w:t xml:space="preserve"> </w:t>
      </w:r>
      <w:r w:rsidR="00CA34B3">
        <w:rPr>
          <w:sz w:val="22"/>
          <w:lang w:val="nl-BE"/>
        </w:rPr>
        <w:tab/>
      </w:r>
      <w:r>
        <w:rPr>
          <w:sz w:val="22"/>
          <w:lang w:val="nl-BE"/>
        </w:rPr>
        <w:t>gewerkt worden.</w:t>
      </w:r>
    </w:p>
    <w:p w:rsidR="004E7174" w:rsidRDefault="004E7174">
      <w:pPr>
        <w:tabs>
          <w:tab w:val="left" w:pos="284"/>
        </w:tabs>
        <w:rPr>
          <w:sz w:val="22"/>
          <w:lang w:val="nl-BE"/>
        </w:rPr>
      </w:pPr>
    </w:p>
    <w:p w:rsidR="00B3090F" w:rsidRDefault="004E7174" w:rsidP="00B3090F">
      <w:pPr>
        <w:tabs>
          <w:tab w:val="left" w:pos="284"/>
          <w:tab w:val="left" w:pos="426"/>
        </w:tabs>
        <w:jc w:val="both"/>
        <w:rPr>
          <w:sz w:val="22"/>
          <w:lang w:val="nl-BE"/>
        </w:rPr>
      </w:pPr>
      <w:r>
        <w:rPr>
          <w:sz w:val="22"/>
          <w:lang w:val="nl-BE"/>
        </w:rPr>
        <w:t>-</w:t>
      </w:r>
      <w:r>
        <w:rPr>
          <w:sz w:val="22"/>
          <w:lang w:val="nl-BE"/>
        </w:rPr>
        <w:tab/>
        <w:t>Bij variatie in de werkvormen:</w:t>
      </w:r>
    </w:p>
    <w:p w:rsidR="004E7174" w:rsidRDefault="004E7174" w:rsidP="00B3090F">
      <w:pPr>
        <w:tabs>
          <w:tab w:val="left" w:pos="284"/>
          <w:tab w:val="left" w:pos="426"/>
        </w:tabs>
        <w:jc w:val="both"/>
        <w:rPr>
          <w:sz w:val="22"/>
          <w:lang w:val="nl-BE"/>
        </w:rPr>
      </w:pPr>
      <w:r>
        <w:rPr>
          <w:sz w:val="22"/>
          <w:lang w:val="nl-BE"/>
        </w:rPr>
        <w:tab/>
        <w:t xml:space="preserve">- </w:t>
      </w:r>
      <w:r>
        <w:rPr>
          <w:sz w:val="22"/>
          <w:lang w:val="nl-BE"/>
        </w:rPr>
        <w:tab/>
        <w:t>krijgen de leerlingen meer kansen om zelfstandig te leren (leren is een actieve</w:t>
      </w:r>
      <w:r w:rsidR="00B3090F">
        <w:rPr>
          <w:sz w:val="22"/>
          <w:lang w:val="nl-BE"/>
        </w:rPr>
        <w:t xml:space="preserve"> </w:t>
      </w:r>
      <w:r w:rsidR="00B3090F">
        <w:rPr>
          <w:sz w:val="22"/>
          <w:lang w:val="nl-BE"/>
        </w:rPr>
        <w:tab/>
      </w:r>
      <w:r w:rsidR="00B3090F">
        <w:rPr>
          <w:sz w:val="22"/>
          <w:lang w:val="nl-BE"/>
        </w:rPr>
        <w:tab/>
      </w:r>
      <w:r w:rsidR="00B3090F">
        <w:rPr>
          <w:sz w:val="22"/>
          <w:lang w:val="nl-BE"/>
        </w:rPr>
        <w:tab/>
      </w:r>
      <w:r w:rsidR="00B3090F">
        <w:rPr>
          <w:sz w:val="22"/>
          <w:lang w:val="nl-BE"/>
        </w:rPr>
        <w:tab/>
      </w:r>
      <w:r>
        <w:rPr>
          <w:sz w:val="22"/>
          <w:lang w:val="nl-BE"/>
        </w:rPr>
        <w:t xml:space="preserve">bezigheid); </w:t>
      </w:r>
      <w:r>
        <w:rPr>
          <w:sz w:val="22"/>
          <w:lang w:val="nl-BE"/>
        </w:rPr>
        <w:br/>
      </w:r>
      <w:r>
        <w:rPr>
          <w:sz w:val="22"/>
          <w:lang w:val="nl-BE"/>
        </w:rPr>
        <w:tab/>
        <w:t>-</w:t>
      </w:r>
      <w:r>
        <w:rPr>
          <w:sz w:val="22"/>
          <w:lang w:val="nl-BE"/>
        </w:rPr>
        <w:tab/>
        <w:t>blijken de tekorten duidelijker;</w:t>
      </w:r>
    </w:p>
    <w:p w:rsidR="004E7174" w:rsidRDefault="004E7174">
      <w:pPr>
        <w:pStyle w:val="Voettekst"/>
        <w:tabs>
          <w:tab w:val="clear" w:pos="4536"/>
          <w:tab w:val="clear" w:pos="9072"/>
          <w:tab w:val="left" w:pos="284"/>
          <w:tab w:val="left" w:pos="426"/>
        </w:tabs>
        <w:rPr>
          <w:rFonts w:cs="Arial"/>
          <w:sz w:val="22"/>
          <w:lang w:val="nl-BE"/>
        </w:rPr>
      </w:pPr>
      <w:r>
        <w:rPr>
          <w:rFonts w:cs="Arial"/>
          <w:sz w:val="22"/>
          <w:lang w:val="nl-BE"/>
        </w:rPr>
        <w:tab/>
        <w:t>-</w:t>
      </w:r>
      <w:r>
        <w:rPr>
          <w:rFonts w:cs="Arial"/>
          <w:sz w:val="22"/>
          <w:lang w:val="nl-BE"/>
        </w:rPr>
        <w:tab/>
        <w:t>kunnen de leerkracht of de leerlingen zelf beter bijsturen;</w:t>
      </w:r>
    </w:p>
    <w:p w:rsidR="004E7174" w:rsidRDefault="004E7174">
      <w:pPr>
        <w:tabs>
          <w:tab w:val="left" w:pos="284"/>
          <w:tab w:val="left" w:pos="426"/>
        </w:tabs>
        <w:rPr>
          <w:sz w:val="22"/>
          <w:lang w:val="nl-BE"/>
        </w:rPr>
      </w:pPr>
      <w:r>
        <w:rPr>
          <w:sz w:val="22"/>
          <w:lang w:val="nl-BE"/>
        </w:rPr>
        <w:tab/>
        <w:t>-</w:t>
      </w:r>
      <w:r>
        <w:rPr>
          <w:sz w:val="22"/>
          <w:lang w:val="nl-BE"/>
        </w:rPr>
        <w:tab/>
        <w:t>is het observeren van attitudes gemakkelijker.</w:t>
      </w:r>
    </w:p>
    <w:p w:rsidR="004E7174" w:rsidRDefault="004E7174">
      <w:pPr>
        <w:tabs>
          <w:tab w:val="left" w:pos="284"/>
        </w:tabs>
        <w:rPr>
          <w:sz w:val="22"/>
          <w:lang w:val="nl-BE"/>
        </w:rPr>
      </w:pPr>
    </w:p>
    <w:p w:rsidR="004E7174" w:rsidRDefault="004E7174">
      <w:pPr>
        <w:tabs>
          <w:tab w:val="left" w:pos="284"/>
        </w:tabs>
        <w:rPr>
          <w:sz w:val="22"/>
          <w:lang w:val="nl-BE"/>
        </w:rPr>
      </w:pPr>
      <w:r>
        <w:rPr>
          <w:sz w:val="22"/>
          <w:lang w:val="nl-BE"/>
        </w:rPr>
        <w:t>-</w:t>
      </w:r>
      <w:r>
        <w:rPr>
          <w:sz w:val="22"/>
          <w:lang w:val="nl-BE"/>
        </w:rPr>
        <w:tab/>
        <w:t>Met leerlingactieve werkvormen werkt men aan:</w:t>
      </w:r>
    </w:p>
    <w:p w:rsidR="00B3090F" w:rsidRDefault="004E7174">
      <w:pPr>
        <w:pStyle w:val="Plattetekst2"/>
        <w:tabs>
          <w:tab w:val="left" w:pos="284"/>
          <w:tab w:val="left" w:pos="426"/>
        </w:tabs>
        <w:rPr>
          <w:lang w:val="nl-BE"/>
        </w:rPr>
      </w:pPr>
      <w:r>
        <w:rPr>
          <w:lang w:val="nl-BE"/>
        </w:rPr>
        <w:tab/>
        <w:t>-</w:t>
      </w:r>
      <w:r>
        <w:rPr>
          <w:lang w:val="nl-BE"/>
        </w:rPr>
        <w:tab/>
        <w:t>taalvaardigheid: leerlingen komen meer aan het woord, in groepen worden meer</w:t>
      </w:r>
      <w:r>
        <w:rPr>
          <w:lang w:val="nl-BE"/>
        </w:rPr>
        <w:br/>
      </w:r>
      <w:r>
        <w:rPr>
          <w:lang w:val="nl-BE"/>
        </w:rPr>
        <w:tab/>
      </w:r>
      <w:r>
        <w:rPr>
          <w:lang w:val="nl-BE"/>
        </w:rPr>
        <w:tab/>
        <w:t xml:space="preserve">documenten gelezen; </w:t>
      </w:r>
    </w:p>
    <w:p w:rsidR="004E7174" w:rsidRDefault="004E7174">
      <w:pPr>
        <w:pStyle w:val="Plattetekst2"/>
        <w:tabs>
          <w:tab w:val="left" w:pos="284"/>
          <w:tab w:val="left" w:pos="426"/>
        </w:tabs>
        <w:rPr>
          <w:rFonts w:cs="Times New Roman"/>
          <w:lang w:val="nl-BE"/>
        </w:rPr>
      </w:pPr>
      <w:r>
        <w:rPr>
          <w:rFonts w:cs="Times New Roman"/>
          <w:lang w:val="nl-BE"/>
        </w:rPr>
        <w:br w:type="page"/>
      </w:r>
      <w:r>
        <w:rPr>
          <w:rFonts w:cs="Times New Roman"/>
          <w:lang w:val="nl-BE"/>
        </w:rPr>
        <w:tab/>
        <w:t>-</w:t>
      </w:r>
      <w:r w:rsidR="00CA34B3">
        <w:rPr>
          <w:rFonts w:cs="Times New Roman"/>
          <w:lang w:val="nl-BE"/>
        </w:rPr>
        <w:tab/>
      </w:r>
      <w:r>
        <w:rPr>
          <w:rFonts w:cs="Times New Roman"/>
          <w:lang w:val="nl-BE"/>
        </w:rPr>
        <w:t>ICO: leerlingen leren van elkaar, komen meer in contact met andere meningen,</w:t>
      </w:r>
      <w:r>
        <w:rPr>
          <w:rFonts w:cs="Times New Roman"/>
          <w:lang w:val="nl-BE"/>
        </w:rPr>
        <w:br/>
      </w:r>
      <w:r>
        <w:rPr>
          <w:rFonts w:cs="Times New Roman"/>
          <w:lang w:val="nl-BE"/>
        </w:rPr>
        <w:tab/>
      </w:r>
      <w:r>
        <w:rPr>
          <w:rFonts w:cs="Times New Roman"/>
          <w:lang w:val="nl-BE"/>
        </w:rPr>
        <w:tab/>
        <w:t>achtergronden en omgangsvormen;</w:t>
      </w:r>
    </w:p>
    <w:p w:rsidR="004E7174" w:rsidRDefault="004E7174">
      <w:pPr>
        <w:pStyle w:val="Plattetekst2"/>
        <w:tabs>
          <w:tab w:val="left" w:pos="284"/>
          <w:tab w:val="left" w:pos="426"/>
        </w:tabs>
        <w:rPr>
          <w:rFonts w:cs="Times New Roman"/>
          <w:lang w:val="nl-BE"/>
        </w:rPr>
      </w:pPr>
      <w:r>
        <w:rPr>
          <w:rFonts w:cs="Times New Roman"/>
          <w:lang w:val="nl-BE"/>
        </w:rPr>
        <w:tab/>
        <w:t>-</w:t>
      </w:r>
      <w:r>
        <w:rPr>
          <w:rFonts w:cs="Times New Roman"/>
          <w:lang w:val="nl-BE"/>
        </w:rPr>
        <w:tab/>
        <w:t>differentiatie: leerlingen hebben meer impact op de leerstof, het tempo, de werkwijze.</w:t>
      </w:r>
    </w:p>
    <w:p w:rsidR="004E7174" w:rsidRDefault="004E7174">
      <w:pPr>
        <w:tabs>
          <w:tab w:val="left" w:pos="284"/>
          <w:tab w:val="left" w:pos="567"/>
        </w:tabs>
        <w:rPr>
          <w:sz w:val="22"/>
          <w:lang w:val="nl-BE"/>
        </w:rPr>
      </w:pPr>
      <w:r>
        <w:rPr>
          <w:sz w:val="22"/>
          <w:lang w:val="nl-BE"/>
        </w:rPr>
        <w:br/>
        <w:t>-</w:t>
      </w:r>
      <w:r>
        <w:rPr>
          <w:sz w:val="22"/>
          <w:lang w:val="nl-BE"/>
        </w:rPr>
        <w:tab/>
        <w:t>Individuele verschillen kunnen tot uiting komen (o.a. de leerstijl).</w:t>
      </w:r>
    </w:p>
    <w:p w:rsidR="004E7174" w:rsidRDefault="004E7174">
      <w:pPr>
        <w:tabs>
          <w:tab w:val="left" w:pos="567"/>
          <w:tab w:val="left" w:pos="709"/>
          <w:tab w:val="left" w:pos="1134"/>
        </w:tabs>
        <w:rPr>
          <w:rFonts w:cs="Arial"/>
          <w:sz w:val="22"/>
          <w:lang w:val="nl-BE"/>
        </w:rPr>
      </w:pPr>
    </w:p>
    <w:p w:rsidR="004E7174" w:rsidRDefault="004E7174">
      <w:pPr>
        <w:rPr>
          <w:rFonts w:cs="Arial"/>
          <w:sz w:val="22"/>
          <w:szCs w:val="19"/>
          <w:lang w:val="nl-BE"/>
        </w:rPr>
      </w:pPr>
    </w:p>
    <w:p w:rsidR="004E7174" w:rsidRDefault="004E7174">
      <w:pPr>
        <w:rPr>
          <w:rFonts w:cs="Arial"/>
          <w:sz w:val="22"/>
          <w:szCs w:val="19"/>
        </w:rPr>
      </w:pPr>
    </w:p>
    <w:p w:rsidR="004E7174" w:rsidRDefault="004E7174">
      <w:pPr>
        <w:rPr>
          <w:rFonts w:cs="Arial"/>
          <w:sz w:val="22"/>
          <w:szCs w:val="19"/>
        </w:rPr>
      </w:pPr>
    </w:p>
    <w:p w:rsidR="004E7174" w:rsidRDefault="004E7174">
      <w:pPr>
        <w:tabs>
          <w:tab w:val="left" w:pos="567"/>
          <w:tab w:val="left" w:pos="709"/>
          <w:tab w:val="left" w:pos="1134"/>
        </w:tabs>
        <w:rPr>
          <w:rFonts w:cs="Arial"/>
          <w:b/>
          <w:bCs/>
          <w:sz w:val="36"/>
        </w:rPr>
      </w:pPr>
      <w:r>
        <w:rPr>
          <w:sz w:val="22"/>
        </w:rPr>
        <w:br w:type="page"/>
      </w:r>
      <w:r>
        <w:rPr>
          <w:rFonts w:cs="Arial"/>
          <w:b/>
          <w:bCs/>
          <w:sz w:val="36"/>
        </w:rPr>
        <w:t>Colofon</w:t>
      </w:r>
    </w:p>
    <w:p w:rsidR="004E7174" w:rsidRDefault="004E7174">
      <w:pPr>
        <w:tabs>
          <w:tab w:val="left" w:pos="284"/>
          <w:tab w:val="left" w:pos="567"/>
          <w:tab w:val="left" w:pos="709"/>
          <w:tab w:val="left" w:pos="1134"/>
        </w:tabs>
        <w:jc w:val="both"/>
        <w:rPr>
          <w:rFonts w:cs="Arial"/>
          <w:b/>
          <w:bCs/>
          <w:sz w:val="36"/>
        </w:rPr>
      </w:pPr>
    </w:p>
    <w:p w:rsidR="004E7174" w:rsidRDefault="004E7174">
      <w:pPr>
        <w:tabs>
          <w:tab w:val="left" w:pos="284"/>
          <w:tab w:val="left" w:pos="567"/>
          <w:tab w:val="left" w:pos="709"/>
          <w:tab w:val="left" w:pos="1134"/>
        </w:tabs>
        <w:jc w:val="both"/>
        <w:rPr>
          <w:rFonts w:cs="Arial"/>
          <w:b/>
          <w:bCs/>
          <w:sz w:val="36"/>
        </w:rPr>
      </w:pPr>
    </w:p>
    <w:p w:rsidR="004E7174" w:rsidRDefault="004E7174" w:rsidP="00B3090F">
      <w:pPr>
        <w:pStyle w:val="Voettekst"/>
        <w:tabs>
          <w:tab w:val="clear" w:pos="4536"/>
          <w:tab w:val="clear" w:pos="9072"/>
          <w:tab w:val="left" w:pos="567"/>
        </w:tabs>
        <w:jc w:val="both"/>
        <w:rPr>
          <w:sz w:val="22"/>
        </w:rPr>
      </w:pPr>
      <w:r>
        <w:rPr>
          <w:sz w:val="22"/>
        </w:rPr>
        <w:t xml:space="preserve">Dit leerplan werd ontwikkeld door de leerplancommissie </w:t>
      </w:r>
      <w:r w:rsidR="00AA06CE">
        <w:rPr>
          <w:sz w:val="22"/>
        </w:rPr>
        <w:t xml:space="preserve">kunstgeschiedenis </w:t>
      </w:r>
      <w:r w:rsidR="00B3090F">
        <w:rPr>
          <w:sz w:val="22"/>
        </w:rPr>
        <w:t>derde</w:t>
      </w:r>
      <w:r>
        <w:rPr>
          <w:sz w:val="22"/>
        </w:rPr>
        <w:t xml:space="preserve"> graad</w:t>
      </w:r>
      <w:r>
        <w:rPr>
          <w:color w:val="FF0000"/>
          <w:sz w:val="22"/>
        </w:rPr>
        <w:t xml:space="preserve"> </w:t>
      </w:r>
      <w:r w:rsidR="009A3DBF">
        <w:rPr>
          <w:sz w:val="22"/>
        </w:rPr>
        <w:t>KSO</w:t>
      </w:r>
      <w:r w:rsidR="00AA06CE">
        <w:rPr>
          <w:sz w:val="22"/>
        </w:rPr>
        <w:t xml:space="preserve"> en </w:t>
      </w:r>
      <w:r w:rsidR="009A3DBF">
        <w:rPr>
          <w:sz w:val="22"/>
        </w:rPr>
        <w:t>TSO</w:t>
      </w:r>
      <w:r w:rsidR="002E19AC">
        <w:rPr>
          <w:sz w:val="22"/>
        </w:rPr>
        <w:t xml:space="preserve"> </w:t>
      </w:r>
      <w:r>
        <w:rPr>
          <w:sz w:val="22"/>
        </w:rPr>
        <w:t xml:space="preserve">van OVSG met medewerking van vertegenwoordigers van de inrichtende </w:t>
      </w:r>
      <w:r w:rsidR="00AA06CE">
        <w:rPr>
          <w:sz w:val="22"/>
        </w:rPr>
        <w:t>macht</w:t>
      </w:r>
      <w:r w:rsidR="002E19AC">
        <w:rPr>
          <w:sz w:val="22"/>
        </w:rPr>
        <w:t>en Aalst</w:t>
      </w:r>
      <w:r w:rsidR="002602AC">
        <w:rPr>
          <w:sz w:val="22"/>
        </w:rPr>
        <w:t>,</w:t>
      </w:r>
      <w:r w:rsidR="002E19AC">
        <w:rPr>
          <w:sz w:val="22"/>
        </w:rPr>
        <w:t xml:space="preserve"> </w:t>
      </w:r>
      <w:r w:rsidR="00AA06CE">
        <w:rPr>
          <w:sz w:val="22"/>
        </w:rPr>
        <w:t>Antwerpen</w:t>
      </w:r>
      <w:r w:rsidR="002E19AC">
        <w:rPr>
          <w:sz w:val="22"/>
        </w:rPr>
        <w:t xml:space="preserve"> en Gent</w:t>
      </w:r>
      <w:r w:rsidR="00AA06CE">
        <w:rPr>
          <w:sz w:val="22"/>
        </w:rPr>
        <w:t>.</w:t>
      </w:r>
    </w:p>
    <w:p w:rsidR="006E3333" w:rsidRDefault="006E3333" w:rsidP="00B3090F">
      <w:pPr>
        <w:pStyle w:val="Voettekst"/>
        <w:tabs>
          <w:tab w:val="clear" w:pos="4536"/>
          <w:tab w:val="clear" w:pos="9072"/>
          <w:tab w:val="left" w:pos="567"/>
        </w:tabs>
        <w:jc w:val="both"/>
        <w:rPr>
          <w:sz w:val="22"/>
        </w:rPr>
      </w:pPr>
    </w:p>
    <w:p w:rsidR="006E3333" w:rsidRDefault="006E3333" w:rsidP="00B3090F">
      <w:pPr>
        <w:pStyle w:val="Voettekst"/>
        <w:tabs>
          <w:tab w:val="clear" w:pos="4536"/>
          <w:tab w:val="clear" w:pos="9072"/>
          <w:tab w:val="left" w:pos="567"/>
        </w:tabs>
        <w:jc w:val="both"/>
        <w:rPr>
          <w:sz w:val="22"/>
        </w:rPr>
      </w:pPr>
    </w:p>
    <w:p w:rsidR="006E3333" w:rsidRDefault="006E3333" w:rsidP="00B3090F">
      <w:pPr>
        <w:pStyle w:val="Voettekst"/>
        <w:tabs>
          <w:tab w:val="clear" w:pos="4536"/>
          <w:tab w:val="clear" w:pos="9072"/>
          <w:tab w:val="left" w:pos="567"/>
        </w:tabs>
        <w:jc w:val="both"/>
        <w:rPr>
          <w:sz w:val="22"/>
        </w:rPr>
      </w:pPr>
    </w:p>
    <w:p w:rsidR="006E3333" w:rsidRDefault="006E3333" w:rsidP="00B3090F">
      <w:pPr>
        <w:pStyle w:val="Voettekst"/>
        <w:tabs>
          <w:tab w:val="clear" w:pos="4536"/>
          <w:tab w:val="clear" w:pos="9072"/>
          <w:tab w:val="left" w:pos="567"/>
        </w:tabs>
        <w:jc w:val="both"/>
        <w:rPr>
          <w:sz w:val="22"/>
        </w:rPr>
      </w:pPr>
    </w:p>
    <w:p w:rsidR="006E3333" w:rsidRDefault="006E3333" w:rsidP="00B3090F">
      <w:pPr>
        <w:pStyle w:val="Voettekst"/>
        <w:tabs>
          <w:tab w:val="clear" w:pos="4536"/>
          <w:tab w:val="clear" w:pos="9072"/>
          <w:tab w:val="left" w:pos="567"/>
        </w:tabs>
        <w:jc w:val="both"/>
        <w:rPr>
          <w:sz w:val="22"/>
        </w:rPr>
      </w:pPr>
    </w:p>
    <w:p w:rsidR="006E3333" w:rsidRDefault="006E3333" w:rsidP="00B3090F">
      <w:pPr>
        <w:pStyle w:val="Voettekst"/>
        <w:tabs>
          <w:tab w:val="clear" w:pos="4536"/>
          <w:tab w:val="clear" w:pos="9072"/>
          <w:tab w:val="left" w:pos="567"/>
        </w:tabs>
        <w:jc w:val="both"/>
        <w:rPr>
          <w:sz w:val="22"/>
        </w:rPr>
      </w:pPr>
    </w:p>
    <w:p w:rsidR="006E3333" w:rsidRDefault="006E3333" w:rsidP="00B3090F">
      <w:pPr>
        <w:pStyle w:val="Voettekst"/>
        <w:tabs>
          <w:tab w:val="clear" w:pos="4536"/>
          <w:tab w:val="clear" w:pos="9072"/>
          <w:tab w:val="left" w:pos="567"/>
        </w:tabs>
        <w:jc w:val="both"/>
        <w:rPr>
          <w:sz w:val="22"/>
        </w:rPr>
      </w:pPr>
    </w:p>
    <w:p w:rsidR="006E3333" w:rsidRDefault="006E3333" w:rsidP="00B3090F">
      <w:pPr>
        <w:pStyle w:val="Voettekst"/>
        <w:tabs>
          <w:tab w:val="clear" w:pos="4536"/>
          <w:tab w:val="clear" w:pos="9072"/>
          <w:tab w:val="left" w:pos="567"/>
        </w:tabs>
        <w:jc w:val="both"/>
        <w:rPr>
          <w:sz w:val="22"/>
        </w:rPr>
      </w:pPr>
    </w:p>
    <w:p w:rsidR="006E3333" w:rsidRDefault="006E3333" w:rsidP="00B3090F">
      <w:pPr>
        <w:pStyle w:val="Voettekst"/>
        <w:tabs>
          <w:tab w:val="clear" w:pos="4536"/>
          <w:tab w:val="clear" w:pos="9072"/>
          <w:tab w:val="left" w:pos="567"/>
        </w:tabs>
        <w:jc w:val="both"/>
        <w:rPr>
          <w:sz w:val="22"/>
        </w:rPr>
      </w:pPr>
    </w:p>
    <w:p w:rsidR="006E3333" w:rsidRDefault="006E3333" w:rsidP="00B3090F">
      <w:pPr>
        <w:pStyle w:val="Voettekst"/>
        <w:tabs>
          <w:tab w:val="clear" w:pos="4536"/>
          <w:tab w:val="clear" w:pos="9072"/>
          <w:tab w:val="left" w:pos="567"/>
        </w:tabs>
        <w:jc w:val="both"/>
        <w:rPr>
          <w:sz w:val="22"/>
        </w:rPr>
      </w:pPr>
    </w:p>
    <w:p w:rsidR="006E3333" w:rsidRDefault="006E3333" w:rsidP="00B3090F">
      <w:pPr>
        <w:pStyle w:val="Voettekst"/>
        <w:tabs>
          <w:tab w:val="clear" w:pos="4536"/>
          <w:tab w:val="clear" w:pos="9072"/>
          <w:tab w:val="left" w:pos="567"/>
        </w:tabs>
        <w:jc w:val="both"/>
        <w:rPr>
          <w:sz w:val="22"/>
        </w:rPr>
      </w:pPr>
    </w:p>
    <w:p w:rsidR="006E3333" w:rsidRDefault="006E3333" w:rsidP="00B3090F">
      <w:pPr>
        <w:pStyle w:val="Voettekst"/>
        <w:tabs>
          <w:tab w:val="clear" w:pos="4536"/>
          <w:tab w:val="clear" w:pos="9072"/>
          <w:tab w:val="left" w:pos="567"/>
        </w:tabs>
        <w:jc w:val="both"/>
        <w:rPr>
          <w:sz w:val="22"/>
        </w:rPr>
      </w:pPr>
    </w:p>
    <w:p w:rsidR="006E3333" w:rsidRDefault="006E3333" w:rsidP="00B3090F">
      <w:pPr>
        <w:pStyle w:val="Voettekst"/>
        <w:tabs>
          <w:tab w:val="clear" w:pos="4536"/>
          <w:tab w:val="clear" w:pos="9072"/>
          <w:tab w:val="left" w:pos="567"/>
        </w:tabs>
        <w:jc w:val="both"/>
        <w:rPr>
          <w:sz w:val="22"/>
        </w:rPr>
      </w:pPr>
    </w:p>
    <w:p w:rsidR="006E3333" w:rsidRDefault="006E3333" w:rsidP="00B3090F">
      <w:pPr>
        <w:pStyle w:val="Voettekst"/>
        <w:tabs>
          <w:tab w:val="clear" w:pos="4536"/>
          <w:tab w:val="clear" w:pos="9072"/>
          <w:tab w:val="left" w:pos="567"/>
        </w:tabs>
        <w:jc w:val="both"/>
        <w:rPr>
          <w:sz w:val="22"/>
        </w:rPr>
      </w:pPr>
    </w:p>
    <w:p w:rsidR="006E3333" w:rsidRDefault="006E3333" w:rsidP="00B3090F">
      <w:pPr>
        <w:pStyle w:val="Voettekst"/>
        <w:tabs>
          <w:tab w:val="clear" w:pos="4536"/>
          <w:tab w:val="clear" w:pos="9072"/>
          <w:tab w:val="left" w:pos="567"/>
        </w:tabs>
        <w:jc w:val="both"/>
        <w:rPr>
          <w:sz w:val="22"/>
        </w:rPr>
      </w:pPr>
    </w:p>
    <w:p w:rsidR="006E3333" w:rsidRDefault="006E3333" w:rsidP="00B3090F">
      <w:pPr>
        <w:pStyle w:val="Voettekst"/>
        <w:tabs>
          <w:tab w:val="clear" w:pos="4536"/>
          <w:tab w:val="clear" w:pos="9072"/>
          <w:tab w:val="left" w:pos="567"/>
        </w:tabs>
        <w:jc w:val="both"/>
        <w:rPr>
          <w:sz w:val="22"/>
        </w:rPr>
      </w:pPr>
    </w:p>
    <w:p w:rsidR="006E3333" w:rsidRDefault="006E3333" w:rsidP="00B3090F">
      <w:pPr>
        <w:pStyle w:val="Voettekst"/>
        <w:tabs>
          <w:tab w:val="clear" w:pos="4536"/>
          <w:tab w:val="clear" w:pos="9072"/>
          <w:tab w:val="left" w:pos="567"/>
        </w:tabs>
        <w:jc w:val="both"/>
        <w:rPr>
          <w:sz w:val="22"/>
        </w:rPr>
      </w:pPr>
    </w:p>
    <w:p w:rsidR="006E3333" w:rsidRDefault="006E3333" w:rsidP="00B3090F">
      <w:pPr>
        <w:pStyle w:val="Voettekst"/>
        <w:tabs>
          <w:tab w:val="clear" w:pos="4536"/>
          <w:tab w:val="clear" w:pos="9072"/>
          <w:tab w:val="left" w:pos="567"/>
        </w:tabs>
        <w:jc w:val="both"/>
        <w:rPr>
          <w:sz w:val="22"/>
        </w:rPr>
      </w:pPr>
    </w:p>
    <w:p w:rsidR="006E3333" w:rsidRDefault="006E3333" w:rsidP="00B3090F">
      <w:pPr>
        <w:pStyle w:val="Voettekst"/>
        <w:tabs>
          <w:tab w:val="clear" w:pos="4536"/>
          <w:tab w:val="clear" w:pos="9072"/>
          <w:tab w:val="left" w:pos="567"/>
        </w:tabs>
        <w:jc w:val="both"/>
        <w:rPr>
          <w:sz w:val="22"/>
        </w:rPr>
      </w:pPr>
    </w:p>
    <w:p w:rsidR="006E3333" w:rsidRDefault="006E3333" w:rsidP="00B3090F">
      <w:pPr>
        <w:pStyle w:val="Voettekst"/>
        <w:tabs>
          <w:tab w:val="clear" w:pos="4536"/>
          <w:tab w:val="clear" w:pos="9072"/>
          <w:tab w:val="left" w:pos="567"/>
        </w:tabs>
        <w:jc w:val="both"/>
        <w:rPr>
          <w:sz w:val="22"/>
        </w:rPr>
      </w:pPr>
    </w:p>
    <w:p w:rsidR="006E3333" w:rsidRDefault="006E3333" w:rsidP="00B3090F">
      <w:pPr>
        <w:pStyle w:val="Voettekst"/>
        <w:tabs>
          <w:tab w:val="clear" w:pos="4536"/>
          <w:tab w:val="clear" w:pos="9072"/>
          <w:tab w:val="left" w:pos="567"/>
        </w:tabs>
        <w:jc w:val="both"/>
        <w:rPr>
          <w:sz w:val="22"/>
        </w:rPr>
      </w:pPr>
    </w:p>
    <w:p w:rsidR="006E3333" w:rsidRDefault="006E3333" w:rsidP="00B3090F">
      <w:pPr>
        <w:pStyle w:val="Voettekst"/>
        <w:tabs>
          <w:tab w:val="clear" w:pos="4536"/>
          <w:tab w:val="clear" w:pos="9072"/>
          <w:tab w:val="left" w:pos="567"/>
        </w:tabs>
        <w:jc w:val="both"/>
        <w:rPr>
          <w:sz w:val="22"/>
        </w:rPr>
      </w:pPr>
    </w:p>
    <w:p w:rsidR="006E3333" w:rsidRDefault="006E3333" w:rsidP="00B3090F">
      <w:pPr>
        <w:pStyle w:val="Voettekst"/>
        <w:tabs>
          <w:tab w:val="clear" w:pos="4536"/>
          <w:tab w:val="clear" w:pos="9072"/>
          <w:tab w:val="left" w:pos="567"/>
        </w:tabs>
        <w:jc w:val="both"/>
        <w:rPr>
          <w:sz w:val="22"/>
        </w:rPr>
      </w:pPr>
    </w:p>
    <w:p w:rsidR="006E3333" w:rsidRDefault="006E3333" w:rsidP="00B3090F">
      <w:pPr>
        <w:pStyle w:val="Voettekst"/>
        <w:tabs>
          <w:tab w:val="clear" w:pos="4536"/>
          <w:tab w:val="clear" w:pos="9072"/>
          <w:tab w:val="left" w:pos="567"/>
        </w:tabs>
        <w:jc w:val="both"/>
        <w:rPr>
          <w:sz w:val="22"/>
        </w:rPr>
      </w:pPr>
    </w:p>
    <w:p w:rsidR="006E3333" w:rsidRDefault="006E3333" w:rsidP="00B3090F">
      <w:pPr>
        <w:pStyle w:val="Voettekst"/>
        <w:tabs>
          <w:tab w:val="clear" w:pos="4536"/>
          <w:tab w:val="clear" w:pos="9072"/>
          <w:tab w:val="left" w:pos="567"/>
        </w:tabs>
        <w:jc w:val="both"/>
        <w:rPr>
          <w:sz w:val="22"/>
        </w:rPr>
      </w:pPr>
    </w:p>
    <w:p w:rsidR="006E3333" w:rsidRDefault="006E3333" w:rsidP="00B3090F">
      <w:pPr>
        <w:pStyle w:val="Voettekst"/>
        <w:tabs>
          <w:tab w:val="clear" w:pos="4536"/>
          <w:tab w:val="clear" w:pos="9072"/>
          <w:tab w:val="left" w:pos="567"/>
        </w:tabs>
        <w:jc w:val="both"/>
        <w:rPr>
          <w:sz w:val="22"/>
        </w:rPr>
      </w:pPr>
    </w:p>
    <w:p w:rsidR="006E3333" w:rsidRDefault="006E3333" w:rsidP="00B3090F">
      <w:pPr>
        <w:pStyle w:val="Voettekst"/>
        <w:tabs>
          <w:tab w:val="clear" w:pos="4536"/>
          <w:tab w:val="clear" w:pos="9072"/>
          <w:tab w:val="left" w:pos="567"/>
        </w:tabs>
        <w:jc w:val="both"/>
        <w:rPr>
          <w:sz w:val="22"/>
        </w:rPr>
      </w:pPr>
    </w:p>
    <w:p w:rsidR="006E3333" w:rsidRDefault="006E3333" w:rsidP="00B3090F">
      <w:pPr>
        <w:pStyle w:val="Voettekst"/>
        <w:tabs>
          <w:tab w:val="clear" w:pos="4536"/>
          <w:tab w:val="clear" w:pos="9072"/>
          <w:tab w:val="left" w:pos="567"/>
        </w:tabs>
        <w:jc w:val="both"/>
        <w:rPr>
          <w:sz w:val="22"/>
        </w:rPr>
      </w:pPr>
    </w:p>
    <w:p w:rsidR="006E3333" w:rsidRDefault="006E3333" w:rsidP="00B3090F">
      <w:pPr>
        <w:pStyle w:val="Voettekst"/>
        <w:tabs>
          <w:tab w:val="clear" w:pos="4536"/>
          <w:tab w:val="clear" w:pos="9072"/>
          <w:tab w:val="left" w:pos="567"/>
        </w:tabs>
        <w:jc w:val="both"/>
        <w:rPr>
          <w:sz w:val="22"/>
        </w:rPr>
      </w:pPr>
    </w:p>
    <w:p w:rsidR="006E3333" w:rsidRDefault="006E3333" w:rsidP="00B3090F">
      <w:pPr>
        <w:pStyle w:val="Voettekst"/>
        <w:tabs>
          <w:tab w:val="clear" w:pos="4536"/>
          <w:tab w:val="clear" w:pos="9072"/>
          <w:tab w:val="left" w:pos="567"/>
        </w:tabs>
        <w:jc w:val="both"/>
        <w:rPr>
          <w:sz w:val="22"/>
        </w:rPr>
      </w:pPr>
    </w:p>
    <w:p w:rsidR="006E3333" w:rsidRDefault="006E3333" w:rsidP="00B3090F">
      <w:pPr>
        <w:pStyle w:val="Voettekst"/>
        <w:tabs>
          <w:tab w:val="clear" w:pos="4536"/>
          <w:tab w:val="clear" w:pos="9072"/>
          <w:tab w:val="left" w:pos="567"/>
        </w:tabs>
        <w:jc w:val="both"/>
        <w:rPr>
          <w:sz w:val="22"/>
        </w:rPr>
      </w:pPr>
    </w:p>
    <w:p w:rsidR="006E3333" w:rsidRDefault="006E3333" w:rsidP="00B3090F">
      <w:pPr>
        <w:pStyle w:val="Voettekst"/>
        <w:tabs>
          <w:tab w:val="clear" w:pos="4536"/>
          <w:tab w:val="clear" w:pos="9072"/>
          <w:tab w:val="left" w:pos="567"/>
        </w:tabs>
        <w:jc w:val="both"/>
        <w:rPr>
          <w:sz w:val="22"/>
        </w:rPr>
      </w:pPr>
    </w:p>
    <w:p w:rsidR="006E3333" w:rsidRDefault="006E3333" w:rsidP="00B3090F">
      <w:pPr>
        <w:pStyle w:val="Voettekst"/>
        <w:tabs>
          <w:tab w:val="clear" w:pos="4536"/>
          <w:tab w:val="clear" w:pos="9072"/>
          <w:tab w:val="left" w:pos="567"/>
        </w:tabs>
        <w:jc w:val="both"/>
        <w:rPr>
          <w:rFonts w:cs="Arial"/>
          <w:sz w:val="22"/>
          <w:lang w:val="nl-BE"/>
        </w:rPr>
      </w:pPr>
    </w:p>
    <w:p w:rsidR="006E3333" w:rsidRDefault="006E3333" w:rsidP="00B3090F">
      <w:pPr>
        <w:pStyle w:val="Voettekst"/>
        <w:tabs>
          <w:tab w:val="clear" w:pos="4536"/>
          <w:tab w:val="clear" w:pos="9072"/>
          <w:tab w:val="left" w:pos="567"/>
        </w:tabs>
        <w:jc w:val="both"/>
        <w:rPr>
          <w:rFonts w:cs="Arial"/>
          <w:sz w:val="22"/>
          <w:lang w:val="nl-BE"/>
        </w:rPr>
      </w:pPr>
    </w:p>
    <w:p w:rsidR="006E3333" w:rsidRDefault="006E3333" w:rsidP="00B3090F">
      <w:pPr>
        <w:pStyle w:val="Voettekst"/>
        <w:tabs>
          <w:tab w:val="clear" w:pos="4536"/>
          <w:tab w:val="clear" w:pos="9072"/>
          <w:tab w:val="left" w:pos="567"/>
        </w:tabs>
        <w:jc w:val="both"/>
        <w:rPr>
          <w:rFonts w:cs="Arial"/>
          <w:sz w:val="22"/>
          <w:lang w:val="nl-BE"/>
        </w:rPr>
      </w:pPr>
    </w:p>
    <w:p w:rsidR="006E3333" w:rsidRDefault="006E3333" w:rsidP="00B3090F">
      <w:pPr>
        <w:pStyle w:val="Voettekst"/>
        <w:tabs>
          <w:tab w:val="clear" w:pos="4536"/>
          <w:tab w:val="clear" w:pos="9072"/>
          <w:tab w:val="left" w:pos="567"/>
        </w:tabs>
        <w:jc w:val="both"/>
        <w:rPr>
          <w:rFonts w:cs="Arial"/>
          <w:sz w:val="22"/>
          <w:lang w:val="nl-BE"/>
        </w:rPr>
      </w:pPr>
    </w:p>
    <w:p w:rsidR="006E3333" w:rsidRDefault="006E3333" w:rsidP="00B3090F">
      <w:pPr>
        <w:pStyle w:val="Voettekst"/>
        <w:tabs>
          <w:tab w:val="clear" w:pos="4536"/>
          <w:tab w:val="clear" w:pos="9072"/>
          <w:tab w:val="left" w:pos="567"/>
        </w:tabs>
        <w:jc w:val="both"/>
        <w:rPr>
          <w:rFonts w:cs="Arial"/>
          <w:sz w:val="22"/>
          <w:lang w:val="nl-BE"/>
        </w:rPr>
      </w:pPr>
    </w:p>
    <w:p w:rsidR="006E3333" w:rsidRDefault="006E3333" w:rsidP="00B3090F">
      <w:pPr>
        <w:pStyle w:val="Voettekst"/>
        <w:tabs>
          <w:tab w:val="clear" w:pos="4536"/>
          <w:tab w:val="clear" w:pos="9072"/>
          <w:tab w:val="left" w:pos="567"/>
        </w:tabs>
        <w:jc w:val="both"/>
        <w:rPr>
          <w:rFonts w:cs="Arial"/>
          <w:sz w:val="22"/>
          <w:lang w:val="nl-BE"/>
        </w:rPr>
      </w:pPr>
    </w:p>
    <w:p w:rsidR="006E3333" w:rsidRDefault="006E3333" w:rsidP="00B3090F">
      <w:pPr>
        <w:pStyle w:val="Voettekst"/>
        <w:tabs>
          <w:tab w:val="clear" w:pos="4536"/>
          <w:tab w:val="clear" w:pos="9072"/>
          <w:tab w:val="left" w:pos="567"/>
        </w:tabs>
        <w:jc w:val="both"/>
        <w:rPr>
          <w:rFonts w:cs="Arial"/>
          <w:sz w:val="22"/>
          <w:lang w:val="nl-BE"/>
        </w:rPr>
      </w:pPr>
    </w:p>
    <w:p w:rsidR="006E3333" w:rsidRPr="006E3333" w:rsidRDefault="006E3333" w:rsidP="006E3333">
      <w:pPr>
        <w:pStyle w:val="Voettekst"/>
        <w:tabs>
          <w:tab w:val="clear" w:pos="4536"/>
          <w:tab w:val="clear" w:pos="9072"/>
          <w:tab w:val="left" w:pos="567"/>
        </w:tabs>
        <w:jc w:val="center"/>
        <w:rPr>
          <w:rFonts w:cs="Arial"/>
          <w:b/>
          <w:sz w:val="22"/>
          <w:lang w:val="nl-BE"/>
        </w:rPr>
      </w:pPr>
      <w:r w:rsidRPr="006E3333">
        <w:rPr>
          <w:rFonts w:cs="Arial"/>
          <w:b/>
          <w:sz w:val="22"/>
          <w:lang w:val="nl-BE"/>
        </w:rPr>
        <w:t>Dit leerplan werd gedeponeerd als</w:t>
      </w:r>
    </w:p>
    <w:p w:rsidR="006E3333" w:rsidRDefault="006E3333" w:rsidP="006E3333">
      <w:pPr>
        <w:pStyle w:val="Voettekst"/>
        <w:tabs>
          <w:tab w:val="clear" w:pos="4536"/>
          <w:tab w:val="clear" w:pos="9072"/>
          <w:tab w:val="left" w:pos="567"/>
        </w:tabs>
        <w:jc w:val="center"/>
        <w:rPr>
          <w:rFonts w:cs="Arial"/>
          <w:sz w:val="22"/>
          <w:lang w:val="nl-BE"/>
        </w:rPr>
      </w:pPr>
      <w:r w:rsidRPr="006E3333">
        <w:rPr>
          <w:rFonts w:cs="Arial"/>
          <w:b/>
          <w:sz w:val="22"/>
          <w:lang w:val="nl-BE"/>
        </w:rPr>
        <w:t>D/2006/7634/045</w:t>
      </w:r>
    </w:p>
    <w:sectPr w:rsidR="006E3333">
      <w:endnotePr>
        <w:numFmt w:val="decimal"/>
      </w:endnotePr>
      <w:pgSz w:w="11907" w:h="16840" w:code="9"/>
      <w:pgMar w:top="1418" w:right="1418" w:bottom="1418"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0A7F" w:rsidRDefault="00910A7F" w:rsidP="004E7174">
      <w:pPr>
        <w:pStyle w:val="Voetnootmarkering"/>
      </w:pPr>
      <w:r>
        <w:separator/>
      </w:r>
    </w:p>
  </w:endnote>
  <w:endnote w:type="continuationSeparator" w:id="0">
    <w:p w:rsidR="00910A7F" w:rsidRDefault="00910A7F" w:rsidP="004E7174">
      <w:pPr>
        <w:pStyle w:val="Voetnootmarkering"/>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Standaar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462" w:rsidRDefault="008D0462">
    <w:pPr>
      <w:pStyle w:val="Voettekst"/>
      <w:rPr>
        <w:rFonts w:cs="Arial"/>
        <w:sz w:val="18"/>
      </w:rPr>
    </w:pPr>
    <w:r>
      <w:rPr>
        <w:rFonts w:cs="Arial"/>
        <w:sz w:val="18"/>
      </w:rPr>
      <w:t>AV Plastische opvoeding 2</w:t>
    </w:r>
    <w:r>
      <w:rPr>
        <w:rFonts w:cs="Arial"/>
        <w:sz w:val="18"/>
        <w:vertAlign w:val="superscript"/>
      </w:rPr>
      <w:t>de</w:t>
    </w:r>
    <w:r>
      <w:rPr>
        <w:rFonts w:cs="Arial"/>
        <w:sz w:val="18"/>
      </w:rPr>
      <w:t xml:space="preserve"> graad BSO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462" w:rsidRDefault="008D046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DF06F7">
      <w:rPr>
        <w:rStyle w:val="Paginanummer"/>
        <w:noProof/>
      </w:rPr>
      <w:t>1</w:t>
    </w:r>
    <w:r>
      <w:rPr>
        <w:rStyle w:val="Paginanummer"/>
      </w:rPr>
      <w:fldChar w:fldCharType="end"/>
    </w:r>
  </w:p>
  <w:p w:rsidR="008D0462" w:rsidRDefault="008D0462">
    <w:pPr>
      <w:pStyle w:val="Voettekst"/>
      <w:ind w:right="360"/>
      <w:rPr>
        <w:lang w:val="nl-BE"/>
      </w:rPr>
    </w:pPr>
    <w:r>
      <w:rPr>
        <w:lang w:val="nl-BE"/>
      </w:rPr>
      <w:t>Pedagogische begeleidingsdienst OVSG</w:t>
    </w:r>
  </w:p>
  <w:p w:rsidR="008D0462" w:rsidRDefault="008D0462">
    <w:pPr>
      <w:pStyle w:val="Voettekst"/>
      <w:rPr>
        <w:lang w:val="nl-BE"/>
      </w:rPr>
    </w:pPr>
    <w:r>
      <w:rPr>
        <w:lang w:val="nl-BE"/>
      </w:rPr>
      <w:t>AV Kunstgeschiedenis 3</w:t>
    </w:r>
    <w:r>
      <w:rPr>
        <w:vertAlign w:val="superscript"/>
        <w:lang w:val="nl-BE"/>
      </w:rPr>
      <w:t>de</w:t>
    </w:r>
    <w:r>
      <w:rPr>
        <w:lang w:val="nl-BE"/>
      </w:rPr>
      <w:t xml:space="preserve"> graad TSO/KSO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462" w:rsidRDefault="008D046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8D0462" w:rsidRDefault="008D0462">
    <w:pPr>
      <w:pStyle w:val="Voetteks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462" w:rsidRDefault="008D046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8D0462" w:rsidRDefault="008D0462">
    <w:pPr>
      <w:pStyle w:val="Voettekst"/>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462" w:rsidRDefault="008D046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8D0462" w:rsidRDefault="008D0462">
    <w:pPr>
      <w:pStyle w:val="Voettekst"/>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462" w:rsidRDefault="008D0462">
    <w:pPr>
      <w:pStyle w:val="Voettekst"/>
      <w:rPr>
        <w:rFonts w:cs="Arial"/>
        <w:sz w:val="18"/>
      </w:rPr>
    </w:pPr>
    <w:r>
      <w:rPr>
        <w:rFonts w:cs="Arial"/>
        <w:sz w:val="18"/>
        <w:lang w:val="nl-BE"/>
      </w:rPr>
      <w:t>Frans 2</w:t>
    </w:r>
    <w:r>
      <w:rPr>
        <w:rFonts w:cs="Arial"/>
        <w:sz w:val="18"/>
        <w:vertAlign w:val="superscript"/>
        <w:lang w:val="nl-BE"/>
      </w:rPr>
      <w:t>e</w:t>
    </w:r>
    <w:r>
      <w:rPr>
        <w:rFonts w:cs="Arial"/>
        <w:sz w:val="18"/>
        <w:lang w:val="nl-BE"/>
      </w:rPr>
      <w:t xml:space="preserve"> graad ASO</w:t>
    </w:r>
    <w:r>
      <w:rPr>
        <w:rFonts w:cs="Arial"/>
        <w:sz w:val="18"/>
        <w:lang w:val="nl-BE"/>
      </w:rPr>
      <w:br/>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5D5" w:rsidRDefault="00AB05D5">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AB05D5" w:rsidRDefault="00AB05D5">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0A7F" w:rsidRDefault="00910A7F" w:rsidP="004E7174">
      <w:pPr>
        <w:pStyle w:val="Voetnootmarkering"/>
      </w:pPr>
      <w:r>
        <w:separator/>
      </w:r>
    </w:p>
  </w:footnote>
  <w:footnote w:type="continuationSeparator" w:id="0">
    <w:p w:rsidR="00910A7F" w:rsidRDefault="00910A7F" w:rsidP="004E7174">
      <w:pPr>
        <w:pStyle w:val="Voetnootmarkering"/>
      </w:pPr>
      <w:r>
        <w:continuationSeparator/>
      </w:r>
    </w:p>
  </w:footnote>
  <w:footnote w:id="1">
    <w:p w:rsidR="008D0462" w:rsidRDefault="008D0462">
      <w:pPr>
        <w:pStyle w:val="Voetnoottekst"/>
        <w:rPr>
          <w:sz w:val="18"/>
          <w:lang w:val="nl-BE"/>
        </w:rPr>
      </w:pPr>
      <w:r>
        <w:rPr>
          <w:rStyle w:val="Voetnootmarkering"/>
        </w:rPr>
        <w:footnoteRef/>
      </w:r>
      <w:r>
        <w:rPr>
          <w:sz w:val="18"/>
          <w:lang w:val="nl-BE"/>
        </w:rPr>
        <w:t xml:space="preserve"> Met dank aan Prof. Dr. I. Ponjaert-Kristoffersen en Dra. Telidja Klai voor deze tekst.</w:t>
      </w:r>
    </w:p>
  </w:footnote>
  <w:footnote w:id="2">
    <w:p w:rsidR="008D0462" w:rsidRDefault="008D0462">
      <w:pPr>
        <w:pStyle w:val="Voetnoottekst"/>
        <w:tabs>
          <w:tab w:val="left" w:pos="284"/>
        </w:tabs>
      </w:pPr>
      <w:r>
        <w:rPr>
          <w:rStyle w:val="Voetnootmarkering"/>
        </w:rPr>
        <w:footnoteRef/>
      </w:r>
      <w:r>
        <w:rPr>
          <w:rFonts w:cs="Arial"/>
          <w:sz w:val="18"/>
        </w:rPr>
        <w:t xml:space="preserve"> </w:t>
      </w:r>
      <w:r>
        <w:rPr>
          <w:rFonts w:cs="Arial"/>
          <w:sz w:val="18"/>
        </w:rPr>
        <w:tab/>
        <w:t xml:space="preserve">In de hierna volgende teksten gebruiken we de termen ‘secundair onderwijs’ in de betekenis van het gewoon </w:t>
      </w:r>
      <w:r>
        <w:rPr>
          <w:rFonts w:cs="Arial"/>
          <w:sz w:val="18"/>
        </w:rPr>
        <w:tab/>
        <w:t>voltijds secundair onderwijs.</w:t>
      </w:r>
    </w:p>
  </w:footnote>
  <w:footnote w:id="3">
    <w:p w:rsidR="008D0462" w:rsidRDefault="008D0462">
      <w:pPr>
        <w:pStyle w:val="Voetnoottekst"/>
        <w:tabs>
          <w:tab w:val="left" w:pos="284"/>
        </w:tabs>
        <w:rPr>
          <w:rFonts w:cs="Arial"/>
          <w:sz w:val="18"/>
          <w:lang w:val="en-GB"/>
        </w:rPr>
      </w:pPr>
      <w:r>
        <w:rPr>
          <w:rStyle w:val="Voetnootmarkering"/>
        </w:rPr>
        <w:footnoteRef/>
      </w:r>
      <w:r>
        <w:rPr>
          <w:lang w:val="en-GB"/>
        </w:rPr>
        <w:t xml:space="preserve"> </w:t>
      </w:r>
      <w:r>
        <w:rPr>
          <w:lang w:val="en-GB"/>
        </w:rPr>
        <w:tab/>
      </w:r>
      <w:r>
        <w:rPr>
          <w:rFonts w:cs="Arial"/>
          <w:sz w:val="18"/>
          <w:lang w:val="en-GB"/>
        </w:rPr>
        <w:t>J. Delors,</w:t>
      </w:r>
      <w:r>
        <w:rPr>
          <w:rFonts w:cs="Arial"/>
          <w:i/>
          <w:iCs/>
          <w:sz w:val="18"/>
          <w:lang w:val="en-GB"/>
        </w:rPr>
        <w:t xml:space="preserve"> Learning, the Treasure within</w:t>
      </w:r>
      <w:r>
        <w:rPr>
          <w:rFonts w:cs="Arial"/>
          <w:sz w:val="18"/>
          <w:lang w:val="en-GB"/>
        </w:rPr>
        <w:t xml:space="preserve">. Report to UNESCO of the international Commission on Education </w:t>
      </w:r>
      <w:r>
        <w:rPr>
          <w:rFonts w:cs="Arial"/>
          <w:sz w:val="18"/>
          <w:lang w:val="en-GB"/>
        </w:rPr>
        <w:tab/>
        <w:t>for the Twenty-first Century, Highlights, s.l. Unesco, 1996.</w:t>
      </w:r>
    </w:p>
  </w:footnote>
  <w:footnote w:id="4">
    <w:p w:rsidR="008D0462" w:rsidRDefault="008D0462">
      <w:pPr>
        <w:pStyle w:val="Voetnoottekst"/>
        <w:tabs>
          <w:tab w:val="left" w:pos="284"/>
        </w:tabs>
      </w:pPr>
      <w:r>
        <w:rPr>
          <w:rStyle w:val="Voetnootmarkering"/>
        </w:rPr>
        <w:footnoteRef/>
      </w:r>
      <w:r>
        <w:t xml:space="preserve"> </w:t>
      </w:r>
      <w:r>
        <w:tab/>
      </w:r>
      <w:r>
        <w:rPr>
          <w:rFonts w:cs="Arial"/>
          <w:sz w:val="18"/>
        </w:rPr>
        <w:t xml:space="preserve">Vlaams Parlement, Resolutie betreffende de werkgelegenheid in Vlaanderen, -  Handelingen, 651 (1996 – </w:t>
      </w:r>
      <w:r>
        <w:rPr>
          <w:rFonts w:cs="Arial"/>
          <w:sz w:val="18"/>
        </w:rPr>
        <w:tab/>
        <w:t>1997), 30 april 1997; 850 (1997 – 1998), 28 januari 1998.</w:t>
      </w:r>
    </w:p>
  </w:footnote>
  <w:footnote w:id="5">
    <w:p w:rsidR="008D0462" w:rsidRDefault="008D0462">
      <w:pPr>
        <w:pStyle w:val="Voetnoottekst"/>
        <w:tabs>
          <w:tab w:val="left" w:pos="284"/>
        </w:tabs>
        <w:rPr>
          <w:rFonts w:cs="Arial"/>
          <w:sz w:val="18"/>
        </w:rPr>
      </w:pPr>
      <w:r>
        <w:rPr>
          <w:rStyle w:val="Voetnootmarkering"/>
        </w:rPr>
        <w:footnoteRef/>
      </w:r>
      <w:r>
        <w:t xml:space="preserve"> </w:t>
      </w:r>
      <w:r>
        <w:tab/>
      </w:r>
      <w:r>
        <w:rPr>
          <w:rFonts w:cs="Arial"/>
          <w:sz w:val="18"/>
        </w:rPr>
        <w:t>Voor de eerste graad was hierbij sprake van de muzisch-creatieve, de exact-wetenschappelijke, de verbaal-</w:t>
      </w:r>
      <w:r>
        <w:rPr>
          <w:rFonts w:cs="Arial"/>
          <w:sz w:val="18"/>
        </w:rPr>
        <w:tab/>
        <w:t>literaire, de technisch-technologische, de menswetenschappelijke en de ethisch-religieuze component.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C6FF6"/>
    <w:multiLevelType w:val="multilevel"/>
    <w:tmpl w:val="F2462046"/>
    <w:lvl w:ilvl="0">
      <w:start w:val="13"/>
      <w:numFmt w:val="decimal"/>
      <w:lvlText w:val="%1"/>
      <w:lvlJc w:val="left"/>
      <w:pPr>
        <w:tabs>
          <w:tab w:val="num" w:pos="615"/>
        </w:tabs>
        <w:ind w:left="615" w:hanging="615"/>
      </w:pPr>
      <w:rPr>
        <w:rFonts w:hint="default"/>
      </w:rPr>
    </w:lvl>
    <w:lvl w:ilvl="1">
      <w:start w:val="2"/>
      <w:numFmt w:val="decimal"/>
      <w:lvlText w:val="%1.%2"/>
      <w:lvlJc w:val="left"/>
      <w:pPr>
        <w:tabs>
          <w:tab w:val="num" w:pos="615"/>
        </w:tabs>
        <w:ind w:left="615" w:hanging="615"/>
      </w:pPr>
      <w:rPr>
        <w:rFonts w:hint="default"/>
      </w:rPr>
    </w:lvl>
    <w:lvl w:ilvl="2">
      <w:start w:val="8"/>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EAD3F2F"/>
    <w:multiLevelType w:val="multilevel"/>
    <w:tmpl w:val="41A81A3E"/>
    <w:lvl w:ilvl="0">
      <w:start w:val="5"/>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230E7C2C"/>
    <w:multiLevelType w:val="multilevel"/>
    <w:tmpl w:val="0706B7E2"/>
    <w:lvl w:ilvl="0">
      <w:start w:val="3"/>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2B5F1985"/>
    <w:multiLevelType w:val="multilevel"/>
    <w:tmpl w:val="5902F806"/>
    <w:lvl w:ilvl="0">
      <w:start w:val="14"/>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2E2B7368"/>
    <w:multiLevelType w:val="hybridMultilevel"/>
    <w:tmpl w:val="7D7EA984"/>
    <w:lvl w:ilvl="0" w:tplc="CE0A0642">
      <w:start w:val="2"/>
      <w:numFmt w:val="bullet"/>
      <w:lvlText w:val="-"/>
      <w:lvlJc w:val="left"/>
      <w:pPr>
        <w:tabs>
          <w:tab w:val="num" w:pos="360"/>
        </w:tabs>
        <w:ind w:left="360" w:hanging="360"/>
      </w:pPr>
      <w:rPr>
        <w:rFonts w:ascii="Times New Roman" w:eastAsia="Times New Roman" w:hAnsi="Times New Roman" w:hint="default"/>
      </w:rPr>
    </w:lvl>
    <w:lvl w:ilvl="1" w:tplc="6A48B96E">
      <w:start w:val="2"/>
      <w:numFmt w:val="bullet"/>
      <w:lvlText w:val=""/>
      <w:lvlJc w:val="left"/>
      <w:pPr>
        <w:tabs>
          <w:tab w:val="num" w:pos="737"/>
        </w:tabs>
        <w:ind w:left="737" w:hanging="366"/>
      </w:pPr>
      <w:rPr>
        <w:rFonts w:ascii="Symbol" w:hAnsi="Symbol" w:cs="Symbol" w:hint="default"/>
      </w:rPr>
    </w:lvl>
    <w:lvl w:ilvl="2" w:tplc="04130005">
      <w:start w:val="1"/>
      <w:numFmt w:val="bullet"/>
      <w:lvlText w:val=""/>
      <w:lvlJc w:val="left"/>
      <w:pPr>
        <w:tabs>
          <w:tab w:val="num" w:pos="1451"/>
        </w:tabs>
        <w:ind w:left="1451" w:hanging="360"/>
      </w:pPr>
      <w:rPr>
        <w:rFonts w:ascii="Wingdings" w:hAnsi="Wingdings" w:cs="Wingdings" w:hint="default"/>
      </w:rPr>
    </w:lvl>
    <w:lvl w:ilvl="3" w:tplc="04130001">
      <w:start w:val="1"/>
      <w:numFmt w:val="bullet"/>
      <w:lvlText w:val=""/>
      <w:lvlJc w:val="left"/>
      <w:pPr>
        <w:tabs>
          <w:tab w:val="num" w:pos="2171"/>
        </w:tabs>
        <w:ind w:left="2171" w:hanging="360"/>
      </w:pPr>
      <w:rPr>
        <w:rFonts w:ascii="Symbol" w:hAnsi="Symbol" w:cs="Symbol" w:hint="default"/>
      </w:rPr>
    </w:lvl>
    <w:lvl w:ilvl="4" w:tplc="04130003">
      <w:start w:val="1"/>
      <w:numFmt w:val="bullet"/>
      <w:lvlText w:val="o"/>
      <w:lvlJc w:val="left"/>
      <w:pPr>
        <w:tabs>
          <w:tab w:val="num" w:pos="2891"/>
        </w:tabs>
        <w:ind w:left="2891" w:hanging="360"/>
      </w:pPr>
      <w:rPr>
        <w:rFonts w:ascii="Courier New" w:hAnsi="Courier New" w:cs="Courier New" w:hint="default"/>
      </w:rPr>
    </w:lvl>
    <w:lvl w:ilvl="5" w:tplc="04130005">
      <w:start w:val="1"/>
      <w:numFmt w:val="bullet"/>
      <w:lvlText w:val=""/>
      <w:lvlJc w:val="left"/>
      <w:pPr>
        <w:tabs>
          <w:tab w:val="num" w:pos="3611"/>
        </w:tabs>
        <w:ind w:left="3611" w:hanging="360"/>
      </w:pPr>
      <w:rPr>
        <w:rFonts w:ascii="Wingdings" w:hAnsi="Wingdings" w:cs="Wingdings" w:hint="default"/>
      </w:rPr>
    </w:lvl>
    <w:lvl w:ilvl="6" w:tplc="04130001">
      <w:start w:val="1"/>
      <w:numFmt w:val="bullet"/>
      <w:lvlText w:val=""/>
      <w:lvlJc w:val="left"/>
      <w:pPr>
        <w:tabs>
          <w:tab w:val="num" w:pos="4331"/>
        </w:tabs>
        <w:ind w:left="4331" w:hanging="360"/>
      </w:pPr>
      <w:rPr>
        <w:rFonts w:ascii="Symbol" w:hAnsi="Symbol" w:cs="Symbol" w:hint="default"/>
      </w:rPr>
    </w:lvl>
    <w:lvl w:ilvl="7" w:tplc="04130003">
      <w:start w:val="1"/>
      <w:numFmt w:val="bullet"/>
      <w:lvlText w:val="o"/>
      <w:lvlJc w:val="left"/>
      <w:pPr>
        <w:tabs>
          <w:tab w:val="num" w:pos="5051"/>
        </w:tabs>
        <w:ind w:left="5051" w:hanging="360"/>
      </w:pPr>
      <w:rPr>
        <w:rFonts w:ascii="Courier New" w:hAnsi="Courier New" w:cs="Courier New" w:hint="default"/>
      </w:rPr>
    </w:lvl>
    <w:lvl w:ilvl="8" w:tplc="04130005">
      <w:start w:val="1"/>
      <w:numFmt w:val="bullet"/>
      <w:lvlText w:val=""/>
      <w:lvlJc w:val="left"/>
      <w:pPr>
        <w:tabs>
          <w:tab w:val="num" w:pos="5771"/>
        </w:tabs>
        <w:ind w:left="5771" w:hanging="360"/>
      </w:pPr>
      <w:rPr>
        <w:rFonts w:ascii="Wingdings" w:hAnsi="Wingdings" w:cs="Wingdings" w:hint="default"/>
      </w:rPr>
    </w:lvl>
  </w:abstractNum>
  <w:abstractNum w:abstractNumId="5" w15:restartNumberingAfterBreak="0">
    <w:nsid w:val="2F6C7946"/>
    <w:multiLevelType w:val="hybridMultilevel"/>
    <w:tmpl w:val="AA5E5B60"/>
    <w:lvl w:ilvl="0" w:tplc="04130009">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B72F88"/>
    <w:multiLevelType w:val="hybridMultilevel"/>
    <w:tmpl w:val="095EC3C2"/>
    <w:lvl w:ilvl="0" w:tplc="15D60180">
      <w:start w:val="3"/>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B842F7"/>
    <w:multiLevelType w:val="multilevel"/>
    <w:tmpl w:val="90BE4F64"/>
    <w:lvl w:ilvl="0">
      <w:start w:val="13"/>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3CB07EA2"/>
    <w:multiLevelType w:val="multilevel"/>
    <w:tmpl w:val="6AFA67EC"/>
    <w:lvl w:ilvl="0">
      <w:start w:val="2"/>
      <w:numFmt w:val="decimal"/>
      <w:lvlText w:val="%1"/>
      <w:lvlJc w:val="left"/>
      <w:pPr>
        <w:tabs>
          <w:tab w:val="num" w:pos="570"/>
        </w:tabs>
        <w:ind w:left="570" w:hanging="570"/>
      </w:pPr>
      <w:rPr>
        <w:rFonts w:hint="default"/>
      </w:rPr>
    </w:lvl>
    <w:lvl w:ilvl="1">
      <w:start w:val="3"/>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F206CCB"/>
    <w:multiLevelType w:val="multilevel"/>
    <w:tmpl w:val="EC2E3556"/>
    <w:lvl w:ilvl="0">
      <w:start w:val="7"/>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41A81872"/>
    <w:multiLevelType w:val="multilevel"/>
    <w:tmpl w:val="E81C21BC"/>
    <w:lvl w:ilvl="0">
      <w:start w:val="14"/>
      <w:numFmt w:val="decimal"/>
      <w:lvlText w:val="%1"/>
      <w:lvlJc w:val="left"/>
      <w:pPr>
        <w:tabs>
          <w:tab w:val="num" w:pos="420"/>
        </w:tabs>
        <w:ind w:left="420" w:hanging="420"/>
      </w:pPr>
      <w:rPr>
        <w:rFonts w:hint="default"/>
      </w:rPr>
    </w:lvl>
    <w:lvl w:ilvl="1">
      <w:start w:val="4"/>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46EF1257"/>
    <w:multiLevelType w:val="multilevel"/>
    <w:tmpl w:val="AF4EF68E"/>
    <w:lvl w:ilvl="0">
      <w:start w:val="1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B2C1782"/>
    <w:multiLevelType w:val="multilevel"/>
    <w:tmpl w:val="014E78FC"/>
    <w:lvl w:ilvl="0">
      <w:start w:val="8"/>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C3B4116"/>
    <w:multiLevelType w:val="hybridMultilevel"/>
    <w:tmpl w:val="F802FE30"/>
    <w:lvl w:ilvl="0" w:tplc="DB42175E">
      <w:start w:val="3"/>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2C48B7"/>
    <w:multiLevelType w:val="multilevel"/>
    <w:tmpl w:val="CAF0D77A"/>
    <w:lvl w:ilvl="0">
      <w:start w:val="5"/>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640144AF"/>
    <w:multiLevelType w:val="hybridMultilevel"/>
    <w:tmpl w:val="CDF260D0"/>
    <w:lvl w:ilvl="0" w:tplc="607CEC98">
      <w:start w:val="1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69704DF7"/>
    <w:multiLevelType w:val="multilevel"/>
    <w:tmpl w:val="264A3F86"/>
    <w:lvl w:ilvl="0">
      <w:start w:val="10"/>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
  </w:num>
  <w:num w:numId="2">
    <w:abstractNumId w:val="6"/>
  </w:num>
  <w:num w:numId="3">
    <w:abstractNumId w:val="15"/>
  </w:num>
  <w:num w:numId="4">
    <w:abstractNumId w:val="7"/>
  </w:num>
  <w:num w:numId="5">
    <w:abstractNumId w:val="12"/>
  </w:num>
  <w:num w:numId="6">
    <w:abstractNumId w:val="8"/>
  </w:num>
  <w:num w:numId="7">
    <w:abstractNumId w:val="14"/>
  </w:num>
  <w:num w:numId="8">
    <w:abstractNumId w:val="9"/>
  </w:num>
  <w:num w:numId="9">
    <w:abstractNumId w:val="5"/>
  </w:num>
  <w:num w:numId="10">
    <w:abstractNumId w:val="11"/>
  </w:num>
  <w:num w:numId="11">
    <w:abstractNumId w:val="16"/>
  </w:num>
  <w:num w:numId="12">
    <w:abstractNumId w:val="4"/>
  </w:num>
  <w:num w:numId="13">
    <w:abstractNumId w:val="1"/>
  </w:num>
  <w:num w:numId="14">
    <w:abstractNumId w:val="13"/>
  </w:num>
  <w:num w:numId="15">
    <w:abstractNumId w:val="0"/>
  </w:num>
  <w:num w:numId="16">
    <w:abstractNumId w:val="3"/>
  </w:num>
  <w:num w:numId="17">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wpJustification/>
    <w:noTabHangInd/>
    <w:subFontBySize/>
    <w:suppressBottomSpacing/>
    <w:truncateFontHeightsLikeWP6/>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C7034"/>
    <w:rsid w:val="00021C47"/>
    <w:rsid w:val="00021EBA"/>
    <w:rsid w:val="000265C9"/>
    <w:rsid w:val="00041EEA"/>
    <w:rsid w:val="00045688"/>
    <w:rsid w:val="000466C3"/>
    <w:rsid w:val="00051913"/>
    <w:rsid w:val="0005359E"/>
    <w:rsid w:val="000659B4"/>
    <w:rsid w:val="00066262"/>
    <w:rsid w:val="0007422E"/>
    <w:rsid w:val="0007505C"/>
    <w:rsid w:val="00092722"/>
    <w:rsid w:val="00094EE4"/>
    <w:rsid w:val="000B14B7"/>
    <w:rsid w:val="000B295A"/>
    <w:rsid w:val="000F0A5A"/>
    <w:rsid w:val="000F1BC5"/>
    <w:rsid w:val="00102818"/>
    <w:rsid w:val="00104921"/>
    <w:rsid w:val="001202DF"/>
    <w:rsid w:val="00125803"/>
    <w:rsid w:val="0013296C"/>
    <w:rsid w:val="00132C04"/>
    <w:rsid w:val="00140225"/>
    <w:rsid w:val="00147A6C"/>
    <w:rsid w:val="00154D08"/>
    <w:rsid w:val="00171639"/>
    <w:rsid w:val="00192A2D"/>
    <w:rsid w:val="00196499"/>
    <w:rsid w:val="001A324F"/>
    <w:rsid w:val="001A65FD"/>
    <w:rsid w:val="001B6300"/>
    <w:rsid w:val="001D22F8"/>
    <w:rsid w:val="001E7A07"/>
    <w:rsid w:val="0021759D"/>
    <w:rsid w:val="00232F72"/>
    <w:rsid w:val="00236605"/>
    <w:rsid w:val="002402B7"/>
    <w:rsid w:val="00240EA5"/>
    <w:rsid w:val="00246BBA"/>
    <w:rsid w:val="00247019"/>
    <w:rsid w:val="00247676"/>
    <w:rsid w:val="0025472E"/>
    <w:rsid w:val="002602AC"/>
    <w:rsid w:val="002729D7"/>
    <w:rsid w:val="00276F1A"/>
    <w:rsid w:val="00281DE9"/>
    <w:rsid w:val="00297B59"/>
    <w:rsid w:val="002A36D1"/>
    <w:rsid w:val="002A7FE6"/>
    <w:rsid w:val="002B5E73"/>
    <w:rsid w:val="002C06C0"/>
    <w:rsid w:val="002C08C7"/>
    <w:rsid w:val="002C0ADA"/>
    <w:rsid w:val="002C2134"/>
    <w:rsid w:val="002C60A3"/>
    <w:rsid w:val="002D43B7"/>
    <w:rsid w:val="002E19AC"/>
    <w:rsid w:val="002E32E1"/>
    <w:rsid w:val="002F3340"/>
    <w:rsid w:val="002F7CA6"/>
    <w:rsid w:val="0031247D"/>
    <w:rsid w:val="003129E1"/>
    <w:rsid w:val="003235F2"/>
    <w:rsid w:val="00323BCD"/>
    <w:rsid w:val="00342AC5"/>
    <w:rsid w:val="00343B9E"/>
    <w:rsid w:val="00350EA4"/>
    <w:rsid w:val="00351C3A"/>
    <w:rsid w:val="00354C20"/>
    <w:rsid w:val="00355E92"/>
    <w:rsid w:val="003715A2"/>
    <w:rsid w:val="003778D5"/>
    <w:rsid w:val="0038016C"/>
    <w:rsid w:val="00382D40"/>
    <w:rsid w:val="00386E7C"/>
    <w:rsid w:val="00393AA9"/>
    <w:rsid w:val="003A5B7B"/>
    <w:rsid w:val="003A68D4"/>
    <w:rsid w:val="003B2D5A"/>
    <w:rsid w:val="003C466E"/>
    <w:rsid w:val="003C5002"/>
    <w:rsid w:val="003C536E"/>
    <w:rsid w:val="003D01ED"/>
    <w:rsid w:val="003D75A4"/>
    <w:rsid w:val="003E13A2"/>
    <w:rsid w:val="003E174E"/>
    <w:rsid w:val="003F4C0C"/>
    <w:rsid w:val="00401732"/>
    <w:rsid w:val="00424F54"/>
    <w:rsid w:val="00426235"/>
    <w:rsid w:val="004369D4"/>
    <w:rsid w:val="00437FD0"/>
    <w:rsid w:val="00452847"/>
    <w:rsid w:val="004542E5"/>
    <w:rsid w:val="00464648"/>
    <w:rsid w:val="004663DD"/>
    <w:rsid w:val="00473F04"/>
    <w:rsid w:val="00480E12"/>
    <w:rsid w:val="00486C3A"/>
    <w:rsid w:val="00486FB6"/>
    <w:rsid w:val="00487EE0"/>
    <w:rsid w:val="00490FFC"/>
    <w:rsid w:val="00492442"/>
    <w:rsid w:val="004A64D9"/>
    <w:rsid w:val="004B2329"/>
    <w:rsid w:val="004B7A6C"/>
    <w:rsid w:val="004C7034"/>
    <w:rsid w:val="004D185F"/>
    <w:rsid w:val="004D50F5"/>
    <w:rsid w:val="004E7174"/>
    <w:rsid w:val="004F477F"/>
    <w:rsid w:val="005008E1"/>
    <w:rsid w:val="00501091"/>
    <w:rsid w:val="00524C6C"/>
    <w:rsid w:val="00525A53"/>
    <w:rsid w:val="0052726E"/>
    <w:rsid w:val="00552341"/>
    <w:rsid w:val="005708A3"/>
    <w:rsid w:val="00575CC2"/>
    <w:rsid w:val="00582E05"/>
    <w:rsid w:val="00585B72"/>
    <w:rsid w:val="0058710F"/>
    <w:rsid w:val="005871AA"/>
    <w:rsid w:val="00593E5B"/>
    <w:rsid w:val="005A4439"/>
    <w:rsid w:val="005A5BA7"/>
    <w:rsid w:val="005B5FE7"/>
    <w:rsid w:val="005C339F"/>
    <w:rsid w:val="005C4E23"/>
    <w:rsid w:val="005E7908"/>
    <w:rsid w:val="00601ED7"/>
    <w:rsid w:val="00604ACD"/>
    <w:rsid w:val="006104D3"/>
    <w:rsid w:val="00625323"/>
    <w:rsid w:val="006276ED"/>
    <w:rsid w:val="0062794F"/>
    <w:rsid w:val="00641F6A"/>
    <w:rsid w:val="0064205D"/>
    <w:rsid w:val="00646EC9"/>
    <w:rsid w:val="006508D7"/>
    <w:rsid w:val="0066349E"/>
    <w:rsid w:val="00665C91"/>
    <w:rsid w:val="00667CC2"/>
    <w:rsid w:val="00677EEF"/>
    <w:rsid w:val="00680D93"/>
    <w:rsid w:val="006A13E7"/>
    <w:rsid w:val="006A2B42"/>
    <w:rsid w:val="006A3584"/>
    <w:rsid w:val="006C6015"/>
    <w:rsid w:val="006C7E6C"/>
    <w:rsid w:val="006E3333"/>
    <w:rsid w:val="006F40D1"/>
    <w:rsid w:val="00710901"/>
    <w:rsid w:val="00734D63"/>
    <w:rsid w:val="00741A0C"/>
    <w:rsid w:val="00741FFF"/>
    <w:rsid w:val="0074472C"/>
    <w:rsid w:val="00744A4A"/>
    <w:rsid w:val="0075490E"/>
    <w:rsid w:val="00754D94"/>
    <w:rsid w:val="007643BA"/>
    <w:rsid w:val="00765D05"/>
    <w:rsid w:val="00766745"/>
    <w:rsid w:val="00775E5A"/>
    <w:rsid w:val="00781BC7"/>
    <w:rsid w:val="007837F0"/>
    <w:rsid w:val="007925AA"/>
    <w:rsid w:val="007B5C44"/>
    <w:rsid w:val="007C6076"/>
    <w:rsid w:val="007E000E"/>
    <w:rsid w:val="007F5D29"/>
    <w:rsid w:val="00813832"/>
    <w:rsid w:val="00826792"/>
    <w:rsid w:val="00832BE0"/>
    <w:rsid w:val="00834172"/>
    <w:rsid w:val="00835200"/>
    <w:rsid w:val="00846889"/>
    <w:rsid w:val="00847335"/>
    <w:rsid w:val="00850B60"/>
    <w:rsid w:val="008648DA"/>
    <w:rsid w:val="0087277E"/>
    <w:rsid w:val="0088797A"/>
    <w:rsid w:val="008A08EA"/>
    <w:rsid w:val="008A110C"/>
    <w:rsid w:val="008A41A6"/>
    <w:rsid w:val="008B5F9E"/>
    <w:rsid w:val="008B6DEF"/>
    <w:rsid w:val="008D0462"/>
    <w:rsid w:val="008D0C3F"/>
    <w:rsid w:val="008E24A2"/>
    <w:rsid w:val="009000C2"/>
    <w:rsid w:val="00910A7F"/>
    <w:rsid w:val="00916784"/>
    <w:rsid w:val="009246ED"/>
    <w:rsid w:val="00927C42"/>
    <w:rsid w:val="00930070"/>
    <w:rsid w:val="00930D4F"/>
    <w:rsid w:val="009348CE"/>
    <w:rsid w:val="00936F9F"/>
    <w:rsid w:val="00957F1D"/>
    <w:rsid w:val="00962532"/>
    <w:rsid w:val="00975152"/>
    <w:rsid w:val="00977AAD"/>
    <w:rsid w:val="00982E41"/>
    <w:rsid w:val="009960E6"/>
    <w:rsid w:val="009A0F3B"/>
    <w:rsid w:val="009A3DBF"/>
    <w:rsid w:val="009B4864"/>
    <w:rsid w:val="009C62CA"/>
    <w:rsid w:val="009D6A2D"/>
    <w:rsid w:val="009E43B5"/>
    <w:rsid w:val="009F35B0"/>
    <w:rsid w:val="009F7D3F"/>
    <w:rsid w:val="00A074AE"/>
    <w:rsid w:val="00A1373D"/>
    <w:rsid w:val="00A208D6"/>
    <w:rsid w:val="00A26776"/>
    <w:rsid w:val="00A307F4"/>
    <w:rsid w:val="00A33426"/>
    <w:rsid w:val="00A40B0D"/>
    <w:rsid w:val="00A552C6"/>
    <w:rsid w:val="00A56090"/>
    <w:rsid w:val="00A61164"/>
    <w:rsid w:val="00A62FE3"/>
    <w:rsid w:val="00A84CB8"/>
    <w:rsid w:val="00AA06CE"/>
    <w:rsid w:val="00AA6DB6"/>
    <w:rsid w:val="00AB05D5"/>
    <w:rsid w:val="00AB1624"/>
    <w:rsid w:val="00AC26DB"/>
    <w:rsid w:val="00AC49E4"/>
    <w:rsid w:val="00AC6110"/>
    <w:rsid w:val="00AC7582"/>
    <w:rsid w:val="00AD0897"/>
    <w:rsid w:val="00AE0021"/>
    <w:rsid w:val="00AE66B6"/>
    <w:rsid w:val="00AE6885"/>
    <w:rsid w:val="00AF112A"/>
    <w:rsid w:val="00B01147"/>
    <w:rsid w:val="00B03113"/>
    <w:rsid w:val="00B142CC"/>
    <w:rsid w:val="00B3090F"/>
    <w:rsid w:val="00B310A9"/>
    <w:rsid w:val="00B42AEB"/>
    <w:rsid w:val="00B54D11"/>
    <w:rsid w:val="00B6118C"/>
    <w:rsid w:val="00B63149"/>
    <w:rsid w:val="00B6697C"/>
    <w:rsid w:val="00B72776"/>
    <w:rsid w:val="00B7672E"/>
    <w:rsid w:val="00B76A50"/>
    <w:rsid w:val="00BA53BB"/>
    <w:rsid w:val="00BC182D"/>
    <w:rsid w:val="00BC2054"/>
    <w:rsid w:val="00BC2D3B"/>
    <w:rsid w:val="00BC5CE9"/>
    <w:rsid w:val="00BF32E9"/>
    <w:rsid w:val="00BF3CB0"/>
    <w:rsid w:val="00BF6D3B"/>
    <w:rsid w:val="00C04EC9"/>
    <w:rsid w:val="00C11196"/>
    <w:rsid w:val="00C20D82"/>
    <w:rsid w:val="00C43554"/>
    <w:rsid w:val="00C4385B"/>
    <w:rsid w:val="00C438E4"/>
    <w:rsid w:val="00C458B8"/>
    <w:rsid w:val="00C55C57"/>
    <w:rsid w:val="00C652B9"/>
    <w:rsid w:val="00C7391E"/>
    <w:rsid w:val="00C803EB"/>
    <w:rsid w:val="00C82C2E"/>
    <w:rsid w:val="00C90A80"/>
    <w:rsid w:val="00C978CB"/>
    <w:rsid w:val="00CA00FF"/>
    <w:rsid w:val="00CA2A67"/>
    <w:rsid w:val="00CA34B3"/>
    <w:rsid w:val="00CB50CD"/>
    <w:rsid w:val="00CC32FF"/>
    <w:rsid w:val="00CD0782"/>
    <w:rsid w:val="00CD5A5B"/>
    <w:rsid w:val="00CE7697"/>
    <w:rsid w:val="00D251BA"/>
    <w:rsid w:val="00D255CF"/>
    <w:rsid w:val="00D32637"/>
    <w:rsid w:val="00D332DE"/>
    <w:rsid w:val="00D409F8"/>
    <w:rsid w:val="00D52180"/>
    <w:rsid w:val="00D54240"/>
    <w:rsid w:val="00D62B38"/>
    <w:rsid w:val="00D6403A"/>
    <w:rsid w:val="00D83BD4"/>
    <w:rsid w:val="00D86418"/>
    <w:rsid w:val="00D91CF7"/>
    <w:rsid w:val="00D95C41"/>
    <w:rsid w:val="00DA27F8"/>
    <w:rsid w:val="00DA35AE"/>
    <w:rsid w:val="00DA58BA"/>
    <w:rsid w:val="00DA6E63"/>
    <w:rsid w:val="00DA79C0"/>
    <w:rsid w:val="00DC3C77"/>
    <w:rsid w:val="00DD081B"/>
    <w:rsid w:val="00DE2EC7"/>
    <w:rsid w:val="00DE3B60"/>
    <w:rsid w:val="00DE45BE"/>
    <w:rsid w:val="00DE534B"/>
    <w:rsid w:val="00DE6CFB"/>
    <w:rsid w:val="00DF06F7"/>
    <w:rsid w:val="00DF3630"/>
    <w:rsid w:val="00DF6AA4"/>
    <w:rsid w:val="00DF6DB4"/>
    <w:rsid w:val="00E31A55"/>
    <w:rsid w:val="00E32A2F"/>
    <w:rsid w:val="00E32FAD"/>
    <w:rsid w:val="00E37630"/>
    <w:rsid w:val="00E50BCF"/>
    <w:rsid w:val="00E52EC1"/>
    <w:rsid w:val="00E87E13"/>
    <w:rsid w:val="00E918FC"/>
    <w:rsid w:val="00E91CAC"/>
    <w:rsid w:val="00E932E8"/>
    <w:rsid w:val="00EC550A"/>
    <w:rsid w:val="00ED063A"/>
    <w:rsid w:val="00ED3EE4"/>
    <w:rsid w:val="00ED5034"/>
    <w:rsid w:val="00EE19C7"/>
    <w:rsid w:val="00EE2093"/>
    <w:rsid w:val="00EF01B8"/>
    <w:rsid w:val="00EF6C87"/>
    <w:rsid w:val="00F16C59"/>
    <w:rsid w:val="00F212DC"/>
    <w:rsid w:val="00F25D81"/>
    <w:rsid w:val="00F327F6"/>
    <w:rsid w:val="00F32B7B"/>
    <w:rsid w:val="00F43E5C"/>
    <w:rsid w:val="00F5455D"/>
    <w:rsid w:val="00F55C0B"/>
    <w:rsid w:val="00F566E4"/>
    <w:rsid w:val="00F63A06"/>
    <w:rsid w:val="00F64729"/>
    <w:rsid w:val="00F717ED"/>
    <w:rsid w:val="00F72E94"/>
    <w:rsid w:val="00F7339E"/>
    <w:rsid w:val="00F76535"/>
    <w:rsid w:val="00F80748"/>
    <w:rsid w:val="00F821C7"/>
    <w:rsid w:val="00F838CD"/>
    <w:rsid w:val="00F92D90"/>
    <w:rsid w:val="00F96FB7"/>
    <w:rsid w:val="00FA47CA"/>
    <w:rsid w:val="00FC253D"/>
    <w:rsid w:val="00FF4DC4"/>
    <w:rsid w:val="00FF629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metricconverter"/>
  <w:smartTagType w:namespaceuri="urn:schemas-microsoft-com:office:smarttags" w:name="PersonName"/>
  <w:shapeDefaults>
    <o:shapedefaults v:ext="edit" spidmax="1069"/>
    <o:shapelayout v:ext="edit">
      <o:idmap v:ext="edit" data="1"/>
    </o:shapelayout>
  </w:shapeDefaults>
  <w:decimalSymbol w:val=","/>
  <w:listSeparator w:val=";"/>
  <w15:chartTrackingRefBased/>
  <w15:docId w15:val="{760A3868-F0EA-4512-9213-FCF10B52F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Standaard">
    <w:name w:val="Normal"/>
    <w:qFormat/>
    <w:pPr>
      <w:widowControl w:val="0"/>
    </w:pPr>
    <w:rPr>
      <w:rFonts w:ascii="Arial" w:hAnsi="Arial"/>
      <w:snapToGrid w:val="0"/>
      <w:lang w:val="nl-NL" w:eastAsia="nl-NL"/>
    </w:rPr>
  </w:style>
  <w:style w:type="paragraph" w:styleId="Kop1">
    <w:name w:val="heading 1"/>
    <w:basedOn w:val="Standaard"/>
    <w:next w:val="Standaard"/>
    <w:qFormat/>
    <w:pPr>
      <w:keepNext/>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outlineLvl w:val="0"/>
    </w:pPr>
    <w:rPr>
      <w:rFonts w:ascii="Century Gothic" w:hAnsi="Century Gothic"/>
      <w:b/>
      <w:sz w:val="22"/>
    </w:rPr>
  </w:style>
  <w:style w:type="paragraph" w:styleId="Kop2">
    <w:name w:val="heading 2"/>
    <w:basedOn w:val="Standaard"/>
    <w:next w:val="Standaard"/>
    <w:qFormat/>
    <w:pPr>
      <w:keepNext/>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outlineLvl w:val="1"/>
    </w:pPr>
    <w:rPr>
      <w:sz w:val="32"/>
    </w:rPr>
  </w:style>
  <w:style w:type="paragraph" w:styleId="Kop3">
    <w:name w:val="heading 3"/>
    <w:basedOn w:val="Standaard"/>
    <w:next w:val="Standaard"/>
    <w:qFormat/>
    <w:pPr>
      <w:keepNext/>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outlineLvl w:val="2"/>
    </w:pPr>
    <w:rPr>
      <w:b/>
      <w:sz w:val="28"/>
    </w:rPr>
  </w:style>
  <w:style w:type="paragraph" w:styleId="Kop4">
    <w:name w:val="heading 4"/>
    <w:basedOn w:val="Standaard"/>
    <w:next w:val="Standaard"/>
    <w:qFormat/>
    <w:pPr>
      <w:keepNext/>
      <w:spacing w:before="80" w:after="80"/>
      <w:outlineLvl w:val="3"/>
    </w:pPr>
    <w:rPr>
      <w:rFonts w:cs="Arial"/>
      <w:b/>
      <w:bCs/>
      <w:sz w:val="28"/>
    </w:rPr>
  </w:style>
  <w:style w:type="paragraph" w:styleId="Kop5">
    <w:name w:val="heading 5"/>
    <w:basedOn w:val="Standaard"/>
    <w:next w:val="Standaard"/>
    <w:qFormat/>
    <w:pPr>
      <w:keepNext/>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utlineLvl w:val="4"/>
    </w:pPr>
    <w:rPr>
      <w:rFonts w:ascii="Arial Standaard" w:hAnsi="Arial Standaard"/>
      <w:b/>
      <w:sz w:val="22"/>
    </w:rPr>
  </w:style>
  <w:style w:type="paragraph" w:styleId="Kop6">
    <w:name w:val="heading 6"/>
    <w:basedOn w:val="Standaard"/>
    <w:next w:val="Standaard"/>
    <w:qFormat/>
    <w:pPr>
      <w:keepNext/>
      <w:spacing w:before="80" w:after="80"/>
      <w:outlineLvl w:val="5"/>
    </w:pPr>
    <w:rPr>
      <w:rFonts w:cs="Arial"/>
      <w:b/>
      <w:lang w:val="fr-FR"/>
    </w:rPr>
  </w:style>
  <w:style w:type="paragraph" w:styleId="Kop7">
    <w:name w:val="heading 7"/>
    <w:basedOn w:val="Standaard"/>
    <w:next w:val="Standaard"/>
    <w:qFormat/>
    <w:pPr>
      <w:keepNext/>
      <w:jc w:val="both"/>
      <w:outlineLvl w:val="6"/>
    </w:pPr>
    <w:rPr>
      <w:rFonts w:cs="Arial"/>
      <w:b/>
      <w:bCs/>
      <w:sz w:val="28"/>
    </w:rPr>
  </w:style>
  <w:style w:type="paragraph" w:styleId="Kop8">
    <w:name w:val="heading 8"/>
    <w:basedOn w:val="Standaard"/>
    <w:next w:val="Standaard"/>
    <w:qFormat/>
    <w:pPr>
      <w:keepNext/>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outlineLvl w:val="7"/>
    </w:pPr>
    <w:rPr>
      <w:rFonts w:cs="Arial"/>
      <w:b/>
      <w:i/>
      <w:iCs/>
      <w:sz w:val="22"/>
    </w:rPr>
  </w:style>
  <w:style w:type="paragraph" w:styleId="Kop9">
    <w:name w:val="heading 9"/>
    <w:basedOn w:val="Standaard"/>
    <w:next w:val="Standaard"/>
    <w:qFormat/>
    <w:pPr>
      <w:keepNext/>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1417" w:hanging="1417"/>
      <w:jc w:val="both"/>
      <w:outlineLvl w:val="8"/>
    </w:pPr>
    <w:rPr>
      <w:rFonts w:cs="Arial"/>
      <w:b/>
      <w:i/>
      <w:iCs/>
      <w:sz w:val="22"/>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character" w:styleId="Voetnootmarkering">
    <w:name w:val="footnote reference"/>
    <w:semiHidden/>
    <w:rPr>
      <w:sz w:val="20"/>
    </w:rPr>
  </w:style>
  <w:style w:type="paragraph" w:customStyle="1" w:styleId="a">
    <w:name w:val="_"/>
    <w:basedOn w:val="Standaard"/>
    <w:pPr>
      <w:ind w:left="567" w:hanging="567"/>
    </w:pPr>
  </w:style>
  <w:style w:type="paragraph" w:styleId="Plattetekstinspringen">
    <w:name w:val="Body Text Indent"/>
    <w:basedOn w:val="Standaard"/>
    <w:pPr>
      <w:tabs>
        <w:tab w:val="left" w:pos="-1056"/>
        <w:tab w:val="left" w:pos="-848"/>
        <w:tab w:val="left" w:pos="-282"/>
        <w:tab w:val="left" w:pos="567"/>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hanging="567"/>
      <w:jc w:val="both"/>
    </w:pPr>
    <w:rPr>
      <w:b/>
      <w:sz w:val="28"/>
    </w:rPr>
  </w:style>
  <w:style w:type="paragraph" w:styleId="Voettekst">
    <w:name w:val="footer"/>
    <w:basedOn w:val="Standaard"/>
    <w:pPr>
      <w:tabs>
        <w:tab w:val="center" w:pos="4536"/>
        <w:tab w:val="right" w:pos="9072"/>
      </w:tabs>
    </w:pPr>
  </w:style>
  <w:style w:type="character" w:styleId="Paginanummer">
    <w:name w:val="page number"/>
    <w:rPr>
      <w:rFonts w:ascii="Arial" w:hAnsi="Arial"/>
      <w:sz w:val="18"/>
    </w:rPr>
  </w:style>
  <w:style w:type="paragraph" w:styleId="Koptekst">
    <w:name w:val="header"/>
    <w:basedOn w:val="Standaard"/>
    <w:pPr>
      <w:tabs>
        <w:tab w:val="center" w:pos="4536"/>
        <w:tab w:val="right" w:pos="9072"/>
      </w:tabs>
    </w:pPr>
  </w:style>
  <w:style w:type="paragraph" w:styleId="Plattetekst">
    <w:name w:val="Body Text"/>
    <w:basedOn w:val="Standaard"/>
    <w:pPr>
      <w:tabs>
        <w:tab w:val="left" w:pos="-1056"/>
        <w:tab w:val="left" w:pos="-848"/>
        <w:tab w:val="left" w:pos="-282"/>
        <w:tab w:val="left" w:pos="0"/>
        <w:tab w:val="left" w:pos="567"/>
        <w:tab w:val="left" w:pos="850"/>
        <w:tab w:val="left" w:pos="1416"/>
        <w:tab w:val="left" w:pos="1982"/>
        <w:tab w:val="left" w:pos="3114"/>
        <w:tab w:val="left" w:pos="3680"/>
        <w:tab w:val="left" w:pos="4246"/>
        <w:tab w:val="left" w:pos="4812"/>
        <w:tab w:val="left" w:pos="5378"/>
        <w:tab w:val="left" w:pos="5944"/>
        <w:tab w:val="left" w:pos="6510"/>
        <w:tab w:val="left" w:pos="7076"/>
        <w:tab w:val="left" w:pos="7642"/>
        <w:tab w:val="left" w:pos="8208"/>
        <w:tab w:val="left" w:pos="8774"/>
      </w:tabs>
      <w:jc w:val="both"/>
    </w:pPr>
    <w:rPr>
      <w:sz w:val="22"/>
    </w:rPr>
  </w:style>
  <w:style w:type="paragraph" w:styleId="Plattetekstinspringen2">
    <w:name w:val="Body Text Indent 2"/>
    <w:basedOn w:val="Standaard"/>
    <w:pPr>
      <w:tabs>
        <w:tab w:val="left" w:pos="-1056"/>
        <w:tab w:val="left" w:pos="-848"/>
        <w:tab w:val="left" w:pos="-282"/>
        <w:tab w:val="left" w:pos="567"/>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567"/>
      <w:jc w:val="both"/>
    </w:pPr>
    <w:rPr>
      <w:sz w:val="22"/>
    </w:rPr>
  </w:style>
  <w:style w:type="paragraph" w:styleId="Eindnoottekst">
    <w:name w:val="endnote text"/>
    <w:basedOn w:val="Standaard"/>
    <w:semiHidden/>
  </w:style>
  <w:style w:type="paragraph" w:styleId="Voetnoottekst">
    <w:name w:val="footnote text"/>
    <w:basedOn w:val="Standaard"/>
    <w:semiHidden/>
  </w:style>
  <w:style w:type="character" w:styleId="Eindnootmarkering">
    <w:name w:val="endnote reference"/>
    <w:semiHidden/>
    <w:rPr>
      <w:vertAlign w:val="superscript"/>
    </w:rPr>
  </w:style>
  <w:style w:type="paragraph" w:styleId="Plattetekst2">
    <w:name w:val="Body Text 2"/>
    <w:basedOn w:val="Standaard"/>
    <w:rPr>
      <w:rFonts w:cs="Arial"/>
      <w:sz w:val="22"/>
    </w:rPr>
  </w:style>
  <w:style w:type="paragraph" w:styleId="Plattetekst3">
    <w:name w:val="Body Text 3"/>
    <w:basedOn w:val="Standaard"/>
    <w:pPr>
      <w:spacing w:before="80" w:after="80"/>
    </w:pPr>
    <w:rPr>
      <w:sz w:val="18"/>
    </w:rPr>
  </w:style>
  <w:style w:type="paragraph" w:styleId="Bijschrift">
    <w:name w:val="caption"/>
    <w:basedOn w:val="Standaard"/>
    <w:next w:val="Standaard"/>
    <w:qFormat/>
    <w:rPr>
      <w:rFonts w:cs="Arial"/>
      <w:b/>
      <w:bCs/>
      <w:sz w:val="28"/>
    </w:rPr>
  </w:style>
  <w:style w:type="paragraph" w:styleId="Plattetekstinspringen3">
    <w:name w:val="Body Text Indent 3"/>
    <w:basedOn w:val="Standaard"/>
    <w:pPr>
      <w:spacing w:before="80" w:after="80"/>
      <w:ind w:left="360"/>
    </w:pPr>
    <w:rPr>
      <w:sz w:val="18"/>
    </w:rPr>
  </w:style>
  <w:style w:type="paragraph" w:styleId="Titel">
    <w:name w:val="Title"/>
    <w:basedOn w:val="Standaard"/>
    <w:qFormat/>
    <w:pPr>
      <w:widowControl/>
      <w:ind w:left="360"/>
      <w:jc w:val="center"/>
    </w:pPr>
    <w:rPr>
      <w:rFonts w:cs="Arial"/>
      <w:b/>
      <w:bCs/>
      <w:snapToGrid/>
      <w:sz w:val="36"/>
      <w:szCs w:val="24"/>
      <w:lang w:val="nl-BE"/>
    </w:rPr>
  </w:style>
  <w:style w:type="character" w:styleId="Hyperlink">
    <w:name w:val="Hyperlink"/>
    <w:rPr>
      <w:color w:val="0000FF"/>
      <w:u w:val="single"/>
    </w:rPr>
  </w:style>
  <w:style w:type="character" w:styleId="GevolgdeHyperlink">
    <w:name w:val="FollowedHyperlink"/>
    <w:rPr>
      <w:color w:val="800080"/>
      <w:u w:val="single"/>
    </w:rPr>
  </w:style>
  <w:style w:type="paragraph" w:styleId="Normaalweb">
    <w:name w:val="Normal (Web)"/>
    <w:basedOn w:val="Standaard"/>
    <w:pPr>
      <w:widowControl/>
      <w:spacing w:before="100" w:beforeAutospacing="1" w:after="100" w:afterAutospacing="1"/>
    </w:pPr>
    <w:rPr>
      <w:rFonts w:ascii="Times New Roman" w:hAnsi="Times New Roman"/>
      <w:snapToGrid/>
      <w:sz w:val="24"/>
      <w:szCs w:val="24"/>
    </w:rPr>
  </w:style>
  <w:style w:type="paragraph" w:styleId="HTML-voorafopgemaakt">
    <w:name w:val="HTML Preformatted"/>
    <w:aliases w:val=" vooraf opgemaakt"/>
    <w:basedOn w:val="Standaard"/>
    <w:rPr>
      <w:rFonts w:ascii="Courier New" w:hAnsi="Courier New" w:cs="Courier New"/>
    </w:rPr>
  </w:style>
  <w:style w:type="paragraph" w:customStyle="1" w:styleId="PlainText">
    <w:name w:val="Plain Text"/>
    <w:basedOn w:val="Standaard"/>
    <w:pPr>
      <w:widowControl/>
      <w:overflowPunct w:val="0"/>
      <w:autoSpaceDE w:val="0"/>
      <w:autoSpaceDN w:val="0"/>
      <w:adjustRightInd w:val="0"/>
      <w:textAlignment w:val="baseline"/>
    </w:pPr>
    <w:rPr>
      <w:rFonts w:ascii="Courier New" w:hAnsi="Courier New"/>
      <w:snapToGrid/>
    </w:rPr>
  </w:style>
  <w:style w:type="paragraph" w:customStyle="1" w:styleId="list">
    <w:name w:val="list"/>
    <w:basedOn w:val="Standaard"/>
    <w:pPr>
      <w:widowControl/>
      <w:ind w:left="1200"/>
    </w:pPr>
    <w:rPr>
      <w:rFonts w:cs="Arial"/>
      <w:snapToGrid/>
      <w:color w:val="505156"/>
      <w:sz w:val="16"/>
      <w:szCs w:val="16"/>
    </w:rPr>
  </w:style>
  <w:style w:type="paragraph" w:customStyle="1" w:styleId="caro">
    <w:name w:val="caro"/>
    <w:basedOn w:val="Standaard"/>
    <w:pPr>
      <w:widowControl/>
      <w:ind w:left="1000"/>
    </w:pPr>
    <w:rPr>
      <w:rFonts w:cs="Arial"/>
      <w:snapToGrid/>
      <w:color w:val="505156"/>
      <w:sz w:val="16"/>
      <w:szCs w:val="16"/>
    </w:rPr>
  </w:style>
  <w:style w:type="character" w:customStyle="1" w:styleId="text">
    <w:name w:val="text"/>
    <w:basedOn w:val="Standaardalinea-lettertype"/>
  </w:style>
  <w:style w:type="paragraph" w:customStyle="1" w:styleId="BodyText2">
    <w:name w:val="Body Text 2"/>
    <w:basedOn w:val="Standaard"/>
    <w:pPr>
      <w:widowControl/>
      <w:tabs>
        <w:tab w:val="left" w:pos="284"/>
      </w:tabs>
      <w:overflowPunct w:val="0"/>
      <w:autoSpaceDE w:val="0"/>
      <w:autoSpaceDN w:val="0"/>
      <w:adjustRightInd w:val="0"/>
      <w:ind w:left="284"/>
      <w:textAlignment w:val="baseline"/>
    </w:pPr>
    <w:rPr>
      <w:snapToGrid/>
    </w:rPr>
  </w:style>
  <w:style w:type="paragraph" w:customStyle="1" w:styleId="meesttekst">
    <w:name w:val="meest_tekst"/>
    <w:basedOn w:val="Standaard"/>
    <w:pPr>
      <w:widowControl/>
      <w:spacing w:before="100" w:beforeAutospacing="1" w:after="100" w:afterAutospacing="1"/>
    </w:pPr>
    <w:rPr>
      <w:rFonts w:ascii="Verdana" w:hAnsi="Verdana"/>
      <w:snapToGrid/>
      <w:color w:val="000099"/>
      <w:sz w:val="23"/>
      <w:szCs w:val="23"/>
    </w:rPr>
  </w:style>
  <w:style w:type="character" w:styleId="Zwaar">
    <w:name w:val="Strong"/>
    <w:qFormat/>
    <w:rsid w:val="00FC253D"/>
    <w:rPr>
      <w:b/>
      <w:bCs/>
    </w:rPr>
  </w:style>
  <w:style w:type="character" w:styleId="Nadruk">
    <w:name w:val="Emphasis"/>
    <w:qFormat/>
    <w:rsid w:val="00FC253D"/>
    <w:rPr>
      <w:i/>
      <w:iCs/>
    </w:rPr>
  </w:style>
  <w:style w:type="paragraph" w:styleId="HTML-adres">
    <w:name w:val="HTML Address"/>
    <w:basedOn w:val="Standaard"/>
    <w:rsid w:val="00FC253D"/>
    <w:pPr>
      <w:widowControl/>
    </w:pPr>
    <w:rPr>
      <w:rFonts w:ascii="Times New Roman" w:hAnsi="Times New Roman"/>
      <w:i/>
      <w:iCs/>
      <w:snapToGrid/>
      <w:color w:val="225A65"/>
      <w:sz w:val="24"/>
      <w:szCs w:val="24"/>
    </w:rPr>
  </w:style>
  <w:style w:type="table" w:styleId="Tabelraster">
    <w:name w:val="Table Grid"/>
    <w:basedOn w:val="Standaardtabel"/>
    <w:rsid w:val="00C20D8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170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ond.vlaanderen.be/edulex/database/document/document.asp?docid=9418" TargetMode="External"/><Relationship Id="rId18" Type="http://schemas.openxmlformats.org/officeDocument/2006/relationships/hyperlink" Target="http://www.vlor.be" TargetMode="External"/><Relationship Id="rId26" Type="http://schemas.openxmlformats.org/officeDocument/2006/relationships/hyperlink" Target="http://www.canoncultuurcel.be" TargetMode="External"/><Relationship Id="rId39"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www.spelinfo.be" TargetMode="External"/><Relationship Id="rId34" Type="http://schemas.openxmlformats.org/officeDocument/2006/relationships/hyperlink" Target="http://www.pienternert.be" TargetMode="External"/><Relationship Id="rId42" Type="http://schemas.openxmlformats.org/officeDocument/2006/relationships/image" Target="media/image6.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hyperlink" Target="mailto:vlaamse.onderwijsraad@vlor.be" TargetMode="External"/><Relationship Id="rId25" Type="http://schemas.openxmlformats.org/officeDocument/2006/relationships/hyperlink" Target="http://www.dma.be/cultuur/museum" TargetMode="External"/><Relationship Id="rId33" Type="http://schemas.openxmlformats.org/officeDocument/2006/relationships/hyperlink" Target="http://www.google.be" TargetMode="External"/><Relationship Id="rId38" Type="http://schemas.openxmlformats.org/officeDocument/2006/relationships/footer" Target="footer7.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ond.vlaanderen.be" TargetMode="External"/><Relationship Id="rId20" Type="http://schemas.openxmlformats.org/officeDocument/2006/relationships/hyperlink" Target="mailto:cis@spelinfo.be" TargetMode="External"/><Relationship Id="rId29" Type="http://schemas.openxmlformats.org/officeDocument/2006/relationships/hyperlink" Target="http://mediatheek.thinkquest.nl/~klb040/kunst/index.php" TargetMode="External"/><Relationship Id="rId41"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vsg.be/" TargetMode="External"/><Relationship Id="rId24" Type="http://schemas.openxmlformats.org/officeDocument/2006/relationships/hyperlink" Target="http://www.uitgeverijsun.nl" TargetMode="External"/><Relationship Id="rId32" Type="http://schemas.openxmlformats.org/officeDocument/2006/relationships/hyperlink" Target="http://www.abcgallery.com/" TargetMode="External"/><Relationship Id="rId37" Type="http://schemas.openxmlformats.org/officeDocument/2006/relationships/footer" Target="footer6.xml"/><Relationship Id="rId40" Type="http://schemas.openxmlformats.org/officeDocument/2006/relationships/image" Target="media/image4.jpeg"/><Relationship Id="rId45"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yperlink" Target="http://www.vai.be)" TargetMode="External"/><Relationship Id="rId23" Type="http://schemas.openxmlformats.org/officeDocument/2006/relationships/hyperlink" Target="http://www.greatbuildings.com" TargetMode="External"/><Relationship Id="rId28" Type="http://schemas.openxmlformats.org/officeDocument/2006/relationships/hyperlink" Target="http://www.uitgeverijboom.nl" TargetMode="External"/><Relationship Id="rId36" Type="http://schemas.openxmlformats.org/officeDocument/2006/relationships/footer" Target="footer5.xml"/><Relationship Id="rId10" Type="http://schemas.openxmlformats.org/officeDocument/2006/relationships/footer" Target="footer2.xml"/><Relationship Id="rId19" Type="http://schemas.openxmlformats.org/officeDocument/2006/relationships/hyperlink" Target="http://www.bib.vlaanderen.be" TargetMode="External"/><Relationship Id="rId31" Type="http://schemas.openxmlformats.org/officeDocument/2006/relationships/hyperlink" Target="http://www.the-artfile.com/" TargetMode="External"/><Relationship Id="rId44"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www.roland-collection.com" TargetMode="External"/><Relationship Id="rId27" Type="http://schemas.openxmlformats.org/officeDocument/2006/relationships/hyperlink" Target="http://www.artbooks.com" TargetMode="External"/><Relationship Id="rId30" Type="http://schemas.openxmlformats.org/officeDocument/2006/relationships/hyperlink" Target="http://www.statenvertaling.net/" TargetMode="External"/><Relationship Id="rId35" Type="http://schemas.openxmlformats.org/officeDocument/2006/relationships/hyperlink" Target="http://www.flevocultuurenschool.nl/kunstfilms" TargetMode="External"/><Relationship Id="rId43"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36724</Words>
  <Characters>201982</Characters>
  <Application>Microsoft Office Word</Application>
  <DocSecurity>0</DocSecurity>
  <Lines>1683</Lines>
  <Paragraphs>476</Paragraphs>
  <ScaleCrop>false</ScaleCrop>
  <HeadingPairs>
    <vt:vector size="2" baseType="variant">
      <vt:variant>
        <vt:lpstr>Titel</vt:lpstr>
      </vt:variant>
      <vt:variant>
        <vt:i4>1</vt:i4>
      </vt:variant>
    </vt:vector>
  </HeadingPairs>
  <TitlesOfParts>
    <vt:vector size="1" baseType="lpstr">
      <vt:lpstr> </vt:lpstr>
    </vt:vector>
  </TitlesOfParts>
  <Company> </Company>
  <LinksUpToDate>false</LinksUpToDate>
  <CharactersWithSpaces>238230</CharactersWithSpaces>
  <SharedDoc>false</SharedDoc>
  <HLinks>
    <vt:vector size="138" baseType="variant">
      <vt:variant>
        <vt:i4>1376257</vt:i4>
      </vt:variant>
      <vt:variant>
        <vt:i4>66</vt:i4>
      </vt:variant>
      <vt:variant>
        <vt:i4>0</vt:i4>
      </vt:variant>
      <vt:variant>
        <vt:i4>5</vt:i4>
      </vt:variant>
      <vt:variant>
        <vt:lpwstr>http://www.flevocultuurenschool.nl/kunstfilms</vt:lpwstr>
      </vt:variant>
      <vt:variant>
        <vt:lpwstr/>
      </vt:variant>
      <vt:variant>
        <vt:i4>6553701</vt:i4>
      </vt:variant>
      <vt:variant>
        <vt:i4>63</vt:i4>
      </vt:variant>
      <vt:variant>
        <vt:i4>0</vt:i4>
      </vt:variant>
      <vt:variant>
        <vt:i4>5</vt:i4>
      </vt:variant>
      <vt:variant>
        <vt:lpwstr>http://www.pienternert.be/</vt:lpwstr>
      </vt:variant>
      <vt:variant>
        <vt:lpwstr/>
      </vt:variant>
      <vt:variant>
        <vt:i4>262239</vt:i4>
      </vt:variant>
      <vt:variant>
        <vt:i4>60</vt:i4>
      </vt:variant>
      <vt:variant>
        <vt:i4>0</vt:i4>
      </vt:variant>
      <vt:variant>
        <vt:i4>5</vt:i4>
      </vt:variant>
      <vt:variant>
        <vt:lpwstr>http://www.google.be/</vt:lpwstr>
      </vt:variant>
      <vt:variant>
        <vt:lpwstr/>
      </vt:variant>
      <vt:variant>
        <vt:i4>3670059</vt:i4>
      </vt:variant>
      <vt:variant>
        <vt:i4>57</vt:i4>
      </vt:variant>
      <vt:variant>
        <vt:i4>0</vt:i4>
      </vt:variant>
      <vt:variant>
        <vt:i4>5</vt:i4>
      </vt:variant>
      <vt:variant>
        <vt:lpwstr>http://www.abcgallery.com/</vt:lpwstr>
      </vt:variant>
      <vt:variant>
        <vt:lpwstr/>
      </vt:variant>
      <vt:variant>
        <vt:i4>2949164</vt:i4>
      </vt:variant>
      <vt:variant>
        <vt:i4>54</vt:i4>
      </vt:variant>
      <vt:variant>
        <vt:i4>0</vt:i4>
      </vt:variant>
      <vt:variant>
        <vt:i4>5</vt:i4>
      </vt:variant>
      <vt:variant>
        <vt:lpwstr>http://www.the-artfile.com/</vt:lpwstr>
      </vt:variant>
      <vt:variant>
        <vt:lpwstr/>
      </vt:variant>
      <vt:variant>
        <vt:i4>2949222</vt:i4>
      </vt:variant>
      <vt:variant>
        <vt:i4>51</vt:i4>
      </vt:variant>
      <vt:variant>
        <vt:i4>0</vt:i4>
      </vt:variant>
      <vt:variant>
        <vt:i4>5</vt:i4>
      </vt:variant>
      <vt:variant>
        <vt:lpwstr>http://www.statenvertaling.net/</vt:lpwstr>
      </vt:variant>
      <vt:variant>
        <vt:lpwstr/>
      </vt:variant>
      <vt:variant>
        <vt:i4>3211307</vt:i4>
      </vt:variant>
      <vt:variant>
        <vt:i4>48</vt:i4>
      </vt:variant>
      <vt:variant>
        <vt:i4>0</vt:i4>
      </vt:variant>
      <vt:variant>
        <vt:i4>5</vt:i4>
      </vt:variant>
      <vt:variant>
        <vt:lpwstr>http://mediatheek.thinkquest.nl/~klb040/kunst/index.php</vt:lpwstr>
      </vt:variant>
      <vt:variant>
        <vt:lpwstr/>
      </vt:variant>
      <vt:variant>
        <vt:i4>786524</vt:i4>
      </vt:variant>
      <vt:variant>
        <vt:i4>45</vt:i4>
      </vt:variant>
      <vt:variant>
        <vt:i4>0</vt:i4>
      </vt:variant>
      <vt:variant>
        <vt:i4>5</vt:i4>
      </vt:variant>
      <vt:variant>
        <vt:lpwstr>http://www.uitgeverijboom.nl/</vt:lpwstr>
      </vt:variant>
      <vt:variant>
        <vt:lpwstr/>
      </vt:variant>
      <vt:variant>
        <vt:i4>5505106</vt:i4>
      </vt:variant>
      <vt:variant>
        <vt:i4>42</vt:i4>
      </vt:variant>
      <vt:variant>
        <vt:i4>0</vt:i4>
      </vt:variant>
      <vt:variant>
        <vt:i4>5</vt:i4>
      </vt:variant>
      <vt:variant>
        <vt:lpwstr>http://www.artbooks.com/</vt:lpwstr>
      </vt:variant>
      <vt:variant>
        <vt:lpwstr/>
      </vt:variant>
      <vt:variant>
        <vt:i4>8257656</vt:i4>
      </vt:variant>
      <vt:variant>
        <vt:i4>39</vt:i4>
      </vt:variant>
      <vt:variant>
        <vt:i4>0</vt:i4>
      </vt:variant>
      <vt:variant>
        <vt:i4>5</vt:i4>
      </vt:variant>
      <vt:variant>
        <vt:lpwstr>http://www.canoncultuurcel.be/</vt:lpwstr>
      </vt:variant>
      <vt:variant>
        <vt:lpwstr/>
      </vt:variant>
      <vt:variant>
        <vt:i4>4522005</vt:i4>
      </vt:variant>
      <vt:variant>
        <vt:i4>36</vt:i4>
      </vt:variant>
      <vt:variant>
        <vt:i4>0</vt:i4>
      </vt:variant>
      <vt:variant>
        <vt:i4>5</vt:i4>
      </vt:variant>
      <vt:variant>
        <vt:lpwstr>http://www.dma.be/cultuur/museum</vt:lpwstr>
      </vt:variant>
      <vt:variant>
        <vt:lpwstr/>
      </vt:variant>
      <vt:variant>
        <vt:i4>2031623</vt:i4>
      </vt:variant>
      <vt:variant>
        <vt:i4>33</vt:i4>
      </vt:variant>
      <vt:variant>
        <vt:i4>0</vt:i4>
      </vt:variant>
      <vt:variant>
        <vt:i4>5</vt:i4>
      </vt:variant>
      <vt:variant>
        <vt:lpwstr>http://www.uitgeverijsun.nl/</vt:lpwstr>
      </vt:variant>
      <vt:variant>
        <vt:lpwstr/>
      </vt:variant>
      <vt:variant>
        <vt:i4>2359359</vt:i4>
      </vt:variant>
      <vt:variant>
        <vt:i4>30</vt:i4>
      </vt:variant>
      <vt:variant>
        <vt:i4>0</vt:i4>
      </vt:variant>
      <vt:variant>
        <vt:i4>5</vt:i4>
      </vt:variant>
      <vt:variant>
        <vt:lpwstr>http://www.greatbuildings.com/</vt:lpwstr>
      </vt:variant>
      <vt:variant>
        <vt:lpwstr/>
      </vt:variant>
      <vt:variant>
        <vt:i4>2031626</vt:i4>
      </vt:variant>
      <vt:variant>
        <vt:i4>27</vt:i4>
      </vt:variant>
      <vt:variant>
        <vt:i4>0</vt:i4>
      </vt:variant>
      <vt:variant>
        <vt:i4>5</vt:i4>
      </vt:variant>
      <vt:variant>
        <vt:lpwstr>http://www.roland-collection.com/</vt:lpwstr>
      </vt:variant>
      <vt:variant>
        <vt:lpwstr/>
      </vt:variant>
      <vt:variant>
        <vt:i4>7929903</vt:i4>
      </vt:variant>
      <vt:variant>
        <vt:i4>24</vt:i4>
      </vt:variant>
      <vt:variant>
        <vt:i4>0</vt:i4>
      </vt:variant>
      <vt:variant>
        <vt:i4>5</vt:i4>
      </vt:variant>
      <vt:variant>
        <vt:lpwstr>http://www.spelinfo.be/</vt:lpwstr>
      </vt:variant>
      <vt:variant>
        <vt:lpwstr/>
      </vt:variant>
      <vt:variant>
        <vt:i4>2097180</vt:i4>
      </vt:variant>
      <vt:variant>
        <vt:i4>21</vt:i4>
      </vt:variant>
      <vt:variant>
        <vt:i4>0</vt:i4>
      </vt:variant>
      <vt:variant>
        <vt:i4>5</vt:i4>
      </vt:variant>
      <vt:variant>
        <vt:lpwstr>mailto:cis@spelinfo.be</vt:lpwstr>
      </vt:variant>
      <vt:variant>
        <vt:lpwstr/>
      </vt:variant>
      <vt:variant>
        <vt:i4>1638400</vt:i4>
      </vt:variant>
      <vt:variant>
        <vt:i4>18</vt:i4>
      </vt:variant>
      <vt:variant>
        <vt:i4>0</vt:i4>
      </vt:variant>
      <vt:variant>
        <vt:i4>5</vt:i4>
      </vt:variant>
      <vt:variant>
        <vt:lpwstr>http://www.bib.vlaanderen.be/</vt:lpwstr>
      </vt:variant>
      <vt:variant>
        <vt:lpwstr/>
      </vt:variant>
      <vt:variant>
        <vt:i4>7929900</vt:i4>
      </vt:variant>
      <vt:variant>
        <vt:i4>15</vt:i4>
      </vt:variant>
      <vt:variant>
        <vt:i4>0</vt:i4>
      </vt:variant>
      <vt:variant>
        <vt:i4>5</vt:i4>
      </vt:variant>
      <vt:variant>
        <vt:lpwstr>http://www.vlor.be/</vt:lpwstr>
      </vt:variant>
      <vt:variant>
        <vt:lpwstr/>
      </vt:variant>
      <vt:variant>
        <vt:i4>4784163</vt:i4>
      </vt:variant>
      <vt:variant>
        <vt:i4>12</vt:i4>
      </vt:variant>
      <vt:variant>
        <vt:i4>0</vt:i4>
      </vt:variant>
      <vt:variant>
        <vt:i4>5</vt:i4>
      </vt:variant>
      <vt:variant>
        <vt:lpwstr>mailto:vlaamse.onderwijsraad@vlor.be</vt:lpwstr>
      </vt:variant>
      <vt:variant>
        <vt:lpwstr/>
      </vt:variant>
      <vt:variant>
        <vt:i4>1179655</vt:i4>
      </vt:variant>
      <vt:variant>
        <vt:i4>9</vt:i4>
      </vt:variant>
      <vt:variant>
        <vt:i4>0</vt:i4>
      </vt:variant>
      <vt:variant>
        <vt:i4>5</vt:i4>
      </vt:variant>
      <vt:variant>
        <vt:lpwstr>http://www.ond.vlaanderen.be/</vt:lpwstr>
      </vt:variant>
      <vt:variant>
        <vt:lpwstr/>
      </vt:variant>
      <vt:variant>
        <vt:i4>8323194</vt:i4>
      </vt:variant>
      <vt:variant>
        <vt:i4>6</vt:i4>
      </vt:variant>
      <vt:variant>
        <vt:i4>0</vt:i4>
      </vt:variant>
      <vt:variant>
        <vt:i4>5</vt:i4>
      </vt:variant>
      <vt:variant>
        <vt:lpwstr>http://www.vai.be)/</vt:lpwstr>
      </vt:variant>
      <vt:variant>
        <vt:lpwstr/>
      </vt:variant>
      <vt:variant>
        <vt:i4>2228258</vt:i4>
      </vt:variant>
      <vt:variant>
        <vt:i4>3</vt:i4>
      </vt:variant>
      <vt:variant>
        <vt:i4>0</vt:i4>
      </vt:variant>
      <vt:variant>
        <vt:i4>5</vt:i4>
      </vt:variant>
      <vt:variant>
        <vt:lpwstr>http://www.ond.vlaanderen.be/edulex/database/document/document.asp?docid=9418</vt:lpwstr>
      </vt:variant>
      <vt:variant>
        <vt:lpwstr>202064</vt:lpwstr>
      </vt:variant>
      <vt:variant>
        <vt:i4>8126499</vt:i4>
      </vt:variant>
      <vt:variant>
        <vt:i4>0</vt:i4>
      </vt:variant>
      <vt:variant>
        <vt:i4>0</vt:i4>
      </vt:variant>
      <vt:variant>
        <vt:i4>5</vt:i4>
      </vt:variant>
      <vt:variant>
        <vt:lpwstr>http://www.ovsg.be/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VERA</dc:creator>
  <cp:keywords/>
  <dc:description/>
  <cp:lastModifiedBy>Eline Kempeneers</cp:lastModifiedBy>
  <cp:revision>3</cp:revision>
  <cp:lastPrinted>2006-06-01T07:45:00Z</cp:lastPrinted>
  <dcterms:created xsi:type="dcterms:W3CDTF">2017-06-06T13:43:00Z</dcterms:created>
  <dcterms:modified xsi:type="dcterms:W3CDTF">2017-06-06T13:43:00Z</dcterms:modified>
</cp:coreProperties>
</file>