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EF" w:rsidRDefault="00117CEF" w:rsidP="002A6327">
      <w:pPr>
        <w:pStyle w:val="Kop2"/>
      </w:pPr>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p>
    <w:p w:rsidR="00DD6AFB" w:rsidRDefault="00F22F7A" w:rsidP="002A6327">
      <w:pPr>
        <w:pStyle w:val="Kop2"/>
      </w:pPr>
      <w:bookmarkStart w:id="15" w:name="_Toc341878407"/>
      <w:bookmarkStart w:id="16" w:name="_Toc344898651"/>
      <w:r>
        <w:rPr>
          <w:noProof/>
          <w:lang w:val="nl-BE" w:eastAsia="nl-BE"/>
        </w:rPr>
        <w:drawing>
          <wp:anchor distT="0" distB="0" distL="114300" distR="114300" simplePos="0" relativeHeight="251648000"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4"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15"/>
      <w:bookmarkEnd w:id="16"/>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50048" behindDoc="1" locked="1" layoutInCell="1" allowOverlap="1">
            <wp:simplePos x="0" y="0"/>
            <wp:positionH relativeFrom="column">
              <wp:posOffset>197485</wp:posOffset>
            </wp:positionH>
            <wp:positionV relativeFrom="page">
              <wp:posOffset>3071495</wp:posOffset>
            </wp:positionV>
            <wp:extent cx="5311775" cy="6064250"/>
            <wp:effectExtent l="19050" t="0" r="3175" b="0"/>
            <wp:wrapNone/>
            <wp:docPr id="25"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DD6AFB" w:rsidRPr="00870C43" w:rsidRDefault="00117CEF" w:rsidP="00DD6AFB">
            <w:pPr>
              <w:widowControl w:val="0"/>
              <w:autoSpaceDE w:val="0"/>
              <w:autoSpaceDN w:val="0"/>
              <w:adjustRightInd w:val="0"/>
              <w:spacing w:before="720" w:after="720"/>
              <w:ind w:left="252"/>
              <w:rPr>
                <w:rFonts w:cs="Arial"/>
                <w:b/>
              </w:rPr>
            </w:pPr>
            <w:r>
              <w:rPr>
                <w:rFonts w:cs="Arial"/>
                <w:b/>
                <w:bCs/>
                <w:sz w:val="48"/>
              </w:rPr>
              <w:t>Bouw- en houtkunde</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870C43" w:rsidRDefault="00E42D17" w:rsidP="00117CEF">
            <w:pPr>
              <w:widowControl w:val="0"/>
              <w:autoSpaceDE w:val="0"/>
              <w:autoSpaceDN w:val="0"/>
              <w:adjustRightInd w:val="0"/>
              <w:spacing w:before="720" w:after="720"/>
              <w:ind w:left="252"/>
              <w:rPr>
                <w:rFonts w:cs="Arial"/>
                <w:b/>
                <w:sz w:val="36"/>
                <w:szCs w:val="36"/>
              </w:rPr>
            </w:pPr>
            <w:fldSimple w:instr=" TITLE  Onderwijsvorm \* Caps  \* MERGEFORMAT ">
              <w:r w:rsidR="00117CEF">
                <w:rPr>
                  <w:rFonts w:cs="Arial"/>
                  <w:b/>
                  <w:bCs/>
                  <w:sz w:val="36"/>
                  <w:szCs w:val="36"/>
                </w:rPr>
                <w:t xml:space="preserve">Technisch secundair onderwijs </w:t>
              </w:r>
            </w:fldSimple>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117CEF" w:rsidP="00DD6AFB">
            <w:pPr>
              <w:widowControl w:val="0"/>
              <w:autoSpaceDE w:val="0"/>
              <w:autoSpaceDN w:val="0"/>
              <w:adjustRightInd w:val="0"/>
              <w:spacing w:before="720" w:after="720"/>
              <w:ind w:left="252"/>
              <w:rPr>
                <w:rFonts w:cs="Arial"/>
                <w:b/>
              </w:rPr>
            </w:pPr>
            <w:r>
              <w:rPr>
                <w:rFonts w:cs="Arial"/>
                <w:b/>
                <w:sz w:val="40"/>
              </w:rPr>
              <w:t xml:space="preserve">Derde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DD6AFB">
            <w:pPr>
              <w:widowControl w:val="0"/>
              <w:autoSpaceDE w:val="0"/>
              <w:autoSpaceDN w:val="0"/>
              <w:adjustRightInd w:val="0"/>
              <w:spacing w:before="720" w:after="72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117CEF" w:rsidP="00C411BF">
            <w:pPr>
              <w:widowControl w:val="0"/>
              <w:autoSpaceDE w:val="0"/>
              <w:autoSpaceDN w:val="0"/>
              <w:adjustRightInd w:val="0"/>
              <w:spacing w:before="120" w:after="120"/>
              <w:ind w:left="252"/>
              <w:rPr>
                <w:rFonts w:cs="Arial"/>
                <w:b/>
              </w:rPr>
            </w:pPr>
            <w:r>
              <w:rPr>
                <w:rFonts w:cs="Arial"/>
                <w:b/>
                <w:bCs/>
                <w:sz w:val="48"/>
              </w:rPr>
              <w:t>O/2/2013/400</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O/2/2002/400</w:t>
            </w:r>
            <w:r w:rsidR="00DD6AFB" w:rsidRPr="0022489F">
              <w:rPr>
                <w:rFonts w:cs="Arial"/>
                <w:i/>
                <w:iCs/>
                <w:sz w:val="24"/>
              </w:rPr>
              <w:br/>
              <w:t>vanaf 1 september 20</w:t>
            </w:r>
            <w:r>
              <w:rPr>
                <w:rFonts w:cs="Arial"/>
                <w:i/>
                <w:iCs/>
                <w:sz w:val="24"/>
              </w:rPr>
              <w:t>13</w:t>
            </w:r>
            <w:r w:rsidR="00FB7486">
              <w:rPr>
                <w:rFonts w:cs="Arial"/>
                <w:i/>
                <w:iCs/>
                <w:sz w:val="24"/>
              </w:rPr>
              <w:t xml:space="preserve"> in het eerste leerjaar en</w:t>
            </w:r>
            <w:r w:rsidR="00FB7486">
              <w:rPr>
                <w:rFonts w:cs="Arial"/>
                <w:i/>
                <w:iCs/>
                <w:sz w:val="24"/>
              </w:rPr>
              <w:br/>
              <w:t>vanaf 1 september 20</w:t>
            </w:r>
            <w:r>
              <w:rPr>
                <w:rFonts w:cs="Arial"/>
                <w:i/>
                <w:iCs/>
                <w:sz w:val="24"/>
              </w:rPr>
              <w:t>14</w:t>
            </w:r>
            <w:r w:rsidR="00FB7486">
              <w:rPr>
                <w:rFonts w:cs="Arial"/>
                <w:i/>
                <w:iCs/>
                <w:sz w:val="24"/>
              </w:rPr>
              <w:t xml:space="preserve"> in beide leerjaren</w:t>
            </w:r>
          </w:p>
        </w:tc>
      </w:tr>
    </w:tbl>
    <w:p w:rsidR="00DD6AFB" w:rsidRDefault="00DD6AFB" w:rsidP="00DD6AFB">
      <w:pPr>
        <w:tabs>
          <w:tab w:val="left" w:pos="-1414"/>
          <w:tab w:val="left" w:pos="-848"/>
          <w:tab w:val="left" w:pos="-282"/>
          <w:tab w:val="left" w:pos="3119"/>
        </w:tabs>
        <w:rPr>
          <w:rFonts w:cs="Arial"/>
        </w:rPr>
      </w:pPr>
    </w:p>
    <w:p w:rsidR="004E3F5B" w:rsidRDefault="004E3F5B" w:rsidP="00DD6AFB">
      <w:pPr>
        <w:tabs>
          <w:tab w:val="left" w:pos="-1414"/>
          <w:tab w:val="left" w:pos="-848"/>
          <w:tab w:val="left" w:pos="-282"/>
          <w:tab w:val="left" w:pos="3119"/>
        </w:tabs>
        <w:rPr>
          <w:rFonts w:cs="Arial"/>
        </w:rPr>
        <w:sectPr w:rsidR="004E3F5B" w:rsidSect="009B40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pPr>
    </w:p>
    <w:p w:rsidR="00DD6AFB" w:rsidRDefault="00F22F7A"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2096" behindDoc="1" locked="0" layoutInCell="1" allowOverlap="1">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2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6B3366" w:rsidRDefault="00DD6AFB" w:rsidP="00DD6AFB"/>
    <w:p w:rsidR="00DD6AFB" w:rsidRDefault="00DD6AFB" w:rsidP="00DD6AFB"/>
    <w:p w:rsidR="00DD6AFB" w:rsidRDefault="00DD6AFB" w:rsidP="00DD6AFB"/>
    <w:p w:rsidR="00DD6AFB" w:rsidRPr="007B7E70" w:rsidRDefault="00F22F7A" w:rsidP="00DD6AFB">
      <w:r>
        <w:rPr>
          <w:noProof/>
          <w:lang w:val="nl-BE" w:eastAsia="nl-BE"/>
        </w:rPr>
        <w:drawing>
          <wp:anchor distT="0" distB="0" distL="114300" distR="114300" simplePos="0" relativeHeight="251651072" behindDoc="1" locked="1" layoutInCell="1" allowOverlap="1">
            <wp:simplePos x="0" y="0"/>
            <wp:positionH relativeFrom="column">
              <wp:posOffset>316865</wp:posOffset>
            </wp:positionH>
            <wp:positionV relativeFrom="page">
              <wp:posOffset>3071495</wp:posOffset>
            </wp:positionV>
            <wp:extent cx="5112385" cy="6056630"/>
            <wp:effectExtent l="19050" t="0" r="0" b="0"/>
            <wp:wrapNone/>
            <wp:docPr id="26"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112385" cy="605663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DD6AFB" w:rsidTr="00DD6AFB">
        <w:tc>
          <w:tcPr>
            <w:tcW w:w="3888" w:type="dxa"/>
            <w:tcBorders>
              <w:top w:val="single" w:sz="4" w:space="0" w:color="00FFFF"/>
              <w:right w:val="single" w:sz="4" w:space="0" w:color="00FFFF"/>
            </w:tcBorders>
          </w:tcPr>
          <w:p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Dit leerplan w</w:t>
            </w:r>
            <w:r w:rsidR="005069AF">
              <w:rPr>
                <w:rFonts w:cs="Arial"/>
                <w:b/>
                <w:bCs/>
                <w:sz w:val="24"/>
              </w:rPr>
              <w:t>e</w:t>
            </w:r>
            <w:r w:rsidRPr="00870C43">
              <w:rPr>
                <w:rFonts w:cs="Arial"/>
                <w:b/>
                <w:bCs/>
                <w:sz w:val="24"/>
              </w:rPr>
              <w:t>rd ingediend voor:</w:t>
            </w:r>
          </w:p>
          <w:p w:rsidR="0013423C" w:rsidRPr="00870C43" w:rsidRDefault="00B1729A" w:rsidP="00907905">
            <w:pPr>
              <w:widowControl w:val="0"/>
              <w:numPr>
                <w:ilvl w:val="1"/>
                <w:numId w:val="13"/>
              </w:numPr>
              <w:tabs>
                <w:tab w:val="clear" w:pos="2069"/>
                <w:tab w:val="num" w:pos="432"/>
              </w:tabs>
              <w:autoSpaceDE w:val="0"/>
              <w:autoSpaceDN w:val="0"/>
              <w:adjustRightInd w:val="0"/>
              <w:ind w:left="432" w:hanging="360"/>
              <w:rPr>
                <w:rFonts w:cs="Arial"/>
                <w:b/>
                <w:sz w:val="24"/>
              </w:rPr>
            </w:pPr>
            <w:r>
              <w:rPr>
                <w:rFonts w:cs="Arial"/>
                <w:b/>
                <w:sz w:val="24"/>
              </w:rPr>
              <w:t>TV/PV Bouw</w:t>
            </w:r>
            <w:r w:rsidR="001C6369">
              <w:rPr>
                <w:rFonts w:cs="Arial"/>
                <w:b/>
                <w:sz w:val="24"/>
              </w:rPr>
              <w:t>/Hout</w:t>
            </w:r>
          </w:p>
          <w:p w:rsidR="0013423C" w:rsidRDefault="00FE79B6" w:rsidP="0013423C">
            <w:pPr>
              <w:widowControl w:val="0"/>
              <w:autoSpaceDE w:val="0"/>
              <w:autoSpaceDN w:val="0"/>
              <w:adjustRightInd w:val="0"/>
              <w:ind w:left="432"/>
              <w:rPr>
                <w:rFonts w:cs="Arial"/>
                <w:i/>
                <w:sz w:val="24"/>
              </w:rPr>
            </w:pPr>
            <w:r>
              <w:rPr>
                <w:rFonts w:cs="Arial"/>
                <w:i/>
                <w:sz w:val="24"/>
              </w:rPr>
              <w:t>2013/877/3/V15</w:t>
            </w:r>
          </w:p>
          <w:p w:rsidR="00B1729A" w:rsidRPr="00870C43" w:rsidRDefault="00B1729A" w:rsidP="00907905">
            <w:pPr>
              <w:widowControl w:val="0"/>
              <w:numPr>
                <w:ilvl w:val="1"/>
                <w:numId w:val="13"/>
              </w:numPr>
              <w:tabs>
                <w:tab w:val="clear" w:pos="2069"/>
                <w:tab w:val="num" w:pos="432"/>
              </w:tabs>
              <w:autoSpaceDE w:val="0"/>
              <w:autoSpaceDN w:val="0"/>
              <w:adjustRightInd w:val="0"/>
              <w:ind w:left="432" w:hanging="360"/>
              <w:rPr>
                <w:rFonts w:cs="Arial"/>
                <w:b/>
                <w:sz w:val="24"/>
              </w:rPr>
            </w:pPr>
            <w:r>
              <w:rPr>
                <w:rFonts w:cs="Arial"/>
                <w:b/>
                <w:sz w:val="24"/>
              </w:rPr>
              <w:t>Stage Bouw</w:t>
            </w:r>
            <w:r w:rsidR="001C6369">
              <w:rPr>
                <w:rFonts w:cs="Arial"/>
                <w:b/>
                <w:sz w:val="24"/>
              </w:rPr>
              <w:t>/Hout</w:t>
            </w:r>
          </w:p>
          <w:p w:rsidR="00625326" w:rsidRDefault="00FE79B6" w:rsidP="00625326">
            <w:pPr>
              <w:widowControl w:val="0"/>
              <w:autoSpaceDE w:val="0"/>
              <w:autoSpaceDN w:val="0"/>
              <w:adjustRightInd w:val="0"/>
              <w:ind w:left="432"/>
              <w:rPr>
                <w:rFonts w:cs="Arial"/>
                <w:i/>
                <w:sz w:val="24"/>
              </w:rPr>
            </w:pPr>
            <w:r>
              <w:rPr>
                <w:rFonts w:cs="Arial"/>
                <w:i/>
                <w:sz w:val="24"/>
              </w:rPr>
              <w:t>2013/877/3/V15</w:t>
            </w:r>
          </w:p>
          <w:p w:rsidR="00B1729A" w:rsidRDefault="00B1729A" w:rsidP="0013423C">
            <w:pPr>
              <w:widowControl w:val="0"/>
              <w:autoSpaceDE w:val="0"/>
              <w:autoSpaceDN w:val="0"/>
              <w:adjustRightInd w:val="0"/>
              <w:ind w:left="432"/>
              <w:rPr>
                <w:rFonts w:cs="Arial"/>
                <w:i/>
                <w:sz w:val="24"/>
              </w:rPr>
            </w:pPr>
          </w:p>
          <w:p w:rsidR="001F3E0C" w:rsidRPr="007C04BF" w:rsidRDefault="001F3E0C" w:rsidP="0013423C">
            <w:pPr>
              <w:widowControl w:val="0"/>
              <w:autoSpaceDE w:val="0"/>
              <w:autoSpaceDN w:val="0"/>
              <w:adjustRightInd w:val="0"/>
              <w:ind w:left="432"/>
              <w:rPr>
                <w:rFonts w:cs="Arial"/>
                <w:i/>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1080"/>
              <w:rPr>
                <w:rFonts w:cs="Arial"/>
                <w:b/>
                <w:sz w:val="24"/>
              </w:rPr>
            </w:pPr>
          </w:p>
          <w:p w:rsidR="00DD6AFB" w:rsidRPr="00870C43" w:rsidRDefault="00DD6AFB" w:rsidP="00DD6AFB">
            <w:pPr>
              <w:widowControl w:val="0"/>
              <w:autoSpaceDE w:val="0"/>
              <w:autoSpaceDN w:val="0"/>
              <w:adjustRightInd w:val="0"/>
              <w:ind w:left="1080"/>
              <w:rPr>
                <w:rFonts w:cs="Arial"/>
                <w:b/>
                <w:sz w:val="24"/>
              </w:rPr>
            </w:pP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DD6AFB" w:rsidRPr="00870C43" w:rsidRDefault="00B1729A" w:rsidP="00DD6AFB">
            <w:pPr>
              <w:widowControl w:val="0"/>
              <w:autoSpaceDE w:val="0"/>
              <w:autoSpaceDN w:val="0"/>
              <w:adjustRightInd w:val="0"/>
              <w:spacing w:before="120" w:after="120"/>
              <w:ind w:left="72"/>
              <w:rPr>
                <w:rFonts w:cs="Arial"/>
                <w:b/>
                <w:sz w:val="36"/>
                <w:szCs w:val="36"/>
              </w:rPr>
            </w:pPr>
            <w:r>
              <w:rPr>
                <w:rFonts w:cs="Arial"/>
                <w:b/>
                <w:bCs/>
                <w:sz w:val="36"/>
                <w:szCs w:val="36"/>
              </w:rPr>
              <w:t>Bouw- en houtkunde</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DD6AFB" w:rsidRPr="00870C43" w:rsidRDefault="00E42D17" w:rsidP="00B1729A">
            <w:pPr>
              <w:widowControl w:val="0"/>
              <w:autoSpaceDE w:val="0"/>
              <w:autoSpaceDN w:val="0"/>
              <w:adjustRightInd w:val="0"/>
              <w:spacing w:before="120" w:after="120"/>
              <w:ind w:left="72"/>
              <w:rPr>
                <w:rFonts w:cs="Arial"/>
                <w:b/>
                <w:sz w:val="24"/>
              </w:rPr>
            </w:pPr>
            <w:fldSimple w:instr=" TITLE   \* MERGEFORMAT ">
              <w:r w:rsidR="00B1729A" w:rsidRPr="00B1729A">
                <w:rPr>
                  <w:rFonts w:cs="Arial"/>
                  <w:b/>
                  <w:bCs/>
                  <w:sz w:val="24"/>
                </w:rPr>
                <w:t>Technisch secundair onderwijs</w:t>
              </w:r>
            </w:fldSimple>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DD6AFB" w:rsidRPr="00870C43" w:rsidRDefault="00B1729A" w:rsidP="00DD6AFB">
            <w:pPr>
              <w:widowControl w:val="0"/>
              <w:autoSpaceDE w:val="0"/>
              <w:autoSpaceDN w:val="0"/>
              <w:adjustRightInd w:val="0"/>
              <w:spacing w:before="120" w:after="120"/>
              <w:ind w:left="72"/>
              <w:rPr>
                <w:rFonts w:cs="Arial"/>
                <w:b/>
                <w:sz w:val="24"/>
              </w:rPr>
            </w:pPr>
            <w:r>
              <w:rPr>
                <w:rFonts w:cs="Arial"/>
                <w:b/>
                <w:sz w:val="24"/>
              </w:rPr>
              <w:t xml:space="preserve">Derde </w:t>
            </w:r>
            <w:r w:rsidR="00DD6AFB" w:rsidRPr="00870C43">
              <w:rPr>
                <w:rFonts w:cs="Arial"/>
                <w:b/>
                <w:sz w:val="24"/>
              </w:rPr>
              <w:t>graad</w:t>
            </w:r>
          </w:p>
          <w:p w:rsidR="00DD6AFB" w:rsidRPr="00870C43" w:rsidRDefault="00DD6AFB" w:rsidP="00DD6AFB">
            <w:pPr>
              <w:widowControl w:val="0"/>
              <w:autoSpaceDE w:val="0"/>
              <w:autoSpaceDN w:val="0"/>
              <w:adjustRightInd w:val="0"/>
              <w:spacing w:before="120" w:after="120"/>
              <w:ind w:left="72"/>
              <w:rPr>
                <w:rFonts w:cs="Arial"/>
                <w:b/>
              </w:rPr>
            </w:pPr>
            <w:r w:rsidRPr="00870C43">
              <w:rPr>
                <w:rFonts w:cs="Arial"/>
                <w:b/>
                <w:sz w:val="24"/>
              </w:rPr>
              <w:t>Eerste leerjaar</w:t>
            </w:r>
            <w:r>
              <w:rPr>
                <w:rFonts w:cs="Arial"/>
                <w:b/>
                <w:sz w:val="24"/>
              </w:rPr>
              <w:br/>
            </w:r>
            <w:r w:rsidRPr="00870C43">
              <w:rPr>
                <w:rFonts w:cs="Arial"/>
                <w:b/>
                <w:sz w:val="24"/>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DD6AFB" w:rsidRPr="00870C43" w:rsidRDefault="00B1729A" w:rsidP="00B1729A">
            <w:pPr>
              <w:widowControl w:val="0"/>
              <w:autoSpaceDE w:val="0"/>
              <w:autoSpaceDN w:val="0"/>
              <w:adjustRightInd w:val="0"/>
              <w:spacing w:before="120" w:after="120"/>
              <w:ind w:left="72"/>
              <w:rPr>
                <w:rFonts w:cs="Arial"/>
                <w:b/>
              </w:rPr>
            </w:pPr>
            <w:r>
              <w:rPr>
                <w:rFonts w:cs="Arial"/>
                <w:b/>
                <w:bCs/>
                <w:sz w:val="36"/>
                <w:szCs w:val="36"/>
              </w:rPr>
              <w:t>O/2/2013/400</w:t>
            </w:r>
            <w:r w:rsidRPr="00870C43">
              <w:rPr>
                <w:rFonts w:cs="Arial"/>
                <w:b/>
                <w:bCs/>
                <w:i/>
                <w:iCs/>
                <w:sz w:val="48"/>
              </w:rPr>
              <w:t xml:space="preserve"> </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O/2/2002/400</w:t>
            </w:r>
            <w:r w:rsidR="00DD6AFB" w:rsidRPr="0022489F">
              <w:rPr>
                <w:rFonts w:cs="Arial"/>
                <w:i/>
                <w:iCs/>
                <w:sz w:val="24"/>
              </w:rPr>
              <w:br/>
              <w:t>vanaf 1 september 20</w:t>
            </w:r>
            <w:r>
              <w:rPr>
                <w:rFonts w:cs="Arial"/>
                <w:i/>
                <w:iCs/>
                <w:sz w:val="24"/>
              </w:rPr>
              <w:t>13</w:t>
            </w:r>
            <w:r w:rsidR="00FB7486">
              <w:rPr>
                <w:rFonts w:cs="Arial"/>
                <w:i/>
                <w:iCs/>
                <w:sz w:val="24"/>
              </w:rPr>
              <w:t xml:space="preserve"> in het eerste leerjaar en </w:t>
            </w:r>
            <w:r w:rsidR="00FB7486">
              <w:rPr>
                <w:rFonts w:cs="Arial"/>
                <w:i/>
                <w:iCs/>
                <w:sz w:val="24"/>
              </w:rPr>
              <w:br/>
              <w:t>vanaf 1 september 20</w:t>
            </w:r>
            <w:r>
              <w:rPr>
                <w:rFonts w:cs="Arial"/>
                <w:i/>
                <w:iCs/>
                <w:sz w:val="24"/>
              </w:rPr>
              <w:t>14</w:t>
            </w:r>
            <w:r w:rsidR="00FB7486">
              <w:rPr>
                <w:rFonts w:cs="Arial"/>
                <w:i/>
                <w:iCs/>
                <w:sz w:val="24"/>
              </w:rPr>
              <w:t xml:space="preserve"> in beide leerjaren</w:t>
            </w:r>
          </w:p>
        </w:tc>
      </w:tr>
    </w:tbl>
    <w:p w:rsidR="004E3F5B" w:rsidRDefault="004E3F5B" w:rsidP="002A6327">
      <w:pPr>
        <w:pStyle w:val="Kop2"/>
        <w:rPr>
          <w:lang w:val="nl-BE"/>
        </w:rPr>
        <w:sectPr w:rsidR="004E3F5B" w:rsidSect="009B409E">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224588" w:rsidRDefault="005E1B88" w:rsidP="00224588">
      <w:pPr>
        <w:rPr>
          <w:b/>
          <w:sz w:val="28"/>
          <w:szCs w:val="28"/>
          <w:lang w:val="nl-BE"/>
        </w:rPr>
      </w:pPr>
      <w:r w:rsidRPr="0077260F">
        <w:rPr>
          <w:b/>
          <w:sz w:val="28"/>
          <w:szCs w:val="28"/>
          <w:lang w:val="nl-BE"/>
        </w:rPr>
        <w:lastRenderedPageBreak/>
        <w:t>Inhoudstafel</w:t>
      </w:r>
      <w:bookmarkStart w:id="17" w:name="_Toc247095079"/>
      <w:bookmarkStart w:id="18" w:name="_Toc247095387"/>
      <w:bookmarkStart w:id="19" w:name="_Toc247095466"/>
      <w:bookmarkStart w:id="20" w:name="_Toc247095500"/>
      <w:bookmarkStart w:id="21" w:name="_Toc247095605"/>
      <w:bookmarkStart w:id="22" w:name="_Toc341878408"/>
    </w:p>
    <w:p w:rsidR="00224588" w:rsidRDefault="00224588" w:rsidP="00224588">
      <w:pPr>
        <w:rPr>
          <w:b/>
          <w:sz w:val="28"/>
          <w:szCs w:val="28"/>
          <w:lang w:val="nl-BE"/>
        </w:rPr>
      </w:pPr>
    </w:p>
    <w:sdt>
      <w:sdtPr>
        <w:id w:val="-2023002692"/>
        <w:docPartObj>
          <w:docPartGallery w:val="Table of Contents"/>
          <w:docPartUnique/>
        </w:docPartObj>
      </w:sdtPr>
      <w:sdtEndPr>
        <w:rPr>
          <w:b/>
          <w:bCs/>
        </w:rPr>
      </w:sdtEndPr>
      <w:sdtContent>
        <w:p w:rsidR="00F40806" w:rsidRPr="00224588" w:rsidRDefault="001177BD" w:rsidP="00224588">
          <w:pPr>
            <w:rPr>
              <w:noProof/>
              <w:lang w:val="nl-BE"/>
            </w:rPr>
          </w:pPr>
          <w:r>
            <w:fldChar w:fldCharType="begin"/>
          </w:r>
          <w:r w:rsidR="00F40806">
            <w:instrText xml:space="preserve"> TOC \o "1-3" \h \z \u </w:instrText>
          </w:r>
          <w:r>
            <w:fldChar w:fldCharType="separate"/>
          </w:r>
        </w:p>
        <w:p w:rsidR="00F40806" w:rsidRDefault="00E42D17">
          <w:pPr>
            <w:pStyle w:val="Inhopg1"/>
            <w:rPr>
              <w:rStyle w:val="Hyperlink"/>
              <w:noProof/>
            </w:rPr>
          </w:pPr>
          <w:hyperlink w:anchor="_Toc344898652" w:history="1">
            <w:r w:rsidR="00F40806" w:rsidRPr="00BA7CC7">
              <w:rPr>
                <w:rStyle w:val="Hyperlink"/>
                <w:noProof/>
                <w:lang w:val="nl-BE"/>
              </w:rPr>
              <w:t>Woord vooraf</w:t>
            </w:r>
            <w:r w:rsidR="00F40806">
              <w:rPr>
                <w:noProof/>
                <w:webHidden/>
              </w:rPr>
              <w:tab/>
            </w:r>
            <w:r w:rsidR="001177BD">
              <w:rPr>
                <w:noProof/>
                <w:webHidden/>
              </w:rPr>
              <w:fldChar w:fldCharType="begin"/>
            </w:r>
            <w:r w:rsidR="00F40806">
              <w:rPr>
                <w:noProof/>
                <w:webHidden/>
              </w:rPr>
              <w:instrText xml:space="preserve"> PAGEREF _Toc344898652 \h </w:instrText>
            </w:r>
            <w:r w:rsidR="001177BD">
              <w:rPr>
                <w:noProof/>
                <w:webHidden/>
              </w:rPr>
            </w:r>
            <w:r w:rsidR="001177BD">
              <w:rPr>
                <w:noProof/>
                <w:webHidden/>
              </w:rPr>
              <w:fldChar w:fldCharType="separate"/>
            </w:r>
            <w:r w:rsidR="00311FEE">
              <w:rPr>
                <w:noProof/>
                <w:webHidden/>
              </w:rPr>
              <w:t>4</w:t>
            </w:r>
            <w:r w:rsidR="001177BD">
              <w:rPr>
                <w:noProof/>
                <w:webHidden/>
              </w:rPr>
              <w:fldChar w:fldCharType="end"/>
            </w:r>
          </w:hyperlink>
        </w:p>
        <w:p w:rsidR="00F40806" w:rsidRPr="00F40806" w:rsidRDefault="00F40806" w:rsidP="00F40806">
          <w:pPr>
            <w:rPr>
              <w:rFonts w:eastAsiaTheme="minorEastAsia"/>
              <w:noProof/>
            </w:rPr>
          </w:pPr>
        </w:p>
        <w:p w:rsidR="00F40806" w:rsidRDefault="00E42D17">
          <w:pPr>
            <w:pStyle w:val="Inhopg1"/>
            <w:rPr>
              <w:rStyle w:val="Hyperlink"/>
              <w:noProof/>
            </w:rPr>
          </w:pPr>
          <w:hyperlink w:anchor="_Toc344898653" w:history="1">
            <w:r w:rsidR="00F40806" w:rsidRPr="00BA7CC7">
              <w:rPr>
                <w:rStyle w:val="Hyperlink"/>
                <w:noProof/>
              </w:rPr>
              <w:t>1</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Autonomie van de school</w:t>
            </w:r>
            <w:r w:rsidR="00F40806">
              <w:rPr>
                <w:noProof/>
                <w:webHidden/>
              </w:rPr>
              <w:tab/>
            </w:r>
            <w:r w:rsidR="001177BD">
              <w:rPr>
                <w:noProof/>
                <w:webHidden/>
              </w:rPr>
              <w:fldChar w:fldCharType="begin"/>
            </w:r>
            <w:r w:rsidR="00F40806">
              <w:rPr>
                <w:noProof/>
                <w:webHidden/>
              </w:rPr>
              <w:instrText xml:space="preserve"> PAGEREF _Toc344898653 \h </w:instrText>
            </w:r>
            <w:r w:rsidR="001177BD">
              <w:rPr>
                <w:noProof/>
                <w:webHidden/>
              </w:rPr>
            </w:r>
            <w:r w:rsidR="001177BD">
              <w:rPr>
                <w:noProof/>
                <w:webHidden/>
              </w:rPr>
              <w:fldChar w:fldCharType="separate"/>
            </w:r>
            <w:r w:rsidR="00311FEE">
              <w:rPr>
                <w:noProof/>
                <w:webHidden/>
              </w:rPr>
              <w:t>5</w:t>
            </w:r>
            <w:r w:rsidR="001177BD">
              <w:rPr>
                <w:noProof/>
                <w:webHidden/>
              </w:rPr>
              <w:fldChar w:fldCharType="end"/>
            </w:r>
          </w:hyperlink>
        </w:p>
        <w:p w:rsidR="00F40806" w:rsidRPr="00F40806" w:rsidRDefault="00F40806" w:rsidP="00F40806">
          <w:pPr>
            <w:rPr>
              <w:rFonts w:eastAsiaTheme="minorEastAsia"/>
              <w:noProof/>
            </w:rPr>
          </w:pPr>
        </w:p>
        <w:p w:rsidR="00F40806" w:rsidRDefault="00E42D17">
          <w:pPr>
            <w:pStyle w:val="Inhopg1"/>
            <w:rPr>
              <w:rStyle w:val="Hyperlink"/>
              <w:noProof/>
            </w:rPr>
          </w:pPr>
          <w:hyperlink w:anchor="_Toc344898654" w:history="1">
            <w:r w:rsidR="00F40806" w:rsidRPr="00BA7CC7">
              <w:rPr>
                <w:rStyle w:val="Hyperlink"/>
                <w:noProof/>
              </w:rPr>
              <w:t>2</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Lessentabel</w:t>
            </w:r>
            <w:r w:rsidR="00F40806">
              <w:rPr>
                <w:noProof/>
                <w:webHidden/>
              </w:rPr>
              <w:tab/>
            </w:r>
            <w:r w:rsidR="001177BD">
              <w:rPr>
                <w:noProof/>
                <w:webHidden/>
              </w:rPr>
              <w:fldChar w:fldCharType="begin"/>
            </w:r>
            <w:r w:rsidR="00F40806">
              <w:rPr>
                <w:noProof/>
                <w:webHidden/>
              </w:rPr>
              <w:instrText xml:space="preserve"> PAGEREF _Toc344898654 \h </w:instrText>
            </w:r>
            <w:r w:rsidR="001177BD">
              <w:rPr>
                <w:noProof/>
                <w:webHidden/>
              </w:rPr>
            </w:r>
            <w:r w:rsidR="001177BD">
              <w:rPr>
                <w:noProof/>
                <w:webHidden/>
              </w:rPr>
              <w:fldChar w:fldCharType="separate"/>
            </w:r>
            <w:r w:rsidR="00311FEE">
              <w:rPr>
                <w:noProof/>
                <w:webHidden/>
              </w:rPr>
              <w:t>7</w:t>
            </w:r>
            <w:r w:rsidR="001177BD">
              <w:rPr>
                <w:noProof/>
                <w:webHidden/>
              </w:rPr>
              <w:fldChar w:fldCharType="end"/>
            </w:r>
          </w:hyperlink>
        </w:p>
        <w:p w:rsidR="00F40806" w:rsidRPr="00F40806" w:rsidRDefault="00F40806" w:rsidP="00F40806">
          <w:pPr>
            <w:rPr>
              <w:rFonts w:eastAsiaTheme="minorEastAsia"/>
              <w:noProof/>
            </w:rPr>
          </w:pPr>
        </w:p>
        <w:p w:rsidR="00F40806" w:rsidRDefault="00E42D17">
          <w:pPr>
            <w:pStyle w:val="Inhopg1"/>
            <w:rPr>
              <w:rStyle w:val="Hyperlink"/>
              <w:noProof/>
            </w:rPr>
          </w:pPr>
          <w:hyperlink w:anchor="_Toc344898655" w:history="1">
            <w:r w:rsidR="00F40806" w:rsidRPr="00BA7CC7">
              <w:rPr>
                <w:rStyle w:val="Hyperlink"/>
                <w:noProof/>
              </w:rPr>
              <w:t>3</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Doelgroep</w:t>
            </w:r>
            <w:r w:rsidR="00F40806">
              <w:rPr>
                <w:noProof/>
                <w:webHidden/>
              </w:rPr>
              <w:tab/>
            </w:r>
            <w:r w:rsidR="001177BD">
              <w:rPr>
                <w:noProof/>
                <w:webHidden/>
              </w:rPr>
              <w:fldChar w:fldCharType="begin"/>
            </w:r>
            <w:r w:rsidR="00F40806">
              <w:rPr>
                <w:noProof/>
                <w:webHidden/>
              </w:rPr>
              <w:instrText xml:space="preserve"> PAGEREF _Toc344898655 \h </w:instrText>
            </w:r>
            <w:r w:rsidR="001177BD">
              <w:rPr>
                <w:noProof/>
                <w:webHidden/>
              </w:rPr>
            </w:r>
            <w:r w:rsidR="001177BD">
              <w:rPr>
                <w:noProof/>
                <w:webHidden/>
              </w:rPr>
              <w:fldChar w:fldCharType="separate"/>
            </w:r>
            <w:r w:rsidR="00311FEE">
              <w:rPr>
                <w:noProof/>
                <w:webHidden/>
              </w:rPr>
              <w:t>8</w:t>
            </w:r>
            <w:r w:rsidR="001177BD">
              <w:rPr>
                <w:noProof/>
                <w:webHidden/>
              </w:rPr>
              <w:fldChar w:fldCharType="end"/>
            </w:r>
          </w:hyperlink>
        </w:p>
        <w:p w:rsidR="00F40806" w:rsidRPr="00F40806" w:rsidRDefault="00F40806" w:rsidP="00F40806">
          <w:pPr>
            <w:rPr>
              <w:rFonts w:eastAsiaTheme="minorEastAsia"/>
              <w:noProof/>
            </w:rPr>
          </w:pPr>
        </w:p>
        <w:p w:rsidR="00F40806" w:rsidRDefault="00E42D17">
          <w:pPr>
            <w:pStyle w:val="Inhopg1"/>
            <w:rPr>
              <w:rStyle w:val="Hyperlink"/>
              <w:noProof/>
            </w:rPr>
          </w:pPr>
          <w:hyperlink w:anchor="_Toc344898656" w:history="1">
            <w:r w:rsidR="00F40806" w:rsidRPr="00BA7CC7">
              <w:rPr>
                <w:rStyle w:val="Hyperlink"/>
                <w:noProof/>
              </w:rPr>
              <w:t>4</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Opbouw van het leerplan</w:t>
            </w:r>
            <w:r w:rsidR="00F40806">
              <w:rPr>
                <w:noProof/>
                <w:webHidden/>
              </w:rPr>
              <w:tab/>
            </w:r>
            <w:r w:rsidR="001177BD">
              <w:rPr>
                <w:noProof/>
                <w:webHidden/>
              </w:rPr>
              <w:fldChar w:fldCharType="begin"/>
            </w:r>
            <w:r w:rsidR="00F40806">
              <w:rPr>
                <w:noProof/>
                <w:webHidden/>
              </w:rPr>
              <w:instrText xml:space="preserve"> PAGEREF _Toc344898656 \h </w:instrText>
            </w:r>
            <w:r w:rsidR="001177BD">
              <w:rPr>
                <w:noProof/>
                <w:webHidden/>
              </w:rPr>
            </w:r>
            <w:r w:rsidR="001177BD">
              <w:rPr>
                <w:noProof/>
                <w:webHidden/>
              </w:rPr>
              <w:fldChar w:fldCharType="separate"/>
            </w:r>
            <w:r w:rsidR="00311FEE">
              <w:rPr>
                <w:noProof/>
                <w:webHidden/>
              </w:rPr>
              <w:t>9</w:t>
            </w:r>
            <w:r w:rsidR="001177BD">
              <w:rPr>
                <w:noProof/>
                <w:webHidden/>
              </w:rPr>
              <w:fldChar w:fldCharType="end"/>
            </w:r>
          </w:hyperlink>
        </w:p>
        <w:p w:rsidR="00F40806" w:rsidRPr="00F40806" w:rsidRDefault="00F40806" w:rsidP="00F40806">
          <w:pPr>
            <w:rPr>
              <w:rFonts w:eastAsiaTheme="minorEastAsia"/>
              <w:noProof/>
            </w:rPr>
          </w:pPr>
        </w:p>
        <w:p w:rsidR="00F40806" w:rsidRDefault="00E42D17">
          <w:pPr>
            <w:pStyle w:val="Inhopg1"/>
            <w:rPr>
              <w:rStyle w:val="Hyperlink"/>
              <w:noProof/>
            </w:rPr>
          </w:pPr>
          <w:hyperlink w:anchor="_Toc344898658" w:history="1">
            <w:r w:rsidR="00F40806" w:rsidRPr="00BA7CC7">
              <w:rPr>
                <w:rStyle w:val="Hyperlink"/>
                <w:noProof/>
              </w:rPr>
              <w:t>5</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Leerplandoelstellingen en leerinhouden</w:t>
            </w:r>
            <w:r w:rsidR="00F40806">
              <w:rPr>
                <w:noProof/>
                <w:webHidden/>
              </w:rPr>
              <w:tab/>
            </w:r>
            <w:r w:rsidR="001177BD">
              <w:rPr>
                <w:noProof/>
                <w:webHidden/>
              </w:rPr>
              <w:fldChar w:fldCharType="begin"/>
            </w:r>
            <w:r w:rsidR="00F40806">
              <w:rPr>
                <w:noProof/>
                <w:webHidden/>
              </w:rPr>
              <w:instrText xml:space="preserve"> PAGEREF _Toc344898658 \h </w:instrText>
            </w:r>
            <w:r w:rsidR="001177BD">
              <w:rPr>
                <w:noProof/>
                <w:webHidden/>
              </w:rPr>
            </w:r>
            <w:r w:rsidR="001177BD">
              <w:rPr>
                <w:noProof/>
                <w:webHidden/>
              </w:rPr>
              <w:fldChar w:fldCharType="separate"/>
            </w:r>
            <w:r w:rsidR="00311FEE">
              <w:rPr>
                <w:noProof/>
                <w:webHidden/>
              </w:rPr>
              <w:t>13</w:t>
            </w:r>
            <w:r w:rsidR="001177BD">
              <w:rPr>
                <w:noProof/>
                <w:webHidden/>
              </w:rPr>
              <w:fldChar w:fldCharType="end"/>
            </w:r>
          </w:hyperlink>
        </w:p>
        <w:p w:rsidR="00F40806" w:rsidRPr="00F40806" w:rsidRDefault="00F40806" w:rsidP="00F40806">
          <w:pPr>
            <w:rPr>
              <w:rFonts w:eastAsiaTheme="minorEastAsia"/>
              <w:noProof/>
            </w:rPr>
          </w:pPr>
        </w:p>
        <w:p w:rsidR="00F40806" w:rsidRDefault="00E42D17">
          <w:pPr>
            <w:pStyle w:val="Inhopg2"/>
            <w:rPr>
              <w:rStyle w:val="Hyperlink"/>
              <w:noProof/>
            </w:rPr>
          </w:pPr>
          <w:hyperlink w:anchor="_Toc344898659" w:history="1">
            <w:r w:rsidR="00F40806" w:rsidRPr="00BA7CC7">
              <w:rPr>
                <w:rStyle w:val="Hyperlink"/>
                <w:noProof/>
              </w:rPr>
              <w:t>5.1</w:t>
            </w:r>
            <w:r w:rsidR="00F40806">
              <w:rPr>
                <w:rFonts w:asciiTheme="minorHAnsi" w:eastAsiaTheme="minorEastAsia" w:hAnsiTheme="minorHAnsi" w:cstheme="minorBidi"/>
                <w:noProof/>
                <w:sz w:val="22"/>
                <w:lang w:val="nl-BE" w:eastAsia="nl-BE"/>
              </w:rPr>
              <w:tab/>
            </w:r>
            <w:r w:rsidR="00F40806" w:rsidRPr="00BA7CC7">
              <w:rPr>
                <w:rStyle w:val="Hyperlink"/>
                <w:noProof/>
              </w:rPr>
              <w:t>Algemene doelstellingen</w:t>
            </w:r>
            <w:r w:rsidR="00F40806">
              <w:rPr>
                <w:noProof/>
                <w:webHidden/>
              </w:rPr>
              <w:tab/>
            </w:r>
            <w:r w:rsidR="001177BD">
              <w:rPr>
                <w:noProof/>
                <w:webHidden/>
              </w:rPr>
              <w:fldChar w:fldCharType="begin"/>
            </w:r>
            <w:r w:rsidR="00F40806">
              <w:rPr>
                <w:noProof/>
                <w:webHidden/>
              </w:rPr>
              <w:instrText xml:space="preserve"> PAGEREF _Toc344898659 \h </w:instrText>
            </w:r>
            <w:r w:rsidR="001177BD">
              <w:rPr>
                <w:noProof/>
                <w:webHidden/>
              </w:rPr>
            </w:r>
            <w:r w:rsidR="001177BD">
              <w:rPr>
                <w:noProof/>
                <w:webHidden/>
              </w:rPr>
              <w:fldChar w:fldCharType="separate"/>
            </w:r>
            <w:r w:rsidR="00311FEE">
              <w:rPr>
                <w:noProof/>
                <w:webHidden/>
              </w:rPr>
              <w:t>15</w:t>
            </w:r>
            <w:r w:rsidR="001177BD">
              <w:rPr>
                <w:noProof/>
                <w:webHidden/>
              </w:rPr>
              <w:fldChar w:fldCharType="end"/>
            </w:r>
          </w:hyperlink>
        </w:p>
        <w:p w:rsidR="00F40806" w:rsidRPr="00F40806" w:rsidRDefault="00F40806" w:rsidP="00F40806">
          <w:pPr>
            <w:rPr>
              <w:rFonts w:eastAsiaTheme="minorEastAsia"/>
              <w:noProof/>
              <w:lang w:val="en-US"/>
            </w:rPr>
          </w:pPr>
        </w:p>
        <w:p w:rsidR="00F40806" w:rsidRDefault="00E42D17">
          <w:pPr>
            <w:pStyle w:val="Inhopg2"/>
            <w:rPr>
              <w:rFonts w:asciiTheme="minorHAnsi" w:eastAsiaTheme="minorEastAsia" w:hAnsiTheme="minorHAnsi" w:cstheme="minorBidi"/>
              <w:noProof/>
              <w:sz w:val="22"/>
              <w:lang w:val="nl-BE" w:eastAsia="nl-BE"/>
            </w:rPr>
          </w:pPr>
          <w:hyperlink w:anchor="_Toc344898660" w:history="1">
            <w:r w:rsidR="00F40806" w:rsidRPr="00BA7CC7">
              <w:rPr>
                <w:rStyle w:val="Hyperlink"/>
                <w:noProof/>
              </w:rPr>
              <w:t>5.2</w:t>
            </w:r>
            <w:r w:rsidR="00F40806">
              <w:rPr>
                <w:rFonts w:asciiTheme="minorHAnsi" w:eastAsiaTheme="minorEastAsia" w:hAnsiTheme="minorHAnsi" w:cstheme="minorBidi"/>
                <w:noProof/>
                <w:sz w:val="22"/>
                <w:lang w:val="nl-BE" w:eastAsia="nl-BE"/>
              </w:rPr>
              <w:tab/>
            </w:r>
            <w:r w:rsidR="00F40806" w:rsidRPr="00BA7CC7">
              <w:rPr>
                <w:rStyle w:val="Hyperlink"/>
                <w:noProof/>
              </w:rPr>
              <w:t>TV/PV Bouw/Hout</w:t>
            </w:r>
            <w:r w:rsidR="00F40806">
              <w:rPr>
                <w:noProof/>
                <w:webHidden/>
              </w:rPr>
              <w:tab/>
            </w:r>
            <w:r w:rsidR="001177BD">
              <w:rPr>
                <w:noProof/>
                <w:webHidden/>
              </w:rPr>
              <w:fldChar w:fldCharType="begin"/>
            </w:r>
            <w:r w:rsidR="00F40806">
              <w:rPr>
                <w:noProof/>
                <w:webHidden/>
              </w:rPr>
              <w:instrText xml:space="preserve"> PAGEREF _Toc344898660 \h </w:instrText>
            </w:r>
            <w:r w:rsidR="001177BD">
              <w:rPr>
                <w:noProof/>
                <w:webHidden/>
              </w:rPr>
            </w:r>
            <w:r w:rsidR="001177BD">
              <w:rPr>
                <w:noProof/>
                <w:webHidden/>
              </w:rPr>
              <w:fldChar w:fldCharType="separate"/>
            </w:r>
            <w:r w:rsidR="00311FEE">
              <w:rPr>
                <w:noProof/>
                <w:webHidden/>
              </w:rPr>
              <w:t>16</w:t>
            </w:r>
            <w:r w:rsidR="001177BD">
              <w:rPr>
                <w:noProof/>
                <w:webHidden/>
              </w:rPr>
              <w:fldChar w:fldCharType="end"/>
            </w:r>
          </w:hyperlink>
        </w:p>
        <w:p w:rsidR="00F40806" w:rsidRDefault="00E42D17">
          <w:pPr>
            <w:pStyle w:val="Inhopg3"/>
            <w:rPr>
              <w:rFonts w:asciiTheme="minorHAnsi" w:eastAsiaTheme="minorEastAsia" w:hAnsiTheme="minorHAnsi" w:cstheme="minorBidi"/>
              <w:noProof/>
              <w:sz w:val="22"/>
              <w:szCs w:val="22"/>
              <w:lang w:val="nl-BE" w:eastAsia="nl-BE"/>
            </w:rPr>
          </w:pPr>
          <w:hyperlink w:anchor="_Toc344898661" w:history="1">
            <w:r w:rsidR="00F40806" w:rsidRPr="00BA7CC7">
              <w:rPr>
                <w:rStyle w:val="Hyperlink"/>
                <w:noProof/>
              </w:rPr>
              <w:t>5.2.1</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Taalontwikkelend vakonderwijs</w:t>
            </w:r>
            <w:r w:rsidR="00F40806">
              <w:rPr>
                <w:noProof/>
                <w:webHidden/>
              </w:rPr>
              <w:tab/>
            </w:r>
            <w:r w:rsidR="001177BD">
              <w:rPr>
                <w:noProof/>
                <w:webHidden/>
              </w:rPr>
              <w:fldChar w:fldCharType="begin"/>
            </w:r>
            <w:r w:rsidR="00F40806">
              <w:rPr>
                <w:noProof/>
                <w:webHidden/>
              </w:rPr>
              <w:instrText xml:space="preserve"> PAGEREF _Toc344898661 \h </w:instrText>
            </w:r>
            <w:r w:rsidR="001177BD">
              <w:rPr>
                <w:noProof/>
                <w:webHidden/>
              </w:rPr>
            </w:r>
            <w:r w:rsidR="001177BD">
              <w:rPr>
                <w:noProof/>
                <w:webHidden/>
              </w:rPr>
              <w:fldChar w:fldCharType="separate"/>
            </w:r>
            <w:r w:rsidR="00311FEE">
              <w:rPr>
                <w:noProof/>
                <w:webHidden/>
              </w:rPr>
              <w:t>16</w:t>
            </w:r>
            <w:r w:rsidR="001177BD">
              <w:rPr>
                <w:noProof/>
                <w:webHidden/>
              </w:rPr>
              <w:fldChar w:fldCharType="end"/>
            </w:r>
          </w:hyperlink>
        </w:p>
        <w:p w:rsidR="00F40806" w:rsidRDefault="00E42D17">
          <w:pPr>
            <w:pStyle w:val="Inhopg3"/>
            <w:rPr>
              <w:rFonts w:asciiTheme="minorHAnsi" w:eastAsiaTheme="minorEastAsia" w:hAnsiTheme="minorHAnsi" w:cstheme="minorBidi"/>
              <w:noProof/>
              <w:sz w:val="22"/>
              <w:szCs w:val="22"/>
              <w:lang w:val="nl-BE" w:eastAsia="nl-BE"/>
            </w:rPr>
          </w:pPr>
          <w:hyperlink w:anchor="_Toc344898662" w:history="1">
            <w:r w:rsidR="00F40806" w:rsidRPr="00BA7CC7">
              <w:rPr>
                <w:rStyle w:val="Hyperlink"/>
                <w:noProof/>
              </w:rPr>
              <w:t>5.2.2</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Ondersteunende competenties</w:t>
            </w:r>
            <w:r w:rsidR="00F40806">
              <w:rPr>
                <w:noProof/>
                <w:webHidden/>
              </w:rPr>
              <w:tab/>
            </w:r>
            <w:r w:rsidR="001177BD">
              <w:rPr>
                <w:noProof/>
                <w:webHidden/>
              </w:rPr>
              <w:fldChar w:fldCharType="begin"/>
            </w:r>
            <w:r w:rsidR="00F40806">
              <w:rPr>
                <w:noProof/>
                <w:webHidden/>
              </w:rPr>
              <w:instrText xml:space="preserve"> PAGEREF _Toc344898662 \h </w:instrText>
            </w:r>
            <w:r w:rsidR="001177BD">
              <w:rPr>
                <w:noProof/>
                <w:webHidden/>
              </w:rPr>
            </w:r>
            <w:r w:rsidR="001177BD">
              <w:rPr>
                <w:noProof/>
                <w:webHidden/>
              </w:rPr>
              <w:fldChar w:fldCharType="separate"/>
            </w:r>
            <w:r w:rsidR="00311FEE">
              <w:rPr>
                <w:noProof/>
                <w:webHidden/>
              </w:rPr>
              <w:t>19</w:t>
            </w:r>
            <w:r w:rsidR="001177BD">
              <w:rPr>
                <w:noProof/>
                <w:webHidden/>
              </w:rPr>
              <w:fldChar w:fldCharType="end"/>
            </w:r>
          </w:hyperlink>
        </w:p>
        <w:p w:rsidR="00F40806" w:rsidRDefault="00E42D17">
          <w:pPr>
            <w:pStyle w:val="Inhopg3"/>
            <w:rPr>
              <w:rFonts w:asciiTheme="minorHAnsi" w:eastAsiaTheme="minorEastAsia" w:hAnsiTheme="minorHAnsi" w:cstheme="minorBidi"/>
              <w:noProof/>
              <w:sz w:val="22"/>
              <w:szCs w:val="22"/>
              <w:lang w:val="nl-BE" w:eastAsia="nl-BE"/>
            </w:rPr>
          </w:pPr>
          <w:hyperlink w:anchor="_Toc344898663" w:history="1">
            <w:r w:rsidR="00F40806" w:rsidRPr="00BA7CC7">
              <w:rPr>
                <w:rStyle w:val="Hyperlink"/>
                <w:noProof/>
              </w:rPr>
              <w:t>5.2.3</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Technisch proces en technische (deel)systemen</w:t>
            </w:r>
            <w:r w:rsidR="00F40806">
              <w:rPr>
                <w:noProof/>
                <w:webHidden/>
              </w:rPr>
              <w:tab/>
            </w:r>
            <w:r w:rsidR="001177BD">
              <w:rPr>
                <w:noProof/>
                <w:webHidden/>
              </w:rPr>
              <w:fldChar w:fldCharType="begin"/>
            </w:r>
            <w:r w:rsidR="00F40806">
              <w:rPr>
                <w:noProof/>
                <w:webHidden/>
              </w:rPr>
              <w:instrText xml:space="preserve"> PAGEREF _Toc344898663 \h </w:instrText>
            </w:r>
            <w:r w:rsidR="001177BD">
              <w:rPr>
                <w:noProof/>
                <w:webHidden/>
              </w:rPr>
            </w:r>
            <w:r w:rsidR="001177BD">
              <w:rPr>
                <w:noProof/>
                <w:webHidden/>
              </w:rPr>
              <w:fldChar w:fldCharType="separate"/>
            </w:r>
            <w:r w:rsidR="00311FEE">
              <w:rPr>
                <w:noProof/>
                <w:webHidden/>
              </w:rPr>
              <w:t>23</w:t>
            </w:r>
            <w:r w:rsidR="001177BD">
              <w:rPr>
                <w:noProof/>
                <w:webHidden/>
              </w:rPr>
              <w:fldChar w:fldCharType="end"/>
            </w:r>
          </w:hyperlink>
        </w:p>
        <w:p w:rsidR="00F40806" w:rsidRDefault="00F40806">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4898664" w:history="1">
            <w:r w:rsidRPr="00BA7CC7">
              <w:rPr>
                <w:rStyle w:val="Hyperlink"/>
                <w:noProof/>
              </w:rPr>
              <w:t>Cluster 1: Onderzoekend leren via het technisch proces</w:t>
            </w:r>
            <w:r>
              <w:rPr>
                <w:noProof/>
                <w:webHidden/>
              </w:rPr>
              <w:tab/>
            </w:r>
            <w:r w:rsidR="001177BD">
              <w:rPr>
                <w:noProof/>
                <w:webHidden/>
              </w:rPr>
              <w:fldChar w:fldCharType="begin"/>
            </w:r>
            <w:r>
              <w:rPr>
                <w:noProof/>
                <w:webHidden/>
              </w:rPr>
              <w:instrText xml:space="preserve"> PAGEREF _Toc344898664 \h </w:instrText>
            </w:r>
            <w:r w:rsidR="001177BD">
              <w:rPr>
                <w:noProof/>
                <w:webHidden/>
              </w:rPr>
            </w:r>
            <w:r w:rsidR="001177BD">
              <w:rPr>
                <w:noProof/>
                <w:webHidden/>
              </w:rPr>
              <w:fldChar w:fldCharType="separate"/>
            </w:r>
            <w:r w:rsidR="00311FEE">
              <w:rPr>
                <w:noProof/>
                <w:webHidden/>
              </w:rPr>
              <w:t>23</w:t>
            </w:r>
            <w:r w:rsidR="001177BD">
              <w:rPr>
                <w:noProof/>
                <w:webHidden/>
              </w:rPr>
              <w:fldChar w:fldCharType="end"/>
            </w:r>
          </w:hyperlink>
        </w:p>
        <w:p w:rsidR="00F40806" w:rsidRDefault="00F40806">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4898665" w:history="1">
            <w:r w:rsidRPr="00BA7CC7">
              <w:rPr>
                <w:rStyle w:val="Hyperlink"/>
                <w:noProof/>
              </w:rPr>
              <w:t>Cluster 2: Bouwmanagement</w:t>
            </w:r>
            <w:r>
              <w:rPr>
                <w:noProof/>
                <w:webHidden/>
              </w:rPr>
              <w:tab/>
            </w:r>
            <w:r w:rsidR="001177BD">
              <w:rPr>
                <w:noProof/>
                <w:webHidden/>
              </w:rPr>
              <w:fldChar w:fldCharType="begin"/>
            </w:r>
            <w:r>
              <w:rPr>
                <w:noProof/>
                <w:webHidden/>
              </w:rPr>
              <w:instrText xml:space="preserve"> PAGEREF _Toc344898665 \h </w:instrText>
            </w:r>
            <w:r w:rsidR="001177BD">
              <w:rPr>
                <w:noProof/>
                <w:webHidden/>
              </w:rPr>
            </w:r>
            <w:r w:rsidR="001177BD">
              <w:rPr>
                <w:noProof/>
                <w:webHidden/>
              </w:rPr>
              <w:fldChar w:fldCharType="separate"/>
            </w:r>
            <w:r w:rsidR="00311FEE">
              <w:rPr>
                <w:noProof/>
                <w:webHidden/>
              </w:rPr>
              <w:t>27</w:t>
            </w:r>
            <w:r w:rsidR="001177BD">
              <w:rPr>
                <w:noProof/>
                <w:webHidden/>
              </w:rPr>
              <w:fldChar w:fldCharType="end"/>
            </w:r>
          </w:hyperlink>
        </w:p>
        <w:p w:rsidR="00F40806" w:rsidRDefault="00F40806">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4898666" w:history="1">
            <w:r w:rsidRPr="00BA7CC7">
              <w:rPr>
                <w:rStyle w:val="Hyperlink"/>
                <w:noProof/>
              </w:rPr>
              <w:t>Cluster 3: Stabiliteit</w:t>
            </w:r>
            <w:r>
              <w:rPr>
                <w:noProof/>
                <w:webHidden/>
              </w:rPr>
              <w:tab/>
            </w:r>
            <w:r w:rsidR="001177BD">
              <w:rPr>
                <w:noProof/>
                <w:webHidden/>
              </w:rPr>
              <w:fldChar w:fldCharType="begin"/>
            </w:r>
            <w:r>
              <w:rPr>
                <w:noProof/>
                <w:webHidden/>
              </w:rPr>
              <w:instrText xml:space="preserve"> PAGEREF _Toc344898666 \h </w:instrText>
            </w:r>
            <w:r w:rsidR="001177BD">
              <w:rPr>
                <w:noProof/>
                <w:webHidden/>
              </w:rPr>
            </w:r>
            <w:r w:rsidR="001177BD">
              <w:rPr>
                <w:noProof/>
                <w:webHidden/>
              </w:rPr>
              <w:fldChar w:fldCharType="separate"/>
            </w:r>
            <w:r w:rsidR="00311FEE">
              <w:rPr>
                <w:noProof/>
                <w:webHidden/>
              </w:rPr>
              <w:t>32</w:t>
            </w:r>
            <w:r w:rsidR="001177BD">
              <w:rPr>
                <w:noProof/>
                <w:webHidden/>
              </w:rPr>
              <w:fldChar w:fldCharType="end"/>
            </w:r>
          </w:hyperlink>
        </w:p>
        <w:p w:rsidR="00F40806" w:rsidRDefault="00F40806">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4898667" w:history="1">
            <w:r w:rsidRPr="00F40806">
              <w:rPr>
                <w:rStyle w:val="Hyperlink"/>
                <w:rFonts w:cs="Arial"/>
                <w:noProof/>
              </w:rPr>
              <w:t>Cluster 4: Bouwfysica</w:t>
            </w:r>
            <w:r>
              <w:rPr>
                <w:noProof/>
                <w:webHidden/>
              </w:rPr>
              <w:tab/>
            </w:r>
            <w:r w:rsidR="001177BD">
              <w:rPr>
                <w:noProof/>
                <w:webHidden/>
              </w:rPr>
              <w:fldChar w:fldCharType="begin"/>
            </w:r>
            <w:r>
              <w:rPr>
                <w:noProof/>
                <w:webHidden/>
              </w:rPr>
              <w:instrText xml:space="preserve"> PAGEREF _Toc344898667 \h </w:instrText>
            </w:r>
            <w:r w:rsidR="001177BD">
              <w:rPr>
                <w:noProof/>
                <w:webHidden/>
              </w:rPr>
            </w:r>
            <w:r w:rsidR="001177BD">
              <w:rPr>
                <w:noProof/>
                <w:webHidden/>
              </w:rPr>
              <w:fldChar w:fldCharType="separate"/>
            </w:r>
            <w:r w:rsidR="00311FEE">
              <w:rPr>
                <w:noProof/>
                <w:webHidden/>
              </w:rPr>
              <w:t>48</w:t>
            </w:r>
            <w:r w:rsidR="001177BD">
              <w:rPr>
                <w:noProof/>
                <w:webHidden/>
              </w:rPr>
              <w:fldChar w:fldCharType="end"/>
            </w:r>
          </w:hyperlink>
        </w:p>
        <w:p w:rsidR="00F40806" w:rsidRPr="00F40806" w:rsidRDefault="00F40806">
          <w:pPr>
            <w:pStyle w:val="Inhopg3"/>
            <w:rPr>
              <w:rFonts w:asciiTheme="minorHAnsi" w:eastAsiaTheme="minorEastAsia" w:hAnsiTheme="minorHAnsi" w:cstheme="minorBidi"/>
              <w:i/>
              <w:noProof/>
              <w:sz w:val="22"/>
              <w:szCs w:val="22"/>
              <w:lang w:val="nl-BE" w:eastAsia="nl-BE"/>
            </w:rPr>
          </w:pPr>
          <w:r>
            <w:rPr>
              <w:rStyle w:val="Hyperlink"/>
              <w:i/>
              <w:noProof/>
              <w:u w:val="none"/>
            </w:rPr>
            <w:tab/>
          </w:r>
          <w:hyperlink w:anchor="_Toc344898668" w:history="1">
            <w:r w:rsidRPr="00F40806">
              <w:rPr>
                <w:rStyle w:val="Hyperlink"/>
                <w:noProof/>
              </w:rPr>
              <w:t>Cluster 5: Infrastructuur</w:t>
            </w:r>
            <w:r w:rsidRPr="00F40806">
              <w:rPr>
                <w:i/>
                <w:noProof/>
                <w:webHidden/>
              </w:rPr>
              <w:tab/>
            </w:r>
            <w:r w:rsidR="001177BD" w:rsidRPr="00F40806">
              <w:rPr>
                <w:i/>
                <w:noProof/>
                <w:webHidden/>
              </w:rPr>
              <w:fldChar w:fldCharType="begin"/>
            </w:r>
            <w:r w:rsidRPr="00F40806">
              <w:rPr>
                <w:i/>
                <w:noProof/>
                <w:webHidden/>
              </w:rPr>
              <w:instrText xml:space="preserve"> PAGEREF _Toc344898668 \h </w:instrText>
            </w:r>
            <w:r w:rsidR="001177BD" w:rsidRPr="00F40806">
              <w:rPr>
                <w:i/>
                <w:noProof/>
                <w:webHidden/>
              </w:rPr>
            </w:r>
            <w:r w:rsidR="001177BD" w:rsidRPr="00F40806">
              <w:rPr>
                <w:i/>
                <w:noProof/>
                <w:webHidden/>
              </w:rPr>
              <w:fldChar w:fldCharType="separate"/>
            </w:r>
            <w:r w:rsidR="00311FEE">
              <w:rPr>
                <w:i/>
                <w:noProof/>
                <w:webHidden/>
              </w:rPr>
              <w:t>55</w:t>
            </w:r>
            <w:r w:rsidR="001177BD" w:rsidRPr="00F40806">
              <w:rPr>
                <w:i/>
                <w:noProof/>
                <w:webHidden/>
              </w:rPr>
              <w:fldChar w:fldCharType="end"/>
            </w:r>
          </w:hyperlink>
          <w:r>
            <w:rPr>
              <w:rStyle w:val="Hyperlink"/>
              <w:i/>
              <w:noProof/>
            </w:rPr>
            <w:br/>
          </w:r>
        </w:p>
        <w:p w:rsidR="00F40806" w:rsidRDefault="00E42D17">
          <w:pPr>
            <w:pStyle w:val="Inhopg2"/>
            <w:rPr>
              <w:rFonts w:asciiTheme="minorHAnsi" w:eastAsiaTheme="minorEastAsia" w:hAnsiTheme="minorHAnsi" w:cstheme="minorBidi"/>
              <w:noProof/>
              <w:sz w:val="22"/>
              <w:lang w:val="nl-BE" w:eastAsia="nl-BE"/>
            </w:rPr>
          </w:pPr>
          <w:hyperlink w:anchor="_Toc344898669" w:history="1">
            <w:r w:rsidR="00F40806" w:rsidRPr="00BA7CC7">
              <w:rPr>
                <w:rStyle w:val="Hyperlink"/>
                <w:noProof/>
              </w:rPr>
              <w:t>5.3</w:t>
            </w:r>
            <w:r w:rsidR="00F40806">
              <w:rPr>
                <w:rFonts w:asciiTheme="minorHAnsi" w:eastAsiaTheme="minorEastAsia" w:hAnsiTheme="minorHAnsi" w:cstheme="minorBidi"/>
                <w:noProof/>
                <w:sz w:val="22"/>
                <w:lang w:val="nl-BE" w:eastAsia="nl-BE"/>
              </w:rPr>
              <w:tab/>
            </w:r>
            <w:r w:rsidR="00F40806" w:rsidRPr="00BA7CC7">
              <w:rPr>
                <w:rStyle w:val="Hyperlink"/>
                <w:noProof/>
              </w:rPr>
              <w:t>Stage Bouw/Hout</w:t>
            </w:r>
            <w:r w:rsidR="00F40806">
              <w:rPr>
                <w:noProof/>
                <w:webHidden/>
              </w:rPr>
              <w:tab/>
            </w:r>
            <w:r w:rsidR="001177BD">
              <w:rPr>
                <w:noProof/>
                <w:webHidden/>
              </w:rPr>
              <w:fldChar w:fldCharType="begin"/>
            </w:r>
            <w:r w:rsidR="00F40806">
              <w:rPr>
                <w:noProof/>
                <w:webHidden/>
              </w:rPr>
              <w:instrText xml:space="preserve"> PAGEREF _Toc344898669 \h </w:instrText>
            </w:r>
            <w:r w:rsidR="001177BD">
              <w:rPr>
                <w:noProof/>
                <w:webHidden/>
              </w:rPr>
            </w:r>
            <w:r w:rsidR="001177BD">
              <w:rPr>
                <w:noProof/>
                <w:webHidden/>
              </w:rPr>
              <w:fldChar w:fldCharType="separate"/>
            </w:r>
            <w:r w:rsidR="00311FEE">
              <w:rPr>
                <w:noProof/>
                <w:webHidden/>
              </w:rPr>
              <w:t>68</w:t>
            </w:r>
            <w:r w:rsidR="001177BD">
              <w:rPr>
                <w:noProof/>
                <w:webHidden/>
              </w:rPr>
              <w:fldChar w:fldCharType="end"/>
            </w:r>
          </w:hyperlink>
          <w:r w:rsidR="00224588">
            <w:rPr>
              <w:rStyle w:val="Hyperlink"/>
              <w:noProof/>
            </w:rPr>
            <w:br/>
          </w:r>
        </w:p>
        <w:p w:rsidR="00F40806" w:rsidRDefault="00E42D17">
          <w:pPr>
            <w:pStyle w:val="Inhopg1"/>
            <w:rPr>
              <w:rFonts w:asciiTheme="minorHAnsi" w:eastAsiaTheme="minorEastAsia" w:hAnsiTheme="minorHAnsi" w:cstheme="minorBidi"/>
              <w:noProof/>
              <w:sz w:val="22"/>
              <w:szCs w:val="22"/>
              <w:lang w:val="nl-BE" w:eastAsia="nl-BE"/>
            </w:rPr>
          </w:pPr>
          <w:hyperlink w:anchor="_Toc344898670" w:history="1">
            <w:r w:rsidR="00F40806" w:rsidRPr="00BA7CC7">
              <w:rPr>
                <w:rStyle w:val="Hyperlink"/>
                <w:noProof/>
              </w:rPr>
              <w:t>6</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De vakoverschrijdende eindtermen (VOET)</w:t>
            </w:r>
            <w:r w:rsidR="00F40806">
              <w:rPr>
                <w:noProof/>
                <w:webHidden/>
              </w:rPr>
              <w:tab/>
            </w:r>
            <w:r w:rsidR="001177BD">
              <w:rPr>
                <w:noProof/>
                <w:webHidden/>
              </w:rPr>
              <w:fldChar w:fldCharType="begin"/>
            </w:r>
            <w:r w:rsidR="00F40806">
              <w:rPr>
                <w:noProof/>
                <w:webHidden/>
              </w:rPr>
              <w:instrText xml:space="preserve"> PAGEREF _Toc344898670 \h </w:instrText>
            </w:r>
            <w:r w:rsidR="001177BD">
              <w:rPr>
                <w:noProof/>
                <w:webHidden/>
              </w:rPr>
            </w:r>
            <w:r w:rsidR="001177BD">
              <w:rPr>
                <w:noProof/>
                <w:webHidden/>
              </w:rPr>
              <w:fldChar w:fldCharType="separate"/>
            </w:r>
            <w:r w:rsidR="00311FEE">
              <w:rPr>
                <w:noProof/>
                <w:webHidden/>
              </w:rPr>
              <w:t>69</w:t>
            </w:r>
            <w:r w:rsidR="001177BD">
              <w:rPr>
                <w:noProof/>
                <w:webHidden/>
              </w:rPr>
              <w:fldChar w:fldCharType="end"/>
            </w:r>
          </w:hyperlink>
          <w:r w:rsidR="00224588">
            <w:rPr>
              <w:rStyle w:val="Hyperlink"/>
              <w:noProof/>
            </w:rPr>
            <w:br/>
          </w:r>
        </w:p>
        <w:p w:rsidR="00F40806" w:rsidRDefault="00E42D17">
          <w:pPr>
            <w:pStyle w:val="Inhopg1"/>
            <w:rPr>
              <w:rFonts w:asciiTheme="minorHAnsi" w:eastAsiaTheme="minorEastAsia" w:hAnsiTheme="minorHAnsi" w:cstheme="minorBidi"/>
              <w:noProof/>
              <w:sz w:val="22"/>
              <w:szCs w:val="22"/>
              <w:lang w:val="nl-BE" w:eastAsia="nl-BE"/>
            </w:rPr>
          </w:pPr>
          <w:hyperlink w:anchor="_Toc344898671" w:history="1">
            <w:r w:rsidR="00F40806" w:rsidRPr="00BA7CC7">
              <w:rPr>
                <w:rStyle w:val="Hyperlink"/>
                <w:noProof/>
              </w:rPr>
              <w:t>7</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De geïntegreerde proef (GIP)</w:t>
            </w:r>
            <w:r w:rsidR="00F40806">
              <w:rPr>
                <w:noProof/>
                <w:webHidden/>
              </w:rPr>
              <w:tab/>
            </w:r>
            <w:r w:rsidR="001177BD">
              <w:rPr>
                <w:noProof/>
                <w:webHidden/>
              </w:rPr>
              <w:fldChar w:fldCharType="begin"/>
            </w:r>
            <w:r w:rsidR="00F40806">
              <w:rPr>
                <w:noProof/>
                <w:webHidden/>
              </w:rPr>
              <w:instrText xml:space="preserve"> PAGEREF _Toc344898671 \h </w:instrText>
            </w:r>
            <w:r w:rsidR="001177BD">
              <w:rPr>
                <w:noProof/>
                <w:webHidden/>
              </w:rPr>
            </w:r>
            <w:r w:rsidR="001177BD">
              <w:rPr>
                <w:noProof/>
                <w:webHidden/>
              </w:rPr>
              <w:fldChar w:fldCharType="separate"/>
            </w:r>
            <w:r w:rsidR="00311FEE">
              <w:rPr>
                <w:noProof/>
                <w:webHidden/>
              </w:rPr>
              <w:t>70</w:t>
            </w:r>
            <w:r w:rsidR="001177BD">
              <w:rPr>
                <w:noProof/>
                <w:webHidden/>
              </w:rPr>
              <w:fldChar w:fldCharType="end"/>
            </w:r>
          </w:hyperlink>
          <w:r w:rsidR="00224588">
            <w:rPr>
              <w:rStyle w:val="Hyperlink"/>
              <w:noProof/>
            </w:rPr>
            <w:br/>
          </w:r>
        </w:p>
        <w:p w:rsidR="00F40806" w:rsidRDefault="00E42D17">
          <w:pPr>
            <w:pStyle w:val="Inhopg1"/>
            <w:rPr>
              <w:rFonts w:asciiTheme="minorHAnsi" w:eastAsiaTheme="minorEastAsia" w:hAnsiTheme="minorHAnsi" w:cstheme="minorBidi"/>
              <w:noProof/>
              <w:sz w:val="22"/>
              <w:szCs w:val="22"/>
              <w:lang w:val="nl-BE" w:eastAsia="nl-BE"/>
            </w:rPr>
          </w:pPr>
          <w:hyperlink w:anchor="_Toc344898672" w:history="1">
            <w:r w:rsidR="00F40806" w:rsidRPr="00BA7CC7">
              <w:rPr>
                <w:rStyle w:val="Hyperlink"/>
                <w:noProof/>
              </w:rPr>
              <w:t>8</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Integratie ICT</w:t>
            </w:r>
            <w:r w:rsidR="00F40806">
              <w:rPr>
                <w:noProof/>
                <w:webHidden/>
              </w:rPr>
              <w:tab/>
            </w:r>
            <w:r w:rsidR="001177BD">
              <w:rPr>
                <w:noProof/>
                <w:webHidden/>
              </w:rPr>
              <w:fldChar w:fldCharType="begin"/>
            </w:r>
            <w:r w:rsidR="00F40806">
              <w:rPr>
                <w:noProof/>
                <w:webHidden/>
              </w:rPr>
              <w:instrText xml:space="preserve"> PAGEREF _Toc344898672 \h </w:instrText>
            </w:r>
            <w:r w:rsidR="001177BD">
              <w:rPr>
                <w:noProof/>
                <w:webHidden/>
              </w:rPr>
            </w:r>
            <w:r w:rsidR="001177BD">
              <w:rPr>
                <w:noProof/>
                <w:webHidden/>
              </w:rPr>
              <w:fldChar w:fldCharType="separate"/>
            </w:r>
            <w:r w:rsidR="00311FEE">
              <w:rPr>
                <w:noProof/>
                <w:webHidden/>
              </w:rPr>
              <w:t>71</w:t>
            </w:r>
            <w:r w:rsidR="001177BD">
              <w:rPr>
                <w:noProof/>
                <w:webHidden/>
              </w:rPr>
              <w:fldChar w:fldCharType="end"/>
            </w:r>
          </w:hyperlink>
          <w:r w:rsidR="00224588">
            <w:rPr>
              <w:rStyle w:val="Hyperlink"/>
              <w:noProof/>
            </w:rPr>
            <w:br/>
          </w:r>
        </w:p>
        <w:p w:rsidR="00F40806" w:rsidRDefault="00E42D17">
          <w:pPr>
            <w:pStyle w:val="Inhopg1"/>
            <w:rPr>
              <w:rFonts w:asciiTheme="minorHAnsi" w:eastAsiaTheme="minorEastAsia" w:hAnsiTheme="minorHAnsi" w:cstheme="minorBidi"/>
              <w:noProof/>
              <w:sz w:val="22"/>
              <w:szCs w:val="22"/>
              <w:lang w:val="nl-BE" w:eastAsia="nl-BE"/>
            </w:rPr>
          </w:pPr>
          <w:hyperlink w:anchor="_Toc344898673" w:history="1">
            <w:r w:rsidR="00F40806" w:rsidRPr="00BA7CC7">
              <w:rPr>
                <w:rStyle w:val="Hyperlink"/>
                <w:noProof/>
              </w:rPr>
              <w:t>9</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Taalontwikkelend vakonderwijs</w:t>
            </w:r>
            <w:r w:rsidR="00F40806">
              <w:rPr>
                <w:noProof/>
                <w:webHidden/>
              </w:rPr>
              <w:tab/>
            </w:r>
            <w:r w:rsidR="001177BD">
              <w:rPr>
                <w:noProof/>
                <w:webHidden/>
              </w:rPr>
              <w:fldChar w:fldCharType="begin"/>
            </w:r>
            <w:r w:rsidR="00F40806">
              <w:rPr>
                <w:noProof/>
                <w:webHidden/>
              </w:rPr>
              <w:instrText xml:space="preserve"> PAGEREF _Toc344898673 \h </w:instrText>
            </w:r>
            <w:r w:rsidR="001177BD">
              <w:rPr>
                <w:noProof/>
                <w:webHidden/>
              </w:rPr>
            </w:r>
            <w:r w:rsidR="001177BD">
              <w:rPr>
                <w:noProof/>
                <w:webHidden/>
              </w:rPr>
              <w:fldChar w:fldCharType="separate"/>
            </w:r>
            <w:r w:rsidR="00311FEE">
              <w:rPr>
                <w:noProof/>
                <w:webHidden/>
              </w:rPr>
              <w:t>72</w:t>
            </w:r>
            <w:r w:rsidR="001177BD">
              <w:rPr>
                <w:noProof/>
                <w:webHidden/>
              </w:rPr>
              <w:fldChar w:fldCharType="end"/>
            </w:r>
          </w:hyperlink>
          <w:r w:rsidR="00224588">
            <w:rPr>
              <w:rStyle w:val="Hyperlink"/>
              <w:noProof/>
            </w:rPr>
            <w:br/>
          </w:r>
        </w:p>
        <w:p w:rsidR="00F40806" w:rsidRDefault="00E42D17">
          <w:pPr>
            <w:pStyle w:val="Inhopg1"/>
            <w:rPr>
              <w:rFonts w:asciiTheme="minorHAnsi" w:eastAsiaTheme="minorEastAsia" w:hAnsiTheme="minorHAnsi" w:cstheme="minorBidi"/>
              <w:noProof/>
              <w:sz w:val="22"/>
              <w:szCs w:val="22"/>
              <w:lang w:val="nl-BE" w:eastAsia="nl-BE"/>
            </w:rPr>
          </w:pPr>
          <w:hyperlink w:anchor="_Toc344898674" w:history="1">
            <w:r w:rsidR="00F40806" w:rsidRPr="00BA7CC7">
              <w:rPr>
                <w:rStyle w:val="Hyperlink"/>
                <w:noProof/>
              </w:rPr>
              <w:t>10</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Vakgroepwerking</w:t>
            </w:r>
            <w:r w:rsidR="00F40806">
              <w:rPr>
                <w:noProof/>
                <w:webHidden/>
              </w:rPr>
              <w:tab/>
            </w:r>
            <w:r w:rsidR="001177BD">
              <w:rPr>
                <w:noProof/>
                <w:webHidden/>
              </w:rPr>
              <w:fldChar w:fldCharType="begin"/>
            </w:r>
            <w:r w:rsidR="00F40806">
              <w:rPr>
                <w:noProof/>
                <w:webHidden/>
              </w:rPr>
              <w:instrText xml:space="preserve"> PAGEREF _Toc344898674 \h </w:instrText>
            </w:r>
            <w:r w:rsidR="001177BD">
              <w:rPr>
                <w:noProof/>
                <w:webHidden/>
              </w:rPr>
            </w:r>
            <w:r w:rsidR="001177BD">
              <w:rPr>
                <w:noProof/>
                <w:webHidden/>
              </w:rPr>
              <w:fldChar w:fldCharType="separate"/>
            </w:r>
            <w:r w:rsidR="00311FEE">
              <w:rPr>
                <w:noProof/>
                <w:webHidden/>
              </w:rPr>
              <w:t>73</w:t>
            </w:r>
            <w:r w:rsidR="001177BD">
              <w:rPr>
                <w:noProof/>
                <w:webHidden/>
              </w:rPr>
              <w:fldChar w:fldCharType="end"/>
            </w:r>
          </w:hyperlink>
          <w:r w:rsidR="00224588">
            <w:rPr>
              <w:rStyle w:val="Hyperlink"/>
              <w:noProof/>
            </w:rPr>
            <w:br/>
          </w:r>
        </w:p>
        <w:p w:rsidR="00F40806" w:rsidRDefault="00E42D17">
          <w:pPr>
            <w:pStyle w:val="Inhopg1"/>
            <w:rPr>
              <w:rFonts w:asciiTheme="minorHAnsi" w:eastAsiaTheme="minorEastAsia" w:hAnsiTheme="minorHAnsi" w:cstheme="minorBidi"/>
              <w:noProof/>
              <w:sz w:val="22"/>
              <w:szCs w:val="22"/>
              <w:lang w:val="nl-BE" w:eastAsia="nl-BE"/>
            </w:rPr>
          </w:pPr>
          <w:hyperlink w:anchor="_Toc344898675" w:history="1">
            <w:r w:rsidR="00F40806" w:rsidRPr="00BA7CC7">
              <w:rPr>
                <w:rStyle w:val="Hyperlink"/>
                <w:noProof/>
              </w:rPr>
              <w:t>11</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Evaluatie</w:t>
            </w:r>
            <w:r w:rsidR="00F40806">
              <w:rPr>
                <w:noProof/>
                <w:webHidden/>
              </w:rPr>
              <w:tab/>
            </w:r>
            <w:r w:rsidR="001177BD">
              <w:rPr>
                <w:noProof/>
                <w:webHidden/>
              </w:rPr>
              <w:fldChar w:fldCharType="begin"/>
            </w:r>
            <w:r w:rsidR="00F40806">
              <w:rPr>
                <w:noProof/>
                <w:webHidden/>
              </w:rPr>
              <w:instrText xml:space="preserve"> PAGEREF _Toc344898675 \h </w:instrText>
            </w:r>
            <w:r w:rsidR="001177BD">
              <w:rPr>
                <w:noProof/>
                <w:webHidden/>
              </w:rPr>
            </w:r>
            <w:r w:rsidR="001177BD">
              <w:rPr>
                <w:noProof/>
                <w:webHidden/>
              </w:rPr>
              <w:fldChar w:fldCharType="separate"/>
            </w:r>
            <w:r w:rsidR="00311FEE">
              <w:rPr>
                <w:noProof/>
                <w:webHidden/>
              </w:rPr>
              <w:t>74</w:t>
            </w:r>
            <w:r w:rsidR="001177BD">
              <w:rPr>
                <w:noProof/>
                <w:webHidden/>
              </w:rPr>
              <w:fldChar w:fldCharType="end"/>
            </w:r>
          </w:hyperlink>
          <w:r w:rsidR="00224588">
            <w:rPr>
              <w:rStyle w:val="Hyperlink"/>
              <w:noProof/>
            </w:rPr>
            <w:br/>
          </w:r>
        </w:p>
        <w:p w:rsidR="00F40806" w:rsidRDefault="00E42D17">
          <w:pPr>
            <w:pStyle w:val="Inhopg1"/>
            <w:rPr>
              <w:rFonts w:asciiTheme="minorHAnsi" w:eastAsiaTheme="minorEastAsia" w:hAnsiTheme="minorHAnsi" w:cstheme="minorBidi"/>
              <w:noProof/>
              <w:sz w:val="22"/>
              <w:szCs w:val="22"/>
              <w:lang w:val="nl-BE" w:eastAsia="nl-BE"/>
            </w:rPr>
          </w:pPr>
          <w:hyperlink w:anchor="_Toc344898676" w:history="1">
            <w:r w:rsidR="00F40806" w:rsidRPr="00BA7CC7">
              <w:rPr>
                <w:rStyle w:val="Hyperlink"/>
                <w:noProof/>
              </w:rPr>
              <w:t>12</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Minimale materiële vereisten</w:t>
            </w:r>
            <w:r w:rsidR="00F40806">
              <w:rPr>
                <w:noProof/>
                <w:webHidden/>
              </w:rPr>
              <w:tab/>
            </w:r>
            <w:r w:rsidR="001177BD">
              <w:rPr>
                <w:noProof/>
                <w:webHidden/>
              </w:rPr>
              <w:fldChar w:fldCharType="begin"/>
            </w:r>
            <w:r w:rsidR="00F40806">
              <w:rPr>
                <w:noProof/>
                <w:webHidden/>
              </w:rPr>
              <w:instrText xml:space="preserve"> PAGEREF _Toc344898676 \h </w:instrText>
            </w:r>
            <w:r w:rsidR="001177BD">
              <w:rPr>
                <w:noProof/>
                <w:webHidden/>
              </w:rPr>
            </w:r>
            <w:r w:rsidR="001177BD">
              <w:rPr>
                <w:noProof/>
                <w:webHidden/>
              </w:rPr>
              <w:fldChar w:fldCharType="separate"/>
            </w:r>
            <w:r w:rsidR="00311FEE">
              <w:rPr>
                <w:noProof/>
                <w:webHidden/>
              </w:rPr>
              <w:t>76</w:t>
            </w:r>
            <w:r w:rsidR="001177BD">
              <w:rPr>
                <w:noProof/>
                <w:webHidden/>
              </w:rPr>
              <w:fldChar w:fldCharType="end"/>
            </w:r>
          </w:hyperlink>
          <w:r w:rsidR="00224588">
            <w:rPr>
              <w:rStyle w:val="Hyperlink"/>
              <w:noProof/>
            </w:rPr>
            <w:br/>
          </w:r>
        </w:p>
        <w:p w:rsidR="00F40806" w:rsidRDefault="00E42D17">
          <w:pPr>
            <w:pStyle w:val="Inhopg1"/>
            <w:rPr>
              <w:rFonts w:asciiTheme="minorHAnsi" w:eastAsiaTheme="minorEastAsia" w:hAnsiTheme="minorHAnsi" w:cstheme="minorBidi"/>
              <w:noProof/>
              <w:sz w:val="22"/>
              <w:szCs w:val="22"/>
              <w:lang w:val="nl-BE" w:eastAsia="nl-BE"/>
            </w:rPr>
          </w:pPr>
          <w:hyperlink w:anchor="_Toc344898677" w:history="1">
            <w:r w:rsidR="00F40806" w:rsidRPr="00BA7CC7">
              <w:rPr>
                <w:rStyle w:val="Hyperlink"/>
                <w:noProof/>
              </w:rPr>
              <w:t>13</w:t>
            </w:r>
            <w:r w:rsidR="00F40806">
              <w:rPr>
                <w:rFonts w:asciiTheme="minorHAnsi" w:eastAsiaTheme="minorEastAsia" w:hAnsiTheme="minorHAnsi" w:cstheme="minorBidi"/>
                <w:noProof/>
                <w:sz w:val="22"/>
                <w:szCs w:val="22"/>
                <w:lang w:val="nl-BE" w:eastAsia="nl-BE"/>
              </w:rPr>
              <w:tab/>
            </w:r>
            <w:r w:rsidR="00F40806" w:rsidRPr="00BA7CC7">
              <w:rPr>
                <w:rStyle w:val="Hyperlink"/>
                <w:noProof/>
              </w:rPr>
              <w:t>Vakspecifieke informatie</w:t>
            </w:r>
            <w:r w:rsidR="00F40806">
              <w:rPr>
                <w:noProof/>
                <w:webHidden/>
              </w:rPr>
              <w:tab/>
            </w:r>
            <w:r w:rsidR="001177BD">
              <w:rPr>
                <w:noProof/>
                <w:webHidden/>
              </w:rPr>
              <w:fldChar w:fldCharType="begin"/>
            </w:r>
            <w:r w:rsidR="00F40806">
              <w:rPr>
                <w:noProof/>
                <w:webHidden/>
              </w:rPr>
              <w:instrText xml:space="preserve"> PAGEREF _Toc344898677 \h </w:instrText>
            </w:r>
            <w:r w:rsidR="001177BD">
              <w:rPr>
                <w:noProof/>
                <w:webHidden/>
              </w:rPr>
            </w:r>
            <w:r w:rsidR="001177BD">
              <w:rPr>
                <w:noProof/>
                <w:webHidden/>
              </w:rPr>
              <w:fldChar w:fldCharType="separate"/>
            </w:r>
            <w:r w:rsidR="00311FEE">
              <w:rPr>
                <w:noProof/>
                <w:webHidden/>
              </w:rPr>
              <w:t>78</w:t>
            </w:r>
            <w:r w:rsidR="001177BD">
              <w:rPr>
                <w:noProof/>
                <w:webHidden/>
              </w:rPr>
              <w:fldChar w:fldCharType="end"/>
            </w:r>
          </w:hyperlink>
          <w:r w:rsidR="00224588">
            <w:rPr>
              <w:rStyle w:val="Hyperlink"/>
              <w:noProof/>
            </w:rPr>
            <w:br/>
          </w:r>
        </w:p>
        <w:p w:rsidR="00F40806" w:rsidRDefault="00E42D17">
          <w:pPr>
            <w:pStyle w:val="Inhopg1"/>
            <w:rPr>
              <w:rFonts w:asciiTheme="minorHAnsi" w:eastAsiaTheme="minorEastAsia" w:hAnsiTheme="minorHAnsi" w:cstheme="minorBidi"/>
              <w:noProof/>
              <w:sz w:val="22"/>
              <w:szCs w:val="22"/>
              <w:lang w:val="nl-BE" w:eastAsia="nl-BE"/>
            </w:rPr>
          </w:pPr>
          <w:hyperlink w:anchor="_Toc344898681" w:history="1">
            <w:r w:rsidR="00F40806" w:rsidRPr="00BA7CC7">
              <w:rPr>
                <w:rStyle w:val="Hyperlink"/>
                <w:noProof/>
                <w:lang w:val="nl-BE"/>
              </w:rPr>
              <w:t>Colofon</w:t>
            </w:r>
            <w:r w:rsidR="00F40806">
              <w:rPr>
                <w:noProof/>
                <w:webHidden/>
              </w:rPr>
              <w:tab/>
            </w:r>
            <w:r w:rsidR="001177BD">
              <w:rPr>
                <w:noProof/>
                <w:webHidden/>
              </w:rPr>
              <w:fldChar w:fldCharType="begin"/>
            </w:r>
            <w:r w:rsidR="00F40806">
              <w:rPr>
                <w:noProof/>
                <w:webHidden/>
              </w:rPr>
              <w:instrText xml:space="preserve"> PAGEREF _Toc344898681 \h </w:instrText>
            </w:r>
            <w:r w:rsidR="001177BD">
              <w:rPr>
                <w:noProof/>
                <w:webHidden/>
              </w:rPr>
            </w:r>
            <w:r w:rsidR="001177BD">
              <w:rPr>
                <w:noProof/>
                <w:webHidden/>
              </w:rPr>
              <w:fldChar w:fldCharType="separate"/>
            </w:r>
            <w:r w:rsidR="00311FEE">
              <w:rPr>
                <w:noProof/>
                <w:webHidden/>
              </w:rPr>
              <w:t>82</w:t>
            </w:r>
            <w:r w:rsidR="001177BD">
              <w:rPr>
                <w:noProof/>
                <w:webHidden/>
              </w:rPr>
              <w:fldChar w:fldCharType="end"/>
            </w:r>
          </w:hyperlink>
        </w:p>
        <w:p w:rsidR="00F40806" w:rsidRDefault="001177BD">
          <w:r>
            <w:rPr>
              <w:b/>
              <w:bCs/>
            </w:rPr>
            <w:fldChar w:fldCharType="end"/>
          </w:r>
        </w:p>
      </w:sdtContent>
    </w:sdt>
    <w:p w:rsidR="001E2490" w:rsidRDefault="001E2490">
      <w:pPr>
        <w:rPr>
          <w:rFonts w:cs="Arial"/>
          <w:b/>
          <w:bCs/>
          <w:kern w:val="28"/>
          <w:sz w:val="28"/>
          <w:szCs w:val="32"/>
          <w:lang w:val="nl-BE"/>
        </w:rPr>
      </w:pPr>
      <w:r>
        <w:rPr>
          <w:lang w:val="nl-BE"/>
        </w:rPr>
        <w:br w:type="page"/>
      </w:r>
    </w:p>
    <w:p w:rsidR="005E1B88" w:rsidRDefault="005E1B88" w:rsidP="005E1B88">
      <w:pPr>
        <w:pStyle w:val="Titel"/>
        <w:rPr>
          <w:lang w:val="nl-BE"/>
        </w:rPr>
      </w:pPr>
      <w:bookmarkStart w:id="23" w:name="_Toc344898652"/>
      <w:r>
        <w:rPr>
          <w:lang w:val="nl-BE"/>
        </w:rPr>
        <w:lastRenderedPageBreak/>
        <w:t>Woord vooraf</w:t>
      </w:r>
      <w:bookmarkEnd w:id="17"/>
      <w:bookmarkEnd w:id="18"/>
      <w:bookmarkEnd w:id="19"/>
      <w:bookmarkEnd w:id="20"/>
      <w:bookmarkEnd w:id="21"/>
      <w:bookmarkEnd w:id="22"/>
      <w:bookmarkEnd w:id="23"/>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Default="005E1B88" w:rsidP="005E1B88">
      <w:pPr>
        <w:pStyle w:val="Koptekst"/>
        <w:tabs>
          <w:tab w:val="clear" w:pos="4536"/>
          <w:tab w:val="clear" w:pos="9072"/>
        </w:tabs>
        <w:jc w:val="both"/>
      </w:pPr>
    </w:p>
    <w:p w:rsidR="003264AF" w:rsidRDefault="003264AF" w:rsidP="003264AF">
      <w:pPr>
        <w:pStyle w:val="Koptekst"/>
        <w:tabs>
          <w:tab w:val="clear" w:pos="4536"/>
          <w:tab w:val="clear" w:pos="9072"/>
        </w:tabs>
        <w:jc w:val="both"/>
        <w:rPr>
          <w:rFonts w:cs="Arial"/>
        </w:rPr>
      </w:pPr>
      <w:r w:rsidRPr="00551239">
        <w:rPr>
          <w:rFonts w:cs="Arial"/>
        </w:rPr>
        <w:t>Dit leerplan wordt ingevoerd bij de</w:t>
      </w:r>
      <w:r>
        <w:rPr>
          <w:rFonts w:cs="Arial"/>
        </w:rPr>
        <w:t xml:space="preserve"> aanvang van het schooljaar 2013-2014</w:t>
      </w:r>
      <w:r w:rsidRPr="00551239">
        <w:rPr>
          <w:rFonts w:cs="Arial"/>
        </w:rPr>
        <w:t xml:space="preserve">. Het </w:t>
      </w:r>
      <w:r>
        <w:rPr>
          <w:rFonts w:cs="Arial"/>
        </w:rPr>
        <w:t xml:space="preserve">leerplan </w:t>
      </w:r>
      <w:r w:rsidRPr="00551239">
        <w:rPr>
          <w:rFonts w:cs="Arial"/>
        </w:rPr>
        <w:t>werd ontwikkeld door de leerplancommissie van het OVSG.</w:t>
      </w:r>
      <w:r w:rsidRPr="00551239">
        <w:t xml:space="preserve"> </w:t>
      </w:r>
      <w:r w:rsidRPr="00202827">
        <w:rPr>
          <w:rFonts w:cs="Arial"/>
        </w:rPr>
        <w:t>De leerplancommissie evalueerde het bestaande leerplan en actualiseerde het.  Om de continuïteit in de opleiding te garandere</w:t>
      </w:r>
      <w:r>
        <w:rPr>
          <w:rFonts w:cs="Arial"/>
        </w:rPr>
        <w:t>n werd er rekening gehouden met:</w:t>
      </w:r>
    </w:p>
    <w:p w:rsidR="003264AF" w:rsidRDefault="003264AF" w:rsidP="00A72883">
      <w:pPr>
        <w:pStyle w:val="Koptekst"/>
        <w:numPr>
          <w:ilvl w:val="0"/>
          <w:numId w:val="25"/>
        </w:numPr>
        <w:tabs>
          <w:tab w:val="clear" w:pos="4536"/>
          <w:tab w:val="clear" w:pos="9072"/>
        </w:tabs>
        <w:jc w:val="both"/>
        <w:rPr>
          <w:rFonts w:cs="Arial"/>
        </w:rPr>
      </w:pPr>
      <w:r w:rsidRPr="00202827">
        <w:rPr>
          <w:rFonts w:cs="Arial"/>
        </w:rPr>
        <w:t>de be</w:t>
      </w:r>
      <w:r>
        <w:rPr>
          <w:rFonts w:cs="Arial"/>
        </w:rPr>
        <w:t>vin</w:t>
      </w:r>
      <w:r w:rsidR="00060EBD">
        <w:rPr>
          <w:rFonts w:cs="Arial"/>
        </w:rPr>
        <w:t xml:space="preserve">dingen uit het TOS21 project </w:t>
      </w:r>
    </w:p>
    <w:p w:rsidR="003264AF" w:rsidRPr="003264AF" w:rsidRDefault="003264AF" w:rsidP="00A72883">
      <w:pPr>
        <w:pStyle w:val="Koptekst"/>
        <w:numPr>
          <w:ilvl w:val="0"/>
          <w:numId w:val="25"/>
        </w:numPr>
        <w:tabs>
          <w:tab w:val="clear" w:pos="4536"/>
          <w:tab w:val="clear" w:pos="9072"/>
        </w:tabs>
        <w:jc w:val="both"/>
      </w:pPr>
      <w:r w:rsidRPr="003264AF">
        <w:rPr>
          <w:rFonts w:cs="Arial"/>
        </w:rPr>
        <w:t xml:space="preserve">het leerplan voor de tweede graad tso Bouw- en houtkunde </w:t>
      </w:r>
    </w:p>
    <w:p w:rsidR="003264AF" w:rsidRDefault="00060EBD" w:rsidP="00A72883">
      <w:pPr>
        <w:pStyle w:val="Koptekst"/>
        <w:numPr>
          <w:ilvl w:val="0"/>
          <w:numId w:val="25"/>
        </w:numPr>
        <w:tabs>
          <w:tab w:val="clear" w:pos="4536"/>
          <w:tab w:val="clear" w:pos="9072"/>
        </w:tabs>
        <w:jc w:val="both"/>
      </w:pPr>
      <w:r>
        <w:rPr>
          <w:rFonts w:cs="Arial"/>
        </w:rPr>
        <w:t xml:space="preserve">de aansluiting </w:t>
      </w:r>
      <w:r w:rsidR="0083073C">
        <w:rPr>
          <w:rFonts w:cs="Arial"/>
        </w:rPr>
        <w:t>met het</w:t>
      </w:r>
      <w:r>
        <w:rPr>
          <w:rFonts w:cs="Arial"/>
        </w:rPr>
        <w:t xml:space="preserve"> </w:t>
      </w:r>
      <w:r w:rsidR="003264AF">
        <w:rPr>
          <w:rFonts w:cs="Arial"/>
        </w:rPr>
        <w:t>hoger onde</w:t>
      </w:r>
      <w:r w:rsidR="00EF3ABF">
        <w:rPr>
          <w:rFonts w:cs="Arial"/>
        </w:rPr>
        <w:t>rwijs.</w:t>
      </w:r>
    </w:p>
    <w:p w:rsidR="003264AF" w:rsidRPr="00551239" w:rsidRDefault="003264AF" w:rsidP="005E1B88">
      <w:pPr>
        <w:pStyle w:val="Koptekst"/>
        <w:tabs>
          <w:tab w:val="clear" w:pos="4536"/>
          <w:tab w:val="clear" w:pos="9072"/>
        </w:tabs>
        <w:jc w:val="both"/>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7"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8"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1934B8">
      <w:pPr>
        <w:pStyle w:val="Kop1"/>
      </w:pPr>
      <w:bookmarkStart w:id="24" w:name="_Toc247095080"/>
      <w:bookmarkStart w:id="25" w:name="_Toc247095388"/>
      <w:bookmarkStart w:id="26" w:name="_Toc247095467"/>
      <w:bookmarkStart w:id="27" w:name="_Toc247095501"/>
      <w:bookmarkStart w:id="28" w:name="_Toc247095606"/>
      <w:bookmarkStart w:id="29" w:name="_Toc341878409"/>
      <w:bookmarkStart w:id="30" w:name="_Toc344898653"/>
      <w:r>
        <w:lastRenderedPageBreak/>
        <w:t>Autonomie van de school</w:t>
      </w:r>
      <w:bookmarkEnd w:id="24"/>
      <w:bookmarkEnd w:id="25"/>
      <w:bookmarkEnd w:id="26"/>
      <w:bookmarkEnd w:id="27"/>
      <w:bookmarkEnd w:id="28"/>
      <w:bookmarkEnd w:id="29"/>
      <w:bookmarkEnd w:id="30"/>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C373B1">
      <w:pPr>
        <w:numPr>
          <w:ilvl w:val="0"/>
          <w:numId w:val="18"/>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C373B1">
      <w:pPr>
        <w:numPr>
          <w:ilvl w:val="0"/>
          <w:numId w:val="18"/>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C373B1">
      <w:pPr>
        <w:numPr>
          <w:ilvl w:val="0"/>
          <w:numId w:val="18"/>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C373B1">
      <w:pPr>
        <w:numPr>
          <w:ilvl w:val="0"/>
          <w:numId w:val="18"/>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C373B1">
      <w:pPr>
        <w:numPr>
          <w:ilvl w:val="0"/>
          <w:numId w:val="18"/>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C373B1">
      <w:pPr>
        <w:numPr>
          <w:ilvl w:val="0"/>
          <w:numId w:val="18"/>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C373B1">
      <w:pPr>
        <w:numPr>
          <w:ilvl w:val="0"/>
          <w:numId w:val="18"/>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C373B1">
      <w:pPr>
        <w:numPr>
          <w:ilvl w:val="0"/>
          <w:numId w:val="18"/>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C373B1">
      <w:pPr>
        <w:numPr>
          <w:ilvl w:val="0"/>
          <w:numId w:val="18"/>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C373B1">
      <w:pPr>
        <w:numPr>
          <w:ilvl w:val="0"/>
          <w:numId w:val="18"/>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C373B1">
      <w:pPr>
        <w:pStyle w:val="Plattetekst"/>
        <w:numPr>
          <w:ilvl w:val="0"/>
          <w:numId w:val="17"/>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C373B1">
      <w:pPr>
        <w:pStyle w:val="Plattetekst"/>
        <w:numPr>
          <w:ilvl w:val="0"/>
          <w:numId w:val="17"/>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C373B1">
      <w:pPr>
        <w:pStyle w:val="Plattetekst"/>
        <w:numPr>
          <w:ilvl w:val="0"/>
          <w:numId w:val="17"/>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Pr="00793E50" w:rsidRDefault="005E1B88" w:rsidP="001934B8">
      <w:pPr>
        <w:pStyle w:val="Kop1"/>
      </w:pPr>
      <w:bookmarkStart w:id="31" w:name="_Toc247095081"/>
      <w:bookmarkStart w:id="32" w:name="_Toc247095389"/>
      <w:bookmarkStart w:id="33" w:name="_Toc247095468"/>
      <w:bookmarkStart w:id="34" w:name="_Toc247095502"/>
      <w:bookmarkStart w:id="35" w:name="_Toc247095607"/>
      <w:bookmarkStart w:id="36" w:name="_Toc341878410"/>
      <w:bookmarkStart w:id="37" w:name="_Toc344898654"/>
      <w:r w:rsidRPr="00793E50">
        <w:lastRenderedPageBreak/>
        <w:t>Lessentabel</w:t>
      </w:r>
      <w:bookmarkEnd w:id="31"/>
      <w:bookmarkEnd w:id="32"/>
      <w:bookmarkEnd w:id="33"/>
      <w:bookmarkEnd w:id="34"/>
      <w:bookmarkEnd w:id="35"/>
      <w:bookmarkEnd w:id="36"/>
      <w:bookmarkEnd w:id="37"/>
    </w:p>
    <w:p w:rsidR="00511BDF" w:rsidRDefault="00511BDF" w:rsidP="005E1B88">
      <w:pPr>
        <w:rPr>
          <w:rFonts w:cs="Arial"/>
          <w:szCs w:val="20"/>
        </w:rPr>
      </w:pPr>
    </w:p>
    <w:p w:rsidR="00E42D17" w:rsidRPr="00E42D17" w:rsidRDefault="00E42D17" w:rsidP="00E42D17">
      <w:pPr>
        <w:widowControl w:val="0"/>
        <w:tabs>
          <w:tab w:val="left" w:pos="540"/>
          <w:tab w:val="left" w:pos="1080"/>
        </w:tabs>
        <w:rPr>
          <w:snapToGrid w:val="0"/>
          <w:sz w:val="22"/>
          <w:szCs w:val="20"/>
          <w:lang w:val="nl-BE"/>
        </w:rPr>
      </w:pPr>
      <w:r w:rsidRPr="00E42D17">
        <w:rPr>
          <w:snapToGrid w:val="0"/>
          <w:sz w:val="22"/>
          <w:szCs w:val="20"/>
          <w:lang w:val="nl-BE"/>
        </w:rPr>
        <w:t xml:space="preserve">De lessentabel is terug te vinden op de site van OVSG, </w:t>
      </w:r>
      <w:hyperlink r:id="rId19" w:history="1">
        <w:r w:rsidRPr="00E42D17">
          <w:rPr>
            <w:snapToGrid w:val="0"/>
            <w:color w:val="0000FF"/>
            <w:sz w:val="22"/>
            <w:szCs w:val="20"/>
            <w:u w:val="single"/>
            <w:lang w:val="nl-BE"/>
          </w:rPr>
          <w:t>www.ovsg.be</w:t>
        </w:r>
      </w:hyperlink>
      <w:r w:rsidRPr="00E42D17">
        <w:rPr>
          <w:snapToGrid w:val="0"/>
          <w:sz w:val="22"/>
          <w:szCs w:val="20"/>
        </w:rPr>
        <w:t xml:space="preserve"> onder</w:t>
      </w:r>
      <w:r w:rsidRPr="00E42D17">
        <w:rPr>
          <w:snapToGrid w:val="0"/>
          <w:sz w:val="22"/>
          <w:szCs w:val="20"/>
          <w:lang w:val="nl-BE"/>
        </w:rPr>
        <w:t xml:space="preserve"> Publicaties.</w:t>
      </w:r>
    </w:p>
    <w:p w:rsidR="00E42D17" w:rsidRPr="00E42D17" w:rsidRDefault="00E42D17" w:rsidP="00E42D17">
      <w:pPr>
        <w:widowControl w:val="0"/>
        <w:tabs>
          <w:tab w:val="left" w:pos="540"/>
          <w:tab w:val="left" w:pos="1080"/>
        </w:tabs>
        <w:rPr>
          <w:snapToGrid w:val="0"/>
          <w:sz w:val="22"/>
          <w:szCs w:val="20"/>
        </w:rPr>
      </w:pPr>
    </w:p>
    <w:p w:rsidR="00E42D17" w:rsidRPr="00E42D17" w:rsidRDefault="00E42D17" w:rsidP="00E42D17">
      <w:pPr>
        <w:widowControl w:val="0"/>
        <w:tabs>
          <w:tab w:val="left" w:pos="540"/>
          <w:tab w:val="left" w:pos="1080"/>
        </w:tabs>
        <w:rPr>
          <w:snapToGrid w:val="0"/>
          <w:sz w:val="22"/>
          <w:szCs w:val="20"/>
        </w:rPr>
      </w:pPr>
      <w:r w:rsidRPr="00E42D17">
        <w:rPr>
          <w:snapToGrid w:val="0"/>
          <w:sz w:val="22"/>
          <w:szCs w:val="20"/>
        </w:rPr>
        <w:t>De lessentabel is indicatief. Zie ook hoofdstuk ‘Autonomie van de school’.</w:t>
      </w:r>
    </w:p>
    <w:p w:rsidR="004E3AA0" w:rsidRDefault="004E3AA0" w:rsidP="00A96FD9">
      <w:pPr>
        <w:rPr>
          <w:rFonts w:cs="Arial"/>
          <w:szCs w:val="20"/>
        </w:rPr>
      </w:pPr>
      <w:bookmarkStart w:id="38" w:name="_GoBack"/>
      <w:bookmarkEnd w:id="38"/>
    </w:p>
    <w:p w:rsidR="005E1B88" w:rsidRDefault="005E1B88" w:rsidP="001934B8">
      <w:pPr>
        <w:pStyle w:val="Kop1"/>
      </w:pPr>
      <w:bookmarkStart w:id="39" w:name="_Toc247095082"/>
      <w:bookmarkStart w:id="40" w:name="_Toc247095390"/>
      <w:bookmarkStart w:id="41" w:name="_Toc247095469"/>
      <w:bookmarkStart w:id="42" w:name="_Toc247095503"/>
      <w:bookmarkStart w:id="43" w:name="_Toc247095608"/>
      <w:bookmarkStart w:id="44" w:name="_Toc341878411"/>
      <w:bookmarkStart w:id="45" w:name="_Toc344898655"/>
      <w:r>
        <w:lastRenderedPageBreak/>
        <w:t>Doelgroep</w:t>
      </w:r>
      <w:bookmarkEnd w:id="39"/>
      <w:bookmarkEnd w:id="40"/>
      <w:bookmarkEnd w:id="41"/>
      <w:bookmarkEnd w:id="42"/>
      <w:bookmarkEnd w:id="43"/>
      <w:bookmarkEnd w:id="44"/>
      <w:bookmarkEnd w:id="45"/>
      <w:r>
        <w:t xml:space="preserve"> </w:t>
      </w:r>
    </w:p>
    <w:p w:rsidR="007F6D70" w:rsidRDefault="007F6D70" w:rsidP="005E1B88">
      <w:pPr>
        <w:rPr>
          <w:bCs/>
          <w:szCs w:val="20"/>
        </w:rPr>
      </w:pPr>
    </w:p>
    <w:p w:rsidR="007F6D70" w:rsidRPr="007F6D70" w:rsidRDefault="007F6D70" w:rsidP="007F6D70">
      <w:pPr>
        <w:rPr>
          <w:bCs/>
          <w:szCs w:val="20"/>
        </w:rPr>
      </w:pPr>
      <w:r w:rsidRPr="007F6D70">
        <w:rPr>
          <w:bCs/>
          <w:szCs w:val="20"/>
        </w:rPr>
        <w:t xml:space="preserve">Dit leerplan is bestemd voor de leerlingen </w:t>
      </w:r>
      <w:r w:rsidRPr="007F6D70">
        <w:rPr>
          <w:rFonts w:cs="Arial"/>
          <w:szCs w:val="20"/>
        </w:rPr>
        <w:t xml:space="preserve">van </w:t>
      </w:r>
      <w:r w:rsidR="00511BDF">
        <w:rPr>
          <w:rFonts w:cs="Arial"/>
          <w:szCs w:val="20"/>
        </w:rPr>
        <w:t xml:space="preserve">het </w:t>
      </w:r>
      <w:r w:rsidRPr="007F6D70">
        <w:rPr>
          <w:rFonts w:cs="Arial"/>
          <w:szCs w:val="20"/>
        </w:rPr>
        <w:t xml:space="preserve">eerste en </w:t>
      </w:r>
      <w:r w:rsidR="00511BDF">
        <w:rPr>
          <w:rFonts w:cs="Arial"/>
          <w:szCs w:val="20"/>
        </w:rPr>
        <w:t xml:space="preserve">het </w:t>
      </w:r>
      <w:r w:rsidRPr="007F6D70">
        <w:rPr>
          <w:rFonts w:cs="Arial"/>
          <w:szCs w:val="20"/>
        </w:rPr>
        <w:t xml:space="preserve">tweede leerjaar van de derde graad tso </w:t>
      </w:r>
      <w:r w:rsidR="00671A74">
        <w:rPr>
          <w:rFonts w:cs="Arial"/>
          <w:szCs w:val="20"/>
        </w:rPr>
        <w:t xml:space="preserve">Bouw- en houtkunde </w:t>
      </w:r>
      <w:r w:rsidRPr="007F6D70">
        <w:rPr>
          <w:bCs/>
          <w:szCs w:val="20"/>
        </w:rPr>
        <w:t>voor de vakken</w:t>
      </w:r>
    </w:p>
    <w:p w:rsidR="007F6D70" w:rsidRPr="007F6D70" w:rsidRDefault="007F6D70" w:rsidP="007F6D70">
      <w:pPr>
        <w:rPr>
          <w:b/>
          <w:bCs/>
          <w:color w:val="FF0000"/>
          <w:szCs w:val="20"/>
        </w:rPr>
      </w:pPr>
    </w:p>
    <w:p w:rsidR="007F6D70" w:rsidRPr="005B24E8" w:rsidRDefault="007F6D70" w:rsidP="007F6D70">
      <w:pPr>
        <w:jc w:val="center"/>
        <w:rPr>
          <w:b/>
          <w:bCs/>
          <w:color w:val="000000" w:themeColor="text1"/>
          <w:sz w:val="22"/>
          <w:szCs w:val="22"/>
          <w:lang w:val="en-US"/>
        </w:rPr>
      </w:pPr>
      <w:r w:rsidRPr="005B24E8">
        <w:rPr>
          <w:b/>
          <w:bCs/>
          <w:color w:val="000000" w:themeColor="text1"/>
          <w:sz w:val="22"/>
          <w:szCs w:val="22"/>
          <w:lang w:val="en-US"/>
        </w:rPr>
        <w:t>TV/PV Bouw/Hout</w:t>
      </w:r>
    </w:p>
    <w:p w:rsidR="007F6D70" w:rsidRPr="005B24E8" w:rsidRDefault="007F6D70" w:rsidP="007F6D70">
      <w:pPr>
        <w:jc w:val="center"/>
        <w:rPr>
          <w:b/>
          <w:bCs/>
          <w:color w:val="000000" w:themeColor="text1"/>
          <w:sz w:val="22"/>
          <w:szCs w:val="22"/>
          <w:lang w:val="en-US"/>
        </w:rPr>
      </w:pPr>
      <w:r w:rsidRPr="005B24E8">
        <w:rPr>
          <w:b/>
          <w:bCs/>
          <w:color w:val="000000" w:themeColor="text1"/>
          <w:sz w:val="22"/>
          <w:szCs w:val="22"/>
          <w:lang w:val="en-US"/>
        </w:rPr>
        <w:t>Stage Bouw/Hout</w:t>
      </w:r>
    </w:p>
    <w:p w:rsidR="007F6D70" w:rsidRPr="007F6D70" w:rsidRDefault="007F6D70" w:rsidP="007F6D70">
      <w:pPr>
        <w:rPr>
          <w:color w:val="000000"/>
          <w:szCs w:val="20"/>
          <w:lang w:val="en-US"/>
        </w:rPr>
      </w:pPr>
    </w:p>
    <w:p w:rsidR="007F6D70" w:rsidRPr="007F6D70" w:rsidRDefault="007F6D70" w:rsidP="007F6D70">
      <w:pPr>
        <w:rPr>
          <w:color w:val="000000"/>
          <w:szCs w:val="20"/>
        </w:rPr>
      </w:pPr>
      <w:r w:rsidRPr="007F6D70">
        <w:rPr>
          <w:color w:val="000000"/>
          <w:szCs w:val="20"/>
        </w:rPr>
        <w:t xml:space="preserve">die in de lessentabel deel uitmaken van </w:t>
      </w:r>
      <w:r w:rsidRPr="007F6D70">
        <w:rPr>
          <w:b/>
          <w:color w:val="000000"/>
          <w:szCs w:val="20"/>
        </w:rPr>
        <w:t>het specifiek gedeelte.</w:t>
      </w:r>
    </w:p>
    <w:p w:rsidR="007F6D70" w:rsidRDefault="007F6D70" w:rsidP="007F6D70">
      <w:pPr>
        <w:rPr>
          <w:color w:val="000000"/>
          <w:szCs w:val="20"/>
        </w:rPr>
      </w:pPr>
    </w:p>
    <w:tbl>
      <w:tblPr>
        <w:tblW w:w="938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109"/>
        <w:gridCol w:w="1137"/>
        <w:gridCol w:w="1137"/>
      </w:tblGrid>
      <w:tr w:rsidR="007B00BD" w:rsidRPr="001C6369" w:rsidTr="00311FEE">
        <w:trPr>
          <w:tblCellSpacing w:w="20" w:type="dxa"/>
        </w:trPr>
        <w:tc>
          <w:tcPr>
            <w:tcW w:w="7049" w:type="dxa"/>
            <w:tcBorders>
              <w:top w:val="outset" w:sz="6" w:space="0" w:color="auto"/>
              <w:left w:val="outset" w:sz="6" w:space="0" w:color="auto"/>
              <w:bottom w:val="outset" w:sz="6" w:space="0" w:color="auto"/>
              <w:right w:val="outset" w:sz="6" w:space="0" w:color="auto"/>
            </w:tcBorders>
            <w:shd w:val="clear" w:color="auto" w:fill="CCCCCC"/>
          </w:tcPr>
          <w:p w:rsidR="007B00BD" w:rsidRPr="001C6369" w:rsidRDefault="007B00BD" w:rsidP="00311FEE">
            <w:pPr>
              <w:spacing w:before="80"/>
              <w:rPr>
                <w:rFonts w:cs="Arial"/>
                <w:b/>
                <w:color w:val="000000"/>
              </w:rPr>
            </w:pPr>
            <w:r w:rsidRPr="001C6369">
              <w:rPr>
                <w:rFonts w:cs="Arial"/>
                <w:b/>
                <w:color w:val="000000"/>
                <w:szCs w:val="22"/>
              </w:rPr>
              <w:t>SPECIFIEK GEDEELTE</w:t>
            </w:r>
          </w:p>
        </w:tc>
        <w:tc>
          <w:tcPr>
            <w:tcW w:w="2214" w:type="dxa"/>
            <w:gridSpan w:val="2"/>
            <w:tcBorders>
              <w:top w:val="outset" w:sz="6" w:space="0" w:color="auto"/>
              <w:left w:val="outset" w:sz="6" w:space="0" w:color="auto"/>
              <w:bottom w:val="outset" w:sz="6" w:space="0" w:color="auto"/>
              <w:right w:val="outset" w:sz="6" w:space="0" w:color="auto"/>
            </w:tcBorders>
            <w:shd w:val="clear" w:color="auto" w:fill="CCCCCC"/>
          </w:tcPr>
          <w:p w:rsidR="007B00BD" w:rsidRPr="001C6369" w:rsidRDefault="007B00BD" w:rsidP="00311FEE">
            <w:pPr>
              <w:spacing w:before="80"/>
              <w:jc w:val="center"/>
              <w:rPr>
                <w:rFonts w:cs="Arial"/>
                <w:b/>
                <w:color w:val="000000"/>
                <w:sz w:val="28"/>
                <w:szCs w:val="28"/>
              </w:rPr>
            </w:pPr>
          </w:p>
        </w:tc>
      </w:tr>
      <w:tr w:rsidR="007B00BD" w:rsidRPr="004E3AA0" w:rsidTr="00311FEE">
        <w:trPr>
          <w:tblCellSpacing w:w="20" w:type="dxa"/>
        </w:trPr>
        <w:tc>
          <w:tcPr>
            <w:tcW w:w="7049" w:type="dxa"/>
            <w:tcBorders>
              <w:top w:val="outset" w:sz="6" w:space="0" w:color="auto"/>
              <w:left w:val="outset" w:sz="6" w:space="0" w:color="auto"/>
              <w:bottom w:val="outset" w:sz="6" w:space="0" w:color="auto"/>
              <w:right w:val="outset" w:sz="6" w:space="0" w:color="auto"/>
            </w:tcBorders>
          </w:tcPr>
          <w:p w:rsidR="007B00BD" w:rsidRPr="004E3AA0" w:rsidRDefault="007B00BD" w:rsidP="00311FEE">
            <w:pPr>
              <w:rPr>
                <w:rFonts w:cs="Arial"/>
                <w:b/>
                <w:szCs w:val="20"/>
              </w:rPr>
            </w:pPr>
          </w:p>
        </w:tc>
        <w:tc>
          <w:tcPr>
            <w:tcW w:w="1097" w:type="dxa"/>
            <w:tcBorders>
              <w:top w:val="outset" w:sz="6" w:space="0" w:color="auto"/>
              <w:left w:val="outset" w:sz="6" w:space="0" w:color="auto"/>
              <w:bottom w:val="outset" w:sz="6" w:space="0" w:color="auto"/>
              <w:right w:val="outset" w:sz="6" w:space="0" w:color="auto"/>
            </w:tcBorders>
          </w:tcPr>
          <w:p w:rsidR="007B00BD" w:rsidRPr="004E3AA0" w:rsidRDefault="007B00BD" w:rsidP="00311FEE">
            <w:pPr>
              <w:jc w:val="center"/>
              <w:rPr>
                <w:rFonts w:cs="Arial"/>
                <w:b/>
                <w:szCs w:val="20"/>
              </w:rPr>
            </w:pPr>
            <w:r w:rsidRPr="004E3AA0">
              <w:rPr>
                <w:rFonts w:cs="Arial"/>
                <w:b/>
                <w:szCs w:val="20"/>
              </w:rPr>
              <w:t>1</w:t>
            </w:r>
            <w:r w:rsidRPr="004E3AA0">
              <w:rPr>
                <w:rFonts w:cs="Arial"/>
                <w:b/>
                <w:szCs w:val="20"/>
                <w:vertAlign w:val="superscript"/>
              </w:rPr>
              <w:t>ste</w:t>
            </w:r>
            <w:r w:rsidRPr="004E3AA0">
              <w:rPr>
                <w:rFonts w:cs="Arial"/>
                <w:b/>
                <w:szCs w:val="20"/>
              </w:rPr>
              <w:t xml:space="preserve"> lj.</w:t>
            </w:r>
          </w:p>
        </w:tc>
        <w:tc>
          <w:tcPr>
            <w:tcW w:w="1077" w:type="dxa"/>
            <w:tcBorders>
              <w:top w:val="outset" w:sz="6" w:space="0" w:color="auto"/>
              <w:left w:val="outset" w:sz="6" w:space="0" w:color="auto"/>
              <w:bottom w:val="outset" w:sz="6" w:space="0" w:color="auto"/>
              <w:right w:val="outset" w:sz="6" w:space="0" w:color="auto"/>
            </w:tcBorders>
          </w:tcPr>
          <w:p w:rsidR="007B00BD" w:rsidRPr="004E3AA0" w:rsidRDefault="007B00BD" w:rsidP="00311FEE">
            <w:pPr>
              <w:rPr>
                <w:rFonts w:cs="Arial"/>
                <w:b/>
                <w:color w:val="0000FF"/>
                <w:szCs w:val="20"/>
              </w:rPr>
            </w:pPr>
            <w:r w:rsidRPr="004E3AA0">
              <w:rPr>
                <w:rFonts w:cs="Arial"/>
                <w:b/>
                <w:szCs w:val="20"/>
              </w:rPr>
              <w:t>2</w:t>
            </w:r>
            <w:r w:rsidRPr="004E3AA0">
              <w:rPr>
                <w:rFonts w:cs="Arial"/>
                <w:b/>
                <w:szCs w:val="20"/>
                <w:vertAlign w:val="superscript"/>
              </w:rPr>
              <w:t>de</w:t>
            </w:r>
            <w:r w:rsidRPr="004E3AA0">
              <w:rPr>
                <w:rFonts w:cs="Arial"/>
                <w:b/>
                <w:szCs w:val="20"/>
              </w:rPr>
              <w:t xml:space="preserve"> lj</w:t>
            </w:r>
          </w:p>
        </w:tc>
      </w:tr>
      <w:tr w:rsidR="007B00BD" w:rsidRPr="001C6369" w:rsidTr="00311FEE">
        <w:trPr>
          <w:tblCellSpacing w:w="20" w:type="dxa"/>
        </w:trPr>
        <w:tc>
          <w:tcPr>
            <w:tcW w:w="7049" w:type="dxa"/>
            <w:tcBorders>
              <w:top w:val="outset" w:sz="6" w:space="0" w:color="auto"/>
              <w:left w:val="outset" w:sz="6" w:space="0" w:color="auto"/>
              <w:bottom w:val="outset" w:sz="6" w:space="0" w:color="auto"/>
              <w:right w:val="outset" w:sz="6" w:space="0" w:color="auto"/>
            </w:tcBorders>
            <w:hideMark/>
          </w:tcPr>
          <w:p w:rsidR="007B00BD" w:rsidRPr="001C6369" w:rsidRDefault="00E42D17" w:rsidP="00311FEE">
            <w:pPr>
              <w:rPr>
                <w:rFonts w:cs="Arial"/>
                <w:szCs w:val="20"/>
              </w:rPr>
            </w:pPr>
            <w:r>
              <w:rPr>
                <w:rFonts w:cs="Arial"/>
                <w:noProof/>
                <w:szCs w:val="20"/>
                <w:lang w:val="nl-BE" w:eastAsia="nl-B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 o:spid="_x0000_s1026" type="#_x0000_t88" style="position:absolute;margin-left:339.6pt;margin-top:1.45pt;width:4.2pt;height:26.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" adj="281" strokecolor="#4a7ebb"/>
              </w:pict>
            </w:r>
            <w:r w:rsidR="007B00BD" w:rsidRPr="001C6369">
              <w:rPr>
                <w:rFonts w:cs="Arial"/>
                <w:szCs w:val="20"/>
              </w:rPr>
              <w:t>TV/PV Bouw/Hout</w:t>
            </w:r>
          </w:p>
        </w:tc>
        <w:tc>
          <w:tcPr>
            <w:tcW w:w="1097" w:type="dxa"/>
            <w:vMerge w:val="restart"/>
            <w:tcBorders>
              <w:top w:val="outset" w:sz="6" w:space="0" w:color="auto"/>
              <w:left w:val="outset" w:sz="6" w:space="0" w:color="auto"/>
              <w:right w:val="outset" w:sz="6" w:space="0" w:color="auto"/>
            </w:tcBorders>
            <w:vAlign w:val="center"/>
            <w:hideMark/>
          </w:tcPr>
          <w:p w:rsidR="007B00BD" w:rsidRPr="001C6369" w:rsidRDefault="007B00BD" w:rsidP="00311FEE">
            <w:pPr>
              <w:jc w:val="center"/>
              <w:rPr>
                <w:rFonts w:cs="Arial"/>
                <w:szCs w:val="20"/>
              </w:rPr>
            </w:pPr>
            <w:r>
              <w:rPr>
                <w:rFonts w:cs="Arial"/>
                <w:szCs w:val="20"/>
              </w:rPr>
              <w:t>15</w:t>
            </w:r>
          </w:p>
        </w:tc>
        <w:tc>
          <w:tcPr>
            <w:tcW w:w="1077" w:type="dxa"/>
            <w:vMerge w:val="restart"/>
            <w:tcBorders>
              <w:top w:val="outset" w:sz="6" w:space="0" w:color="auto"/>
              <w:left w:val="outset" w:sz="6" w:space="0" w:color="auto"/>
              <w:right w:val="outset" w:sz="6" w:space="0" w:color="auto"/>
            </w:tcBorders>
            <w:vAlign w:val="center"/>
          </w:tcPr>
          <w:p w:rsidR="007B00BD" w:rsidRPr="001C6369" w:rsidRDefault="007B00BD" w:rsidP="00311FEE">
            <w:pPr>
              <w:jc w:val="center"/>
              <w:rPr>
                <w:rFonts w:cs="Arial"/>
                <w:b/>
                <w:color w:val="0000FF"/>
                <w:szCs w:val="20"/>
              </w:rPr>
            </w:pPr>
            <w:r>
              <w:rPr>
                <w:rFonts w:cs="Arial"/>
                <w:szCs w:val="20"/>
              </w:rPr>
              <w:t>15</w:t>
            </w:r>
          </w:p>
        </w:tc>
      </w:tr>
      <w:tr w:rsidR="007B00BD" w:rsidRPr="001C6369" w:rsidTr="00311FEE">
        <w:trPr>
          <w:tblCellSpacing w:w="20" w:type="dxa"/>
        </w:trPr>
        <w:tc>
          <w:tcPr>
            <w:tcW w:w="7049" w:type="dxa"/>
            <w:tcBorders>
              <w:top w:val="outset" w:sz="6" w:space="0" w:color="auto"/>
              <w:left w:val="outset" w:sz="6" w:space="0" w:color="auto"/>
              <w:bottom w:val="outset" w:sz="6" w:space="0" w:color="auto"/>
              <w:right w:val="outset" w:sz="6" w:space="0" w:color="auto"/>
            </w:tcBorders>
            <w:hideMark/>
          </w:tcPr>
          <w:p w:rsidR="007B00BD" w:rsidRPr="001C6369" w:rsidRDefault="007B00BD" w:rsidP="00311FEE">
            <w:pPr>
              <w:rPr>
                <w:rFonts w:cs="Arial"/>
                <w:szCs w:val="20"/>
                <w:highlight w:val="yellow"/>
              </w:rPr>
            </w:pPr>
            <w:r w:rsidRPr="001C6369">
              <w:rPr>
                <w:rFonts w:cs="Arial"/>
                <w:bCs/>
                <w:color w:val="000000"/>
                <w:szCs w:val="20"/>
              </w:rPr>
              <w:t xml:space="preserve">Stage Bouw/Hout </w:t>
            </w:r>
          </w:p>
        </w:tc>
        <w:tc>
          <w:tcPr>
            <w:tcW w:w="1097" w:type="dxa"/>
            <w:vMerge/>
            <w:tcBorders>
              <w:left w:val="outset" w:sz="6" w:space="0" w:color="auto"/>
              <w:bottom w:val="outset" w:sz="6" w:space="0" w:color="auto"/>
              <w:right w:val="outset" w:sz="6" w:space="0" w:color="auto"/>
            </w:tcBorders>
            <w:hideMark/>
          </w:tcPr>
          <w:p w:rsidR="007B00BD" w:rsidRPr="001C6369" w:rsidRDefault="007B00BD" w:rsidP="00311FEE">
            <w:pPr>
              <w:jc w:val="center"/>
              <w:rPr>
                <w:rFonts w:cs="Arial"/>
                <w:szCs w:val="20"/>
                <w:highlight w:val="yellow"/>
              </w:rPr>
            </w:pPr>
          </w:p>
        </w:tc>
        <w:tc>
          <w:tcPr>
            <w:tcW w:w="1077" w:type="dxa"/>
            <w:vMerge/>
            <w:tcBorders>
              <w:left w:val="outset" w:sz="6" w:space="0" w:color="auto"/>
              <w:bottom w:val="outset" w:sz="6" w:space="0" w:color="auto"/>
              <w:right w:val="outset" w:sz="6" w:space="0" w:color="auto"/>
            </w:tcBorders>
          </w:tcPr>
          <w:p w:rsidR="007B00BD" w:rsidRPr="001C6369" w:rsidRDefault="007B00BD" w:rsidP="00311FEE">
            <w:pPr>
              <w:rPr>
                <w:rFonts w:cs="Arial"/>
                <w:b/>
                <w:color w:val="0000FF"/>
                <w:szCs w:val="20"/>
              </w:rPr>
            </w:pPr>
          </w:p>
        </w:tc>
      </w:tr>
    </w:tbl>
    <w:p w:rsidR="007B00BD" w:rsidRDefault="007B00BD" w:rsidP="007F6D70">
      <w:pPr>
        <w:rPr>
          <w:color w:val="000000"/>
          <w:szCs w:val="20"/>
        </w:rPr>
      </w:pPr>
    </w:p>
    <w:p w:rsidR="007B00BD" w:rsidRPr="007F6D70" w:rsidRDefault="007B00BD" w:rsidP="007F6D70">
      <w:pPr>
        <w:rPr>
          <w:color w:val="000000"/>
          <w:szCs w:val="20"/>
        </w:rPr>
      </w:pPr>
    </w:p>
    <w:p w:rsidR="007F6D70" w:rsidRPr="00551239" w:rsidRDefault="007F6D70" w:rsidP="007F6D70">
      <w:pPr>
        <w:rPr>
          <w:szCs w:val="20"/>
        </w:rPr>
      </w:pPr>
      <w:r w:rsidRPr="00551239">
        <w:rPr>
          <w:szCs w:val="20"/>
        </w:rPr>
        <w:t xml:space="preserve">Toelatingsvoorwaarden: zie </w:t>
      </w:r>
      <w:hyperlink r:id="rId20" w:history="1">
        <w:r w:rsidRPr="00551239">
          <w:rPr>
            <w:rStyle w:val="Hyperlink"/>
            <w:szCs w:val="20"/>
          </w:rPr>
          <w:t>omzendbrief SO 64</w:t>
        </w:r>
      </w:hyperlink>
      <w:r w:rsidRPr="00551239">
        <w:rPr>
          <w:szCs w:val="20"/>
        </w:rPr>
        <w:t xml:space="preserve"> </w:t>
      </w:r>
    </w:p>
    <w:p w:rsidR="007F6D70" w:rsidRPr="007F6D70" w:rsidRDefault="007F6D70" w:rsidP="007F6D70">
      <w:pPr>
        <w:rPr>
          <w:b/>
          <w:color w:val="000000"/>
          <w:szCs w:val="20"/>
        </w:rPr>
      </w:pPr>
    </w:p>
    <w:p w:rsidR="007F6D70" w:rsidRPr="007F6D70" w:rsidRDefault="00EE1EBE" w:rsidP="007F6D70">
      <w:pPr>
        <w:jc w:val="both"/>
      </w:pPr>
      <w:r>
        <w:rPr>
          <w:rFonts w:cs="Arial"/>
          <w:bCs/>
        </w:rPr>
        <w:t>In de derde graad tso</w:t>
      </w:r>
      <w:r w:rsidR="000403D7">
        <w:rPr>
          <w:rFonts w:cs="Arial"/>
          <w:bCs/>
        </w:rPr>
        <w:t xml:space="preserve"> Bouw- en h</w:t>
      </w:r>
      <w:r w:rsidR="002356B7">
        <w:rPr>
          <w:rFonts w:cs="Arial"/>
          <w:bCs/>
        </w:rPr>
        <w:t>outkunde</w:t>
      </w:r>
      <w:r w:rsidR="007F6D70" w:rsidRPr="007F6D70">
        <w:rPr>
          <w:rFonts w:cs="Arial"/>
          <w:bCs/>
        </w:rPr>
        <w:t xml:space="preserve"> stromen voornamelijk leerl</w:t>
      </w:r>
      <w:r w:rsidR="007F6D70">
        <w:rPr>
          <w:rFonts w:cs="Arial"/>
          <w:bCs/>
        </w:rPr>
        <w:t>ingen in ui</w:t>
      </w:r>
      <w:r w:rsidR="005B24E8">
        <w:rPr>
          <w:rFonts w:cs="Arial"/>
          <w:bCs/>
        </w:rPr>
        <w:t>t de tweede graad tso Bouw- en h</w:t>
      </w:r>
      <w:r w:rsidR="007F6D70">
        <w:rPr>
          <w:rFonts w:cs="Arial"/>
          <w:bCs/>
        </w:rPr>
        <w:t>outkunde</w:t>
      </w:r>
      <w:r w:rsidR="007F6D70" w:rsidRPr="007F6D70">
        <w:rPr>
          <w:rFonts w:cs="Arial"/>
          <w:bCs/>
        </w:rPr>
        <w:t xml:space="preserve">. </w:t>
      </w:r>
      <w:r w:rsidR="007F6D70" w:rsidRPr="007F6D70">
        <w:t xml:space="preserve">Toch is het mogelijk dat ook leerlingen van andere studierichtingen in deze richting terechtkomen. </w:t>
      </w:r>
      <w:r w:rsidR="007F6D70" w:rsidRPr="007F6D70">
        <w:rPr>
          <w:rFonts w:cs="Arial"/>
          <w:bCs/>
        </w:rPr>
        <w:t>De leerkracht peilt naar het niveau van voorkennis van de individuele leerling en biedt indien nodig een aangepast traject aan.</w:t>
      </w:r>
      <w:r w:rsidR="007F6D70" w:rsidRPr="007F6D70">
        <w:t xml:space="preserve"> </w:t>
      </w:r>
      <w:r w:rsidR="007F6D70" w:rsidRPr="007F6D70">
        <w:rPr>
          <w:rFonts w:cs="Arial"/>
          <w:bCs/>
        </w:rPr>
        <w:t>Van de leerlingen die uit andere studierichtingen instromen wordt verwacht dat zij een gezonde belangstelling hebben voor techniek en wiskunde.</w:t>
      </w:r>
    </w:p>
    <w:p w:rsidR="007F6D70" w:rsidRPr="007F6D70" w:rsidRDefault="007F6D70" w:rsidP="007F6D70">
      <w:pPr>
        <w:jc w:val="both"/>
      </w:pPr>
      <w:r w:rsidRPr="007F6D70">
        <w:t>De leerlingen kunnen ook theoretisch denken en beschikken over voldoende ruimtelijk waarnemings- en voorstellingsvermogen. Ze brengen zin op voor zowel de theoretische als de praktische benadering van bouwtechnische problemen, ze zijn bereid zelfstandig te werken en hebben zin voor verantwoordelijkheid.</w:t>
      </w:r>
    </w:p>
    <w:p w:rsidR="005E1B88" w:rsidRPr="00551239" w:rsidRDefault="005E1B88" w:rsidP="005E1B88">
      <w:pPr>
        <w:rPr>
          <w:szCs w:val="20"/>
        </w:rPr>
      </w:pPr>
    </w:p>
    <w:p w:rsidR="005E1B88" w:rsidRDefault="005E1B88" w:rsidP="001934B8">
      <w:pPr>
        <w:pStyle w:val="Kop1"/>
      </w:pPr>
      <w:bookmarkStart w:id="46" w:name="_Toc247095083"/>
      <w:bookmarkStart w:id="47" w:name="_Toc247095391"/>
      <w:bookmarkStart w:id="48" w:name="_Toc247095470"/>
      <w:bookmarkStart w:id="49" w:name="_Toc247095504"/>
      <w:bookmarkStart w:id="50" w:name="_Toc247095609"/>
      <w:bookmarkStart w:id="51" w:name="_Toc341878412"/>
      <w:bookmarkStart w:id="52" w:name="_Toc344898656"/>
      <w:r>
        <w:lastRenderedPageBreak/>
        <w:t>Opbouw van het leerplan</w:t>
      </w:r>
      <w:bookmarkEnd w:id="46"/>
      <w:bookmarkEnd w:id="47"/>
      <w:bookmarkEnd w:id="48"/>
      <w:bookmarkEnd w:id="49"/>
      <w:bookmarkEnd w:id="50"/>
      <w:bookmarkEnd w:id="51"/>
      <w:bookmarkEnd w:id="52"/>
    </w:p>
    <w:p w:rsidR="005E1B88" w:rsidRPr="00551239" w:rsidRDefault="005E1B88" w:rsidP="005E1B88">
      <w:pPr>
        <w:jc w:val="both"/>
        <w:rPr>
          <w:i/>
          <w:szCs w:val="20"/>
        </w:rPr>
      </w:pPr>
      <w:r w:rsidRPr="00551239">
        <w:rPr>
          <w:i/>
          <w:szCs w:val="20"/>
        </w:rPr>
        <w:t>Graadleerplan</w:t>
      </w:r>
    </w:p>
    <w:p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5E1B88" w:rsidRPr="00551239" w:rsidRDefault="005E1B88" w:rsidP="005E1B88">
      <w:pPr>
        <w:jc w:val="both"/>
        <w:rPr>
          <w:szCs w:val="20"/>
        </w:rPr>
      </w:pPr>
    </w:p>
    <w:p w:rsidR="005E1B88" w:rsidRDefault="005E1B88" w:rsidP="005E1B88">
      <w:pPr>
        <w:jc w:val="both"/>
        <w:rPr>
          <w:i/>
          <w:szCs w:val="20"/>
        </w:rPr>
      </w:pPr>
      <w:r w:rsidRPr="00551239">
        <w:rPr>
          <w:i/>
          <w:szCs w:val="20"/>
        </w:rPr>
        <w:t>Systematiek</w:t>
      </w:r>
    </w:p>
    <w:p w:rsidR="00A25A37" w:rsidRPr="007F6D70" w:rsidRDefault="00137641" w:rsidP="00A25A37">
      <w:pPr>
        <w:jc w:val="both"/>
      </w:pPr>
      <w:r>
        <w:t>De bouw-</w:t>
      </w:r>
      <w:r w:rsidR="00A25A37" w:rsidRPr="007F6D70">
        <w:t xml:space="preserve"> en de houtsector hebben nood aan mensen die </w:t>
      </w:r>
      <w:r w:rsidR="00A25A37" w:rsidRPr="007F6D70">
        <w:rPr>
          <w:b/>
        </w:rPr>
        <w:t>conceptueel en uitvoeringsgericht kunnen denken.</w:t>
      </w:r>
      <w:r w:rsidR="00A25A37" w:rsidRPr="007F6D70">
        <w:t xml:space="preserve"> Door de klemtonen te leggen op </w:t>
      </w:r>
      <w:r w:rsidR="00A25A37" w:rsidRPr="007F6D70">
        <w:rPr>
          <w:b/>
        </w:rPr>
        <w:t>het probleemoplossend denken en het conceptueel vormgeven naar de uitvoering toe</w:t>
      </w:r>
      <w:r w:rsidR="00A25A37" w:rsidRPr="007F6D70">
        <w:t>, worden de leerlingen zodanig gevormd dat zij voldoende voorbereid worden om verder te studeren binnen de studiegebieden bouw en hout. In het hele proces van een project (zowel in de fase van voorbereiding, de begeleiding van de uitvoering als in de fase van de nazorg), moeten afgestudeerden in staat zijn om remediërend te denken, advies te geven, beslissingen te nemen e</w:t>
      </w:r>
      <w:r w:rsidR="00945FB2">
        <w:t>n oplossingen voor te stellen. L</w:t>
      </w:r>
      <w:r w:rsidR="00A25A37" w:rsidRPr="007F6D70">
        <w:t>eerlingen leren daarom een probleem in al zijn facetten benaderen, structuren herkennen, zelfstandig informatie opzoeken en verwerken, plannen en organiseren.</w:t>
      </w:r>
    </w:p>
    <w:p w:rsidR="00A25A37" w:rsidRDefault="00A25A37" w:rsidP="00A25A37">
      <w:pPr>
        <w:jc w:val="both"/>
        <w:rPr>
          <w:szCs w:val="20"/>
          <w:lang w:val="nl-BE"/>
        </w:rPr>
      </w:pPr>
      <w:r>
        <w:rPr>
          <w:szCs w:val="20"/>
        </w:rPr>
        <w:t>Een competentiegerichte onderwijspraktijk waarbij de a</w:t>
      </w:r>
      <w:r w:rsidRPr="00202827">
        <w:rPr>
          <w:szCs w:val="20"/>
          <w:lang w:val="nl-BE"/>
        </w:rPr>
        <w:t xml:space="preserve">fstemming tussen theorie en praktijk </w:t>
      </w:r>
      <w:r>
        <w:rPr>
          <w:szCs w:val="20"/>
          <w:lang w:val="nl-BE"/>
        </w:rPr>
        <w:t xml:space="preserve">maximaal gecreëerd wordt, biedt enorme kansen voor leerlingen om te evolueren naar zelfstandige leerders die </w:t>
      </w:r>
      <w:r w:rsidR="00137641">
        <w:rPr>
          <w:szCs w:val="20"/>
          <w:lang w:val="nl-BE"/>
        </w:rPr>
        <w:t xml:space="preserve">mee </w:t>
      </w:r>
      <w:r>
        <w:rPr>
          <w:szCs w:val="20"/>
          <w:lang w:val="nl-BE"/>
        </w:rPr>
        <w:t xml:space="preserve">verantwoordelijkheid </w:t>
      </w:r>
      <w:r w:rsidR="00945FB2">
        <w:rPr>
          <w:szCs w:val="20"/>
          <w:lang w:val="nl-BE"/>
        </w:rPr>
        <w:t>opnemen voor het eigen leerproces.</w:t>
      </w:r>
    </w:p>
    <w:p w:rsidR="00A25A37" w:rsidRPr="00202827" w:rsidRDefault="00A25A37" w:rsidP="00A25A37">
      <w:pPr>
        <w:jc w:val="both"/>
        <w:rPr>
          <w:szCs w:val="20"/>
          <w:lang w:val="nl-BE"/>
        </w:rPr>
      </w:pPr>
    </w:p>
    <w:p w:rsidR="00A25A37" w:rsidRPr="00202827" w:rsidRDefault="00A25A37" w:rsidP="00A25A37">
      <w:pPr>
        <w:jc w:val="both"/>
        <w:rPr>
          <w:szCs w:val="20"/>
          <w:lang w:val="nl-BE"/>
        </w:rPr>
      </w:pPr>
      <w:r w:rsidRPr="00202827">
        <w:rPr>
          <w:szCs w:val="20"/>
          <w:lang w:val="nl-BE"/>
        </w:rPr>
        <w:t>Er wordt tevens voldoende ruimte gecreëerd voor eigen inbreng van de scholen. Hierdoor kunnen scholen eigen accenten leggen in functie van leerling</w:t>
      </w:r>
      <w:r w:rsidR="00511BDF">
        <w:rPr>
          <w:szCs w:val="20"/>
          <w:lang w:val="nl-BE"/>
        </w:rPr>
        <w:t>en</w:t>
      </w:r>
      <w:r w:rsidRPr="00202827">
        <w:rPr>
          <w:szCs w:val="20"/>
          <w:lang w:val="nl-BE"/>
        </w:rPr>
        <w:t>trajecten (verbrede</w:t>
      </w:r>
      <w:r>
        <w:rPr>
          <w:szCs w:val="20"/>
          <w:lang w:val="nl-BE"/>
        </w:rPr>
        <w:t>nd, verdiepend).</w:t>
      </w:r>
    </w:p>
    <w:p w:rsidR="007F6D70" w:rsidRPr="00217103" w:rsidRDefault="007F6D70" w:rsidP="007F6D70">
      <w:pPr>
        <w:jc w:val="both"/>
        <w:rPr>
          <w:lang w:val="nl-BE"/>
        </w:rPr>
      </w:pPr>
    </w:p>
    <w:p w:rsidR="005E1B88" w:rsidRPr="00FD0734" w:rsidRDefault="005E1B88" w:rsidP="00FD0734">
      <w:pPr>
        <w:jc w:val="both"/>
      </w:pPr>
      <w:r w:rsidRPr="00FD0734">
        <w:t>Het leerplan bevat de doelen, de verplichte leerinhouden en de didactische wenken v</w:t>
      </w:r>
      <w:r w:rsidR="00A25A37">
        <w:t xml:space="preserve">oor het vak/de studierichting. </w:t>
      </w:r>
      <w:r w:rsidR="00FD0734">
        <w:t xml:space="preserve">De doelstellingen </w:t>
      </w:r>
      <w:r w:rsidRPr="00FD0734">
        <w:t>worden geformuleerd als kennis, vaardigheden en attitudes. Ze zijn thematisch opgebouwd.  Deze volgorde in de opbouw is niet bindend voor de leerkracht of de school. Het leerplan geeft de leerstof aan die bedoeld is om de bij</w:t>
      </w:r>
      <w:r w:rsidR="00402532" w:rsidRPr="00FD0734">
        <w:t>be</w:t>
      </w:r>
      <w:r w:rsidRPr="00FD0734">
        <w:t xml:space="preserve">horende leerplandoelstellingen te realiseren. </w:t>
      </w:r>
    </w:p>
    <w:p w:rsidR="005E1B88" w:rsidRPr="00FD0734" w:rsidRDefault="005E1B88" w:rsidP="00FD0734">
      <w:pPr>
        <w:jc w:val="both"/>
      </w:pPr>
    </w:p>
    <w:p w:rsidR="005E1B88" w:rsidRPr="00FD0734" w:rsidRDefault="005E1B88" w:rsidP="00FD0734">
      <w:pPr>
        <w:jc w:val="both"/>
      </w:pPr>
      <w:r w:rsidRPr="00FD0734">
        <w:t xml:space="preserve">De didactische wenken kunnen een leerplandoelstelling of leerinhoud verduidelijken, ze reiken suggesties aan om de doelstellingen te concretiseren volgens de </w:t>
      </w:r>
      <w:r w:rsidR="0096782D">
        <w:t>school</w:t>
      </w:r>
      <w:r w:rsidRPr="00FD0734">
        <w:t>eigen visie op leren. Zij kunnen didactische werkvormen of hulpmiddelen aangeven die leerplandoelstellingen helpen realiseren, suggesties geven voor evaluatie, verbanden leggen met andere vakken, met vakoverschrijdende eindtermen, met informatie- en communicatietechnologie, met taalbeleid.</w:t>
      </w:r>
    </w:p>
    <w:p w:rsidR="005E1B88" w:rsidRPr="00551239" w:rsidRDefault="005E1B88" w:rsidP="005E1B88">
      <w:pPr>
        <w:jc w:val="both"/>
        <w:rPr>
          <w:rFonts w:cs="Arial"/>
          <w:i/>
          <w:szCs w:val="20"/>
        </w:rPr>
      </w:pPr>
    </w:p>
    <w:p w:rsidR="005E1B88" w:rsidRDefault="005E1B88" w:rsidP="005E1B88">
      <w:pPr>
        <w:jc w:val="both"/>
        <w:rPr>
          <w:rFonts w:cs="Arial"/>
          <w:i/>
          <w:szCs w:val="20"/>
        </w:rPr>
      </w:pPr>
      <w:r w:rsidRPr="00551239">
        <w:rPr>
          <w:rFonts w:cs="Arial"/>
          <w:i/>
          <w:szCs w:val="20"/>
        </w:rPr>
        <w:t xml:space="preserve">Samenhang met de voorafgaande en/of volgende graad </w:t>
      </w:r>
    </w:p>
    <w:p w:rsidR="008B0C2B" w:rsidRPr="007F6D70" w:rsidRDefault="0033435B" w:rsidP="008B0C2B">
      <w:pPr>
        <w:jc w:val="both"/>
      </w:pPr>
      <w:r>
        <w:t>De derde</w:t>
      </w:r>
      <w:r w:rsidR="008B0C2B">
        <w:t xml:space="preserve"> graad Bouw – en houtkunde tso</w:t>
      </w:r>
      <w:r w:rsidR="008B0C2B" w:rsidRPr="007F6D70">
        <w:t xml:space="preserve"> is het logische vervolg op de 2</w:t>
      </w:r>
      <w:r w:rsidR="008B0C2B" w:rsidRPr="007F6D70">
        <w:rPr>
          <w:vertAlign w:val="superscript"/>
        </w:rPr>
        <w:t>de</w:t>
      </w:r>
      <w:r w:rsidR="00B4134C">
        <w:t xml:space="preserve"> graad Bouw-</w:t>
      </w:r>
      <w:r w:rsidR="008B0C2B">
        <w:t xml:space="preserve"> en houtkunde tso</w:t>
      </w:r>
      <w:r w:rsidR="008B0C2B" w:rsidRPr="007F6D70">
        <w:t>.</w:t>
      </w:r>
      <w:r w:rsidR="008B0C2B">
        <w:t xml:space="preserve"> </w:t>
      </w:r>
      <w:r w:rsidR="00B4134C">
        <w:t xml:space="preserve">De studierichting Bouw- </w:t>
      </w:r>
      <w:r w:rsidR="008B0C2B" w:rsidRPr="007F6D70">
        <w:t xml:space="preserve">en houtkunde beoogt enerzijds een vorming die voldoende krachtig is met het </w:t>
      </w:r>
      <w:r w:rsidR="008B0C2B" w:rsidRPr="007F6D70">
        <w:rPr>
          <w:b/>
        </w:rPr>
        <w:t xml:space="preserve">oog op doorstroming naar hoger onderwijs </w:t>
      </w:r>
      <w:r w:rsidR="008B0C2B">
        <w:rPr>
          <w:b/>
        </w:rPr>
        <w:t>(</w:t>
      </w:r>
      <w:r w:rsidR="008B0C2B">
        <w:t xml:space="preserve">diverse professionele en academische bacheloropleidingen) of andere vormen van </w:t>
      </w:r>
      <w:r w:rsidR="008B0C2B" w:rsidRPr="007F6D70">
        <w:t xml:space="preserve">vervolgonderwijs. </w:t>
      </w:r>
      <w:r w:rsidR="00534275">
        <w:t xml:space="preserve">Anderzijds richt de opleiding zich </w:t>
      </w:r>
      <w:r w:rsidR="008B0C2B" w:rsidRPr="007F6D70">
        <w:t>voornamelijk op het verder uitbreid</w:t>
      </w:r>
      <w:r w:rsidR="00B9525A">
        <w:t>en en uitdiepen van technisch-</w:t>
      </w:r>
      <w:r w:rsidR="008B0C2B" w:rsidRPr="007F6D70">
        <w:t xml:space="preserve">theoretisch denkvermogen met het oog op de </w:t>
      </w:r>
      <w:r w:rsidR="00C147AA">
        <w:t xml:space="preserve">realisatie </w:t>
      </w:r>
      <w:r w:rsidR="008B0C2B" w:rsidRPr="007F6D70">
        <w:t xml:space="preserve">van </w:t>
      </w:r>
      <w:r w:rsidR="008B0C2B" w:rsidRPr="007F6D70">
        <w:rPr>
          <w:b/>
        </w:rPr>
        <w:t>bouw – en houtconstructies in de woning</w:t>
      </w:r>
      <w:r w:rsidR="00B9525A">
        <w:rPr>
          <w:b/>
        </w:rPr>
        <w:t xml:space="preserve">bouw, industriebouw en in weg- </w:t>
      </w:r>
      <w:r w:rsidR="008B0C2B" w:rsidRPr="007F6D70">
        <w:rPr>
          <w:b/>
        </w:rPr>
        <w:t>en waterbouw.</w:t>
      </w:r>
      <w:r w:rsidR="008B0C2B" w:rsidRPr="007F6D70">
        <w:t xml:space="preserve"> De leerlingen leren werken met </w:t>
      </w:r>
      <w:r w:rsidR="008B0C2B" w:rsidRPr="007F6D70">
        <w:rPr>
          <w:b/>
        </w:rPr>
        <w:t>moderne technologieën</w:t>
      </w:r>
      <w:r w:rsidR="008B0C2B" w:rsidRPr="007F6D70">
        <w:t xml:space="preserve"> </w:t>
      </w:r>
      <w:r w:rsidR="00A03B40">
        <w:t xml:space="preserve">en </w:t>
      </w:r>
      <w:r w:rsidR="008B0C2B" w:rsidRPr="007F6D70">
        <w:rPr>
          <w:b/>
        </w:rPr>
        <w:t>milieu en duurzaamheid</w:t>
      </w:r>
      <w:r w:rsidR="008B0C2B" w:rsidRPr="007F6D70">
        <w:t xml:space="preserve"> </w:t>
      </w:r>
      <w:r w:rsidR="00A03B40">
        <w:t xml:space="preserve">vormen een rode draad doorheen </w:t>
      </w:r>
      <w:r w:rsidR="008B0C2B" w:rsidRPr="007F6D70">
        <w:t>de opleiding.</w:t>
      </w:r>
    </w:p>
    <w:p w:rsidR="008B0C2B" w:rsidRDefault="008B0C2B" w:rsidP="007F6D70">
      <w:pPr>
        <w:jc w:val="both"/>
      </w:pPr>
    </w:p>
    <w:p w:rsidR="008B0C2B" w:rsidRPr="007F6D70" w:rsidRDefault="008B0C2B" w:rsidP="007F6D70">
      <w:pPr>
        <w:jc w:val="both"/>
      </w:pPr>
    </w:p>
    <w:p w:rsidR="007F6D70" w:rsidRDefault="007F6D70" w:rsidP="005E1B88">
      <w:pPr>
        <w:jc w:val="both"/>
        <w:rPr>
          <w:rFonts w:cs="Arial"/>
          <w:i/>
          <w:szCs w:val="20"/>
        </w:rPr>
      </w:pPr>
    </w:p>
    <w:p w:rsidR="007F6D70" w:rsidRPr="00551239" w:rsidRDefault="007F6D70"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jc w:val="both"/>
        <w:rPr>
          <w:rFonts w:cs="Arial"/>
          <w:szCs w:val="20"/>
        </w:rPr>
      </w:pPr>
    </w:p>
    <w:p w:rsidR="00EA0F86" w:rsidRDefault="00EA0F86">
      <w:pPr>
        <w:rPr>
          <w:rFonts w:cs="Arial"/>
          <w:i/>
          <w:szCs w:val="20"/>
        </w:rPr>
      </w:pPr>
      <w:r>
        <w:rPr>
          <w:rFonts w:cs="Arial"/>
          <w:i/>
          <w:szCs w:val="20"/>
        </w:rPr>
        <w:br w:type="page"/>
      </w:r>
    </w:p>
    <w:p w:rsidR="00EA0F86" w:rsidRPr="00EA0F86" w:rsidRDefault="00EA0F86" w:rsidP="008B41E6">
      <w:pPr>
        <w:jc w:val="both"/>
        <w:rPr>
          <w:rFonts w:cs="Arial"/>
          <w:i/>
          <w:szCs w:val="20"/>
        </w:rPr>
      </w:pPr>
      <w:bookmarkStart w:id="53" w:name="_Toc249254118"/>
      <w:bookmarkStart w:id="54" w:name="_Toc249254834"/>
    </w:p>
    <w:p w:rsidR="00EA0F86" w:rsidRPr="00EA0F86" w:rsidRDefault="00EA0F86" w:rsidP="00EA0F86">
      <w:pPr>
        <w:spacing w:after="200" w:line="276" w:lineRule="auto"/>
        <w:rPr>
          <w:rFonts w:cs="Arial"/>
          <w:i/>
          <w:szCs w:val="20"/>
        </w:rPr>
      </w:pPr>
      <w:r w:rsidRPr="00EA0F86">
        <w:rPr>
          <w:rFonts w:cs="Arial"/>
          <w:i/>
          <w:szCs w:val="20"/>
        </w:rPr>
        <w:t>Opbouw</w:t>
      </w:r>
    </w:p>
    <w:p w:rsidR="00EA0F86" w:rsidRPr="00EA0F86" w:rsidRDefault="00E42D17" w:rsidP="00EA0F86">
      <w:pPr>
        <w:rPr>
          <w:szCs w:val="20"/>
        </w:rPr>
      </w:pPr>
      <w:r>
        <w:rPr>
          <w:noProof/>
          <w:szCs w:val="20"/>
          <w:lang w:val="nl-BE" w:eastAsia="nl-B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96" o:spid="_x0000_s1028" type="#_x0000_t67" style="position:absolute;margin-left:191.5pt;margin-top:117.9pt;width:34.45pt;height:3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" adj="14308" fillcolor="#95b3d7 [1940]" strokecolor="#4f81bd [3204]" strokeweight="1pt">
            <v:fill color2="#4f81bd [3204]" focus="50%" type="gradient"/>
            <v:shadow on="t" color="#243f60 [1604]" offset="1pt"/>
            <v:textbox style="layout-flow:vertical-ideographic"/>
          </v:shape>
        </w:pict>
      </w:r>
      <w:r w:rsidR="00EA0F86" w:rsidRPr="00EA0F86">
        <w:rPr>
          <w:noProof/>
          <w:szCs w:val="20"/>
          <w:lang w:val="nl-BE" w:eastAsia="nl-BE"/>
        </w:rPr>
        <w:drawing>
          <wp:inline distT="0" distB="0" distL="0" distR="0">
            <wp:extent cx="5484981" cy="1635162"/>
            <wp:effectExtent l="0" t="0" r="1905" b="0"/>
            <wp:docPr id="7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A0F86" w:rsidRPr="00EA0F86" w:rsidRDefault="00EA0F86" w:rsidP="00EA0F86">
      <w:pPr>
        <w:rPr>
          <w:szCs w:val="20"/>
        </w:rPr>
      </w:pPr>
    </w:p>
    <w:p w:rsidR="00EA0F86" w:rsidRPr="00EA0F86" w:rsidRDefault="00E42D17" w:rsidP="00EA0F86">
      <w:pPr>
        <w:rPr>
          <w:szCs w:val="20"/>
        </w:rPr>
      </w:pPr>
      <w:r>
        <w:rPr>
          <w:noProof/>
          <w:szCs w:val="20"/>
          <w:u w:val="single"/>
          <w:lang w:val="nl-BE" w:eastAsia="nl-BE"/>
        </w:rPr>
        <w:pict>
          <v:shape id="PIJL-OMLAAG 95" o:spid="_x0000_s1027" type="#_x0000_t67" style="position:absolute;margin-left:198.45pt;margin-top:261.55pt;width:38.25pt;height:5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" fillcolor="#95b3d7 [1940]" strokecolor="#4f81bd [3204]" strokeweight="1pt">
            <v:fill color2="#4f81bd [3204]" focus="50%" type="gradient"/>
            <v:shadow on="t" color="#243f60 [1604]" offset="1pt"/>
            <v:textbox style="layout-flow:vertical-ideographic"/>
          </v:shape>
        </w:pict>
      </w:r>
      <w:r w:rsidR="00EA0F86" w:rsidRPr="00EA0F86">
        <w:rPr>
          <w:noProof/>
          <w:szCs w:val="20"/>
          <w:lang w:val="nl-BE" w:eastAsia="nl-BE"/>
        </w:rPr>
        <w:drawing>
          <wp:inline distT="0" distB="0" distL="0" distR="0">
            <wp:extent cx="5495776" cy="3496235"/>
            <wp:effectExtent l="0" t="0" r="0" b="9525"/>
            <wp:docPr id="74" name="Diagram 7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EA0F86" w:rsidRPr="00EA0F86" w:rsidRDefault="00EA0F86" w:rsidP="00EA0F86">
      <w:pPr>
        <w:outlineLvl w:val="0"/>
        <w:rPr>
          <w:szCs w:val="20"/>
          <w:u w:val="single"/>
        </w:rPr>
      </w:pPr>
    </w:p>
    <w:p w:rsidR="00EA0F86" w:rsidRPr="00EA0F86" w:rsidRDefault="00EA0F86" w:rsidP="00EA0F86">
      <w:pPr>
        <w:outlineLvl w:val="0"/>
        <w:rPr>
          <w:szCs w:val="20"/>
          <w:u w:val="single"/>
        </w:rPr>
      </w:pPr>
      <w:bookmarkStart w:id="55" w:name="_Toc341878413"/>
      <w:bookmarkStart w:id="56" w:name="_Toc344898657"/>
      <w:r w:rsidRPr="00EA0F86">
        <w:rPr>
          <w:noProof/>
          <w:szCs w:val="20"/>
          <w:lang w:val="nl-BE" w:eastAsia="nl-BE"/>
        </w:rPr>
        <w:drawing>
          <wp:inline distT="0" distB="0" distL="0" distR="0">
            <wp:extent cx="5488754" cy="1312433"/>
            <wp:effectExtent l="38100" t="0" r="0" b="2540"/>
            <wp:docPr id="94"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bookmarkEnd w:id="55"/>
      <w:bookmarkEnd w:id="56"/>
    </w:p>
    <w:p w:rsidR="00EA0F86" w:rsidRPr="00EA0F86" w:rsidRDefault="00EA0F86" w:rsidP="00EA0F86">
      <w:pPr>
        <w:outlineLvl w:val="0"/>
        <w:rPr>
          <w:szCs w:val="20"/>
        </w:rPr>
      </w:pPr>
    </w:p>
    <w:p w:rsidR="00EA0F86" w:rsidRPr="00EA0F86" w:rsidRDefault="00EA0F86" w:rsidP="00EA0F86">
      <w:pPr>
        <w:rPr>
          <w:szCs w:val="20"/>
        </w:rPr>
      </w:pPr>
    </w:p>
    <w:p w:rsidR="00EA0F86" w:rsidRPr="00EA0F86" w:rsidRDefault="00EA0F86" w:rsidP="00EA0F86">
      <w:pPr>
        <w:rPr>
          <w:szCs w:val="20"/>
          <w:u w:val="single"/>
        </w:rPr>
      </w:pPr>
    </w:p>
    <w:p w:rsidR="00EA0F86" w:rsidRPr="00EA0F86" w:rsidRDefault="00EA0F86" w:rsidP="00EA0F86">
      <w:pPr>
        <w:outlineLvl w:val="0"/>
        <w:rPr>
          <w:szCs w:val="20"/>
          <w:u w:val="single"/>
        </w:rPr>
      </w:pPr>
    </w:p>
    <w:p w:rsidR="00F22F7A" w:rsidRDefault="00F22F7A" w:rsidP="00F22F7A">
      <w:pPr>
        <w:rPr>
          <w:szCs w:val="20"/>
          <w:u w:val="single"/>
        </w:rPr>
      </w:pPr>
    </w:p>
    <w:p w:rsidR="00F22F7A" w:rsidRPr="0061433F" w:rsidRDefault="00F22F7A" w:rsidP="00217103">
      <w:r>
        <w:rPr>
          <w:szCs w:val="20"/>
          <w:u w:val="single"/>
        </w:rPr>
        <w:br w:type="page"/>
      </w:r>
      <w:bookmarkEnd w:id="53"/>
      <w:bookmarkEnd w:id="54"/>
      <w:r w:rsidRPr="00BC158A">
        <w:rPr>
          <w:b/>
        </w:rPr>
        <w:lastRenderedPageBreak/>
        <w:t xml:space="preserve">Taalontwikkelend vakonderwijs/communicatie </w:t>
      </w:r>
      <w:r w:rsidR="00C147AA">
        <w:rPr>
          <w:b/>
        </w:rPr>
        <w:t xml:space="preserve">in de werkomgeving </w:t>
      </w:r>
      <w:r w:rsidR="00294C99">
        <w:rPr>
          <w:b/>
        </w:rPr>
        <w:br/>
      </w:r>
      <w:r w:rsidRPr="0061433F">
        <w:t xml:space="preserve">Vakinhouden en vakvaardigheden worden overgebracht via taal. Daarom moeten vakdoelen en taalontwikkeling in het vak samen worden aangepakt. De didactiek die leerstofdoelen en taaldoelen bewust aan elkaar koppelt in alle vakken en voor alle leerlingen het doel heeft leerwinst te boeken, noemt men ‘taalontwikkelend vakonderwijs’.  In de </w:t>
      </w:r>
      <w:r w:rsidR="00CB1829" w:rsidRPr="0061433F">
        <w:t xml:space="preserve">derde </w:t>
      </w:r>
      <w:r w:rsidRPr="0061433F">
        <w:t xml:space="preserve"> graad wordt een extra klemtoon gelegd op de communicatieve vaardigheden die leerlingen nodig hebben in hun werkomgeving</w:t>
      </w:r>
      <w:r w:rsidR="00A66C6D">
        <w:t>,</w:t>
      </w:r>
      <w:r w:rsidRPr="0061433F">
        <w:t xml:space="preserve"> zoals </w:t>
      </w:r>
      <w:r w:rsidR="00A66C6D">
        <w:t xml:space="preserve">het </w:t>
      </w:r>
      <w:r w:rsidRPr="0061433F">
        <w:t xml:space="preserve">overleggen in een team, </w:t>
      </w:r>
      <w:r w:rsidR="00A66C6D">
        <w:t xml:space="preserve">het voeren van </w:t>
      </w:r>
      <w:r w:rsidRPr="0061433F">
        <w:t xml:space="preserve">een gesprek met een hiërarchische overste, </w:t>
      </w:r>
      <w:r w:rsidR="00434107">
        <w:t>met een klant, …</w:t>
      </w:r>
      <w:r w:rsidRPr="0061433F">
        <w:br/>
        <w:t>Deze taaldoelen overkoepelen m.a.w. de ganse opleiding en komen geïntegreerd met de vakdoelen aan bod.</w:t>
      </w:r>
      <w:r w:rsidRPr="0061433F">
        <w:br/>
        <w:t>Meer info zie brochure ‘Taalontwikkelend vakonderwijs’.</w:t>
      </w:r>
    </w:p>
    <w:p w:rsidR="00F22F7A" w:rsidRPr="0061433F" w:rsidRDefault="00F22F7A" w:rsidP="0061433F">
      <w:pPr>
        <w:jc w:val="both"/>
      </w:pPr>
    </w:p>
    <w:p w:rsidR="00EA4ACD" w:rsidRDefault="00EA4ACD" w:rsidP="0061433F">
      <w:pPr>
        <w:jc w:val="both"/>
        <w:rPr>
          <w:b/>
        </w:rPr>
      </w:pPr>
      <w:r w:rsidRPr="00BC158A">
        <w:rPr>
          <w:b/>
        </w:rPr>
        <w:t>Ondersteunende competenties</w:t>
      </w:r>
    </w:p>
    <w:p w:rsidR="00217103" w:rsidRDefault="00217103" w:rsidP="00217103">
      <w:pPr>
        <w:rPr>
          <w:rFonts w:cs="Arial"/>
          <w:color w:val="000000"/>
          <w:szCs w:val="20"/>
          <w:lang w:val="nl-BE"/>
        </w:rPr>
      </w:pPr>
      <w:r>
        <w:rPr>
          <w:szCs w:val="20"/>
        </w:rPr>
        <w:t xml:space="preserve">De ondersteunende competenties hebben betrekking op </w:t>
      </w:r>
      <w:r w:rsidRPr="00CD2DA2">
        <w:rPr>
          <w:b/>
          <w:szCs w:val="20"/>
        </w:rPr>
        <w:t>kwaliteitszorg, veiligheid, milieu, preventie</w:t>
      </w:r>
      <w:r>
        <w:rPr>
          <w:b/>
          <w:szCs w:val="20"/>
        </w:rPr>
        <w:t>, loopbaanleren</w:t>
      </w:r>
      <w:r w:rsidRPr="00CD2DA2">
        <w:rPr>
          <w:b/>
          <w:szCs w:val="20"/>
        </w:rPr>
        <w:t xml:space="preserve"> en levenslang leren</w:t>
      </w:r>
      <w:r>
        <w:rPr>
          <w:szCs w:val="20"/>
        </w:rPr>
        <w:t xml:space="preserve"> en zijn te integreren in </w:t>
      </w:r>
      <w:r w:rsidR="00434107">
        <w:rPr>
          <w:szCs w:val="20"/>
        </w:rPr>
        <w:t>andere</w:t>
      </w:r>
      <w:r>
        <w:rPr>
          <w:szCs w:val="20"/>
        </w:rPr>
        <w:t xml:space="preserve"> leerplandoelstellingen. </w:t>
      </w:r>
      <w:r w:rsidRPr="00902C75">
        <w:rPr>
          <w:szCs w:val="20"/>
        </w:rPr>
        <w:t xml:space="preserve">Deze </w:t>
      </w:r>
      <w:r>
        <w:rPr>
          <w:szCs w:val="20"/>
        </w:rPr>
        <w:t xml:space="preserve">competenties </w:t>
      </w:r>
      <w:r w:rsidRPr="00902C75">
        <w:rPr>
          <w:szCs w:val="20"/>
        </w:rPr>
        <w:t>maken deel uit van het pro</w:t>
      </w:r>
      <w:r>
        <w:rPr>
          <w:szCs w:val="20"/>
        </w:rPr>
        <w:t xml:space="preserve">fiel van een </w:t>
      </w:r>
      <w:r w:rsidR="00C147AA" w:rsidRPr="0001008F">
        <w:rPr>
          <w:szCs w:val="20"/>
        </w:rPr>
        <w:t>werknemer in de</w:t>
      </w:r>
      <w:r w:rsidR="00683FBC" w:rsidRPr="0001008F">
        <w:rPr>
          <w:szCs w:val="20"/>
        </w:rPr>
        <w:t xml:space="preserve"> bouw</w:t>
      </w:r>
      <w:r w:rsidR="00C147AA" w:rsidRPr="0001008F">
        <w:rPr>
          <w:szCs w:val="20"/>
        </w:rPr>
        <w:t>sector</w:t>
      </w:r>
      <w:r w:rsidR="00683FBC">
        <w:rPr>
          <w:szCs w:val="20"/>
        </w:rPr>
        <w:t xml:space="preserve">, </w:t>
      </w:r>
      <w:r w:rsidRPr="00902C75">
        <w:rPr>
          <w:szCs w:val="20"/>
        </w:rPr>
        <w:t>maar zijn ook breder inzetbaar. Vandaar dat ze in de opleiding een prom</w:t>
      </w:r>
      <w:r>
        <w:rPr>
          <w:szCs w:val="20"/>
        </w:rPr>
        <w:t xml:space="preserve">inente plaats innemen en geïntegreerd </w:t>
      </w:r>
      <w:r w:rsidRPr="00902C75">
        <w:rPr>
          <w:szCs w:val="20"/>
        </w:rPr>
        <w:t xml:space="preserve">aangeboden en ontwikkeld worden. </w:t>
      </w:r>
      <w:r w:rsidRPr="00902C75">
        <w:rPr>
          <w:rFonts w:cs="Arial"/>
          <w:color w:val="000000"/>
          <w:szCs w:val="20"/>
          <w:lang w:val="nl-BE"/>
        </w:rPr>
        <w:t xml:space="preserve">Ze sluiten tevens nauw aan bij de gemeenschappelijke stam van de vakoverschrijdende eindtermen, zoals die door elke vakleerkracht dienen nagestreefd te worden. Het ontwikkelen van leervaardigheden sluit aan bij de vakoverschrijdende eindtermen ‘leren leren’. </w:t>
      </w:r>
    </w:p>
    <w:p w:rsidR="00217103" w:rsidRDefault="00217103" w:rsidP="00217103">
      <w:pPr>
        <w:rPr>
          <w:rFonts w:cs="Arial"/>
          <w:color w:val="000000"/>
          <w:szCs w:val="20"/>
          <w:lang w:val="nl-BE"/>
        </w:rPr>
      </w:pPr>
    </w:p>
    <w:p w:rsidR="0001008F" w:rsidRDefault="00217103" w:rsidP="00217103">
      <w:pPr>
        <w:rPr>
          <w:b/>
          <w:szCs w:val="20"/>
        </w:rPr>
      </w:pPr>
      <w:r w:rsidRPr="00294C99">
        <w:rPr>
          <w:b/>
          <w:szCs w:val="20"/>
        </w:rPr>
        <w:t>Technisch proces en technische (deel)systemen</w:t>
      </w:r>
    </w:p>
    <w:p w:rsidR="0001008F" w:rsidRPr="00C142E7" w:rsidRDefault="0033435B" w:rsidP="0033435B">
      <w:pPr>
        <w:rPr>
          <w:b/>
          <w:i/>
        </w:rPr>
      </w:pPr>
      <w:r w:rsidRPr="00C142E7">
        <w:rPr>
          <w:b/>
          <w:i/>
        </w:rPr>
        <w:t xml:space="preserve">Cluster 1: </w:t>
      </w:r>
      <w:r w:rsidR="0001008F" w:rsidRPr="00C142E7">
        <w:rPr>
          <w:b/>
          <w:i/>
        </w:rPr>
        <w:t xml:space="preserve">Onderzoekend leren </w:t>
      </w:r>
    </w:p>
    <w:p w:rsidR="006505E3" w:rsidRPr="006505E3" w:rsidRDefault="00C142E7" w:rsidP="006505E3">
      <w:r>
        <w:rPr>
          <w:szCs w:val="20"/>
        </w:rPr>
        <w:t>Deze cluster</w:t>
      </w:r>
      <w:r w:rsidRPr="0001008F">
        <w:rPr>
          <w:szCs w:val="20"/>
        </w:rPr>
        <w:t xml:space="preserve"> bevat</w:t>
      </w:r>
      <w:r>
        <w:rPr>
          <w:szCs w:val="20"/>
        </w:rPr>
        <w:t xml:space="preserve"> de</w:t>
      </w:r>
      <w:r w:rsidRPr="0001008F">
        <w:rPr>
          <w:szCs w:val="20"/>
        </w:rPr>
        <w:t xml:space="preserve"> doelst</w:t>
      </w:r>
      <w:r>
        <w:rPr>
          <w:szCs w:val="20"/>
        </w:rPr>
        <w:t xml:space="preserve">ellingen en inhouden met betrekking tot het onderzoekend leren met inbegrip van bouwkundig tekenen en ontwerpen. Deze doelstellingen worden geïntegreerd aangeboden in functie van vakgerichte clusters die hierna volgen. </w:t>
      </w:r>
    </w:p>
    <w:p w:rsidR="00294C99" w:rsidRDefault="009272EB" w:rsidP="00294C99">
      <w:pPr>
        <w:rPr>
          <w:lang w:val="nl-BE"/>
        </w:rPr>
      </w:pPr>
      <w:r w:rsidRPr="009272EB">
        <w:rPr>
          <w:lang w:val="nl-BE"/>
        </w:rPr>
        <w:t xml:space="preserve">Het onderzoekend leren wordt via het </w:t>
      </w:r>
      <w:r w:rsidRPr="009272EB">
        <w:rPr>
          <w:b/>
          <w:lang w:val="nl-BE"/>
        </w:rPr>
        <w:t>technisch proces</w:t>
      </w:r>
      <w:r w:rsidRPr="009272EB">
        <w:rPr>
          <w:lang w:val="nl-BE"/>
        </w:rPr>
        <w:t xml:space="preserve"> uitgewerkt. </w:t>
      </w:r>
      <w:r w:rsidR="00294C99">
        <w:rPr>
          <w:lang w:val="nl-BE"/>
        </w:rPr>
        <w:t xml:space="preserve">Het technisch proces is een cyclisch proces </w:t>
      </w:r>
      <w:r w:rsidR="00525E63">
        <w:rPr>
          <w:lang w:val="nl-BE"/>
        </w:rPr>
        <w:t xml:space="preserve">dat </w:t>
      </w:r>
      <w:r w:rsidR="00294C99">
        <w:rPr>
          <w:lang w:val="nl-BE"/>
        </w:rPr>
        <w:t>bestaat uit een aantal stappen die bij de realisatie, het onderzoek, het ontwerp van bouwkundige constructies doorlopen worden.</w:t>
      </w:r>
    </w:p>
    <w:p w:rsidR="00294C99" w:rsidRPr="00294C99" w:rsidRDefault="00294C99" w:rsidP="00294C99">
      <w:pPr>
        <w:rPr>
          <w:lang w:val="nl-BE"/>
        </w:rPr>
      </w:pPr>
      <w:r>
        <w:rPr>
          <w:lang w:val="nl-BE"/>
        </w:rPr>
        <w:t>Hierbij de schematische voorstelling</w:t>
      </w:r>
      <w:r w:rsidR="009A0F80">
        <w:rPr>
          <w:lang w:val="nl-BE"/>
        </w:rPr>
        <w:t xml:space="preserve"> van</w:t>
      </w:r>
      <w:r>
        <w:rPr>
          <w:lang w:val="nl-BE"/>
        </w:rPr>
        <w:t xml:space="preserve"> de stappen uit het technisch proces.</w:t>
      </w:r>
    </w:p>
    <w:p w:rsidR="00294C99" w:rsidRDefault="00294C99" w:rsidP="0033435B">
      <w:pPr>
        <w:rPr>
          <w:lang w:val="nl-BE"/>
        </w:rPr>
      </w:pPr>
      <w:r>
        <w:rPr>
          <w:noProof/>
          <w:color w:val="000000" w:themeColor="text1"/>
          <w:szCs w:val="20"/>
          <w:lang w:val="nl-BE" w:eastAsia="nl-BE"/>
        </w:rPr>
        <w:drawing>
          <wp:inline distT="0" distB="0" distL="0" distR="0">
            <wp:extent cx="5494352" cy="38712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sch_proces_kleur.jpg"/>
                    <pic:cNvPicPr/>
                  </pic:nvPicPr>
                  <pic:blipFill>
                    <a:blip r:embed="rId36">
                      <a:extLst>
                        <a:ext uri="{28A0092B-C50C-407E-A947-70E740481C1C}">
                          <a14:useLocalDpi xmlns:a14="http://schemas.microsoft.com/office/drawing/2010/main" val="0"/>
                        </a:ext>
                      </a:extLst>
                    </a:blip>
                    <a:stretch>
                      <a:fillRect/>
                    </a:stretch>
                  </pic:blipFill>
                  <pic:spPr>
                    <a:xfrm>
                      <a:off x="0" y="0"/>
                      <a:ext cx="5511950" cy="3883639"/>
                    </a:xfrm>
                    <a:prstGeom prst="rect">
                      <a:avLst/>
                    </a:prstGeom>
                  </pic:spPr>
                </pic:pic>
              </a:graphicData>
            </a:graphic>
          </wp:inline>
        </w:drawing>
      </w:r>
    </w:p>
    <w:p w:rsidR="006505E3" w:rsidRDefault="006505E3" w:rsidP="0033435B">
      <w:pPr>
        <w:rPr>
          <w:lang w:val="nl-BE"/>
        </w:rPr>
      </w:pPr>
    </w:p>
    <w:p w:rsidR="006505E3" w:rsidRDefault="006505E3" w:rsidP="0033435B">
      <w:pPr>
        <w:rPr>
          <w:lang w:val="nl-BE"/>
        </w:rPr>
      </w:pPr>
    </w:p>
    <w:p w:rsidR="006505E3" w:rsidRDefault="006505E3">
      <w:pPr>
        <w:rPr>
          <w:szCs w:val="20"/>
        </w:rPr>
      </w:pPr>
      <w:r>
        <w:rPr>
          <w:szCs w:val="20"/>
        </w:rPr>
        <w:br w:type="page"/>
      </w:r>
    </w:p>
    <w:p w:rsidR="006505E3" w:rsidRDefault="006505E3" w:rsidP="006505E3">
      <w:pPr>
        <w:rPr>
          <w:szCs w:val="20"/>
        </w:rPr>
      </w:pPr>
      <w:r>
        <w:rPr>
          <w:szCs w:val="20"/>
        </w:rPr>
        <w:lastRenderedPageBreak/>
        <w:t>Wanneer doelstellingen uit de vakgerichte clusters kunnen gerealiseerd worden:</w:t>
      </w:r>
    </w:p>
    <w:p w:rsidR="006505E3" w:rsidRDefault="006505E3" w:rsidP="00A72883">
      <w:pPr>
        <w:pStyle w:val="Lijstalinea"/>
        <w:numPr>
          <w:ilvl w:val="0"/>
          <w:numId w:val="105"/>
        </w:numPr>
        <w:rPr>
          <w:sz w:val="20"/>
        </w:rPr>
      </w:pPr>
      <w:r w:rsidRPr="006505E3">
        <w:rPr>
          <w:sz w:val="20"/>
        </w:rPr>
        <w:t xml:space="preserve">via experimenteel onderzoek tijdens labo-opdrachten, wordt dit in de kolom link aangeduid met LAB. </w:t>
      </w:r>
    </w:p>
    <w:p w:rsidR="006505E3" w:rsidRPr="006505E3" w:rsidRDefault="006505E3" w:rsidP="00A72883">
      <w:pPr>
        <w:pStyle w:val="Lijstalinea"/>
        <w:numPr>
          <w:ilvl w:val="0"/>
          <w:numId w:val="105"/>
        </w:numPr>
        <w:rPr>
          <w:sz w:val="20"/>
        </w:rPr>
      </w:pPr>
      <w:r>
        <w:rPr>
          <w:sz w:val="20"/>
        </w:rPr>
        <w:t xml:space="preserve">via ontwerp- en/of tekenopdrachten, wordt dit in de kolom link aangeduid met CAD. </w:t>
      </w:r>
    </w:p>
    <w:p w:rsidR="009272EB" w:rsidRPr="009272EB" w:rsidRDefault="009272EB" w:rsidP="0033435B">
      <w:pPr>
        <w:rPr>
          <w:lang w:val="nl-BE"/>
        </w:rPr>
      </w:pPr>
      <w:r w:rsidRPr="009272EB">
        <w:rPr>
          <w:lang w:val="nl-BE"/>
        </w:rPr>
        <w:t xml:space="preserve">Tijdens practica </w:t>
      </w:r>
      <w:r w:rsidR="00C142E7">
        <w:rPr>
          <w:lang w:val="nl-BE"/>
        </w:rPr>
        <w:t>(werfbezoeken, labo-opdrachten</w:t>
      </w:r>
      <w:r w:rsidR="00AC4395">
        <w:rPr>
          <w:lang w:val="nl-BE"/>
        </w:rPr>
        <w:t xml:space="preserve"> (LAB)</w:t>
      </w:r>
      <w:r w:rsidR="00C142E7">
        <w:rPr>
          <w:lang w:val="nl-BE"/>
        </w:rPr>
        <w:t>, ontwerpen van maquettes en het tekenen en ontwerpen van bouwkundige constructies</w:t>
      </w:r>
      <w:r w:rsidR="00AC4395">
        <w:rPr>
          <w:lang w:val="nl-BE"/>
        </w:rPr>
        <w:t xml:space="preserve"> (CAD)</w:t>
      </w:r>
      <w:r w:rsidR="00C142E7">
        <w:rPr>
          <w:lang w:val="nl-BE"/>
        </w:rPr>
        <w:t>, opmaken van kostprijsberek</w:t>
      </w:r>
      <w:r w:rsidR="00A5536F">
        <w:rPr>
          <w:lang w:val="nl-BE"/>
        </w:rPr>
        <w:t>en</w:t>
      </w:r>
      <w:r w:rsidR="00C142E7">
        <w:rPr>
          <w:lang w:val="nl-BE"/>
        </w:rPr>
        <w:t xml:space="preserve">ingen) </w:t>
      </w:r>
      <w:r w:rsidRPr="009272EB">
        <w:rPr>
          <w:lang w:val="nl-BE"/>
        </w:rPr>
        <w:t xml:space="preserve">krijgen leerlingen geregeld de kans om </w:t>
      </w:r>
      <w:r w:rsidR="006505E3">
        <w:rPr>
          <w:lang w:val="nl-BE"/>
        </w:rPr>
        <w:t xml:space="preserve">het onderzoekend leren </w:t>
      </w:r>
      <w:r w:rsidR="004B7544">
        <w:rPr>
          <w:lang w:val="nl-BE"/>
        </w:rPr>
        <w:t xml:space="preserve">geïntegreerd te oefenen. Hiervoor selecteert de </w:t>
      </w:r>
      <w:r w:rsidRPr="009272EB">
        <w:rPr>
          <w:lang w:val="nl-BE"/>
        </w:rPr>
        <w:t xml:space="preserve">leerkracht </w:t>
      </w:r>
      <w:r w:rsidR="006505E3">
        <w:rPr>
          <w:lang w:val="nl-BE"/>
        </w:rPr>
        <w:t xml:space="preserve">breed, </w:t>
      </w:r>
      <w:r w:rsidRPr="009272EB">
        <w:rPr>
          <w:lang w:val="nl-BE"/>
        </w:rPr>
        <w:t xml:space="preserve">voorziet </w:t>
      </w:r>
      <w:r w:rsidR="004B7544">
        <w:rPr>
          <w:lang w:val="nl-BE"/>
        </w:rPr>
        <w:t xml:space="preserve">hij </w:t>
      </w:r>
      <w:r w:rsidRPr="009272EB">
        <w:rPr>
          <w:lang w:val="nl-BE"/>
        </w:rPr>
        <w:t xml:space="preserve">een opbouw in complexiteit en toont </w:t>
      </w:r>
      <w:r w:rsidR="004B7544">
        <w:rPr>
          <w:lang w:val="nl-BE"/>
        </w:rPr>
        <w:t xml:space="preserve">hierbij </w:t>
      </w:r>
      <w:r w:rsidRPr="009272EB">
        <w:rPr>
          <w:lang w:val="nl-BE"/>
        </w:rPr>
        <w:t>het belang van methodisch werken aan.</w:t>
      </w:r>
      <w:r w:rsidR="00AC4395">
        <w:rPr>
          <w:lang w:val="nl-BE"/>
        </w:rPr>
        <w:t xml:space="preserve"> </w:t>
      </w:r>
    </w:p>
    <w:p w:rsidR="009272EB" w:rsidRDefault="009272EB" w:rsidP="0033435B">
      <w:pPr>
        <w:rPr>
          <w:lang w:val="nl-BE"/>
        </w:rPr>
      </w:pPr>
      <w:r w:rsidRPr="009272EB">
        <w:rPr>
          <w:lang w:val="nl-BE"/>
        </w:rPr>
        <w:t xml:space="preserve">Een didactische aanpak via projectwerking met contextrijke authentieke opdrachten is een voorwaarde </w:t>
      </w:r>
      <w:r w:rsidR="00955E0B">
        <w:rPr>
          <w:lang w:val="nl-BE"/>
        </w:rPr>
        <w:t xml:space="preserve">opdat </w:t>
      </w:r>
      <w:r w:rsidRPr="009272EB">
        <w:rPr>
          <w:lang w:val="nl-BE"/>
        </w:rPr>
        <w:t xml:space="preserve">leerlingen de opeenvolgende stappen van het technisch proces integraal kunnen doorlopen. Deze projecten kunnen zowel klassikaal, in groep als individueel aan bod komen waarbij een toenemende graad van zelfstandigheid bij de leerlingen cruciaal is.  Naarmate leerlingen deze werkmethodiek zelfstandig beheersen, fungeert de leerkracht als coach. </w:t>
      </w:r>
    </w:p>
    <w:p w:rsidR="009272EB" w:rsidRPr="00294C99" w:rsidRDefault="009272EB" w:rsidP="00294C99"/>
    <w:p w:rsidR="00C142E7" w:rsidRDefault="00C142E7" w:rsidP="00C142E7">
      <w:pPr>
        <w:rPr>
          <w:b/>
          <w:i/>
          <w:color w:val="000000" w:themeColor="text1"/>
        </w:rPr>
      </w:pPr>
      <w:r w:rsidRPr="00C142E7">
        <w:rPr>
          <w:b/>
          <w:i/>
          <w:color w:val="000000" w:themeColor="text1"/>
        </w:rPr>
        <w:t>Cluster 2: Bouwmanagement</w:t>
      </w:r>
    </w:p>
    <w:p w:rsidR="00C142E7" w:rsidRPr="00C142E7" w:rsidRDefault="00C142E7" w:rsidP="00C142E7">
      <w:pPr>
        <w:rPr>
          <w:color w:val="000000" w:themeColor="text1"/>
        </w:rPr>
      </w:pPr>
      <w:r>
        <w:rPr>
          <w:color w:val="000000" w:themeColor="text1"/>
        </w:rPr>
        <w:t xml:space="preserve">In deze cluster zijn de doelstellingen met betrekking tot bouwplaatsorganisatie, kostprijsberekeningen en bouwwetgeving terug te vinden. </w:t>
      </w:r>
    </w:p>
    <w:p w:rsidR="00C142E7" w:rsidRDefault="00C142E7" w:rsidP="00C142E7">
      <w:pPr>
        <w:pStyle w:val="Lijstalinea"/>
        <w:ind w:left="1440"/>
        <w:rPr>
          <w:color w:val="000000" w:themeColor="text1"/>
          <w:sz w:val="20"/>
        </w:rPr>
      </w:pPr>
    </w:p>
    <w:p w:rsidR="00C142E7" w:rsidRDefault="00C142E7" w:rsidP="00C142E7">
      <w:pPr>
        <w:rPr>
          <w:b/>
          <w:i/>
          <w:color w:val="000000" w:themeColor="text1"/>
        </w:rPr>
      </w:pPr>
      <w:r w:rsidRPr="00C142E7">
        <w:rPr>
          <w:b/>
          <w:i/>
          <w:color w:val="000000" w:themeColor="text1"/>
        </w:rPr>
        <w:t>Cluster 3</w:t>
      </w:r>
      <w:r w:rsidR="00C33655" w:rsidRPr="00C142E7">
        <w:rPr>
          <w:b/>
          <w:i/>
          <w:color w:val="000000" w:themeColor="text1"/>
        </w:rPr>
        <w:t>: Stabiliteit</w:t>
      </w:r>
    </w:p>
    <w:p w:rsidR="00A5536F" w:rsidRPr="00A5536F" w:rsidRDefault="00DC5BBB" w:rsidP="00C142E7">
      <w:pPr>
        <w:rPr>
          <w:color w:val="000000" w:themeColor="text1"/>
        </w:rPr>
      </w:pPr>
      <w:r>
        <w:rPr>
          <w:color w:val="000000" w:themeColor="text1"/>
        </w:rPr>
        <w:t>Hier worden</w:t>
      </w:r>
      <w:r w:rsidR="00A5536F" w:rsidRPr="00A5536F">
        <w:rPr>
          <w:color w:val="000000" w:themeColor="text1"/>
        </w:rPr>
        <w:t xml:space="preserve"> de elementen sterkteleer, beton- en staalbouw en bouwmechanica behandeld.</w:t>
      </w:r>
    </w:p>
    <w:p w:rsidR="00C142E7" w:rsidRPr="004A16CE" w:rsidRDefault="00C142E7" w:rsidP="00C142E7">
      <w:pPr>
        <w:pStyle w:val="Lijstalinea"/>
        <w:ind w:left="1440"/>
        <w:rPr>
          <w:color w:val="000000" w:themeColor="text1"/>
          <w:sz w:val="20"/>
        </w:rPr>
      </w:pPr>
    </w:p>
    <w:p w:rsidR="00C33655" w:rsidRPr="00A5536F" w:rsidRDefault="00C142E7" w:rsidP="00C142E7">
      <w:pPr>
        <w:rPr>
          <w:b/>
          <w:i/>
          <w:color w:val="000000" w:themeColor="text1"/>
        </w:rPr>
      </w:pPr>
      <w:r w:rsidRPr="00A5536F">
        <w:rPr>
          <w:b/>
          <w:i/>
          <w:color w:val="000000" w:themeColor="text1"/>
        </w:rPr>
        <w:t>Cluster 4</w:t>
      </w:r>
      <w:r w:rsidR="0001008F" w:rsidRPr="00A5536F">
        <w:rPr>
          <w:b/>
          <w:i/>
          <w:color w:val="000000" w:themeColor="text1"/>
        </w:rPr>
        <w:t>: Bouwfysica</w:t>
      </w:r>
    </w:p>
    <w:p w:rsidR="0001008F" w:rsidRPr="00A5536F" w:rsidRDefault="00A5536F" w:rsidP="00C142E7">
      <w:pPr>
        <w:rPr>
          <w:color w:val="000000" w:themeColor="text1"/>
        </w:rPr>
      </w:pPr>
      <w:r w:rsidRPr="00A5536F">
        <w:rPr>
          <w:color w:val="000000" w:themeColor="text1"/>
        </w:rPr>
        <w:t xml:space="preserve">In deze cluster </w:t>
      </w:r>
      <w:r w:rsidR="004B7544">
        <w:rPr>
          <w:color w:val="000000" w:themeColor="text1"/>
        </w:rPr>
        <w:t>komen de bouwfysische eigenschappen van</w:t>
      </w:r>
      <w:r>
        <w:rPr>
          <w:color w:val="000000" w:themeColor="text1"/>
        </w:rPr>
        <w:t xml:space="preserve"> verschillende</w:t>
      </w:r>
      <w:r w:rsidRPr="00A5536F">
        <w:rPr>
          <w:color w:val="000000" w:themeColor="text1"/>
        </w:rPr>
        <w:t xml:space="preserve"> m</w:t>
      </w:r>
      <w:r>
        <w:rPr>
          <w:color w:val="000000" w:themeColor="text1"/>
        </w:rPr>
        <w:t xml:space="preserve">aterialen </w:t>
      </w:r>
      <w:r w:rsidR="004B7544">
        <w:rPr>
          <w:color w:val="000000" w:themeColor="text1"/>
        </w:rPr>
        <w:t>en bouwkundige constructieonderdelen</w:t>
      </w:r>
      <w:r>
        <w:rPr>
          <w:color w:val="000000" w:themeColor="text1"/>
        </w:rPr>
        <w:t xml:space="preserve"> </w:t>
      </w:r>
      <w:r w:rsidR="004B7544">
        <w:rPr>
          <w:color w:val="000000" w:themeColor="text1"/>
        </w:rPr>
        <w:t xml:space="preserve">aan bod. </w:t>
      </w:r>
    </w:p>
    <w:p w:rsidR="00C142E7" w:rsidRDefault="00C142E7" w:rsidP="00C142E7">
      <w:pPr>
        <w:rPr>
          <w:color w:val="000000" w:themeColor="text1"/>
        </w:rPr>
      </w:pPr>
    </w:p>
    <w:p w:rsidR="00C33655" w:rsidRPr="00C142E7" w:rsidRDefault="00C142E7" w:rsidP="00C142E7">
      <w:pPr>
        <w:rPr>
          <w:b/>
          <w:i/>
          <w:color w:val="000000" w:themeColor="text1"/>
        </w:rPr>
      </w:pPr>
      <w:r w:rsidRPr="00C142E7">
        <w:rPr>
          <w:b/>
          <w:i/>
          <w:color w:val="000000" w:themeColor="text1"/>
        </w:rPr>
        <w:t>Cluster 5</w:t>
      </w:r>
      <w:r w:rsidR="00C33655" w:rsidRPr="00C142E7">
        <w:rPr>
          <w:b/>
          <w:i/>
          <w:color w:val="000000" w:themeColor="text1"/>
        </w:rPr>
        <w:t>: Infrastructuur</w:t>
      </w:r>
    </w:p>
    <w:p w:rsidR="00C33655" w:rsidRPr="00C142E7" w:rsidRDefault="00A5536F" w:rsidP="008F5C44">
      <w:pPr>
        <w:rPr>
          <w:color w:val="000000" w:themeColor="text1"/>
        </w:rPr>
      </w:pPr>
      <w:r>
        <w:rPr>
          <w:color w:val="000000" w:themeColor="text1"/>
        </w:rPr>
        <w:t>In deze cluster staan infrastructuurwerken in de brede zin centraal</w:t>
      </w:r>
      <w:r w:rsidR="008F5C44">
        <w:rPr>
          <w:color w:val="000000" w:themeColor="text1"/>
        </w:rPr>
        <w:t xml:space="preserve">. De diverse aspecten met betrekking tot wegenbouw, topografie en machines komen hierin aan bod. </w:t>
      </w:r>
    </w:p>
    <w:p w:rsidR="00710B08" w:rsidRDefault="00710B08" w:rsidP="00BC158A">
      <w:pPr>
        <w:jc w:val="both"/>
        <w:rPr>
          <w:rFonts w:cs="Arial"/>
        </w:rPr>
      </w:pPr>
    </w:p>
    <w:p w:rsidR="005E1B88" w:rsidRPr="003341D7" w:rsidRDefault="005E1B88" w:rsidP="001934B8">
      <w:pPr>
        <w:pStyle w:val="Kop1"/>
      </w:pPr>
      <w:bookmarkStart w:id="57" w:name="_Toc247095085"/>
      <w:bookmarkStart w:id="58" w:name="_Toc247095393"/>
      <w:bookmarkStart w:id="59" w:name="_Toc247095472"/>
      <w:bookmarkStart w:id="60" w:name="_Toc247095506"/>
      <w:bookmarkStart w:id="61" w:name="_Toc247095611"/>
      <w:bookmarkStart w:id="62" w:name="_Toc341878414"/>
      <w:bookmarkStart w:id="63" w:name="_Toc344898658"/>
      <w:r>
        <w:lastRenderedPageBreak/>
        <w:t>Leerplandoelstellingen en leerinhouden</w:t>
      </w:r>
      <w:bookmarkEnd w:id="57"/>
      <w:bookmarkEnd w:id="58"/>
      <w:bookmarkEnd w:id="59"/>
      <w:bookmarkEnd w:id="60"/>
      <w:bookmarkEnd w:id="61"/>
      <w:bookmarkEnd w:id="62"/>
      <w:bookmarkEnd w:id="63"/>
    </w:p>
    <w:p w:rsidR="005E1B88" w:rsidRPr="00551239" w:rsidRDefault="005E1B88" w:rsidP="005E1B88">
      <w:pPr>
        <w:rPr>
          <w:b/>
          <w:szCs w:val="20"/>
        </w:rPr>
      </w:pPr>
      <w:r w:rsidRPr="00551239">
        <w:rPr>
          <w:b/>
          <w:szCs w:val="20"/>
        </w:rPr>
        <w:t>Leeswijzer</w:t>
      </w: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w:t>
      </w:r>
      <w:r w:rsidR="00BF2973">
        <w:rPr>
          <w:rFonts w:cs="Arial"/>
          <w:szCs w:val="20"/>
        </w:rPr>
        <w:t>be</w:t>
      </w:r>
      <w:r w:rsidRPr="00551239">
        <w:rPr>
          <w:rFonts w:cs="Arial"/>
          <w:szCs w:val="20"/>
        </w:rPr>
        <w:t>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w:t>
      </w:r>
      <w:r w:rsidR="00055274">
        <w:rPr>
          <w:rFonts w:cs="Arial"/>
          <w:szCs w:val="20"/>
        </w:rPr>
        <w:t>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w:t>
      </w:r>
      <w:r w:rsidR="00055274">
        <w:rPr>
          <w:rFonts w:cs="Arial"/>
          <w:szCs w:val="20"/>
        </w:rPr>
        <w:t>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w:t>
      </w:r>
      <w:r w:rsidR="00055274">
        <w:rPr>
          <w:rFonts w:cs="Arial"/>
          <w:szCs w:val="20"/>
        </w:rPr>
        <w:t xml:space="preserve"> eindtermen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w:t>
      </w:r>
      <w:r w:rsidR="00055274">
        <w:rPr>
          <w:rFonts w:cs="Arial"/>
          <w:szCs w:val="20"/>
        </w:rPr>
        <w:t>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w:t>
      </w:r>
      <w:r w:rsidR="00055274">
        <w:rPr>
          <w:rFonts w:cs="Arial"/>
          <w:szCs w:val="20"/>
        </w:rPr>
        <w:t xml:space="preserve">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DE6892">
        <w:rPr>
          <w:rFonts w:cs="Arial"/>
          <w:szCs w:val="20"/>
        </w:rPr>
        <w:t>,</w:t>
      </w:r>
      <w:r w:rsidRPr="00551239">
        <w:rPr>
          <w:rFonts w:cs="Arial"/>
          <w:szCs w:val="20"/>
        </w:rPr>
        <w:t xml:space="preserve"> met informatie- </w:t>
      </w:r>
      <w:r w:rsidR="00005153">
        <w:rPr>
          <w:rFonts w:cs="Arial"/>
          <w:szCs w:val="20"/>
        </w:rPr>
        <w:t xml:space="preserve">en communicatietechnologie, </w:t>
      </w:r>
      <w:r w:rsidRPr="00551239">
        <w:rPr>
          <w:rFonts w:cs="Arial"/>
          <w:szCs w:val="20"/>
        </w:rPr>
        <w:t>met taalbeleid.</w:t>
      </w:r>
    </w:p>
    <w:p w:rsidR="006A1779" w:rsidRDefault="006A1779" w:rsidP="005E1B88">
      <w:pPr>
        <w:tabs>
          <w:tab w:val="left" w:pos="284"/>
        </w:tabs>
        <w:jc w:val="both"/>
        <w:rPr>
          <w:rFonts w:cs="Arial"/>
          <w:szCs w:val="20"/>
        </w:rPr>
      </w:pPr>
    </w:p>
    <w:p w:rsidR="006A1779" w:rsidRDefault="006A1779" w:rsidP="005E1B88">
      <w:pPr>
        <w:tabs>
          <w:tab w:val="left" w:pos="284"/>
        </w:tabs>
        <w:jc w:val="both"/>
        <w:rPr>
          <w:rFonts w:cs="Arial"/>
          <w:szCs w:val="20"/>
        </w:rPr>
      </w:pPr>
    </w:p>
    <w:p w:rsidR="00502DDD" w:rsidRDefault="00502DDD">
      <w:pPr>
        <w:rPr>
          <w:rFonts w:cs="Arial"/>
          <w:b/>
          <w:bCs/>
          <w:szCs w:val="20"/>
        </w:rPr>
      </w:pPr>
      <w:r>
        <w:rPr>
          <w:rFonts w:cs="Arial"/>
          <w:b/>
          <w:bCs/>
          <w:szCs w:val="20"/>
        </w:rPr>
        <w:br w:type="page"/>
      </w:r>
    </w:p>
    <w:p w:rsidR="005E1B88" w:rsidRPr="00551239" w:rsidRDefault="005E1B88" w:rsidP="005E1B88">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02DDD" w:rsidP="006D5D6A">
            <w:pPr>
              <w:widowControl w:val="0"/>
              <w:tabs>
                <w:tab w:val="left" w:pos="1276"/>
              </w:tabs>
              <w:jc w:val="both"/>
              <w:rPr>
                <w:rFonts w:cs="Arial"/>
                <w:szCs w:val="20"/>
              </w:rPr>
            </w:pPr>
            <w:r>
              <w:rPr>
                <w:rFonts w:cs="Arial"/>
                <w:szCs w:val="20"/>
              </w:rPr>
              <w:t>LAB</w:t>
            </w:r>
          </w:p>
        </w:tc>
        <w:tc>
          <w:tcPr>
            <w:tcW w:w="6520" w:type="dxa"/>
          </w:tcPr>
          <w:p w:rsidR="005E1B88" w:rsidRPr="00551239" w:rsidRDefault="00502DDD" w:rsidP="006D5D6A">
            <w:pPr>
              <w:widowControl w:val="0"/>
              <w:tabs>
                <w:tab w:val="left" w:pos="1276"/>
              </w:tabs>
              <w:jc w:val="both"/>
              <w:rPr>
                <w:rFonts w:cs="Arial"/>
                <w:szCs w:val="20"/>
              </w:rPr>
            </w:pPr>
            <w:r>
              <w:rPr>
                <w:rFonts w:cs="Arial"/>
                <w:szCs w:val="20"/>
              </w:rPr>
              <w:t>Labo-opdrachten</w:t>
            </w:r>
          </w:p>
        </w:tc>
      </w:tr>
      <w:tr w:rsidR="005E1B88" w:rsidRPr="00551239" w:rsidTr="006D5D6A">
        <w:trPr>
          <w:jc w:val="center"/>
        </w:trPr>
        <w:tc>
          <w:tcPr>
            <w:tcW w:w="960" w:type="dxa"/>
          </w:tcPr>
          <w:p w:rsidR="005E1B88" w:rsidRPr="00551239" w:rsidRDefault="00502DDD" w:rsidP="006D5D6A">
            <w:pPr>
              <w:widowControl w:val="0"/>
              <w:tabs>
                <w:tab w:val="left" w:pos="1276"/>
              </w:tabs>
              <w:jc w:val="both"/>
              <w:rPr>
                <w:rFonts w:cs="Arial"/>
                <w:szCs w:val="20"/>
              </w:rPr>
            </w:pPr>
            <w:r>
              <w:rPr>
                <w:rFonts w:cs="Arial"/>
                <w:szCs w:val="20"/>
              </w:rPr>
              <w:t>CAD</w:t>
            </w:r>
          </w:p>
        </w:tc>
        <w:tc>
          <w:tcPr>
            <w:tcW w:w="6520" w:type="dxa"/>
          </w:tcPr>
          <w:p w:rsidR="005E1B88" w:rsidRPr="00551239" w:rsidRDefault="00502DDD" w:rsidP="006D5D6A">
            <w:pPr>
              <w:widowControl w:val="0"/>
              <w:tabs>
                <w:tab w:val="left" w:pos="1276"/>
              </w:tabs>
              <w:jc w:val="both"/>
              <w:rPr>
                <w:rFonts w:cs="Arial"/>
                <w:szCs w:val="20"/>
              </w:rPr>
            </w:pPr>
            <w:r>
              <w:rPr>
                <w:rFonts w:cs="Arial"/>
                <w:szCs w:val="20"/>
              </w:rPr>
              <w:t xml:space="preserve">Ontwerpen en tekenen </w:t>
            </w:r>
          </w:p>
        </w:tc>
      </w:tr>
      <w:tr w:rsidR="005E1B88" w:rsidRPr="00551239" w:rsidTr="006D5D6A">
        <w:trPr>
          <w:jc w:val="center"/>
        </w:trPr>
        <w:tc>
          <w:tcPr>
            <w:tcW w:w="960" w:type="dxa"/>
          </w:tcPr>
          <w:p w:rsidR="005E1B88" w:rsidRPr="00551239" w:rsidRDefault="00F75BB2" w:rsidP="006D5D6A">
            <w:pPr>
              <w:widowControl w:val="0"/>
              <w:tabs>
                <w:tab w:val="left" w:pos="1276"/>
              </w:tabs>
              <w:jc w:val="both"/>
              <w:rPr>
                <w:rFonts w:cs="Arial"/>
                <w:szCs w:val="20"/>
              </w:rPr>
            </w:pPr>
            <w:r>
              <w:rPr>
                <w:rFonts w:cs="Arial"/>
                <w:szCs w:val="20"/>
              </w:rPr>
              <w:t>NED</w:t>
            </w:r>
          </w:p>
        </w:tc>
        <w:tc>
          <w:tcPr>
            <w:tcW w:w="6520" w:type="dxa"/>
          </w:tcPr>
          <w:p w:rsidR="005E1B88" w:rsidRPr="00551239" w:rsidRDefault="00F75BB2" w:rsidP="006D5D6A">
            <w:pPr>
              <w:widowControl w:val="0"/>
              <w:tabs>
                <w:tab w:val="left" w:pos="1276"/>
              </w:tabs>
              <w:jc w:val="both"/>
              <w:rPr>
                <w:rFonts w:cs="Arial"/>
                <w:szCs w:val="20"/>
              </w:rPr>
            </w:pPr>
            <w:r>
              <w:rPr>
                <w:rFonts w:cs="Arial"/>
                <w:szCs w:val="20"/>
              </w:rPr>
              <w:t>Nederlands</w:t>
            </w:r>
          </w:p>
        </w:tc>
      </w:tr>
      <w:tr w:rsidR="00F75BB2" w:rsidRPr="00551239" w:rsidTr="006D5D6A">
        <w:trPr>
          <w:jc w:val="center"/>
        </w:trPr>
        <w:tc>
          <w:tcPr>
            <w:tcW w:w="960" w:type="dxa"/>
          </w:tcPr>
          <w:p w:rsidR="00F75BB2" w:rsidRDefault="00F75BB2" w:rsidP="006D5D6A">
            <w:pPr>
              <w:widowControl w:val="0"/>
              <w:tabs>
                <w:tab w:val="left" w:pos="1276"/>
              </w:tabs>
              <w:jc w:val="both"/>
              <w:rPr>
                <w:rFonts w:cs="Arial"/>
                <w:szCs w:val="20"/>
              </w:rPr>
            </w:pPr>
            <w:r>
              <w:rPr>
                <w:rFonts w:cs="Arial"/>
                <w:szCs w:val="20"/>
              </w:rPr>
              <w:t>FRA</w:t>
            </w:r>
          </w:p>
        </w:tc>
        <w:tc>
          <w:tcPr>
            <w:tcW w:w="6520" w:type="dxa"/>
          </w:tcPr>
          <w:p w:rsidR="00F75BB2" w:rsidRDefault="00F75BB2" w:rsidP="006D5D6A">
            <w:pPr>
              <w:widowControl w:val="0"/>
              <w:tabs>
                <w:tab w:val="left" w:pos="1276"/>
              </w:tabs>
              <w:jc w:val="both"/>
              <w:rPr>
                <w:rFonts w:cs="Arial"/>
                <w:szCs w:val="20"/>
              </w:rPr>
            </w:pPr>
            <w:r>
              <w:rPr>
                <w:rFonts w:cs="Arial"/>
                <w:szCs w:val="20"/>
              </w:rPr>
              <w:t>Frans</w:t>
            </w:r>
          </w:p>
        </w:tc>
      </w:tr>
      <w:tr w:rsidR="00F75BB2" w:rsidRPr="00551239" w:rsidTr="006D5D6A">
        <w:trPr>
          <w:jc w:val="center"/>
        </w:trPr>
        <w:tc>
          <w:tcPr>
            <w:tcW w:w="960" w:type="dxa"/>
          </w:tcPr>
          <w:p w:rsidR="00F75BB2" w:rsidRDefault="00F75BB2" w:rsidP="006D5D6A">
            <w:pPr>
              <w:widowControl w:val="0"/>
              <w:tabs>
                <w:tab w:val="left" w:pos="1276"/>
              </w:tabs>
              <w:jc w:val="both"/>
              <w:rPr>
                <w:rFonts w:cs="Arial"/>
                <w:szCs w:val="20"/>
              </w:rPr>
            </w:pPr>
            <w:r>
              <w:rPr>
                <w:rFonts w:cs="Arial"/>
                <w:szCs w:val="20"/>
              </w:rPr>
              <w:t>ENG</w:t>
            </w:r>
          </w:p>
        </w:tc>
        <w:tc>
          <w:tcPr>
            <w:tcW w:w="6520" w:type="dxa"/>
          </w:tcPr>
          <w:p w:rsidR="00F75BB2" w:rsidRDefault="00F75BB2" w:rsidP="006D5D6A">
            <w:pPr>
              <w:widowControl w:val="0"/>
              <w:tabs>
                <w:tab w:val="left" w:pos="1276"/>
              </w:tabs>
              <w:jc w:val="both"/>
              <w:rPr>
                <w:rFonts w:cs="Arial"/>
                <w:szCs w:val="20"/>
              </w:rPr>
            </w:pPr>
            <w:r>
              <w:rPr>
                <w:rFonts w:cs="Arial"/>
                <w:szCs w:val="20"/>
              </w:rPr>
              <w:t xml:space="preserve">Engels </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960" w:type="dxa"/>
          </w:tcPr>
          <w:p w:rsidR="005E1B88" w:rsidRPr="00551239" w:rsidRDefault="00502DDD" w:rsidP="006D5D6A">
            <w:pPr>
              <w:widowControl w:val="0"/>
              <w:tabs>
                <w:tab w:val="left" w:pos="1276"/>
              </w:tabs>
              <w:jc w:val="both"/>
              <w:rPr>
                <w:rFonts w:cs="Arial"/>
                <w:szCs w:val="20"/>
              </w:rPr>
            </w:pPr>
            <w:r>
              <w:rPr>
                <w:rFonts w:cs="Arial"/>
                <w:szCs w:val="20"/>
              </w:rPr>
              <w:t>GIP</w:t>
            </w:r>
          </w:p>
        </w:tc>
        <w:tc>
          <w:tcPr>
            <w:tcW w:w="6520" w:type="dxa"/>
          </w:tcPr>
          <w:p w:rsidR="005E1B88" w:rsidRPr="00551239" w:rsidRDefault="00502DDD" w:rsidP="006D5D6A">
            <w:pPr>
              <w:widowControl w:val="0"/>
              <w:tabs>
                <w:tab w:val="left" w:pos="1276"/>
              </w:tabs>
              <w:jc w:val="both"/>
              <w:rPr>
                <w:rFonts w:cs="Arial"/>
                <w:szCs w:val="20"/>
              </w:rPr>
            </w:pPr>
            <w:r>
              <w:rPr>
                <w:rFonts w:cs="Arial"/>
                <w:szCs w:val="20"/>
              </w:rPr>
              <w:t xml:space="preserve">Geïntegreerde proef </w:t>
            </w:r>
          </w:p>
        </w:tc>
      </w:tr>
      <w:tr w:rsidR="00502DDD" w:rsidRPr="00551239" w:rsidTr="006D5D6A">
        <w:trPr>
          <w:jc w:val="center"/>
        </w:trPr>
        <w:tc>
          <w:tcPr>
            <w:tcW w:w="960" w:type="dxa"/>
          </w:tcPr>
          <w:p w:rsidR="00502DDD" w:rsidRDefault="00502DDD" w:rsidP="006D5D6A">
            <w:pPr>
              <w:widowControl w:val="0"/>
              <w:tabs>
                <w:tab w:val="left" w:pos="1276"/>
              </w:tabs>
              <w:jc w:val="both"/>
              <w:rPr>
                <w:rFonts w:cs="Arial"/>
                <w:szCs w:val="20"/>
              </w:rPr>
            </w:pPr>
            <w:r>
              <w:rPr>
                <w:rFonts w:cs="Arial"/>
                <w:szCs w:val="20"/>
              </w:rPr>
              <w:t xml:space="preserve">STG </w:t>
            </w:r>
          </w:p>
        </w:tc>
        <w:tc>
          <w:tcPr>
            <w:tcW w:w="6520" w:type="dxa"/>
          </w:tcPr>
          <w:p w:rsidR="00502DDD" w:rsidRDefault="00502DDD" w:rsidP="006D5D6A">
            <w:pPr>
              <w:widowControl w:val="0"/>
              <w:tabs>
                <w:tab w:val="left" w:pos="1276"/>
              </w:tabs>
              <w:jc w:val="both"/>
              <w:rPr>
                <w:rFonts w:cs="Arial"/>
                <w:szCs w:val="20"/>
              </w:rPr>
            </w:pPr>
            <w:r>
              <w:rPr>
                <w:rFonts w:cs="Arial"/>
                <w:szCs w:val="20"/>
              </w:rPr>
              <w:t xml:space="preserve">Stage </w:t>
            </w:r>
          </w:p>
        </w:tc>
      </w:tr>
      <w:tr w:rsidR="00502DDD" w:rsidRPr="00551239" w:rsidTr="00F1478E">
        <w:trPr>
          <w:jc w:val="center"/>
        </w:trPr>
        <w:tc>
          <w:tcPr>
            <w:tcW w:w="960" w:type="dxa"/>
          </w:tcPr>
          <w:p w:rsidR="00502DDD" w:rsidRPr="00551239" w:rsidRDefault="00502DDD" w:rsidP="00F1478E">
            <w:pPr>
              <w:widowControl w:val="0"/>
              <w:tabs>
                <w:tab w:val="left" w:pos="1276"/>
              </w:tabs>
              <w:jc w:val="both"/>
              <w:rPr>
                <w:rFonts w:cs="Arial"/>
                <w:szCs w:val="20"/>
              </w:rPr>
            </w:pPr>
            <w:r w:rsidRPr="00551239">
              <w:rPr>
                <w:rFonts w:cs="Arial"/>
                <w:szCs w:val="20"/>
              </w:rPr>
              <w:t>ICT</w:t>
            </w:r>
          </w:p>
        </w:tc>
        <w:tc>
          <w:tcPr>
            <w:tcW w:w="6520" w:type="dxa"/>
          </w:tcPr>
          <w:p w:rsidR="00502DDD" w:rsidRPr="00551239" w:rsidRDefault="00502DDD" w:rsidP="00F1478E">
            <w:pPr>
              <w:widowControl w:val="0"/>
              <w:tabs>
                <w:tab w:val="left" w:pos="1276"/>
              </w:tabs>
              <w:jc w:val="both"/>
              <w:rPr>
                <w:rFonts w:cs="Arial"/>
                <w:szCs w:val="20"/>
              </w:rPr>
            </w:pPr>
            <w:r w:rsidRPr="00551239">
              <w:rPr>
                <w:rFonts w:cs="Arial"/>
                <w:szCs w:val="20"/>
              </w:rPr>
              <w:t>Informatie</w:t>
            </w:r>
            <w:r>
              <w:rPr>
                <w:rFonts w:cs="Arial"/>
                <w:szCs w:val="20"/>
              </w:rPr>
              <w:t>-</w:t>
            </w:r>
            <w:r w:rsidRPr="00551239">
              <w:rPr>
                <w:rFonts w:cs="Arial"/>
                <w:szCs w:val="20"/>
              </w:rPr>
              <w:t xml:space="preserve"> en communicatietechnologie </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Sociorelationele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DE6892">
            <w:pPr>
              <w:widowControl w:val="0"/>
              <w:tabs>
                <w:tab w:val="left" w:pos="1276"/>
              </w:tabs>
              <w:jc w:val="both"/>
              <w:rPr>
                <w:rFonts w:cs="Arial"/>
                <w:szCs w:val="20"/>
              </w:rPr>
            </w:pPr>
            <w:r w:rsidRPr="00551239">
              <w:rPr>
                <w:rFonts w:cs="Arial"/>
                <w:szCs w:val="20"/>
              </w:rPr>
              <w:t>Politiek</w:t>
            </w:r>
            <w:r w:rsidR="00DE6892">
              <w:rPr>
                <w:rFonts w:cs="Arial"/>
                <w:szCs w:val="20"/>
              </w:rPr>
              <w:t>-</w:t>
            </w:r>
            <w:r w:rsidRPr="00551239">
              <w:rPr>
                <w:rFonts w:cs="Arial"/>
                <w:szCs w:val="20"/>
              </w:rPr>
              <w:t>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bl>
    <w:p w:rsidR="005E1B88" w:rsidRPr="00551239" w:rsidRDefault="005E1B88" w:rsidP="005E1B88">
      <w:pPr>
        <w:rPr>
          <w:rFonts w:cs="Arial"/>
          <w:szCs w:val="20"/>
        </w:rPr>
      </w:pPr>
    </w:p>
    <w:p w:rsidR="004A16CE" w:rsidRDefault="004A16CE">
      <w:pPr>
        <w:rPr>
          <w:rFonts w:cs="Arial"/>
          <w:szCs w:val="20"/>
        </w:rPr>
      </w:pPr>
      <w:r>
        <w:rPr>
          <w:rFonts w:cs="Arial"/>
          <w:szCs w:val="20"/>
        </w:rPr>
        <w:br w:type="page"/>
      </w:r>
    </w:p>
    <w:p w:rsidR="005E1B88" w:rsidRPr="00551239" w:rsidRDefault="005E1B88" w:rsidP="005E1B88">
      <w:pPr>
        <w:rPr>
          <w:rFonts w:cs="Arial"/>
          <w:szCs w:val="20"/>
        </w:rPr>
      </w:pPr>
    </w:p>
    <w:p w:rsidR="005E1B88" w:rsidRPr="00D31BFC" w:rsidRDefault="009B78E1" w:rsidP="00E93BF7">
      <w:pPr>
        <w:pStyle w:val="Kop2"/>
        <w:numPr>
          <w:ilvl w:val="1"/>
          <w:numId w:val="1"/>
        </w:numPr>
        <w:tabs>
          <w:tab w:val="clear" w:pos="1569"/>
          <w:tab w:val="num" w:pos="709"/>
        </w:tabs>
        <w:ind w:left="578" w:hanging="578"/>
      </w:pPr>
      <w:bookmarkStart w:id="64" w:name="_Toc341878415"/>
      <w:bookmarkStart w:id="65" w:name="_Toc344898659"/>
      <w:r w:rsidRPr="00D31BFC">
        <w:t>Algemene doelstellingen</w:t>
      </w:r>
      <w:bookmarkEnd w:id="64"/>
      <w:bookmarkEnd w:id="65"/>
      <w:r w:rsidR="00D31BFC" w:rsidRPr="00D31BFC">
        <w:t xml:space="preserve"> </w:t>
      </w:r>
    </w:p>
    <w:p w:rsidR="004A16CE" w:rsidRDefault="004A16CE" w:rsidP="004A16CE"/>
    <w:p w:rsidR="0081694E" w:rsidRDefault="0081694E" w:rsidP="0081694E">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szCs w:val="20"/>
          <w:lang w:val="nl-BE"/>
        </w:rPr>
      </w:pPr>
      <w:r w:rsidRPr="00202827">
        <w:rPr>
          <w:rFonts w:cs="Arial"/>
          <w:color w:val="000000"/>
          <w:szCs w:val="20"/>
          <w:lang w:val="nl-BE"/>
        </w:rPr>
        <w:t xml:space="preserve">Het </w:t>
      </w:r>
      <w:r w:rsidRPr="00202827">
        <w:rPr>
          <w:rFonts w:cs="Arial"/>
          <w:color w:val="000000"/>
          <w:szCs w:val="20"/>
        </w:rPr>
        <w:t xml:space="preserve">leerplan van de </w:t>
      </w:r>
      <w:r>
        <w:rPr>
          <w:rFonts w:cs="Arial"/>
          <w:color w:val="000000"/>
          <w:szCs w:val="20"/>
        </w:rPr>
        <w:t>derde</w:t>
      </w:r>
      <w:r w:rsidRPr="00202827">
        <w:rPr>
          <w:rFonts w:cs="Arial"/>
          <w:color w:val="000000"/>
          <w:szCs w:val="20"/>
        </w:rPr>
        <w:t xml:space="preserve"> graad  </w:t>
      </w:r>
      <w:r>
        <w:rPr>
          <w:rFonts w:cs="Arial"/>
          <w:color w:val="000000"/>
          <w:szCs w:val="20"/>
        </w:rPr>
        <w:t xml:space="preserve">tso </w:t>
      </w:r>
      <w:r w:rsidR="00590128">
        <w:rPr>
          <w:rFonts w:cs="Arial"/>
          <w:color w:val="000000"/>
          <w:szCs w:val="20"/>
        </w:rPr>
        <w:t xml:space="preserve">Bouw- en houtkunde </w:t>
      </w:r>
      <w:r w:rsidRPr="00202827">
        <w:rPr>
          <w:rFonts w:cs="Arial"/>
          <w:color w:val="000000"/>
          <w:szCs w:val="20"/>
        </w:rPr>
        <w:t xml:space="preserve">heeft als doel </w:t>
      </w:r>
      <w:r>
        <w:rPr>
          <w:rFonts w:cs="Arial"/>
          <w:color w:val="000000"/>
          <w:szCs w:val="20"/>
        </w:rPr>
        <w:t xml:space="preserve">vertrekkende </w:t>
      </w:r>
      <w:r>
        <w:rPr>
          <w:szCs w:val="20"/>
          <w:lang w:val="nl-BE"/>
        </w:rPr>
        <w:t xml:space="preserve">vanuit een </w:t>
      </w:r>
      <w:r w:rsidRPr="00202827">
        <w:rPr>
          <w:szCs w:val="20"/>
          <w:lang w:val="nl-BE"/>
        </w:rPr>
        <w:t xml:space="preserve">theoretische component </w:t>
      </w:r>
      <w:r>
        <w:rPr>
          <w:szCs w:val="20"/>
          <w:lang w:val="nl-BE"/>
        </w:rPr>
        <w:t xml:space="preserve">– </w:t>
      </w:r>
      <w:r w:rsidRPr="00202827">
        <w:rPr>
          <w:szCs w:val="20"/>
          <w:lang w:val="nl-BE"/>
        </w:rPr>
        <w:t>ondersteund door praktijkgerichte opdrachten en labo</w:t>
      </w:r>
      <w:r>
        <w:rPr>
          <w:szCs w:val="20"/>
          <w:lang w:val="nl-BE"/>
        </w:rPr>
        <w:t>’</w:t>
      </w:r>
      <w:r w:rsidRPr="00202827">
        <w:rPr>
          <w:szCs w:val="20"/>
          <w:lang w:val="nl-BE"/>
        </w:rPr>
        <w:t>s</w:t>
      </w:r>
      <w:r>
        <w:rPr>
          <w:szCs w:val="20"/>
          <w:lang w:val="nl-BE"/>
        </w:rPr>
        <w:t xml:space="preserve"> – algemene en technische competenties bij l</w:t>
      </w:r>
      <w:r w:rsidRPr="00202827">
        <w:rPr>
          <w:szCs w:val="20"/>
          <w:lang w:val="nl-BE"/>
        </w:rPr>
        <w:t xml:space="preserve">eerlingen </w:t>
      </w:r>
      <w:r>
        <w:rPr>
          <w:szCs w:val="20"/>
          <w:lang w:val="nl-BE"/>
        </w:rPr>
        <w:t>te ontwikkelen waardoor ze met succes hoger onderwijs kunnen aanvatten.</w:t>
      </w:r>
    </w:p>
    <w:p w:rsidR="00590128" w:rsidRDefault="00590128" w:rsidP="0081694E">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szCs w:val="20"/>
          <w:lang w:val="nl-BE"/>
        </w:rPr>
      </w:pPr>
    </w:p>
    <w:p w:rsidR="0081694E" w:rsidRDefault="0081694E" w:rsidP="0081694E">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Cs w:val="20"/>
        </w:rPr>
      </w:pPr>
      <w:r w:rsidRPr="00202827">
        <w:rPr>
          <w:rFonts w:cs="Arial"/>
          <w:color w:val="000000"/>
          <w:szCs w:val="20"/>
        </w:rPr>
        <w:t>Volgende competenties worden aangeleerd en ontwikkeld:</w:t>
      </w:r>
    </w:p>
    <w:p w:rsidR="00A90649" w:rsidRPr="00202827" w:rsidRDefault="00A90649" w:rsidP="00A72883">
      <w:pPr>
        <w:numPr>
          <w:ilvl w:val="0"/>
          <w:numId w:val="90"/>
        </w:numPr>
        <w:jc w:val="both"/>
        <w:rPr>
          <w:color w:val="000000"/>
          <w:szCs w:val="20"/>
        </w:rPr>
      </w:pPr>
      <w:r w:rsidRPr="00202827">
        <w:rPr>
          <w:color w:val="000000"/>
          <w:szCs w:val="20"/>
        </w:rPr>
        <w:t>De geldende voorschriften op het vlak van veiligheid, hygiëne, milieu en ergonomie nauwgezet naleven. (LGV - ODO)</w:t>
      </w:r>
    </w:p>
    <w:p w:rsidR="00A90649" w:rsidRPr="00A90649" w:rsidRDefault="00A90649" w:rsidP="00A72883">
      <w:pPr>
        <w:pStyle w:val="Lijstalinea"/>
        <w:numPr>
          <w:ilvl w:val="0"/>
          <w:numId w:val="90"/>
        </w:num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 w:val="20"/>
        </w:rPr>
      </w:pPr>
      <w:r>
        <w:rPr>
          <w:rFonts w:cs="Arial"/>
          <w:color w:val="000000"/>
          <w:sz w:val="20"/>
        </w:rPr>
        <w:t>Principes van duurzaam bouwen centraal stellen</w:t>
      </w:r>
      <w:r w:rsidR="0034381D">
        <w:rPr>
          <w:rFonts w:cs="Arial"/>
          <w:color w:val="000000"/>
          <w:sz w:val="20"/>
        </w:rPr>
        <w:t>. (ODO)</w:t>
      </w:r>
      <w:r>
        <w:rPr>
          <w:rFonts w:cs="Arial"/>
          <w:color w:val="000000"/>
          <w:sz w:val="20"/>
        </w:rPr>
        <w:t xml:space="preserve"> </w:t>
      </w:r>
    </w:p>
    <w:p w:rsidR="00A90649" w:rsidRPr="00202827" w:rsidRDefault="00A90649" w:rsidP="00A72883">
      <w:pPr>
        <w:numPr>
          <w:ilvl w:val="0"/>
          <w:numId w:val="90"/>
        </w:numPr>
        <w:jc w:val="both"/>
        <w:rPr>
          <w:color w:val="000000"/>
          <w:szCs w:val="20"/>
        </w:rPr>
      </w:pPr>
      <w:r w:rsidRPr="00202827">
        <w:rPr>
          <w:color w:val="000000"/>
          <w:szCs w:val="20"/>
        </w:rPr>
        <w:t>Het eigen werk plannen en organiseren. (LER 7)</w:t>
      </w:r>
    </w:p>
    <w:p w:rsidR="00A90649" w:rsidRDefault="00A90649" w:rsidP="00A72883">
      <w:pPr>
        <w:numPr>
          <w:ilvl w:val="0"/>
          <w:numId w:val="90"/>
        </w:numPr>
        <w:jc w:val="both"/>
        <w:rPr>
          <w:color w:val="000000"/>
          <w:szCs w:val="20"/>
        </w:rPr>
      </w:pPr>
      <w:r w:rsidRPr="00202827">
        <w:rPr>
          <w:color w:val="000000"/>
          <w:szCs w:val="20"/>
        </w:rPr>
        <w:t>Op het eigen werkproces kritisch reflecteren en indien nodig bijsturen met het oog op het afleveren van een kwaliteitsvol eindproduct. (STM 25, LER 6, LER 8, LER 9)</w:t>
      </w:r>
    </w:p>
    <w:p w:rsidR="00A90649" w:rsidRPr="00D31BFC" w:rsidRDefault="00D31BFC" w:rsidP="00A72883">
      <w:pPr>
        <w:pStyle w:val="Lijstalinea"/>
        <w:numPr>
          <w:ilvl w:val="0"/>
          <w:numId w:val="90"/>
        </w:num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 w:val="20"/>
        </w:rPr>
      </w:pPr>
      <w:r w:rsidRPr="00D31BFC">
        <w:rPr>
          <w:rFonts w:cs="Arial"/>
          <w:color w:val="000000"/>
          <w:sz w:val="20"/>
        </w:rPr>
        <w:t>Bouw</w:t>
      </w:r>
      <w:r w:rsidR="00A90649" w:rsidRPr="00D31BFC">
        <w:rPr>
          <w:rFonts w:cs="Arial"/>
          <w:color w:val="000000"/>
          <w:sz w:val="20"/>
        </w:rPr>
        <w:t>materialen kennen en onderzoeken</w:t>
      </w:r>
      <w:r w:rsidR="000A4028" w:rsidRPr="00D31BFC">
        <w:rPr>
          <w:rFonts w:cs="Arial"/>
          <w:color w:val="000000"/>
          <w:sz w:val="20"/>
        </w:rPr>
        <w:t>.</w:t>
      </w:r>
      <w:r w:rsidR="007455D4">
        <w:rPr>
          <w:rFonts w:cs="Arial"/>
          <w:color w:val="000000"/>
          <w:sz w:val="20"/>
        </w:rPr>
        <w:t xml:space="preserve"> </w:t>
      </w:r>
    </w:p>
    <w:p w:rsidR="00A90649" w:rsidRDefault="00A90649" w:rsidP="00A72883">
      <w:pPr>
        <w:pStyle w:val="Lijstalinea"/>
        <w:numPr>
          <w:ilvl w:val="0"/>
          <w:numId w:val="90"/>
        </w:num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 w:val="20"/>
        </w:rPr>
      </w:pPr>
      <w:r>
        <w:rPr>
          <w:rFonts w:cs="Arial"/>
          <w:color w:val="000000"/>
          <w:sz w:val="20"/>
        </w:rPr>
        <w:t xml:space="preserve">Bouwconstructies </w:t>
      </w:r>
      <w:r w:rsidR="000A4028">
        <w:rPr>
          <w:rFonts w:cs="Arial"/>
          <w:color w:val="000000"/>
          <w:sz w:val="20"/>
        </w:rPr>
        <w:t>analyseren.</w:t>
      </w:r>
    </w:p>
    <w:p w:rsidR="00A90649" w:rsidRDefault="00A90649" w:rsidP="00A72883">
      <w:pPr>
        <w:pStyle w:val="Lijstalinea"/>
        <w:numPr>
          <w:ilvl w:val="0"/>
          <w:numId w:val="90"/>
        </w:num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 w:val="20"/>
        </w:rPr>
      </w:pPr>
      <w:r>
        <w:rPr>
          <w:rFonts w:cs="Arial"/>
          <w:color w:val="000000"/>
          <w:sz w:val="20"/>
        </w:rPr>
        <w:t>Uitvoeringsprocessen beschrijven en verantwoorden</w:t>
      </w:r>
      <w:r w:rsidR="000A4028">
        <w:rPr>
          <w:rFonts w:cs="Arial"/>
          <w:color w:val="000000"/>
          <w:sz w:val="20"/>
        </w:rPr>
        <w:t>.</w:t>
      </w:r>
    </w:p>
    <w:p w:rsidR="00A90649" w:rsidRDefault="00A90649" w:rsidP="00A72883">
      <w:pPr>
        <w:pStyle w:val="Lijstalinea"/>
        <w:numPr>
          <w:ilvl w:val="0"/>
          <w:numId w:val="90"/>
        </w:num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 w:val="20"/>
        </w:rPr>
      </w:pPr>
      <w:r>
        <w:rPr>
          <w:rFonts w:cs="Arial"/>
          <w:color w:val="000000"/>
          <w:sz w:val="20"/>
        </w:rPr>
        <w:t>Bouwtechnieken beschrijven</w:t>
      </w:r>
      <w:r w:rsidR="0034381D">
        <w:rPr>
          <w:rFonts w:cs="Arial"/>
          <w:color w:val="000000"/>
          <w:sz w:val="20"/>
        </w:rPr>
        <w:t xml:space="preserve"> en verantwoorden in functie van een constructie.</w:t>
      </w:r>
    </w:p>
    <w:p w:rsidR="00A90649" w:rsidRDefault="0034381D" w:rsidP="00A72883">
      <w:pPr>
        <w:pStyle w:val="Lijstalinea"/>
        <w:numPr>
          <w:ilvl w:val="0"/>
          <w:numId w:val="90"/>
        </w:num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 w:val="20"/>
        </w:rPr>
      </w:pPr>
      <w:r>
        <w:rPr>
          <w:rFonts w:cs="Arial"/>
          <w:color w:val="000000"/>
          <w:sz w:val="20"/>
        </w:rPr>
        <w:t>Wetenschappeli</w:t>
      </w:r>
      <w:r w:rsidR="000A4028">
        <w:rPr>
          <w:rFonts w:cs="Arial"/>
          <w:color w:val="000000"/>
          <w:sz w:val="20"/>
        </w:rPr>
        <w:t>jke begrippen</w:t>
      </w:r>
      <w:r w:rsidR="007455D4">
        <w:rPr>
          <w:rFonts w:cs="Arial"/>
          <w:color w:val="000000"/>
          <w:sz w:val="20"/>
        </w:rPr>
        <w:t xml:space="preserve"> </w:t>
      </w:r>
      <w:r w:rsidR="000A4028">
        <w:rPr>
          <w:rFonts w:cs="Arial"/>
          <w:color w:val="000000"/>
          <w:sz w:val="20"/>
        </w:rPr>
        <w:t>toepassen.</w:t>
      </w:r>
    </w:p>
    <w:p w:rsidR="0034381D" w:rsidRDefault="0034381D" w:rsidP="00A72883">
      <w:pPr>
        <w:pStyle w:val="Lijstalinea"/>
        <w:numPr>
          <w:ilvl w:val="0"/>
          <w:numId w:val="90"/>
        </w:num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 w:val="20"/>
        </w:rPr>
      </w:pPr>
      <w:r>
        <w:rPr>
          <w:rFonts w:cs="Arial"/>
          <w:color w:val="000000"/>
          <w:sz w:val="20"/>
        </w:rPr>
        <w:t xml:space="preserve">Bouwconcepten ontwerpen, </w:t>
      </w:r>
      <w:r w:rsidR="000A4028">
        <w:rPr>
          <w:rFonts w:cs="Arial"/>
          <w:color w:val="000000"/>
          <w:sz w:val="20"/>
        </w:rPr>
        <w:t xml:space="preserve">tekenen, </w:t>
      </w:r>
      <w:r>
        <w:rPr>
          <w:rFonts w:cs="Arial"/>
          <w:color w:val="000000"/>
          <w:sz w:val="20"/>
        </w:rPr>
        <w:t xml:space="preserve">uitwerken en interpreteren. </w:t>
      </w:r>
    </w:p>
    <w:p w:rsidR="000A4028" w:rsidRDefault="000A4028" w:rsidP="00A72883">
      <w:pPr>
        <w:pStyle w:val="Lijstalinea"/>
        <w:numPr>
          <w:ilvl w:val="0"/>
          <w:numId w:val="90"/>
        </w:num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 w:val="20"/>
        </w:rPr>
      </w:pPr>
      <w:r>
        <w:rPr>
          <w:rFonts w:cs="Arial"/>
          <w:color w:val="000000"/>
          <w:sz w:val="20"/>
        </w:rPr>
        <w:t>Werkzaamheden met betrekking tot bouwkundige constructies opvolgen en hierover rapporteren.</w:t>
      </w:r>
    </w:p>
    <w:p w:rsidR="0075347C" w:rsidRPr="00A90649" w:rsidRDefault="0075347C" w:rsidP="004A16CE">
      <w:pPr>
        <w:rPr>
          <w:szCs w:val="20"/>
        </w:rPr>
      </w:pPr>
    </w:p>
    <w:p w:rsidR="0081694E" w:rsidRDefault="0081694E" w:rsidP="0081694E">
      <w:pPr>
        <w:jc w:val="both"/>
        <w:rPr>
          <w:b/>
          <w:szCs w:val="20"/>
          <w:lang w:val="nl-BE"/>
        </w:rPr>
      </w:pPr>
    </w:p>
    <w:p w:rsidR="0081694E" w:rsidRPr="00202827" w:rsidRDefault="0081694E" w:rsidP="0081694E">
      <w:pPr>
        <w:jc w:val="both"/>
        <w:rPr>
          <w:b/>
          <w:szCs w:val="20"/>
          <w:lang w:val="nl-BE"/>
        </w:rPr>
      </w:pPr>
      <w:r w:rsidRPr="00202827">
        <w:rPr>
          <w:b/>
          <w:szCs w:val="20"/>
          <w:lang w:val="nl-BE"/>
        </w:rPr>
        <w:t>Sleutelvaardigheden</w:t>
      </w:r>
    </w:p>
    <w:p w:rsidR="0081694E" w:rsidRPr="00202827" w:rsidRDefault="0081694E" w:rsidP="0081694E">
      <w:pPr>
        <w:jc w:val="both"/>
        <w:rPr>
          <w:b/>
          <w:szCs w:val="20"/>
          <w:lang w:val="nl-BE"/>
        </w:rPr>
      </w:pPr>
    </w:p>
    <w:p w:rsidR="0081694E" w:rsidRPr="00202827" w:rsidRDefault="0081694E" w:rsidP="0081694E">
      <w:pPr>
        <w:tabs>
          <w:tab w:val="left" w:pos="851"/>
        </w:tabs>
        <w:jc w:val="both"/>
        <w:rPr>
          <w:rFonts w:cs="Arial"/>
          <w:color w:val="000000"/>
          <w:szCs w:val="20"/>
          <w:lang w:val="nl-BE"/>
        </w:rPr>
      </w:pPr>
      <w:r w:rsidRPr="00202827">
        <w:rPr>
          <w:rFonts w:cs="Arial"/>
          <w:color w:val="000000"/>
          <w:szCs w:val="20"/>
          <w:lang w:val="nl-BE"/>
        </w:rPr>
        <w:t>Sleutelvaardigheden zijn cognitieve, psychomotorische of affectieve vaardigheden die tot het profiel van de studierichting behoren en die ruimer inzetbaar zijn. Ze sluiten tevens nauw aan bij de gemeenschappelijke stam van de vakoverschrijdende eindtermen, zoals die door elke vakleerkracht dienen nagestreefd te worden. Het ontwikkelen van leervaardigheden sluit aan bij de vakoverschrijdende eindtermen ‘leren leren’.</w:t>
      </w:r>
    </w:p>
    <w:p w:rsidR="0081694E" w:rsidRDefault="0081694E" w:rsidP="0081694E">
      <w:pPr>
        <w:tabs>
          <w:tab w:val="left" w:pos="851"/>
        </w:tabs>
        <w:jc w:val="both"/>
        <w:rPr>
          <w:rFonts w:cs="Arial"/>
          <w:color w:val="000000"/>
          <w:szCs w:val="20"/>
          <w:lang w:val="nl-BE"/>
        </w:rPr>
      </w:pPr>
      <w:r w:rsidRPr="00202827">
        <w:rPr>
          <w:rFonts w:cs="Arial"/>
          <w:color w:val="000000"/>
          <w:szCs w:val="20"/>
          <w:lang w:val="nl-BE"/>
        </w:rPr>
        <w:t>De sleutelvaardigheden voor de studierichting ‘</w:t>
      </w:r>
      <w:r w:rsidR="008A0351">
        <w:rPr>
          <w:rFonts w:cs="Arial"/>
          <w:color w:val="000000"/>
          <w:szCs w:val="20"/>
          <w:lang w:val="nl-BE"/>
        </w:rPr>
        <w:t>Bouw- en houtkunde’</w:t>
      </w:r>
      <w:r w:rsidRPr="00202827">
        <w:rPr>
          <w:rFonts w:cs="Arial"/>
          <w:color w:val="000000"/>
          <w:szCs w:val="20"/>
          <w:lang w:val="nl-BE"/>
        </w:rPr>
        <w:t xml:space="preserve"> zijn:</w:t>
      </w:r>
    </w:p>
    <w:p w:rsidR="005A4B15" w:rsidRDefault="005A4B15" w:rsidP="00A72883">
      <w:pPr>
        <w:numPr>
          <w:ilvl w:val="0"/>
          <w:numId w:val="91"/>
        </w:numPr>
        <w:jc w:val="both"/>
        <w:rPr>
          <w:rFonts w:cs="Arial"/>
          <w:szCs w:val="20"/>
        </w:rPr>
      </w:pPr>
      <w:r>
        <w:rPr>
          <w:rFonts w:cs="Arial"/>
          <w:szCs w:val="20"/>
        </w:rPr>
        <w:t>analytisch en synthetisch denken (LER 5)</w:t>
      </w:r>
    </w:p>
    <w:p w:rsidR="005A4B15" w:rsidRPr="00202827" w:rsidRDefault="00DC5BBB" w:rsidP="00A72883">
      <w:pPr>
        <w:numPr>
          <w:ilvl w:val="0"/>
          <w:numId w:val="91"/>
        </w:numPr>
        <w:jc w:val="both"/>
        <w:rPr>
          <w:rFonts w:cs="Arial"/>
          <w:szCs w:val="20"/>
        </w:rPr>
      </w:pPr>
      <w:r>
        <w:rPr>
          <w:rFonts w:cs="Arial"/>
          <w:szCs w:val="20"/>
        </w:rPr>
        <w:t>bereidheid tot leren</w:t>
      </w:r>
      <w:r w:rsidR="005A4B15" w:rsidRPr="00202827">
        <w:rPr>
          <w:rFonts w:cs="Arial"/>
          <w:szCs w:val="20"/>
        </w:rPr>
        <w:t xml:space="preserve"> (STM 8)</w:t>
      </w:r>
    </w:p>
    <w:p w:rsidR="005A4B15" w:rsidRPr="00202827" w:rsidRDefault="005A4B15" w:rsidP="00A72883">
      <w:pPr>
        <w:numPr>
          <w:ilvl w:val="0"/>
          <w:numId w:val="91"/>
        </w:numPr>
        <w:jc w:val="both"/>
        <w:rPr>
          <w:rFonts w:cs="Arial"/>
          <w:szCs w:val="20"/>
        </w:rPr>
      </w:pPr>
      <w:r w:rsidRPr="00202827">
        <w:rPr>
          <w:rFonts w:cs="Arial"/>
          <w:szCs w:val="20"/>
        </w:rPr>
        <w:t>comm</w:t>
      </w:r>
      <w:r w:rsidR="00DC5BBB">
        <w:rPr>
          <w:rFonts w:cs="Arial"/>
          <w:szCs w:val="20"/>
        </w:rPr>
        <w:t>unicatie- en contactvaardigheid</w:t>
      </w:r>
      <w:r w:rsidRPr="00202827">
        <w:rPr>
          <w:rFonts w:cs="Arial"/>
          <w:szCs w:val="20"/>
        </w:rPr>
        <w:t xml:space="preserve"> (STM 1)</w:t>
      </w:r>
    </w:p>
    <w:p w:rsidR="005A4B15" w:rsidRPr="00202827" w:rsidRDefault="00DC5BBB" w:rsidP="00A72883">
      <w:pPr>
        <w:numPr>
          <w:ilvl w:val="0"/>
          <w:numId w:val="91"/>
        </w:numPr>
        <w:jc w:val="both"/>
        <w:rPr>
          <w:rFonts w:cs="Arial"/>
          <w:szCs w:val="20"/>
        </w:rPr>
      </w:pPr>
      <w:r>
        <w:rPr>
          <w:rFonts w:cs="Arial"/>
          <w:szCs w:val="20"/>
        </w:rPr>
        <w:t>doorzettingsvermogen</w:t>
      </w:r>
      <w:r w:rsidR="005A4B15" w:rsidRPr="00202827">
        <w:rPr>
          <w:rFonts w:cs="Arial"/>
          <w:szCs w:val="20"/>
        </w:rPr>
        <w:t xml:space="preserve"> (STM 4)</w:t>
      </w:r>
    </w:p>
    <w:p w:rsidR="005A4B15" w:rsidRPr="00202827" w:rsidRDefault="005A4B15" w:rsidP="00A72883">
      <w:pPr>
        <w:numPr>
          <w:ilvl w:val="0"/>
          <w:numId w:val="91"/>
        </w:numPr>
        <w:jc w:val="both"/>
        <w:rPr>
          <w:rFonts w:cs="Arial"/>
          <w:szCs w:val="20"/>
        </w:rPr>
      </w:pPr>
      <w:r>
        <w:rPr>
          <w:rFonts w:cs="Arial"/>
          <w:szCs w:val="20"/>
        </w:rPr>
        <w:t>esthetische bekwaamheid (STM 7)</w:t>
      </w:r>
    </w:p>
    <w:p w:rsidR="00E078A7" w:rsidRPr="00202827" w:rsidRDefault="00DC5BBB" w:rsidP="00A72883">
      <w:pPr>
        <w:numPr>
          <w:ilvl w:val="0"/>
          <w:numId w:val="91"/>
        </w:numPr>
        <w:jc w:val="both"/>
        <w:rPr>
          <w:rFonts w:cs="Arial"/>
          <w:szCs w:val="20"/>
        </w:rPr>
      </w:pPr>
      <w:r>
        <w:rPr>
          <w:rFonts w:cs="Arial"/>
          <w:szCs w:val="20"/>
        </w:rPr>
        <w:t>kwaliteitszorg</w:t>
      </w:r>
      <w:r w:rsidR="00E078A7" w:rsidRPr="00202827">
        <w:rPr>
          <w:rFonts w:cs="Arial"/>
          <w:szCs w:val="20"/>
        </w:rPr>
        <w:t xml:space="preserve"> (STM 25, LER 8, LER 9)</w:t>
      </w:r>
    </w:p>
    <w:p w:rsidR="005A4B15" w:rsidRPr="00202827" w:rsidRDefault="00DC5BBB" w:rsidP="00A72883">
      <w:pPr>
        <w:numPr>
          <w:ilvl w:val="0"/>
          <w:numId w:val="91"/>
        </w:numPr>
        <w:jc w:val="both"/>
        <w:rPr>
          <w:rFonts w:cs="Arial"/>
          <w:szCs w:val="20"/>
        </w:rPr>
      </w:pPr>
      <w:r>
        <w:rPr>
          <w:rFonts w:cs="Arial"/>
          <w:szCs w:val="20"/>
        </w:rPr>
        <w:t>orde en nauwkeurigheid</w:t>
      </w:r>
      <w:r w:rsidR="005A4B15" w:rsidRPr="00202827">
        <w:rPr>
          <w:rFonts w:cs="Arial"/>
          <w:szCs w:val="20"/>
        </w:rPr>
        <w:t xml:space="preserve"> (LER 1)</w:t>
      </w:r>
    </w:p>
    <w:p w:rsidR="005A4B15" w:rsidRDefault="005A4B15" w:rsidP="00A72883">
      <w:pPr>
        <w:numPr>
          <w:ilvl w:val="0"/>
          <w:numId w:val="91"/>
        </w:numPr>
        <w:jc w:val="both"/>
        <w:rPr>
          <w:rFonts w:cs="Arial"/>
          <w:szCs w:val="20"/>
        </w:rPr>
      </w:pPr>
      <w:r>
        <w:rPr>
          <w:rFonts w:cs="Arial"/>
          <w:szCs w:val="20"/>
        </w:rPr>
        <w:t>probleemoplossend denken</w:t>
      </w:r>
      <w:r w:rsidRPr="00202827">
        <w:rPr>
          <w:rFonts w:cs="Arial"/>
          <w:szCs w:val="20"/>
        </w:rPr>
        <w:t xml:space="preserve"> (LER 6)</w:t>
      </w:r>
    </w:p>
    <w:p w:rsidR="00E078A7" w:rsidRPr="00202827" w:rsidRDefault="00DC5BBB" w:rsidP="00A72883">
      <w:pPr>
        <w:numPr>
          <w:ilvl w:val="0"/>
          <w:numId w:val="91"/>
        </w:numPr>
        <w:jc w:val="both"/>
        <w:rPr>
          <w:rFonts w:cs="Arial"/>
          <w:szCs w:val="20"/>
        </w:rPr>
      </w:pPr>
      <w:r>
        <w:rPr>
          <w:rFonts w:cs="Arial"/>
          <w:szCs w:val="20"/>
        </w:rPr>
        <w:t xml:space="preserve">samenwerking </w:t>
      </w:r>
      <w:r w:rsidR="00E078A7" w:rsidRPr="00202827">
        <w:rPr>
          <w:rFonts w:cs="Arial"/>
          <w:szCs w:val="20"/>
        </w:rPr>
        <w:t>(STM 19)</w:t>
      </w:r>
    </w:p>
    <w:p w:rsidR="005A4B15" w:rsidRDefault="005A4B15" w:rsidP="00A72883">
      <w:pPr>
        <w:numPr>
          <w:ilvl w:val="0"/>
          <w:numId w:val="91"/>
        </w:numPr>
        <w:jc w:val="both"/>
        <w:rPr>
          <w:rFonts w:cs="Arial"/>
          <w:szCs w:val="20"/>
        </w:rPr>
      </w:pPr>
      <w:r>
        <w:rPr>
          <w:rFonts w:cs="Arial"/>
          <w:szCs w:val="20"/>
        </w:rPr>
        <w:t>stressbestendig</w:t>
      </w:r>
      <w:r w:rsidR="00DC5BBB">
        <w:rPr>
          <w:rFonts w:cs="Arial"/>
          <w:szCs w:val="20"/>
        </w:rPr>
        <w:t>heid</w:t>
      </w:r>
      <w:r>
        <w:rPr>
          <w:rFonts w:cs="Arial"/>
          <w:szCs w:val="20"/>
        </w:rPr>
        <w:t xml:space="preserve"> (STM 5)</w:t>
      </w:r>
    </w:p>
    <w:p w:rsidR="00E078A7" w:rsidRPr="00202827" w:rsidRDefault="00DC5BBB" w:rsidP="00A72883">
      <w:pPr>
        <w:numPr>
          <w:ilvl w:val="0"/>
          <w:numId w:val="91"/>
        </w:numPr>
        <w:jc w:val="both"/>
        <w:rPr>
          <w:rFonts w:cs="Arial"/>
          <w:szCs w:val="20"/>
        </w:rPr>
      </w:pPr>
      <w:r>
        <w:rPr>
          <w:rFonts w:cs="Arial"/>
          <w:szCs w:val="20"/>
        </w:rPr>
        <w:t>verantwoordelijkheidszin</w:t>
      </w:r>
      <w:r w:rsidR="00E078A7" w:rsidRPr="00202827">
        <w:rPr>
          <w:rFonts w:cs="Arial"/>
          <w:szCs w:val="20"/>
        </w:rPr>
        <w:t xml:space="preserve"> (STM 20)</w:t>
      </w:r>
    </w:p>
    <w:p w:rsidR="0081694E" w:rsidRPr="00E078A7" w:rsidRDefault="0081694E" w:rsidP="004A16CE"/>
    <w:p w:rsidR="0081694E" w:rsidRDefault="0081694E" w:rsidP="004A16CE"/>
    <w:p w:rsidR="0075347C" w:rsidRPr="004A16CE" w:rsidRDefault="0075347C" w:rsidP="004A16CE"/>
    <w:p w:rsidR="005E1B88" w:rsidRPr="008F620A" w:rsidRDefault="005E1B88" w:rsidP="005E1B88">
      <w:pPr>
        <w:rPr>
          <w:lang w:val="nl-BE"/>
        </w:rPr>
      </w:pPr>
    </w:p>
    <w:p w:rsidR="005E1B88" w:rsidRPr="00495AF4" w:rsidRDefault="005E1B88" w:rsidP="005E1B88">
      <w:pPr>
        <w:pStyle w:val="Koptekst"/>
        <w:tabs>
          <w:tab w:val="clear" w:pos="4536"/>
          <w:tab w:val="clear" w:pos="9072"/>
        </w:tabs>
        <w:rPr>
          <w:rFonts w:cs="Arial"/>
          <w:lang w:val="nl-BE"/>
        </w:rPr>
        <w:sectPr w:rsidR="005E1B88" w:rsidRPr="00495AF4" w:rsidSect="00C54D5F">
          <w:headerReference w:type="even" r:id="rId37"/>
          <w:headerReference w:type="default" r:id="rId38"/>
          <w:footerReference w:type="default" r:id="rId39"/>
          <w:headerReference w:type="first" r:id="rId40"/>
          <w:pgSz w:w="11906" w:h="16838"/>
          <w:pgMar w:top="1417" w:right="1417" w:bottom="1417" w:left="1417" w:header="708" w:footer="708" w:gutter="0"/>
          <w:cols w:space="708"/>
          <w:docGrid w:linePitch="272"/>
        </w:sectPr>
      </w:pPr>
    </w:p>
    <w:p w:rsidR="00606B53" w:rsidRDefault="00606B53" w:rsidP="00606B53"/>
    <w:p w:rsidR="00606B53" w:rsidRDefault="00606B53" w:rsidP="003052CD"/>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3052CD">
            <w:pPr>
              <w:spacing w:before="80" w:after="80"/>
              <w:rPr>
                <w:sz w:val="18"/>
              </w:rPr>
            </w:pPr>
            <w:r>
              <w:br w:type="page"/>
            </w:r>
            <w:r>
              <w:rPr>
                <w:sz w:val="18"/>
              </w:rPr>
              <w:t>Nr.</w:t>
            </w:r>
          </w:p>
        </w:tc>
        <w:tc>
          <w:tcPr>
            <w:tcW w:w="5716" w:type="dxa"/>
            <w:tcBorders>
              <w:bottom w:val="single" w:sz="4" w:space="0" w:color="auto"/>
            </w:tcBorders>
            <w:vAlign w:val="center"/>
          </w:tcPr>
          <w:p w:rsidR="00606B53" w:rsidRDefault="00606B53" w:rsidP="003052C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3052C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3052CD">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3052CD">
            <w:pPr>
              <w:spacing w:before="80" w:after="80"/>
              <w:jc w:val="center"/>
              <w:rPr>
                <w:sz w:val="18"/>
              </w:rPr>
            </w:pPr>
            <w:r>
              <w:rPr>
                <w:sz w:val="18"/>
              </w:rPr>
              <w:t>Didactische wenken en hulpmiddelen</w:t>
            </w:r>
          </w:p>
        </w:tc>
        <w:tc>
          <w:tcPr>
            <w:tcW w:w="844" w:type="dxa"/>
            <w:vAlign w:val="center"/>
          </w:tcPr>
          <w:p w:rsidR="00606B53" w:rsidRDefault="00606B53" w:rsidP="003052CD">
            <w:pPr>
              <w:spacing w:before="80" w:after="80"/>
              <w:jc w:val="center"/>
              <w:rPr>
                <w:sz w:val="18"/>
              </w:rPr>
            </w:pPr>
            <w:r>
              <w:rPr>
                <w:sz w:val="18"/>
              </w:rPr>
              <w:t>Link</w:t>
            </w:r>
          </w:p>
        </w:tc>
      </w:tr>
      <w:tr w:rsidR="00606B53" w:rsidTr="0008529B">
        <w:trPr>
          <w:cantSplit/>
          <w:trHeight w:val="397"/>
        </w:trPr>
        <w:tc>
          <w:tcPr>
            <w:tcW w:w="8225" w:type="dxa"/>
            <w:gridSpan w:val="4"/>
            <w:tcBorders>
              <w:right w:val="nil"/>
            </w:tcBorders>
          </w:tcPr>
          <w:p w:rsidR="00606B53" w:rsidRPr="0085762A" w:rsidRDefault="00606B53" w:rsidP="00C22871">
            <w:pPr>
              <w:pStyle w:val="Kop2"/>
              <w:numPr>
                <w:ilvl w:val="1"/>
                <w:numId w:val="1"/>
              </w:numPr>
              <w:tabs>
                <w:tab w:val="clear" w:pos="1569"/>
                <w:tab w:val="num" w:pos="709"/>
              </w:tabs>
              <w:ind w:left="578" w:hanging="578"/>
            </w:pPr>
            <w:bookmarkStart w:id="66" w:name="_Toc341878416"/>
            <w:bookmarkStart w:id="67" w:name="_Toc344898660"/>
            <w:r>
              <w:t>T</w:t>
            </w:r>
            <w:r w:rsidR="00C22871">
              <w:t>V/PV Bouw/Hout</w:t>
            </w:r>
            <w:bookmarkEnd w:id="66"/>
            <w:bookmarkEnd w:id="67"/>
            <w:r w:rsidR="00C22871">
              <w:t xml:space="preserve"> </w:t>
            </w:r>
          </w:p>
        </w:tc>
        <w:tc>
          <w:tcPr>
            <w:tcW w:w="7793" w:type="dxa"/>
            <w:gridSpan w:val="2"/>
            <w:tcBorders>
              <w:left w:val="nil"/>
            </w:tcBorders>
            <w:vAlign w:val="center"/>
          </w:tcPr>
          <w:p w:rsidR="00606B53" w:rsidRDefault="00606B53" w:rsidP="003052CD">
            <w:pPr>
              <w:spacing w:before="80" w:after="80"/>
              <w:rPr>
                <w:rFonts w:cs="Arial"/>
                <w:b/>
                <w:bCs/>
              </w:rPr>
            </w:pPr>
          </w:p>
        </w:tc>
      </w:tr>
      <w:tr w:rsidR="00C22871" w:rsidTr="00217103">
        <w:trPr>
          <w:cantSplit/>
          <w:trHeight w:val="397"/>
        </w:trPr>
        <w:tc>
          <w:tcPr>
            <w:tcW w:w="8225" w:type="dxa"/>
            <w:gridSpan w:val="4"/>
            <w:tcBorders>
              <w:right w:val="nil"/>
            </w:tcBorders>
          </w:tcPr>
          <w:p w:rsidR="00C22871" w:rsidRPr="0085762A" w:rsidRDefault="00C22871" w:rsidP="00C22871">
            <w:pPr>
              <w:pStyle w:val="Kop3"/>
            </w:pPr>
            <w:bookmarkStart w:id="68" w:name="_Toc341878417"/>
            <w:bookmarkStart w:id="69" w:name="_Toc344898661"/>
            <w:r>
              <w:t>Taalontwikkelend vakonderwijs</w:t>
            </w:r>
            <w:bookmarkEnd w:id="68"/>
            <w:bookmarkEnd w:id="69"/>
          </w:p>
        </w:tc>
        <w:tc>
          <w:tcPr>
            <w:tcW w:w="7793" w:type="dxa"/>
            <w:gridSpan w:val="2"/>
            <w:tcBorders>
              <w:left w:val="nil"/>
            </w:tcBorders>
            <w:vAlign w:val="center"/>
          </w:tcPr>
          <w:p w:rsidR="00C22871" w:rsidRDefault="00C22871" w:rsidP="00217103">
            <w:pPr>
              <w:spacing w:before="80" w:after="80"/>
              <w:rPr>
                <w:rFonts w:cs="Arial"/>
                <w:b/>
                <w:bCs/>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C3716">
            <w:pPr>
              <w:pStyle w:val="NummerDoelstelling"/>
            </w:pPr>
          </w:p>
        </w:tc>
        <w:tc>
          <w:tcPr>
            <w:tcW w:w="5716" w:type="dxa"/>
            <w:tcBorders>
              <w:top w:val="single" w:sz="18" w:space="0" w:color="auto"/>
              <w:bottom w:val="single" w:sz="18" w:space="0" w:color="auto"/>
            </w:tcBorders>
          </w:tcPr>
          <w:p w:rsidR="00606B53" w:rsidRDefault="00606B53" w:rsidP="003052CD">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606B53" w:rsidRDefault="00606B53" w:rsidP="003052CD">
            <w:pPr>
              <w:spacing w:before="80" w:after="80"/>
              <w:jc w:val="center"/>
              <w:rPr>
                <w:b/>
                <w:bCs/>
                <w:sz w:val="18"/>
              </w:rPr>
            </w:pPr>
            <w:r>
              <w:rPr>
                <w:b/>
                <w:bCs/>
                <w:sz w:val="18"/>
              </w:rPr>
              <w:t>EDV</w:t>
            </w:r>
            <w:r>
              <w:rPr>
                <w:b/>
                <w:bCs/>
                <w:sz w:val="18"/>
              </w:rPr>
              <w:br/>
              <w:t>STM 1</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3052C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3052C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3052CD">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3052C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3052C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Pr="0057023B" w:rsidRDefault="00606B53" w:rsidP="00B66AAF">
            <w:pPr>
              <w:spacing w:before="80" w:after="80"/>
              <w:rPr>
                <w:sz w:val="18"/>
                <w:szCs w:val="18"/>
              </w:rPr>
            </w:pPr>
            <w:r>
              <w:rPr>
                <w:sz w:val="18"/>
                <w:szCs w:val="18"/>
              </w:rPr>
              <w:t>Laat leerlingen een nieuw vakbegrip met eigen woorden omschrijven, mondeling of schriftelijk (bv. verschillende soorten materialen, technieken</w:t>
            </w:r>
            <w:r w:rsidR="00F532A9">
              <w:rPr>
                <w:sz w:val="18"/>
                <w:szCs w:val="18"/>
              </w:rPr>
              <w:t xml:space="preserve">, machines, </w:t>
            </w:r>
            <w:r>
              <w:rPr>
                <w:sz w:val="18"/>
                <w:szCs w:val="18"/>
              </w:rPr>
              <w:t>…).</w:t>
            </w:r>
            <w:r>
              <w:rPr>
                <w:sz w:val="18"/>
                <w:szCs w:val="18"/>
              </w:rPr>
              <w:br/>
            </w:r>
            <w:r>
              <w:rPr>
                <w:sz w:val="18"/>
                <w:szCs w:val="18"/>
              </w:rPr>
              <w:br/>
              <w:t>Door vraagstelling het begrip zo duidelijk mogelijk laten omschrijven.  Laat leerlingen vakbegrippen aan elkaar uitleggen.  Indien schriftelijk: gebruik leren make</w:t>
            </w:r>
            <w:r w:rsidR="00B66AAF">
              <w:rPr>
                <w:sz w:val="18"/>
                <w:szCs w:val="18"/>
              </w:rPr>
              <w:t>n van een schrijfkader.</w:t>
            </w:r>
            <w:r w:rsidR="00B66AAF">
              <w:rPr>
                <w:sz w:val="18"/>
                <w:szCs w:val="18"/>
              </w:rPr>
              <w:br/>
              <w:t xml:space="preserve">Bij elke cluster </w:t>
            </w:r>
            <w:r>
              <w:rPr>
                <w:sz w:val="18"/>
                <w:szCs w:val="18"/>
              </w:rPr>
              <w:t>een lijst met nieuwe vakbegrippen meegeven.</w:t>
            </w:r>
          </w:p>
        </w:tc>
        <w:tc>
          <w:tcPr>
            <w:tcW w:w="844" w:type="dxa"/>
            <w:tcBorders>
              <w:top w:val="single" w:sz="18" w:space="0" w:color="auto"/>
              <w:bottom w:val="single" w:sz="18" w:space="0" w:color="auto"/>
            </w:tcBorders>
          </w:tcPr>
          <w:p w:rsidR="00606B53" w:rsidRDefault="00606B53" w:rsidP="003052CD">
            <w:pPr>
              <w:spacing w:before="80" w:after="80"/>
              <w:jc w:val="center"/>
              <w:rPr>
                <w:sz w:val="18"/>
              </w:rPr>
            </w:pPr>
          </w:p>
        </w:tc>
      </w:tr>
      <w:tr w:rsidR="00606B53" w:rsidRPr="002E0438"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C3716">
            <w:pPr>
              <w:pStyle w:val="NummerDoelstelling"/>
            </w:pPr>
          </w:p>
        </w:tc>
        <w:tc>
          <w:tcPr>
            <w:tcW w:w="5716" w:type="dxa"/>
            <w:tcBorders>
              <w:top w:val="single" w:sz="18" w:space="0" w:color="auto"/>
              <w:bottom w:val="single" w:sz="18" w:space="0" w:color="auto"/>
            </w:tcBorders>
          </w:tcPr>
          <w:p w:rsidR="00606B53" w:rsidRPr="002E0438" w:rsidRDefault="00606B53" w:rsidP="003052CD">
            <w:pPr>
              <w:spacing w:before="80" w:after="80"/>
              <w:rPr>
                <w:rFonts w:cs="Arial"/>
                <w:b/>
                <w:bCs/>
                <w:sz w:val="18"/>
                <w:szCs w:val="18"/>
                <w:lang w:val="nl-BE"/>
              </w:rPr>
            </w:pPr>
            <w:r>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606B53" w:rsidRPr="002E0438" w:rsidRDefault="00606B53" w:rsidP="003052CD">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06B53" w:rsidRPr="002E0438" w:rsidRDefault="00606B53" w:rsidP="003052CD">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06B53" w:rsidRPr="002E0438" w:rsidRDefault="00606B53" w:rsidP="003052C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06B53" w:rsidRPr="002E0438" w:rsidRDefault="00606B53" w:rsidP="003052CD">
            <w:pPr>
              <w:spacing w:before="80" w:after="80"/>
              <w:jc w:val="center"/>
              <w:rPr>
                <w:rFonts w:cs="Arial"/>
                <w:b/>
                <w:bCs/>
                <w:sz w:val="18"/>
                <w:szCs w:val="18"/>
                <w:lang w:val="nl-BE"/>
              </w:rPr>
            </w:pPr>
          </w:p>
        </w:tc>
      </w:tr>
      <w:tr w:rsidR="00606B53" w:rsidTr="0008529B">
        <w:trPr>
          <w:trHeight w:val="397"/>
        </w:trPr>
        <w:tc>
          <w:tcPr>
            <w:tcW w:w="839" w:type="dxa"/>
            <w:tcBorders>
              <w:top w:val="single" w:sz="18" w:space="0" w:color="auto"/>
              <w:bottom w:val="single" w:sz="18" w:space="0" w:color="auto"/>
            </w:tcBorders>
          </w:tcPr>
          <w:p w:rsidR="00606B53" w:rsidRDefault="00606B53" w:rsidP="003052C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3052C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Default="00606B53" w:rsidP="003052CD">
            <w:pPr>
              <w:tabs>
                <w:tab w:val="right" w:pos="352"/>
                <w:tab w:val="right" w:pos="567"/>
              </w:tabs>
              <w:spacing w:before="80" w:after="80"/>
              <w:rPr>
                <w:sz w:val="18"/>
              </w:rPr>
            </w:pPr>
            <w:r>
              <w:rPr>
                <w:sz w:val="18"/>
              </w:rPr>
              <w:t>Maak gebruik van handleidingen, vaktijdschriften…</w:t>
            </w:r>
          </w:p>
        </w:tc>
        <w:tc>
          <w:tcPr>
            <w:tcW w:w="844" w:type="dxa"/>
            <w:tcBorders>
              <w:top w:val="single" w:sz="18" w:space="0" w:color="auto"/>
              <w:bottom w:val="single" w:sz="18" w:space="0" w:color="auto"/>
            </w:tcBorders>
          </w:tcPr>
          <w:p w:rsidR="00606B53" w:rsidRDefault="00606B53" w:rsidP="003052CD">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C3716">
            <w:pPr>
              <w:pStyle w:val="NummerDoelstelling"/>
            </w:pPr>
          </w:p>
        </w:tc>
        <w:tc>
          <w:tcPr>
            <w:tcW w:w="5716" w:type="dxa"/>
            <w:tcBorders>
              <w:top w:val="single" w:sz="18" w:space="0" w:color="auto"/>
              <w:bottom w:val="single" w:sz="18" w:space="0" w:color="auto"/>
            </w:tcBorders>
          </w:tcPr>
          <w:p w:rsidR="00606B53" w:rsidRDefault="00606B53" w:rsidP="003052CD">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606B53" w:rsidRDefault="00606B53" w:rsidP="003052CD">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3052C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3052C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3052CD">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3052C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3052CD">
            <w:pPr>
              <w:tabs>
                <w:tab w:val="left" w:pos="226"/>
              </w:tabs>
              <w:spacing w:before="80" w:after="80"/>
              <w:rPr>
                <w:sz w:val="18"/>
              </w:rPr>
            </w:pPr>
            <w:r>
              <w:rPr>
                <w:sz w:val="18"/>
              </w:rPr>
              <w:t>O.a.:</w:t>
            </w:r>
            <w:r>
              <w:rPr>
                <w:sz w:val="18"/>
              </w:rPr>
              <w:br/>
              <w:t>-</w:t>
            </w:r>
            <w:r>
              <w:rPr>
                <w:sz w:val="18"/>
              </w:rPr>
              <w:tab/>
              <w:t>cursus</w:t>
            </w:r>
            <w:r>
              <w:rPr>
                <w:sz w:val="18"/>
              </w:rPr>
              <w:br/>
              <w:t>-</w:t>
            </w:r>
            <w:r>
              <w:rPr>
                <w:sz w:val="18"/>
              </w:rPr>
              <w:tab/>
              <w:t>opgaven</w:t>
            </w:r>
            <w:r>
              <w:rPr>
                <w:sz w:val="18"/>
              </w:rPr>
              <w:br/>
              <w:t>-</w:t>
            </w:r>
            <w:r>
              <w:rPr>
                <w:sz w:val="18"/>
              </w:rPr>
              <w:tab/>
              <w:t>artikels</w:t>
            </w:r>
            <w:r>
              <w:rPr>
                <w:sz w:val="18"/>
              </w:rPr>
              <w:br/>
              <w:t>-</w:t>
            </w:r>
            <w:r>
              <w:rPr>
                <w:sz w:val="18"/>
              </w:rPr>
              <w:tab/>
              <w:t>handleidingen</w:t>
            </w:r>
            <w:r>
              <w:rPr>
                <w:sz w:val="18"/>
              </w:rPr>
              <w:br/>
              <w:t>-</w:t>
            </w:r>
            <w:r>
              <w:rPr>
                <w:sz w:val="18"/>
              </w:rPr>
              <w:tab/>
              <w:t>instructies</w:t>
            </w:r>
          </w:p>
        </w:tc>
        <w:tc>
          <w:tcPr>
            <w:tcW w:w="6949" w:type="dxa"/>
            <w:tcBorders>
              <w:top w:val="single" w:sz="18" w:space="0" w:color="auto"/>
              <w:left w:val="double" w:sz="4" w:space="0" w:color="auto"/>
              <w:bottom w:val="single" w:sz="4" w:space="0" w:color="auto"/>
            </w:tcBorders>
          </w:tcPr>
          <w:p w:rsidR="00606B53" w:rsidRDefault="00606B53" w:rsidP="003052CD">
            <w:pPr>
              <w:tabs>
                <w:tab w:val="right" w:pos="352"/>
                <w:tab w:val="right" w:pos="567"/>
              </w:tabs>
              <w:spacing w:before="80" w:after="80"/>
              <w:rPr>
                <w:sz w:val="18"/>
              </w:rPr>
            </w:pPr>
            <w:r>
              <w:rPr>
                <w:sz w:val="18"/>
              </w:rPr>
              <w:t>In het vak Nederlands leren de leerlingen de tekstsoort en het tekstdoel herkennen, hun leesstrategie hieraan aanpassen.  Belangrijk is dat hier dezelfde aanpak voor lezen gebruikt wordt.  Opgepast!  Luidop lezen is geen indicatie voor tekstbegrip.</w:t>
            </w:r>
            <w:r>
              <w:rPr>
                <w:sz w:val="18"/>
              </w:rPr>
              <w:br/>
              <w:t xml:space="preserve">Laat de leerlingen in stilte lezen met een opdracht (vraagjes, taak). </w:t>
            </w:r>
            <w:r w:rsidR="00F532A9">
              <w:rPr>
                <w:sz w:val="18"/>
              </w:rPr>
              <w:t xml:space="preserve"> Zie ‘stappenplan lezen’.  Er i</w:t>
            </w:r>
            <w:r>
              <w:rPr>
                <w:sz w:val="18"/>
              </w:rPr>
              <w:t>s ook mogelijkheid om leerlingen te laten werken met opleidingsgericht</w:t>
            </w:r>
            <w:r w:rsidR="00C660F9">
              <w:rPr>
                <w:sz w:val="18"/>
              </w:rPr>
              <w:t>e</w:t>
            </w:r>
            <w:r>
              <w:rPr>
                <w:sz w:val="18"/>
              </w:rPr>
              <w:t xml:space="preserve"> teksten in het Engels en/of het Frans.  Werk hiervoor eventueel samen met de leerkracht Engels en/of Frans.</w:t>
            </w:r>
          </w:p>
        </w:tc>
        <w:tc>
          <w:tcPr>
            <w:tcW w:w="844" w:type="dxa"/>
            <w:tcBorders>
              <w:top w:val="single" w:sz="18" w:space="0" w:color="auto"/>
              <w:bottom w:val="single" w:sz="4" w:space="0" w:color="auto"/>
            </w:tcBorders>
          </w:tcPr>
          <w:p w:rsidR="00C660F9" w:rsidRDefault="00C660F9" w:rsidP="00AA0421">
            <w:pPr>
              <w:spacing w:before="80" w:after="80"/>
              <w:jc w:val="center"/>
              <w:rPr>
                <w:sz w:val="18"/>
              </w:rPr>
            </w:pPr>
            <w:r>
              <w:rPr>
                <w:sz w:val="18"/>
              </w:rPr>
              <w:t>NED</w:t>
            </w:r>
            <w:r w:rsidR="00AA0421">
              <w:rPr>
                <w:sz w:val="18"/>
              </w:rPr>
              <w:br/>
            </w:r>
            <w:r w:rsidR="00AA0421">
              <w:rPr>
                <w:sz w:val="18"/>
              </w:rPr>
              <w:br/>
            </w:r>
            <w:r w:rsidR="00AA0421">
              <w:rPr>
                <w:sz w:val="18"/>
              </w:rPr>
              <w:br/>
            </w:r>
            <w:r w:rsidR="00AA0421">
              <w:rPr>
                <w:sz w:val="18"/>
              </w:rPr>
              <w:br/>
            </w:r>
            <w:r w:rsidR="00AA0421">
              <w:rPr>
                <w:sz w:val="18"/>
              </w:rPr>
              <w:br/>
            </w:r>
            <w:r>
              <w:rPr>
                <w:sz w:val="18"/>
              </w:rPr>
              <w:t>FRA</w:t>
            </w:r>
            <w:r>
              <w:rPr>
                <w:sz w:val="18"/>
              </w:rPr>
              <w:br/>
              <w:t>ENG</w:t>
            </w:r>
          </w:p>
        </w:tc>
      </w:tr>
    </w:tbl>
    <w:p w:rsidR="00606B53" w:rsidRDefault="00606B53" w:rsidP="003052C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3052CD">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3052C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3052C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3052CD">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3052CD">
            <w:pPr>
              <w:spacing w:before="80" w:after="80"/>
              <w:jc w:val="center"/>
              <w:rPr>
                <w:sz w:val="18"/>
              </w:rPr>
            </w:pPr>
            <w:r>
              <w:rPr>
                <w:sz w:val="18"/>
              </w:rPr>
              <w:t>Didactische wenken en hulpmiddelen</w:t>
            </w:r>
          </w:p>
        </w:tc>
        <w:tc>
          <w:tcPr>
            <w:tcW w:w="844" w:type="dxa"/>
            <w:vAlign w:val="center"/>
          </w:tcPr>
          <w:p w:rsidR="00606B53" w:rsidRDefault="00606B53" w:rsidP="003052CD">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C3716">
            <w:pPr>
              <w:pStyle w:val="NummerDoelstelling"/>
            </w:pPr>
          </w:p>
        </w:tc>
        <w:tc>
          <w:tcPr>
            <w:tcW w:w="5716" w:type="dxa"/>
            <w:tcBorders>
              <w:top w:val="single" w:sz="18" w:space="0" w:color="auto"/>
              <w:bottom w:val="single" w:sz="18" w:space="0" w:color="auto"/>
            </w:tcBorders>
          </w:tcPr>
          <w:p w:rsidR="00606B53" w:rsidRDefault="00606B53" w:rsidP="003052CD">
            <w:pPr>
              <w:spacing w:before="80" w:after="80"/>
              <w:rPr>
                <w:b/>
                <w:bCs/>
                <w:sz w:val="18"/>
              </w:rPr>
            </w:pPr>
            <w:r>
              <w:rPr>
                <w:b/>
                <w:bCs/>
                <w:sz w:val="18"/>
              </w:rPr>
              <w:t xml:space="preserve">Vakgerichte tekstjes kunnen schrijven. </w:t>
            </w:r>
          </w:p>
        </w:tc>
        <w:tc>
          <w:tcPr>
            <w:tcW w:w="835" w:type="dxa"/>
            <w:tcBorders>
              <w:top w:val="single" w:sz="18" w:space="0" w:color="auto"/>
              <w:bottom w:val="single" w:sz="18" w:space="0" w:color="auto"/>
            </w:tcBorders>
          </w:tcPr>
          <w:p w:rsidR="00606B53" w:rsidRDefault="00606B53" w:rsidP="003052CD">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606B53" w:rsidRDefault="00606B53" w:rsidP="003052C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3052C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3052CD">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3052C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3052CD">
            <w:pPr>
              <w:tabs>
                <w:tab w:val="left" w:pos="226"/>
              </w:tabs>
              <w:spacing w:before="80" w:after="80"/>
              <w:rPr>
                <w:sz w:val="18"/>
              </w:rPr>
            </w:pPr>
            <w:r>
              <w:rPr>
                <w:sz w:val="18"/>
              </w:rPr>
              <w:t>Vakgerichte tekstjes:</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antwoorden op toetsvragen</w:t>
            </w:r>
            <w:r>
              <w:rPr>
                <w:sz w:val="18"/>
              </w:rPr>
              <w:br/>
              <w:t>-</w:t>
            </w:r>
            <w:r>
              <w:rPr>
                <w:sz w:val="18"/>
              </w:rPr>
              <w:tab/>
              <w:t>onderschriften bij afbeeld</w:t>
            </w:r>
            <w:r w:rsidR="00086B3C">
              <w:rPr>
                <w:sz w:val="18"/>
              </w:rPr>
              <w:t>i</w:t>
            </w:r>
            <w:r>
              <w:rPr>
                <w:sz w:val="18"/>
              </w:rPr>
              <w:t>n</w:t>
            </w:r>
            <w:r w:rsidR="00086B3C">
              <w:rPr>
                <w:sz w:val="18"/>
              </w:rPr>
              <w:t>gen</w:t>
            </w:r>
            <w:r>
              <w:rPr>
                <w:sz w:val="18"/>
              </w:rPr>
              <w:br/>
              <w:t>-</w:t>
            </w:r>
            <w:r>
              <w:rPr>
                <w:sz w:val="18"/>
              </w:rPr>
              <w:tab/>
              <w:t>een aanger</w:t>
            </w:r>
            <w:r w:rsidR="00086B3C">
              <w:rPr>
                <w:sz w:val="18"/>
              </w:rPr>
              <w:t>eik</w:t>
            </w:r>
            <w:r>
              <w:rPr>
                <w:sz w:val="18"/>
              </w:rPr>
              <w:t>t schema aanvullen</w:t>
            </w:r>
            <w:r>
              <w:rPr>
                <w:sz w:val="18"/>
              </w:rPr>
              <w:br/>
              <w:t>-</w:t>
            </w:r>
            <w:r>
              <w:rPr>
                <w:sz w:val="18"/>
              </w:rPr>
              <w:tab/>
              <w:t>informatie samenvatten</w:t>
            </w:r>
          </w:p>
        </w:tc>
        <w:tc>
          <w:tcPr>
            <w:tcW w:w="6949" w:type="dxa"/>
            <w:tcBorders>
              <w:top w:val="single" w:sz="18" w:space="0" w:color="auto"/>
              <w:left w:val="double" w:sz="4" w:space="0" w:color="auto"/>
              <w:bottom w:val="single" w:sz="4" w:space="0" w:color="auto"/>
            </w:tcBorders>
          </w:tcPr>
          <w:p w:rsidR="00606B53" w:rsidRDefault="00606B53" w:rsidP="003052CD">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rsidR="00606B53" w:rsidRDefault="00606B53" w:rsidP="003052CD">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C3716">
            <w:pPr>
              <w:pStyle w:val="NummerDoelstelling"/>
            </w:pPr>
          </w:p>
        </w:tc>
        <w:tc>
          <w:tcPr>
            <w:tcW w:w="5716" w:type="dxa"/>
            <w:tcBorders>
              <w:top w:val="single" w:sz="18" w:space="0" w:color="auto"/>
              <w:bottom w:val="single" w:sz="18" w:space="0" w:color="auto"/>
            </w:tcBorders>
          </w:tcPr>
          <w:p w:rsidR="00606B53" w:rsidRDefault="00606B53" w:rsidP="003052CD">
            <w:pPr>
              <w:spacing w:before="80" w:after="80"/>
              <w:rPr>
                <w:b/>
                <w:bCs/>
                <w:sz w:val="18"/>
              </w:rPr>
            </w:pPr>
            <w:r>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606B53" w:rsidRDefault="00606B53" w:rsidP="003052CD">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3052C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3052C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3052CD">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3052C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3052CD">
            <w:pPr>
              <w:tabs>
                <w:tab w:val="left" w:pos="226"/>
              </w:tabs>
              <w:spacing w:before="80" w:after="80"/>
              <w:rPr>
                <w:sz w:val="18"/>
              </w:rPr>
            </w:pPr>
            <w:r>
              <w:rPr>
                <w:sz w:val="18"/>
              </w:rPr>
              <w:t>Luister- of waarnemingsoefening waarbij leerlingen</w:t>
            </w:r>
            <w:r w:rsidR="00AD355D">
              <w:rPr>
                <w:sz w:val="18"/>
              </w:rPr>
              <w:t xml:space="preserve"> gegeven informatie samenvatten</w:t>
            </w:r>
          </w:p>
        </w:tc>
        <w:tc>
          <w:tcPr>
            <w:tcW w:w="6949" w:type="dxa"/>
            <w:tcBorders>
              <w:top w:val="single" w:sz="18" w:space="0" w:color="auto"/>
              <w:left w:val="double" w:sz="4" w:space="0" w:color="auto"/>
              <w:bottom w:val="single" w:sz="18" w:space="0" w:color="auto"/>
            </w:tcBorders>
          </w:tcPr>
          <w:p w:rsidR="00606B53" w:rsidRDefault="00606B53" w:rsidP="003052CD">
            <w:pPr>
              <w:tabs>
                <w:tab w:val="right" w:pos="352"/>
                <w:tab w:val="right" w:pos="567"/>
              </w:tabs>
              <w:spacing w:before="80" w:after="80"/>
              <w:rPr>
                <w:sz w:val="18"/>
              </w:rPr>
            </w:pPr>
            <w:r>
              <w:rPr>
                <w:sz w:val="18"/>
              </w:rPr>
              <w:t>Gebruik het stappenplan ‘luisteren’ dat de leerlingen kennen van het vak Nederlands.</w:t>
            </w:r>
            <w:r>
              <w:rPr>
                <w:sz w:val="18"/>
              </w:rPr>
              <w:br/>
            </w:r>
            <w:r>
              <w:rPr>
                <w:sz w:val="18"/>
              </w:rPr>
              <w:br/>
              <w:t xml:space="preserve">Tijdens een bedrijfsbezoek, </w:t>
            </w:r>
            <w:r w:rsidR="00725057">
              <w:rPr>
                <w:sz w:val="18"/>
              </w:rPr>
              <w:t xml:space="preserve">het bekijken van </w:t>
            </w:r>
            <w:r>
              <w:rPr>
                <w:sz w:val="18"/>
              </w:rPr>
              <w:t>vakgebonden beeldmateriaal, …</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606B53" w:rsidRDefault="00725057" w:rsidP="003052CD">
            <w:pPr>
              <w:spacing w:before="80" w:after="80"/>
              <w:jc w:val="center"/>
              <w:rPr>
                <w:sz w:val="18"/>
              </w:rPr>
            </w:pPr>
            <w:r>
              <w:rPr>
                <w:sz w:val="18"/>
              </w:rPr>
              <w:t>NED</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C3716">
            <w:pPr>
              <w:pStyle w:val="NummerDoelstelling"/>
            </w:pPr>
          </w:p>
        </w:tc>
        <w:tc>
          <w:tcPr>
            <w:tcW w:w="5716" w:type="dxa"/>
            <w:tcBorders>
              <w:top w:val="single" w:sz="18" w:space="0" w:color="auto"/>
              <w:bottom w:val="single" w:sz="18" w:space="0" w:color="auto"/>
            </w:tcBorders>
          </w:tcPr>
          <w:p w:rsidR="00606B53" w:rsidRDefault="00606B53" w:rsidP="003052CD">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606B53" w:rsidRDefault="00606B53" w:rsidP="003052CD">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3052C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3052C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3052CD">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3052C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3052C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3052CD">
            <w:pPr>
              <w:tabs>
                <w:tab w:val="right" w:pos="352"/>
                <w:tab w:val="right" w:pos="567"/>
              </w:tabs>
              <w:spacing w:before="80" w:after="80"/>
              <w:rPr>
                <w:sz w:val="18"/>
              </w:rPr>
            </w:pPr>
            <w:r>
              <w:rPr>
                <w:sz w:val="18"/>
              </w:rPr>
              <w:t>Ga na welke logische verbanden er het meest voorkomen in dit vak: logische volgorde van het technisch proces.  Gebruik om dit in te oefenen het schema van het technisch proces.</w:t>
            </w:r>
            <w:r>
              <w:rPr>
                <w:sz w:val="18"/>
              </w:rPr>
              <w:br/>
            </w:r>
            <w:r>
              <w:rPr>
                <w:sz w:val="18"/>
              </w:rPr>
              <w:br/>
              <w:t>Voor andere logische verbanden kan ook gebruikt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606B53" w:rsidRDefault="00606B53" w:rsidP="003052CD">
            <w:pPr>
              <w:spacing w:before="80" w:after="80"/>
              <w:jc w:val="center"/>
              <w:rPr>
                <w:sz w:val="18"/>
              </w:rPr>
            </w:pPr>
          </w:p>
        </w:tc>
      </w:tr>
    </w:tbl>
    <w:p w:rsidR="00606B53" w:rsidRDefault="00606B53" w:rsidP="003052C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3052CD">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3052C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3052C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3052CD">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3052CD">
            <w:pPr>
              <w:spacing w:before="80" w:after="80"/>
              <w:jc w:val="center"/>
              <w:rPr>
                <w:sz w:val="18"/>
              </w:rPr>
            </w:pPr>
            <w:r>
              <w:rPr>
                <w:sz w:val="18"/>
              </w:rPr>
              <w:t>Didactische wenken en hulpmiddelen</w:t>
            </w:r>
          </w:p>
        </w:tc>
        <w:tc>
          <w:tcPr>
            <w:tcW w:w="844" w:type="dxa"/>
            <w:vAlign w:val="center"/>
          </w:tcPr>
          <w:p w:rsidR="00606B53" w:rsidRDefault="00606B53" w:rsidP="003052CD">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C3716">
            <w:pPr>
              <w:pStyle w:val="NummerDoelstelling"/>
            </w:pPr>
          </w:p>
        </w:tc>
        <w:tc>
          <w:tcPr>
            <w:tcW w:w="5716" w:type="dxa"/>
            <w:tcBorders>
              <w:top w:val="single" w:sz="18" w:space="0" w:color="auto"/>
              <w:bottom w:val="single" w:sz="18" w:space="0" w:color="auto"/>
            </w:tcBorders>
          </w:tcPr>
          <w:p w:rsidR="00606B53" w:rsidRDefault="00606B53" w:rsidP="003052CD">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606B53" w:rsidRDefault="00606B53" w:rsidP="003052CD">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606B53" w:rsidRDefault="00606B53" w:rsidP="003052C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3052C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3052CD">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3052C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3052C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3052CD">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606B53" w:rsidRDefault="00606B53" w:rsidP="003052CD">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C3716">
            <w:pPr>
              <w:pStyle w:val="NummerDoelstelling"/>
            </w:pPr>
          </w:p>
        </w:tc>
        <w:tc>
          <w:tcPr>
            <w:tcW w:w="5716" w:type="dxa"/>
            <w:tcBorders>
              <w:top w:val="single" w:sz="18" w:space="0" w:color="auto"/>
              <w:bottom w:val="single" w:sz="18" w:space="0" w:color="auto"/>
            </w:tcBorders>
          </w:tcPr>
          <w:p w:rsidR="00606B53" w:rsidRDefault="00606B53" w:rsidP="003052CD">
            <w:pPr>
              <w:spacing w:before="80" w:after="80"/>
              <w:rPr>
                <w:b/>
                <w:bCs/>
                <w:sz w:val="18"/>
              </w:rPr>
            </w:pPr>
            <w:r>
              <w:rPr>
                <w:b/>
                <w:bCs/>
                <w:sz w:val="18"/>
              </w:rPr>
              <w:t>De communicatie kunnen aanpassen aan diverse doelgroepen.</w:t>
            </w:r>
          </w:p>
        </w:tc>
        <w:tc>
          <w:tcPr>
            <w:tcW w:w="835" w:type="dxa"/>
            <w:tcBorders>
              <w:top w:val="single" w:sz="18" w:space="0" w:color="auto"/>
              <w:bottom w:val="single" w:sz="18" w:space="0" w:color="auto"/>
            </w:tcBorders>
          </w:tcPr>
          <w:p w:rsidR="00606B53" w:rsidRDefault="00606B53" w:rsidP="003052CD">
            <w:pPr>
              <w:spacing w:before="80" w:after="80"/>
              <w:jc w:val="center"/>
              <w:rPr>
                <w:b/>
                <w:bCs/>
                <w:sz w:val="18"/>
              </w:rPr>
            </w:pPr>
            <w:r>
              <w:rPr>
                <w:b/>
                <w:bCs/>
                <w:sz w:val="18"/>
              </w:rPr>
              <w:t>EDV</w:t>
            </w:r>
            <w:r>
              <w:rPr>
                <w:b/>
                <w:bCs/>
                <w:sz w:val="18"/>
              </w:rPr>
              <w:br/>
              <w:t>STM 1</w:t>
            </w:r>
            <w:r>
              <w:rPr>
                <w:b/>
                <w:bCs/>
                <w:sz w:val="18"/>
              </w:rPr>
              <w:br/>
              <w:t>STM 5</w:t>
            </w:r>
          </w:p>
        </w:tc>
        <w:tc>
          <w:tcPr>
            <w:tcW w:w="835" w:type="dxa"/>
            <w:tcBorders>
              <w:top w:val="single" w:sz="18" w:space="0" w:color="auto"/>
              <w:bottom w:val="single" w:sz="18" w:space="0" w:color="auto"/>
              <w:right w:val="double" w:sz="4" w:space="0" w:color="auto"/>
            </w:tcBorders>
          </w:tcPr>
          <w:p w:rsidR="00606B53" w:rsidRDefault="00606B53" w:rsidP="003052C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3052C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3052CD">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3052C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C147AA" w:rsidP="00C147AA">
            <w:pPr>
              <w:tabs>
                <w:tab w:val="left" w:pos="226"/>
              </w:tabs>
              <w:spacing w:before="80" w:after="80"/>
              <w:rPr>
                <w:sz w:val="18"/>
              </w:rPr>
            </w:pPr>
            <w:r>
              <w:rPr>
                <w:sz w:val="18"/>
              </w:rPr>
              <w:t>Aangepaste communicatie:</w:t>
            </w:r>
            <w:r w:rsidR="00606B53">
              <w:rPr>
                <w:sz w:val="18"/>
              </w:rPr>
              <w:br/>
              <w:t>-</w:t>
            </w:r>
            <w:r w:rsidR="00606B53">
              <w:rPr>
                <w:sz w:val="18"/>
              </w:rPr>
              <w:tab/>
              <w:t>leveranciers</w:t>
            </w:r>
            <w:r w:rsidR="00606B53">
              <w:rPr>
                <w:sz w:val="18"/>
              </w:rPr>
              <w:br/>
              <w:t>-</w:t>
            </w:r>
            <w:r w:rsidR="00606B53">
              <w:rPr>
                <w:sz w:val="18"/>
              </w:rPr>
              <w:tab/>
              <w:t>werkgever</w:t>
            </w:r>
            <w:r w:rsidR="00606B53">
              <w:rPr>
                <w:sz w:val="18"/>
              </w:rPr>
              <w:br/>
              <w:t>-</w:t>
            </w:r>
            <w:r w:rsidR="00606B53">
              <w:rPr>
                <w:sz w:val="18"/>
              </w:rPr>
              <w:tab/>
              <w:t>collega’s</w:t>
            </w:r>
          </w:p>
        </w:tc>
        <w:tc>
          <w:tcPr>
            <w:tcW w:w="6949" w:type="dxa"/>
            <w:tcBorders>
              <w:top w:val="single" w:sz="18" w:space="0" w:color="auto"/>
              <w:left w:val="double" w:sz="4" w:space="0" w:color="auto"/>
              <w:bottom w:val="single" w:sz="4" w:space="0" w:color="auto"/>
            </w:tcBorders>
          </w:tcPr>
          <w:p w:rsidR="00606B53" w:rsidRDefault="00606B53" w:rsidP="003C35EC">
            <w:pPr>
              <w:tabs>
                <w:tab w:val="right" w:pos="352"/>
                <w:tab w:val="right" w:pos="567"/>
              </w:tabs>
              <w:spacing w:before="80" w:after="80"/>
              <w:rPr>
                <w:sz w:val="18"/>
              </w:rPr>
            </w:pPr>
            <w:r>
              <w:rPr>
                <w:sz w:val="18"/>
              </w:rPr>
              <w:t xml:space="preserve">Samenwerking met AV Nederlands </w:t>
            </w:r>
            <w:r w:rsidR="002B5DC6">
              <w:rPr>
                <w:sz w:val="18"/>
              </w:rPr>
              <w:t xml:space="preserve">is </w:t>
            </w:r>
            <w:r>
              <w:rPr>
                <w:sz w:val="18"/>
              </w:rPr>
              <w:t>aangewezen.</w:t>
            </w:r>
            <w:r>
              <w:rPr>
                <w:sz w:val="18"/>
              </w:rPr>
              <w:br/>
              <w:t xml:space="preserve">Via rollenspel kunnen in nagebootste reële situaties </w:t>
            </w:r>
            <w:r w:rsidR="00C147AA">
              <w:rPr>
                <w:sz w:val="18"/>
              </w:rPr>
              <w:t>(</w:t>
            </w:r>
            <w:r>
              <w:rPr>
                <w:sz w:val="18"/>
              </w:rPr>
              <w:t xml:space="preserve">overleg met de </w:t>
            </w:r>
            <w:r w:rsidR="00C147AA">
              <w:rPr>
                <w:sz w:val="18"/>
              </w:rPr>
              <w:t>bouwheer</w:t>
            </w:r>
            <w:r>
              <w:rPr>
                <w:sz w:val="18"/>
              </w:rPr>
              <w:t xml:space="preserve">, </w:t>
            </w:r>
            <w:r w:rsidR="00C147AA">
              <w:rPr>
                <w:sz w:val="18"/>
              </w:rPr>
              <w:t xml:space="preserve">architect, opdrachtgever, </w:t>
            </w:r>
            <w:r>
              <w:rPr>
                <w:sz w:val="18"/>
              </w:rPr>
              <w:t>vraag om informatie aan leveranciers, feedback aan klanten over de uitgevoerde werken, een toelichting bij de kostenbereken</w:t>
            </w:r>
            <w:r w:rsidR="00C147AA">
              <w:rPr>
                <w:sz w:val="18"/>
              </w:rPr>
              <w:t>ing, … ) d</w:t>
            </w:r>
            <w:r>
              <w:rPr>
                <w:sz w:val="18"/>
              </w:rPr>
              <w:t>eze communicatieve vaardigheden aangeleerd en ingeoefend worden.</w:t>
            </w:r>
            <w:r>
              <w:rPr>
                <w:sz w:val="18"/>
              </w:rPr>
              <w:br/>
            </w:r>
            <w:r>
              <w:rPr>
                <w:sz w:val="18"/>
              </w:rPr>
              <w:br/>
              <w:t>Communicatie vormt een belangrijk onderdeel in de beoordeling van de stage.</w:t>
            </w:r>
            <w:r>
              <w:rPr>
                <w:sz w:val="18"/>
              </w:rPr>
              <w:br/>
              <w:t>Tijdens de stageperiode(s) komt de leerling in contact met reële werkomstandigheden.  Hier worden eigen, specifieke omgangsvormen gehanteerd.</w:t>
            </w:r>
            <w:r>
              <w:rPr>
                <w:sz w:val="18"/>
              </w:rPr>
              <w:br/>
              <w:t>Op dat moment kan hij de verworven vaardigheden in praktijk brengen.</w:t>
            </w:r>
          </w:p>
        </w:tc>
        <w:tc>
          <w:tcPr>
            <w:tcW w:w="844" w:type="dxa"/>
            <w:tcBorders>
              <w:top w:val="single" w:sz="18" w:space="0" w:color="auto"/>
              <w:bottom w:val="single" w:sz="4" w:space="0" w:color="auto"/>
            </w:tcBorders>
          </w:tcPr>
          <w:p w:rsidR="00C92FAC" w:rsidRDefault="003C35EC" w:rsidP="00C92FAC">
            <w:pPr>
              <w:spacing w:before="80" w:after="80"/>
              <w:jc w:val="center"/>
              <w:rPr>
                <w:sz w:val="18"/>
              </w:rPr>
            </w:pPr>
            <w:r>
              <w:rPr>
                <w:sz w:val="18"/>
              </w:rPr>
              <w:t>NED</w:t>
            </w:r>
            <w:r w:rsidR="00C92FAC">
              <w:rPr>
                <w:sz w:val="18"/>
              </w:rPr>
              <w:br/>
            </w:r>
            <w:r w:rsidR="00C92FAC">
              <w:rPr>
                <w:sz w:val="18"/>
              </w:rPr>
              <w:br/>
            </w:r>
            <w:r w:rsidR="00C92FAC">
              <w:rPr>
                <w:sz w:val="18"/>
              </w:rPr>
              <w:br/>
            </w:r>
            <w:r w:rsidR="00C92FAC">
              <w:rPr>
                <w:sz w:val="18"/>
              </w:rPr>
              <w:br/>
            </w:r>
          </w:p>
          <w:p w:rsidR="00C92FAC" w:rsidRDefault="00C92FAC" w:rsidP="00C92FAC">
            <w:pPr>
              <w:spacing w:before="80" w:after="80"/>
              <w:jc w:val="center"/>
              <w:rPr>
                <w:sz w:val="18"/>
              </w:rPr>
            </w:pPr>
          </w:p>
          <w:p w:rsidR="00C92FAC" w:rsidRDefault="00C92FAC" w:rsidP="00C92FAC">
            <w:pPr>
              <w:spacing w:before="80" w:after="80"/>
              <w:jc w:val="center"/>
              <w:rPr>
                <w:sz w:val="18"/>
              </w:rPr>
            </w:pPr>
            <w:r>
              <w:rPr>
                <w:sz w:val="18"/>
              </w:rPr>
              <w:t xml:space="preserve">STG </w:t>
            </w:r>
          </w:p>
        </w:tc>
      </w:tr>
    </w:tbl>
    <w:p w:rsidR="00606B53" w:rsidRDefault="00606B53" w:rsidP="00606B53"/>
    <w:p w:rsidR="00606B53" w:rsidRDefault="00606B53">
      <w:r>
        <w:br w:type="page"/>
      </w:r>
    </w:p>
    <w:p w:rsidR="007D196B" w:rsidRDefault="007D196B" w:rsidP="007D196B"/>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585D28">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tcBorders>
              <w:bottom w:val="single" w:sz="4" w:space="0" w:color="auto"/>
            </w:tcBorders>
            <w:vAlign w:val="center"/>
          </w:tcPr>
          <w:p w:rsidR="007D196B" w:rsidRDefault="007D196B" w:rsidP="0008529B">
            <w:pPr>
              <w:spacing w:before="80" w:after="80"/>
              <w:jc w:val="center"/>
              <w:rPr>
                <w:sz w:val="18"/>
              </w:rPr>
            </w:pPr>
            <w:r>
              <w:rPr>
                <w:sz w:val="18"/>
              </w:rPr>
              <w:t>Link</w:t>
            </w:r>
          </w:p>
        </w:tc>
      </w:tr>
      <w:tr w:rsidR="00C22871" w:rsidTr="00217103">
        <w:trPr>
          <w:cantSplit/>
          <w:trHeight w:val="397"/>
        </w:trPr>
        <w:tc>
          <w:tcPr>
            <w:tcW w:w="8225" w:type="dxa"/>
            <w:gridSpan w:val="4"/>
            <w:tcBorders>
              <w:right w:val="nil"/>
            </w:tcBorders>
          </w:tcPr>
          <w:p w:rsidR="00C22871" w:rsidRPr="0085762A" w:rsidRDefault="00C22871" w:rsidP="00217103">
            <w:pPr>
              <w:pStyle w:val="Kop3"/>
            </w:pPr>
            <w:bookmarkStart w:id="70" w:name="_Toc341878418"/>
            <w:bookmarkStart w:id="71" w:name="_Toc344898662"/>
            <w:r>
              <w:t>Ondersteunende competenties</w:t>
            </w:r>
            <w:bookmarkEnd w:id="70"/>
            <w:bookmarkEnd w:id="71"/>
            <w:r>
              <w:t xml:space="preserve"> </w:t>
            </w:r>
          </w:p>
        </w:tc>
        <w:tc>
          <w:tcPr>
            <w:tcW w:w="7793" w:type="dxa"/>
            <w:gridSpan w:val="2"/>
            <w:tcBorders>
              <w:left w:val="nil"/>
            </w:tcBorders>
            <w:vAlign w:val="center"/>
          </w:tcPr>
          <w:p w:rsidR="00C22871" w:rsidRDefault="00C22871" w:rsidP="00217103">
            <w:pPr>
              <w:spacing w:before="80" w:after="80"/>
              <w:rPr>
                <w:rFonts w:cs="Arial"/>
                <w:b/>
                <w:bCs/>
              </w:rPr>
            </w:pP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C3716">
            <w:pPr>
              <w:pStyle w:val="NummerDoelstelling"/>
            </w:pPr>
          </w:p>
        </w:tc>
        <w:tc>
          <w:tcPr>
            <w:tcW w:w="5716" w:type="dxa"/>
            <w:tcBorders>
              <w:top w:val="single" w:sz="18" w:space="0" w:color="auto"/>
              <w:bottom w:val="single" w:sz="18" w:space="0" w:color="auto"/>
            </w:tcBorders>
          </w:tcPr>
          <w:p w:rsidR="007D196B" w:rsidRDefault="007D196B" w:rsidP="006D6FC1">
            <w:pPr>
              <w:spacing w:before="80" w:after="80"/>
              <w:rPr>
                <w:b/>
                <w:bCs/>
                <w:sz w:val="18"/>
              </w:rPr>
            </w:pPr>
            <w:r>
              <w:rPr>
                <w:b/>
                <w:bCs/>
                <w:sz w:val="18"/>
              </w:rPr>
              <w:t>Verschillende beroepsmog</w:t>
            </w:r>
            <w:r w:rsidR="006D6FC1">
              <w:rPr>
                <w:b/>
                <w:bCs/>
                <w:sz w:val="18"/>
              </w:rPr>
              <w:t>elijkheden, vervolgopleidingen</w:t>
            </w:r>
            <w:r>
              <w:rPr>
                <w:b/>
                <w:bCs/>
                <w:sz w:val="18"/>
              </w:rPr>
              <w:t xml:space="preserve"> die gel</w:t>
            </w:r>
            <w:r w:rsidR="004675DD">
              <w:rPr>
                <w:b/>
                <w:bCs/>
                <w:sz w:val="18"/>
              </w:rPr>
              <w:t>inkt zijn aan de studierichting</w:t>
            </w:r>
            <w:r w:rsidR="00675B41">
              <w:rPr>
                <w:b/>
                <w:bCs/>
                <w:sz w:val="18"/>
              </w:rPr>
              <w:t xml:space="preserve"> ‘</w:t>
            </w:r>
            <w:r w:rsidR="004675DD">
              <w:rPr>
                <w:b/>
                <w:bCs/>
                <w:sz w:val="18"/>
              </w:rPr>
              <w:t>Bouw- en houtkunde</w:t>
            </w:r>
            <w:r w:rsidR="00675B41">
              <w:rPr>
                <w:b/>
                <w:bCs/>
                <w:sz w:val="18"/>
              </w:rPr>
              <w:t>’</w:t>
            </w:r>
            <w:r w:rsidR="004675DD">
              <w:rPr>
                <w:b/>
                <w:bCs/>
                <w:sz w:val="18"/>
              </w:rPr>
              <w:t xml:space="preserve"> </w:t>
            </w:r>
            <w:r>
              <w:rPr>
                <w:b/>
                <w:bCs/>
                <w:sz w:val="18"/>
              </w:rPr>
              <w:t>kunnen herkennen en toelichten.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sidR="004A486A">
              <w:rPr>
                <w:b/>
                <w:bCs/>
                <w:sz w:val="18"/>
              </w:rPr>
              <w:br/>
              <w:t>LER 13</w:t>
            </w:r>
          </w:p>
        </w:tc>
        <w:tc>
          <w:tcPr>
            <w:tcW w:w="835" w:type="dxa"/>
            <w:tcBorders>
              <w:top w:val="single" w:sz="18" w:space="0" w:color="auto"/>
              <w:bottom w:val="single" w:sz="18" w:space="0" w:color="auto"/>
              <w:right w:val="double" w:sz="4" w:space="0" w:color="auto"/>
            </w:tcBorders>
          </w:tcPr>
          <w:p w:rsidR="007D196B" w:rsidRDefault="00F11AC6"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B</w:t>
            </w:r>
            <w:r w:rsidR="004675DD">
              <w:rPr>
                <w:sz w:val="18"/>
              </w:rPr>
              <w:t>eroepsmogelijkheden – Bedrijven</w:t>
            </w:r>
            <w:r w:rsidR="004675DD">
              <w:rPr>
                <w:sz w:val="18"/>
              </w:rPr>
              <w:br/>
              <w:t>Vervolgopleidingen</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 xml:space="preserve">Vervolgopleidingen en beroepen die aansluiten op de studierichting opzoeken en  bespreken in het kader van studie- en beroepskeuze. </w:t>
            </w:r>
            <w:r w:rsidRPr="00363F42">
              <w:rPr>
                <w:color w:val="000000" w:themeColor="text1"/>
                <w:sz w:val="18"/>
              </w:rPr>
              <w:t>Kan ook opgenomen worden in de GIP-opdracht.</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GIP</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C3716">
            <w:pPr>
              <w:pStyle w:val="NummerDoelstelling"/>
            </w:pPr>
          </w:p>
        </w:tc>
        <w:tc>
          <w:tcPr>
            <w:tcW w:w="5716" w:type="dxa"/>
            <w:tcBorders>
              <w:top w:val="single" w:sz="18" w:space="0" w:color="auto"/>
              <w:bottom w:val="single" w:sz="18" w:space="0" w:color="auto"/>
            </w:tcBorders>
          </w:tcPr>
          <w:p w:rsidR="007D196B" w:rsidRPr="002E0438" w:rsidRDefault="007D196B" w:rsidP="006D6FC1">
            <w:pPr>
              <w:spacing w:before="80" w:after="80"/>
              <w:rPr>
                <w:rFonts w:cs="Arial"/>
                <w:b/>
                <w:bCs/>
                <w:sz w:val="18"/>
                <w:szCs w:val="18"/>
                <w:lang w:val="nl-BE"/>
              </w:rPr>
            </w:pPr>
            <w:r>
              <w:rPr>
                <w:b/>
                <w:bCs/>
                <w:sz w:val="18"/>
              </w:rPr>
              <w:t xml:space="preserve">Een realistisch beeld kunnen </w:t>
            </w:r>
            <w:r w:rsidR="006D6FC1">
              <w:rPr>
                <w:b/>
                <w:bCs/>
                <w:sz w:val="18"/>
              </w:rPr>
              <w:t>vormen</w:t>
            </w:r>
            <w:r>
              <w:rPr>
                <w:b/>
                <w:bCs/>
                <w:sz w:val="18"/>
              </w:rPr>
              <w:t xml:space="preserve"> van de werkomgeving in </w:t>
            </w:r>
            <w:r w:rsidRPr="004675DD">
              <w:rPr>
                <w:b/>
                <w:bCs/>
                <w:color w:val="000000" w:themeColor="text1"/>
                <w:sz w:val="18"/>
              </w:rPr>
              <w:t xml:space="preserve">de </w:t>
            </w:r>
            <w:r w:rsidR="004675DD" w:rsidRPr="004675DD">
              <w:rPr>
                <w:b/>
                <w:bCs/>
                <w:color w:val="000000" w:themeColor="text1"/>
                <w:sz w:val="18"/>
              </w:rPr>
              <w:t>bouwsector.</w:t>
            </w:r>
          </w:p>
        </w:tc>
        <w:tc>
          <w:tcPr>
            <w:tcW w:w="835" w:type="dxa"/>
            <w:tcBorders>
              <w:top w:val="single" w:sz="18" w:space="0" w:color="auto"/>
              <w:bottom w:val="single" w:sz="18" w:space="0" w:color="auto"/>
            </w:tcBorders>
          </w:tcPr>
          <w:p w:rsidR="007D196B" w:rsidRPr="002E0438" w:rsidRDefault="007D196B" w:rsidP="00657AF3">
            <w:pPr>
              <w:spacing w:before="80" w:after="80"/>
              <w:jc w:val="center"/>
              <w:rPr>
                <w:rFonts w:cs="Arial"/>
                <w:b/>
                <w:bCs/>
                <w:sz w:val="18"/>
                <w:szCs w:val="18"/>
                <w:lang w:val="nl-BE"/>
              </w:rPr>
            </w:pPr>
            <w:r>
              <w:rPr>
                <w:b/>
                <w:bCs/>
                <w:sz w:val="18"/>
              </w:rPr>
              <w:t>EDV</w:t>
            </w:r>
            <w:r w:rsidR="004A486A">
              <w:rPr>
                <w:b/>
                <w:bCs/>
                <w:sz w:val="18"/>
              </w:rPr>
              <w:br/>
              <w:t>LER 13</w:t>
            </w:r>
          </w:p>
        </w:tc>
        <w:tc>
          <w:tcPr>
            <w:tcW w:w="835" w:type="dxa"/>
            <w:tcBorders>
              <w:top w:val="single" w:sz="18" w:space="0" w:color="auto"/>
              <w:bottom w:val="single" w:sz="18" w:space="0" w:color="auto"/>
              <w:right w:val="double" w:sz="4" w:space="0" w:color="auto"/>
            </w:tcBorders>
          </w:tcPr>
          <w:p w:rsidR="007D196B" w:rsidRPr="002E0438" w:rsidRDefault="00F11AC6" w:rsidP="0008529B">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7D196B" w:rsidRPr="002E0438" w:rsidRDefault="007D196B" w:rsidP="0008529B">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D196B" w:rsidRPr="002E0438" w:rsidRDefault="007D196B" w:rsidP="0008529B">
            <w:pPr>
              <w:spacing w:before="80" w:after="80"/>
              <w:jc w:val="center"/>
              <w:rPr>
                <w:rFonts w:cs="Arial"/>
                <w:b/>
                <w:bCs/>
                <w:sz w:val="18"/>
                <w:szCs w:val="18"/>
                <w:lang w:val="nl-BE"/>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11AC6" w:rsidRPr="00F11AC6" w:rsidRDefault="007D196B" w:rsidP="0008529B">
            <w:pPr>
              <w:tabs>
                <w:tab w:val="left" w:pos="226"/>
              </w:tabs>
              <w:spacing w:before="80" w:after="80"/>
              <w:rPr>
                <w:color w:val="000000" w:themeColor="text1"/>
                <w:sz w:val="18"/>
              </w:rPr>
            </w:pPr>
            <w:r>
              <w:rPr>
                <w:sz w:val="18"/>
              </w:rPr>
              <w:t xml:space="preserve">Werkomgeving </w:t>
            </w:r>
            <w:r w:rsidR="00F11AC6">
              <w:rPr>
                <w:sz w:val="18"/>
              </w:rPr>
              <w:t xml:space="preserve">van diverse beroepen </w:t>
            </w:r>
            <w:r>
              <w:rPr>
                <w:sz w:val="18"/>
              </w:rPr>
              <w:t xml:space="preserve">in </w:t>
            </w:r>
            <w:r w:rsidRPr="004675DD">
              <w:rPr>
                <w:color w:val="000000" w:themeColor="text1"/>
                <w:sz w:val="18"/>
              </w:rPr>
              <w:t xml:space="preserve">de </w:t>
            </w:r>
            <w:r w:rsidR="004675DD" w:rsidRPr="004675DD">
              <w:rPr>
                <w:color w:val="000000" w:themeColor="text1"/>
                <w:sz w:val="18"/>
              </w:rPr>
              <w:t>bouw</w:t>
            </w:r>
            <w:r w:rsidR="004675DD">
              <w:rPr>
                <w:color w:val="000000" w:themeColor="text1"/>
                <w:sz w:val="18"/>
              </w:rPr>
              <w:t>sector</w:t>
            </w:r>
            <w:r w:rsidR="003A35C0">
              <w:rPr>
                <w:color w:val="000000" w:themeColor="text1"/>
                <w:sz w:val="18"/>
              </w:rPr>
              <w:br/>
            </w:r>
            <w:r w:rsidR="00F11AC6">
              <w:rPr>
                <w:color w:val="000000" w:themeColor="text1"/>
                <w:sz w:val="18"/>
              </w:rPr>
              <w:t>Activiteiten en beleid met betrekking tot</w:t>
            </w:r>
            <w:r w:rsidR="00E46B9C">
              <w:rPr>
                <w:color w:val="000000" w:themeColor="text1"/>
                <w:sz w:val="18"/>
              </w:rPr>
              <w:t xml:space="preserve"> het welzijn op het werk</w:t>
            </w:r>
          </w:p>
        </w:tc>
        <w:tc>
          <w:tcPr>
            <w:tcW w:w="6949" w:type="dxa"/>
            <w:tcBorders>
              <w:top w:val="single" w:sz="18" w:space="0" w:color="auto"/>
              <w:left w:val="double" w:sz="4" w:space="0" w:color="auto"/>
              <w:bottom w:val="single" w:sz="18" w:space="0" w:color="auto"/>
            </w:tcBorders>
          </w:tcPr>
          <w:p w:rsidR="007D196B" w:rsidRDefault="007D196B" w:rsidP="00F11AC6">
            <w:pPr>
              <w:tabs>
                <w:tab w:val="right" w:pos="352"/>
                <w:tab w:val="right" w:pos="567"/>
              </w:tabs>
              <w:spacing w:before="80" w:after="80"/>
              <w:rPr>
                <w:sz w:val="18"/>
              </w:rPr>
            </w:pPr>
            <w:r>
              <w:rPr>
                <w:sz w:val="18"/>
              </w:rPr>
              <w:t>Verkennen van de arbeidsmarkt.</w:t>
            </w:r>
            <w:r>
              <w:rPr>
                <w:sz w:val="18"/>
              </w:rPr>
              <w:br/>
              <w:t>Via ee</w:t>
            </w:r>
            <w:r w:rsidR="006D6FC1">
              <w:rPr>
                <w:sz w:val="18"/>
              </w:rPr>
              <w:t>n omgevingsanalyse, een werf</w:t>
            </w:r>
            <w:r>
              <w:rPr>
                <w:sz w:val="18"/>
              </w:rPr>
              <w:t>bezoek, een opzoekingsopdracht enkele bedrijven uit de sect</w:t>
            </w:r>
            <w:r w:rsidR="00F11AC6">
              <w:rPr>
                <w:sz w:val="18"/>
              </w:rPr>
              <w:t>or bespreken (</w:t>
            </w:r>
            <w:r w:rsidR="00D45791">
              <w:rPr>
                <w:sz w:val="18"/>
              </w:rPr>
              <w:t>jobaanbiedingen, VDAB-</w:t>
            </w:r>
            <w:r w:rsidR="006D6FC1">
              <w:rPr>
                <w:sz w:val="18"/>
              </w:rPr>
              <w:t xml:space="preserve">beroepenfiches en beroepenfilms, </w:t>
            </w:r>
            <w:r w:rsidR="003A35C0">
              <w:rPr>
                <w:sz w:val="18"/>
              </w:rPr>
              <w:t>beroepscompetentieprofielen, stagebedrijf, websites van bedrijven uit de omgeving, …)</w:t>
            </w:r>
          </w:p>
        </w:tc>
        <w:tc>
          <w:tcPr>
            <w:tcW w:w="844" w:type="dxa"/>
            <w:tcBorders>
              <w:top w:val="single" w:sz="18" w:space="0" w:color="auto"/>
              <w:bottom w:val="single" w:sz="18" w:space="0" w:color="auto"/>
            </w:tcBorders>
          </w:tcPr>
          <w:p w:rsidR="007D196B" w:rsidRPr="00435388" w:rsidRDefault="007D196B" w:rsidP="0008529B">
            <w:pPr>
              <w:spacing w:before="80" w:after="80"/>
              <w:jc w:val="center"/>
              <w:rPr>
                <w:sz w:val="18"/>
              </w:rPr>
            </w:pPr>
            <w:r w:rsidRPr="00435388">
              <w:rPr>
                <w:rFonts w:cs="Arial"/>
                <w:bCs/>
                <w:sz w:val="18"/>
                <w:szCs w:val="18"/>
                <w:lang w:val="nl-BE"/>
              </w:rPr>
              <w:t>STG</w:t>
            </w:r>
          </w:p>
        </w:tc>
      </w:tr>
      <w:tr w:rsidR="00F11AC6" w:rsidTr="00BD3696">
        <w:trPr>
          <w:trHeight w:val="397"/>
        </w:trPr>
        <w:tc>
          <w:tcPr>
            <w:tcW w:w="839" w:type="dxa"/>
            <w:tcBorders>
              <w:top w:val="single" w:sz="18" w:space="0" w:color="auto"/>
              <w:left w:val="single" w:sz="18" w:space="0" w:color="auto"/>
              <w:bottom w:val="single" w:sz="18" w:space="0" w:color="auto"/>
            </w:tcBorders>
          </w:tcPr>
          <w:p w:rsidR="00F11AC6" w:rsidRDefault="00F11AC6" w:rsidP="000C3716">
            <w:pPr>
              <w:pStyle w:val="NummerDoelstelling"/>
            </w:pPr>
          </w:p>
        </w:tc>
        <w:tc>
          <w:tcPr>
            <w:tcW w:w="5716" w:type="dxa"/>
            <w:tcBorders>
              <w:top w:val="single" w:sz="18" w:space="0" w:color="auto"/>
              <w:bottom w:val="single" w:sz="18" w:space="0" w:color="auto"/>
            </w:tcBorders>
          </w:tcPr>
          <w:p w:rsidR="00F11AC6" w:rsidRDefault="00F11AC6" w:rsidP="00BD3696">
            <w:pPr>
              <w:spacing w:before="80" w:after="80"/>
              <w:rPr>
                <w:b/>
                <w:bCs/>
                <w:sz w:val="18"/>
              </w:rPr>
            </w:pPr>
            <w:r>
              <w:rPr>
                <w:b/>
                <w:bCs/>
                <w:sz w:val="18"/>
              </w:rPr>
              <w:t>Bij het maken van keuzes met betrekking tot studiekeuze of tewerkstelling kunnen rekening houden met de eigen interesses en mogelijkheden.</w:t>
            </w:r>
          </w:p>
        </w:tc>
        <w:tc>
          <w:tcPr>
            <w:tcW w:w="835" w:type="dxa"/>
            <w:tcBorders>
              <w:top w:val="single" w:sz="18" w:space="0" w:color="auto"/>
              <w:bottom w:val="single" w:sz="18" w:space="0" w:color="auto"/>
            </w:tcBorders>
          </w:tcPr>
          <w:p w:rsidR="00F11AC6" w:rsidRDefault="00F11AC6" w:rsidP="00BD3696">
            <w:pPr>
              <w:spacing w:before="80" w:after="80"/>
              <w:jc w:val="center"/>
              <w:rPr>
                <w:b/>
                <w:bCs/>
                <w:sz w:val="18"/>
              </w:rPr>
            </w:pPr>
            <w:r>
              <w:rPr>
                <w:b/>
                <w:bCs/>
                <w:sz w:val="18"/>
              </w:rPr>
              <w:t>EDV</w:t>
            </w:r>
            <w:r w:rsidR="004A486A">
              <w:rPr>
                <w:b/>
                <w:bCs/>
                <w:sz w:val="18"/>
              </w:rPr>
              <w:br/>
              <w:t>LER 15</w:t>
            </w:r>
            <w:r w:rsidR="004A486A">
              <w:rPr>
                <w:b/>
                <w:bCs/>
                <w:sz w:val="18"/>
              </w:rPr>
              <w:br/>
              <w:t>LER 16</w:t>
            </w:r>
          </w:p>
        </w:tc>
        <w:tc>
          <w:tcPr>
            <w:tcW w:w="835" w:type="dxa"/>
            <w:tcBorders>
              <w:top w:val="single" w:sz="18" w:space="0" w:color="auto"/>
              <w:bottom w:val="single" w:sz="18" w:space="0" w:color="auto"/>
              <w:right w:val="double" w:sz="4" w:space="0" w:color="auto"/>
            </w:tcBorders>
          </w:tcPr>
          <w:p w:rsidR="00F11AC6" w:rsidRDefault="00F11AC6" w:rsidP="00BD369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11AC6" w:rsidRDefault="00F11AC6" w:rsidP="00BD369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11AC6" w:rsidRDefault="00F11AC6" w:rsidP="00BD3696">
            <w:pPr>
              <w:spacing w:before="80" w:after="80"/>
              <w:jc w:val="center"/>
              <w:rPr>
                <w:sz w:val="18"/>
              </w:rPr>
            </w:pPr>
          </w:p>
        </w:tc>
      </w:tr>
      <w:tr w:rsidR="00F11AC6" w:rsidTr="00BD3696">
        <w:trPr>
          <w:trHeight w:val="397"/>
        </w:trPr>
        <w:tc>
          <w:tcPr>
            <w:tcW w:w="839" w:type="dxa"/>
            <w:tcBorders>
              <w:top w:val="single" w:sz="18" w:space="0" w:color="auto"/>
              <w:bottom w:val="single" w:sz="18" w:space="0" w:color="auto"/>
            </w:tcBorders>
          </w:tcPr>
          <w:p w:rsidR="00F11AC6" w:rsidRDefault="00F11AC6" w:rsidP="00BD369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11AC6" w:rsidRDefault="00F11AC6" w:rsidP="00BD3696">
            <w:pPr>
              <w:tabs>
                <w:tab w:val="left" w:pos="226"/>
              </w:tabs>
              <w:spacing w:before="80" w:after="80"/>
              <w:rPr>
                <w:sz w:val="18"/>
              </w:rPr>
            </w:pPr>
            <w:r>
              <w:rPr>
                <w:sz w:val="18"/>
              </w:rPr>
              <w:t>Zelfconceptverheldering</w:t>
            </w:r>
            <w:r w:rsidR="003A35C0">
              <w:rPr>
                <w:sz w:val="18"/>
              </w:rPr>
              <w:br/>
            </w:r>
            <w:r>
              <w:rPr>
                <w:sz w:val="18"/>
              </w:rPr>
              <w:t>Sensibiliseren</w:t>
            </w:r>
            <w:r w:rsidR="003A35C0">
              <w:rPr>
                <w:sz w:val="18"/>
              </w:rPr>
              <w:br/>
            </w:r>
            <w:r>
              <w:rPr>
                <w:sz w:val="18"/>
              </w:rPr>
              <w:t xml:space="preserve">Exploreren ik – exploreren omgeving – exploreren relatie ik-omgeving </w:t>
            </w:r>
            <w:r w:rsidR="003A35C0">
              <w:rPr>
                <w:sz w:val="18"/>
              </w:rPr>
              <w:br/>
            </w:r>
            <w:r w:rsidR="005279F8">
              <w:rPr>
                <w:sz w:val="18"/>
              </w:rPr>
              <w:t xml:space="preserve">Kristalliseren ik </w:t>
            </w:r>
            <w:r>
              <w:rPr>
                <w:sz w:val="18"/>
              </w:rPr>
              <w:t>relatie omgeving</w:t>
            </w:r>
            <w:r w:rsidR="003A35C0">
              <w:rPr>
                <w:sz w:val="18"/>
              </w:rPr>
              <w:br/>
            </w:r>
            <w:r>
              <w:rPr>
                <w:sz w:val="18"/>
              </w:rPr>
              <w:t xml:space="preserve">Beslissen </w:t>
            </w:r>
          </w:p>
        </w:tc>
        <w:tc>
          <w:tcPr>
            <w:tcW w:w="6949" w:type="dxa"/>
            <w:tcBorders>
              <w:top w:val="single" w:sz="18" w:space="0" w:color="auto"/>
              <w:left w:val="double" w:sz="4" w:space="0" w:color="auto"/>
              <w:bottom w:val="single" w:sz="18" w:space="0" w:color="auto"/>
            </w:tcBorders>
          </w:tcPr>
          <w:p w:rsidR="00F11AC6" w:rsidRDefault="00E42D17" w:rsidP="00BD3696">
            <w:pPr>
              <w:tabs>
                <w:tab w:val="right" w:pos="352"/>
                <w:tab w:val="right" w:pos="567"/>
              </w:tabs>
              <w:spacing w:before="80" w:after="80"/>
              <w:rPr>
                <w:sz w:val="18"/>
              </w:rPr>
            </w:pPr>
            <w:hyperlink r:id="rId41" w:history="1">
              <w:r w:rsidR="003A35C0" w:rsidRPr="00E34026">
                <w:rPr>
                  <w:rStyle w:val="Hyperlink"/>
                  <w:sz w:val="18"/>
                </w:rPr>
                <w:t>www.onderwijskiezer.be</w:t>
              </w:r>
            </w:hyperlink>
            <w:r w:rsidR="003A35C0">
              <w:rPr>
                <w:sz w:val="18"/>
              </w:rPr>
              <w:t xml:space="preserve">: in de materialenbox verzamelt </w:t>
            </w:r>
            <w:r w:rsidR="00281471">
              <w:rPr>
                <w:sz w:val="18"/>
              </w:rPr>
              <w:t>‘</w:t>
            </w:r>
            <w:r w:rsidR="003A35C0">
              <w:rPr>
                <w:sz w:val="18"/>
              </w:rPr>
              <w:t>Onderwijskieze</w:t>
            </w:r>
            <w:r w:rsidR="00281471">
              <w:rPr>
                <w:sz w:val="18"/>
              </w:rPr>
              <w:t xml:space="preserve">r’ </w:t>
            </w:r>
            <w:r w:rsidR="003A35C0">
              <w:rPr>
                <w:sz w:val="18"/>
              </w:rPr>
              <w:t xml:space="preserve">brochures, werkboeken, zelftests, websites, … die kunnen helpen bij het maken van een goede studiekeuze. </w:t>
            </w:r>
          </w:p>
          <w:p w:rsidR="003A35C0" w:rsidRPr="003A35C0" w:rsidRDefault="003A35C0" w:rsidP="00BD3696">
            <w:pPr>
              <w:tabs>
                <w:tab w:val="right" w:pos="352"/>
                <w:tab w:val="right" w:pos="567"/>
              </w:tabs>
              <w:spacing w:before="80" w:after="80"/>
              <w:rPr>
                <w:sz w:val="18"/>
                <w:lang w:val="nl-BE"/>
              </w:rPr>
            </w:pPr>
          </w:p>
        </w:tc>
        <w:tc>
          <w:tcPr>
            <w:tcW w:w="844" w:type="dxa"/>
            <w:tcBorders>
              <w:top w:val="single" w:sz="18" w:space="0" w:color="auto"/>
              <w:bottom w:val="single" w:sz="18" w:space="0" w:color="auto"/>
            </w:tcBorders>
          </w:tcPr>
          <w:p w:rsidR="00F11AC6" w:rsidRDefault="00F11AC6" w:rsidP="00BD3696">
            <w:pPr>
              <w:spacing w:before="80" w:after="80"/>
              <w:jc w:val="center"/>
              <w:rPr>
                <w:sz w:val="18"/>
              </w:rPr>
            </w:pPr>
          </w:p>
        </w:tc>
      </w:tr>
      <w:tr w:rsidR="00AD355D" w:rsidTr="00BD3696">
        <w:trPr>
          <w:trHeight w:val="397"/>
        </w:trPr>
        <w:tc>
          <w:tcPr>
            <w:tcW w:w="839" w:type="dxa"/>
            <w:tcBorders>
              <w:top w:val="single" w:sz="18" w:space="0" w:color="auto"/>
              <w:left w:val="single" w:sz="18" w:space="0" w:color="auto"/>
              <w:bottom w:val="single" w:sz="18" w:space="0" w:color="auto"/>
            </w:tcBorders>
          </w:tcPr>
          <w:p w:rsidR="00AD355D" w:rsidRDefault="00AD355D" w:rsidP="000C3716">
            <w:pPr>
              <w:pStyle w:val="NummerDoelstelling"/>
            </w:pPr>
          </w:p>
        </w:tc>
        <w:tc>
          <w:tcPr>
            <w:tcW w:w="5716" w:type="dxa"/>
            <w:tcBorders>
              <w:top w:val="single" w:sz="18" w:space="0" w:color="auto"/>
              <w:bottom w:val="single" w:sz="18" w:space="0" w:color="auto"/>
            </w:tcBorders>
          </w:tcPr>
          <w:p w:rsidR="00AD355D" w:rsidRDefault="00AD355D" w:rsidP="00BD3696">
            <w:pPr>
              <w:spacing w:before="80" w:after="80"/>
              <w:rPr>
                <w:b/>
                <w:bCs/>
                <w:sz w:val="18"/>
              </w:rPr>
            </w:pPr>
            <w:r w:rsidRPr="00057E9C">
              <w:rPr>
                <w:b/>
                <w:bCs/>
                <w:sz w:val="18"/>
              </w:rPr>
              <w:t>Actuele ontwikkelingen en trends binnen het vakgebied opvolg</w:t>
            </w:r>
            <w:r w:rsidR="009363A3">
              <w:rPr>
                <w:b/>
                <w:bCs/>
                <w:sz w:val="18"/>
              </w:rPr>
              <w:t>en.</w:t>
            </w:r>
          </w:p>
        </w:tc>
        <w:tc>
          <w:tcPr>
            <w:tcW w:w="835" w:type="dxa"/>
            <w:tcBorders>
              <w:top w:val="single" w:sz="18" w:space="0" w:color="auto"/>
              <w:bottom w:val="single" w:sz="18" w:space="0" w:color="auto"/>
            </w:tcBorders>
          </w:tcPr>
          <w:p w:rsidR="00AD355D" w:rsidRDefault="00AD355D" w:rsidP="00BD3696">
            <w:pPr>
              <w:spacing w:before="80" w:after="80"/>
              <w:jc w:val="center"/>
              <w:rPr>
                <w:b/>
                <w:bCs/>
                <w:sz w:val="18"/>
              </w:rPr>
            </w:pPr>
            <w:r>
              <w:rPr>
                <w:b/>
                <w:bCs/>
                <w:sz w:val="18"/>
              </w:rPr>
              <w:t>EDV</w:t>
            </w:r>
            <w:r>
              <w:rPr>
                <w:b/>
                <w:bCs/>
                <w:sz w:val="18"/>
              </w:rPr>
              <w:br/>
              <w:t>STM 8</w:t>
            </w:r>
          </w:p>
        </w:tc>
        <w:tc>
          <w:tcPr>
            <w:tcW w:w="835" w:type="dxa"/>
            <w:tcBorders>
              <w:top w:val="single" w:sz="18" w:space="0" w:color="auto"/>
              <w:bottom w:val="single" w:sz="18" w:space="0" w:color="auto"/>
              <w:right w:val="double" w:sz="4" w:space="0" w:color="auto"/>
            </w:tcBorders>
          </w:tcPr>
          <w:p w:rsidR="00AD355D" w:rsidRDefault="00AD355D" w:rsidP="00BD369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355D" w:rsidRDefault="00AD355D" w:rsidP="00BD369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355D" w:rsidRDefault="00AD355D" w:rsidP="00BD3696">
            <w:pPr>
              <w:spacing w:before="80" w:after="80"/>
              <w:jc w:val="center"/>
              <w:rPr>
                <w:sz w:val="18"/>
              </w:rPr>
            </w:pPr>
          </w:p>
        </w:tc>
      </w:tr>
      <w:tr w:rsidR="00AD355D" w:rsidRPr="00F918E2" w:rsidTr="00BD3696">
        <w:trPr>
          <w:trHeight w:val="397"/>
        </w:trPr>
        <w:tc>
          <w:tcPr>
            <w:tcW w:w="839" w:type="dxa"/>
            <w:tcBorders>
              <w:top w:val="single" w:sz="18" w:space="0" w:color="auto"/>
              <w:bottom w:val="single" w:sz="18" w:space="0" w:color="auto"/>
            </w:tcBorders>
          </w:tcPr>
          <w:p w:rsidR="00AD355D" w:rsidRDefault="00AD355D" w:rsidP="00BD369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363A3" w:rsidRDefault="00AD355D" w:rsidP="00BD3696">
            <w:pPr>
              <w:tabs>
                <w:tab w:val="left" w:pos="226"/>
              </w:tabs>
              <w:spacing w:before="80" w:after="80"/>
              <w:rPr>
                <w:sz w:val="18"/>
              </w:rPr>
            </w:pPr>
            <w:r w:rsidRPr="00057E9C">
              <w:rPr>
                <w:sz w:val="18"/>
              </w:rPr>
              <w:t>A</w:t>
            </w:r>
            <w:r w:rsidR="009363A3">
              <w:rPr>
                <w:sz w:val="18"/>
              </w:rPr>
              <w:t>ctuele ontwikkelingen en trends</w:t>
            </w:r>
            <w:r w:rsidR="003A35C0">
              <w:rPr>
                <w:sz w:val="18"/>
              </w:rPr>
              <w:br/>
            </w:r>
            <w:r w:rsidR="00CF4AF7">
              <w:rPr>
                <w:sz w:val="18"/>
              </w:rPr>
              <w:t xml:space="preserve">Effecten op maatschappelijk, </w:t>
            </w:r>
            <w:r w:rsidR="009363A3">
              <w:rPr>
                <w:sz w:val="18"/>
              </w:rPr>
              <w:t xml:space="preserve">economisch en ecologisch vlak </w:t>
            </w:r>
            <w:r w:rsidR="003A35C0">
              <w:rPr>
                <w:sz w:val="18"/>
              </w:rPr>
              <w:br/>
            </w:r>
            <w:r>
              <w:rPr>
                <w:sz w:val="18"/>
              </w:rPr>
              <w:t>Duurzaam bouwen</w:t>
            </w:r>
          </w:p>
        </w:tc>
        <w:tc>
          <w:tcPr>
            <w:tcW w:w="6949" w:type="dxa"/>
            <w:tcBorders>
              <w:top w:val="single" w:sz="18" w:space="0" w:color="auto"/>
              <w:left w:val="double" w:sz="4" w:space="0" w:color="auto"/>
              <w:bottom w:val="single" w:sz="18" w:space="0" w:color="auto"/>
            </w:tcBorders>
          </w:tcPr>
          <w:p w:rsidR="00664E59" w:rsidRDefault="00664E59" w:rsidP="00664E59">
            <w:pPr>
              <w:tabs>
                <w:tab w:val="right" w:pos="352"/>
                <w:tab w:val="right" w:pos="567"/>
              </w:tabs>
              <w:spacing w:before="80" w:after="80"/>
              <w:rPr>
                <w:color w:val="000000" w:themeColor="text1"/>
                <w:sz w:val="18"/>
              </w:rPr>
            </w:pPr>
            <w:r w:rsidRPr="00057E9C">
              <w:rPr>
                <w:sz w:val="18"/>
              </w:rPr>
              <w:t xml:space="preserve">Leerlingen zo snel mogelijk in contact brengen met deze nieuwe trends </w:t>
            </w:r>
            <w:r>
              <w:rPr>
                <w:sz w:val="18"/>
              </w:rPr>
              <w:t xml:space="preserve">(materialen, gereedschappen, methoden, …) </w:t>
            </w:r>
            <w:r w:rsidRPr="00057E9C">
              <w:rPr>
                <w:sz w:val="18"/>
              </w:rPr>
              <w:t>en ontwikkelingen: in de klas, op de stage, in een bedrijf</w:t>
            </w:r>
            <w:r>
              <w:rPr>
                <w:sz w:val="18"/>
              </w:rPr>
              <w:t>, tijdens een vakbeurs,..</w:t>
            </w:r>
            <w:r w:rsidRPr="00057E9C">
              <w:rPr>
                <w:sz w:val="18"/>
              </w:rPr>
              <w:t>.</w:t>
            </w:r>
            <w:r w:rsidR="00CF4AF7">
              <w:rPr>
                <w:sz w:val="18"/>
              </w:rPr>
              <w:t xml:space="preserve">  </w:t>
            </w:r>
            <w:r>
              <w:rPr>
                <w:sz w:val="18"/>
              </w:rPr>
              <w:t>bv. via v</w:t>
            </w:r>
            <w:r w:rsidR="00AD355D" w:rsidRPr="00057E9C">
              <w:rPr>
                <w:sz w:val="18"/>
              </w:rPr>
              <w:t xml:space="preserve">akliteratuur, internet, </w:t>
            </w:r>
            <w:r w:rsidR="00AD355D">
              <w:rPr>
                <w:sz w:val="18"/>
              </w:rPr>
              <w:t>b</w:t>
            </w:r>
            <w:r w:rsidR="00CF4AF7">
              <w:rPr>
                <w:sz w:val="18"/>
              </w:rPr>
              <w:t>edrijfsbezoek, via werkplekleren.</w:t>
            </w:r>
            <w:r w:rsidR="00D75EEA">
              <w:rPr>
                <w:sz w:val="18"/>
              </w:rPr>
              <w:t xml:space="preserve"> </w:t>
            </w:r>
            <w:r w:rsidR="009363A3" w:rsidRPr="00D3059E">
              <w:rPr>
                <w:color w:val="000000" w:themeColor="text1"/>
                <w:sz w:val="18"/>
              </w:rPr>
              <w:t>Met specifieke aandacht voor duurzaamheid en duurzame ontwikkeling.</w:t>
            </w:r>
            <w:r w:rsidR="00B12AC9">
              <w:rPr>
                <w:color w:val="000000" w:themeColor="text1"/>
                <w:sz w:val="18"/>
              </w:rPr>
              <w:t xml:space="preserve"> </w:t>
            </w:r>
          </w:p>
          <w:p w:rsidR="00AD355D" w:rsidRDefault="00664E59" w:rsidP="00664E59">
            <w:pPr>
              <w:tabs>
                <w:tab w:val="right" w:pos="352"/>
                <w:tab w:val="right" w:pos="567"/>
              </w:tabs>
              <w:spacing w:before="80" w:after="80"/>
              <w:rPr>
                <w:sz w:val="18"/>
              </w:rPr>
            </w:pPr>
            <w:r>
              <w:rPr>
                <w:color w:val="000000" w:themeColor="text1"/>
                <w:sz w:val="18"/>
              </w:rPr>
              <w:t xml:space="preserve">Laat leerlingen </w:t>
            </w:r>
            <w:r w:rsidR="00AD355D" w:rsidRPr="00D3059E">
              <w:rPr>
                <w:color w:val="000000" w:themeColor="text1"/>
                <w:sz w:val="18"/>
              </w:rPr>
              <w:t>een actualiteitenmap</w:t>
            </w:r>
            <w:r>
              <w:rPr>
                <w:color w:val="000000" w:themeColor="text1"/>
                <w:sz w:val="18"/>
              </w:rPr>
              <w:t xml:space="preserve"> aanleggen en bespreek een selectie van deze artikels</w:t>
            </w:r>
            <w:r w:rsidR="00D75EEA">
              <w:rPr>
                <w:color w:val="000000" w:themeColor="text1"/>
                <w:sz w:val="18"/>
              </w:rPr>
              <w:t>.</w:t>
            </w:r>
            <w:r w:rsidR="00AD355D" w:rsidRPr="00D3059E">
              <w:rPr>
                <w:color w:val="000000" w:themeColor="text1"/>
                <w:sz w:val="18"/>
              </w:rPr>
              <w:t xml:space="preserve"> Kan in samenwerking met het vak</w:t>
            </w:r>
            <w:r>
              <w:rPr>
                <w:color w:val="000000" w:themeColor="text1"/>
                <w:sz w:val="18"/>
              </w:rPr>
              <w:t xml:space="preserve"> AV</w:t>
            </w:r>
            <w:r w:rsidR="00AD355D" w:rsidRPr="00D3059E">
              <w:rPr>
                <w:color w:val="000000" w:themeColor="text1"/>
                <w:sz w:val="18"/>
              </w:rPr>
              <w:t xml:space="preserve"> Nederlands.</w:t>
            </w:r>
          </w:p>
        </w:tc>
        <w:tc>
          <w:tcPr>
            <w:tcW w:w="844" w:type="dxa"/>
            <w:tcBorders>
              <w:top w:val="single" w:sz="18" w:space="0" w:color="auto"/>
              <w:bottom w:val="single" w:sz="18" w:space="0" w:color="auto"/>
            </w:tcBorders>
          </w:tcPr>
          <w:p w:rsidR="00AD355D" w:rsidRPr="003A35C0" w:rsidRDefault="00AD355D" w:rsidP="00BD3696">
            <w:pPr>
              <w:spacing w:before="80" w:after="80"/>
              <w:jc w:val="center"/>
              <w:rPr>
                <w:sz w:val="18"/>
                <w:lang w:val="en-US"/>
              </w:rPr>
            </w:pPr>
            <w:r w:rsidRPr="003A35C0">
              <w:rPr>
                <w:sz w:val="18"/>
                <w:lang w:val="en-US"/>
              </w:rPr>
              <w:t>ICT</w:t>
            </w:r>
            <w:r w:rsidRPr="003A35C0">
              <w:rPr>
                <w:sz w:val="18"/>
                <w:lang w:val="en-US"/>
              </w:rPr>
              <w:br/>
              <w:t>TA.BE</w:t>
            </w:r>
            <w:r w:rsidRPr="003A35C0">
              <w:rPr>
                <w:sz w:val="18"/>
                <w:lang w:val="en-US"/>
              </w:rPr>
              <w:br/>
              <w:t>GIP</w:t>
            </w:r>
            <w:r w:rsidR="00CC562D">
              <w:rPr>
                <w:sz w:val="18"/>
                <w:lang w:val="en-US"/>
              </w:rPr>
              <w:br/>
              <w:t>STG</w:t>
            </w:r>
            <w:r w:rsidR="0079178E">
              <w:rPr>
                <w:sz w:val="18"/>
                <w:lang w:val="en-US"/>
              </w:rPr>
              <w:br/>
            </w:r>
            <w:r w:rsidR="003A35C0" w:rsidRPr="003A35C0">
              <w:rPr>
                <w:sz w:val="18"/>
                <w:lang w:val="en-US"/>
              </w:rPr>
              <w:br/>
            </w:r>
            <w:r w:rsidR="003A35C0" w:rsidRPr="003A35C0">
              <w:rPr>
                <w:sz w:val="18"/>
                <w:lang w:val="en-US"/>
              </w:rPr>
              <w:br/>
              <w:t xml:space="preserve">NED </w:t>
            </w:r>
          </w:p>
        </w:tc>
      </w:tr>
    </w:tbl>
    <w:p w:rsidR="00AD355D" w:rsidRPr="003A35C0" w:rsidRDefault="00AD355D">
      <w:pPr>
        <w:rPr>
          <w:lang w:val="en-U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355D" w:rsidTr="00BD3696">
        <w:trPr>
          <w:trHeight w:val="397"/>
        </w:trPr>
        <w:tc>
          <w:tcPr>
            <w:tcW w:w="839" w:type="dxa"/>
            <w:tcBorders>
              <w:bottom w:val="single" w:sz="4" w:space="0" w:color="auto"/>
            </w:tcBorders>
            <w:vAlign w:val="center"/>
          </w:tcPr>
          <w:p w:rsidR="00AD355D" w:rsidRDefault="00AD355D" w:rsidP="00BD3696">
            <w:pPr>
              <w:spacing w:before="80" w:after="80"/>
              <w:rPr>
                <w:sz w:val="18"/>
              </w:rPr>
            </w:pPr>
            <w:r>
              <w:rPr>
                <w:sz w:val="18"/>
              </w:rPr>
              <w:lastRenderedPageBreak/>
              <w:t>Nr.</w:t>
            </w:r>
          </w:p>
        </w:tc>
        <w:tc>
          <w:tcPr>
            <w:tcW w:w="5716" w:type="dxa"/>
            <w:tcBorders>
              <w:bottom w:val="single" w:sz="4" w:space="0" w:color="auto"/>
            </w:tcBorders>
            <w:vAlign w:val="center"/>
          </w:tcPr>
          <w:p w:rsidR="00AD355D" w:rsidRDefault="00AD355D" w:rsidP="00BD369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D355D" w:rsidRDefault="00AD355D" w:rsidP="00BD369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D355D" w:rsidRDefault="00AD355D" w:rsidP="00BD3696">
            <w:pPr>
              <w:spacing w:before="80" w:after="80"/>
              <w:jc w:val="center"/>
              <w:rPr>
                <w:sz w:val="18"/>
              </w:rPr>
            </w:pPr>
            <w:r>
              <w:rPr>
                <w:sz w:val="18"/>
              </w:rPr>
              <w:t>B/U</w:t>
            </w:r>
          </w:p>
        </w:tc>
        <w:tc>
          <w:tcPr>
            <w:tcW w:w="6949" w:type="dxa"/>
            <w:tcBorders>
              <w:left w:val="double" w:sz="4" w:space="0" w:color="auto"/>
            </w:tcBorders>
            <w:vAlign w:val="center"/>
          </w:tcPr>
          <w:p w:rsidR="00AD355D" w:rsidRDefault="00AD355D" w:rsidP="00BD3696">
            <w:pPr>
              <w:spacing w:before="80" w:after="80"/>
              <w:jc w:val="center"/>
              <w:rPr>
                <w:sz w:val="18"/>
              </w:rPr>
            </w:pPr>
            <w:r>
              <w:rPr>
                <w:sz w:val="18"/>
              </w:rPr>
              <w:t>Didactische wenken en hulpmiddelen</w:t>
            </w:r>
          </w:p>
        </w:tc>
        <w:tc>
          <w:tcPr>
            <w:tcW w:w="844" w:type="dxa"/>
            <w:vAlign w:val="center"/>
          </w:tcPr>
          <w:p w:rsidR="00AD355D" w:rsidRDefault="00AD355D" w:rsidP="00BD3696">
            <w:pPr>
              <w:spacing w:before="80" w:after="80"/>
              <w:jc w:val="center"/>
              <w:rPr>
                <w:sz w:val="18"/>
              </w:rPr>
            </w:pPr>
            <w:r>
              <w:rPr>
                <w:sz w:val="18"/>
              </w:rPr>
              <w:t>Link</w:t>
            </w:r>
          </w:p>
        </w:tc>
      </w:tr>
      <w:tr w:rsidR="00F11AC6" w:rsidTr="00BD3696">
        <w:trPr>
          <w:trHeight w:val="397"/>
        </w:trPr>
        <w:tc>
          <w:tcPr>
            <w:tcW w:w="839" w:type="dxa"/>
            <w:tcBorders>
              <w:top w:val="single" w:sz="18" w:space="0" w:color="auto"/>
              <w:left w:val="single" w:sz="18" w:space="0" w:color="auto"/>
              <w:bottom w:val="single" w:sz="18" w:space="0" w:color="auto"/>
            </w:tcBorders>
          </w:tcPr>
          <w:p w:rsidR="00F11AC6" w:rsidRDefault="00F11AC6" w:rsidP="000C3716">
            <w:pPr>
              <w:pStyle w:val="NummerDoelstelling"/>
            </w:pPr>
          </w:p>
        </w:tc>
        <w:tc>
          <w:tcPr>
            <w:tcW w:w="5716" w:type="dxa"/>
            <w:tcBorders>
              <w:top w:val="single" w:sz="18" w:space="0" w:color="auto"/>
              <w:bottom w:val="single" w:sz="18" w:space="0" w:color="auto"/>
            </w:tcBorders>
          </w:tcPr>
          <w:p w:rsidR="00F11AC6" w:rsidRDefault="00AD355D" w:rsidP="00BD3696">
            <w:pPr>
              <w:spacing w:before="80" w:after="80"/>
              <w:rPr>
                <w:b/>
                <w:bCs/>
                <w:sz w:val="18"/>
              </w:rPr>
            </w:pPr>
            <w:r>
              <w:rPr>
                <w:b/>
                <w:bCs/>
                <w:sz w:val="18"/>
              </w:rPr>
              <w:t xml:space="preserve">Het </w:t>
            </w:r>
            <w:r w:rsidRPr="009363A3">
              <w:rPr>
                <w:b/>
                <w:bCs/>
                <w:sz w:val="18"/>
                <w:shd w:val="clear" w:color="auto" w:fill="FFFFFF" w:themeFill="background1"/>
              </w:rPr>
              <w:t>eigen</w:t>
            </w:r>
            <w:r w:rsidR="009363A3">
              <w:rPr>
                <w:b/>
                <w:bCs/>
                <w:sz w:val="18"/>
                <w:shd w:val="clear" w:color="auto" w:fill="FFFFFF" w:themeFill="background1"/>
              </w:rPr>
              <w:t xml:space="preserve"> </w:t>
            </w:r>
            <w:r w:rsidR="00F11AC6" w:rsidRPr="009363A3">
              <w:rPr>
                <w:b/>
                <w:bCs/>
                <w:sz w:val="18"/>
                <w:shd w:val="clear" w:color="auto" w:fill="FFFFFF" w:themeFill="background1"/>
              </w:rPr>
              <w:t>werk</w:t>
            </w:r>
            <w:r w:rsidR="009363A3" w:rsidRPr="009363A3">
              <w:rPr>
                <w:b/>
                <w:bCs/>
                <w:sz w:val="18"/>
                <w:shd w:val="clear" w:color="auto" w:fill="FFFFFF" w:themeFill="background1"/>
              </w:rPr>
              <w:t xml:space="preserve"> en het werk van anderen</w:t>
            </w:r>
            <w:r w:rsidR="009363A3">
              <w:rPr>
                <w:b/>
                <w:bCs/>
                <w:sz w:val="18"/>
              </w:rPr>
              <w:t xml:space="preserve"> </w:t>
            </w:r>
            <w:r w:rsidR="00F11AC6" w:rsidRPr="00EB348E">
              <w:rPr>
                <w:b/>
                <w:bCs/>
                <w:sz w:val="18"/>
              </w:rPr>
              <w:t>efficiënt kunnen plannen en organiseren.</w:t>
            </w:r>
          </w:p>
        </w:tc>
        <w:tc>
          <w:tcPr>
            <w:tcW w:w="835" w:type="dxa"/>
            <w:tcBorders>
              <w:top w:val="single" w:sz="18" w:space="0" w:color="auto"/>
              <w:bottom w:val="single" w:sz="18" w:space="0" w:color="auto"/>
            </w:tcBorders>
          </w:tcPr>
          <w:p w:rsidR="00F11AC6" w:rsidRDefault="00F11AC6" w:rsidP="00BD3696">
            <w:pPr>
              <w:spacing w:before="80" w:after="80"/>
              <w:jc w:val="center"/>
              <w:rPr>
                <w:b/>
                <w:bCs/>
                <w:sz w:val="18"/>
              </w:rPr>
            </w:pPr>
            <w:r>
              <w:rPr>
                <w:b/>
                <w:bCs/>
                <w:sz w:val="18"/>
              </w:rPr>
              <w:t>EDV</w:t>
            </w:r>
            <w:r>
              <w:rPr>
                <w:b/>
                <w:bCs/>
                <w:sz w:val="18"/>
              </w:rPr>
              <w:br/>
              <w:t xml:space="preserve">LER </w:t>
            </w:r>
            <w:r w:rsidR="00B67471">
              <w:rPr>
                <w:b/>
                <w:bCs/>
                <w:sz w:val="18"/>
              </w:rPr>
              <w:t>1</w:t>
            </w:r>
            <w:r w:rsidR="00B67471">
              <w:rPr>
                <w:b/>
                <w:bCs/>
                <w:sz w:val="18"/>
              </w:rPr>
              <w:br/>
              <w:t xml:space="preserve">LER </w:t>
            </w:r>
            <w:r w:rsidR="00657AF3">
              <w:rPr>
                <w:b/>
                <w:bCs/>
                <w:sz w:val="18"/>
              </w:rPr>
              <w:t>8</w:t>
            </w:r>
          </w:p>
        </w:tc>
        <w:tc>
          <w:tcPr>
            <w:tcW w:w="835" w:type="dxa"/>
            <w:tcBorders>
              <w:top w:val="single" w:sz="18" w:space="0" w:color="auto"/>
              <w:bottom w:val="single" w:sz="18" w:space="0" w:color="auto"/>
              <w:right w:val="double" w:sz="4" w:space="0" w:color="auto"/>
            </w:tcBorders>
          </w:tcPr>
          <w:p w:rsidR="00F11AC6" w:rsidRDefault="00F11AC6" w:rsidP="00BD369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11AC6" w:rsidRDefault="00F11AC6" w:rsidP="00BD369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11AC6" w:rsidRDefault="00F11AC6" w:rsidP="00BD3696">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Pr="00201AFF" w:rsidRDefault="007D196B" w:rsidP="0008529B">
            <w:pPr>
              <w:tabs>
                <w:tab w:val="left" w:pos="226"/>
              </w:tabs>
              <w:spacing w:before="80" w:after="80"/>
              <w:rPr>
                <w:bCs/>
                <w:color w:val="000000"/>
                <w:sz w:val="18"/>
                <w:lang w:val="nl-BE"/>
              </w:rPr>
            </w:pPr>
            <w:r w:rsidRPr="00472C46">
              <w:rPr>
                <w:bCs/>
                <w:color w:val="000000"/>
                <w:sz w:val="18"/>
                <w:lang w:val="nl-BE"/>
              </w:rPr>
              <w:t>Werkorganisatie: werkvolgorde, werkmethode</w:t>
            </w:r>
            <w:r w:rsidR="00B12AC9">
              <w:rPr>
                <w:bCs/>
                <w:color w:val="000000"/>
                <w:sz w:val="18"/>
                <w:lang w:val="nl-BE"/>
              </w:rPr>
              <w:t>.</w:t>
            </w:r>
            <w:r w:rsidR="00201AFF">
              <w:rPr>
                <w:bCs/>
                <w:color w:val="000000"/>
                <w:sz w:val="18"/>
                <w:lang w:val="nl-BE"/>
              </w:rPr>
              <w:br/>
            </w:r>
            <w:r>
              <w:rPr>
                <w:bCs/>
                <w:color w:val="000000"/>
                <w:sz w:val="18"/>
                <w:lang w:val="nl-BE"/>
              </w:rPr>
              <w:t>Time</w:t>
            </w:r>
            <w:r w:rsidRPr="00472C46">
              <w:rPr>
                <w:bCs/>
                <w:color w:val="000000"/>
                <w:sz w:val="18"/>
                <w:lang w:val="nl-BE"/>
              </w:rPr>
              <w:t>management.</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 xml:space="preserve">Rekening houden met de omvang van het werk, de opgelegde termijn, de beschikbare arbeidskrachten, het beschikbare materiaal… </w:t>
            </w:r>
          </w:p>
          <w:p w:rsidR="007D196B" w:rsidRDefault="007D196B" w:rsidP="0008529B">
            <w:pPr>
              <w:tabs>
                <w:tab w:val="right" w:pos="352"/>
                <w:tab w:val="right" w:pos="567"/>
              </w:tabs>
              <w:spacing w:before="80" w:after="80"/>
              <w:rPr>
                <w:sz w:val="18"/>
              </w:rPr>
            </w:pPr>
            <w:r>
              <w:rPr>
                <w:sz w:val="18"/>
              </w:rPr>
              <w:t>Kiezen en klaarleggen van benodigde materialen, gereedschappen… in functie van het uit te voeren werk.</w:t>
            </w:r>
          </w:p>
          <w:p w:rsidR="007D196B" w:rsidRPr="00363F42" w:rsidRDefault="007D196B" w:rsidP="00D70580">
            <w:pPr>
              <w:tabs>
                <w:tab w:val="right" w:pos="352"/>
                <w:tab w:val="right" w:pos="567"/>
              </w:tabs>
              <w:spacing w:before="80" w:after="80"/>
              <w:rPr>
                <w:color w:val="000000" w:themeColor="text1"/>
                <w:sz w:val="18"/>
              </w:rPr>
            </w:pPr>
            <w:r w:rsidRPr="00363F42">
              <w:rPr>
                <w:color w:val="000000" w:themeColor="text1"/>
                <w:sz w:val="18"/>
              </w:rPr>
              <w:t xml:space="preserve">Bij de GIP-opdracht zullen leerlingen zelfstandig </w:t>
            </w:r>
            <w:r w:rsidR="00B12AC9">
              <w:rPr>
                <w:color w:val="000000" w:themeColor="text1"/>
                <w:sz w:val="18"/>
              </w:rPr>
              <w:t xml:space="preserve">of in team </w:t>
            </w:r>
            <w:r w:rsidRPr="00363F42">
              <w:rPr>
                <w:color w:val="000000" w:themeColor="text1"/>
                <w:sz w:val="18"/>
              </w:rPr>
              <w:t>hun werk plannen en organiseren.</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br/>
            </w:r>
            <w:r>
              <w:rPr>
                <w:sz w:val="18"/>
              </w:rPr>
              <w:br/>
            </w:r>
            <w:r>
              <w:rPr>
                <w:sz w:val="18"/>
              </w:rPr>
              <w:br/>
            </w:r>
            <w:r>
              <w:rPr>
                <w:sz w:val="18"/>
              </w:rPr>
              <w:br/>
            </w:r>
            <w:r>
              <w:rPr>
                <w:sz w:val="18"/>
              </w:rPr>
              <w:br/>
              <w:t>GIP</w:t>
            </w: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C3716">
            <w:pPr>
              <w:pStyle w:val="NummerDoelstelling"/>
            </w:pPr>
          </w:p>
        </w:tc>
        <w:tc>
          <w:tcPr>
            <w:tcW w:w="5716" w:type="dxa"/>
            <w:tcBorders>
              <w:top w:val="single" w:sz="18" w:space="0" w:color="auto"/>
              <w:bottom w:val="single" w:sz="18" w:space="0" w:color="auto"/>
            </w:tcBorders>
          </w:tcPr>
          <w:p w:rsidR="007D196B" w:rsidRDefault="007D196B" w:rsidP="002669C4">
            <w:pPr>
              <w:spacing w:before="80" w:after="80"/>
              <w:rPr>
                <w:b/>
                <w:bCs/>
                <w:sz w:val="18"/>
              </w:rPr>
            </w:pPr>
            <w:r w:rsidRPr="00EB348E">
              <w:rPr>
                <w:b/>
                <w:bCs/>
                <w:sz w:val="18"/>
              </w:rPr>
              <w:t xml:space="preserve">Gereedschappen, materialen, grondstoffen en </w:t>
            </w:r>
            <w:r w:rsidR="002669C4">
              <w:rPr>
                <w:b/>
                <w:bCs/>
                <w:sz w:val="18"/>
              </w:rPr>
              <w:t>machines</w:t>
            </w:r>
            <w:r w:rsidRPr="00EB348E">
              <w:rPr>
                <w:b/>
                <w:bCs/>
                <w:sz w:val="18"/>
              </w:rPr>
              <w:t xml:space="preserve"> op een veilige en efficiënte manier gebruiken.</w:t>
            </w:r>
          </w:p>
        </w:tc>
        <w:tc>
          <w:tcPr>
            <w:tcW w:w="835" w:type="dxa"/>
            <w:tcBorders>
              <w:top w:val="single" w:sz="18" w:space="0" w:color="auto"/>
              <w:bottom w:val="single" w:sz="18" w:space="0" w:color="auto"/>
            </w:tcBorders>
          </w:tcPr>
          <w:p w:rsidR="007D196B" w:rsidRDefault="00657AF3" w:rsidP="0008529B">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7D196B" w:rsidRDefault="00AD355D"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Pr="00201AFF" w:rsidRDefault="00B12AC9" w:rsidP="00201AFF">
            <w:pPr>
              <w:tabs>
                <w:tab w:val="left" w:pos="226"/>
              </w:tabs>
              <w:spacing w:before="80" w:after="80"/>
              <w:rPr>
                <w:bCs/>
                <w:color w:val="000000"/>
                <w:sz w:val="18"/>
                <w:lang w:val="nl-BE"/>
              </w:rPr>
            </w:pPr>
            <w:r>
              <w:rPr>
                <w:bCs/>
                <w:color w:val="000000"/>
                <w:sz w:val="18"/>
                <w:lang w:val="nl-BE"/>
              </w:rPr>
              <w:t>Gereedschappen.</w:t>
            </w:r>
            <w:r w:rsidR="00201AFF">
              <w:rPr>
                <w:bCs/>
                <w:color w:val="000000"/>
                <w:sz w:val="18"/>
                <w:lang w:val="nl-BE"/>
              </w:rPr>
              <w:br/>
            </w:r>
            <w:r>
              <w:rPr>
                <w:bCs/>
                <w:color w:val="000000"/>
                <w:sz w:val="18"/>
                <w:lang w:val="nl-BE"/>
              </w:rPr>
              <w:t>Materialen.</w:t>
            </w:r>
            <w:r w:rsidR="00201AFF">
              <w:rPr>
                <w:bCs/>
                <w:color w:val="000000"/>
                <w:sz w:val="18"/>
                <w:lang w:val="nl-BE"/>
              </w:rPr>
              <w:br/>
            </w:r>
            <w:r>
              <w:rPr>
                <w:bCs/>
                <w:color w:val="000000"/>
                <w:sz w:val="18"/>
                <w:lang w:val="nl-BE"/>
              </w:rPr>
              <w:t>Grondstoffen.</w:t>
            </w:r>
            <w:r w:rsidR="00201AFF">
              <w:rPr>
                <w:bCs/>
                <w:color w:val="000000"/>
                <w:sz w:val="18"/>
                <w:lang w:val="nl-BE"/>
              </w:rPr>
              <w:br/>
            </w:r>
            <w:r w:rsidR="007D196B">
              <w:rPr>
                <w:bCs/>
                <w:color w:val="000000"/>
                <w:sz w:val="18"/>
                <w:lang w:val="nl-BE"/>
              </w:rPr>
              <w:t>Installaties.</w:t>
            </w:r>
          </w:p>
        </w:tc>
        <w:tc>
          <w:tcPr>
            <w:tcW w:w="6949" w:type="dxa"/>
            <w:tcBorders>
              <w:top w:val="single" w:sz="18" w:space="0" w:color="auto"/>
              <w:left w:val="double" w:sz="4" w:space="0" w:color="auto"/>
              <w:bottom w:val="single" w:sz="4" w:space="0" w:color="auto"/>
            </w:tcBorders>
          </w:tcPr>
          <w:p w:rsidR="00D70580" w:rsidRDefault="007D196B" w:rsidP="0008529B">
            <w:pPr>
              <w:tabs>
                <w:tab w:val="right" w:pos="352"/>
                <w:tab w:val="right" w:pos="567"/>
              </w:tabs>
              <w:spacing w:before="80" w:after="80"/>
              <w:rPr>
                <w:sz w:val="18"/>
              </w:rPr>
            </w:pPr>
            <w:r>
              <w:rPr>
                <w:sz w:val="18"/>
              </w:rPr>
              <w:t>Veiligheidsinstructiekaarten.</w:t>
            </w:r>
          </w:p>
          <w:p w:rsidR="007D196B" w:rsidRDefault="00D70580" w:rsidP="0008529B">
            <w:pPr>
              <w:tabs>
                <w:tab w:val="right" w:pos="352"/>
                <w:tab w:val="right" w:pos="567"/>
              </w:tabs>
              <w:spacing w:before="80" w:after="80"/>
              <w:rPr>
                <w:sz w:val="18"/>
              </w:rPr>
            </w:pPr>
            <w:r>
              <w:rPr>
                <w:sz w:val="18"/>
              </w:rPr>
              <w:br/>
            </w:r>
          </w:p>
        </w:tc>
        <w:tc>
          <w:tcPr>
            <w:tcW w:w="844" w:type="dxa"/>
            <w:tcBorders>
              <w:top w:val="single" w:sz="18" w:space="0" w:color="auto"/>
              <w:bottom w:val="single" w:sz="4" w:space="0" w:color="auto"/>
            </w:tcBorders>
          </w:tcPr>
          <w:p w:rsidR="007D196B" w:rsidRDefault="00D70580" w:rsidP="00D70580">
            <w:pPr>
              <w:spacing w:before="80" w:after="80"/>
              <w:jc w:val="center"/>
              <w:rPr>
                <w:sz w:val="18"/>
              </w:rPr>
            </w:pPr>
            <w:r>
              <w:rPr>
                <w:sz w:val="18"/>
              </w:rPr>
              <w:t xml:space="preserve">LGV </w:t>
            </w:r>
            <w:r w:rsidR="007D196B">
              <w:rPr>
                <w:sz w:val="18"/>
              </w:rPr>
              <w:t>STG</w:t>
            </w:r>
            <w:r w:rsidR="007D196B">
              <w:rPr>
                <w:sz w:val="18"/>
              </w:rPr>
              <w:br/>
              <w:t>GIP</w:t>
            </w:r>
            <w:r w:rsidR="001502FC">
              <w:rPr>
                <w:sz w:val="18"/>
              </w:rPr>
              <w:br/>
            </w:r>
            <w:r>
              <w:rPr>
                <w:sz w:val="18"/>
              </w:rPr>
              <w:br/>
            </w:r>
          </w:p>
        </w:tc>
      </w:tr>
      <w:tr w:rsidR="009363A3" w:rsidTr="0035595D">
        <w:trPr>
          <w:trHeight w:val="397"/>
        </w:trPr>
        <w:tc>
          <w:tcPr>
            <w:tcW w:w="839" w:type="dxa"/>
            <w:tcBorders>
              <w:top w:val="single" w:sz="18" w:space="0" w:color="auto"/>
              <w:left w:val="single" w:sz="18" w:space="0" w:color="auto"/>
              <w:bottom w:val="single" w:sz="18" w:space="0" w:color="auto"/>
            </w:tcBorders>
          </w:tcPr>
          <w:p w:rsidR="009363A3" w:rsidRDefault="009363A3" w:rsidP="000C3716">
            <w:pPr>
              <w:pStyle w:val="NummerDoelstelling"/>
            </w:pPr>
          </w:p>
        </w:tc>
        <w:tc>
          <w:tcPr>
            <w:tcW w:w="5716" w:type="dxa"/>
            <w:tcBorders>
              <w:top w:val="single" w:sz="18" w:space="0" w:color="auto"/>
              <w:bottom w:val="single" w:sz="18" w:space="0" w:color="auto"/>
            </w:tcBorders>
          </w:tcPr>
          <w:p w:rsidR="009363A3" w:rsidRDefault="009363A3" w:rsidP="0035595D">
            <w:pPr>
              <w:spacing w:before="80" w:after="80"/>
              <w:rPr>
                <w:b/>
                <w:bCs/>
                <w:sz w:val="18"/>
              </w:rPr>
            </w:pPr>
            <w:r>
              <w:rPr>
                <w:b/>
                <w:bCs/>
                <w:sz w:val="18"/>
              </w:rPr>
              <w:t xml:space="preserve">Tijdens praktische </w:t>
            </w:r>
            <w:r w:rsidRPr="00EB348E">
              <w:rPr>
                <w:b/>
                <w:bCs/>
                <w:sz w:val="18"/>
              </w:rPr>
              <w:t>werkzaamheden zorg dragen voor de eigen veiligheid en die van collega’s en aandacht besteden aan ergonomie.</w:t>
            </w:r>
          </w:p>
        </w:tc>
        <w:tc>
          <w:tcPr>
            <w:tcW w:w="835" w:type="dxa"/>
            <w:tcBorders>
              <w:top w:val="single" w:sz="18" w:space="0" w:color="auto"/>
              <w:bottom w:val="single" w:sz="18" w:space="0" w:color="auto"/>
            </w:tcBorders>
          </w:tcPr>
          <w:p w:rsidR="009363A3" w:rsidRDefault="009363A3" w:rsidP="0035595D">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rsidR="009363A3" w:rsidRDefault="009363A3" w:rsidP="0035595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363A3" w:rsidRDefault="009363A3" w:rsidP="0035595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363A3" w:rsidRDefault="009363A3" w:rsidP="0035595D">
            <w:pPr>
              <w:spacing w:before="80" w:after="80"/>
              <w:jc w:val="center"/>
              <w:rPr>
                <w:sz w:val="18"/>
              </w:rPr>
            </w:pPr>
          </w:p>
        </w:tc>
      </w:tr>
      <w:tr w:rsidR="009363A3" w:rsidTr="0035595D">
        <w:trPr>
          <w:trHeight w:val="397"/>
        </w:trPr>
        <w:tc>
          <w:tcPr>
            <w:tcW w:w="839" w:type="dxa"/>
            <w:tcBorders>
              <w:top w:val="single" w:sz="18" w:space="0" w:color="auto"/>
              <w:bottom w:val="single" w:sz="18" w:space="0" w:color="auto"/>
            </w:tcBorders>
          </w:tcPr>
          <w:p w:rsidR="009363A3" w:rsidRDefault="009363A3" w:rsidP="0035595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363A3" w:rsidRDefault="00B12AC9" w:rsidP="0035595D">
            <w:pPr>
              <w:tabs>
                <w:tab w:val="left" w:pos="226"/>
              </w:tabs>
              <w:spacing w:before="80" w:after="80"/>
              <w:rPr>
                <w:sz w:val="18"/>
              </w:rPr>
            </w:pPr>
            <w:r>
              <w:rPr>
                <w:sz w:val="18"/>
              </w:rPr>
              <w:t>Veiligheid.</w:t>
            </w:r>
            <w:r w:rsidR="00201AFF">
              <w:rPr>
                <w:sz w:val="18"/>
              </w:rPr>
              <w:br/>
            </w:r>
            <w:r w:rsidR="009363A3" w:rsidRPr="00472C46">
              <w:rPr>
                <w:sz w:val="18"/>
              </w:rPr>
              <w:t>Ergonomie.</w:t>
            </w:r>
          </w:p>
        </w:tc>
        <w:tc>
          <w:tcPr>
            <w:tcW w:w="6949" w:type="dxa"/>
            <w:tcBorders>
              <w:top w:val="single" w:sz="18" w:space="0" w:color="auto"/>
              <w:left w:val="double" w:sz="4" w:space="0" w:color="auto"/>
              <w:bottom w:val="single" w:sz="18" w:space="0" w:color="auto"/>
            </w:tcBorders>
          </w:tcPr>
          <w:p w:rsidR="009363A3" w:rsidRPr="004A1BD0" w:rsidRDefault="00D70580" w:rsidP="0035595D">
            <w:pPr>
              <w:tabs>
                <w:tab w:val="right" w:pos="352"/>
                <w:tab w:val="right" w:pos="567"/>
              </w:tabs>
              <w:spacing w:before="80" w:after="80"/>
              <w:rPr>
                <w:color w:val="FF0000"/>
                <w:sz w:val="18"/>
              </w:rPr>
            </w:pPr>
            <w:r>
              <w:rPr>
                <w:sz w:val="18"/>
              </w:rPr>
              <w:t>V</w:t>
            </w:r>
            <w:r w:rsidR="009363A3" w:rsidRPr="00EB348E">
              <w:rPr>
                <w:sz w:val="18"/>
              </w:rPr>
              <w:t xml:space="preserve">eiligheidsvoorschriften </w:t>
            </w:r>
            <w:r w:rsidR="009363A3">
              <w:rPr>
                <w:sz w:val="18"/>
              </w:rPr>
              <w:t xml:space="preserve">in het praktijklokaal, </w:t>
            </w:r>
            <w:r w:rsidR="00D51B59">
              <w:rPr>
                <w:sz w:val="18"/>
              </w:rPr>
              <w:t xml:space="preserve">het labo, </w:t>
            </w:r>
            <w:r w:rsidR="009363A3" w:rsidRPr="00EB348E">
              <w:rPr>
                <w:sz w:val="18"/>
              </w:rPr>
              <w:t>het bedrijf en de sector;</w:t>
            </w:r>
            <w:r w:rsidR="009363A3" w:rsidRPr="00EB348E">
              <w:rPr>
                <w:sz w:val="18"/>
              </w:rPr>
              <w:br/>
              <w:t xml:space="preserve">verplichte persoonlijke </w:t>
            </w:r>
            <w:r w:rsidR="009363A3">
              <w:rPr>
                <w:sz w:val="18"/>
              </w:rPr>
              <w:t xml:space="preserve">en collectieve </w:t>
            </w:r>
            <w:r w:rsidR="009363A3" w:rsidRPr="00EB348E">
              <w:rPr>
                <w:sz w:val="18"/>
              </w:rPr>
              <w:t>beschermingsmiddelen;</w:t>
            </w:r>
            <w:r w:rsidR="009363A3" w:rsidRPr="00EB348E">
              <w:rPr>
                <w:sz w:val="18"/>
              </w:rPr>
              <w:br/>
              <w:t>infrastructuur op de werkvloer (brandblusser, nooduitgang…);</w:t>
            </w:r>
            <w:r w:rsidR="009363A3">
              <w:rPr>
                <w:sz w:val="18"/>
              </w:rPr>
              <w:br/>
              <w:t>brandbeveiligingsvoorschriften en EHBO.</w:t>
            </w:r>
            <w:r w:rsidR="009363A3">
              <w:rPr>
                <w:sz w:val="18"/>
              </w:rPr>
              <w:br/>
              <w:t>r</w:t>
            </w:r>
            <w:r w:rsidR="009363A3" w:rsidRPr="00EB348E">
              <w:rPr>
                <w:sz w:val="18"/>
              </w:rPr>
              <w:t>isico’s eigen aan grondstoff</w:t>
            </w:r>
            <w:r w:rsidR="009363A3">
              <w:rPr>
                <w:sz w:val="18"/>
              </w:rPr>
              <w:t>en, gereedschappen en materiaal (VCA);</w:t>
            </w:r>
            <w:r w:rsidR="009363A3" w:rsidRPr="00EB348E">
              <w:rPr>
                <w:sz w:val="18"/>
              </w:rPr>
              <w:br/>
              <w:t>pictogrammen</w:t>
            </w:r>
            <w:r w:rsidR="009363A3">
              <w:rPr>
                <w:sz w:val="18"/>
              </w:rPr>
              <w:t xml:space="preserve"> (VCA);</w:t>
            </w:r>
            <w:r w:rsidR="009363A3" w:rsidRPr="00EB348E">
              <w:rPr>
                <w:sz w:val="18"/>
              </w:rPr>
              <w:br/>
            </w:r>
            <w:r w:rsidR="009363A3">
              <w:rPr>
                <w:sz w:val="18"/>
              </w:rPr>
              <w:t>e</w:t>
            </w:r>
            <w:r w:rsidR="009363A3" w:rsidRPr="00EB348E">
              <w:rPr>
                <w:sz w:val="18"/>
              </w:rPr>
              <w:t>rgonomie</w:t>
            </w:r>
            <w:r>
              <w:rPr>
                <w:sz w:val="18"/>
              </w:rPr>
              <w:t>.</w:t>
            </w:r>
            <w:r w:rsidR="009363A3">
              <w:rPr>
                <w:sz w:val="18"/>
              </w:rPr>
              <w:br/>
              <w:t>Wet op wel</w:t>
            </w:r>
            <w:r w:rsidR="00A30E84">
              <w:rPr>
                <w:sz w:val="18"/>
              </w:rPr>
              <w:t>zijn en werk.</w:t>
            </w:r>
            <w:r w:rsidR="00A30E84">
              <w:rPr>
                <w:sz w:val="18"/>
              </w:rPr>
              <w:br/>
              <w:t>ARAB, AREI, CODEX.</w:t>
            </w:r>
          </w:p>
        </w:tc>
        <w:tc>
          <w:tcPr>
            <w:tcW w:w="844" w:type="dxa"/>
            <w:tcBorders>
              <w:top w:val="single" w:sz="18" w:space="0" w:color="auto"/>
              <w:bottom w:val="single" w:sz="18" w:space="0" w:color="auto"/>
            </w:tcBorders>
          </w:tcPr>
          <w:p w:rsidR="009363A3" w:rsidRDefault="00D70580" w:rsidP="0035595D">
            <w:pPr>
              <w:spacing w:before="80" w:after="80"/>
              <w:jc w:val="center"/>
              <w:rPr>
                <w:sz w:val="18"/>
              </w:rPr>
            </w:pPr>
            <w:r>
              <w:rPr>
                <w:sz w:val="18"/>
              </w:rPr>
              <w:t xml:space="preserve">LGV </w:t>
            </w:r>
            <w:r w:rsidR="009363A3">
              <w:rPr>
                <w:sz w:val="18"/>
              </w:rPr>
              <w:t>STG</w:t>
            </w:r>
            <w:r w:rsidR="009363A3">
              <w:rPr>
                <w:sz w:val="18"/>
              </w:rPr>
              <w:br/>
              <w:t>GIP</w:t>
            </w:r>
            <w:r w:rsidR="009363A3">
              <w:rPr>
                <w:sz w:val="18"/>
              </w:rPr>
              <w:br/>
            </w:r>
          </w:p>
        </w:tc>
      </w:tr>
    </w:tbl>
    <w:p w:rsidR="007D196B" w:rsidRPr="00222192" w:rsidRDefault="009363A3" w:rsidP="007D196B">
      <w:pPr>
        <w:rPr>
          <w:bCs/>
        </w:rPr>
      </w:pPr>
      <w:r>
        <w:rPr>
          <w:b/>
          <w:bCs/>
        </w:rPr>
        <w:t xml:space="preserve"> </w:t>
      </w:r>
      <w:r w:rsidR="007D196B">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C3716">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EB348E">
              <w:rPr>
                <w:b/>
                <w:bCs/>
                <w:sz w:val="18"/>
              </w:rPr>
              <w:t>Tijdens de activiteiten de principes van milieuzorg en hygiëne respecteren en toepassen.</w:t>
            </w:r>
          </w:p>
        </w:tc>
        <w:tc>
          <w:tcPr>
            <w:tcW w:w="835" w:type="dxa"/>
            <w:tcBorders>
              <w:top w:val="single" w:sz="18" w:space="0" w:color="auto"/>
              <w:bottom w:val="single" w:sz="18" w:space="0" w:color="auto"/>
            </w:tcBorders>
          </w:tcPr>
          <w:p w:rsidR="007D196B" w:rsidRDefault="007D196B" w:rsidP="009F767A">
            <w:pPr>
              <w:spacing w:before="80" w:after="80"/>
              <w:jc w:val="center"/>
              <w:rPr>
                <w:b/>
                <w:bCs/>
                <w:sz w:val="18"/>
              </w:rPr>
            </w:pPr>
            <w:r>
              <w:rPr>
                <w:b/>
                <w:bCs/>
                <w:sz w:val="18"/>
              </w:rPr>
              <w:t>EDV</w:t>
            </w:r>
            <w:r>
              <w:rPr>
                <w:b/>
                <w:bCs/>
                <w:sz w:val="18"/>
              </w:rPr>
              <w:br/>
            </w:r>
            <w:r w:rsidR="009F767A">
              <w:rPr>
                <w:b/>
                <w:bCs/>
                <w:sz w:val="18"/>
              </w:rPr>
              <w:t xml:space="preserve">STM </w:t>
            </w:r>
            <w:r>
              <w:rPr>
                <w:b/>
                <w:bCs/>
                <w:sz w:val="18"/>
              </w:rPr>
              <w:t>18</w:t>
            </w:r>
          </w:p>
        </w:tc>
        <w:tc>
          <w:tcPr>
            <w:tcW w:w="835" w:type="dxa"/>
            <w:tcBorders>
              <w:top w:val="single" w:sz="18" w:space="0" w:color="auto"/>
              <w:bottom w:val="single" w:sz="18" w:space="0" w:color="auto"/>
              <w:right w:val="double" w:sz="4" w:space="0" w:color="auto"/>
            </w:tcBorders>
          </w:tcPr>
          <w:p w:rsidR="007D196B" w:rsidRDefault="00AD355D"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Pr="00D51B59" w:rsidRDefault="00B12AC9" w:rsidP="0008529B">
            <w:pPr>
              <w:tabs>
                <w:tab w:val="left" w:pos="226"/>
              </w:tabs>
              <w:spacing w:before="80" w:after="80"/>
              <w:rPr>
                <w:bCs/>
                <w:sz w:val="18"/>
              </w:rPr>
            </w:pPr>
            <w:r>
              <w:rPr>
                <w:bCs/>
                <w:sz w:val="18"/>
              </w:rPr>
              <w:t>Milieuzorg.</w:t>
            </w:r>
            <w:r w:rsidR="00D51B59">
              <w:rPr>
                <w:bCs/>
                <w:sz w:val="18"/>
              </w:rPr>
              <w:br/>
            </w:r>
            <w:r w:rsidR="007D196B" w:rsidRPr="00472C46">
              <w:rPr>
                <w:bCs/>
                <w:sz w:val="18"/>
              </w:rPr>
              <w:t>Hygiëne.</w:t>
            </w:r>
          </w:p>
        </w:tc>
        <w:tc>
          <w:tcPr>
            <w:tcW w:w="6949" w:type="dxa"/>
            <w:tcBorders>
              <w:top w:val="single" w:sz="18" w:space="0" w:color="auto"/>
              <w:left w:val="double" w:sz="4" w:space="0" w:color="auto"/>
              <w:bottom w:val="single" w:sz="18" w:space="0" w:color="auto"/>
            </w:tcBorders>
          </w:tcPr>
          <w:p w:rsidR="007D196B" w:rsidRDefault="007D196B" w:rsidP="00FD21F3">
            <w:pPr>
              <w:tabs>
                <w:tab w:val="right" w:pos="352"/>
                <w:tab w:val="right" w:pos="567"/>
              </w:tabs>
              <w:spacing w:before="80" w:after="80"/>
              <w:rPr>
                <w:sz w:val="18"/>
              </w:rPr>
            </w:pPr>
            <w:r>
              <w:rPr>
                <w:sz w:val="18"/>
              </w:rPr>
              <w:t>Milieuvoorschriften met betrekking tot het</w:t>
            </w:r>
            <w:r w:rsidRPr="00EB348E">
              <w:rPr>
                <w:sz w:val="18"/>
              </w:rPr>
              <w:t xml:space="preserve"> eigen takenpakket.</w:t>
            </w:r>
            <w:r w:rsidR="00FD21F3">
              <w:rPr>
                <w:sz w:val="18"/>
              </w:rPr>
              <w:t xml:space="preserve"> (VLAREM)</w:t>
            </w:r>
            <w:r w:rsidRPr="004A1BD0">
              <w:rPr>
                <w:color w:val="FF0000"/>
                <w:sz w:val="18"/>
              </w:rPr>
              <w:br/>
            </w:r>
            <w:r>
              <w:rPr>
                <w:sz w:val="18"/>
              </w:rPr>
              <w:t>Stockeren van producten.</w:t>
            </w:r>
            <w:r w:rsidR="007F055B">
              <w:rPr>
                <w:sz w:val="18"/>
              </w:rPr>
              <w:t xml:space="preserve"> (labo)</w:t>
            </w:r>
            <w:r>
              <w:rPr>
                <w:sz w:val="18"/>
              </w:rPr>
              <w:br/>
            </w:r>
            <w:r w:rsidRPr="00EB348E">
              <w:rPr>
                <w:sz w:val="18"/>
              </w:rPr>
              <w:t>Opslagmaatregelen, afvalsortering en –recyclage.</w:t>
            </w:r>
            <w:r>
              <w:rPr>
                <w:sz w:val="18"/>
              </w:rPr>
              <w:br/>
            </w:r>
            <w:r w:rsidRPr="00EB348E">
              <w:rPr>
                <w:sz w:val="18"/>
              </w:rPr>
              <w:t>Aanwezige infrastructuur.</w:t>
            </w:r>
            <w:r>
              <w:rPr>
                <w:sz w:val="18"/>
              </w:rPr>
              <w:br/>
            </w:r>
            <w:r w:rsidR="004B0F86">
              <w:rPr>
                <w:sz w:val="18"/>
              </w:rPr>
              <w:t xml:space="preserve">Aandacht </w:t>
            </w:r>
            <w:r w:rsidRPr="00EB348E">
              <w:rPr>
                <w:sz w:val="18"/>
              </w:rPr>
              <w:t>voor hygiëne in de werkplaats.</w:t>
            </w:r>
          </w:p>
        </w:tc>
        <w:tc>
          <w:tcPr>
            <w:tcW w:w="844" w:type="dxa"/>
            <w:tcBorders>
              <w:top w:val="single" w:sz="18" w:space="0" w:color="auto"/>
              <w:bottom w:val="single" w:sz="18" w:space="0" w:color="auto"/>
            </w:tcBorders>
          </w:tcPr>
          <w:p w:rsidR="007D196B" w:rsidRDefault="005B3A60" w:rsidP="0008529B">
            <w:pPr>
              <w:spacing w:before="80" w:after="80"/>
              <w:jc w:val="center"/>
              <w:rPr>
                <w:sz w:val="18"/>
              </w:rPr>
            </w:pPr>
            <w:r>
              <w:rPr>
                <w:sz w:val="18"/>
              </w:rPr>
              <w:t>LGV</w:t>
            </w:r>
            <w:r>
              <w:rPr>
                <w:sz w:val="18"/>
              </w:rPr>
              <w:br/>
            </w:r>
            <w:r w:rsidR="007D196B">
              <w:rPr>
                <w:sz w:val="18"/>
              </w:rPr>
              <w:t>STG</w:t>
            </w:r>
            <w:r w:rsidR="007D196B">
              <w:rPr>
                <w:sz w:val="18"/>
              </w:rPr>
              <w:br/>
              <w:t>GIP</w:t>
            </w:r>
            <w:r w:rsidR="001124F1">
              <w:rPr>
                <w:sz w:val="18"/>
              </w:rPr>
              <w:br/>
              <w:t>LAB</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C3716">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Veiligheidsinstructies kunnen interpreteren en toepassen.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w:t>
            </w:r>
            <w:r w:rsidR="00657AF3">
              <w:rPr>
                <w:b/>
                <w:bCs/>
                <w:sz w:val="18"/>
              </w:rPr>
              <w:t xml:space="preserve"> 4</w:t>
            </w:r>
          </w:p>
        </w:tc>
        <w:tc>
          <w:tcPr>
            <w:tcW w:w="835" w:type="dxa"/>
            <w:tcBorders>
              <w:top w:val="single" w:sz="18" w:space="0" w:color="auto"/>
              <w:bottom w:val="single" w:sz="18" w:space="0" w:color="auto"/>
              <w:right w:val="double" w:sz="4" w:space="0" w:color="auto"/>
            </w:tcBorders>
          </w:tcPr>
          <w:p w:rsidR="007D196B" w:rsidRDefault="00AD355D"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Veiligheidsinstructies.</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D196B" w:rsidRDefault="005B3A60" w:rsidP="0008529B">
            <w:pPr>
              <w:spacing w:before="80" w:after="80"/>
              <w:jc w:val="center"/>
              <w:rPr>
                <w:sz w:val="18"/>
              </w:rPr>
            </w:pPr>
            <w:r>
              <w:rPr>
                <w:sz w:val="18"/>
              </w:rPr>
              <w:t>LGV</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C3716">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rPr>
              <w:t>De algemene regels en procedures in het bedrijf (school) en de sector kunnen toepassen.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w:t>
            </w:r>
            <w:r w:rsidR="00657AF3">
              <w:rPr>
                <w:b/>
                <w:bCs/>
                <w:sz w:val="18"/>
              </w:rPr>
              <w:t xml:space="preserve"> 4</w:t>
            </w:r>
            <w:r>
              <w:rPr>
                <w:b/>
                <w:bCs/>
                <w:sz w:val="18"/>
              </w:rPr>
              <w:t xml:space="preserve"> </w:t>
            </w:r>
          </w:p>
        </w:tc>
        <w:tc>
          <w:tcPr>
            <w:tcW w:w="835" w:type="dxa"/>
            <w:tcBorders>
              <w:top w:val="single" w:sz="18" w:space="0" w:color="auto"/>
              <w:bottom w:val="single" w:sz="18" w:space="0" w:color="auto"/>
              <w:right w:val="double" w:sz="4" w:space="0" w:color="auto"/>
            </w:tcBorders>
          </w:tcPr>
          <w:p w:rsidR="007D196B" w:rsidRDefault="00AD355D"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spacing w:before="80" w:after="80"/>
              <w:rPr>
                <w:b/>
                <w:bCs/>
                <w:sz w:val="18"/>
              </w:rPr>
            </w:pPr>
            <w:r>
              <w:rPr>
                <w:sz w:val="18"/>
              </w:rPr>
              <w:t>Regels en procedures.</w:t>
            </w:r>
          </w:p>
        </w:tc>
        <w:tc>
          <w:tcPr>
            <w:tcW w:w="6949" w:type="dxa"/>
            <w:tcBorders>
              <w:top w:val="single" w:sz="18" w:space="0" w:color="auto"/>
              <w:left w:val="double" w:sz="4" w:space="0" w:color="auto"/>
              <w:bottom w:val="single" w:sz="4" w:space="0" w:color="auto"/>
            </w:tcBorders>
          </w:tcPr>
          <w:p w:rsidR="007D196B" w:rsidRDefault="007D196B" w:rsidP="00076784">
            <w:pPr>
              <w:tabs>
                <w:tab w:val="right" w:pos="352"/>
                <w:tab w:val="right" w:pos="567"/>
              </w:tabs>
              <w:spacing w:before="80" w:after="80"/>
              <w:rPr>
                <w:sz w:val="18"/>
              </w:rPr>
            </w:pPr>
            <w:r w:rsidRPr="008306B8">
              <w:rPr>
                <w:sz w:val="18"/>
              </w:rPr>
              <w:t>Bedrijfsinterne regels,</w:t>
            </w:r>
            <w:r>
              <w:rPr>
                <w:sz w:val="18"/>
              </w:rPr>
              <w:t xml:space="preserve"> </w:t>
            </w:r>
            <w:r>
              <w:rPr>
                <w:color w:val="000000"/>
                <w:sz w:val="18"/>
              </w:rPr>
              <w:t>hygië</w:t>
            </w:r>
            <w:r w:rsidRPr="004A423F">
              <w:rPr>
                <w:color w:val="000000"/>
                <w:sz w:val="18"/>
              </w:rPr>
              <w:t>ne</w:t>
            </w:r>
            <w:r w:rsidRPr="008306B8">
              <w:rPr>
                <w:sz w:val="18"/>
              </w:rPr>
              <w:t>…</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r>
              <w:rPr>
                <w:sz w:val="18"/>
              </w:rPr>
              <w:t>STG</w:t>
            </w: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C3716">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lang w:val="nl-BE"/>
              </w:rPr>
              <w:t xml:space="preserve">Het materiaal, </w:t>
            </w:r>
            <w:r w:rsidR="00DE6892">
              <w:rPr>
                <w:b/>
                <w:bCs/>
                <w:sz w:val="18"/>
                <w:lang w:val="nl-BE"/>
              </w:rPr>
              <w:t xml:space="preserve">het </w:t>
            </w:r>
            <w:r w:rsidRPr="008306B8">
              <w:rPr>
                <w:b/>
                <w:bCs/>
                <w:sz w:val="18"/>
                <w:lang w:val="nl-BE"/>
              </w:rPr>
              <w:t xml:space="preserve">gereedschap en </w:t>
            </w:r>
            <w:r w:rsidR="00DE6892">
              <w:rPr>
                <w:b/>
                <w:bCs/>
                <w:sz w:val="18"/>
                <w:lang w:val="nl-BE"/>
              </w:rPr>
              <w:t xml:space="preserve">de </w:t>
            </w:r>
            <w:r w:rsidRPr="008306B8">
              <w:rPr>
                <w:b/>
                <w:bCs/>
                <w:sz w:val="18"/>
                <w:lang w:val="nl-BE"/>
              </w:rPr>
              <w:t>hulpmiddelen kunnen onderhouden en opbergen</w:t>
            </w:r>
            <w:r>
              <w:rPr>
                <w:b/>
                <w:bCs/>
                <w:sz w:val="18"/>
                <w:lang w:val="nl-BE"/>
              </w:rPr>
              <w:t xml:space="preserve"> op de juiste plaats.</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sidR="005B3A60">
              <w:rPr>
                <w:b/>
                <w:bCs/>
                <w:sz w:val="18"/>
              </w:rPr>
              <w:br/>
              <w:t>STM 27</w:t>
            </w:r>
          </w:p>
        </w:tc>
        <w:tc>
          <w:tcPr>
            <w:tcW w:w="835" w:type="dxa"/>
            <w:tcBorders>
              <w:top w:val="single" w:sz="18" w:space="0" w:color="auto"/>
              <w:bottom w:val="single" w:sz="18" w:space="0" w:color="auto"/>
              <w:right w:val="double" w:sz="4" w:space="0" w:color="auto"/>
            </w:tcBorders>
          </w:tcPr>
          <w:p w:rsidR="007D196B" w:rsidRDefault="00AD355D"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B12AC9" w:rsidP="0008529B">
            <w:pPr>
              <w:tabs>
                <w:tab w:val="left" w:pos="226"/>
              </w:tabs>
              <w:spacing w:before="80" w:after="80"/>
              <w:rPr>
                <w:sz w:val="18"/>
              </w:rPr>
            </w:pPr>
            <w:r>
              <w:rPr>
                <w:sz w:val="18"/>
              </w:rPr>
              <w:t>Stockeren.</w:t>
            </w:r>
            <w:r w:rsidR="004B0F86">
              <w:rPr>
                <w:sz w:val="18"/>
              </w:rPr>
              <w:br/>
            </w:r>
            <w:r w:rsidR="007D196B">
              <w:rPr>
                <w:sz w:val="18"/>
              </w:rPr>
              <w:t>Onderhoud.</w:t>
            </w:r>
          </w:p>
        </w:tc>
        <w:tc>
          <w:tcPr>
            <w:tcW w:w="6949" w:type="dxa"/>
            <w:tcBorders>
              <w:top w:val="single" w:sz="18" w:space="0" w:color="auto"/>
              <w:left w:val="double" w:sz="4" w:space="0" w:color="auto"/>
              <w:bottom w:val="single" w:sz="4" w:space="0" w:color="auto"/>
            </w:tcBorders>
          </w:tcPr>
          <w:p w:rsidR="007D196B" w:rsidRDefault="007D196B" w:rsidP="0008529B">
            <w:pPr>
              <w:tabs>
                <w:tab w:val="right" w:pos="352"/>
                <w:tab w:val="right" w:pos="567"/>
              </w:tabs>
              <w:spacing w:before="80" w:after="80"/>
              <w:rPr>
                <w:sz w:val="18"/>
              </w:rPr>
            </w:pPr>
            <w:r w:rsidRPr="008306B8">
              <w:rPr>
                <w:sz w:val="18"/>
              </w:rPr>
              <w:t>Onderhoudsvoorschriften, opbergvoorschriften.</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r>
              <w:rPr>
                <w:sz w:val="18"/>
              </w:rPr>
              <w:t>STG</w:t>
            </w:r>
            <w:r>
              <w:rPr>
                <w:sz w:val="18"/>
              </w:rPr>
              <w:br/>
            </w:r>
          </w:p>
        </w:tc>
      </w:tr>
      <w:tr w:rsidR="003675E7" w:rsidTr="00107B2D">
        <w:trPr>
          <w:trHeight w:val="397"/>
        </w:trPr>
        <w:tc>
          <w:tcPr>
            <w:tcW w:w="839" w:type="dxa"/>
            <w:tcBorders>
              <w:top w:val="single" w:sz="18" w:space="0" w:color="auto"/>
              <w:left w:val="single" w:sz="18" w:space="0" w:color="auto"/>
              <w:bottom w:val="single" w:sz="18" w:space="0" w:color="auto"/>
            </w:tcBorders>
          </w:tcPr>
          <w:p w:rsidR="003675E7" w:rsidRDefault="003675E7" w:rsidP="000C3716">
            <w:pPr>
              <w:pStyle w:val="NummerDoelstelling"/>
            </w:pPr>
          </w:p>
        </w:tc>
        <w:tc>
          <w:tcPr>
            <w:tcW w:w="5716" w:type="dxa"/>
            <w:tcBorders>
              <w:top w:val="single" w:sz="18" w:space="0" w:color="auto"/>
              <w:bottom w:val="single" w:sz="18" w:space="0" w:color="auto"/>
            </w:tcBorders>
          </w:tcPr>
          <w:p w:rsidR="003675E7" w:rsidRDefault="003675E7" w:rsidP="0035595D">
            <w:pPr>
              <w:spacing w:before="80" w:after="80"/>
              <w:rPr>
                <w:b/>
                <w:bCs/>
                <w:sz w:val="18"/>
              </w:rPr>
            </w:pPr>
            <w:r w:rsidRPr="008306B8">
              <w:rPr>
                <w:b/>
                <w:bCs/>
                <w:sz w:val="18"/>
              </w:rPr>
              <w:t xml:space="preserve">Het </w:t>
            </w:r>
            <w:r>
              <w:rPr>
                <w:b/>
                <w:bCs/>
                <w:sz w:val="18"/>
              </w:rPr>
              <w:t xml:space="preserve">geleverde werk </w:t>
            </w:r>
            <w:r w:rsidRPr="008306B8">
              <w:rPr>
                <w:b/>
                <w:bCs/>
                <w:sz w:val="18"/>
              </w:rPr>
              <w:t>en het werkproces op geregelde tijdstippen beoordelen op kwaliteit en bijsturen indien nodig.</w:t>
            </w:r>
          </w:p>
        </w:tc>
        <w:tc>
          <w:tcPr>
            <w:tcW w:w="835" w:type="dxa"/>
            <w:tcBorders>
              <w:top w:val="single" w:sz="18" w:space="0" w:color="auto"/>
              <w:bottom w:val="single" w:sz="18" w:space="0" w:color="auto"/>
            </w:tcBorders>
          </w:tcPr>
          <w:p w:rsidR="003675E7" w:rsidRDefault="003675E7" w:rsidP="0035595D">
            <w:pPr>
              <w:spacing w:before="80" w:after="80"/>
              <w:jc w:val="center"/>
              <w:rPr>
                <w:b/>
                <w:bCs/>
                <w:sz w:val="18"/>
              </w:rPr>
            </w:pPr>
            <w:r>
              <w:rPr>
                <w:b/>
                <w:bCs/>
                <w:sz w:val="18"/>
              </w:rPr>
              <w:t>EDV</w:t>
            </w:r>
            <w:r>
              <w:rPr>
                <w:b/>
                <w:bCs/>
                <w:sz w:val="18"/>
              </w:rPr>
              <w:br/>
              <w:t>LER</w:t>
            </w:r>
            <w:r w:rsidR="00657AF3">
              <w:rPr>
                <w:b/>
                <w:bCs/>
                <w:sz w:val="18"/>
              </w:rPr>
              <w:t xml:space="preserve"> 9</w:t>
            </w:r>
            <w:r>
              <w:rPr>
                <w:b/>
                <w:bCs/>
                <w:sz w:val="18"/>
              </w:rPr>
              <w:br/>
              <w:t>LER</w:t>
            </w:r>
            <w:r w:rsidR="00657AF3">
              <w:rPr>
                <w:b/>
                <w:bCs/>
                <w:sz w:val="18"/>
              </w:rPr>
              <w:t xml:space="preserve"> 10</w:t>
            </w:r>
            <w:r>
              <w:rPr>
                <w:b/>
                <w:bCs/>
                <w:sz w:val="18"/>
              </w:rPr>
              <w:br/>
              <w:t>STM 25</w:t>
            </w:r>
          </w:p>
        </w:tc>
        <w:tc>
          <w:tcPr>
            <w:tcW w:w="835" w:type="dxa"/>
            <w:tcBorders>
              <w:top w:val="single" w:sz="18" w:space="0" w:color="auto"/>
              <w:bottom w:val="single" w:sz="18" w:space="0" w:color="auto"/>
              <w:right w:val="double" w:sz="4" w:space="0" w:color="auto"/>
            </w:tcBorders>
          </w:tcPr>
          <w:p w:rsidR="003675E7" w:rsidRDefault="00A7138D" w:rsidP="0035595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675E7" w:rsidRDefault="003675E7" w:rsidP="0035595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675E7" w:rsidRDefault="003675E7" w:rsidP="0035595D">
            <w:pPr>
              <w:spacing w:before="80" w:after="80"/>
              <w:jc w:val="center"/>
              <w:rPr>
                <w:sz w:val="18"/>
              </w:rPr>
            </w:pPr>
          </w:p>
        </w:tc>
      </w:tr>
      <w:tr w:rsidR="003675E7" w:rsidTr="00107B2D">
        <w:trPr>
          <w:trHeight w:val="397"/>
        </w:trPr>
        <w:tc>
          <w:tcPr>
            <w:tcW w:w="839" w:type="dxa"/>
            <w:tcBorders>
              <w:top w:val="single" w:sz="18" w:space="0" w:color="auto"/>
              <w:bottom w:val="single" w:sz="4" w:space="0" w:color="auto"/>
            </w:tcBorders>
          </w:tcPr>
          <w:p w:rsidR="003675E7" w:rsidRDefault="003675E7" w:rsidP="0035595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675E7" w:rsidRDefault="003675E7" w:rsidP="0035595D">
            <w:pPr>
              <w:tabs>
                <w:tab w:val="left" w:pos="226"/>
              </w:tabs>
              <w:spacing w:before="80" w:after="80"/>
              <w:rPr>
                <w:sz w:val="18"/>
              </w:rPr>
            </w:pPr>
            <w:r>
              <w:rPr>
                <w:sz w:val="18"/>
              </w:rPr>
              <w:t>Kwaliteitszorg: reflectie, e</w:t>
            </w:r>
            <w:r w:rsidRPr="008306B8">
              <w:rPr>
                <w:sz w:val="18"/>
              </w:rPr>
              <w:t xml:space="preserve">valuatie en bijsturing van </w:t>
            </w:r>
            <w:r>
              <w:rPr>
                <w:sz w:val="18"/>
              </w:rPr>
              <w:t>werkstuk en werkproces.</w:t>
            </w:r>
          </w:p>
        </w:tc>
        <w:tc>
          <w:tcPr>
            <w:tcW w:w="6949" w:type="dxa"/>
            <w:tcBorders>
              <w:top w:val="single" w:sz="18" w:space="0" w:color="auto"/>
              <w:left w:val="double" w:sz="4" w:space="0" w:color="auto"/>
              <w:bottom w:val="single" w:sz="4" w:space="0" w:color="auto"/>
            </w:tcBorders>
          </w:tcPr>
          <w:p w:rsidR="003675E7" w:rsidRDefault="003675E7" w:rsidP="0035595D">
            <w:pPr>
              <w:tabs>
                <w:tab w:val="right" w:pos="352"/>
                <w:tab w:val="right" w:pos="567"/>
              </w:tabs>
              <w:spacing w:before="80" w:after="80"/>
              <w:rPr>
                <w:sz w:val="18"/>
              </w:rPr>
            </w:pPr>
            <w:r w:rsidRPr="008306B8">
              <w:rPr>
                <w:sz w:val="18"/>
              </w:rPr>
              <w:t>Zelfevaluatie, kwaliteitscyclus.</w:t>
            </w:r>
          </w:p>
        </w:tc>
        <w:tc>
          <w:tcPr>
            <w:tcW w:w="844" w:type="dxa"/>
            <w:tcBorders>
              <w:top w:val="single" w:sz="18" w:space="0" w:color="auto"/>
              <w:bottom w:val="single" w:sz="4" w:space="0" w:color="auto"/>
            </w:tcBorders>
          </w:tcPr>
          <w:p w:rsidR="003675E7" w:rsidRDefault="003675E7" w:rsidP="0035595D">
            <w:pPr>
              <w:spacing w:before="80" w:after="80"/>
              <w:jc w:val="center"/>
              <w:rPr>
                <w:sz w:val="18"/>
              </w:rPr>
            </w:pPr>
            <w:r>
              <w:rPr>
                <w:sz w:val="18"/>
              </w:rPr>
              <w:t>GIP</w:t>
            </w:r>
          </w:p>
        </w:tc>
      </w:tr>
    </w:tbl>
    <w:p w:rsidR="007D196B" w:rsidRDefault="007D196B" w:rsidP="007D196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C3716">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rPr>
              <w:t>Kunnen gebruik maken</w:t>
            </w:r>
            <w:r>
              <w:rPr>
                <w:b/>
                <w:bCs/>
                <w:sz w:val="18"/>
              </w:rPr>
              <w:t xml:space="preserve"> van ICT ter ondersteuning van diverse activiteiten</w:t>
            </w:r>
            <w:r w:rsidRPr="008306B8">
              <w:rPr>
                <w:b/>
                <w:bCs/>
                <w:sz w:val="18"/>
              </w:rPr>
              <w:t>.</w:t>
            </w:r>
          </w:p>
        </w:tc>
        <w:tc>
          <w:tcPr>
            <w:tcW w:w="835" w:type="dxa"/>
            <w:tcBorders>
              <w:top w:val="single" w:sz="18" w:space="0" w:color="auto"/>
              <w:bottom w:val="single" w:sz="18" w:space="0" w:color="auto"/>
            </w:tcBorders>
          </w:tcPr>
          <w:p w:rsidR="007D196B" w:rsidRDefault="007D196B" w:rsidP="005B3A60">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7D196B" w:rsidRDefault="00A7138D"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RPr="00107B2D"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2669C4" w:rsidP="009363A3">
            <w:pPr>
              <w:tabs>
                <w:tab w:val="left" w:pos="226"/>
              </w:tabs>
              <w:spacing w:before="80" w:after="80"/>
              <w:rPr>
                <w:sz w:val="18"/>
              </w:rPr>
            </w:pPr>
            <w:r>
              <w:rPr>
                <w:sz w:val="18"/>
              </w:rPr>
              <w:t>ICT als ondersteuning</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Raadplegen van catalogi, ha</w:t>
            </w:r>
            <w:r w:rsidR="004675DD">
              <w:rPr>
                <w:sz w:val="18"/>
              </w:rPr>
              <w:t>ndleidingen…</w:t>
            </w:r>
            <w:r w:rsidR="004675DD">
              <w:rPr>
                <w:sz w:val="18"/>
              </w:rPr>
              <w:br/>
            </w:r>
            <w:r>
              <w:rPr>
                <w:sz w:val="18"/>
              </w:rPr>
              <w:br/>
              <w:t xml:space="preserve">Bv. voor het verwerven van informatie: diverse informatiebronnen en – kanalen kritisch lezen en raadplegen met het oog op het te bereiken doel. </w:t>
            </w:r>
          </w:p>
          <w:p w:rsidR="007D196B" w:rsidRPr="004675DD" w:rsidRDefault="007D196B" w:rsidP="00107B2D">
            <w:pPr>
              <w:tabs>
                <w:tab w:val="right" w:pos="352"/>
                <w:tab w:val="right" w:pos="567"/>
              </w:tabs>
              <w:spacing w:before="80" w:after="80"/>
              <w:rPr>
                <w:sz w:val="18"/>
              </w:rPr>
            </w:pPr>
            <w:r>
              <w:rPr>
                <w:sz w:val="18"/>
              </w:rPr>
              <w:t>Bv. voor</w:t>
            </w:r>
            <w:r w:rsidR="004675DD">
              <w:rPr>
                <w:sz w:val="18"/>
              </w:rPr>
              <w:t xml:space="preserve"> het verwerken van informatie: </w:t>
            </w:r>
            <w:r w:rsidRPr="004675DD">
              <w:rPr>
                <w:sz w:val="18"/>
              </w:rPr>
              <w:t>de verwerkte informatie vakoverstijgend en in verschillende situaties functioneel toepassen e</w:t>
            </w:r>
            <w:r w:rsidR="004675DD">
              <w:rPr>
                <w:sz w:val="18"/>
              </w:rPr>
              <w:t>n informatie kunnen samenvatten.</w:t>
            </w:r>
            <w:r w:rsidR="009363A3">
              <w:rPr>
                <w:sz w:val="18"/>
              </w:rPr>
              <w:t xml:space="preserve"> Gebruik maken van presentatiesoftware, een rekenblad, tekstverwerking, … </w:t>
            </w:r>
            <w:r w:rsidR="00107B2D">
              <w:rPr>
                <w:sz w:val="18"/>
              </w:rPr>
              <w:t xml:space="preserve"> bij de voorstelling van informatie.</w:t>
            </w:r>
          </w:p>
        </w:tc>
        <w:tc>
          <w:tcPr>
            <w:tcW w:w="844" w:type="dxa"/>
            <w:tcBorders>
              <w:top w:val="single" w:sz="18" w:space="0" w:color="auto"/>
              <w:bottom w:val="single" w:sz="18" w:space="0" w:color="auto"/>
            </w:tcBorders>
          </w:tcPr>
          <w:p w:rsidR="005B3A60" w:rsidRDefault="007D196B" w:rsidP="005B3A60">
            <w:pPr>
              <w:spacing w:before="80" w:after="80"/>
              <w:jc w:val="center"/>
              <w:rPr>
                <w:sz w:val="18"/>
                <w:lang w:val="en-US"/>
              </w:rPr>
            </w:pPr>
            <w:r w:rsidRPr="00C67666">
              <w:rPr>
                <w:sz w:val="18"/>
                <w:lang w:val="en-US"/>
              </w:rPr>
              <w:t>TA.BE</w:t>
            </w:r>
            <w:r w:rsidR="00FF660A">
              <w:rPr>
                <w:sz w:val="18"/>
                <w:lang w:val="en-US"/>
              </w:rPr>
              <w:br/>
              <w:t>ICT</w:t>
            </w:r>
          </w:p>
          <w:p w:rsidR="005B3A60" w:rsidRDefault="005B3A60" w:rsidP="005B3A60">
            <w:pPr>
              <w:spacing w:before="80" w:after="80"/>
              <w:jc w:val="center"/>
              <w:rPr>
                <w:sz w:val="18"/>
                <w:lang w:val="en-US"/>
              </w:rPr>
            </w:pPr>
          </w:p>
          <w:p w:rsidR="007D196B" w:rsidRPr="00C67666" w:rsidRDefault="004675DD" w:rsidP="005B3A60">
            <w:pPr>
              <w:spacing w:before="80" w:after="80"/>
              <w:jc w:val="center"/>
              <w:rPr>
                <w:sz w:val="18"/>
                <w:lang w:val="en-US"/>
              </w:rPr>
            </w:pPr>
            <w:r>
              <w:rPr>
                <w:sz w:val="18"/>
                <w:lang w:val="en-US"/>
              </w:rPr>
              <w:t>GIP</w:t>
            </w:r>
          </w:p>
          <w:p w:rsidR="007D196B" w:rsidRPr="00217103" w:rsidRDefault="007D196B" w:rsidP="00107B2D">
            <w:pPr>
              <w:spacing w:before="80" w:after="80"/>
              <w:rPr>
                <w:sz w:val="18"/>
                <w:lang w:val="en-US"/>
              </w:rPr>
            </w:pPr>
          </w:p>
        </w:tc>
      </w:tr>
      <w:tr w:rsidR="007D196B" w:rsidRPr="003675E7" w:rsidTr="00606B53">
        <w:trPr>
          <w:trHeight w:val="397"/>
        </w:trPr>
        <w:tc>
          <w:tcPr>
            <w:tcW w:w="839" w:type="dxa"/>
            <w:tcBorders>
              <w:top w:val="single" w:sz="18" w:space="0" w:color="auto"/>
              <w:left w:val="single" w:sz="18" w:space="0" w:color="auto"/>
              <w:bottom w:val="single" w:sz="18" w:space="0" w:color="auto"/>
            </w:tcBorders>
          </w:tcPr>
          <w:p w:rsidR="007D196B" w:rsidRPr="00A91125" w:rsidRDefault="007D196B" w:rsidP="000C3716">
            <w:pPr>
              <w:pStyle w:val="NummerDoelstelling"/>
              <w:rPr>
                <w:lang w:val="en-US"/>
              </w:rPr>
            </w:pPr>
          </w:p>
        </w:tc>
        <w:tc>
          <w:tcPr>
            <w:tcW w:w="5716" w:type="dxa"/>
            <w:tcBorders>
              <w:top w:val="single" w:sz="18" w:space="0" w:color="auto"/>
              <w:bottom w:val="single" w:sz="18" w:space="0" w:color="auto"/>
            </w:tcBorders>
          </w:tcPr>
          <w:p w:rsidR="007D196B" w:rsidRPr="003675E7" w:rsidRDefault="00704A68" w:rsidP="0008529B">
            <w:pPr>
              <w:spacing w:before="80" w:after="80"/>
              <w:rPr>
                <w:b/>
                <w:bCs/>
                <w:sz w:val="18"/>
              </w:rPr>
            </w:pPr>
            <w:r w:rsidRPr="003675E7">
              <w:rPr>
                <w:b/>
                <w:bCs/>
                <w:sz w:val="18"/>
              </w:rPr>
              <w:t xml:space="preserve">In team kunnen werken. </w:t>
            </w:r>
          </w:p>
        </w:tc>
        <w:tc>
          <w:tcPr>
            <w:tcW w:w="835" w:type="dxa"/>
            <w:tcBorders>
              <w:top w:val="single" w:sz="18" w:space="0" w:color="auto"/>
              <w:bottom w:val="single" w:sz="18" w:space="0" w:color="auto"/>
            </w:tcBorders>
          </w:tcPr>
          <w:p w:rsidR="007D196B" w:rsidRPr="003675E7" w:rsidRDefault="007D196B" w:rsidP="0008529B">
            <w:pPr>
              <w:spacing w:before="80" w:after="80"/>
              <w:jc w:val="center"/>
              <w:rPr>
                <w:b/>
                <w:bCs/>
                <w:sz w:val="18"/>
              </w:rPr>
            </w:pPr>
            <w:r w:rsidRPr="003675E7">
              <w:rPr>
                <w:b/>
                <w:bCs/>
                <w:sz w:val="18"/>
              </w:rPr>
              <w:t>EDV</w:t>
            </w:r>
            <w:r w:rsidR="00657AF3">
              <w:rPr>
                <w:b/>
                <w:bCs/>
                <w:sz w:val="18"/>
              </w:rPr>
              <w:br/>
              <w:t>STM 19</w:t>
            </w:r>
          </w:p>
        </w:tc>
        <w:tc>
          <w:tcPr>
            <w:tcW w:w="835" w:type="dxa"/>
            <w:tcBorders>
              <w:top w:val="single" w:sz="18" w:space="0" w:color="auto"/>
              <w:bottom w:val="single" w:sz="18" w:space="0" w:color="auto"/>
              <w:right w:val="double" w:sz="4" w:space="0" w:color="auto"/>
            </w:tcBorders>
          </w:tcPr>
          <w:p w:rsidR="007D196B" w:rsidRPr="003675E7" w:rsidRDefault="00A7138D"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Pr="003675E7"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Pr="003675E7" w:rsidRDefault="007D196B" w:rsidP="0008529B">
            <w:pPr>
              <w:spacing w:before="80" w:after="80"/>
              <w:jc w:val="center"/>
              <w:rPr>
                <w:sz w:val="18"/>
              </w:rPr>
            </w:pPr>
          </w:p>
        </w:tc>
      </w:tr>
      <w:tr w:rsidR="007D196B" w:rsidRPr="008F3A7A" w:rsidTr="00606B53">
        <w:trPr>
          <w:trHeight w:val="397"/>
        </w:trPr>
        <w:tc>
          <w:tcPr>
            <w:tcW w:w="839" w:type="dxa"/>
            <w:tcBorders>
              <w:top w:val="single" w:sz="18" w:space="0" w:color="auto"/>
              <w:bottom w:val="single" w:sz="4" w:space="0" w:color="auto"/>
            </w:tcBorders>
          </w:tcPr>
          <w:p w:rsidR="007D196B" w:rsidRPr="003675E7"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Pr="003675E7" w:rsidRDefault="00704A68" w:rsidP="0008529B">
            <w:pPr>
              <w:tabs>
                <w:tab w:val="left" w:pos="226"/>
              </w:tabs>
              <w:spacing w:before="80" w:after="80"/>
              <w:rPr>
                <w:sz w:val="18"/>
              </w:rPr>
            </w:pPr>
            <w:r w:rsidRPr="003675E7">
              <w:rPr>
                <w:sz w:val="18"/>
              </w:rPr>
              <w:t>Samenwerken</w:t>
            </w:r>
          </w:p>
        </w:tc>
        <w:tc>
          <w:tcPr>
            <w:tcW w:w="6949" w:type="dxa"/>
            <w:tcBorders>
              <w:top w:val="single" w:sz="18" w:space="0" w:color="auto"/>
              <w:left w:val="double" w:sz="4" w:space="0" w:color="auto"/>
              <w:bottom w:val="single" w:sz="4" w:space="0" w:color="auto"/>
            </w:tcBorders>
          </w:tcPr>
          <w:p w:rsidR="007D196B" w:rsidRPr="003675E7" w:rsidRDefault="007D196B" w:rsidP="0008529B">
            <w:pPr>
              <w:tabs>
                <w:tab w:val="right" w:pos="352"/>
                <w:tab w:val="right" w:pos="567"/>
              </w:tabs>
              <w:spacing w:before="80" w:after="80"/>
              <w:rPr>
                <w:sz w:val="18"/>
              </w:rPr>
            </w:pPr>
          </w:p>
        </w:tc>
        <w:tc>
          <w:tcPr>
            <w:tcW w:w="844" w:type="dxa"/>
            <w:tcBorders>
              <w:top w:val="single" w:sz="18" w:space="0" w:color="auto"/>
              <w:bottom w:val="single" w:sz="4" w:space="0" w:color="auto"/>
            </w:tcBorders>
          </w:tcPr>
          <w:p w:rsidR="007D196B" w:rsidRPr="003675E7" w:rsidRDefault="0070462B" w:rsidP="0008529B">
            <w:pPr>
              <w:spacing w:before="80" w:after="80"/>
              <w:jc w:val="center"/>
              <w:rPr>
                <w:sz w:val="18"/>
              </w:rPr>
            </w:pPr>
            <w:r>
              <w:rPr>
                <w:sz w:val="18"/>
              </w:rPr>
              <w:t>STG</w:t>
            </w:r>
            <w:r>
              <w:rPr>
                <w:sz w:val="18"/>
              </w:rPr>
              <w:br/>
              <w:t>GIP</w:t>
            </w:r>
          </w:p>
        </w:tc>
      </w:tr>
      <w:tr w:rsidR="008F3A7A" w:rsidRPr="003675E7" w:rsidTr="00BD3696">
        <w:trPr>
          <w:trHeight w:val="397"/>
        </w:trPr>
        <w:tc>
          <w:tcPr>
            <w:tcW w:w="839" w:type="dxa"/>
            <w:tcBorders>
              <w:top w:val="single" w:sz="18" w:space="0" w:color="auto"/>
              <w:left w:val="single" w:sz="18" w:space="0" w:color="auto"/>
              <w:bottom w:val="single" w:sz="18" w:space="0" w:color="auto"/>
            </w:tcBorders>
          </w:tcPr>
          <w:p w:rsidR="008F3A7A" w:rsidRPr="003675E7" w:rsidRDefault="008F3A7A" w:rsidP="000C3716">
            <w:pPr>
              <w:pStyle w:val="NummerDoelstelling"/>
            </w:pPr>
          </w:p>
        </w:tc>
        <w:tc>
          <w:tcPr>
            <w:tcW w:w="5716" w:type="dxa"/>
            <w:tcBorders>
              <w:top w:val="single" w:sz="18" w:space="0" w:color="auto"/>
              <w:bottom w:val="single" w:sz="18" w:space="0" w:color="auto"/>
            </w:tcBorders>
          </w:tcPr>
          <w:p w:rsidR="008F3A7A" w:rsidRPr="003675E7" w:rsidRDefault="008F3A7A" w:rsidP="008F3A7A">
            <w:pPr>
              <w:spacing w:before="80" w:after="80"/>
              <w:rPr>
                <w:b/>
                <w:bCs/>
                <w:sz w:val="18"/>
              </w:rPr>
            </w:pPr>
            <w:r w:rsidRPr="003675E7">
              <w:rPr>
                <w:b/>
                <w:bCs/>
                <w:sz w:val="18"/>
              </w:rPr>
              <w:t>Werktekeningen, -plannen, -fiches, handleidingen, lastenboek kunnen lezen en interpreteren in functie van de uit te voeren werken.</w:t>
            </w:r>
          </w:p>
        </w:tc>
        <w:tc>
          <w:tcPr>
            <w:tcW w:w="835" w:type="dxa"/>
            <w:tcBorders>
              <w:top w:val="single" w:sz="18" w:space="0" w:color="auto"/>
              <w:bottom w:val="single" w:sz="18" w:space="0" w:color="auto"/>
            </w:tcBorders>
          </w:tcPr>
          <w:p w:rsidR="008F3A7A" w:rsidRPr="003675E7" w:rsidRDefault="008F3A7A" w:rsidP="00BD3696">
            <w:pPr>
              <w:spacing w:before="80" w:after="80"/>
              <w:jc w:val="center"/>
              <w:rPr>
                <w:b/>
                <w:bCs/>
                <w:sz w:val="18"/>
              </w:rPr>
            </w:pPr>
            <w:r w:rsidRPr="003675E7">
              <w:rPr>
                <w:b/>
                <w:bCs/>
                <w:sz w:val="18"/>
              </w:rPr>
              <w:t>EDV</w:t>
            </w:r>
            <w:r w:rsidRPr="003675E7">
              <w:rPr>
                <w:b/>
                <w:bCs/>
                <w:sz w:val="18"/>
              </w:rPr>
              <w:br/>
              <w:t>LER 3</w:t>
            </w:r>
            <w:r w:rsidRPr="003675E7">
              <w:rPr>
                <w:b/>
                <w:bCs/>
                <w:sz w:val="18"/>
              </w:rPr>
              <w:br/>
              <w:t>LER 4</w:t>
            </w:r>
          </w:p>
        </w:tc>
        <w:tc>
          <w:tcPr>
            <w:tcW w:w="835" w:type="dxa"/>
            <w:tcBorders>
              <w:top w:val="single" w:sz="18" w:space="0" w:color="auto"/>
              <w:bottom w:val="single" w:sz="18" w:space="0" w:color="auto"/>
              <w:right w:val="double" w:sz="4" w:space="0" w:color="auto"/>
            </w:tcBorders>
          </w:tcPr>
          <w:p w:rsidR="008F3A7A" w:rsidRPr="003675E7" w:rsidRDefault="00A7138D" w:rsidP="00BD369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F3A7A" w:rsidRPr="003675E7" w:rsidRDefault="008F3A7A" w:rsidP="00BD369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F3A7A" w:rsidRPr="003675E7" w:rsidRDefault="008F3A7A" w:rsidP="00BD3696">
            <w:pPr>
              <w:spacing w:before="80" w:after="80"/>
              <w:jc w:val="center"/>
              <w:rPr>
                <w:sz w:val="18"/>
              </w:rPr>
            </w:pPr>
          </w:p>
        </w:tc>
      </w:tr>
      <w:tr w:rsidR="008F3A7A" w:rsidRPr="008F3A7A" w:rsidTr="00BD3696">
        <w:trPr>
          <w:trHeight w:val="397"/>
        </w:trPr>
        <w:tc>
          <w:tcPr>
            <w:tcW w:w="839" w:type="dxa"/>
            <w:tcBorders>
              <w:top w:val="single" w:sz="18" w:space="0" w:color="auto"/>
              <w:bottom w:val="single" w:sz="18" w:space="0" w:color="auto"/>
            </w:tcBorders>
          </w:tcPr>
          <w:p w:rsidR="008F3A7A" w:rsidRPr="003675E7" w:rsidRDefault="008F3A7A" w:rsidP="00BD369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F3A7A" w:rsidRPr="003675E7" w:rsidRDefault="008F3A7A" w:rsidP="00BD3696">
            <w:pPr>
              <w:tabs>
                <w:tab w:val="left" w:pos="226"/>
              </w:tabs>
              <w:spacing w:before="80" w:after="80"/>
              <w:rPr>
                <w:sz w:val="18"/>
              </w:rPr>
            </w:pPr>
            <w:r w:rsidRPr="003675E7">
              <w:rPr>
                <w:sz w:val="18"/>
              </w:rPr>
              <w:t>Werktekeningen, werkplannen, werkfiche, handle</w:t>
            </w:r>
            <w:r w:rsidR="00B12AC9">
              <w:rPr>
                <w:sz w:val="18"/>
              </w:rPr>
              <w:t>idingen, lastenboek,  schema’s.</w:t>
            </w:r>
            <w:r w:rsidR="005B3A60">
              <w:rPr>
                <w:sz w:val="18"/>
              </w:rPr>
              <w:br/>
            </w:r>
            <w:r w:rsidRPr="003675E7">
              <w:rPr>
                <w:sz w:val="18"/>
              </w:rPr>
              <w:t xml:space="preserve">Symbolen, legende en schaal. </w:t>
            </w:r>
          </w:p>
        </w:tc>
        <w:tc>
          <w:tcPr>
            <w:tcW w:w="6949" w:type="dxa"/>
            <w:tcBorders>
              <w:top w:val="single" w:sz="18" w:space="0" w:color="auto"/>
              <w:left w:val="double" w:sz="4" w:space="0" w:color="auto"/>
              <w:bottom w:val="single" w:sz="18" w:space="0" w:color="auto"/>
            </w:tcBorders>
          </w:tcPr>
          <w:p w:rsidR="008F3A7A" w:rsidRPr="003675E7" w:rsidRDefault="008F3A7A" w:rsidP="00BD3696">
            <w:pPr>
              <w:tabs>
                <w:tab w:val="right" w:pos="352"/>
                <w:tab w:val="right" w:pos="567"/>
              </w:tabs>
              <w:spacing w:before="80" w:after="80"/>
              <w:rPr>
                <w:sz w:val="18"/>
              </w:rPr>
            </w:pPr>
            <w:r w:rsidRPr="003675E7">
              <w:rPr>
                <w:sz w:val="18"/>
              </w:rPr>
              <w:t>Informatie verwerven en verwerken.</w:t>
            </w:r>
          </w:p>
        </w:tc>
        <w:tc>
          <w:tcPr>
            <w:tcW w:w="844" w:type="dxa"/>
            <w:tcBorders>
              <w:top w:val="single" w:sz="18" w:space="0" w:color="auto"/>
              <w:bottom w:val="single" w:sz="18" w:space="0" w:color="auto"/>
            </w:tcBorders>
          </w:tcPr>
          <w:p w:rsidR="008F3A7A" w:rsidRPr="003675E7" w:rsidRDefault="008F3A7A" w:rsidP="00BD3696">
            <w:pPr>
              <w:spacing w:before="80" w:after="80"/>
              <w:jc w:val="center"/>
              <w:rPr>
                <w:sz w:val="18"/>
              </w:rPr>
            </w:pPr>
            <w:r w:rsidRPr="003675E7">
              <w:rPr>
                <w:sz w:val="18"/>
              </w:rPr>
              <w:t>TA.BE</w:t>
            </w:r>
          </w:p>
        </w:tc>
      </w:tr>
    </w:tbl>
    <w:p w:rsidR="007D196B" w:rsidRDefault="007D196B" w:rsidP="007D196B">
      <w:r>
        <w:br w:type="page"/>
      </w:r>
    </w:p>
    <w:p w:rsidR="00C83DC5" w:rsidRDefault="00C83DC5"/>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606B53">
        <w:trPr>
          <w:trHeight w:val="397"/>
        </w:trPr>
        <w:tc>
          <w:tcPr>
            <w:tcW w:w="839" w:type="dxa"/>
            <w:tcBorders>
              <w:top w:val="single" w:sz="4" w:space="0" w:color="auto"/>
              <w:bottom w:val="single" w:sz="4" w:space="0" w:color="auto"/>
            </w:tcBorders>
            <w:vAlign w:val="center"/>
          </w:tcPr>
          <w:p w:rsidR="007D196B" w:rsidRDefault="007D196B" w:rsidP="0008529B">
            <w:pPr>
              <w:spacing w:before="80" w:after="80"/>
              <w:rPr>
                <w:sz w:val="18"/>
              </w:rPr>
            </w:pPr>
            <w:r>
              <w:rPr>
                <w:sz w:val="18"/>
              </w:rPr>
              <w:t>Nr.</w:t>
            </w:r>
          </w:p>
        </w:tc>
        <w:tc>
          <w:tcPr>
            <w:tcW w:w="5716" w:type="dxa"/>
            <w:tcBorders>
              <w:top w:val="single" w:sz="4" w:space="0" w:color="auto"/>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tcBorders>
              <w:top w:val="single" w:sz="4" w:space="0" w:color="auto"/>
            </w:tcBorders>
            <w:vAlign w:val="center"/>
          </w:tcPr>
          <w:p w:rsidR="007D196B" w:rsidRDefault="007D196B" w:rsidP="0008529B">
            <w:pPr>
              <w:spacing w:before="80" w:after="80"/>
              <w:jc w:val="center"/>
              <w:rPr>
                <w:sz w:val="18"/>
              </w:rPr>
            </w:pPr>
            <w:r>
              <w:rPr>
                <w:sz w:val="18"/>
              </w:rPr>
              <w:t>Link</w:t>
            </w:r>
          </w:p>
        </w:tc>
      </w:tr>
      <w:tr w:rsidR="0008625B" w:rsidTr="00217103">
        <w:trPr>
          <w:cantSplit/>
          <w:trHeight w:val="397"/>
        </w:trPr>
        <w:tc>
          <w:tcPr>
            <w:tcW w:w="8225" w:type="dxa"/>
            <w:gridSpan w:val="4"/>
            <w:tcBorders>
              <w:right w:val="nil"/>
            </w:tcBorders>
          </w:tcPr>
          <w:p w:rsidR="0008625B" w:rsidRPr="0085762A" w:rsidRDefault="0008625B" w:rsidP="00217103">
            <w:pPr>
              <w:pStyle w:val="Kop3"/>
            </w:pPr>
            <w:bookmarkStart w:id="72" w:name="_Toc341878419"/>
            <w:bookmarkStart w:id="73" w:name="_Toc344898663"/>
            <w:r>
              <w:t>Technisch proces en technische (deel)systemen</w:t>
            </w:r>
            <w:bookmarkEnd w:id="72"/>
            <w:bookmarkEnd w:id="73"/>
          </w:p>
        </w:tc>
        <w:tc>
          <w:tcPr>
            <w:tcW w:w="7793" w:type="dxa"/>
            <w:gridSpan w:val="2"/>
            <w:tcBorders>
              <w:left w:val="nil"/>
            </w:tcBorders>
            <w:vAlign w:val="center"/>
          </w:tcPr>
          <w:p w:rsidR="0008625B" w:rsidRDefault="0008625B" w:rsidP="00217103">
            <w:pPr>
              <w:spacing w:before="80" w:after="80"/>
              <w:rPr>
                <w:rFonts w:cs="Arial"/>
                <w:b/>
                <w:bCs/>
              </w:rPr>
            </w:pPr>
          </w:p>
        </w:tc>
      </w:tr>
      <w:tr w:rsidR="001E2490" w:rsidTr="00F1478E">
        <w:trPr>
          <w:cantSplit/>
          <w:trHeight w:val="397"/>
        </w:trPr>
        <w:tc>
          <w:tcPr>
            <w:tcW w:w="8225" w:type="dxa"/>
            <w:gridSpan w:val="4"/>
            <w:tcBorders>
              <w:right w:val="nil"/>
            </w:tcBorders>
          </w:tcPr>
          <w:p w:rsidR="001E2490" w:rsidRPr="004B10D3" w:rsidRDefault="001E2490" w:rsidP="004D12FE">
            <w:pPr>
              <w:pStyle w:val="Kop3"/>
              <w:numPr>
                <w:ilvl w:val="0"/>
                <w:numId w:val="0"/>
              </w:numPr>
            </w:pPr>
            <w:bookmarkStart w:id="74" w:name="_Toc344898664"/>
            <w:r>
              <w:t xml:space="preserve">Cluster 1: Onderzoekend leren </w:t>
            </w:r>
            <w:bookmarkEnd w:id="74"/>
          </w:p>
        </w:tc>
        <w:tc>
          <w:tcPr>
            <w:tcW w:w="7793" w:type="dxa"/>
            <w:gridSpan w:val="2"/>
            <w:tcBorders>
              <w:left w:val="nil"/>
            </w:tcBorders>
            <w:vAlign w:val="center"/>
          </w:tcPr>
          <w:p w:rsidR="001E2490" w:rsidRDefault="001E2490" w:rsidP="00F1478E">
            <w:pPr>
              <w:spacing w:before="80" w:after="80"/>
              <w:rPr>
                <w:rFonts w:cs="Arial"/>
                <w:b/>
                <w:bCs/>
              </w:rPr>
            </w:pPr>
          </w:p>
        </w:tc>
      </w:tr>
      <w:tr w:rsidR="00075390" w:rsidTr="00F1478E">
        <w:trPr>
          <w:trHeight w:val="397"/>
        </w:trPr>
        <w:tc>
          <w:tcPr>
            <w:tcW w:w="839" w:type="dxa"/>
            <w:tcBorders>
              <w:top w:val="single" w:sz="18" w:space="0" w:color="auto"/>
              <w:left w:val="single" w:sz="18" w:space="0" w:color="auto"/>
              <w:bottom w:val="single" w:sz="18" w:space="0" w:color="auto"/>
            </w:tcBorders>
          </w:tcPr>
          <w:p w:rsidR="00075390" w:rsidRDefault="00075390" w:rsidP="00F1478E">
            <w:pPr>
              <w:pStyle w:val="NummerDoelstelling"/>
            </w:pPr>
          </w:p>
        </w:tc>
        <w:tc>
          <w:tcPr>
            <w:tcW w:w="5716" w:type="dxa"/>
            <w:tcBorders>
              <w:top w:val="single" w:sz="18" w:space="0" w:color="auto"/>
              <w:bottom w:val="single" w:sz="18" w:space="0" w:color="auto"/>
            </w:tcBorders>
          </w:tcPr>
          <w:p w:rsidR="00075390" w:rsidRDefault="00075390" w:rsidP="00F1478E">
            <w:pPr>
              <w:spacing w:before="80" w:after="80"/>
              <w:rPr>
                <w:b/>
                <w:bCs/>
                <w:sz w:val="18"/>
              </w:rPr>
            </w:pPr>
            <w:r>
              <w:rPr>
                <w:b/>
                <w:bCs/>
                <w:sz w:val="18"/>
              </w:rPr>
              <w:t xml:space="preserve">De opeenvolgende stappen in het technisch proces doorlopen om </w:t>
            </w:r>
            <w:r w:rsidR="00C9309B">
              <w:rPr>
                <w:b/>
                <w:bCs/>
                <w:sz w:val="18"/>
              </w:rPr>
              <w:t xml:space="preserve">een </w:t>
            </w:r>
            <w:r>
              <w:rPr>
                <w:b/>
                <w:bCs/>
                <w:sz w:val="18"/>
              </w:rPr>
              <w:t>technisch (deel)systeem te realiseren en te onderzoeken.</w:t>
            </w:r>
          </w:p>
        </w:tc>
        <w:tc>
          <w:tcPr>
            <w:tcW w:w="835" w:type="dxa"/>
            <w:tcBorders>
              <w:top w:val="single" w:sz="18" w:space="0" w:color="auto"/>
              <w:bottom w:val="single" w:sz="18" w:space="0" w:color="auto"/>
            </w:tcBorders>
          </w:tcPr>
          <w:p w:rsidR="00075390" w:rsidRDefault="00075390" w:rsidP="00F1478E">
            <w:pPr>
              <w:spacing w:before="80" w:after="80"/>
              <w:jc w:val="center"/>
              <w:rPr>
                <w:b/>
                <w:bCs/>
                <w:sz w:val="18"/>
              </w:rPr>
            </w:pPr>
            <w:r>
              <w:rPr>
                <w:b/>
                <w:bCs/>
                <w:sz w:val="18"/>
              </w:rPr>
              <w:t>EDV</w:t>
            </w:r>
            <w:r>
              <w:rPr>
                <w:b/>
                <w:bCs/>
                <w:sz w:val="18"/>
              </w:rPr>
              <w:br/>
              <w:t>LER 6</w:t>
            </w:r>
            <w:r w:rsidR="00C9309B">
              <w:rPr>
                <w:b/>
                <w:bCs/>
                <w:sz w:val="18"/>
              </w:rPr>
              <w:br/>
              <w:t>LER 7</w:t>
            </w:r>
            <w:r w:rsidR="00C9309B">
              <w:rPr>
                <w:b/>
                <w:bCs/>
                <w:sz w:val="18"/>
              </w:rPr>
              <w:br/>
              <w:t>LER 9</w:t>
            </w:r>
            <w:r w:rsidR="00C9309B">
              <w:rPr>
                <w:b/>
                <w:bCs/>
                <w:sz w:val="18"/>
              </w:rPr>
              <w:br/>
              <w:t>STM 25</w:t>
            </w:r>
          </w:p>
        </w:tc>
        <w:tc>
          <w:tcPr>
            <w:tcW w:w="835" w:type="dxa"/>
            <w:tcBorders>
              <w:top w:val="single" w:sz="18" w:space="0" w:color="auto"/>
              <w:bottom w:val="single" w:sz="18" w:space="0" w:color="auto"/>
              <w:right w:val="double" w:sz="4" w:space="0" w:color="auto"/>
            </w:tcBorders>
          </w:tcPr>
          <w:p w:rsidR="00075390" w:rsidRDefault="00A7138D" w:rsidP="00F147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5390" w:rsidRDefault="00075390" w:rsidP="00F147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75390" w:rsidRDefault="00075390" w:rsidP="00F1478E">
            <w:pPr>
              <w:spacing w:before="80" w:after="80"/>
              <w:jc w:val="center"/>
              <w:rPr>
                <w:sz w:val="18"/>
              </w:rPr>
            </w:pPr>
          </w:p>
        </w:tc>
      </w:tr>
      <w:tr w:rsidR="00075390" w:rsidTr="00F1478E">
        <w:trPr>
          <w:trHeight w:val="397"/>
        </w:trPr>
        <w:tc>
          <w:tcPr>
            <w:tcW w:w="839" w:type="dxa"/>
            <w:tcBorders>
              <w:top w:val="single" w:sz="18" w:space="0" w:color="auto"/>
              <w:bottom w:val="single" w:sz="18" w:space="0" w:color="auto"/>
            </w:tcBorders>
          </w:tcPr>
          <w:p w:rsidR="00075390" w:rsidRDefault="00075390" w:rsidP="00F1478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75390" w:rsidRDefault="00075390" w:rsidP="00075390">
            <w:pPr>
              <w:tabs>
                <w:tab w:val="left" w:pos="226"/>
              </w:tabs>
              <w:spacing w:before="80"/>
              <w:rPr>
                <w:sz w:val="18"/>
                <w:szCs w:val="18"/>
                <w:lang w:val="nl-BE"/>
              </w:rPr>
            </w:pPr>
            <w:r>
              <w:rPr>
                <w:sz w:val="18"/>
              </w:rPr>
              <w:t xml:space="preserve">Technisch proces: de </w:t>
            </w:r>
            <w:r w:rsidRPr="00DA5271">
              <w:rPr>
                <w:sz w:val="18"/>
                <w:szCs w:val="18"/>
                <w:lang w:val="nl-BE"/>
              </w:rPr>
              <w:t>opeenvolgende stappen zijn</w:t>
            </w:r>
          </w:p>
          <w:p w:rsidR="00075390" w:rsidRPr="00EC7A1E" w:rsidRDefault="00075390" w:rsidP="00CA5281">
            <w:pPr>
              <w:tabs>
                <w:tab w:val="left" w:pos="226"/>
              </w:tabs>
              <w:spacing w:after="80"/>
              <w:rPr>
                <w:sz w:val="18"/>
                <w:szCs w:val="18"/>
                <w:lang w:val="nl-BE"/>
              </w:rPr>
            </w:pPr>
            <w:r>
              <w:rPr>
                <w:sz w:val="18"/>
                <w:szCs w:val="18"/>
                <w:lang w:val="nl-BE"/>
              </w:rPr>
              <w:t>-</w:t>
            </w:r>
            <w:r>
              <w:rPr>
                <w:sz w:val="18"/>
                <w:szCs w:val="18"/>
                <w:lang w:val="nl-BE"/>
              </w:rPr>
              <w:tab/>
            </w:r>
            <w:r w:rsidRPr="003E0631">
              <w:rPr>
                <w:sz w:val="18"/>
                <w:szCs w:val="18"/>
                <w:lang w:val="nl-BE"/>
              </w:rPr>
              <w:t>probleem/behoefte:</w:t>
            </w:r>
            <w:r>
              <w:rPr>
                <w:sz w:val="18"/>
                <w:szCs w:val="18"/>
                <w:lang w:val="nl-BE"/>
              </w:rPr>
              <w:br/>
            </w:r>
            <w:r>
              <w:rPr>
                <w:sz w:val="18"/>
                <w:szCs w:val="18"/>
                <w:lang w:val="nl-BE"/>
              </w:rPr>
              <w:tab/>
              <w:t>.</w:t>
            </w:r>
            <w:r>
              <w:rPr>
                <w:sz w:val="18"/>
                <w:szCs w:val="18"/>
                <w:lang w:val="nl-BE"/>
              </w:rPr>
              <w:tab/>
            </w:r>
            <w:r w:rsidRPr="003E0631">
              <w:rPr>
                <w:sz w:val="18"/>
                <w:szCs w:val="18"/>
                <w:lang w:val="nl-BE"/>
              </w:rPr>
              <w:t>het probleem omschrijven</w:t>
            </w:r>
            <w:r>
              <w:rPr>
                <w:sz w:val="18"/>
                <w:szCs w:val="18"/>
                <w:lang w:val="nl-BE"/>
              </w:rPr>
              <w:br/>
            </w:r>
            <w:r>
              <w:rPr>
                <w:sz w:val="18"/>
                <w:szCs w:val="18"/>
                <w:lang w:val="nl-BE"/>
              </w:rPr>
              <w:tab/>
              <w:t>.</w:t>
            </w:r>
            <w:r>
              <w:rPr>
                <w:sz w:val="18"/>
                <w:szCs w:val="18"/>
                <w:lang w:val="nl-BE"/>
              </w:rPr>
              <w:tab/>
            </w:r>
            <w:r w:rsidRPr="003E0631">
              <w:rPr>
                <w:sz w:val="18"/>
                <w:szCs w:val="18"/>
                <w:lang w:val="nl-BE"/>
              </w:rPr>
              <w:t>evaluatiecriteria bepalen/kennen</w:t>
            </w:r>
            <w:r>
              <w:rPr>
                <w:sz w:val="18"/>
                <w:szCs w:val="18"/>
                <w:lang w:val="nl-BE"/>
              </w:rPr>
              <w:br/>
              <w:t>-</w:t>
            </w:r>
            <w:r>
              <w:rPr>
                <w:sz w:val="18"/>
                <w:szCs w:val="18"/>
                <w:lang w:val="nl-BE"/>
              </w:rPr>
              <w:tab/>
            </w:r>
            <w:r w:rsidRPr="003E0631">
              <w:rPr>
                <w:sz w:val="18"/>
                <w:szCs w:val="18"/>
                <w:lang w:val="nl-BE"/>
              </w:rPr>
              <w:t>ontwerpen:</w:t>
            </w:r>
            <w:r>
              <w:rPr>
                <w:sz w:val="18"/>
                <w:szCs w:val="18"/>
                <w:lang w:val="nl-BE"/>
              </w:rPr>
              <w:br/>
            </w:r>
            <w:r>
              <w:rPr>
                <w:sz w:val="18"/>
                <w:szCs w:val="18"/>
                <w:lang w:val="nl-BE"/>
              </w:rPr>
              <w:tab/>
              <w:t>.</w:t>
            </w:r>
            <w:r>
              <w:rPr>
                <w:sz w:val="18"/>
                <w:szCs w:val="18"/>
                <w:lang w:val="nl-BE"/>
              </w:rPr>
              <w:tab/>
              <w:t>het probleem onderzoeken</w:t>
            </w:r>
            <w:r>
              <w:rPr>
                <w:sz w:val="18"/>
                <w:szCs w:val="18"/>
                <w:lang w:val="nl-BE"/>
              </w:rPr>
              <w:br/>
            </w:r>
            <w:r>
              <w:rPr>
                <w:sz w:val="18"/>
                <w:szCs w:val="18"/>
                <w:lang w:val="nl-BE"/>
              </w:rPr>
              <w:tab/>
              <w:t>.</w:t>
            </w:r>
            <w:r>
              <w:rPr>
                <w:sz w:val="18"/>
                <w:szCs w:val="18"/>
                <w:lang w:val="nl-BE"/>
              </w:rPr>
              <w:tab/>
            </w:r>
            <w:r w:rsidRPr="003E0631">
              <w:rPr>
                <w:sz w:val="18"/>
                <w:szCs w:val="18"/>
                <w:lang w:val="nl-BE"/>
              </w:rPr>
              <w:t>informatie verzamelen</w:t>
            </w:r>
            <w:r>
              <w:rPr>
                <w:sz w:val="18"/>
                <w:szCs w:val="18"/>
                <w:lang w:val="nl-BE"/>
              </w:rPr>
              <w:br/>
            </w:r>
            <w:r>
              <w:rPr>
                <w:sz w:val="18"/>
                <w:szCs w:val="18"/>
                <w:lang w:val="nl-BE"/>
              </w:rPr>
              <w:tab/>
              <w:t>.</w:t>
            </w:r>
            <w:r>
              <w:rPr>
                <w:sz w:val="18"/>
                <w:szCs w:val="18"/>
                <w:lang w:val="nl-BE"/>
              </w:rPr>
              <w:tab/>
            </w:r>
            <w:r w:rsidRPr="003E0631">
              <w:rPr>
                <w:sz w:val="18"/>
                <w:szCs w:val="18"/>
                <w:lang w:val="nl-BE"/>
              </w:rPr>
              <w:t>keuzes maken</w:t>
            </w:r>
            <w:r>
              <w:rPr>
                <w:sz w:val="18"/>
                <w:szCs w:val="18"/>
                <w:lang w:val="nl-BE"/>
              </w:rPr>
              <w:br/>
            </w:r>
            <w:r>
              <w:rPr>
                <w:sz w:val="18"/>
                <w:szCs w:val="18"/>
                <w:lang w:val="nl-BE"/>
              </w:rPr>
              <w:tab/>
              <w:t>.</w:t>
            </w:r>
            <w:r>
              <w:rPr>
                <w:sz w:val="18"/>
                <w:szCs w:val="18"/>
                <w:lang w:val="nl-BE"/>
              </w:rPr>
              <w:tab/>
            </w:r>
            <w:r w:rsidRPr="003E0631">
              <w:rPr>
                <w:sz w:val="18"/>
                <w:szCs w:val="18"/>
                <w:lang w:val="nl-BE"/>
              </w:rPr>
              <w:t>de oplossingsweg bedenken</w:t>
            </w:r>
            <w:r>
              <w:rPr>
                <w:sz w:val="18"/>
                <w:szCs w:val="18"/>
                <w:lang w:val="nl-BE"/>
              </w:rPr>
              <w:br/>
            </w:r>
            <w:r>
              <w:rPr>
                <w:sz w:val="18"/>
                <w:szCs w:val="18"/>
                <w:lang w:val="nl-BE"/>
              </w:rPr>
              <w:tab/>
              <w:t>.</w:t>
            </w:r>
            <w:r>
              <w:rPr>
                <w:sz w:val="18"/>
                <w:szCs w:val="18"/>
                <w:lang w:val="nl-BE"/>
              </w:rPr>
              <w:tab/>
            </w:r>
            <w:r w:rsidR="00CA5281">
              <w:rPr>
                <w:sz w:val="18"/>
                <w:szCs w:val="18"/>
                <w:lang w:val="nl-BE"/>
              </w:rPr>
              <w:t>ontwerpen</w:t>
            </w:r>
            <w:r w:rsidRPr="003E0631">
              <w:rPr>
                <w:sz w:val="18"/>
                <w:szCs w:val="18"/>
                <w:lang w:val="nl-BE"/>
              </w:rPr>
              <w:t>/tekenen - CAD-pakket</w:t>
            </w:r>
            <w:r>
              <w:rPr>
                <w:sz w:val="18"/>
                <w:szCs w:val="18"/>
                <w:lang w:val="nl-BE"/>
              </w:rPr>
              <w:t xml:space="preserve"> </w:t>
            </w:r>
            <w:r>
              <w:rPr>
                <w:sz w:val="18"/>
                <w:szCs w:val="18"/>
                <w:lang w:val="nl-BE"/>
              </w:rPr>
              <w:br/>
              <w:t>-</w:t>
            </w:r>
            <w:r>
              <w:rPr>
                <w:sz w:val="18"/>
                <w:szCs w:val="18"/>
                <w:lang w:val="nl-BE"/>
              </w:rPr>
              <w:tab/>
            </w:r>
            <w:r w:rsidRPr="003E0631">
              <w:rPr>
                <w:sz w:val="18"/>
                <w:szCs w:val="18"/>
                <w:lang w:val="nl-BE"/>
              </w:rPr>
              <w:t>maken, de realisatie:</w:t>
            </w:r>
            <w:r>
              <w:rPr>
                <w:sz w:val="18"/>
                <w:szCs w:val="18"/>
                <w:lang w:val="nl-BE"/>
              </w:rPr>
              <w:br/>
            </w:r>
            <w:r>
              <w:rPr>
                <w:sz w:val="18"/>
                <w:szCs w:val="18"/>
                <w:lang w:val="nl-BE"/>
              </w:rPr>
              <w:tab/>
              <w:t>.</w:t>
            </w:r>
            <w:r>
              <w:rPr>
                <w:sz w:val="18"/>
                <w:szCs w:val="18"/>
                <w:lang w:val="nl-BE"/>
              </w:rPr>
              <w:tab/>
            </w:r>
            <w:r w:rsidRPr="003E0631">
              <w:rPr>
                <w:sz w:val="18"/>
                <w:szCs w:val="18"/>
                <w:lang w:val="nl-BE"/>
              </w:rPr>
              <w:t>een werkplanning maken</w:t>
            </w:r>
            <w:r>
              <w:rPr>
                <w:sz w:val="18"/>
                <w:szCs w:val="18"/>
                <w:lang w:val="nl-BE"/>
              </w:rPr>
              <w:br/>
            </w:r>
            <w:r>
              <w:rPr>
                <w:sz w:val="18"/>
                <w:szCs w:val="18"/>
                <w:lang w:val="nl-BE"/>
              </w:rPr>
              <w:tab/>
              <w:t>.</w:t>
            </w:r>
            <w:r>
              <w:rPr>
                <w:sz w:val="18"/>
                <w:szCs w:val="18"/>
                <w:lang w:val="nl-BE"/>
              </w:rPr>
              <w:tab/>
            </w:r>
            <w:r w:rsidRPr="003E0631">
              <w:rPr>
                <w:sz w:val="18"/>
                <w:szCs w:val="18"/>
                <w:lang w:val="nl-BE"/>
              </w:rPr>
              <w:t>keuze van het nodige en juiste materiaal</w:t>
            </w:r>
            <w:r>
              <w:rPr>
                <w:sz w:val="18"/>
                <w:szCs w:val="18"/>
                <w:lang w:val="nl-BE"/>
              </w:rPr>
              <w:br/>
            </w:r>
            <w:r>
              <w:rPr>
                <w:sz w:val="18"/>
                <w:szCs w:val="18"/>
                <w:lang w:val="nl-BE"/>
              </w:rPr>
              <w:tab/>
              <w:t>.</w:t>
            </w:r>
            <w:r>
              <w:rPr>
                <w:sz w:val="18"/>
                <w:szCs w:val="18"/>
                <w:lang w:val="nl-BE"/>
              </w:rPr>
              <w:tab/>
            </w:r>
            <w:r w:rsidRPr="003E0631">
              <w:rPr>
                <w:sz w:val="18"/>
                <w:szCs w:val="18"/>
                <w:lang w:val="nl-BE"/>
              </w:rPr>
              <w:t>keuze van de werkmethode</w:t>
            </w:r>
            <w:r>
              <w:rPr>
                <w:sz w:val="18"/>
                <w:szCs w:val="18"/>
                <w:lang w:val="nl-BE"/>
              </w:rPr>
              <w:br/>
            </w:r>
            <w:r>
              <w:rPr>
                <w:sz w:val="18"/>
                <w:szCs w:val="18"/>
                <w:lang w:val="nl-BE"/>
              </w:rPr>
              <w:tab/>
              <w:t>.</w:t>
            </w:r>
            <w:r>
              <w:rPr>
                <w:sz w:val="18"/>
                <w:szCs w:val="18"/>
                <w:lang w:val="nl-BE"/>
              </w:rPr>
              <w:tab/>
              <w:t xml:space="preserve">visuele voorstelling  </w:t>
            </w:r>
            <w:r>
              <w:rPr>
                <w:sz w:val="18"/>
                <w:szCs w:val="18"/>
                <w:lang w:val="nl-BE"/>
              </w:rPr>
              <w:br/>
              <w:t>-</w:t>
            </w:r>
            <w:r>
              <w:rPr>
                <w:sz w:val="18"/>
                <w:szCs w:val="18"/>
                <w:lang w:val="nl-BE"/>
              </w:rPr>
              <w:tab/>
            </w:r>
            <w:r w:rsidRPr="003E0631">
              <w:rPr>
                <w:sz w:val="18"/>
                <w:szCs w:val="18"/>
                <w:lang w:val="nl-BE"/>
              </w:rPr>
              <w:t>het in gebruik nemen:</w:t>
            </w:r>
            <w:r>
              <w:rPr>
                <w:sz w:val="18"/>
                <w:szCs w:val="18"/>
                <w:lang w:val="nl-BE"/>
              </w:rPr>
              <w:br/>
            </w:r>
            <w:r>
              <w:rPr>
                <w:sz w:val="18"/>
                <w:szCs w:val="18"/>
                <w:lang w:val="nl-BE"/>
              </w:rPr>
              <w:tab/>
              <w:t>.</w:t>
            </w:r>
            <w:r>
              <w:rPr>
                <w:sz w:val="18"/>
                <w:szCs w:val="18"/>
                <w:lang w:val="nl-BE"/>
              </w:rPr>
              <w:tab/>
            </w:r>
            <w:r w:rsidRPr="003E0631">
              <w:rPr>
                <w:sz w:val="18"/>
                <w:szCs w:val="18"/>
                <w:lang w:val="nl-BE"/>
              </w:rPr>
              <w:t>testen van de</w:t>
            </w:r>
            <w:r>
              <w:rPr>
                <w:sz w:val="18"/>
                <w:szCs w:val="18"/>
                <w:lang w:val="nl-BE"/>
              </w:rPr>
              <w:t xml:space="preserve"> materialen</w:t>
            </w:r>
            <w:r>
              <w:rPr>
                <w:sz w:val="18"/>
                <w:szCs w:val="18"/>
                <w:lang w:val="nl-BE"/>
              </w:rPr>
              <w:br/>
            </w:r>
            <w:r>
              <w:rPr>
                <w:sz w:val="18"/>
                <w:szCs w:val="18"/>
                <w:lang w:val="nl-BE"/>
              </w:rPr>
              <w:tab/>
              <w:t>.</w:t>
            </w:r>
            <w:r>
              <w:rPr>
                <w:sz w:val="18"/>
                <w:szCs w:val="18"/>
                <w:lang w:val="nl-BE"/>
              </w:rPr>
              <w:tab/>
              <w:t>het ontwerp</w:t>
            </w:r>
            <w:r w:rsidRPr="003E0631">
              <w:rPr>
                <w:sz w:val="18"/>
                <w:szCs w:val="18"/>
                <w:lang w:val="nl-BE"/>
              </w:rPr>
              <w:t xml:space="preserve"> toetsen aan de vooropgestelde criteria</w:t>
            </w:r>
            <w:r>
              <w:rPr>
                <w:sz w:val="18"/>
                <w:szCs w:val="18"/>
                <w:lang w:val="nl-BE"/>
              </w:rPr>
              <w:br/>
              <w:t>-</w:t>
            </w:r>
            <w:r>
              <w:rPr>
                <w:sz w:val="18"/>
                <w:szCs w:val="18"/>
                <w:lang w:val="nl-BE"/>
              </w:rPr>
              <w:tab/>
            </w:r>
            <w:r w:rsidRPr="003E0631">
              <w:rPr>
                <w:sz w:val="18"/>
                <w:szCs w:val="18"/>
                <w:lang w:val="nl-BE"/>
              </w:rPr>
              <w:t>evalueren:</w:t>
            </w:r>
            <w:r>
              <w:rPr>
                <w:sz w:val="18"/>
                <w:szCs w:val="18"/>
                <w:lang w:val="nl-BE"/>
              </w:rPr>
              <w:br/>
            </w:r>
            <w:r>
              <w:rPr>
                <w:sz w:val="18"/>
                <w:szCs w:val="18"/>
                <w:lang w:val="nl-BE"/>
              </w:rPr>
              <w:tab/>
              <w:t>.</w:t>
            </w:r>
            <w:r>
              <w:rPr>
                <w:sz w:val="18"/>
                <w:szCs w:val="18"/>
                <w:lang w:val="nl-BE"/>
              </w:rPr>
              <w:tab/>
            </w:r>
            <w:r w:rsidRPr="003E0631">
              <w:rPr>
                <w:sz w:val="18"/>
                <w:szCs w:val="18"/>
                <w:lang w:val="nl-BE"/>
              </w:rPr>
              <w:t xml:space="preserve">controleer of </w:t>
            </w:r>
            <w:r>
              <w:rPr>
                <w:sz w:val="18"/>
                <w:szCs w:val="18"/>
                <w:lang w:val="nl-BE"/>
              </w:rPr>
              <w:t xml:space="preserve">het werk </w:t>
            </w:r>
            <w:r w:rsidRPr="003E0631">
              <w:rPr>
                <w:sz w:val="18"/>
                <w:szCs w:val="18"/>
                <w:lang w:val="nl-BE"/>
              </w:rPr>
              <w:t>voldoet aan de criteria</w:t>
            </w:r>
            <w:r>
              <w:rPr>
                <w:sz w:val="18"/>
                <w:szCs w:val="18"/>
                <w:lang w:val="nl-BE"/>
              </w:rPr>
              <w:br/>
            </w:r>
            <w:r>
              <w:rPr>
                <w:sz w:val="18"/>
                <w:szCs w:val="18"/>
                <w:lang w:val="nl-BE"/>
              </w:rPr>
              <w:tab/>
              <w:t>.</w:t>
            </w:r>
            <w:r>
              <w:rPr>
                <w:sz w:val="18"/>
                <w:szCs w:val="18"/>
                <w:lang w:val="nl-BE"/>
              </w:rPr>
              <w:tab/>
            </w:r>
            <w:r w:rsidRPr="003E0631">
              <w:rPr>
                <w:sz w:val="18"/>
                <w:szCs w:val="18"/>
                <w:lang w:val="nl-BE"/>
              </w:rPr>
              <w:t>zoek naar mogelijke verbeteringen</w:t>
            </w:r>
            <w:r>
              <w:rPr>
                <w:sz w:val="18"/>
                <w:szCs w:val="18"/>
                <w:lang w:val="nl-BE"/>
              </w:rPr>
              <w:br/>
            </w:r>
            <w:r>
              <w:rPr>
                <w:sz w:val="18"/>
                <w:szCs w:val="18"/>
                <w:lang w:val="nl-BE"/>
              </w:rPr>
              <w:tab/>
              <w:t>.</w:t>
            </w:r>
            <w:r>
              <w:rPr>
                <w:sz w:val="18"/>
                <w:szCs w:val="18"/>
                <w:lang w:val="nl-BE"/>
              </w:rPr>
              <w:tab/>
            </w:r>
            <w:r w:rsidRPr="003E0631">
              <w:rPr>
                <w:sz w:val="18"/>
                <w:szCs w:val="18"/>
                <w:lang w:val="nl-BE"/>
              </w:rPr>
              <w:t>alles ok = probleem opgelost!</w:t>
            </w:r>
            <w:r>
              <w:rPr>
                <w:sz w:val="18"/>
                <w:szCs w:val="18"/>
                <w:lang w:val="nl-BE"/>
              </w:rPr>
              <w:br/>
            </w:r>
            <w:r>
              <w:rPr>
                <w:sz w:val="18"/>
                <w:szCs w:val="18"/>
                <w:lang w:val="nl-BE"/>
              </w:rPr>
              <w:tab/>
              <w:t>.</w:t>
            </w:r>
            <w:r>
              <w:rPr>
                <w:sz w:val="18"/>
                <w:szCs w:val="18"/>
                <w:lang w:val="nl-BE"/>
              </w:rPr>
              <w:tab/>
            </w:r>
            <w:r w:rsidRPr="00EC7A1E">
              <w:rPr>
                <w:sz w:val="18"/>
                <w:szCs w:val="18"/>
                <w:lang w:val="nl-BE"/>
              </w:rPr>
              <w:t>nieuw probleem?</w:t>
            </w:r>
          </w:p>
        </w:tc>
        <w:tc>
          <w:tcPr>
            <w:tcW w:w="6949" w:type="dxa"/>
            <w:tcBorders>
              <w:top w:val="single" w:sz="18" w:space="0" w:color="auto"/>
              <w:left w:val="double" w:sz="4" w:space="0" w:color="auto"/>
              <w:bottom w:val="single" w:sz="18" w:space="0" w:color="auto"/>
            </w:tcBorders>
          </w:tcPr>
          <w:p w:rsidR="00075390" w:rsidRDefault="00075390" w:rsidP="00F1478E">
            <w:pPr>
              <w:tabs>
                <w:tab w:val="right" w:pos="352"/>
                <w:tab w:val="right" w:pos="567"/>
              </w:tabs>
              <w:spacing w:after="80"/>
              <w:rPr>
                <w:sz w:val="18"/>
              </w:rPr>
            </w:pPr>
          </w:p>
          <w:p w:rsidR="00075390" w:rsidRPr="00107B2D" w:rsidRDefault="00075390" w:rsidP="00EC000B">
            <w:pPr>
              <w:tabs>
                <w:tab w:val="right" w:pos="352"/>
                <w:tab w:val="right" w:pos="567"/>
              </w:tabs>
              <w:spacing w:after="80"/>
              <w:rPr>
                <w:sz w:val="18"/>
              </w:rPr>
            </w:pPr>
          </w:p>
        </w:tc>
        <w:tc>
          <w:tcPr>
            <w:tcW w:w="844" w:type="dxa"/>
            <w:tcBorders>
              <w:top w:val="single" w:sz="18" w:space="0" w:color="auto"/>
              <w:bottom w:val="single" w:sz="18" w:space="0" w:color="auto"/>
            </w:tcBorders>
          </w:tcPr>
          <w:p w:rsidR="00075390" w:rsidRDefault="00075390" w:rsidP="00F1478E">
            <w:pPr>
              <w:spacing w:before="80" w:after="80"/>
              <w:jc w:val="center"/>
              <w:rPr>
                <w:sz w:val="18"/>
              </w:rPr>
            </w:pPr>
            <w:r>
              <w:rPr>
                <w:sz w:val="18"/>
              </w:rPr>
              <w:t>GIP</w:t>
            </w:r>
          </w:p>
        </w:tc>
      </w:tr>
    </w:tbl>
    <w:p w:rsidR="00075390" w:rsidRDefault="00075390">
      <w:pPr>
        <w:rPr>
          <w:b/>
          <w:bCs/>
        </w:rPr>
      </w:pPr>
    </w:p>
    <w:p w:rsidR="00075390" w:rsidRDefault="00075390">
      <w:pPr>
        <w:rPr>
          <w:b/>
          <w:bCs/>
        </w:rPr>
      </w:pPr>
    </w:p>
    <w:p w:rsidR="00075390" w:rsidRDefault="0007539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75390" w:rsidTr="004D12FE">
        <w:trPr>
          <w:trHeight w:val="397"/>
        </w:trPr>
        <w:tc>
          <w:tcPr>
            <w:tcW w:w="839" w:type="dxa"/>
            <w:tcBorders>
              <w:bottom w:val="single" w:sz="18" w:space="0" w:color="auto"/>
            </w:tcBorders>
            <w:vAlign w:val="center"/>
          </w:tcPr>
          <w:p w:rsidR="00075390" w:rsidRDefault="00075390" w:rsidP="00F1478E">
            <w:pPr>
              <w:spacing w:before="80" w:after="80"/>
              <w:rPr>
                <w:sz w:val="18"/>
              </w:rPr>
            </w:pPr>
            <w:r>
              <w:rPr>
                <w:sz w:val="18"/>
              </w:rPr>
              <w:lastRenderedPageBreak/>
              <w:t>Nr.</w:t>
            </w:r>
          </w:p>
        </w:tc>
        <w:tc>
          <w:tcPr>
            <w:tcW w:w="5716" w:type="dxa"/>
            <w:tcBorders>
              <w:bottom w:val="single" w:sz="18" w:space="0" w:color="auto"/>
            </w:tcBorders>
            <w:vAlign w:val="center"/>
          </w:tcPr>
          <w:p w:rsidR="00075390" w:rsidRDefault="00075390" w:rsidP="00F1478E">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075390" w:rsidRDefault="00075390" w:rsidP="00F1478E">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075390" w:rsidRDefault="00075390" w:rsidP="00F1478E">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075390" w:rsidRDefault="00075390" w:rsidP="00F1478E">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075390" w:rsidRDefault="00075390" w:rsidP="00F1478E">
            <w:pPr>
              <w:spacing w:before="80" w:after="80"/>
              <w:jc w:val="center"/>
              <w:rPr>
                <w:sz w:val="18"/>
              </w:rPr>
            </w:pPr>
            <w:r>
              <w:rPr>
                <w:sz w:val="18"/>
              </w:rPr>
              <w:t>Link</w:t>
            </w:r>
          </w:p>
        </w:tc>
      </w:tr>
      <w:tr w:rsidR="00075390" w:rsidRPr="00D12D8D" w:rsidTr="004D12FE">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075390" w:rsidRPr="00D12D8D" w:rsidRDefault="00075390" w:rsidP="00D12D8D">
            <w:pPr>
              <w:pStyle w:val="NummerDoelstelling"/>
              <w:rPr>
                <w:bCs w:val="0"/>
              </w:rPr>
            </w:pPr>
          </w:p>
        </w:tc>
        <w:tc>
          <w:tcPr>
            <w:tcW w:w="5716" w:type="dxa"/>
            <w:tcBorders>
              <w:top w:val="single" w:sz="18" w:space="0" w:color="auto"/>
              <w:left w:val="single" w:sz="4" w:space="0" w:color="auto"/>
              <w:bottom w:val="single" w:sz="18" w:space="0" w:color="auto"/>
              <w:right w:val="single" w:sz="4" w:space="0" w:color="auto"/>
            </w:tcBorders>
            <w:vAlign w:val="center"/>
          </w:tcPr>
          <w:p w:rsidR="00075390" w:rsidRPr="00D12D8D" w:rsidRDefault="00075390" w:rsidP="00D12D8D">
            <w:pPr>
              <w:spacing w:before="80" w:after="80"/>
              <w:rPr>
                <w:b/>
                <w:sz w:val="18"/>
              </w:rPr>
            </w:pPr>
            <w:r w:rsidRPr="00D12D8D">
              <w:rPr>
                <w:b/>
                <w:sz w:val="18"/>
              </w:rPr>
              <w:t>Technische (deel)systemen kunnen ontwerpen/realiseren/</w:t>
            </w:r>
            <w:r w:rsidR="0098643E">
              <w:rPr>
                <w:b/>
                <w:sz w:val="18"/>
              </w:rPr>
              <w:t xml:space="preserve"> </w:t>
            </w:r>
            <w:r w:rsidRPr="00D12D8D">
              <w:rPr>
                <w:b/>
                <w:sz w:val="18"/>
              </w:rPr>
              <w:t>onderzoeken volgens het technisch proces.</w:t>
            </w:r>
          </w:p>
        </w:tc>
        <w:tc>
          <w:tcPr>
            <w:tcW w:w="835" w:type="dxa"/>
            <w:tcBorders>
              <w:top w:val="single" w:sz="18" w:space="0" w:color="auto"/>
              <w:left w:val="single" w:sz="4" w:space="0" w:color="auto"/>
              <w:bottom w:val="single" w:sz="18" w:space="0" w:color="auto"/>
              <w:right w:val="single" w:sz="4" w:space="0" w:color="auto"/>
            </w:tcBorders>
            <w:vAlign w:val="center"/>
          </w:tcPr>
          <w:p w:rsidR="00075390" w:rsidRPr="00D12D8D" w:rsidRDefault="00075390" w:rsidP="00D12D8D">
            <w:pPr>
              <w:spacing w:before="80" w:after="80"/>
              <w:jc w:val="center"/>
              <w:rPr>
                <w:b/>
                <w:sz w:val="18"/>
              </w:rPr>
            </w:pPr>
            <w:r w:rsidRPr="00D12D8D">
              <w:rPr>
                <w:b/>
                <w:sz w:val="18"/>
              </w:rPr>
              <w:t>EDV</w:t>
            </w:r>
            <w:r w:rsidR="00F1478E">
              <w:rPr>
                <w:b/>
                <w:sz w:val="18"/>
              </w:rPr>
              <w:br/>
              <w:t>LER 6</w:t>
            </w:r>
            <w:r w:rsidR="00F1478E">
              <w:rPr>
                <w:b/>
                <w:sz w:val="18"/>
              </w:rPr>
              <w:br/>
              <w:t>LER 7</w:t>
            </w:r>
          </w:p>
        </w:tc>
        <w:tc>
          <w:tcPr>
            <w:tcW w:w="835" w:type="dxa"/>
            <w:tcBorders>
              <w:top w:val="single" w:sz="18" w:space="0" w:color="auto"/>
              <w:left w:val="single" w:sz="4" w:space="0" w:color="auto"/>
              <w:bottom w:val="single" w:sz="18" w:space="0" w:color="auto"/>
              <w:right w:val="double" w:sz="4" w:space="0" w:color="auto"/>
            </w:tcBorders>
            <w:vAlign w:val="center"/>
          </w:tcPr>
          <w:p w:rsidR="00075390" w:rsidRPr="00D12D8D" w:rsidRDefault="00D12D8D" w:rsidP="00D12D8D">
            <w:pPr>
              <w:spacing w:before="80" w:after="80"/>
              <w:jc w:val="center"/>
              <w:rPr>
                <w:b/>
                <w:sz w:val="18"/>
              </w:rPr>
            </w:pPr>
            <w:r>
              <w:rPr>
                <w:b/>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075390" w:rsidRPr="00D12D8D" w:rsidRDefault="00075390" w:rsidP="00D12D8D">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075390" w:rsidRPr="00D12D8D" w:rsidRDefault="00075390" w:rsidP="00D12D8D">
            <w:pPr>
              <w:spacing w:before="80" w:after="80"/>
              <w:rPr>
                <w:b/>
                <w:sz w:val="18"/>
              </w:rPr>
            </w:pPr>
          </w:p>
        </w:tc>
      </w:tr>
      <w:tr w:rsidR="00075390" w:rsidTr="00F1478E">
        <w:trPr>
          <w:trHeight w:val="397"/>
        </w:trPr>
        <w:tc>
          <w:tcPr>
            <w:tcW w:w="839" w:type="dxa"/>
            <w:tcBorders>
              <w:top w:val="single" w:sz="18" w:space="0" w:color="auto"/>
              <w:bottom w:val="single" w:sz="4" w:space="0" w:color="auto"/>
            </w:tcBorders>
          </w:tcPr>
          <w:p w:rsidR="00075390" w:rsidRDefault="00075390" w:rsidP="00F147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75390" w:rsidRDefault="00075390" w:rsidP="00F1478E">
            <w:pPr>
              <w:tabs>
                <w:tab w:val="left" w:pos="226"/>
              </w:tabs>
              <w:spacing w:before="80"/>
              <w:rPr>
                <w:sz w:val="18"/>
              </w:rPr>
            </w:pPr>
            <w:r>
              <w:rPr>
                <w:sz w:val="18"/>
              </w:rPr>
              <w:t>Technische (deel)systemen, m.b</w:t>
            </w:r>
            <w:r w:rsidR="00C21751">
              <w:rPr>
                <w:sz w:val="18"/>
              </w:rPr>
              <w:t>.t.</w:t>
            </w:r>
            <w:r>
              <w:rPr>
                <w:sz w:val="18"/>
              </w:rPr>
              <w:t xml:space="preserve"> bouwkundige constructies:</w:t>
            </w:r>
          </w:p>
          <w:p w:rsidR="00075390" w:rsidRDefault="00C21751" w:rsidP="00A72883">
            <w:pPr>
              <w:pStyle w:val="Lijstalinea"/>
              <w:numPr>
                <w:ilvl w:val="0"/>
                <w:numId w:val="92"/>
              </w:numPr>
              <w:tabs>
                <w:tab w:val="left" w:pos="226"/>
              </w:tabs>
              <w:ind w:left="584" w:hanging="357"/>
              <w:rPr>
                <w:sz w:val="18"/>
              </w:rPr>
            </w:pPr>
            <w:r>
              <w:rPr>
                <w:sz w:val="18"/>
              </w:rPr>
              <w:t>b</w:t>
            </w:r>
            <w:r w:rsidR="00075390">
              <w:rPr>
                <w:sz w:val="18"/>
              </w:rPr>
              <w:t>ovengrondse constructies</w:t>
            </w:r>
          </w:p>
          <w:p w:rsidR="00075390" w:rsidRDefault="00C21751" w:rsidP="00A72883">
            <w:pPr>
              <w:pStyle w:val="Lijstalinea"/>
              <w:numPr>
                <w:ilvl w:val="0"/>
                <w:numId w:val="92"/>
              </w:numPr>
              <w:tabs>
                <w:tab w:val="left" w:pos="226"/>
              </w:tabs>
              <w:spacing w:before="80"/>
              <w:rPr>
                <w:sz w:val="18"/>
              </w:rPr>
            </w:pPr>
            <w:r>
              <w:rPr>
                <w:sz w:val="18"/>
              </w:rPr>
              <w:t>o</w:t>
            </w:r>
            <w:r w:rsidR="00075390">
              <w:rPr>
                <w:sz w:val="18"/>
              </w:rPr>
              <w:t>ndergrondse constructies</w:t>
            </w:r>
          </w:p>
          <w:p w:rsidR="00075390" w:rsidRDefault="00C21751" w:rsidP="00A72883">
            <w:pPr>
              <w:pStyle w:val="Lijstalinea"/>
              <w:numPr>
                <w:ilvl w:val="0"/>
                <w:numId w:val="92"/>
              </w:numPr>
              <w:tabs>
                <w:tab w:val="left" w:pos="226"/>
              </w:tabs>
              <w:spacing w:before="80"/>
              <w:rPr>
                <w:sz w:val="18"/>
              </w:rPr>
            </w:pPr>
            <w:r>
              <w:rPr>
                <w:sz w:val="18"/>
              </w:rPr>
              <w:t>a</w:t>
            </w:r>
            <w:r w:rsidR="00075390">
              <w:rPr>
                <w:sz w:val="18"/>
              </w:rPr>
              <w:t>fwerkingselementen</w:t>
            </w:r>
          </w:p>
          <w:p w:rsidR="00075390" w:rsidRDefault="00C21751" w:rsidP="00A72883">
            <w:pPr>
              <w:numPr>
                <w:ilvl w:val="0"/>
                <w:numId w:val="23"/>
              </w:numPr>
              <w:tabs>
                <w:tab w:val="left" w:pos="226"/>
              </w:tabs>
              <w:spacing w:after="80"/>
              <w:ind w:left="584" w:hanging="357"/>
              <w:rPr>
                <w:sz w:val="18"/>
              </w:rPr>
            </w:pPr>
            <w:r>
              <w:rPr>
                <w:sz w:val="18"/>
              </w:rPr>
              <w:t>d</w:t>
            </w:r>
            <w:r w:rsidR="00075390">
              <w:rPr>
                <w:sz w:val="18"/>
              </w:rPr>
              <w:t>etaillering</w:t>
            </w:r>
          </w:p>
          <w:p w:rsidR="00C21751" w:rsidRDefault="00C21751" w:rsidP="00C21751">
            <w:pPr>
              <w:tabs>
                <w:tab w:val="left" w:pos="226"/>
              </w:tabs>
              <w:spacing w:after="80"/>
              <w:rPr>
                <w:sz w:val="18"/>
              </w:rPr>
            </w:pPr>
            <w:r>
              <w:rPr>
                <w:sz w:val="18"/>
              </w:rPr>
              <w:t>Onderzoekend leren via het technisch proces</w:t>
            </w:r>
          </w:p>
        </w:tc>
        <w:tc>
          <w:tcPr>
            <w:tcW w:w="6949" w:type="dxa"/>
            <w:tcBorders>
              <w:top w:val="single" w:sz="18" w:space="0" w:color="auto"/>
              <w:left w:val="double" w:sz="4" w:space="0" w:color="auto"/>
              <w:bottom w:val="single" w:sz="4" w:space="0" w:color="auto"/>
            </w:tcBorders>
          </w:tcPr>
          <w:p w:rsidR="00075390" w:rsidRDefault="00075390" w:rsidP="00F1478E">
            <w:pPr>
              <w:tabs>
                <w:tab w:val="right" w:pos="352"/>
                <w:tab w:val="right" w:pos="567"/>
              </w:tabs>
              <w:spacing w:after="80"/>
              <w:ind w:left="352"/>
              <w:rPr>
                <w:sz w:val="18"/>
              </w:rPr>
            </w:pPr>
          </w:p>
        </w:tc>
        <w:tc>
          <w:tcPr>
            <w:tcW w:w="844" w:type="dxa"/>
            <w:tcBorders>
              <w:top w:val="single" w:sz="18" w:space="0" w:color="auto"/>
              <w:bottom w:val="single" w:sz="4" w:space="0" w:color="auto"/>
            </w:tcBorders>
          </w:tcPr>
          <w:p w:rsidR="00075390" w:rsidRDefault="00075390" w:rsidP="00F1478E">
            <w:pPr>
              <w:spacing w:before="80" w:after="80"/>
              <w:jc w:val="center"/>
              <w:rPr>
                <w:sz w:val="18"/>
              </w:rPr>
            </w:pPr>
          </w:p>
        </w:tc>
      </w:tr>
      <w:tr w:rsidR="00075390" w:rsidTr="00F1478E">
        <w:trPr>
          <w:trHeight w:val="397"/>
        </w:trPr>
        <w:tc>
          <w:tcPr>
            <w:tcW w:w="839" w:type="dxa"/>
            <w:tcBorders>
              <w:top w:val="single" w:sz="18" w:space="0" w:color="auto"/>
              <w:left w:val="single" w:sz="18" w:space="0" w:color="auto"/>
              <w:bottom w:val="single" w:sz="18" w:space="0" w:color="auto"/>
            </w:tcBorders>
          </w:tcPr>
          <w:p w:rsidR="00075390" w:rsidRDefault="00075390" w:rsidP="00F1478E">
            <w:pPr>
              <w:pStyle w:val="NummerDoelstelling"/>
            </w:pPr>
          </w:p>
        </w:tc>
        <w:tc>
          <w:tcPr>
            <w:tcW w:w="5716" w:type="dxa"/>
            <w:tcBorders>
              <w:top w:val="single" w:sz="18" w:space="0" w:color="auto"/>
              <w:bottom w:val="single" w:sz="18" w:space="0" w:color="auto"/>
            </w:tcBorders>
          </w:tcPr>
          <w:p w:rsidR="00075390" w:rsidRDefault="00075390" w:rsidP="00F1478E">
            <w:pPr>
              <w:spacing w:before="80" w:after="80"/>
              <w:rPr>
                <w:b/>
                <w:bCs/>
                <w:sz w:val="18"/>
              </w:rPr>
            </w:pPr>
            <w:r w:rsidRPr="00F03B15">
              <w:rPr>
                <w:rFonts w:cs="Arial"/>
                <w:b/>
                <w:bCs/>
                <w:sz w:val="18"/>
                <w:szCs w:val="18"/>
                <w:lang w:val="nl-BE"/>
              </w:rPr>
              <w:t>Zowel in team a</w:t>
            </w:r>
            <w:r>
              <w:rPr>
                <w:rFonts w:cs="Arial"/>
                <w:b/>
                <w:bCs/>
                <w:sz w:val="18"/>
                <w:szCs w:val="18"/>
                <w:lang w:val="nl-BE"/>
              </w:rPr>
              <w:t>ls zelfstandig kunnen werken aan</w:t>
            </w:r>
            <w:r w:rsidRPr="00F03B15">
              <w:rPr>
                <w:rFonts w:cs="Arial"/>
                <w:b/>
                <w:bCs/>
                <w:sz w:val="18"/>
                <w:szCs w:val="18"/>
                <w:lang w:val="nl-BE"/>
              </w:rPr>
              <w:t xml:space="preserve"> het onderzoek van </w:t>
            </w:r>
            <w:r>
              <w:rPr>
                <w:rFonts w:cs="Arial"/>
                <w:b/>
                <w:bCs/>
                <w:sz w:val="18"/>
                <w:szCs w:val="18"/>
                <w:lang w:val="nl-BE"/>
              </w:rPr>
              <w:t>bouwkundige constructies en bouwkundige materialen.</w:t>
            </w:r>
          </w:p>
        </w:tc>
        <w:tc>
          <w:tcPr>
            <w:tcW w:w="835" w:type="dxa"/>
            <w:tcBorders>
              <w:top w:val="single" w:sz="18" w:space="0" w:color="auto"/>
              <w:bottom w:val="single" w:sz="18" w:space="0" w:color="auto"/>
            </w:tcBorders>
          </w:tcPr>
          <w:p w:rsidR="00075390" w:rsidRDefault="00075390" w:rsidP="00F1478E">
            <w:pPr>
              <w:spacing w:before="80" w:after="80"/>
              <w:jc w:val="center"/>
              <w:rPr>
                <w:b/>
                <w:bCs/>
                <w:sz w:val="18"/>
              </w:rPr>
            </w:pPr>
            <w:r>
              <w:rPr>
                <w:b/>
                <w:bCs/>
                <w:sz w:val="18"/>
              </w:rPr>
              <w:t>EDV</w:t>
            </w:r>
            <w:r w:rsidRPr="00F03B15">
              <w:rPr>
                <w:rFonts w:cs="Arial"/>
                <w:b/>
                <w:bCs/>
                <w:sz w:val="18"/>
                <w:szCs w:val="18"/>
              </w:rPr>
              <w:t xml:space="preserve"> STM 19</w:t>
            </w:r>
          </w:p>
        </w:tc>
        <w:tc>
          <w:tcPr>
            <w:tcW w:w="835" w:type="dxa"/>
            <w:tcBorders>
              <w:top w:val="single" w:sz="18" w:space="0" w:color="auto"/>
              <w:bottom w:val="single" w:sz="18" w:space="0" w:color="auto"/>
              <w:right w:val="double" w:sz="4" w:space="0" w:color="auto"/>
            </w:tcBorders>
          </w:tcPr>
          <w:p w:rsidR="00075390" w:rsidRDefault="00075390" w:rsidP="00F147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5390" w:rsidRPr="009E16E1" w:rsidRDefault="00075390" w:rsidP="00F1478E">
            <w:pPr>
              <w:spacing w:before="80" w:after="80"/>
              <w:rPr>
                <w:b/>
                <w:sz w:val="18"/>
              </w:rPr>
            </w:pPr>
          </w:p>
        </w:tc>
        <w:tc>
          <w:tcPr>
            <w:tcW w:w="844" w:type="dxa"/>
            <w:tcBorders>
              <w:top w:val="single" w:sz="18" w:space="0" w:color="auto"/>
              <w:bottom w:val="single" w:sz="18" w:space="0" w:color="auto"/>
              <w:right w:val="single" w:sz="18" w:space="0" w:color="auto"/>
            </w:tcBorders>
            <w:vAlign w:val="center"/>
          </w:tcPr>
          <w:p w:rsidR="00075390" w:rsidRDefault="00075390" w:rsidP="00F1478E">
            <w:pPr>
              <w:spacing w:before="80" w:after="80"/>
              <w:jc w:val="center"/>
              <w:rPr>
                <w:sz w:val="18"/>
              </w:rPr>
            </w:pPr>
          </w:p>
        </w:tc>
      </w:tr>
      <w:tr w:rsidR="00075390" w:rsidTr="00F1478E">
        <w:trPr>
          <w:trHeight w:val="397"/>
        </w:trPr>
        <w:tc>
          <w:tcPr>
            <w:tcW w:w="839" w:type="dxa"/>
            <w:tcBorders>
              <w:top w:val="single" w:sz="18" w:space="0" w:color="auto"/>
              <w:bottom w:val="single" w:sz="4" w:space="0" w:color="auto"/>
            </w:tcBorders>
          </w:tcPr>
          <w:p w:rsidR="00075390" w:rsidRDefault="00075390" w:rsidP="00F147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75390" w:rsidRDefault="00075390" w:rsidP="00F1478E">
            <w:pPr>
              <w:tabs>
                <w:tab w:val="left" w:pos="226"/>
              </w:tabs>
              <w:spacing w:before="80" w:after="80"/>
              <w:rPr>
                <w:sz w:val="18"/>
              </w:rPr>
            </w:pPr>
            <w:r>
              <w:rPr>
                <w:sz w:val="18"/>
              </w:rPr>
              <w:t>Onderzoek van bouwkundige constructies en materialen</w:t>
            </w:r>
          </w:p>
        </w:tc>
        <w:tc>
          <w:tcPr>
            <w:tcW w:w="6949" w:type="dxa"/>
            <w:tcBorders>
              <w:top w:val="single" w:sz="18" w:space="0" w:color="auto"/>
              <w:left w:val="double" w:sz="4" w:space="0" w:color="auto"/>
              <w:bottom w:val="single" w:sz="4" w:space="0" w:color="auto"/>
            </w:tcBorders>
          </w:tcPr>
          <w:p w:rsidR="00075390" w:rsidRPr="00F03B15" w:rsidRDefault="00075390" w:rsidP="00F1478E">
            <w:pPr>
              <w:spacing w:before="80" w:after="80"/>
              <w:rPr>
                <w:rFonts w:cs="Arial"/>
                <w:sz w:val="18"/>
                <w:szCs w:val="18"/>
                <w:lang w:val="nl-BE"/>
              </w:rPr>
            </w:pPr>
            <w:r w:rsidRPr="00F03B15">
              <w:rPr>
                <w:rFonts w:cs="Arial"/>
                <w:sz w:val="18"/>
                <w:szCs w:val="18"/>
                <w:lang w:val="nl-BE"/>
              </w:rPr>
              <w:t>Samenwerken, discussiëren, tot een consensus komen.</w:t>
            </w:r>
          </w:p>
          <w:p w:rsidR="00075390" w:rsidRDefault="00075390" w:rsidP="00F1478E">
            <w:pPr>
              <w:tabs>
                <w:tab w:val="right" w:pos="352"/>
                <w:tab w:val="right" w:pos="567"/>
              </w:tabs>
              <w:spacing w:before="80" w:after="80"/>
              <w:rPr>
                <w:sz w:val="18"/>
              </w:rPr>
            </w:pPr>
            <w:r w:rsidRPr="00F03B15">
              <w:rPr>
                <w:rFonts w:cs="Arial"/>
                <w:sz w:val="18"/>
                <w:szCs w:val="18"/>
                <w:lang w:val="nl-BE"/>
              </w:rPr>
              <w:t>Individueel werk.</w:t>
            </w:r>
          </w:p>
        </w:tc>
        <w:tc>
          <w:tcPr>
            <w:tcW w:w="844" w:type="dxa"/>
            <w:tcBorders>
              <w:top w:val="single" w:sz="18" w:space="0" w:color="auto"/>
              <w:bottom w:val="single" w:sz="4" w:space="0" w:color="auto"/>
            </w:tcBorders>
          </w:tcPr>
          <w:p w:rsidR="00075390" w:rsidRDefault="00075390" w:rsidP="00F1478E">
            <w:pPr>
              <w:spacing w:before="80" w:after="80"/>
              <w:jc w:val="center"/>
              <w:rPr>
                <w:sz w:val="18"/>
              </w:rPr>
            </w:pPr>
            <w:r>
              <w:rPr>
                <w:sz w:val="18"/>
              </w:rPr>
              <w:t>TA.BE</w:t>
            </w:r>
          </w:p>
        </w:tc>
      </w:tr>
      <w:tr w:rsidR="00075390" w:rsidTr="00F1478E">
        <w:trPr>
          <w:trHeight w:val="397"/>
        </w:trPr>
        <w:tc>
          <w:tcPr>
            <w:tcW w:w="839" w:type="dxa"/>
            <w:tcBorders>
              <w:top w:val="single" w:sz="18" w:space="0" w:color="auto"/>
              <w:left w:val="single" w:sz="18" w:space="0" w:color="auto"/>
              <w:bottom w:val="single" w:sz="18" w:space="0" w:color="auto"/>
            </w:tcBorders>
          </w:tcPr>
          <w:p w:rsidR="00075390" w:rsidRDefault="00075390" w:rsidP="00F1478E">
            <w:pPr>
              <w:pStyle w:val="NummerDoelstelling"/>
            </w:pPr>
          </w:p>
        </w:tc>
        <w:tc>
          <w:tcPr>
            <w:tcW w:w="5716" w:type="dxa"/>
            <w:tcBorders>
              <w:top w:val="single" w:sz="18" w:space="0" w:color="auto"/>
              <w:bottom w:val="single" w:sz="18" w:space="0" w:color="auto"/>
            </w:tcBorders>
          </w:tcPr>
          <w:p w:rsidR="00075390" w:rsidRDefault="00075390" w:rsidP="00F1478E">
            <w:pPr>
              <w:spacing w:before="80" w:after="80"/>
              <w:rPr>
                <w:b/>
                <w:bCs/>
                <w:sz w:val="18"/>
              </w:rPr>
            </w:pPr>
            <w:r>
              <w:rPr>
                <w:b/>
                <w:bCs/>
                <w:sz w:val="18"/>
              </w:rPr>
              <w:t>Wetenschappelijke w</w:t>
            </w:r>
            <w:r w:rsidRPr="00F03B15">
              <w:rPr>
                <w:b/>
                <w:bCs/>
                <w:sz w:val="18"/>
              </w:rPr>
              <w:t>etmatigheden via experimenteel werk kunnen onderzoeken.</w:t>
            </w:r>
          </w:p>
        </w:tc>
        <w:tc>
          <w:tcPr>
            <w:tcW w:w="835" w:type="dxa"/>
            <w:tcBorders>
              <w:top w:val="single" w:sz="18" w:space="0" w:color="auto"/>
              <w:bottom w:val="single" w:sz="18" w:space="0" w:color="auto"/>
            </w:tcBorders>
          </w:tcPr>
          <w:p w:rsidR="00075390" w:rsidRDefault="00075390" w:rsidP="00F1478E">
            <w:pPr>
              <w:spacing w:before="80" w:after="80"/>
              <w:jc w:val="center"/>
              <w:rPr>
                <w:b/>
                <w:bCs/>
                <w:sz w:val="18"/>
              </w:rPr>
            </w:pPr>
            <w:r>
              <w:rPr>
                <w:b/>
                <w:bCs/>
                <w:sz w:val="18"/>
              </w:rPr>
              <w:t>EDV</w:t>
            </w:r>
            <w:r w:rsidRPr="00F03B15">
              <w:rPr>
                <w:rFonts w:cs="Arial"/>
                <w:b/>
                <w:bCs/>
                <w:sz w:val="18"/>
                <w:szCs w:val="18"/>
              </w:rPr>
              <w:t xml:space="preserve"> </w:t>
            </w:r>
            <w:r>
              <w:rPr>
                <w:rFonts w:cs="Arial"/>
                <w:b/>
                <w:bCs/>
                <w:sz w:val="18"/>
                <w:szCs w:val="18"/>
              </w:rPr>
              <w:br/>
              <w:t>LER 6</w:t>
            </w:r>
            <w:r>
              <w:rPr>
                <w:rFonts w:cs="Arial"/>
                <w:b/>
                <w:bCs/>
                <w:sz w:val="18"/>
                <w:szCs w:val="18"/>
              </w:rPr>
              <w:br/>
              <w:t>LER 7</w:t>
            </w:r>
          </w:p>
        </w:tc>
        <w:tc>
          <w:tcPr>
            <w:tcW w:w="835" w:type="dxa"/>
            <w:tcBorders>
              <w:top w:val="single" w:sz="18" w:space="0" w:color="auto"/>
              <w:bottom w:val="single" w:sz="18" w:space="0" w:color="auto"/>
              <w:right w:val="double" w:sz="4" w:space="0" w:color="auto"/>
            </w:tcBorders>
          </w:tcPr>
          <w:p w:rsidR="00075390" w:rsidRDefault="00075390" w:rsidP="00F147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5390" w:rsidRDefault="00075390" w:rsidP="00F147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75390" w:rsidRDefault="00075390" w:rsidP="00F1478E">
            <w:pPr>
              <w:spacing w:before="80" w:after="80"/>
              <w:jc w:val="center"/>
              <w:rPr>
                <w:sz w:val="18"/>
              </w:rPr>
            </w:pPr>
          </w:p>
        </w:tc>
      </w:tr>
      <w:tr w:rsidR="00075390" w:rsidTr="00F1478E">
        <w:trPr>
          <w:trHeight w:val="397"/>
        </w:trPr>
        <w:tc>
          <w:tcPr>
            <w:tcW w:w="839" w:type="dxa"/>
            <w:tcBorders>
              <w:top w:val="single" w:sz="18" w:space="0" w:color="auto"/>
              <w:bottom w:val="single" w:sz="18" w:space="0" w:color="auto"/>
            </w:tcBorders>
          </w:tcPr>
          <w:p w:rsidR="00075390" w:rsidRDefault="00075390" w:rsidP="00F1478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75390" w:rsidRDefault="00075390" w:rsidP="00F1478E">
            <w:pPr>
              <w:tabs>
                <w:tab w:val="left" w:pos="226"/>
              </w:tabs>
              <w:spacing w:before="80" w:after="80"/>
              <w:rPr>
                <w:sz w:val="18"/>
              </w:rPr>
            </w:pPr>
            <w:r>
              <w:rPr>
                <w:sz w:val="18"/>
              </w:rPr>
              <w:t>Experimentele vaardigheden</w:t>
            </w:r>
          </w:p>
        </w:tc>
        <w:tc>
          <w:tcPr>
            <w:tcW w:w="6949" w:type="dxa"/>
            <w:tcBorders>
              <w:top w:val="single" w:sz="18" w:space="0" w:color="auto"/>
              <w:left w:val="double" w:sz="4" w:space="0" w:color="auto"/>
              <w:bottom w:val="single" w:sz="18" w:space="0" w:color="auto"/>
            </w:tcBorders>
          </w:tcPr>
          <w:p w:rsidR="00075390" w:rsidRPr="00F03B15" w:rsidRDefault="004D3CBA" w:rsidP="00F1478E">
            <w:pPr>
              <w:tabs>
                <w:tab w:val="left" w:pos="210"/>
              </w:tabs>
              <w:spacing w:before="80" w:after="80"/>
              <w:rPr>
                <w:rFonts w:cs="Arial"/>
                <w:sz w:val="18"/>
              </w:rPr>
            </w:pPr>
            <w:r>
              <w:rPr>
                <w:rFonts w:cs="Arial"/>
                <w:sz w:val="18"/>
              </w:rPr>
              <w:t>Onder leerlingenpractica moet</w:t>
            </w:r>
            <w:r w:rsidR="00075390" w:rsidRPr="00F03B15">
              <w:rPr>
                <w:rFonts w:cs="Arial"/>
                <w:sz w:val="18"/>
              </w:rPr>
              <w:t xml:space="preserve"> men verstaan: “activiteiten waarbij leerlingen alleen of in kleine groepjes (2 à 3) zelfstandig, maar onder begeleiding en toezicht, experimenteel werk uitvoeren”.</w:t>
            </w:r>
          </w:p>
          <w:p w:rsidR="00075390" w:rsidRDefault="00075390" w:rsidP="00F1478E">
            <w:pPr>
              <w:tabs>
                <w:tab w:val="right" w:pos="352"/>
                <w:tab w:val="right" w:pos="567"/>
              </w:tabs>
              <w:spacing w:before="80" w:after="80"/>
              <w:rPr>
                <w:sz w:val="18"/>
              </w:rPr>
            </w:pPr>
            <w:r>
              <w:rPr>
                <w:rFonts w:cs="Arial"/>
                <w:sz w:val="18"/>
              </w:rPr>
              <w:t>L</w:t>
            </w:r>
            <w:r w:rsidRPr="00F03B15">
              <w:rPr>
                <w:rFonts w:cs="Arial"/>
                <w:sz w:val="18"/>
              </w:rPr>
              <w:t xml:space="preserve">eerlingenpractica worden </w:t>
            </w:r>
            <w:r>
              <w:rPr>
                <w:rFonts w:cs="Arial"/>
                <w:sz w:val="18"/>
              </w:rPr>
              <w:t xml:space="preserve">in de kolom link </w:t>
            </w:r>
            <w:r w:rsidRPr="00F03B15">
              <w:rPr>
                <w:rFonts w:cs="Arial"/>
                <w:sz w:val="18"/>
              </w:rPr>
              <w:t>aangegeven met LAB.</w:t>
            </w:r>
            <w:r w:rsidR="004D3CBA">
              <w:rPr>
                <w:rFonts w:cs="Arial"/>
                <w:sz w:val="18"/>
              </w:rPr>
              <w:t xml:space="preserve"> De leerkracht maakt een verantwoorde keuze.</w:t>
            </w:r>
          </w:p>
        </w:tc>
        <w:tc>
          <w:tcPr>
            <w:tcW w:w="844" w:type="dxa"/>
            <w:tcBorders>
              <w:top w:val="single" w:sz="18" w:space="0" w:color="auto"/>
              <w:bottom w:val="single" w:sz="18" w:space="0" w:color="auto"/>
            </w:tcBorders>
          </w:tcPr>
          <w:p w:rsidR="00075390" w:rsidRDefault="00075390" w:rsidP="00F1478E">
            <w:pPr>
              <w:spacing w:before="80" w:after="80"/>
              <w:jc w:val="center"/>
              <w:rPr>
                <w:sz w:val="18"/>
              </w:rPr>
            </w:pPr>
          </w:p>
        </w:tc>
      </w:tr>
      <w:tr w:rsidR="00075390" w:rsidTr="00F1478E">
        <w:trPr>
          <w:trHeight w:val="397"/>
        </w:trPr>
        <w:tc>
          <w:tcPr>
            <w:tcW w:w="839" w:type="dxa"/>
            <w:tcBorders>
              <w:top w:val="single" w:sz="18" w:space="0" w:color="auto"/>
              <w:left w:val="single" w:sz="18" w:space="0" w:color="auto"/>
              <w:bottom w:val="single" w:sz="18" w:space="0" w:color="auto"/>
            </w:tcBorders>
          </w:tcPr>
          <w:p w:rsidR="00075390" w:rsidRDefault="00075390" w:rsidP="00F1478E">
            <w:pPr>
              <w:pStyle w:val="NummerDoelstelling"/>
            </w:pPr>
          </w:p>
        </w:tc>
        <w:tc>
          <w:tcPr>
            <w:tcW w:w="5716" w:type="dxa"/>
            <w:tcBorders>
              <w:top w:val="single" w:sz="18" w:space="0" w:color="auto"/>
              <w:bottom w:val="single" w:sz="18" w:space="0" w:color="auto"/>
            </w:tcBorders>
          </w:tcPr>
          <w:p w:rsidR="00075390" w:rsidRDefault="00075390" w:rsidP="00F1478E">
            <w:pPr>
              <w:spacing w:before="80" w:after="80"/>
              <w:rPr>
                <w:b/>
                <w:bCs/>
                <w:sz w:val="18"/>
              </w:rPr>
            </w:pPr>
            <w:r w:rsidRPr="00F03B15">
              <w:rPr>
                <w:rFonts w:cs="Arial"/>
                <w:b/>
                <w:bCs/>
                <w:sz w:val="18"/>
                <w:szCs w:val="18"/>
                <w:lang w:val="nl-BE"/>
              </w:rPr>
              <w:t xml:space="preserve">Zelfstandig en efficiënt </w:t>
            </w:r>
            <w:r>
              <w:rPr>
                <w:rFonts w:cs="Arial"/>
                <w:b/>
                <w:bCs/>
                <w:sz w:val="18"/>
                <w:szCs w:val="18"/>
                <w:lang w:val="nl-BE"/>
              </w:rPr>
              <w:t xml:space="preserve">proeven en metingen </w:t>
            </w:r>
            <w:r w:rsidRPr="00F03B15">
              <w:rPr>
                <w:rFonts w:cs="Arial"/>
                <w:b/>
                <w:bCs/>
                <w:sz w:val="18"/>
                <w:szCs w:val="18"/>
                <w:lang w:val="nl-BE"/>
              </w:rPr>
              <w:t>kunnen uitvoeren met de gevraagde nauwkeurigheid.</w:t>
            </w:r>
          </w:p>
        </w:tc>
        <w:tc>
          <w:tcPr>
            <w:tcW w:w="835" w:type="dxa"/>
            <w:tcBorders>
              <w:top w:val="single" w:sz="18" w:space="0" w:color="auto"/>
              <w:bottom w:val="single" w:sz="18" w:space="0" w:color="auto"/>
            </w:tcBorders>
          </w:tcPr>
          <w:p w:rsidR="00075390" w:rsidRDefault="00075390" w:rsidP="00F1478E">
            <w:pPr>
              <w:spacing w:before="80" w:after="80"/>
              <w:jc w:val="center"/>
              <w:rPr>
                <w:b/>
                <w:bCs/>
                <w:sz w:val="18"/>
              </w:rPr>
            </w:pPr>
            <w:r>
              <w:rPr>
                <w:b/>
                <w:bCs/>
                <w:sz w:val="18"/>
              </w:rPr>
              <w:t>EDV</w:t>
            </w:r>
            <w:r w:rsidR="00F1478E">
              <w:rPr>
                <w:b/>
                <w:bCs/>
                <w:sz w:val="18"/>
              </w:rPr>
              <w:br/>
              <w:t>STM 25</w:t>
            </w:r>
          </w:p>
        </w:tc>
        <w:tc>
          <w:tcPr>
            <w:tcW w:w="835" w:type="dxa"/>
            <w:tcBorders>
              <w:top w:val="single" w:sz="18" w:space="0" w:color="auto"/>
              <w:bottom w:val="single" w:sz="18" w:space="0" w:color="auto"/>
              <w:right w:val="double" w:sz="4" w:space="0" w:color="auto"/>
            </w:tcBorders>
          </w:tcPr>
          <w:p w:rsidR="00075390" w:rsidRDefault="00075390" w:rsidP="00F147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5390" w:rsidRDefault="00075390" w:rsidP="00F147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75390" w:rsidRDefault="00075390" w:rsidP="00F1478E">
            <w:pPr>
              <w:spacing w:before="80" w:after="80"/>
              <w:jc w:val="center"/>
              <w:rPr>
                <w:sz w:val="18"/>
              </w:rPr>
            </w:pPr>
          </w:p>
        </w:tc>
      </w:tr>
      <w:tr w:rsidR="00075390" w:rsidTr="00F1478E">
        <w:trPr>
          <w:trHeight w:val="397"/>
        </w:trPr>
        <w:tc>
          <w:tcPr>
            <w:tcW w:w="839" w:type="dxa"/>
            <w:tcBorders>
              <w:top w:val="single" w:sz="18" w:space="0" w:color="auto"/>
              <w:bottom w:val="single" w:sz="4" w:space="0" w:color="auto"/>
            </w:tcBorders>
          </w:tcPr>
          <w:p w:rsidR="00075390" w:rsidRDefault="00075390" w:rsidP="00F147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75390" w:rsidRPr="00F25217" w:rsidRDefault="00075390" w:rsidP="007A1587">
            <w:pPr>
              <w:tabs>
                <w:tab w:val="left" w:pos="226"/>
              </w:tabs>
              <w:spacing w:before="80" w:after="80"/>
              <w:rPr>
                <w:rFonts w:cs="Arial"/>
                <w:sz w:val="18"/>
                <w:szCs w:val="18"/>
                <w:lang w:val="nl-BE"/>
              </w:rPr>
            </w:pPr>
            <w:r>
              <w:rPr>
                <w:rFonts w:cs="Arial"/>
                <w:sz w:val="18"/>
                <w:szCs w:val="18"/>
                <w:lang w:val="nl-BE"/>
              </w:rPr>
              <w:t>Metingen</w:t>
            </w:r>
            <w:r w:rsidR="007A1587">
              <w:rPr>
                <w:rFonts w:cs="Arial"/>
                <w:sz w:val="18"/>
                <w:szCs w:val="18"/>
                <w:lang w:val="nl-BE"/>
              </w:rPr>
              <w:br/>
            </w:r>
            <w:r>
              <w:rPr>
                <w:rFonts w:cs="Arial"/>
                <w:sz w:val="18"/>
                <w:szCs w:val="18"/>
                <w:lang w:val="nl-BE"/>
              </w:rPr>
              <w:t>Meetinstrumenten</w:t>
            </w:r>
            <w:r w:rsidR="007A1587">
              <w:rPr>
                <w:rFonts w:cs="Arial"/>
                <w:sz w:val="18"/>
                <w:szCs w:val="18"/>
                <w:lang w:val="nl-BE"/>
              </w:rPr>
              <w:br/>
            </w:r>
            <w:r>
              <w:rPr>
                <w:rFonts w:cs="Arial"/>
                <w:sz w:val="18"/>
                <w:szCs w:val="18"/>
                <w:lang w:val="nl-BE"/>
              </w:rPr>
              <w:t>Nauwkeurigheid</w:t>
            </w:r>
          </w:p>
        </w:tc>
        <w:tc>
          <w:tcPr>
            <w:tcW w:w="6949" w:type="dxa"/>
            <w:tcBorders>
              <w:top w:val="single" w:sz="18" w:space="0" w:color="auto"/>
              <w:left w:val="double" w:sz="4" w:space="0" w:color="auto"/>
              <w:bottom w:val="single" w:sz="4" w:space="0" w:color="auto"/>
            </w:tcBorders>
          </w:tcPr>
          <w:p w:rsidR="00075390" w:rsidRDefault="00075390" w:rsidP="00F1478E">
            <w:pPr>
              <w:tabs>
                <w:tab w:val="right" w:pos="352"/>
                <w:tab w:val="right" w:pos="567"/>
              </w:tabs>
              <w:spacing w:before="80" w:after="80"/>
              <w:rPr>
                <w:sz w:val="18"/>
              </w:rPr>
            </w:pPr>
          </w:p>
        </w:tc>
        <w:tc>
          <w:tcPr>
            <w:tcW w:w="844" w:type="dxa"/>
            <w:tcBorders>
              <w:top w:val="single" w:sz="18" w:space="0" w:color="auto"/>
              <w:bottom w:val="single" w:sz="4" w:space="0" w:color="auto"/>
            </w:tcBorders>
          </w:tcPr>
          <w:p w:rsidR="00075390" w:rsidRDefault="00075390" w:rsidP="00F1478E">
            <w:pPr>
              <w:spacing w:before="80" w:after="80"/>
              <w:jc w:val="center"/>
              <w:rPr>
                <w:sz w:val="18"/>
              </w:rPr>
            </w:pPr>
          </w:p>
        </w:tc>
      </w:tr>
      <w:tr w:rsidR="00075390" w:rsidTr="00F1478E">
        <w:trPr>
          <w:trHeight w:val="397"/>
        </w:trPr>
        <w:tc>
          <w:tcPr>
            <w:tcW w:w="839" w:type="dxa"/>
            <w:tcBorders>
              <w:top w:val="single" w:sz="18" w:space="0" w:color="auto"/>
              <w:left w:val="single" w:sz="18" w:space="0" w:color="auto"/>
              <w:bottom w:val="single" w:sz="18" w:space="0" w:color="auto"/>
            </w:tcBorders>
          </w:tcPr>
          <w:p w:rsidR="00075390" w:rsidRDefault="00075390" w:rsidP="00F1478E">
            <w:pPr>
              <w:pStyle w:val="NummerDoelstelling"/>
            </w:pPr>
          </w:p>
        </w:tc>
        <w:tc>
          <w:tcPr>
            <w:tcW w:w="5716" w:type="dxa"/>
            <w:tcBorders>
              <w:top w:val="single" w:sz="18" w:space="0" w:color="auto"/>
              <w:bottom w:val="single" w:sz="18" w:space="0" w:color="auto"/>
            </w:tcBorders>
          </w:tcPr>
          <w:p w:rsidR="00075390" w:rsidRDefault="00075390" w:rsidP="00F1478E">
            <w:pPr>
              <w:spacing w:before="80" w:after="80"/>
              <w:rPr>
                <w:b/>
                <w:bCs/>
                <w:sz w:val="18"/>
              </w:rPr>
            </w:pPr>
            <w:r w:rsidRPr="00F03B15">
              <w:rPr>
                <w:rFonts w:cs="Arial"/>
                <w:b/>
                <w:bCs/>
                <w:sz w:val="18"/>
                <w:szCs w:val="18"/>
                <w:lang w:val="nl-BE"/>
              </w:rPr>
              <w:t>Meetresultaten en waarnemingen kunnen analyseren, interpreteren en hierover rapporteren.</w:t>
            </w:r>
          </w:p>
        </w:tc>
        <w:tc>
          <w:tcPr>
            <w:tcW w:w="835" w:type="dxa"/>
            <w:tcBorders>
              <w:top w:val="single" w:sz="18" w:space="0" w:color="auto"/>
              <w:bottom w:val="single" w:sz="18" w:space="0" w:color="auto"/>
            </w:tcBorders>
          </w:tcPr>
          <w:p w:rsidR="00075390" w:rsidRDefault="00075390" w:rsidP="00F1478E">
            <w:pPr>
              <w:spacing w:before="80" w:after="80"/>
              <w:jc w:val="center"/>
              <w:rPr>
                <w:b/>
                <w:bCs/>
                <w:sz w:val="18"/>
              </w:rPr>
            </w:pPr>
            <w:r>
              <w:rPr>
                <w:b/>
                <w:bCs/>
                <w:sz w:val="18"/>
              </w:rPr>
              <w:t>EDV</w:t>
            </w:r>
            <w:r w:rsidRPr="00F03B15">
              <w:rPr>
                <w:rFonts w:cs="Arial"/>
                <w:b/>
                <w:bCs/>
                <w:sz w:val="18"/>
                <w:szCs w:val="18"/>
              </w:rPr>
              <w:t xml:space="preserve"> LER 3</w:t>
            </w:r>
            <w:r w:rsidRPr="00F03B15">
              <w:rPr>
                <w:rFonts w:cs="Arial"/>
                <w:b/>
                <w:bCs/>
                <w:sz w:val="18"/>
                <w:szCs w:val="18"/>
              </w:rPr>
              <w:br/>
              <w:t>LER 5</w:t>
            </w:r>
          </w:p>
        </w:tc>
        <w:tc>
          <w:tcPr>
            <w:tcW w:w="835" w:type="dxa"/>
            <w:tcBorders>
              <w:top w:val="single" w:sz="18" w:space="0" w:color="auto"/>
              <w:bottom w:val="single" w:sz="18" w:space="0" w:color="auto"/>
              <w:right w:val="double" w:sz="4" w:space="0" w:color="auto"/>
            </w:tcBorders>
          </w:tcPr>
          <w:p w:rsidR="00075390" w:rsidRDefault="00075390" w:rsidP="00F147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5390" w:rsidRDefault="00075390" w:rsidP="00F147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75390" w:rsidRDefault="00075390" w:rsidP="00F1478E">
            <w:pPr>
              <w:spacing w:before="80" w:after="80"/>
              <w:jc w:val="center"/>
              <w:rPr>
                <w:sz w:val="18"/>
              </w:rPr>
            </w:pPr>
          </w:p>
        </w:tc>
      </w:tr>
      <w:tr w:rsidR="00075390" w:rsidTr="00F1478E">
        <w:trPr>
          <w:trHeight w:val="397"/>
        </w:trPr>
        <w:tc>
          <w:tcPr>
            <w:tcW w:w="839" w:type="dxa"/>
            <w:tcBorders>
              <w:top w:val="single" w:sz="18" w:space="0" w:color="auto"/>
              <w:bottom w:val="single" w:sz="18" w:space="0" w:color="auto"/>
            </w:tcBorders>
          </w:tcPr>
          <w:p w:rsidR="00075390" w:rsidRDefault="00075390" w:rsidP="00F1478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75390" w:rsidRPr="007A1587" w:rsidRDefault="00075390" w:rsidP="00F1478E">
            <w:pPr>
              <w:tabs>
                <w:tab w:val="left" w:pos="226"/>
              </w:tabs>
              <w:spacing w:before="80" w:after="80"/>
              <w:rPr>
                <w:rFonts w:cs="Arial"/>
                <w:sz w:val="18"/>
                <w:szCs w:val="18"/>
                <w:lang w:val="nl-BE"/>
              </w:rPr>
            </w:pPr>
            <w:r w:rsidRPr="00F03B15">
              <w:rPr>
                <w:rFonts w:cs="Arial"/>
                <w:sz w:val="18"/>
                <w:szCs w:val="18"/>
                <w:lang w:val="nl-BE"/>
              </w:rPr>
              <w:t>Analyse en interpretatie van</w:t>
            </w:r>
            <w:r>
              <w:rPr>
                <w:rFonts w:cs="Arial"/>
                <w:sz w:val="18"/>
                <w:szCs w:val="18"/>
                <w:lang w:val="nl-BE"/>
              </w:rPr>
              <w:t xml:space="preserve"> meetresultaten en waarnemingen</w:t>
            </w:r>
            <w:r w:rsidR="007A1587">
              <w:rPr>
                <w:rFonts w:cs="Arial"/>
                <w:sz w:val="18"/>
                <w:szCs w:val="18"/>
                <w:lang w:val="nl-BE"/>
              </w:rPr>
              <w:br/>
            </w:r>
            <w:r w:rsidRPr="00F03B15">
              <w:rPr>
                <w:rFonts w:cs="Arial"/>
                <w:sz w:val="18"/>
                <w:szCs w:val="18"/>
                <w:lang w:val="nl-BE"/>
              </w:rPr>
              <w:t>Rapportering</w:t>
            </w:r>
          </w:p>
        </w:tc>
        <w:tc>
          <w:tcPr>
            <w:tcW w:w="6949" w:type="dxa"/>
            <w:tcBorders>
              <w:top w:val="single" w:sz="18" w:space="0" w:color="auto"/>
              <w:left w:val="double" w:sz="4" w:space="0" w:color="auto"/>
              <w:bottom w:val="single" w:sz="18" w:space="0" w:color="auto"/>
            </w:tcBorders>
          </w:tcPr>
          <w:p w:rsidR="00075390" w:rsidRDefault="00075390" w:rsidP="00F1478E">
            <w:pPr>
              <w:tabs>
                <w:tab w:val="right" w:pos="352"/>
                <w:tab w:val="right" w:pos="567"/>
              </w:tabs>
              <w:spacing w:before="80" w:after="80"/>
              <w:rPr>
                <w:sz w:val="18"/>
              </w:rPr>
            </w:pPr>
            <w:r w:rsidRPr="00F03B15">
              <w:rPr>
                <w:rFonts w:cs="Arial"/>
                <w:sz w:val="18"/>
                <w:szCs w:val="18"/>
                <w:lang w:val="nl-BE"/>
              </w:rPr>
              <w:t>Gestructureerde verslaggeving: mondeling/schriftelijk.</w:t>
            </w:r>
          </w:p>
        </w:tc>
        <w:tc>
          <w:tcPr>
            <w:tcW w:w="844" w:type="dxa"/>
            <w:tcBorders>
              <w:top w:val="single" w:sz="18" w:space="0" w:color="auto"/>
              <w:bottom w:val="single" w:sz="18" w:space="0" w:color="auto"/>
            </w:tcBorders>
          </w:tcPr>
          <w:p w:rsidR="00075390" w:rsidRDefault="007A1587" w:rsidP="00F1478E">
            <w:pPr>
              <w:spacing w:before="80" w:after="80"/>
              <w:jc w:val="center"/>
              <w:rPr>
                <w:sz w:val="18"/>
              </w:rPr>
            </w:pPr>
            <w:r>
              <w:rPr>
                <w:sz w:val="18"/>
              </w:rPr>
              <w:t>TA.BE</w:t>
            </w:r>
            <w:r>
              <w:rPr>
                <w:sz w:val="18"/>
              </w:rPr>
              <w:br/>
            </w:r>
            <w:r w:rsidR="00075390">
              <w:rPr>
                <w:sz w:val="18"/>
              </w:rPr>
              <w:t>ICT</w:t>
            </w:r>
          </w:p>
        </w:tc>
      </w:tr>
    </w:tbl>
    <w:p w:rsidR="009F0661" w:rsidRDefault="009F0661"/>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F0661" w:rsidTr="00722E46">
        <w:trPr>
          <w:trHeight w:val="397"/>
        </w:trPr>
        <w:tc>
          <w:tcPr>
            <w:tcW w:w="839" w:type="dxa"/>
            <w:tcBorders>
              <w:bottom w:val="single" w:sz="18" w:space="0" w:color="auto"/>
            </w:tcBorders>
            <w:vAlign w:val="center"/>
          </w:tcPr>
          <w:p w:rsidR="009F0661" w:rsidRDefault="009F0661" w:rsidP="00722E46">
            <w:pPr>
              <w:spacing w:before="80" w:after="80"/>
              <w:rPr>
                <w:sz w:val="18"/>
              </w:rPr>
            </w:pPr>
            <w:r>
              <w:rPr>
                <w:sz w:val="18"/>
              </w:rPr>
              <w:t>Nr.</w:t>
            </w:r>
          </w:p>
        </w:tc>
        <w:tc>
          <w:tcPr>
            <w:tcW w:w="5716" w:type="dxa"/>
            <w:tcBorders>
              <w:bottom w:val="single" w:sz="18" w:space="0" w:color="auto"/>
            </w:tcBorders>
            <w:vAlign w:val="center"/>
          </w:tcPr>
          <w:p w:rsidR="009F0661" w:rsidRDefault="009F0661" w:rsidP="00722E46">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9F0661" w:rsidRDefault="009F0661" w:rsidP="00722E46">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9F0661" w:rsidRDefault="009F0661" w:rsidP="00722E46">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9F0661" w:rsidRDefault="009F0661" w:rsidP="00722E46">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9F0661" w:rsidRDefault="009F0661" w:rsidP="00722E46">
            <w:pPr>
              <w:spacing w:before="80" w:after="80"/>
              <w:jc w:val="center"/>
              <w:rPr>
                <w:sz w:val="18"/>
              </w:rPr>
            </w:pPr>
            <w:r>
              <w:rPr>
                <w:sz w:val="18"/>
              </w:rPr>
              <w:t>Link</w:t>
            </w:r>
          </w:p>
        </w:tc>
      </w:tr>
      <w:tr w:rsidR="009F0661" w:rsidTr="00722E46">
        <w:trPr>
          <w:trHeight w:val="397"/>
        </w:trPr>
        <w:tc>
          <w:tcPr>
            <w:tcW w:w="839" w:type="dxa"/>
            <w:tcBorders>
              <w:top w:val="single" w:sz="18" w:space="0" w:color="auto"/>
              <w:left w:val="single" w:sz="18" w:space="0" w:color="auto"/>
              <w:bottom w:val="single" w:sz="18" w:space="0" w:color="auto"/>
            </w:tcBorders>
          </w:tcPr>
          <w:p w:rsidR="009F0661" w:rsidRDefault="009F0661" w:rsidP="000C3716">
            <w:pPr>
              <w:pStyle w:val="NummerDoelstelling"/>
            </w:pPr>
          </w:p>
        </w:tc>
        <w:tc>
          <w:tcPr>
            <w:tcW w:w="5716" w:type="dxa"/>
            <w:tcBorders>
              <w:top w:val="single" w:sz="18" w:space="0" w:color="auto"/>
              <w:bottom w:val="single" w:sz="18" w:space="0" w:color="auto"/>
            </w:tcBorders>
          </w:tcPr>
          <w:p w:rsidR="009F0661" w:rsidRDefault="009F0661" w:rsidP="00722E46">
            <w:pPr>
              <w:spacing w:before="80" w:after="80"/>
              <w:rPr>
                <w:b/>
                <w:bCs/>
                <w:sz w:val="18"/>
              </w:rPr>
            </w:pPr>
            <w:r>
              <w:rPr>
                <w:b/>
                <w:bCs/>
                <w:sz w:val="18"/>
              </w:rPr>
              <w:t>Constructie(elementen) kunnen opmeten en schetsen.</w:t>
            </w:r>
          </w:p>
        </w:tc>
        <w:tc>
          <w:tcPr>
            <w:tcW w:w="835" w:type="dxa"/>
            <w:tcBorders>
              <w:top w:val="single" w:sz="18" w:space="0" w:color="auto"/>
              <w:bottom w:val="single" w:sz="18" w:space="0" w:color="auto"/>
            </w:tcBorders>
          </w:tcPr>
          <w:p w:rsidR="009F0661" w:rsidRDefault="009F0661" w:rsidP="00F1478E">
            <w:pPr>
              <w:spacing w:before="80" w:after="80"/>
              <w:jc w:val="center"/>
              <w:rPr>
                <w:b/>
                <w:bCs/>
                <w:sz w:val="18"/>
              </w:rPr>
            </w:pPr>
            <w:r>
              <w:rPr>
                <w:b/>
                <w:bCs/>
                <w:sz w:val="18"/>
              </w:rPr>
              <w:t>EDV</w:t>
            </w:r>
            <w:r w:rsidRPr="006837BC">
              <w:rPr>
                <w:b/>
                <w:bCs/>
                <w:sz w:val="18"/>
              </w:rPr>
              <w:t xml:space="preserve"> </w:t>
            </w:r>
          </w:p>
        </w:tc>
        <w:tc>
          <w:tcPr>
            <w:tcW w:w="835" w:type="dxa"/>
            <w:tcBorders>
              <w:top w:val="single" w:sz="18" w:space="0" w:color="auto"/>
              <w:bottom w:val="single" w:sz="18" w:space="0" w:color="auto"/>
              <w:right w:val="double" w:sz="4" w:space="0" w:color="auto"/>
            </w:tcBorders>
          </w:tcPr>
          <w:p w:rsidR="009F0661" w:rsidRDefault="009F06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F0661" w:rsidRPr="009E16E1" w:rsidRDefault="009F0661" w:rsidP="00722E46">
            <w:pPr>
              <w:spacing w:before="80" w:after="80"/>
              <w:rPr>
                <w:b/>
                <w:sz w:val="18"/>
              </w:rPr>
            </w:pPr>
          </w:p>
        </w:tc>
        <w:tc>
          <w:tcPr>
            <w:tcW w:w="844" w:type="dxa"/>
            <w:tcBorders>
              <w:top w:val="single" w:sz="18" w:space="0" w:color="auto"/>
              <w:bottom w:val="single" w:sz="18" w:space="0" w:color="auto"/>
              <w:right w:val="single" w:sz="18" w:space="0" w:color="auto"/>
            </w:tcBorders>
            <w:vAlign w:val="center"/>
          </w:tcPr>
          <w:p w:rsidR="009F0661" w:rsidRDefault="009F0661" w:rsidP="00722E46">
            <w:pPr>
              <w:spacing w:before="80" w:after="80"/>
              <w:jc w:val="center"/>
              <w:rPr>
                <w:sz w:val="18"/>
              </w:rPr>
            </w:pPr>
          </w:p>
        </w:tc>
      </w:tr>
      <w:tr w:rsidR="009F0661" w:rsidTr="00722E46">
        <w:trPr>
          <w:trHeight w:val="397"/>
        </w:trPr>
        <w:tc>
          <w:tcPr>
            <w:tcW w:w="839" w:type="dxa"/>
            <w:tcBorders>
              <w:top w:val="single" w:sz="18" w:space="0" w:color="auto"/>
              <w:left w:val="single" w:sz="18" w:space="0" w:color="auto"/>
              <w:bottom w:val="single" w:sz="18" w:space="0" w:color="auto"/>
            </w:tcBorders>
          </w:tcPr>
          <w:p w:rsidR="009F0661" w:rsidRDefault="009F0661" w:rsidP="000C3716">
            <w:pPr>
              <w:pStyle w:val="NummerDoelstelling"/>
            </w:pPr>
          </w:p>
        </w:tc>
        <w:tc>
          <w:tcPr>
            <w:tcW w:w="5716" w:type="dxa"/>
            <w:tcBorders>
              <w:top w:val="single" w:sz="18" w:space="0" w:color="auto"/>
              <w:bottom w:val="single" w:sz="18" w:space="0" w:color="auto"/>
            </w:tcBorders>
          </w:tcPr>
          <w:p w:rsidR="009F0661" w:rsidRDefault="009F0661" w:rsidP="00722E46">
            <w:pPr>
              <w:spacing w:before="80" w:after="80"/>
              <w:rPr>
                <w:b/>
                <w:bCs/>
                <w:sz w:val="18"/>
              </w:rPr>
            </w:pPr>
            <w:r>
              <w:rPr>
                <w:b/>
                <w:bCs/>
                <w:sz w:val="18"/>
              </w:rPr>
              <w:t>De opgemeten constructie(elementen) kunnen uittekenen.</w:t>
            </w:r>
          </w:p>
        </w:tc>
        <w:tc>
          <w:tcPr>
            <w:tcW w:w="835" w:type="dxa"/>
            <w:tcBorders>
              <w:top w:val="single" w:sz="18" w:space="0" w:color="auto"/>
              <w:bottom w:val="single" w:sz="18" w:space="0" w:color="auto"/>
            </w:tcBorders>
          </w:tcPr>
          <w:p w:rsidR="009F0661" w:rsidRDefault="009F0661" w:rsidP="00F1478E">
            <w:pPr>
              <w:spacing w:before="80" w:after="80"/>
              <w:jc w:val="center"/>
              <w:rPr>
                <w:b/>
                <w:bCs/>
                <w:sz w:val="18"/>
              </w:rPr>
            </w:pPr>
            <w:r>
              <w:rPr>
                <w:b/>
                <w:bCs/>
                <w:sz w:val="18"/>
              </w:rPr>
              <w:t>EDV</w:t>
            </w:r>
            <w:r w:rsidRPr="006837BC">
              <w:rPr>
                <w:b/>
                <w:bCs/>
                <w:sz w:val="18"/>
              </w:rPr>
              <w:t xml:space="preserve"> </w:t>
            </w:r>
          </w:p>
        </w:tc>
        <w:tc>
          <w:tcPr>
            <w:tcW w:w="835" w:type="dxa"/>
            <w:tcBorders>
              <w:top w:val="single" w:sz="18" w:space="0" w:color="auto"/>
              <w:bottom w:val="single" w:sz="18" w:space="0" w:color="auto"/>
              <w:right w:val="double" w:sz="4" w:space="0" w:color="auto"/>
            </w:tcBorders>
          </w:tcPr>
          <w:p w:rsidR="009F0661" w:rsidRDefault="009F06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F0661" w:rsidRDefault="009F06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0661" w:rsidRDefault="009F0661" w:rsidP="00722E46">
            <w:pPr>
              <w:spacing w:before="80" w:after="80"/>
              <w:jc w:val="center"/>
              <w:rPr>
                <w:sz w:val="18"/>
              </w:rPr>
            </w:pPr>
          </w:p>
        </w:tc>
      </w:tr>
      <w:tr w:rsidR="009F0661" w:rsidTr="00722E46">
        <w:trPr>
          <w:trHeight w:val="397"/>
        </w:trPr>
        <w:tc>
          <w:tcPr>
            <w:tcW w:w="839" w:type="dxa"/>
            <w:tcBorders>
              <w:top w:val="single" w:sz="18" w:space="0" w:color="auto"/>
              <w:left w:val="single" w:sz="18" w:space="0" w:color="auto"/>
              <w:bottom w:val="single" w:sz="18" w:space="0" w:color="auto"/>
            </w:tcBorders>
          </w:tcPr>
          <w:p w:rsidR="009F0661" w:rsidRDefault="009F0661" w:rsidP="000C3716">
            <w:pPr>
              <w:pStyle w:val="NummerDoelstelling"/>
            </w:pPr>
          </w:p>
        </w:tc>
        <w:tc>
          <w:tcPr>
            <w:tcW w:w="5716" w:type="dxa"/>
            <w:tcBorders>
              <w:top w:val="single" w:sz="18" w:space="0" w:color="auto"/>
              <w:bottom w:val="single" w:sz="18" w:space="0" w:color="auto"/>
            </w:tcBorders>
          </w:tcPr>
          <w:p w:rsidR="009F0661" w:rsidRDefault="009F0661" w:rsidP="00722E46">
            <w:pPr>
              <w:spacing w:before="80" w:after="80"/>
              <w:rPr>
                <w:b/>
                <w:bCs/>
                <w:sz w:val="18"/>
              </w:rPr>
            </w:pPr>
            <w:r>
              <w:rPr>
                <w:b/>
                <w:bCs/>
                <w:sz w:val="18"/>
                <w:lang w:val="nl-BE"/>
              </w:rPr>
              <w:t>De mogelijkheden van een CAD-pakket in functie van</w:t>
            </w:r>
            <w:r w:rsidR="00C85DF4">
              <w:rPr>
                <w:b/>
                <w:bCs/>
                <w:sz w:val="18"/>
                <w:lang w:val="nl-BE"/>
              </w:rPr>
              <w:t xml:space="preserve"> opdrachten en </w:t>
            </w:r>
            <w:r>
              <w:rPr>
                <w:b/>
                <w:bCs/>
                <w:sz w:val="18"/>
                <w:lang w:val="nl-BE"/>
              </w:rPr>
              <w:t>projecten kunnen toepassen.</w:t>
            </w:r>
          </w:p>
        </w:tc>
        <w:tc>
          <w:tcPr>
            <w:tcW w:w="835" w:type="dxa"/>
            <w:tcBorders>
              <w:top w:val="single" w:sz="18" w:space="0" w:color="auto"/>
              <w:bottom w:val="single" w:sz="18" w:space="0" w:color="auto"/>
            </w:tcBorders>
          </w:tcPr>
          <w:p w:rsidR="009F0661" w:rsidRDefault="009F0661" w:rsidP="00722E46">
            <w:pPr>
              <w:spacing w:before="80" w:after="80"/>
              <w:jc w:val="center"/>
              <w:rPr>
                <w:b/>
                <w:bCs/>
                <w:sz w:val="18"/>
              </w:rPr>
            </w:pPr>
            <w:r>
              <w:rPr>
                <w:b/>
                <w:bCs/>
                <w:sz w:val="18"/>
              </w:rPr>
              <w:t>EDV</w:t>
            </w:r>
            <w:r w:rsidR="00C85DF4">
              <w:rPr>
                <w:b/>
                <w:bCs/>
                <w:sz w:val="18"/>
              </w:rPr>
              <w:br/>
              <w:t>LER 4</w:t>
            </w:r>
          </w:p>
        </w:tc>
        <w:tc>
          <w:tcPr>
            <w:tcW w:w="835" w:type="dxa"/>
            <w:tcBorders>
              <w:top w:val="single" w:sz="18" w:space="0" w:color="auto"/>
              <w:bottom w:val="single" w:sz="18" w:space="0" w:color="auto"/>
              <w:right w:val="double" w:sz="4" w:space="0" w:color="auto"/>
            </w:tcBorders>
          </w:tcPr>
          <w:p w:rsidR="009F0661" w:rsidRDefault="009F06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F0661" w:rsidRDefault="009F06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0661" w:rsidRDefault="009F0661" w:rsidP="00722E46">
            <w:pPr>
              <w:spacing w:before="80" w:after="80"/>
              <w:jc w:val="center"/>
              <w:rPr>
                <w:sz w:val="18"/>
              </w:rPr>
            </w:pPr>
          </w:p>
        </w:tc>
      </w:tr>
      <w:tr w:rsidR="009F0661" w:rsidTr="00722E46">
        <w:trPr>
          <w:trHeight w:val="397"/>
        </w:trPr>
        <w:tc>
          <w:tcPr>
            <w:tcW w:w="839" w:type="dxa"/>
            <w:tcBorders>
              <w:top w:val="single" w:sz="18" w:space="0" w:color="auto"/>
              <w:bottom w:val="single" w:sz="4" w:space="0" w:color="auto"/>
            </w:tcBorders>
          </w:tcPr>
          <w:p w:rsidR="009F0661" w:rsidRDefault="009F0661" w:rsidP="00722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F0661" w:rsidRDefault="00485771" w:rsidP="009F0661">
            <w:pPr>
              <w:tabs>
                <w:tab w:val="left" w:pos="226"/>
              </w:tabs>
              <w:spacing w:before="80"/>
              <w:rPr>
                <w:sz w:val="18"/>
              </w:rPr>
            </w:pPr>
            <w:r>
              <w:rPr>
                <w:sz w:val="18"/>
              </w:rPr>
              <w:t>Opmeten en s</w:t>
            </w:r>
            <w:r w:rsidR="009F0661">
              <w:rPr>
                <w:sz w:val="18"/>
              </w:rPr>
              <w:t>chetsen van constructie(elementen)</w:t>
            </w:r>
          </w:p>
          <w:p w:rsidR="009F0661" w:rsidRPr="006837BC" w:rsidRDefault="009F0661" w:rsidP="009F0661">
            <w:pPr>
              <w:tabs>
                <w:tab w:val="left" w:pos="226"/>
              </w:tabs>
              <w:spacing w:before="80"/>
              <w:rPr>
                <w:sz w:val="18"/>
              </w:rPr>
            </w:pPr>
            <w:r w:rsidRPr="006837BC">
              <w:rPr>
                <w:sz w:val="18"/>
              </w:rPr>
              <w:t>CAD-tekenen:</w:t>
            </w:r>
          </w:p>
          <w:p w:rsidR="009F0661" w:rsidRDefault="009F0661" w:rsidP="00A72883">
            <w:pPr>
              <w:numPr>
                <w:ilvl w:val="0"/>
                <w:numId w:val="23"/>
              </w:numPr>
              <w:tabs>
                <w:tab w:val="left" w:pos="226"/>
              </w:tabs>
              <w:ind w:left="584" w:hanging="357"/>
              <w:rPr>
                <w:sz w:val="18"/>
              </w:rPr>
            </w:pPr>
            <w:r w:rsidRPr="006837BC">
              <w:rPr>
                <w:sz w:val="18"/>
              </w:rPr>
              <w:t>2D en 3D constructies en constructie-elementen</w:t>
            </w:r>
          </w:p>
          <w:p w:rsidR="009F0661" w:rsidRDefault="00C948D1" w:rsidP="00A72883">
            <w:pPr>
              <w:numPr>
                <w:ilvl w:val="0"/>
                <w:numId w:val="23"/>
              </w:numPr>
              <w:tabs>
                <w:tab w:val="left" w:pos="226"/>
              </w:tabs>
              <w:ind w:left="584" w:hanging="357"/>
              <w:rPr>
                <w:sz w:val="18"/>
              </w:rPr>
            </w:pPr>
            <w:r>
              <w:rPr>
                <w:sz w:val="18"/>
              </w:rPr>
              <w:t>t</w:t>
            </w:r>
            <w:r w:rsidR="009F0661">
              <w:rPr>
                <w:sz w:val="18"/>
              </w:rPr>
              <w:t>ekennormen en legende</w:t>
            </w:r>
          </w:p>
          <w:p w:rsidR="009F0661" w:rsidRDefault="00C948D1" w:rsidP="00A72883">
            <w:pPr>
              <w:numPr>
                <w:ilvl w:val="0"/>
                <w:numId w:val="23"/>
              </w:numPr>
              <w:tabs>
                <w:tab w:val="left" w:pos="226"/>
              </w:tabs>
              <w:ind w:left="584" w:hanging="357"/>
              <w:rPr>
                <w:sz w:val="18"/>
              </w:rPr>
            </w:pPr>
            <w:r>
              <w:rPr>
                <w:sz w:val="18"/>
              </w:rPr>
              <w:t>l</w:t>
            </w:r>
            <w:r w:rsidR="009F0661">
              <w:rPr>
                <w:sz w:val="18"/>
              </w:rPr>
              <w:t>ay-out</w:t>
            </w:r>
          </w:p>
          <w:p w:rsidR="009F0661" w:rsidRDefault="00C948D1" w:rsidP="00A72883">
            <w:pPr>
              <w:numPr>
                <w:ilvl w:val="0"/>
                <w:numId w:val="23"/>
              </w:numPr>
              <w:tabs>
                <w:tab w:val="left" w:pos="226"/>
              </w:tabs>
              <w:ind w:left="584" w:hanging="357"/>
              <w:rPr>
                <w:sz w:val="18"/>
              </w:rPr>
            </w:pPr>
            <w:r>
              <w:rPr>
                <w:sz w:val="18"/>
              </w:rPr>
              <w:t>m</w:t>
            </w:r>
            <w:r w:rsidR="009F0661">
              <w:rPr>
                <w:sz w:val="18"/>
              </w:rPr>
              <w:t xml:space="preserve">aatvoering </w:t>
            </w:r>
          </w:p>
          <w:p w:rsidR="009F0661" w:rsidRDefault="00C948D1" w:rsidP="00A72883">
            <w:pPr>
              <w:numPr>
                <w:ilvl w:val="0"/>
                <w:numId w:val="23"/>
              </w:numPr>
              <w:tabs>
                <w:tab w:val="left" w:pos="226"/>
              </w:tabs>
              <w:ind w:left="584" w:hanging="357"/>
              <w:rPr>
                <w:sz w:val="18"/>
              </w:rPr>
            </w:pPr>
            <w:r>
              <w:rPr>
                <w:sz w:val="18"/>
              </w:rPr>
              <w:t>d</w:t>
            </w:r>
            <w:r w:rsidR="009F0661">
              <w:rPr>
                <w:sz w:val="18"/>
              </w:rPr>
              <w:t xml:space="preserve">atabase </w:t>
            </w:r>
          </w:p>
          <w:p w:rsidR="009F0661" w:rsidRDefault="009F0661" w:rsidP="009F0661">
            <w:pPr>
              <w:tabs>
                <w:tab w:val="left" w:pos="226"/>
              </w:tabs>
              <w:spacing w:before="80"/>
              <w:rPr>
                <w:sz w:val="18"/>
              </w:rPr>
            </w:pPr>
            <w:r>
              <w:rPr>
                <w:sz w:val="18"/>
              </w:rPr>
              <w:t>Bouwkundige constructies:</w:t>
            </w:r>
          </w:p>
          <w:p w:rsidR="009F0661" w:rsidRDefault="00C948D1" w:rsidP="00A72883">
            <w:pPr>
              <w:pStyle w:val="Lijstalinea"/>
              <w:numPr>
                <w:ilvl w:val="0"/>
                <w:numId w:val="92"/>
              </w:numPr>
              <w:tabs>
                <w:tab w:val="left" w:pos="226"/>
              </w:tabs>
              <w:spacing w:after="80"/>
              <w:ind w:left="584" w:hanging="357"/>
              <w:rPr>
                <w:sz w:val="18"/>
              </w:rPr>
            </w:pPr>
            <w:r>
              <w:rPr>
                <w:sz w:val="18"/>
              </w:rPr>
              <w:t>b</w:t>
            </w:r>
            <w:r w:rsidR="009F0661">
              <w:rPr>
                <w:sz w:val="18"/>
              </w:rPr>
              <w:t>ovengrondse constructies</w:t>
            </w:r>
          </w:p>
          <w:p w:rsidR="009F0661" w:rsidRDefault="00C948D1" w:rsidP="00A72883">
            <w:pPr>
              <w:pStyle w:val="Lijstalinea"/>
              <w:numPr>
                <w:ilvl w:val="0"/>
                <w:numId w:val="92"/>
              </w:numPr>
              <w:tabs>
                <w:tab w:val="left" w:pos="226"/>
              </w:tabs>
              <w:spacing w:before="80" w:after="80"/>
              <w:rPr>
                <w:sz w:val="18"/>
              </w:rPr>
            </w:pPr>
            <w:r>
              <w:rPr>
                <w:sz w:val="18"/>
              </w:rPr>
              <w:t>o</w:t>
            </w:r>
            <w:r w:rsidR="009F0661">
              <w:rPr>
                <w:sz w:val="18"/>
              </w:rPr>
              <w:t>ndergrondse constructies</w:t>
            </w:r>
          </w:p>
          <w:p w:rsidR="009F0661" w:rsidRDefault="00C948D1" w:rsidP="00A72883">
            <w:pPr>
              <w:pStyle w:val="Lijstalinea"/>
              <w:numPr>
                <w:ilvl w:val="0"/>
                <w:numId w:val="92"/>
              </w:numPr>
              <w:tabs>
                <w:tab w:val="left" w:pos="226"/>
              </w:tabs>
              <w:spacing w:before="80" w:after="80"/>
              <w:rPr>
                <w:sz w:val="18"/>
              </w:rPr>
            </w:pPr>
            <w:r>
              <w:rPr>
                <w:sz w:val="18"/>
              </w:rPr>
              <w:t>a</w:t>
            </w:r>
            <w:r w:rsidR="009F0661">
              <w:rPr>
                <w:sz w:val="18"/>
              </w:rPr>
              <w:t>fwerkingselementen</w:t>
            </w:r>
          </w:p>
          <w:p w:rsidR="009F0661" w:rsidRPr="009F0661" w:rsidRDefault="00C948D1" w:rsidP="00A72883">
            <w:pPr>
              <w:pStyle w:val="Lijstalinea"/>
              <w:numPr>
                <w:ilvl w:val="0"/>
                <w:numId w:val="92"/>
              </w:numPr>
              <w:tabs>
                <w:tab w:val="left" w:pos="226"/>
              </w:tabs>
              <w:spacing w:before="80" w:after="80"/>
              <w:rPr>
                <w:sz w:val="18"/>
              </w:rPr>
            </w:pPr>
            <w:r>
              <w:rPr>
                <w:sz w:val="18"/>
              </w:rPr>
              <w:t>d</w:t>
            </w:r>
            <w:r w:rsidR="009F0661">
              <w:rPr>
                <w:sz w:val="18"/>
              </w:rPr>
              <w:t xml:space="preserve">etaillering </w:t>
            </w:r>
          </w:p>
        </w:tc>
        <w:tc>
          <w:tcPr>
            <w:tcW w:w="6949" w:type="dxa"/>
            <w:tcBorders>
              <w:top w:val="single" w:sz="18" w:space="0" w:color="auto"/>
              <w:left w:val="double" w:sz="4" w:space="0" w:color="auto"/>
              <w:bottom w:val="single" w:sz="4" w:space="0" w:color="auto"/>
            </w:tcBorders>
          </w:tcPr>
          <w:p w:rsidR="009F0661" w:rsidRPr="007A1587" w:rsidRDefault="007A1587" w:rsidP="00604216">
            <w:pPr>
              <w:tabs>
                <w:tab w:val="right" w:pos="352"/>
                <w:tab w:val="right" w:pos="567"/>
              </w:tabs>
              <w:spacing w:before="80" w:after="80"/>
              <w:rPr>
                <w:color w:val="000000"/>
                <w:sz w:val="18"/>
              </w:rPr>
            </w:pPr>
            <w:r>
              <w:rPr>
                <w:color w:val="000000"/>
                <w:sz w:val="18"/>
              </w:rPr>
              <w:t>In functie van bouwkundige constructies (</w:t>
            </w:r>
            <w:r w:rsidR="00604216">
              <w:rPr>
                <w:sz w:val="18"/>
              </w:rPr>
              <w:t>zie ook</w:t>
            </w:r>
            <w:r w:rsidR="009F0661">
              <w:rPr>
                <w:sz w:val="18"/>
              </w:rPr>
              <w:t xml:space="preserve"> </w:t>
            </w:r>
            <w:r w:rsidR="00604216">
              <w:rPr>
                <w:sz w:val="18"/>
              </w:rPr>
              <w:t xml:space="preserve">in het </w:t>
            </w:r>
            <w:r w:rsidR="009F0661">
              <w:rPr>
                <w:sz w:val="18"/>
              </w:rPr>
              <w:t>leerplan van de 2</w:t>
            </w:r>
            <w:r w:rsidR="009F0661" w:rsidRPr="009F0661">
              <w:rPr>
                <w:sz w:val="18"/>
                <w:vertAlign w:val="superscript"/>
              </w:rPr>
              <w:t>de</w:t>
            </w:r>
            <w:r w:rsidR="009F0661">
              <w:rPr>
                <w:sz w:val="18"/>
              </w:rPr>
              <w:t xml:space="preserve"> graad</w:t>
            </w:r>
            <w:r>
              <w:rPr>
                <w:sz w:val="18"/>
              </w:rPr>
              <w:t>).</w:t>
            </w:r>
          </w:p>
          <w:p w:rsidR="00107B2D" w:rsidRDefault="009F4551" w:rsidP="003B2A86">
            <w:pPr>
              <w:tabs>
                <w:tab w:val="right" w:pos="352"/>
                <w:tab w:val="right" w:pos="567"/>
              </w:tabs>
              <w:spacing w:before="80" w:after="80"/>
              <w:rPr>
                <w:sz w:val="18"/>
              </w:rPr>
            </w:pPr>
            <w:r>
              <w:rPr>
                <w:sz w:val="18"/>
              </w:rPr>
              <w:br/>
            </w:r>
            <w:r w:rsidR="00107B2D">
              <w:rPr>
                <w:sz w:val="18"/>
              </w:rPr>
              <w:t xml:space="preserve">In de kolom link wordt met CAD aangeduid welke </w:t>
            </w:r>
            <w:r w:rsidR="003B2A86">
              <w:rPr>
                <w:sz w:val="18"/>
              </w:rPr>
              <w:t xml:space="preserve">constructies </w:t>
            </w:r>
            <w:r w:rsidR="00107B2D">
              <w:rPr>
                <w:sz w:val="18"/>
              </w:rPr>
              <w:t>v</w:t>
            </w:r>
            <w:r w:rsidR="007A1587">
              <w:rPr>
                <w:sz w:val="18"/>
              </w:rPr>
              <w:t xml:space="preserve">ia een tekenpakket gerealiseerd </w:t>
            </w:r>
            <w:r>
              <w:rPr>
                <w:sz w:val="18"/>
              </w:rPr>
              <w:t xml:space="preserve">worden.  </w:t>
            </w:r>
          </w:p>
        </w:tc>
        <w:tc>
          <w:tcPr>
            <w:tcW w:w="844" w:type="dxa"/>
            <w:tcBorders>
              <w:top w:val="single" w:sz="18" w:space="0" w:color="auto"/>
              <w:bottom w:val="single" w:sz="4" w:space="0" w:color="auto"/>
            </w:tcBorders>
          </w:tcPr>
          <w:p w:rsidR="009F0661" w:rsidRDefault="009F0661" w:rsidP="00722E46">
            <w:pPr>
              <w:spacing w:before="80" w:after="80"/>
              <w:jc w:val="center"/>
              <w:rPr>
                <w:sz w:val="18"/>
              </w:rPr>
            </w:pPr>
          </w:p>
        </w:tc>
      </w:tr>
      <w:tr w:rsidR="009F0661" w:rsidTr="00722E46">
        <w:trPr>
          <w:trHeight w:val="397"/>
        </w:trPr>
        <w:tc>
          <w:tcPr>
            <w:tcW w:w="839" w:type="dxa"/>
            <w:tcBorders>
              <w:top w:val="single" w:sz="18" w:space="0" w:color="auto"/>
              <w:left w:val="single" w:sz="18" w:space="0" w:color="auto"/>
              <w:bottom w:val="single" w:sz="18" w:space="0" w:color="auto"/>
            </w:tcBorders>
          </w:tcPr>
          <w:p w:rsidR="009F0661" w:rsidRDefault="009F0661" w:rsidP="000C3716">
            <w:pPr>
              <w:pStyle w:val="NummerDoelstelling"/>
            </w:pPr>
          </w:p>
        </w:tc>
        <w:tc>
          <w:tcPr>
            <w:tcW w:w="5716" w:type="dxa"/>
            <w:tcBorders>
              <w:top w:val="single" w:sz="18" w:space="0" w:color="auto"/>
              <w:bottom w:val="single" w:sz="18" w:space="0" w:color="auto"/>
            </w:tcBorders>
          </w:tcPr>
          <w:p w:rsidR="009F0661" w:rsidRDefault="00DF143C" w:rsidP="00722E46">
            <w:pPr>
              <w:spacing w:before="80" w:after="80"/>
              <w:rPr>
                <w:b/>
                <w:bCs/>
                <w:sz w:val="18"/>
              </w:rPr>
            </w:pPr>
            <w:r>
              <w:rPr>
                <w:b/>
                <w:bCs/>
                <w:sz w:val="18"/>
              </w:rPr>
              <w:t>Technische plannen</w:t>
            </w:r>
            <w:r w:rsidRPr="006837BC">
              <w:rPr>
                <w:b/>
                <w:bCs/>
                <w:sz w:val="18"/>
              </w:rPr>
              <w:t xml:space="preserve"> kunnen lezen en interpreteren.</w:t>
            </w:r>
          </w:p>
        </w:tc>
        <w:tc>
          <w:tcPr>
            <w:tcW w:w="835" w:type="dxa"/>
            <w:tcBorders>
              <w:top w:val="single" w:sz="18" w:space="0" w:color="auto"/>
              <w:bottom w:val="single" w:sz="18" w:space="0" w:color="auto"/>
            </w:tcBorders>
          </w:tcPr>
          <w:p w:rsidR="009F0661" w:rsidRDefault="009F0661" w:rsidP="00F1478E">
            <w:pPr>
              <w:spacing w:before="80" w:after="80"/>
              <w:jc w:val="center"/>
              <w:rPr>
                <w:b/>
                <w:bCs/>
                <w:sz w:val="18"/>
              </w:rPr>
            </w:pPr>
            <w:r>
              <w:rPr>
                <w:b/>
                <w:bCs/>
                <w:sz w:val="18"/>
              </w:rPr>
              <w:t>EDV</w:t>
            </w:r>
            <w:r w:rsidR="00B35983" w:rsidRPr="006837BC">
              <w:rPr>
                <w:b/>
                <w:bCs/>
                <w:sz w:val="18"/>
              </w:rPr>
              <w:t xml:space="preserve"> </w:t>
            </w:r>
            <w:r w:rsidR="00B35983" w:rsidRPr="006837BC">
              <w:rPr>
                <w:b/>
                <w:bCs/>
                <w:sz w:val="18"/>
              </w:rPr>
              <w:br/>
              <w:t>LER 5</w:t>
            </w:r>
          </w:p>
        </w:tc>
        <w:tc>
          <w:tcPr>
            <w:tcW w:w="835" w:type="dxa"/>
            <w:tcBorders>
              <w:top w:val="single" w:sz="18" w:space="0" w:color="auto"/>
              <w:bottom w:val="single" w:sz="18" w:space="0" w:color="auto"/>
              <w:right w:val="double" w:sz="4" w:space="0" w:color="auto"/>
            </w:tcBorders>
          </w:tcPr>
          <w:p w:rsidR="009F0661" w:rsidRDefault="009F06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F0661" w:rsidRDefault="009F06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0661" w:rsidRDefault="009F0661" w:rsidP="00722E46">
            <w:pPr>
              <w:spacing w:before="80" w:after="80"/>
              <w:jc w:val="center"/>
              <w:rPr>
                <w:sz w:val="18"/>
              </w:rPr>
            </w:pPr>
          </w:p>
        </w:tc>
      </w:tr>
      <w:tr w:rsidR="009F0661" w:rsidTr="00722E46">
        <w:trPr>
          <w:trHeight w:val="397"/>
        </w:trPr>
        <w:tc>
          <w:tcPr>
            <w:tcW w:w="839" w:type="dxa"/>
            <w:tcBorders>
              <w:top w:val="single" w:sz="18" w:space="0" w:color="auto"/>
              <w:bottom w:val="single" w:sz="18" w:space="0" w:color="auto"/>
            </w:tcBorders>
          </w:tcPr>
          <w:p w:rsidR="009F0661" w:rsidRDefault="009F06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F0661" w:rsidRDefault="00125623" w:rsidP="00722E46">
            <w:pPr>
              <w:tabs>
                <w:tab w:val="left" w:pos="226"/>
              </w:tabs>
              <w:spacing w:before="80" w:after="80"/>
              <w:rPr>
                <w:sz w:val="18"/>
              </w:rPr>
            </w:pPr>
            <w:r>
              <w:rPr>
                <w:sz w:val="18"/>
              </w:rPr>
              <w:t>Lezen en interpreteren van technische plannen.</w:t>
            </w:r>
          </w:p>
        </w:tc>
        <w:tc>
          <w:tcPr>
            <w:tcW w:w="6949" w:type="dxa"/>
            <w:tcBorders>
              <w:top w:val="single" w:sz="18" w:space="0" w:color="auto"/>
              <w:left w:val="double" w:sz="4" w:space="0" w:color="auto"/>
              <w:bottom w:val="single" w:sz="18" w:space="0" w:color="auto"/>
            </w:tcBorders>
          </w:tcPr>
          <w:p w:rsidR="009F0661" w:rsidRDefault="007A1587" w:rsidP="00722E46">
            <w:pPr>
              <w:tabs>
                <w:tab w:val="right" w:pos="352"/>
                <w:tab w:val="right" w:pos="567"/>
              </w:tabs>
              <w:spacing w:before="80" w:after="80"/>
              <w:rPr>
                <w:sz w:val="18"/>
              </w:rPr>
            </w:pPr>
            <w:r>
              <w:rPr>
                <w:sz w:val="18"/>
              </w:rPr>
              <w:t xml:space="preserve">In functie van bouwkundige constructies. </w:t>
            </w:r>
          </w:p>
        </w:tc>
        <w:tc>
          <w:tcPr>
            <w:tcW w:w="844" w:type="dxa"/>
            <w:tcBorders>
              <w:top w:val="single" w:sz="18" w:space="0" w:color="auto"/>
              <w:bottom w:val="single" w:sz="18" w:space="0" w:color="auto"/>
            </w:tcBorders>
          </w:tcPr>
          <w:p w:rsidR="009F0661" w:rsidRDefault="009F0661" w:rsidP="00722E46">
            <w:pPr>
              <w:spacing w:before="80" w:after="80"/>
              <w:jc w:val="center"/>
              <w:rPr>
                <w:sz w:val="18"/>
              </w:rPr>
            </w:pPr>
          </w:p>
        </w:tc>
      </w:tr>
    </w:tbl>
    <w:p w:rsidR="00F03B15" w:rsidRDefault="00F03B15" w:rsidP="00F03B15"/>
    <w:p w:rsidR="006E71BE" w:rsidRDefault="006E71BE" w:rsidP="00F03B15"/>
    <w:p w:rsidR="006837BC" w:rsidRDefault="006837BC"/>
    <w:p w:rsidR="009350C4" w:rsidRDefault="007D196B" w:rsidP="007D196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350C4" w:rsidTr="00F1478E">
        <w:trPr>
          <w:trHeight w:val="397"/>
        </w:trPr>
        <w:tc>
          <w:tcPr>
            <w:tcW w:w="839" w:type="dxa"/>
            <w:tcBorders>
              <w:bottom w:val="single" w:sz="18" w:space="0" w:color="auto"/>
            </w:tcBorders>
            <w:vAlign w:val="center"/>
          </w:tcPr>
          <w:p w:rsidR="009350C4" w:rsidRDefault="009350C4" w:rsidP="00F1478E">
            <w:pPr>
              <w:spacing w:before="80" w:after="80"/>
              <w:rPr>
                <w:sz w:val="18"/>
              </w:rPr>
            </w:pPr>
            <w:r>
              <w:rPr>
                <w:sz w:val="18"/>
              </w:rPr>
              <w:lastRenderedPageBreak/>
              <w:t>Nr.</w:t>
            </w:r>
          </w:p>
        </w:tc>
        <w:tc>
          <w:tcPr>
            <w:tcW w:w="5716" w:type="dxa"/>
            <w:tcBorders>
              <w:bottom w:val="single" w:sz="18" w:space="0" w:color="auto"/>
            </w:tcBorders>
            <w:vAlign w:val="center"/>
          </w:tcPr>
          <w:p w:rsidR="009350C4" w:rsidRDefault="009350C4" w:rsidP="00F1478E">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9350C4" w:rsidRDefault="009350C4" w:rsidP="00F1478E">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9350C4" w:rsidRDefault="009350C4" w:rsidP="00F1478E">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9350C4" w:rsidRDefault="009350C4" w:rsidP="00F1478E">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9350C4" w:rsidRDefault="009350C4" w:rsidP="00F1478E">
            <w:pPr>
              <w:spacing w:before="80" w:after="80"/>
              <w:jc w:val="center"/>
              <w:rPr>
                <w:sz w:val="18"/>
              </w:rPr>
            </w:pPr>
            <w:r>
              <w:rPr>
                <w:sz w:val="18"/>
              </w:rPr>
              <w:t>Link</w:t>
            </w:r>
          </w:p>
        </w:tc>
      </w:tr>
      <w:tr w:rsidR="009350C4" w:rsidRPr="009350C4" w:rsidTr="00F1478E">
        <w:trPr>
          <w:trHeight w:val="397"/>
        </w:trPr>
        <w:tc>
          <w:tcPr>
            <w:tcW w:w="839" w:type="dxa"/>
            <w:tcBorders>
              <w:top w:val="single" w:sz="18" w:space="0" w:color="auto"/>
              <w:left w:val="single" w:sz="18" w:space="0" w:color="auto"/>
              <w:bottom w:val="single" w:sz="18" w:space="0" w:color="auto"/>
            </w:tcBorders>
          </w:tcPr>
          <w:p w:rsidR="009350C4" w:rsidRDefault="009350C4" w:rsidP="00F1478E">
            <w:pPr>
              <w:pStyle w:val="NummerDoelstelling"/>
            </w:pPr>
          </w:p>
        </w:tc>
        <w:tc>
          <w:tcPr>
            <w:tcW w:w="5716" w:type="dxa"/>
            <w:tcBorders>
              <w:top w:val="single" w:sz="18" w:space="0" w:color="auto"/>
              <w:bottom w:val="single" w:sz="18" w:space="0" w:color="auto"/>
            </w:tcBorders>
          </w:tcPr>
          <w:p w:rsidR="009350C4" w:rsidRPr="009350C4" w:rsidRDefault="009350C4" w:rsidP="00F1478E">
            <w:pPr>
              <w:spacing w:before="80" w:after="80"/>
              <w:rPr>
                <w:b/>
                <w:bCs/>
                <w:sz w:val="18"/>
              </w:rPr>
            </w:pPr>
            <w:r w:rsidRPr="009350C4">
              <w:rPr>
                <w:b/>
                <w:bCs/>
                <w:sz w:val="18"/>
              </w:rPr>
              <w:t xml:space="preserve">De voorbereiding, de uitwerking, de opvolging en de nazorg van een bouwproject in de praktijk gericht kunnen observeren en hierover kunnen rapporteren. </w:t>
            </w:r>
          </w:p>
        </w:tc>
        <w:tc>
          <w:tcPr>
            <w:tcW w:w="835" w:type="dxa"/>
            <w:tcBorders>
              <w:top w:val="single" w:sz="18" w:space="0" w:color="auto"/>
              <w:bottom w:val="single" w:sz="18" w:space="0" w:color="auto"/>
            </w:tcBorders>
          </w:tcPr>
          <w:p w:rsidR="009350C4" w:rsidRPr="009350C4" w:rsidRDefault="009350C4" w:rsidP="00F1478E">
            <w:pPr>
              <w:spacing w:before="80" w:after="80"/>
              <w:jc w:val="center"/>
              <w:rPr>
                <w:b/>
                <w:bCs/>
                <w:sz w:val="18"/>
              </w:rPr>
            </w:pPr>
            <w:r w:rsidRPr="009350C4">
              <w:rPr>
                <w:b/>
                <w:bCs/>
                <w:sz w:val="18"/>
              </w:rPr>
              <w:t>EDV</w:t>
            </w:r>
            <w:r w:rsidR="00F1478E">
              <w:rPr>
                <w:b/>
                <w:bCs/>
                <w:sz w:val="18"/>
              </w:rPr>
              <w:br/>
              <w:t>LER 5</w:t>
            </w:r>
          </w:p>
        </w:tc>
        <w:tc>
          <w:tcPr>
            <w:tcW w:w="835" w:type="dxa"/>
            <w:tcBorders>
              <w:top w:val="single" w:sz="18" w:space="0" w:color="auto"/>
              <w:bottom w:val="single" w:sz="18" w:space="0" w:color="auto"/>
              <w:right w:val="double" w:sz="4" w:space="0" w:color="auto"/>
            </w:tcBorders>
          </w:tcPr>
          <w:p w:rsidR="009350C4" w:rsidRPr="009350C4" w:rsidRDefault="009350C4" w:rsidP="00F1478E">
            <w:pPr>
              <w:spacing w:before="80" w:after="80"/>
              <w:jc w:val="center"/>
              <w:rPr>
                <w:b/>
                <w:bCs/>
                <w:sz w:val="18"/>
              </w:rPr>
            </w:pPr>
            <w:r w:rsidRPr="009350C4">
              <w:rPr>
                <w:b/>
                <w:bCs/>
                <w:sz w:val="18"/>
              </w:rPr>
              <w:t>B</w:t>
            </w:r>
          </w:p>
        </w:tc>
        <w:tc>
          <w:tcPr>
            <w:tcW w:w="6949" w:type="dxa"/>
            <w:tcBorders>
              <w:top w:val="single" w:sz="18" w:space="0" w:color="auto"/>
              <w:left w:val="double" w:sz="4" w:space="0" w:color="auto"/>
              <w:bottom w:val="single" w:sz="18" w:space="0" w:color="auto"/>
            </w:tcBorders>
            <w:vAlign w:val="center"/>
          </w:tcPr>
          <w:p w:rsidR="009350C4" w:rsidRPr="009350C4" w:rsidRDefault="009350C4" w:rsidP="00F1478E">
            <w:pPr>
              <w:spacing w:before="80" w:after="80"/>
              <w:rPr>
                <w:b/>
                <w:sz w:val="18"/>
              </w:rPr>
            </w:pPr>
            <w:r w:rsidRPr="009350C4">
              <w:rPr>
                <w:b/>
                <w:sz w:val="18"/>
              </w:rPr>
              <w:t xml:space="preserve"> </w:t>
            </w:r>
          </w:p>
        </w:tc>
        <w:tc>
          <w:tcPr>
            <w:tcW w:w="844" w:type="dxa"/>
            <w:tcBorders>
              <w:top w:val="single" w:sz="18" w:space="0" w:color="auto"/>
              <w:bottom w:val="single" w:sz="18" w:space="0" w:color="auto"/>
              <w:right w:val="single" w:sz="18" w:space="0" w:color="auto"/>
            </w:tcBorders>
            <w:vAlign w:val="center"/>
          </w:tcPr>
          <w:p w:rsidR="009350C4" w:rsidRPr="009350C4" w:rsidRDefault="009350C4" w:rsidP="00F1478E">
            <w:pPr>
              <w:spacing w:before="80" w:after="80"/>
              <w:jc w:val="center"/>
              <w:rPr>
                <w:sz w:val="18"/>
              </w:rPr>
            </w:pPr>
          </w:p>
        </w:tc>
      </w:tr>
      <w:tr w:rsidR="009350C4" w:rsidRPr="009350C4" w:rsidTr="00F1478E">
        <w:trPr>
          <w:trHeight w:val="397"/>
        </w:trPr>
        <w:tc>
          <w:tcPr>
            <w:tcW w:w="839" w:type="dxa"/>
            <w:tcBorders>
              <w:top w:val="single" w:sz="18" w:space="0" w:color="auto"/>
              <w:left w:val="single" w:sz="18" w:space="0" w:color="auto"/>
              <w:bottom w:val="single" w:sz="18" w:space="0" w:color="auto"/>
            </w:tcBorders>
          </w:tcPr>
          <w:p w:rsidR="009350C4" w:rsidRPr="009350C4" w:rsidRDefault="009350C4" w:rsidP="00F1478E">
            <w:pPr>
              <w:pStyle w:val="NummerDoelstelling"/>
            </w:pPr>
          </w:p>
        </w:tc>
        <w:tc>
          <w:tcPr>
            <w:tcW w:w="5716" w:type="dxa"/>
            <w:tcBorders>
              <w:top w:val="single" w:sz="18" w:space="0" w:color="auto"/>
              <w:bottom w:val="single" w:sz="18" w:space="0" w:color="auto"/>
            </w:tcBorders>
          </w:tcPr>
          <w:p w:rsidR="009350C4" w:rsidRPr="009350C4" w:rsidRDefault="009350C4" w:rsidP="00F1478E">
            <w:pPr>
              <w:spacing w:before="80" w:after="80"/>
              <w:rPr>
                <w:b/>
                <w:bCs/>
                <w:sz w:val="18"/>
              </w:rPr>
            </w:pPr>
            <w:r w:rsidRPr="009350C4">
              <w:rPr>
                <w:b/>
                <w:bCs/>
                <w:sz w:val="18"/>
              </w:rPr>
              <w:t xml:space="preserve">Tijdens bedrijfsbezoeken de geautomatiseerde productieprocessen in de bouw- en houtsector gericht kunnen observeren en bestuderen en hierover verslag kunnen uitbrengen. </w:t>
            </w:r>
          </w:p>
        </w:tc>
        <w:tc>
          <w:tcPr>
            <w:tcW w:w="835" w:type="dxa"/>
            <w:tcBorders>
              <w:top w:val="single" w:sz="18" w:space="0" w:color="auto"/>
              <w:bottom w:val="single" w:sz="18" w:space="0" w:color="auto"/>
            </w:tcBorders>
          </w:tcPr>
          <w:p w:rsidR="009350C4" w:rsidRPr="009350C4" w:rsidRDefault="009350C4" w:rsidP="00F1478E">
            <w:pPr>
              <w:spacing w:before="80" w:after="80"/>
              <w:jc w:val="center"/>
              <w:rPr>
                <w:b/>
                <w:bCs/>
                <w:sz w:val="18"/>
              </w:rPr>
            </w:pPr>
            <w:r w:rsidRPr="009350C4">
              <w:rPr>
                <w:b/>
                <w:bCs/>
                <w:sz w:val="18"/>
              </w:rPr>
              <w:t>EDV</w:t>
            </w:r>
            <w:r w:rsidR="00F1478E">
              <w:rPr>
                <w:b/>
                <w:bCs/>
                <w:sz w:val="18"/>
              </w:rPr>
              <w:br/>
              <w:t>LER 5</w:t>
            </w:r>
          </w:p>
        </w:tc>
        <w:tc>
          <w:tcPr>
            <w:tcW w:w="835" w:type="dxa"/>
            <w:tcBorders>
              <w:top w:val="single" w:sz="18" w:space="0" w:color="auto"/>
              <w:bottom w:val="single" w:sz="18" w:space="0" w:color="auto"/>
              <w:right w:val="double" w:sz="4" w:space="0" w:color="auto"/>
            </w:tcBorders>
          </w:tcPr>
          <w:p w:rsidR="009350C4" w:rsidRPr="009350C4" w:rsidRDefault="009350C4" w:rsidP="00F1478E">
            <w:pPr>
              <w:spacing w:before="80" w:after="80"/>
              <w:jc w:val="center"/>
              <w:rPr>
                <w:b/>
                <w:bCs/>
                <w:sz w:val="18"/>
              </w:rPr>
            </w:pPr>
            <w:r w:rsidRPr="009350C4">
              <w:rPr>
                <w:b/>
                <w:bCs/>
                <w:sz w:val="18"/>
              </w:rPr>
              <w:t>B</w:t>
            </w:r>
          </w:p>
        </w:tc>
        <w:tc>
          <w:tcPr>
            <w:tcW w:w="6949" w:type="dxa"/>
            <w:tcBorders>
              <w:top w:val="single" w:sz="18" w:space="0" w:color="auto"/>
              <w:left w:val="double" w:sz="4" w:space="0" w:color="auto"/>
              <w:bottom w:val="single" w:sz="18" w:space="0" w:color="auto"/>
            </w:tcBorders>
            <w:vAlign w:val="center"/>
          </w:tcPr>
          <w:p w:rsidR="009350C4" w:rsidRPr="009350C4" w:rsidRDefault="009350C4" w:rsidP="00F147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350C4" w:rsidRPr="009350C4" w:rsidRDefault="009350C4" w:rsidP="00F1478E">
            <w:pPr>
              <w:spacing w:before="80" w:after="80"/>
              <w:jc w:val="center"/>
              <w:rPr>
                <w:sz w:val="18"/>
              </w:rPr>
            </w:pPr>
          </w:p>
        </w:tc>
      </w:tr>
      <w:tr w:rsidR="009350C4" w:rsidRPr="00F918E2" w:rsidTr="00F1478E">
        <w:trPr>
          <w:trHeight w:val="397"/>
        </w:trPr>
        <w:tc>
          <w:tcPr>
            <w:tcW w:w="839" w:type="dxa"/>
            <w:tcBorders>
              <w:top w:val="single" w:sz="18" w:space="0" w:color="auto"/>
              <w:bottom w:val="single" w:sz="4" w:space="0" w:color="auto"/>
            </w:tcBorders>
          </w:tcPr>
          <w:p w:rsidR="009350C4" w:rsidRPr="009350C4" w:rsidRDefault="009350C4" w:rsidP="00F147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350C4" w:rsidRPr="009350C4" w:rsidRDefault="009350C4" w:rsidP="00F1478E">
            <w:pPr>
              <w:tabs>
                <w:tab w:val="left" w:pos="226"/>
              </w:tabs>
              <w:spacing w:before="80" w:after="80"/>
              <w:rPr>
                <w:sz w:val="18"/>
              </w:rPr>
            </w:pPr>
            <w:r w:rsidRPr="009350C4">
              <w:rPr>
                <w:sz w:val="18"/>
              </w:rPr>
              <w:t>Werfopvolging</w:t>
            </w:r>
            <w:r w:rsidR="00844F94">
              <w:rPr>
                <w:sz w:val="18"/>
              </w:rPr>
              <w:br/>
            </w:r>
            <w:r w:rsidRPr="009350C4">
              <w:rPr>
                <w:sz w:val="18"/>
              </w:rPr>
              <w:t xml:space="preserve">Infrastructuurwerken </w:t>
            </w:r>
            <w:r w:rsidR="00844F94">
              <w:rPr>
                <w:sz w:val="18"/>
              </w:rPr>
              <w:br/>
            </w:r>
            <w:r w:rsidRPr="009350C4">
              <w:rPr>
                <w:sz w:val="18"/>
              </w:rPr>
              <w:t>Bedrijfsbezoeken</w:t>
            </w:r>
            <w:r w:rsidR="00844F94">
              <w:rPr>
                <w:sz w:val="18"/>
              </w:rPr>
              <w:br/>
            </w:r>
            <w:r w:rsidRPr="009350C4">
              <w:rPr>
                <w:sz w:val="18"/>
              </w:rPr>
              <w:t xml:space="preserve">Rapportering </w:t>
            </w:r>
          </w:p>
        </w:tc>
        <w:tc>
          <w:tcPr>
            <w:tcW w:w="6949" w:type="dxa"/>
            <w:tcBorders>
              <w:top w:val="single" w:sz="18" w:space="0" w:color="auto"/>
              <w:left w:val="double" w:sz="4" w:space="0" w:color="auto"/>
              <w:bottom w:val="single" w:sz="4" w:space="0" w:color="auto"/>
            </w:tcBorders>
          </w:tcPr>
          <w:p w:rsidR="009350C4" w:rsidRPr="009350C4" w:rsidRDefault="007C6D48" w:rsidP="00F1478E">
            <w:pPr>
              <w:tabs>
                <w:tab w:val="right" w:pos="352"/>
                <w:tab w:val="right" w:pos="567"/>
              </w:tabs>
              <w:spacing w:before="80" w:after="80"/>
              <w:rPr>
                <w:sz w:val="18"/>
              </w:rPr>
            </w:pPr>
            <w:r>
              <w:rPr>
                <w:sz w:val="18"/>
              </w:rPr>
              <w:t xml:space="preserve">Voor verslaggeving kan samengewerkt worden met AV Nederlands. </w:t>
            </w:r>
          </w:p>
        </w:tc>
        <w:tc>
          <w:tcPr>
            <w:tcW w:w="844" w:type="dxa"/>
            <w:tcBorders>
              <w:top w:val="single" w:sz="18" w:space="0" w:color="auto"/>
              <w:bottom w:val="single" w:sz="4" w:space="0" w:color="auto"/>
            </w:tcBorders>
          </w:tcPr>
          <w:p w:rsidR="009350C4" w:rsidRPr="001853F1" w:rsidRDefault="001853F1" w:rsidP="00F1478E">
            <w:pPr>
              <w:spacing w:before="80" w:after="80"/>
              <w:jc w:val="center"/>
              <w:rPr>
                <w:sz w:val="18"/>
                <w:lang w:val="en-US"/>
              </w:rPr>
            </w:pPr>
            <w:r w:rsidRPr="001853F1">
              <w:rPr>
                <w:sz w:val="18"/>
                <w:lang w:val="en-US"/>
              </w:rPr>
              <w:t>TA.</w:t>
            </w:r>
            <w:r w:rsidR="00F1478E" w:rsidRPr="001853F1">
              <w:rPr>
                <w:sz w:val="18"/>
                <w:lang w:val="en-US"/>
              </w:rPr>
              <w:t>BE</w:t>
            </w:r>
            <w:r w:rsidR="007C6D48" w:rsidRPr="001853F1">
              <w:rPr>
                <w:sz w:val="18"/>
                <w:lang w:val="en-US"/>
              </w:rPr>
              <w:br/>
              <w:t>NED</w:t>
            </w:r>
            <w:r w:rsidR="00F1478E" w:rsidRPr="001853F1">
              <w:rPr>
                <w:sz w:val="18"/>
                <w:lang w:val="en-US"/>
              </w:rPr>
              <w:br/>
            </w:r>
            <w:r w:rsidR="009350C4" w:rsidRPr="001853F1">
              <w:rPr>
                <w:sz w:val="18"/>
                <w:lang w:val="en-US"/>
              </w:rPr>
              <w:t>STG</w:t>
            </w:r>
            <w:r w:rsidRPr="001853F1">
              <w:rPr>
                <w:sz w:val="18"/>
                <w:lang w:val="en-US"/>
              </w:rPr>
              <w:br/>
              <w:t>GIP</w:t>
            </w:r>
          </w:p>
        </w:tc>
      </w:tr>
      <w:tr w:rsidR="009350C4" w:rsidRPr="009350C4" w:rsidTr="00F1478E">
        <w:trPr>
          <w:trHeight w:val="397"/>
        </w:trPr>
        <w:tc>
          <w:tcPr>
            <w:tcW w:w="839" w:type="dxa"/>
            <w:tcBorders>
              <w:top w:val="single" w:sz="18" w:space="0" w:color="auto"/>
              <w:left w:val="single" w:sz="18" w:space="0" w:color="auto"/>
              <w:bottom w:val="single" w:sz="18" w:space="0" w:color="auto"/>
            </w:tcBorders>
          </w:tcPr>
          <w:p w:rsidR="009350C4" w:rsidRPr="001853F1" w:rsidRDefault="009350C4" w:rsidP="00F1478E">
            <w:pPr>
              <w:pStyle w:val="NummerDoelstelling"/>
              <w:rPr>
                <w:lang w:val="en-US"/>
              </w:rPr>
            </w:pPr>
          </w:p>
        </w:tc>
        <w:tc>
          <w:tcPr>
            <w:tcW w:w="5716" w:type="dxa"/>
            <w:tcBorders>
              <w:top w:val="single" w:sz="18" w:space="0" w:color="auto"/>
              <w:bottom w:val="single" w:sz="18" w:space="0" w:color="auto"/>
            </w:tcBorders>
          </w:tcPr>
          <w:p w:rsidR="009350C4" w:rsidRPr="009350C4" w:rsidRDefault="009350C4" w:rsidP="00F1478E">
            <w:pPr>
              <w:spacing w:before="80" w:after="80"/>
              <w:rPr>
                <w:b/>
                <w:bCs/>
                <w:sz w:val="18"/>
              </w:rPr>
            </w:pPr>
            <w:r w:rsidRPr="009350C4">
              <w:rPr>
                <w:b/>
                <w:bCs/>
                <w:sz w:val="18"/>
              </w:rPr>
              <w:t xml:space="preserve">Gerealiseerde constructies of constructies in opbouw gericht kunnen observeren, eventuele problemen en fouten kunnen ontdekken, hierover kunnen rapporteren en bijsturingen kunnen formuleren. </w:t>
            </w:r>
          </w:p>
        </w:tc>
        <w:tc>
          <w:tcPr>
            <w:tcW w:w="835" w:type="dxa"/>
            <w:tcBorders>
              <w:top w:val="single" w:sz="18" w:space="0" w:color="auto"/>
              <w:bottom w:val="single" w:sz="18" w:space="0" w:color="auto"/>
            </w:tcBorders>
          </w:tcPr>
          <w:p w:rsidR="009350C4" w:rsidRPr="009350C4" w:rsidRDefault="009350C4" w:rsidP="00F1478E">
            <w:pPr>
              <w:spacing w:before="80" w:after="80"/>
              <w:jc w:val="center"/>
              <w:rPr>
                <w:b/>
                <w:bCs/>
                <w:sz w:val="18"/>
              </w:rPr>
            </w:pPr>
            <w:r w:rsidRPr="009350C4">
              <w:rPr>
                <w:b/>
                <w:bCs/>
                <w:sz w:val="18"/>
              </w:rPr>
              <w:t>EDV</w:t>
            </w:r>
            <w:r w:rsidR="000E1032">
              <w:rPr>
                <w:b/>
                <w:bCs/>
                <w:sz w:val="18"/>
              </w:rPr>
              <w:br/>
              <w:t>LER 6</w:t>
            </w:r>
            <w:r w:rsidR="000E1032">
              <w:rPr>
                <w:b/>
                <w:bCs/>
                <w:sz w:val="18"/>
              </w:rPr>
              <w:br/>
              <w:t>LER 7</w:t>
            </w:r>
          </w:p>
        </w:tc>
        <w:tc>
          <w:tcPr>
            <w:tcW w:w="835" w:type="dxa"/>
            <w:tcBorders>
              <w:top w:val="single" w:sz="18" w:space="0" w:color="auto"/>
              <w:bottom w:val="single" w:sz="18" w:space="0" w:color="auto"/>
              <w:right w:val="double" w:sz="4" w:space="0" w:color="auto"/>
            </w:tcBorders>
          </w:tcPr>
          <w:p w:rsidR="009350C4" w:rsidRPr="009350C4" w:rsidRDefault="009350C4" w:rsidP="00F1478E">
            <w:pPr>
              <w:spacing w:before="80" w:after="80"/>
              <w:jc w:val="center"/>
              <w:rPr>
                <w:b/>
                <w:bCs/>
                <w:sz w:val="18"/>
              </w:rPr>
            </w:pPr>
            <w:r w:rsidRPr="009350C4">
              <w:rPr>
                <w:b/>
                <w:bCs/>
                <w:sz w:val="18"/>
              </w:rPr>
              <w:t>B</w:t>
            </w:r>
          </w:p>
        </w:tc>
        <w:tc>
          <w:tcPr>
            <w:tcW w:w="6949" w:type="dxa"/>
            <w:tcBorders>
              <w:top w:val="single" w:sz="18" w:space="0" w:color="auto"/>
              <w:left w:val="double" w:sz="4" w:space="0" w:color="auto"/>
              <w:bottom w:val="single" w:sz="18" w:space="0" w:color="auto"/>
            </w:tcBorders>
            <w:vAlign w:val="center"/>
          </w:tcPr>
          <w:p w:rsidR="009350C4" w:rsidRPr="009350C4" w:rsidRDefault="009350C4" w:rsidP="00F147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350C4" w:rsidRPr="009350C4" w:rsidRDefault="009350C4" w:rsidP="00F1478E">
            <w:pPr>
              <w:spacing w:before="80" w:after="80"/>
              <w:jc w:val="center"/>
              <w:rPr>
                <w:sz w:val="18"/>
              </w:rPr>
            </w:pPr>
          </w:p>
        </w:tc>
      </w:tr>
      <w:tr w:rsidR="009350C4" w:rsidTr="00F1478E">
        <w:trPr>
          <w:trHeight w:val="397"/>
        </w:trPr>
        <w:tc>
          <w:tcPr>
            <w:tcW w:w="839" w:type="dxa"/>
            <w:tcBorders>
              <w:top w:val="single" w:sz="18" w:space="0" w:color="auto"/>
              <w:bottom w:val="single" w:sz="18" w:space="0" w:color="auto"/>
            </w:tcBorders>
          </w:tcPr>
          <w:p w:rsidR="009350C4" w:rsidRPr="009350C4" w:rsidRDefault="009350C4" w:rsidP="00F1478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350C4" w:rsidRPr="009350C4" w:rsidRDefault="009350C4" w:rsidP="00844F94">
            <w:pPr>
              <w:tabs>
                <w:tab w:val="left" w:pos="226"/>
              </w:tabs>
              <w:spacing w:before="80"/>
              <w:rPr>
                <w:sz w:val="18"/>
              </w:rPr>
            </w:pPr>
            <w:r w:rsidRPr="009350C4">
              <w:rPr>
                <w:sz w:val="18"/>
              </w:rPr>
              <w:t>Constructies:</w:t>
            </w:r>
          </w:p>
          <w:p w:rsidR="00844F94" w:rsidRDefault="00844F94" w:rsidP="00A72883">
            <w:pPr>
              <w:pStyle w:val="Lijstalinea"/>
              <w:numPr>
                <w:ilvl w:val="0"/>
                <w:numId w:val="101"/>
              </w:numPr>
              <w:tabs>
                <w:tab w:val="left" w:pos="226"/>
              </w:tabs>
              <w:spacing w:after="80"/>
              <w:ind w:left="714" w:hanging="357"/>
              <w:rPr>
                <w:sz w:val="18"/>
              </w:rPr>
            </w:pPr>
            <w:r>
              <w:rPr>
                <w:sz w:val="18"/>
              </w:rPr>
              <w:t>bovengrondse constructies</w:t>
            </w:r>
          </w:p>
          <w:p w:rsidR="00844F94" w:rsidRDefault="00844F94" w:rsidP="00A72883">
            <w:pPr>
              <w:pStyle w:val="Lijstalinea"/>
              <w:numPr>
                <w:ilvl w:val="0"/>
                <w:numId w:val="101"/>
              </w:numPr>
              <w:tabs>
                <w:tab w:val="left" w:pos="226"/>
              </w:tabs>
              <w:spacing w:before="80" w:after="80"/>
              <w:rPr>
                <w:sz w:val="18"/>
              </w:rPr>
            </w:pPr>
            <w:r>
              <w:rPr>
                <w:sz w:val="18"/>
              </w:rPr>
              <w:t>ondergrondse constructies</w:t>
            </w:r>
          </w:p>
          <w:p w:rsidR="00844F94" w:rsidRDefault="00844F94" w:rsidP="00A72883">
            <w:pPr>
              <w:pStyle w:val="Lijstalinea"/>
              <w:numPr>
                <w:ilvl w:val="0"/>
                <w:numId w:val="101"/>
              </w:numPr>
              <w:tabs>
                <w:tab w:val="left" w:pos="226"/>
              </w:tabs>
              <w:spacing w:before="80" w:after="80"/>
              <w:rPr>
                <w:sz w:val="18"/>
              </w:rPr>
            </w:pPr>
            <w:r>
              <w:rPr>
                <w:sz w:val="18"/>
              </w:rPr>
              <w:t>afwerkingselementen</w:t>
            </w:r>
          </w:p>
          <w:p w:rsidR="009350C4" w:rsidRPr="009350C4" w:rsidRDefault="00844F94" w:rsidP="00A72883">
            <w:pPr>
              <w:pStyle w:val="Lijstalinea"/>
              <w:numPr>
                <w:ilvl w:val="0"/>
                <w:numId w:val="101"/>
              </w:numPr>
              <w:tabs>
                <w:tab w:val="left" w:pos="226"/>
              </w:tabs>
              <w:spacing w:before="80" w:after="80"/>
              <w:rPr>
                <w:sz w:val="18"/>
              </w:rPr>
            </w:pPr>
            <w:r>
              <w:rPr>
                <w:sz w:val="18"/>
              </w:rPr>
              <w:t xml:space="preserve">detaillering </w:t>
            </w:r>
            <w:r w:rsidR="009350C4" w:rsidRPr="009350C4">
              <w:rPr>
                <w:sz w:val="18"/>
              </w:rPr>
              <w:t xml:space="preserve"> </w:t>
            </w:r>
          </w:p>
        </w:tc>
        <w:tc>
          <w:tcPr>
            <w:tcW w:w="6949" w:type="dxa"/>
            <w:tcBorders>
              <w:top w:val="single" w:sz="18" w:space="0" w:color="auto"/>
              <w:left w:val="double" w:sz="4" w:space="0" w:color="auto"/>
              <w:bottom w:val="single" w:sz="18" w:space="0" w:color="auto"/>
            </w:tcBorders>
          </w:tcPr>
          <w:p w:rsidR="009350C4" w:rsidRDefault="009350C4" w:rsidP="00F1478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350C4" w:rsidRDefault="009350C4" w:rsidP="00F1478E">
            <w:pPr>
              <w:spacing w:before="80" w:after="80"/>
              <w:jc w:val="center"/>
              <w:rPr>
                <w:sz w:val="18"/>
              </w:rPr>
            </w:pPr>
          </w:p>
        </w:tc>
      </w:tr>
    </w:tbl>
    <w:p w:rsidR="007D196B" w:rsidRDefault="009350C4" w:rsidP="007D196B">
      <w:r>
        <w:rPr>
          <w:b/>
          <w:bCs/>
        </w:rPr>
        <w:br w:type="page"/>
      </w:r>
    </w:p>
    <w:p w:rsidR="006C6723" w:rsidRDefault="006C6723" w:rsidP="007D196B"/>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504586" w:rsidTr="00BD3696">
        <w:trPr>
          <w:cantSplit/>
          <w:trHeight w:val="397"/>
        </w:trPr>
        <w:tc>
          <w:tcPr>
            <w:tcW w:w="8225" w:type="dxa"/>
            <w:gridSpan w:val="4"/>
            <w:tcBorders>
              <w:right w:val="nil"/>
            </w:tcBorders>
          </w:tcPr>
          <w:p w:rsidR="004B10D3" w:rsidRPr="004B10D3" w:rsidRDefault="00C26AB0" w:rsidP="004B10D3">
            <w:pPr>
              <w:pStyle w:val="Kop3"/>
              <w:numPr>
                <w:ilvl w:val="0"/>
                <w:numId w:val="0"/>
              </w:numPr>
              <w:ind w:left="720" w:hanging="720"/>
            </w:pPr>
            <w:bookmarkStart w:id="75" w:name="_Toc341878420"/>
            <w:bookmarkStart w:id="76" w:name="_Toc344898665"/>
            <w:r>
              <w:t>Cluster 2</w:t>
            </w:r>
            <w:r w:rsidR="00FD2135">
              <w:t xml:space="preserve">: </w:t>
            </w:r>
            <w:r w:rsidR="00504586">
              <w:t>Bouwmanagement</w:t>
            </w:r>
            <w:bookmarkEnd w:id="75"/>
            <w:bookmarkEnd w:id="76"/>
          </w:p>
        </w:tc>
        <w:tc>
          <w:tcPr>
            <w:tcW w:w="7793" w:type="dxa"/>
            <w:gridSpan w:val="2"/>
            <w:tcBorders>
              <w:left w:val="nil"/>
            </w:tcBorders>
            <w:vAlign w:val="center"/>
          </w:tcPr>
          <w:p w:rsidR="00504586" w:rsidRDefault="00504586" w:rsidP="00BD3696">
            <w:pPr>
              <w:spacing w:before="80" w:after="80"/>
              <w:rPr>
                <w:rFonts w:cs="Arial"/>
                <w:b/>
                <w:bCs/>
              </w:rPr>
            </w:pPr>
          </w:p>
        </w:tc>
      </w:tr>
      <w:tr w:rsidR="00504586" w:rsidTr="00BD3696">
        <w:trPr>
          <w:trHeight w:val="397"/>
        </w:trPr>
        <w:tc>
          <w:tcPr>
            <w:tcW w:w="839" w:type="dxa"/>
            <w:tcBorders>
              <w:top w:val="single" w:sz="18" w:space="0" w:color="auto"/>
              <w:left w:val="single" w:sz="18" w:space="0" w:color="auto"/>
              <w:bottom w:val="single" w:sz="18" w:space="0" w:color="auto"/>
            </w:tcBorders>
          </w:tcPr>
          <w:p w:rsidR="00504586" w:rsidRDefault="00504586" w:rsidP="000C3716">
            <w:pPr>
              <w:pStyle w:val="NummerDoelstelling"/>
            </w:pPr>
          </w:p>
        </w:tc>
        <w:tc>
          <w:tcPr>
            <w:tcW w:w="5716" w:type="dxa"/>
            <w:tcBorders>
              <w:top w:val="single" w:sz="18" w:space="0" w:color="auto"/>
              <w:bottom w:val="single" w:sz="18" w:space="0" w:color="auto"/>
            </w:tcBorders>
          </w:tcPr>
          <w:p w:rsidR="00504586" w:rsidRDefault="006052EE" w:rsidP="00BD3696">
            <w:pPr>
              <w:spacing w:before="80" w:after="80"/>
              <w:rPr>
                <w:b/>
                <w:bCs/>
                <w:sz w:val="18"/>
              </w:rPr>
            </w:pPr>
            <w:r>
              <w:rPr>
                <w:b/>
                <w:bCs/>
                <w:sz w:val="18"/>
              </w:rPr>
              <w:t xml:space="preserve">De elementen die bepalend zijn voor een optimale werf- en bouwplaatsinrichting kunnen toelichten. </w:t>
            </w:r>
          </w:p>
        </w:tc>
        <w:tc>
          <w:tcPr>
            <w:tcW w:w="835" w:type="dxa"/>
            <w:tcBorders>
              <w:top w:val="single" w:sz="18" w:space="0" w:color="auto"/>
              <w:bottom w:val="single" w:sz="18" w:space="0" w:color="auto"/>
            </w:tcBorders>
          </w:tcPr>
          <w:p w:rsidR="00504586" w:rsidRDefault="00846EF9" w:rsidP="00BD369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04586" w:rsidRDefault="001B5026" w:rsidP="00BD369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04586" w:rsidRPr="0077172E" w:rsidRDefault="00504586" w:rsidP="00BD3696">
            <w:pPr>
              <w:spacing w:before="80" w:after="80"/>
              <w:rPr>
                <w:b/>
                <w:sz w:val="18"/>
              </w:rPr>
            </w:pPr>
          </w:p>
        </w:tc>
        <w:tc>
          <w:tcPr>
            <w:tcW w:w="844" w:type="dxa"/>
            <w:tcBorders>
              <w:top w:val="single" w:sz="18" w:space="0" w:color="auto"/>
              <w:bottom w:val="single" w:sz="18" w:space="0" w:color="auto"/>
              <w:right w:val="single" w:sz="18" w:space="0" w:color="auto"/>
            </w:tcBorders>
            <w:vAlign w:val="center"/>
          </w:tcPr>
          <w:p w:rsidR="00504586" w:rsidRDefault="00504586" w:rsidP="00BD3696">
            <w:pPr>
              <w:spacing w:before="80" w:after="80"/>
              <w:jc w:val="center"/>
              <w:rPr>
                <w:sz w:val="18"/>
              </w:rPr>
            </w:pPr>
          </w:p>
        </w:tc>
      </w:tr>
      <w:tr w:rsidR="00504586" w:rsidTr="00BD3696">
        <w:trPr>
          <w:trHeight w:val="397"/>
        </w:trPr>
        <w:tc>
          <w:tcPr>
            <w:tcW w:w="839" w:type="dxa"/>
            <w:tcBorders>
              <w:top w:val="single" w:sz="18" w:space="0" w:color="auto"/>
              <w:bottom w:val="single" w:sz="18" w:space="0" w:color="auto"/>
            </w:tcBorders>
          </w:tcPr>
          <w:p w:rsidR="00504586" w:rsidRDefault="00504586" w:rsidP="00BD369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04586" w:rsidRDefault="006052EE" w:rsidP="00BD3696">
            <w:pPr>
              <w:tabs>
                <w:tab w:val="left" w:pos="226"/>
              </w:tabs>
              <w:spacing w:before="80" w:after="80"/>
              <w:rPr>
                <w:sz w:val="18"/>
              </w:rPr>
            </w:pPr>
            <w:r>
              <w:rPr>
                <w:sz w:val="18"/>
              </w:rPr>
              <w:t>Parameters voor een optimale werf- en bouwplaatsinrichting</w:t>
            </w:r>
          </w:p>
        </w:tc>
        <w:tc>
          <w:tcPr>
            <w:tcW w:w="6949" w:type="dxa"/>
            <w:tcBorders>
              <w:top w:val="single" w:sz="18" w:space="0" w:color="auto"/>
              <w:left w:val="double" w:sz="4" w:space="0" w:color="auto"/>
              <w:bottom w:val="single" w:sz="18" w:space="0" w:color="auto"/>
            </w:tcBorders>
          </w:tcPr>
          <w:p w:rsidR="00504586" w:rsidRDefault="00504586" w:rsidP="00BD369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04586" w:rsidRDefault="00504586" w:rsidP="00BD3696">
            <w:pPr>
              <w:spacing w:before="80" w:after="80"/>
              <w:jc w:val="center"/>
              <w:rPr>
                <w:sz w:val="18"/>
              </w:rPr>
            </w:pPr>
          </w:p>
        </w:tc>
      </w:tr>
      <w:tr w:rsidR="001B5026" w:rsidTr="0035595D">
        <w:trPr>
          <w:trHeight w:val="397"/>
        </w:trPr>
        <w:tc>
          <w:tcPr>
            <w:tcW w:w="839" w:type="dxa"/>
            <w:tcBorders>
              <w:top w:val="single" w:sz="18" w:space="0" w:color="auto"/>
              <w:left w:val="single" w:sz="18" w:space="0" w:color="auto"/>
              <w:bottom w:val="single" w:sz="18" w:space="0" w:color="auto"/>
            </w:tcBorders>
          </w:tcPr>
          <w:p w:rsidR="001B5026" w:rsidRDefault="001B5026" w:rsidP="000C3716">
            <w:pPr>
              <w:pStyle w:val="NummerDoelstelling"/>
            </w:pPr>
          </w:p>
        </w:tc>
        <w:tc>
          <w:tcPr>
            <w:tcW w:w="5716" w:type="dxa"/>
            <w:tcBorders>
              <w:top w:val="single" w:sz="18" w:space="0" w:color="auto"/>
              <w:bottom w:val="single" w:sz="18" w:space="0" w:color="auto"/>
            </w:tcBorders>
          </w:tcPr>
          <w:p w:rsidR="001B5026" w:rsidRDefault="001B5026" w:rsidP="0035595D">
            <w:pPr>
              <w:spacing w:before="80" w:after="80"/>
              <w:rPr>
                <w:b/>
                <w:bCs/>
                <w:sz w:val="18"/>
              </w:rPr>
            </w:pPr>
            <w:r>
              <w:rPr>
                <w:b/>
                <w:bCs/>
                <w:sz w:val="18"/>
              </w:rPr>
              <w:t xml:space="preserve">De planning en organisatie voor het inrichten van een werf kunnen </w:t>
            </w:r>
            <w:r w:rsidRPr="001B5026">
              <w:rPr>
                <w:b/>
                <w:bCs/>
                <w:sz w:val="18"/>
              </w:rPr>
              <w:t>opmaken.</w:t>
            </w:r>
          </w:p>
        </w:tc>
        <w:tc>
          <w:tcPr>
            <w:tcW w:w="835" w:type="dxa"/>
            <w:tcBorders>
              <w:top w:val="single" w:sz="18" w:space="0" w:color="auto"/>
              <w:bottom w:val="single" w:sz="18" w:space="0" w:color="auto"/>
            </w:tcBorders>
          </w:tcPr>
          <w:p w:rsidR="001B5026" w:rsidRDefault="001B5026" w:rsidP="0035595D">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1B5026" w:rsidRDefault="001B5026" w:rsidP="0035595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5026" w:rsidRDefault="001B5026" w:rsidP="0035595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5026" w:rsidRDefault="001B5026" w:rsidP="0035595D">
            <w:pPr>
              <w:spacing w:before="80" w:after="80"/>
              <w:jc w:val="center"/>
              <w:rPr>
                <w:sz w:val="18"/>
              </w:rPr>
            </w:pPr>
          </w:p>
        </w:tc>
      </w:tr>
      <w:tr w:rsidR="001B5026" w:rsidTr="0035595D">
        <w:trPr>
          <w:trHeight w:val="397"/>
        </w:trPr>
        <w:tc>
          <w:tcPr>
            <w:tcW w:w="839" w:type="dxa"/>
            <w:tcBorders>
              <w:top w:val="single" w:sz="18" w:space="0" w:color="auto"/>
              <w:bottom w:val="single" w:sz="18" w:space="0" w:color="auto"/>
            </w:tcBorders>
          </w:tcPr>
          <w:p w:rsidR="001B5026" w:rsidRDefault="001B5026" w:rsidP="0035595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5026" w:rsidRDefault="001B5026" w:rsidP="0035595D">
            <w:pPr>
              <w:tabs>
                <w:tab w:val="left" w:pos="226"/>
              </w:tabs>
              <w:spacing w:before="80"/>
              <w:rPr>
                <w:sz w:val="18"/>
              </w:rPr>
            </w:pPr>
            <w:r>
              <w:rPr>
                <w:sz w:val="18"/>
              </w:rPr>
              <w:t>Werforganisatie:</w:t>
            </w:r>
          </w:p>
          <w:p w:rsidR="001B5026" w:rsidRDefault="007D073C" w:rsidP="00A72883">
            <w:pPr>
              <w:pStyle w:val="Lijstalinea"/>
              <w:numPr>
                <w:ilvl w:val="0"/>
                <w:numId w:val="26"/>
              </w:numPr>
              <w:tabs>
                <w:tab w:val="left" w:pos="226"/>
              </w:tabs>
              <w:spacing w:after="80"/>
              <w:ind w:left="714" w:hanging="357"/>
              <w:rPr>
                <w:sz w:val="18"/>
              </w:rPr>
            </w:pPr>
            <w:r>
              <w:rPr>
                <w:sz w:val="18"/>
              </w:rPr>
              <w:t>t</w:t>
            </w:r>
            <w:r w:rsidR="001B5026">
              <w:rPr>
                <w:sz w:val="18"/>
              </w:rPr>
              <w:t>oegankelijkheid</w:t>
            </w:r>
          </w:p>
          <w:p w:rsidR="001B5026" w:rsidRDefault="007D073C" w:rsidP="00A72883">
            <w:pPr>
              <w:pStyle w:val="Lijstalinea"/>
              <w:numPr>
                <w:ilvl w:val="0"/>
                <w:numId w:val="26"/>
              </w:numPr>
              <w:tabs>
                <w:tab w:val="left" w:pos="226"/>
              </w:tabs>
              <w:spacing w:before="80" w:after="80"/>
              <w:rPr>
                <w:sz w:val="18"/>
              </w:rPr>
            </w:pPr>
            <w:r>
              <w:rPr>
                <w:sz w:val="18"/>
              </w:rPr>
              <w:t>v</w:t>
            </w:r>
            <w:r w:rsidR="001B5026">
              <w:rPr>
                <w:sz w:val="18"/>
              </w:rPr>
              <w:t>eiligheidsvoorzieningen</w:t>
            </w:r>
          </w:p>
          <w:p w:rsidR="001B5026" w:rsidRDefault="007D073C" w:rsidP="00A72883">
            <w:pPr>
              <w:pStyle w:val="Lijstalinea"/>
              <w:numPr>
                <w:ilvl w:val="0"/>
                <w:numId w:val="26"/>
              </w:numPr>
              <w:tabs>
                <w:tab w:val="left" w:pos="226"/>
              </w:tabs>
              <w:spacing w:before="80" w:after="80"/>
              <w:rPr>
                <w:sz w:val="18"/>
              </w:rPr>
            </w:pPr>
            <w:r>
              <w:rPr>
                <w:sz w:val="18"/>
              </w:rPr>
              <w:t>e</w:t>
            </w:r>
            <w:r w:rsidR="001B5026">
              <w:rPr>
                <w:sz w:val="18"/>
              </w:rPr>
              <w:t>nergievoorzieningen</w:t>
            </w:r>
          </w:p>
          <w:p w:rsidR="001B5026" w:rsidRDefault="007D073C" w:rsidP="00A72883">
            <w:pPr>
              <w:pStyle w:val="Lijstalinea"/>
              <w:numPr>
                <w:ilvl w:val="0"/>
                <w:numId w:val="26"/>
              </w:numPr>
              <w:tabs>
                <w:tab w:val="left" w:pos="226"/>
              </w:tabs>
              <w:spacing w:before="80" w:after="80"/>
              <w:rPr>
                <w:sz w:val="18"/>
              </w:rPr>
            </w:pPr>
            <w:r>
              <w:rPr>
                <w:sz w:val="18"/>
              </w:rPr>
              <w:t>o</w:t>
            </w:r>
            <w:r w:rsidR="001B5026">
              <w:rPr>
                <w:sz w:val="18"/>
              </w:rPr>
              <w:t>pslagzones</w:t>
            </w:r>
          </w:p>
          <w:p w:rsidR="001B5026" w:rsidRDefault="007D073C" w:rsidP="00A72883">
            <w:pPr>
              <w:pStyle w:val="Lijstalinea"/>
              <w:numPr>
                <w:ilvl w:val="0"/>
                <w:numId w:val="26"/>
              </w:numPr>
              <w:tabs>
                <w:tab w:val="left" w:pos="226"/>
              </w:tabs>
              <w:spacing w:before="80" w:after="80"/>
              <w:rPr>
                <w:sz w:val="18"/>
              </w:rPr>
            </w:pPr>
            <w:r>
              <w:rPr>
                <w:sz w:val="18"/>
              </w:rPr>
              <w:t>w</w:t>
            </w:r>
            <w:r w:rsidR="001B5026">
              <w:rPr>
                <w:sz w:val="18"/>
              </w:rPr>
              <w:t>erflokalen</w:t>
            </w:r>
          </w:p>
          <w:p w:rsidR="001B5026" w:rsidRDefault="007D073C" w:rsidP="00A72883">
            <w:pPr>
              <w:pStyle w:val="Lijstalinea"/>
              <w:numPr>
                <w:ilvl w:val="0"/>
                <w:numId w:val="26"/>
              </w:numPr>
              <w:tabs>
                <w:tab w:val="left" w:pos="226"/>
              </w:tabs>
              <w:spacing w:before="80" w:after="80"/>
              <w:rPr>
                <w:sz w:val="18"/>
              </w:rPr>
            </w:pPr>
            <w:r>
              <w:rPr>
                <w:sz w:val="18"/>
              </w:rPr>
              <w:t>b</w:t>
            </w:r>
            <w:r w:rsidR="001B5026">
              <w:rPr>
                <w:sz w:val="18"/>
              </w:rPr>
              <w:t xml:space="preserve">ouwplaatsmachines </w:t>
            </w:r>
          </w:p>
          <w:p w:rsidR="001B5026" w:rsidRPr="0074065E" w:rsidRDefault="001B5026" w:rsidP="00A72883">
            <w:pPr>
              <w:pStyle w:val="Lijstalinea"/>
              <w:numPr>
                <w:ilvl w:val="0"/>
                <w:numId w:val="26"/>
              </w:numPr>
              <w:tabs>
                <w:tab w:val="left" w:pos="226"/>
              </w:tabs>
              <w:spacing w:before="80" w:after="80"/>
              <w:rPr>
                <w:sz w:val="18"/>
              </w:rPr>
            </w:pPr>
            <w:r>
              <w:rPr>
                <w:sz w:val="18"/>
              </w:rPr>
              <w:t>…</w:t>
            </w:r>
          </w:p>
        </w:tc>
        <w:tc>
          <w:tcPr>
            <w:tcW w:w="6949" w:type="dxa"/>
            <w:tcBorders>
              <w:top w:val="single" w:sz="18" w:space="0" w:color="auto"/>
              <w:left w:val="double" w:sz="4" w:space="0" w:color="auto"/>
              <w:bottom w:val="single" w:sz="18" w:space="0" w:color="auto"/>
            </w:tcBorders>
          </w:tcPr>
          <w:p w:rsidR="001B5026" w:rsidRDefault="00E42D17" w:rsidP="0035595D">
            <w:pPr>
              <w:tabs>
                <w:tab w:val="right" w:pos="352"/>
                <w:tab w:val="right" w:pos="567"/>
              </w:tabs>
              <w:spacing w:before="80" w:after="80"/>
              <w:rPr>
                <w:sz w:val="18"/>
              </w:rPr>
            </w:pPr>
            <w:hyperlink r:id="rId42" w:anchor="BeknopteWerkversie" w:history="1">
              <w:r w:rsidR="001B5026" w:rsidRPr="00836475">
                <w:rPr>
                  <w:rStyle w:val="Hyperlink"/>
                  <w:sz w:val="18"/>
                </w:rPr>
                <w:t>http://www.vmsw.be/nl/algemeen/downloads/abc#BeknopteWerkversie</w:t>
              </w:r>
            </w:hyperlink>
            <w:r w:rsidR="001B5026">
              <w:rPr>
                <w:sz w:val="18"/>
              </w:rPr>
              <w:t xml:space="preserve"> </w:t>
            </w:r>
          </w:p>
          <w:p w:rsidR="001B5026" w:rsidRDefault="001B5026" w:rsidP="0035595D">
            <w:pPr>
              <w:tabs>
                <w:tab w:val="right" w:pos="352"/>
                <w:tab w:val="right" w:pos="567"/>
              </w:tabs>
              <w:spacing w:before="80" w:after="80"/>
              <w:rPr>
                <w:sz w:val="18"/>
              </w:rPr>
            </w:pPr>
            <w:r>
              <w:rPr>
                <w:sz w:val="18"/>
              </w:rPr>
              <w:t>Practicum: opvolgen van een bouwwerf.</w:t>
            </w:r>
          </w:p>
        </w:tc>
        <w:tc>
          <w:tcPr>
            <w:tcW w:w="844" w:type="dxa"/>
            <w:tcBorders>
              <w:top w:val="single" w:sz="18" w:space="0" w:color="auto"/>
              <w:bottom w:val="single" w:sz="18" w:space="0" w:color="auto"/>
            </w:tcBorders>
          </w:tcPr>
          <w:p w:rsidR="001B5026" w:rsidRDefault="004420BE" w:rsidP="0035595D">
            <w:pPr>
              <w:spacing w:before="80" w:after="80"/>
              <w:jc w:val="center"/>
              <w:rPr>
                <w:sz w:val="18"/>
              </w:rPr>
            </w:pPr>
            <w:r>
              <w:rPr>
                <w:sz w:val="18"/>
              </w:rPr>
              <w:t>GIP</w:t>
            </w:r>
            <w:r w:rsidR="00021E66">
              <w:rPr>
                <w:sz w:val="18"/>
              </w:rPr>
              <w:br/>
              <w:t>STG</w:t>
            </w:r>
          </w:p>
        </w:tc>
      </w:tr>
      <w:tr w:rsidR="00504586" w:rsidTr="00BD3696">
        <w:trPr>
          <w:trHeight w:val="397"/>
        </w:trPr>
        <w:tc>
          <w:tcPr>
            <w:tcW w:w="839" w:type="dxa"/>
            <w:tcBorders>
              <w:top w:val="single" w:sz="18" w:space="0" w:color="auto"/>
              <w:left w:val="single" w:sz="18" w:space="0" w:color="auto"/>
              <w:bottom w:val="single" w:sz="18" w:space="0" w:color="auto"/>
            </w:tcBorders>
          </w:tcPr>
          <w:p w:rsidR="00504586" w:rsidRDefault="00504586" w:rsidP="000C3716">
            <w:pPr>
              <w:pStyle w:val="NummerDoelstelling"/>
            </w:pPr>
          </w:p>
        </w:tc>
        <w:tc>
          <w:tcPr>
            <w:tcW w:w="5716" w:type="dxa"/>
            <w:tcBorders>
              <w:top w:val="single" w:sz="18" w:space="0" w:color="auto"/>
              <w:bottom w:val="single" w:sz="18" w:space="0" w:color="auto"/>
            </w:tcBorders>
          </w:tcPr>
          <w:p w:rsidR="00504586" w:rsidRPr="002E0438" w:rsidRDefault="00504586" w:rsidP="00BD3696">
            <w:pPr>
              <w:spacing w:before="80" w:after="80"/>
              <w:rPr>
                <w:rFonts w:cs="Arial"/>
                <w:b/>
                <w:bCs/>
                <w:sz w:val="18"/>
                <w:szCs w:val="18"/>
                <w:lang w:val="nl-BE"/>
              </w:rPr>
            </w:pPr>
            <w:r>
              <w:rPr>
                <w:rFonts w:cs="Arial"/>
                <w:b/>
                <w:bCs/>
                <w:sz w:val="18"/>
                <w:szCs w:val="18"/>
                <w:lang w:val="nl-BE"/>
              </w:rPr>
              <w:t>De verschillende planningsmethodes kunnen toelichten</w:t>
            </w:r>
            <w:r w:rsidR="00D7650A">
              <w:rPr>
                <w:rFonts w:cs="Arial"/>
                <w:b/>
                <w:bCs/>
                <w:sz w:val="18"/>
                <w:szCs w:val="18"/>
                <w:lang w:val="nl-BE"/>
              </w:rPr>
              <w:t>.</w:t>
            </w:r>
          </w:p>
        </w:tc>
        <w:tc>
          <w:tcPr>
            <w:tcW w:w="835" w:type="dxa"/>
            <w:tcBorders>
              <w:top w:val="single" w:sz="18" w:space="0" w:color="auto"/>
              <w:bottom w:val="single" w:sz="18" w:space="0" w:color="auto"/>
            </w:tcBorders>
          </w:tcPr>
          <w:p w:rsidR="00504586" w:rsidRPr="002E0438" w:rsidRDefault="00846EF9" w:rsidP="00BD3696">
            <w:pPr>
              <w:spacing w:before="80" w:after="80"/>
              <w:jc w:val="center"/>
              <w:rPr>
                <w:rFonts w:cs="Arial"/>
                <w:b/>
                <w:bCs/>
                <w:sz w:val="18"/>
                <w:szCs w:val="18"/>
                <w:lang w:val="nl-BE"/>
              </w:rPr>
            </w:pPr>
            <w:r>
              <w:rPr>
                <w:b/>
                <w:bCs/>
                <w:sz w:val="18"/>
              </w:rPr>
              <w:t>EDV</w:t>
            </w:r>
          </w:p>
        </w:tc>
        <w:tc>
          <w:tcPr>
            <w:tcW w:w="835" w:type="dxa"/>
            <w:tcBorders>
              <w:top w:val="single" w:sz="18" w:space="0" w:color="auto"/>
              <w:bottom w:val="single" w:sz="18" w:space="0" w:color="auto"/>
              <w:right w:val="double" w:sz="4" w:space="0" w:color="auto"/>
            </w:tcBorders>
          </w:tcPr>
          <w:p w:rsidR="00504586" w:rsidRPr="002E0438" w:rsidRDefault="001B5026" w:rsidP="00BD3696">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04586" w:rsidRPr="002E0438" w:rsidRDefault="00504586" w:rsidP="00BD3696">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04586" w:rsidRPr="002E0438" w:rsidRDefault="00504586" w:rsidP="00BD3696">
            <w:pPr>
              <w:spacing w:before="80" w:after="80"/>
              <w:jc w:val="center"/>
              <w:rPr>
                <w:rFonts w:cs="Arial"/>
                <w:b/>
                <w:bCs/>
                <w:sz w:val="18"/>
                <w:szCs w:val="18"/>
                <w:lang w:val="nl-BE"/>
              </w:rPr>
            </w:pPr>
          </w:p>
        </w:tc>
      </w:tr>
      <w:tr w:rsidR="00504586" w:rsidTr="00BD3696">
        <w:trPr>
          <w:trHeight w:val="397"/>
        </w:trPr>
        <w:tc>
          <w:tcPr>
            <w:tcW w:w="839" w:type="dxa"/>
            <w:tcBorders>
              <w:top w:val="single" w:sz="18" w:space="0" w:color="auto"/>
              <w:bottom w:val="single" w:sz="18" w:space="0" w:color="auto"/>
            </w:tcBorders>
          </w:tcPr>
          <w:p w:rsidR="00504586" w:rsidRDefault="00504586" w:rsidP="00BD369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04586" w:rsidRDefault="00504586" w:rsidP="00E760A3">
            <w:pPr>
              <w:tabs>
                <w:tab w:val="left" w:pos="226"/>
              </w:tabs>
              <w:spacing w:before="80"/>
              <w:rPr>
                <w:sz w:val="18"/>
              </w:rPr>
            </w:pPr>
            <w:r>
              <w:rPr>
                <w:sz w:val="18"/>
              </w:rPr>
              <w:t>Planning</w:t>
            </w:r>
            <w:r w:rsidR="00956CDC">
              <w:rPr>
                <w:sz w:val="18"/>
              </w:rPr>
              <w:t>s</w:t>
            </w:r>
            <w:r>
              <w:rPr>
                <w:sz w:val="18"/>
              </w:rPr>
              <w:t>methodes</w:t>
            </w:r>
          </w:p>
          <w:p w:rsidR="00FC1D58" w:rsidRDefault="007D073C" w:rsidP="00A72883">
            <w:pPr>
              <w:pStyle w:val="Lijstalinea"/>
              <w:numPr>
                <w:ilvl w:val="0"/>
                <w:numId w:val="26"/>
              </w:numPr>
              <w:tabs>
                <w:tab w:val="left" w:pos="226"/>
              </w:tabs>
              <w:spacing w:after="80"/>
              <w:ind w:left="714" w:hanging="357"/>
              <w:rPr>
                <w:sz w:val="18"/>
              </w:rPr>
            </w:pPr>
            <w:r>
              <w:rPr>
                <w:sz w:val="18"/>
              </w:rPr>
              <w:t>r</w:t>
            </w:r>
            <w:r w:rsidR="006F39B8">
              <w:rPr>
                <w:sz w:val="18"/>
              </w:rPr>
              <w:t>elatieplanning</w:t>
            </w:r>
          </w:p>
          <w:p w:rsidR="006F39B8" w:rsidRPr="00FC1D58" w:rsidRDefault="007D073C" w:rsidP="00A72883">
            <w:pPr>
              <w:pStyle w:val="Lijstalinea"/>
              <w:numPr>
                <w:ilvl w:val="0"/>
                <w:numId w:val="26"/>
              </w:numPr>
              <w:tabs>
                <w:tab w:val="left" w:pos="226"/>
              </w:tabs>
              <w:spacing w:before="80" w:after="80"/>
              <w:rPr>
                <w:sz w:val="18"/>
              </w:rPr>
            </w:pPr>
            <w:r>
              <w:rPr>
                <w:sz w:val="18"/>
              </w:rPr>
              <w:t>t</w:t>
            </w:r>
            <w:r w:rsidR="006F39B8">
              <w:rPr>
                <w:sz w:val="18"/>
              </w:rPr>
              <w:t xml:space="preserve">ijdplanning </w:t>
            </w:r>
          </w:p>
        </w:tc>
        <w:tc>
          <w:tcPr>
            <w:tcW w:w="6949" w:type="dxa"/>
            <w:tcBorders>
              <w:top w:val="single" w:sz="18" w:space="0" w:color="auto"/>
              <w:left w:val="double" w:sz="4" w:space="0" w:color="auto"/>
              <w:bottom w:val="single" w:sz="18" w:space="0" w:color="auto"/>
            </w:tcBorders>
          </w:tcPr>
          <w:p w:rsidR="00504586" w:rsidRDefault="00504586" w:rsidP="00BD369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04586" w:rsidRDefault="002B1A07" w:rsidP="00BD3696">
            <w:pPr>
              <w:spacing w:before="80" w:after="80"/>
              <w:jc w:val="center"/>
              <w:rPr>
                <w:sz w:val="18"/>
              </w:rPr>
            </w:pPr>
            <w:r>
              <w:rPr>
                <w:sz w:val="18"/>
              </w:rPr>
              <w:t>ICT</w:t>
            </w:r>
          </w:p>
        </w:tc>
      </w:tr>
      <w:tr w:rsidR="00504586" w:rsidTr="00BD3696">
        <w:trPr>
          <w:trHeight w:val="397"/>
        </w:trPr>
        <w:tc>
          <w:tcPr>
            <w:tcW w:w="839" w:type="dxa"/>
            <w:tcBorders>
              <w:top w:val="single" w:sz="18" w:space="0" w:color="auto"/>
              <w:left w:val="single" w:sz="18" w:space="0" w:color="auto"/>
              <w:bottom w:val="single" w:sz="18" w:space="0" w:color="auto"/>
            </w:tcBorders>
          </w:tcPr>
          <w:p w:rsidR="00504586" w:rsidRDefault="00504586" w:rsidP="000C3716">
            <w:pPr>
              <w:pStyle w:val="NummerDoelstelling"/>
            </w:pPr>
          </w:p>
        </w:tc>
        <w:tc>
          <w:tcPr>
            <w:tcW w:w="5716" w:type="dxa"/>
            <w:tcBorders>
              <w:top w:val="single" w:sz="18" w:space="0" w:color="auto"/>
              <w:bottom w:val="single" w:sz="18" w:space="0" w:color="auto"/>
            </w:tcBorders>
          </w:tcPr>
          <w:p w:rsidR="00504586" w:rsidRDefault="00504586" w:rsidP="00156760">
            <w:pPr>
              <w:spacing w:before="80" w:after="80"/>
              <w:rPr>
                <w:b/>
                <w:bCs/>
                <w:sz w:val="18"/>
              </w:rPr>
            </w:pPr>
            <w:r>
              <w:rPr>
                <w:b/>
                <w:bCs/>
                <w:sz w:val="18"/>
              </w:rPr>
              <w:t>Voor een</w:t>
            </w:r>
            <w:r w:rsidR="00156760">
              <w:rPr>
                <w:b/>
                <w:bCs/>
                <w:sz w:val="18"/>
              </w:rPr>
              <w:t xml:space="preserve"> eenvoudig project de planning </w:t>
            </w:r>
            <w:r w:rsidR="006F39B8">
              <w:rPr>
                <w:b/>
                <w:bCs/>
                <w:sz w:val="18"/>
              </w:rPr>
              <w:t>kunnen uitwerken en aanpassen</w:t>
            </w:r>
            <w:r w:rsidR="000E1032">
              <w:rPr>
                <w:b/>
                <w:bCs/>
                <w:sz w:val="18"/>
              </w:rPr>
              <w:t>.</w:t>
            </w:r>
          </w:p>
        </w:tc>
        <w:tc>
          <w:tcPr>
            <w:tcW w:w="835" w:type="dxa"/>
            <w:tcBorders>
              <w:top w:val="single" w:sz="18" w:space="0" w:color="auto"/>
              <w:bottom w:val="single" w:sz="18" w:space="0" w:color="auto"/>
            </w:tcBorders>
          </w:tcPr>
          <w:p w:rsidR="00504586" w:rsidRDefault="00846EF9" w:rsidP="00BD3696">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504586" w:rsidRDefault="001B5026" w:rsidP="00BD369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04586" w:rsidRDefault="00504586" w:rsidP="00BD369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04586" w:rsidRDefault="00504586" w:rsidP="00BD3696">
            <w:pPr>
              <w:spacing w:before="80" w:after="80"/>
              <w:jc w:val="center"/>
              <w:rPr>
                <w:sz w:val="18"/>
              </w:rPr>
            </w:pPr>
          </w:p>
        </w:tc>
      </w:tr>
      <w:tr w:rsidR="00504586" w:rsidTr="00BD3696">
        <w:trPr>
          <w:trHeight w:val="397"/>
        </w:trPr>
        <w:tc>
          <w:tcPr>
            <w:tcW w:w="839" w:type="dxa"/>
            <w:tcBorders>
              <w:top w:val="single" w:sz="18" w:space="0" w:color="auto"/>
              <w:bottom w:val="single" w:sz="18" w:space="0" w:color="auto"/>
            </w:tcBorders>
          </w:tcPr>
          <w:p w:rsidR="00504586" w:rsidRDefault="00504586" w:rsidP="00BD369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56760" w:rsidRDefault="00607A3E" w:rsidP="00BD3696">
            <w:pPr>
              <w:tabs>
                <w:tab w:val="left" w:pos="226"/>
              </w:tabs>
              <w:spacing w:before="80" w:after="80"/>
              <w:rPr>
                <w:sz w:val="18"/>
              </w:rPr>
            </w:pPr>
            <w:r>
              <w:rPr>
                <w:sz w:val="18"/>
              </w:rPr>
              <w:t>Projectplanning van een e</w:t>
            </w:r>
            <w:r w:rsidR="00F15C3B">
              <w:rPr>
                <w:sz w:val="18"/>
              </w:rPr>
              <w:t>envoudig bouwproject</w:t>
            </w:r>
            <w:r w:rsidR="000E1032">
              <w:rPr>
                <w:sz w:val="18"/>
              </w:rPr>
              <w:br/>
              <w:t xml:space="preserve">Opvolging van de planning </w:t>
            </w:r>
            <w:r w:rsidR="000E1032">
              <w:rPr>
                <w:sz w:val="18"/>
              </w:rPr>
              <w:br/>
            </w:r>
            <w:r w:rsidR="00156760">
              <w:rPr>
                <w:sz w:val="18"/>
              </w:rPr>
              <w:t xml:space="preserve">Afgeleide planning </w:t>
            </w:r>
          </w:p>
        </w:tc>
        <w:tc>
          <w:tcPr>
            <w:tcW w:w="6949" w:type="dxa"/>
            <w:tcBorders>
              <w:top w:val="single" w:sz="18" w:space="0" w:color="auto"/>
              <w:left w:val="double" w:sz="4" w:space="0" w:color="auto"/>
              <w:bottom w:val="single" w:sz="18" w:space="0" w:color="auto"/>
            </w:tcBorders>
          </w:tcPr>
          <w:p w:rsidR="00107B2D" w:rsidRDefault="00156760" w:rsidP="00BD3696">
            <w:pPr>
              <w:tabs>
                <w:tab w:val="right" w:pos="352"/>
                <w:tab w:val="right" w:pos="567"/>
              </w:tabs>
              <w:spacing w:before="80" w:after="80"/>
              <w:rPr>
                <w:sz w:val="18"/>
              </w:rPr>
            </w:pPr>
            <w:r>
              <w:rPr>
                <w:sz w:val="18"/>
              </w:rPr>
              <w:t>Projectwerking.</w:t>
            </w:r>
            <w:r w:rsidR="006325DD">
              <w:rPr>
                <w:sz w:val="18"/>
              </w:rPr>
              <w:br/>
            </w:r>
            <w:r>
              <w:rPr>
                <w:sz w:val="18"/>
              </w:rPr>
              <w:t>Afgeleide planning: personeel, mate</w:t>
            </w:r>
            <w:r w:rsidR="006325DD">
              <w:rPr>
                <w:sz w:val="18"/>
              </w:rPr>
              <w:t>rieel, bouwmateriaallevering, …</w:t>
            </w:r>
            <w:r w:rsidR="006325DD">
              <w:rPr>
                <w:sz w:val="18"/>
              </w:rPr>
              <w:br/>
            </w:r>
            <w:r w:rsidR="00107B2D">
              <w:rPr>
                <w:sz w:val="18"/>
              </w:rPr>
              <w:t>Werken met een klein bouwwerk om de verschillende stappen van het proces te illustreren.</w:t>
            </w:r>
          </w:p>
        </w:tc>
        <w:tc>
          <w:tcPr>
            <w:tcW w:w="844" w:type="dxa"/>
            <w:tcBorders>
              <w:top w:val="single" w:sz="18" w:space="0" w:color="auto"/>
              <w:bottom w:val="single" w:sz="18" w:space="0" w:color="auto"/>
            </w:tcBorders>
          </w:tcPr>
          <w:p w:rsidR="00504586" w:rsidRDefault="00156760" w:rsidP="00BD3696">
            <w:pPr>
              <w:spacing w:before="80" w:after="80"/>
              <w:jc w:val="center"/>
              <w:rPr>
                <w:sz w:val="18"/>
              </w:rPr>
            </w:pPr>
            <w:r>
              <w:rPr>
                <w:sz w:val="18"/>
              </w:rPr>
              <w:t>GIP</w:t>
            </w:r>
          </w:p>
          <w:p w:rsidR="00AC6BF8" w:rsidRDefault="00AC6BF8" w:rsidP="00BD3696">
            <w:pPr>
              <w:spacing w:before="80" w:after="80"/>
              <w:jc w:val="center"/>
              <w:rPr>
                <w:sz w:val="18"/>
              </w:rPr>
            </w:pPr>
            <w:r>
              <w:rPr>
                <w:sz w:val="18"/>
              </w:rPr>
              <w:t>ICT</w:t>
            </w:r>
          </w:p>
        </w:tc>
      </w:tr>
    </w:tbl>
    <w:p w:rsidR="004B10D3" w:rsidRDefault="004B10D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B10D3" w:rsidTr="00BD3696">
        <w:trPr>
          <w:trHeight w:val="397"/>
        </w:trPr>
        <w:tc>
          <w:tcPr>
            <w:tcW w:w="839" w:type="dxa"/>
            <w:tcBorders>
              <w:bottom w:val="single" w:sz="4" w:space="0" w:color="auto"/>
            </w:tcBorders>
            <w:vAlign w:val="center"/>
          </w:tcPr>
          <w:p w:rsidR="004B10D3" w:rsidRDefault="004B10D3" w:rsidP="00BD3696">
            <w:pPr>
              <w:spacing w:before="80" w:after="80"/>
              <w:rPr>
                <w:sz w:val="18"/>
              </w:rPr>
            </w:pPr>
            <w:r>
              <w:rPr>
                <w:sz w:val="18"/>
              </w:rPr>
              <w:lastRenderedPageBreak/>
              <w:t>Nr.</w:t>
            </w:r>
          </w:p>
        </w:tc>
        <w:tc>
          <w:tcPr>
            <w:tcW w:w="5716" w:type="dxa"/>
            <w:tcBorders>
              <w:bottom w:val="single" w:sz="4" w:space="0" w:color="auto"/>
            </w:tcBorders>
            <w:vAlign w:val="center"/>
          </w:tcPr>
          <w:p w:rsidR="004B10D3" w:rsidRDefault="004B10D3" w:rsidP="00BD369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B10D3" w:rsidRDefault="004B10D3" w:rsidP="00BD369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B10D3" w:rsidRDefault="004B10D3" w:rsidP="00BD3696">
            <w:pPr>
              <w:spacing w:before="80" w:after="80"/>
              <w:jc w:val="center"/>
              <w:rPr>
                <w:sz w:val="18"/>
              </w:rPr>
            </w:pPr>
            <w:r>
              <w:rPr>
                <w:sz w:val="18"/>
              </w:rPr>
              <w:t>B/U</w:t>
            </w:r>
          </w:p>
        </w:tc>
        <w:tc>
          <w:tcPr>
            <w:tcW w:w="6949" w:type="dxa"/>
            <w:tcBorders>
              <w:left w:val="double" w:sz="4" w:space="0" w:color="auto"/>
            </w:tcBorders>
            <w:vAlign w:val="center"/>
          </w:tcPr>
          <w:p w:rsidR="004B10D3" w:rsidRDefault="004B10D3" w:rsidP="00BD3696">
            <w:pPr>
              <w:spacing w:before="80" w:after="80"/>
              <w:jc w:val="center"/>
              <w:rPr>
                <w:sz w:val="18"/>
              </w:rPr>
            </w:pPr>
            <w:r>
              <w:rPr>
                <w:sz w:val="18"/>
              </w:rPr>
              <w:t>Didactische wenken en hulpmiddelen</w:t>
            </w:r>
          </w:p>
        </w:tc>
        <w:tc>
          <w:tcPr>
            <w:tcW w:w="844" w:type="dxa"/>
            <w:vAlign w:val="center"/>
          </w:tcPr>
          <w:p w:rsidR="004B10D3" w:rsidRDefault="004B10D3" w:rsidP="00BD3696">
            <w:pPr>
              <w:spacing w:before="80" w:after="80"/>
              <w:jc w:val="center"/>
              <w:rPr>
                <w:sz w:val="18"/>
              </w:rPr>
            </w:pPr>
            <w:r>
              <w:rPr>
                <w:sz w:val="18"/>
              </w:rPr>
              <w:t>Link</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0C3716">
            <w:pPr>
              <w:pStyle w:val="NummerDoelstelling"/>
            </w:pPr>
          </w:p>
        </w:tc>
        <w:tc>
          <w:tcPr>
            <w:tcW w:w="5716" w:type="dxa"/>
            <w:tcBorders>
              <w:top w:val="single" w:sz="18" w:space="0" w:color="auto"/>
              <w:bottom w:val="single" w:sz="18" w:space="0" w:color="auto"/>
            </w:tcBorders>
          </w:tcPr>
          <w:p w:rsidR="005E1B88" w:rsidRDefault="004B10D3" w:rsidP="006D5D6A">
            <w:pPr>
              <w:spacing w:before="80" w:after="80"/>
              <w:rPr>
                <w:b/>
                <w:bCs/>
                <w:sz w:val="18"/>
              </w:rPr>
            </w:pPr>
            <w:r>
              <w:rPr>
                <w:b/>
                <w:bCs/>
                <w:sz w:val="18"/>
              </w:rPr>
              <w:t xml:space="preserve">De structuur en </w:t>
            </w:r>
            <w:r w:rsidR="00D7650A">
              <w:rPr>
                <w:b/>
                <w:bCs/>
                <w:sz w:val="18"/>
              </w:rPr>
              <w:t xml:space="preserve">de </w:t>
            </w:r>
            <w:r>
              <w:rPr>
                <w:b/>
                <w:bCs/>
                <w:sz w:val="18"/>
              </w:rPr>
              <w:t>organisatie van bedrijven uit de hout- en bouwsector kunnen toelichten.</w:t>
            </w:r>
          </w:p>
        </w:tc>
        <w:tc>
          <w:tcPr>
            <w:tcW w:w="835" w:type="dxa"/>
            <w:tcBorders>
              <w:top w:val="single" w:sz="18" w:space="0" w:color="auto"/>
              <w:bottom w:val="single" w:sz="18" w:space="0" w:color="auto"/>
            </w:tcBorders>
          </w:tcPr>
          <w:p w:rsidR="005E1B88" w:rsidRDefault="00FC1D58"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FC1D58"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Pr="0077172E" w:rsidRDefault="005E1B88" w:rsidP="006D5D6A">
            <w:pPr>
              <w:spacing w:before="80" w:after="80"/>
              <w:rPr>
                <w:b/>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4B10D3" w:rsidP="00E760A3">
            <w:pPr>
              <w:tabs>
                <w:tab w:val="left" w:pos="226"/>
              </w:tabs>
              <w:spacing w:before="80"/>
              <w:rPr>
                <w:sz w:val="18"/>
              </w:rPr>
            </w:pPr>
            <w:r>
              <w:rPr>
                <w:sz w:val="18"/>
              </w:rPr>
              <w:t>Structuur en organisatie van bedrijven uit de hout- en bouwsector</w:t>
            </w:r>
          </w:p>
          <w:p w:rsidR="004B10D3" w:rsidRDefault="007D073C" w:rsidP="00A72883">
            <w:pPr>
              <w:pStyle w:val="Lijstalinea"/>
              <w:numPr>
                <w:ilvl w:val="0"/>
                <w:numId w:val="27"/>
              </w:numPr>
              <w:tabs>
                <w:tab w:val="left" w:pos="226"/>
              </w:tabs>
              <w:spacing w:after="80"/>
              <w:ind w:left="714" w:hanging="357"/>
              <w:rPr>
                <w:sz w:val="18"/>
              </w:rPr>
            </w:pPr>
            <w:r>
              <w:rPr>
                <w:sz w:val="18"/>
              </w:rPr>
              <w:t>a</w:t>
            </w:r>
            <w:r w:rsidR="004B10D3">
              <w:rPr>
                <w:sz w:val="18"/>
              </w:rPr>
              <w:t>telier</w:t>
            </w:r>
          </w:p>
          <w:p w:rsidR="004B10D3" w:rsidRDefault="007D073C" w:rsidP="00A72883">
            <w:pPr>
              <w:pStyle w:val="Lijstalinea"/>
              <w:numPr>
                <w:ilvl w:val="0"/>
                <w:numId w:val="27"/>
              </w:numPr>
              <w:tabs>
                <w:tab w:val="left" w:pos="226"/>
              </w:tabs>
              <w:spacing w:before="80" w:after="80"/>
              <w:rPr>
                <w:sz w:val="18"/>
              </w:rPr>
            </w:pPr>
            <w:r>
              <w:rPr>
                <w:sz w:val="18"/>
              </w:rPr>
              <w:t>m</w:t>
            </w:r>
            <w:r w:rsidR="004B10D3">
              <w:rPr>
                <w:sz w:val="18"/>
              </w:rPr>
              <w:t>agazijn</w:t>
            </w:r>
          </w:p>
          <w:p w:rsidR="004B10D3" w:rsidRDefault="007D073C" w:rsidP="00A72883">
            <w:pPr>
              <w:pStyle w:val="Lijstalinea"/>
              <w:numPr>
                <w:ilvl w:val="0"/>
                <w:numId w:val="27"/>
              </w:numPr>
              <w:tabs>
                <w:tab w:val="left" w:pos="226"/>
              </w:tabs>
              <w:spacing w:before="80" w:after="80"/>
              <w:rPr>
                <w:sz w:val="18"/>
              </w:rPr>
            </w:pPr>
            <w:r>
              <w:rPr>
                <w:sz w:val="18"/>
              </w:rPr>
              <w:t>pl</w:t>
            </w:r>
            <w:r w:rsidR="004B10D3">
              <w:rPr>
                <w:sz w:val="18"/>
              </w:rPr>
              <w:t>anningsbureau</w:t>
            </w:r>
          </w:p>
          <w:p w:rsidR="004B10D3" w:rsidRDefault="007D073C" w:rsidP="00A72883">
            <w:pPr>
              <w:pStyle w:val="Lijstalinea"/>
              <w:numPr>
                <w:ilvl w:val="0"/>
                <w:numId w:val="27"/>
              </w:numPr>
              <w:tabs>
                <w:tab w:val="left" w:pos="226"/>
              </w:tabs>
              <w:spacing w:before="80" w:after="80"/>
              <w:rPr>
                <w:sz w:val="18"/>
              </w:rPr>
            </w:pPr>
            <w:r>
              <w:rPr>
                <w:sz w:val="18"/>
              </w:rPr>
              <w:t>a</w:t>
            </w:r>
            <w:r w:rsidR="004B10D3">
              <w:rPr>
                <w:sz w:val="18"/>
              </w:rPr>
              <w:t xml:space="preserve">dministratie </w:t>
            </w:r>
          </w:p>
          <w:p w:rsidR="004B10D3" w:rsidRDefault="007D073C" w:rsidP="00A72883">
            <w:pPr>
              <w:pStyle w:val="Lijstalinea"/>
              <w:numPr>
                <w:ilvl w:val="0"/>
                <w:numId w:val="27"/>
              </w:numPr>
              <w:tabs>
                <w:tab w:val="left" w:pos="226"/>
              </w:tabs>
              <w:spacing w:before="80" w:after="80"/>
              <w:rPr>
                <w:sz w:val="18"/>
              </w:rPr>
            </w:pPr>
            <w:r>
              <w:rPr>
                <w:sz w:val="18"/>
              </w:rPr>
              <w:t>w</w:t>
            </w:r>
            <w:r w:rsidR="004B10D3">
              <w:rPr>
                <w:sz w:val="18"/>
              </w:rPr>
              <w:t>erf</w:t>
            </w:r>
          </w:p>
          <w:p w:rsidR="004B10D3" w:rsidRPr="004B10D3" w:rsidRDefault="007D073C" w:rsidP="00A72883">
            <w:pPr>
              <w:pStyle w:val="Lijstalinea"/>
              <w:numPr>
                <w:ilvl w:val="0"/>
                <w:numId w:val="27"/>
              </w:numPr>
              <w:tabs>
                <w:tab w:val="left" w:pos="226"/>
              </w:tabs>
              <w:spacing w:before="80" w:after="80"/>
              <w:rPr>
                <w:sz w:val="18"/>
              </w:rPr>
            </w:pPr>
            <w:r>
              <w:rPr>
                <w:sz w:val="18"/>
              </w:rPr>
              <w:t>w</w:t>
            </w:r>
            <w:r w:rsidR="004B10D3">
              <w:rPr>
                <w:sz w:val="18"/>
              </w:rPr>
              <w:t xml:space="preserve">agenpark </w:t>
            </w:r>
          </w:p>
        </w:tc>
        <w:tc>
          <w:tcPr>
            <w:tcW w:w="6949" w:type="dxa"/>
            <w:tcBorders>
              <w:top w:val="single" w:sz="18" w:space="0" w:color="auto"/>
              <w:left w:val="double" w:sz="4" w:space="0" w:color="auto"/>
              <w:bottom w:val="single" w:sz="18" w:space="0" w:color="auto"/>
            </w:tcBorders>
          </w:tcPr>
          <w:p w:rsidR="005E1B88" w:rsidRDefault="00D7650A" w:rsidP="006D5D6A">
            <w:pPr>
              <w:tabs>
                <w:tab w:val="right" w:pos="352"/>
                <w:tab w:val="right" w:pos="567"/>
              </w:tabs>
              <w:spacing w:before="80" w:after="80"/>
              <w:rPr>
                <w:sz w:val="18"/>
              </w:rPr>
            </w:pPr>
            <w:r>
              <w:rPr>
                <w:sz w:val="18"/>
              </w:rPr>
              <w:t>Stagebedrijf of bedrijven uit de schoolomgeving, bedrijfsbezoek</w:t>
            </w:r>
            <w:r w:rsidR="00E27944">
              <w:rPr>
                <w:sz w:val="18"/>
              </w:rPr>
              <w:t>en</w:t>
            </w:r>
            <w:r>
              <w:rPr>
                <w:sz w:val="18"/>
              </w:rPr>
              <w:t xml:space="preserve">, … </w:t>
            </w:r>
          </w:p>
        </w:tc>
        <w:tc>
          <w:tcPr>
            <w:tcW w:w="844" w:type="dxa"/>
            <w:tcBorders>
              <w:top w:val="single" w:sz="18" w:space="0" w:color="auto"/>
              <w:bottom w:val="single" w:sz="18" w:space="0" w:color="auto"/>
            </w:tcBorders>
          </w:tcPr>
          <w:p w:rsidR="005E1B88" w:rsidRDefault="00D7650A" w:rsidP="006D5D6A">
            <w:pPr>
              <w:spacing w:before="80" w:after="80"/>
              <w:jc w:val="center"/>
              <w:rPr>
                <w:sz w:val="18"/>
              </w:rPr>
            </w:pPr>
            <w:r>
              <w:rPr>
                <w:sz w:val="18"/>
              </w:rPr>
              <w:t>STG</w:t>
            </w:r>
          </w:p>
        </w:tc>
      </w:tr>
      <w:tr w:rsidR="00F608B1" w:rsidTr="0035595D">
        <w:trPr>
          <w:trHeight w:val="397"/>
        </w:trPr>
        <w:tc>
          <w:tcPr>
            <w:tcW w:w="839" w:type="dxa"/>
            <w:tcBorders>
              <w:top w:val="single" w:sz="18" w:space="0" w:color="auto"/>
              <w:left w:val="single" w:sz="18" w:space="0" w:color="auto"/>
              <w:bottom w:val="single" w:sz="18" w:space="0" w:color="auto"/>
              <w:right w:val="single" w:sz="4" w:space="0" w:color="auto"/>
            </w:tcBorders>
          </w:tcPr>
          <w:p w:rsidR="00F608B1" w:rsidRDefault="00F608B1" w:rsidP="000C3716">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rsidR="00F608B1" w:rsidRDefault="00F608B1" w:rsidP="0035595D">
            <w:pPr>
              <w:spacing w:before="80" w:after="80"/>
              <w:rPr>
                <w:b/>
                <w:bCs/>
                <w:sz w:val="18"/>
              </w:rPr>
            </w:pPr>
            <w:r>
              <w:rPr>
                <w:b/>
                <w:bCs/>
                <w:sz w:val="18"/>
              </w:rPr>
              <w:t>Organisaties en federaties en hun specifieke opdracht met betrekking tot de bouw- en houtsector kunnen opzoeken en toelichten.</w:t>
            </w:r>
          </w:p>
        </w:tc>
        <w:tc>
          <w:tcPr>
            <w:tcW w:w="835" w:type="dxa"/>
            <w:tcBorders>
              <w:top w:val="single" w:sz="18" w:space="0" w:color="auto"/>
              <w:left w:val="single" w:sz="4" w:space="0" w:color="auto"/>
              <w:bottom w:val="single" w:sz="18" w:space="0" w:color="auto"/>
              <w:right w:val="single" w:sz="4" w:space="0" w:color="auto"/>
            </w:tcBorders>
          </w:tcPr>
          <w:p w:rsidR="00F608B1" w:rsidRDefault="00F608B1" w:rsidP="0035595D">
            <w:pPr>
              <w:spacing w:before="80" w:after="80"/>
              <w:jc w:val="center"/>
              <w:rPr>
                <w:b/>
                <w:bCs/>
                <w:sz w:val="18"/>
              </w:rPr>
            </w:pPr>
            <w:r>
              <w:rPr>
                <w:b/>
                <w:bCs/>
                <w:sz w:val="18"/>
              </w:rPr>
              <w:t>EDV</w:t>
            </w:r>
            <w:r w:rsidR="00D7650A">
              <w:rPr>
                <w:b/>
                <w:bCs/>
                <w:sz w:val="18"/>
              </w:rPr>
              <w:br/>
              <w:t>LER 3</w:t>
            </w:r>
          </w:p>
        </w:tc>
        <w:tc>
          <w:tcPr>
            <w:tcW w:w="835" w:type="dxa"/>
            <w:tcBorders>
              <w:top w:val="single" w:sz="18" w:space="0" w:color="auto"/>
              <w:left w:val="single" w:sz="4" w:space="0" w:color="auto"/>
              <w:bottom w:val="single" w:sz="18" w:space="0" w:color="auto"/>
              <w:right w:val="double" w:sz="4" w:space="0" w:color="auto"/>
            </w:tcBorders>
          </w:tcPr>
          <w:p w:rsidR="00F608B1" w:rsidRDefault="00A7138D" w:rsidP="0035595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F608B1" w:rsidRPr="00F608B1" w:rsidRDefault="00F608B1" w:rsidP="0035595D">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608B1" w:rsidRDefault="00F608B1" w:rsidP="0035595D">
            <w:pPr>
              <w:spacing w:before="80" w:after="80"/>
              <w:jc w:val="center"/>
              <w:rPr>
                <w:sz w:val="18"/>
              </w:rPr>
            </w:pPr>
          </w:p>
        </w:tc>
      </w:tr>
      <w:tr w:rsidR="00F608B1" w:rsidTr="0035595D">
        <w:trPr>
          <w:trHeight w:val="397"/>
        </w:trPr>
        <w:tc>
          <w:tcPr>
            <w:tcW w:w="839" w:type="dxa"/>
            <w:tcBorders>
              <w:top w:val="single" w:sz="18" w:space="0" w:color="auto"/>
              <w:bottom w:val="single" w:sz="18" w:space="0" w:color="auto"/>
            </w:tcBorders>
          </w:tcPr>
          <w:p w:rsidR="00F608B1" w:rsidRDefault="00F608B1" w:rsidP="0035595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608B1" w:rsidRDefault="00F608B1" w:rsidP="0035595D">
            <w:pPr>
              <w:tabs>
                <w:tab w:val="left" w:pos="226"/>
              </w:tabs>
              <w:spacing w:before="80" w:after="80"/>
              <w:rPr>
                <w:sz w:val="18"/>
              </w:rPr>
            </w:pPr>
            <w:r>
              <w:rPr>
                <w:sz w:val="18"/>
              </w:rPr>
              <w:t>Organisaties en federaties</w:t>
            </w:r>
          </w:p>
        </w:tc>
        <w:tc>
          <w:tcPr>
            <w:tcW w:w="6949" w:type="dxa"/>
            <w:tcBorders>
              <w:top w:val="single" w:sz="18" w:space="0" w:color="auto"/>
              <w:left w:val="double" w:sz="4" w:space="0" w:color="auto"/>
              <w:bottom w:val="single" w:sz="18" w:space="0" w:color="auto"/>
            </w:tcBorders>
          </w:tcPr>
          <w:p w:rsidR="00F608B1" w:rsidRDefault="00F608B1" w:rsidP="0035595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608B1" w:rsidRDefault="00F608B1" w:rsidP="0035595D">
            <w:pPr>
              <w:spacing w:before="80" w:after="80"/>
              <w:jc w:val="center"/>
              <w:rPr>
                <w:sz w:val="18"/>
              </w:rPr>
            </w:pPr>
          </w:p>
        </w:tc>
      </w:tr>
      <w:tr w:rsidR="002A2A9C" w:rsidTr="00BD3696">
        <w:trPr>
          <w:trHeight w:val="397"/>
        </w:trPr>
        <w:tc>
          <w:tcPr>
            <w:tcW w:w="839" w:type="dxa"/>
            <w:tcBorders>
              <w:top w:val="single" w:sz="18" w:space="0" w:color="auto"/>
              <w:left w:val="single" w:sz="18" w:space="0" w:color="auto"/>
              <w:bottom w:val="single" w:sz="18" w:space="0" w:color="auto"/>
            </w:tcBorders>
          </w:tcPr>
          <w:p w:rsidR="002A2A9C" w:rsidRDefault="002A2A9C" w:rsidP="000C3716">
            <w:pPr>
              <w:pStyle w:val="NummerDoelstelling"/>
            </w:pPr>
          </w:p>
        </w:tc>
        <w:tc>
          <w:tcPr>
            <w:tcW w:w="5716" w:type="dxa"/>
            <w:tcBorders>
              <w:top w:val="single" w:sz="18" w:space="0" w:color="auto"/>
              <w:bottom w:val="single" w:sz="18" w:space="0" w:color="auto"/>
            </w:tcBorders>
          </w:tcPr>
          <w:p w:rsidR="002A2A9C" w:rsidRDefault="001C6BD2" w:rsidP="00BD3696">
            <w:pPr>
              <w:spacing w:before="80" w:after="80"/>
              <w:rPr>
                <w:b/>
                <w:bCs/>
                <w:sz w:val="18"/>
              </w:rPr>
            </w:pPr>
            <w:r>
              <w:rPr>
                <w:b/>
                <w:bCs/>
                <w:sz w:val="18"/>
              </w:rPr>
              <w:t>Het d</w:t>
            </w:r>
            <w:r w:rsidR="002A2A9C">
              <w:rPr>
                <w:b/>
                <w:bCs/>
                <w:sz w:val="18"/>
              </w:rPr>
              <w:t>oel van kostprijsberekening kunnen toelichten</w:t>
            </w:r>
            <w:r w:rsidR="00D7650A">
              <w:rPr>
                <w:b/>
                <w:bCs/>
                <w:sz w:val="18"/>
              </w:rPr>
              <w:t>.</w:t>
            </w:r>
          </w:p>
        </w:tc>
        <w:tc>
          <w:tcPr>
            <w:tcW w:w="835" w:type="dxa"/>
            <w:tcBorders>
              <w:top w:val="single" w:sz="18" w:space="0" w:color="auto"/>
              <w:bottom w:val="single" w:sz="18" w:space="0" w:color="auto"/>
            </w:tcBorders>
          </w:tcPr>
          <w:p w:rsidR="002A2A9C" w:rsidRDefault="002A2A9C" w:rsidP="00BD369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A2A9C" w:rsidRDefault="002A2A9C" w:rsidP="00BD369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A2A9C" w:rsidRPr="0077172E" w:rsidRDefault="002A2A9C" w:rsidP="00BD3696">
            <w:pPr>
              <w:spacing w:before="80" w:after="80"/>
              <w:rPr>
                <w:b/>
                <w:sz w:val="18"/>
              </w:rPr>
            </w:pPr>
          </w:p>
        </w:tc>
        <w:tc>
          <w:tcPr>
            <w:tcW w:w="844" w:type="dxa"/>
            <w:tcBorders>
              <w:top w:val="single" w:sz="18" w:space="0" w:color="auto"/>
              <w:bottom w:val="single" w:sz="18" w:space="0" w:color="auto"/>
              <w:right w:val="single" w:sz="18" w:space="0" w:color="auto"/>
            </w:tcBorders>
            <w:vAlign w:val="center"/>
          </w:tcPr>
          <w:p w:rsidR="002A2A9C" w:rsidRDefault="002A2A9C" w:rsidP="00BD3696">
            <w:pPr>
              <w:spacing w:before="80" w:after="80"/>
              <w:jc w:val="center"/>
              <w:rPr>
                <w:sz w:val="18"/>
              </w:rPr>
            </w:pPr>
          </w:p>
        </w:tc>
      </w:tr>
      <w:tr w:rsidR="00EA2F61" w:rsidTr="0035595D">
        <w:trPr>
          <w:trHeight w:val="397"/>
        </w:trPr>
        <w:tc>
          <w:tcPr>
            <w:tcW w:w="839" w:type="dxa"/>
            <w:tcBorders>
              <w:top w:val="single" w:sz="18" w:space="0" w:color="auto"/>
              <w:left w:val="single" w:sz="18" w:space="0" w:color="auto"/>
              <w:bottom w:val="single" w:sz="18" w:space="0" w:color="auto"/>
            </w:tcBorders>
          </w:tcPr>
          <w:p w:rsidR="00EA2F61" w:rsidRDefault="00EA2F61" w:rsidP="000C3716">
            <w:pPr>
              <w:pStyle w:val="NummerDoelstelling"/>
            </w:pPr>
          </w:p>
        </w:tc>
        <w:tc>
          <w:tcPr>
            <w:tcW w:w="5716" w:type="dxa"/>
            <w:tcBorders>
              <w:top w:val="single" w:sz="18" w:space="0" w:color="auto"/>
              <w:bottom w:val="single" w:sz="18" w:space="0" w:color="auto"/>
            </w:tcBorders>
          </w:tcPr>
          <w:p w:rsidR="00EA2F61" w:rsidRDefault="00EA2F61" w:rsidP="0035595D">
            <w:pPr>
              <w:spacing w:before="80" w:after="80"/>
              <w:rPr>
                <w:b/>
                <w:bCs/>
                <w:sz w:val="18"/>
              </w:rPr>
            </w:pPr>
            <w:r>
              <w:rPr>
                <w:b/>
                <w:bCs/>
                <w:sz w:val="18"/>
              </w:rPr>
              <w:t>De samenstelling van de kostprijs en de aanbiedingsprijs kunnen opsommen en toelichten.</w:t>
            </w:r>
          </w:p>
        </w:tc>
        <w:tc>
          <w:tcPr>
            <w:tcW w:w="835" w:type="dxa"/>
            <w:tcBorders>
              <w:top w:val="single" w:sz="18" w:space="0" w:color="auto"/>
              <w:bottom w:val="single" w:sz="18" w:space="0" w:color="auto"/>
            </w:tcBorders>
          </w:tcPr>
          <w:p w:rsidR="00EA2F61" w:rsidRDefault="00EA2F61" w:rsidP="0035595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A2F61" w:rsidRDefault="00EA2F61" w:rsidP="0035595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A2F61" w:rsidRDefault="00EA2F61" w:rsidP="0035595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A2F61" w:rsidRDefault="00EA2F61" w:rsidP="0035595D">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0C3716">
            <w:pPr>
              <w:pStyle w:val="NummerDoelstelling"/>
            </w:pPr>
          </w:p>
        </w:tc>
        <w:tc>
          <w:tcPr>
            <w:tcW w:w="5716" w:type="dxa"/>
            <w:tcBorders>
              <w:top w:val="single" w:sz="18" w:space="0" w:color="auto"/>
              <w:bottom w:val="single" w:sz="18" w:space="0" w:color="auto"/>
            </w:tcBorders>
          </w:tcPr>
          <w:p w:rsidR="005E1B88" w:rsidRDefault="00EA2F61" w:rsidP="006D5D6A">
            <w:pPr>
              <w:spacing w:before="80" w:after="80"/>
              <w:rPr>
                <w:b/>
                <w:bCs/>
                <w:sz w:val="18"/>
              </w:rPr>
            </w:pPr>
            <w:r>
              <w:rPr>
                <w:b/>
                <w:bCs/>
                <w:sz w:val="18"/>
              </w:rPr>
              <w:t>De kostprijs en de aanbiedingsprijs kunnen berekenen.</w:t>
            </w:r>
          </w:p>
        </w:tc>
        <w:tc>
          <w:tcPr>
            <w:tcW w:w="835" w:type="dxa"/>
            <w:tcBorders>
              <w:top w:val="single" w:sz="18" w:space="0" w:color="auto"/>
              <w:bottom w:val="single" w:sz="18" w:space="0" w:color="auto"/>
            </w:tcBorders>
          </w:tcPr>
          <w:p w:rsidR="005E1B88" w:rsidRDefault="00FC1D58" w:rsidP="006D5D6A">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5E1B88" w:rsidRDefault="00FC1D58"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361D1F">
        <w:trPr>
          <w:trHeight w:val="2729"/>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412269" w:rsidP="006D5D6A">
            <w:pPr>
              <w:tabs>
                <w:tab w:val="left" w:pos="226"/>
              </w:tabs>
              <w:spacing w:before="80" w:after="80"/>
              <w:rPr>
                <w:sz w:val="18"/>
              </w:rPr>
            </w:pPr>
            <w:r>
              <w:rPr>
                <w:sz w:val="18"/>
              </w:rPr>
              <w:t>Kostprijs</w:t>
            </w:r>
            <w:r w:rsidR="001C6BD2">
              <w:rPr>
                <w:sz w:val="18"/>
              </w:rPr>
              <w:t>: doel en samenstelling</w:t>
            </w:r>
          </w:p>
          <w:p w:rsidR="00412269" w:rsidRDefault="00412269" w:rsidP="006D5D6A">
            <w:pPr>
              <w:tabs>
                <w:tab w:val="left" w:pos="226"/>
              </w:tabs>
              <w:spacing w:before="80" w:after="80"/>
              <w:rPr>
                <w:sz w:val="18"/>
              </w:rPr>
            </w:pPr>
            <w:r>
              <w:rPr>
                <w:sz w:val="18"/>
              </w:rPr>
              <w:t>Aanbiedingsprijs</w:t>
            </w:r>
            <w:r w:rsidR="00920525">
              <w:rPr>
                <w:sz w:val="18"/>
              </w:rPr>
              <w:t xml:space="preserve">: samenstelling </w:t>
            </w:r>
          </w:p>
          <w:p w:rsidR="00412269" w:rsidRDefault="00412269" w:rsidP="0033753A">
            <w:pPr>
              <w:tabs>
                <w:tab w:val="left" w:pos="226"/>
              </w:tabs>
              <w:spacing w:before="80"/>
              <w:rPr>
                <w:sz w:val="18"/>
              </w:rPr>
            </w:pPr>
            <w:r>
              <w:rPr>
                <w:sz w:val="18"/>
              </w:rPr>
              <w:t>Directe kosten:</w:t>
            </w:r>
          </w:p>
          <w:p w:rsidR="00412269" w:rsidRDefault="007D073C" w:rsidP="00A72883">
            <w:pPr>
              <w:pStyle w:val="Lijstalinea"/>
              <w:numPr>
                <w:ilvl w:val="0"/>
                <w:numId w:val="28"/>
              </w:numPr>
              <w:tabs>
                <w:tab w:val="left" w:pos="226"/>
              </w:tabs>
              <w:spacing w:after="80"/>
              <w:ind w:left="714" w:hanging="357"/>
              <w:rPr>
                <w:sz w:val="18"/>
              </w:rPr>
            </w:pPr>
            <w:r>
              <w:rPr>
                <w:sz w:val="18"/>
              </w:rPr>
              <w:t>m</w:t>
            </w:r>
            <w:r w:rsidR="00412269">
              <w:rPr>
                <w:sz w:val="18"/>
              </w:rPr>
              <w:t>ateriaalkosten</w:t>
            </w:r>
          </w:p>
          <w:p w:rsidR="00412269" w:rsidRDefault="007D073C" w:rsidP="00A72883">
            <w:pPr>
              <w:pStyle w:val="Lijstalinea"/>
              <w:numPr>
                <w:ilvl w:val="0"/>
                <w:numId w:val="28"/>
              </w:numPr>
              <w:tabs>
                <w:tab w:val="left" w:pos="226"/>
              </w:tabs>
              <w:spacing w:before="80" w:after="80"/>
              <w:rPr>
                <w:sz w:val="18"/>
              </w:rPr>
            </w:pPr>
            <w:r>
              <w:rPr>
                <w:sz w:val="18"/>
              </w:rPr>
              <w:t>m</w:t>
            </w:r>
            <w:r w:rsidR="00412269">
              <w:rPr>
                <w:sz w:val="18"/>
              </w:rPr>
              <w:t>aterieelkosten</w:t>
            </w:r>
          </w:p>
          <w:p w:rsidR="00412269" w:rsidRDefault="007D073C" w:rsidP="00A72883">
            <w:pPr>
              <w:pStyle w:val="Lijstalinea"/>
              <w:numPr>
                <w:ilvl w:val="0"/>
                <w:numId w:val="28"/>
              </w:numPr>
              <w:tabs>
                <w:tab w:val="left" w:pos="226"/>
              </w:tabs>
              <w:spacing w:before="80" w:after="80"/>
              <w:rPr>
                <w:sz w:val="18"/>
              </w:rPr>
            </w:pPr>
            <w:r>
              <w:rPr>
                <w:sz w:val="18"/>
              </w:rPr>
              <w:t>d</w:t>
            </w:r>
            <w:r w:rsidR="002A2A9C">
              <w:rPr>
                <w:sz w:val="18"/>
              </w:rPr>
              <w:t>irecte l</w:t>
            </w:r>
            <w:r w:rsidR="00F500BB">
              <w:rPr>
                <w:sz w:val="18"/>
              </w:rPr>
              <w:t xml:space="preserve">oonkosten </w:t>
            </w:r>
          </w:p>
          <w:p w:rsidR="00412269" w:rsidRDefault="007D073C" w:rsidP="00A72883">
            <w:pPr>
              <w:pStyle w:val="Lijstalinea"/>
              <w:numPr>
                <w:ilvl w:val="0"/>
                <w:numId w:val="28"/>
              </w:numPr>
              <w:tabs>
                <w:tab w:val="left" w:pos="226"/>
              </w:tabs>
              <w:spacing w:before="80" w:after="80"/>
              <w:rPr>
                <w:sz w:val="18"/>
              </w:rPr>
            </w:pPr>
            <w:r>
              <w:rPr>
                <w:sz w:val="18"/>
              </w:rPr>
              <w:t>o</w:t>
            </w:r>
            <w:r w:rsidR="00412269">
              <w:rPr>
                <w:sz w:val="18"/>
              </w:rPr>
              <w:t xml:space="preserve">nderaannemingskosten </w:t>
            </w:r>
          </w:p>
          <w:p w:rsidR="00412269" w:rsidRDefault="00412269" w:rsidP="0033753A">
            <w:pPr>
              <w:tabs>
                <w:tab w:val="left" w:pos="226"/>
              </w:tabs>
              <w:spacing w:before="80"/>
              <w:rPr>
                <w:sz w:val="18"/>
              </w:rPr>
            </w:pPr>
            <w:r>
              <w:rPr>
                <w:sz w:val="18"/>
              </w:rPr>
              <w:t>Indirecte kosten:</w:t>
            </w:r>
          </w:p>
          <w:p w:rsidR="00412269" w:rsidRDefault="007D073C" w:rsidP="00A72883">
            <w:pPr>
              <w:pStyle w:val="Lijstalinea"/>
              <w:numPr>
                <w:ilvl w:val="0"/>
                <w:numId w:val="29"/>
              </w:numPr>
              <w:tabs>
                <w:tab w:val="left" w:pos="226"/>
              </w:tabs>
              <w:spacing w:after="80"/>
              <w:ind w:left="714" w:hanging="357"/>
              <w:rPr>
                <w:sz w:val="18"/>
              </w:rPr>
            </w:pPr>
            <w:r>
              <w:rPr>
                <w:sz w:val="18"/>
              </w:rPr>
              <w:t>a</w:t>
            </w:r>
            <w:r w:rsidR="00412269">
              <w:rPr>
                <w:sz w:val="18"/>
              </w:rPr>
              <w:t>lgemene bouwplaatskosten</w:t>
            </w:r>
          </w:p>
          <w:p w:rsidR="00412269" w:rsidRDefault="007D073C" w:rsidP="00A72883">
            <w:pPr>
              <w:pStyle w:val="Lijstalinea"/>
              <w:numPr>
                <w:ilvl w:val="0"/>
                <w:numId w:val="29"/>
              </w:numPr>
              <w:tabs>
                <w:tab w:val="left" w:pos="226"/>
              </w:tabs>
              <w:spacing w:before="80" w:after="80"/>
              <w:rPr>
                <w:sz w:val="18"/>
              </w:rPr>
            </w:pPr>
            <w:r>
              <w:rPr>
                <w:sz w:val="18"/>
              </w:rPr>
              <w:t>a</w:t>
            </w:r>
            <w:r w:rsidR="00412269">
              <w:rPr>
                <w:sz w:val="18"/>
              </w:rPr>
              <w:t xml:space="preserve">lgemene onderaannemingskosten </w:t>
            </w:r>
          </w:p>
          <w:p w:rsidR="00412269" w:rsidRPr="00412269" w:rsidRDefault="00361D1F" w:rsidP="00412269">
            <w:pPr>
              <w:tabs>
                <w:tab w:val="left" w:pos="226"/>
              </w:tabs>
              <w:spacing w:before="80" w:after="80"/>
              <w:rPr>
                <w:sz w:val="18"/>
              </w:rPr>
            </w:pPr>
            <w:r>
              <w:rPr>
                <w:sz w:val="18"/>
              </w:rPr>
              <w:t>Risico en winstmarges</w:t>
            </w:r>
          </w:p>
        </w:tc>
        <w:tc>
          <w:tcPr>
            <w:tcW w:w="6949" w:type="dxa"/>
            <w:tcBorders>
              <w:top w:val="single" w:sz="18" w:space="0" w:color="auto"/>
              <w:left w:val="double" w:sz="4" w:space="0" w:color="auto"/>
              <w:bottom w:val="single" w:sz="4" w:space="0" w:color="auto"/>
            </w:tcBorders>
          </w:tcPr>
          <w:p w:rsidR="0002796B" w:rsidRPr="0002796B" w:rsidRDefault="0002796B" w:rsidP="0002796B">
            <w:pPr>
              <w:tabs>
                <w:tab w:val="left" w:pos="226"/>
              </w:tabs>
              <w:spacing w:before="80"/>
              <w:rPr>
                <w:sz w:val="18"/>
              </w:rPr>
            </w:pPr>
            <w:r>
              <w:rPr>
                <w:sz w:val="18"/>
              </w:rPr>
              <w:t>Materiaalkostprijs: b</w:t>
            </w:r>
            <w:r w:rsidRPr="0002796B">
              <w:rPr>
                <w:sz w:val="18"/>
              </w:rPr>
              <w:t>epalen van benodigde hoeveelheden (rekening houden met ver</w:t>
            </w:r>
            <w:r>
              <w:rPr>
                <w:sz w:val="18"/>
              </w:rPr>
              <w:t>liesfactor, verbruiksverlies, …, eenheidsprijzen, b</w:t>
            </w:r>
            <w:r w:rsidRPr="0002796B">
              <w:rPr>
                <w:sz w:val="18"/>
              </w:rPr>
              <w:t xml:space="preserve">erekenen van de materiaalkostprijs </w:t>
            </w:r>
          </w:p>
          <w:p w:rsidR="00596BD4" w:rsidRDefault="0002796B" w:rsidP="002B1A07">
            <w:pPr>
              <w:tabs>
                <w:tab w:val="left" w:pos="226"/>
              </w:tabs>
              <w:spacing w:before="80"/>
              <w:rPr>
                <w:sz w:val="18"/>
              </w:rPr>
            </w:pPr>
            <w:r>
              <w:rPr>
                <w:sz w:val="18"/>
              </w:rPr>
              <w:t>Loonkosten: m</w:t>
            </w:r>
            <w:r w:rsidRPr="0002796B">
              <w:rPr>
                <w:sz w:val="18"/>
              </w:rPr>
              <w:t xml:space="preserve">anuren </w:t>
            </w:r>
            <w:r>
              <w:rPr>
                <w:sz w:val="18"/>
              </w:rPr>
              <w:t>, g</w:t>
            </w:r>
            <w:r w:rsidRPr="0002796B">
              <w:rPr>
                <w:sz w:val="18"/>
              </w:rPr>
              <w:t>emiddeld uurloon</w:t>
            </w:r>
            <w:r>
              <w:rPr>
                <w:sz w:val="18"/>
              </w:rPr>
              <w:t>, b</w:t>
            </w:r>
            <w:r w:rsidRPr="0002796B">
              <w:rPr>
                <w:sz w:val="18"/>
              </w:rPr>
              <w:t>rutoloon</w:t>
            </w:r>
            <w:r>
              <w:rPr>
                <w:sz w:val="18"/>
              </w:rPr>
              <w:t>, a</w:t>
            </w:r>
            <w:r w:rsidRPr="0002796B">
              <w:rPr>
                <w:sz w:val="18"/>
              </w:rPr>
              <w:t>fhoudingen: RSZ en bedrijfsvoorheffing</w:t>
            </w:r>
            <w:r>
              <w:rPr>
                <w:sz w:val="18"/>
              </w:rPr>
              <w:t>, n</w:t>
            </w:r>
            <w:r w:rsidRPr="0002796B">
              <w:rPr>
                <w:sz w:val="18"/>
              </w:rPr>
              <w:t>ettoloon</w:t>
            </w:r>
            <w:r w:rsidR="00116589">
              <w:rPr>
                <w:sz w:val="18"/>
              </w:rPr>
              <w:br/>
              <w:t>Simulaties door middel van loonberekeningsmodules.</w:t>
            </w:r>
            <w:r w:rsidR="00596BD4">
              <w:rPr>
                <w:sz w:val="18"/>
              </w:rPr>
              <w:t xml:space="preserve"> </w:t>
            </w:r>
          </w:p>
          <w:p w:rsidR="005E1B88" w:rsidRPr="0002796B" w:rsidRDefault="00596BD4" w:rsidP="002B1A07">
            <w:pPr>
              <w:tabs>
                <w:tab w:val="left" w:pos="226"/>
              </w:tabs>
              <w:spacing w:before="80"/>
              <w:rPr>
                <w:sz w:val="18"/>
              </w:rPr>
            </w:pPr>
            <w:r>
              <w:rPr>
                <w:sz w:val="18"/>
              </w:rPr>
              <w:t>De p</w:t>
            </w:r>
            <w:r w:rsidR="0066178D">
              <w:rPr>
                <w:sz w:val="18"/>
              </w:rPr>
              <w:t xml:space="preserve">roblematiek </w:t>
            </w:r>
            <w:r w:rsidR="002B1A07">
              <w:rPr>
                <w:sz w:val="18"/>
              </w:rPr>
              <w:t>(coördinatie en mogelijke obstakels)</w:t>
            </w:r>
            <w:r>
              <w:rPr>
                <w:sz w:val="18"/>
              </w:rPr>
              <w:t xml:space="preserve"> </w:t>
            </w:r>
            <w:r w:rsidR="0066178D">
              <w:rPr>
                <w:sz w:val="18"/>
              </w:rPr>
              <w:t xml:space="preserve">van </w:t>
            </w:r>
            <w:r>
              <w:rPr>
                <w:sz w:val="18"/>
              </w:rPr>
              <w:t xml:space="preserve">het </w:t>
            </w:r>
            <w:r w:rsidR="0066178D">
              <w:rPr>
                <w:sz w:val="18"/>
              </w:rPr>
              <w:t>werken met on</w:t>
            </w:r>
            <w:r w:rsidR="002B1A07">
              <w:rPr>
                <w:sz w:val="18"/>
              </w:rPr>
              <w:t>deraannemingsbedrijven kaderen.</w:t>
            </w:r>
          </w:p>
        </w:tc>
        <w:tc>
          <w:tcPr>
            <w:tcW w:w="844" w:type="dxa"/>
            <w:tcBorders>
              <w:top w:val="single" w:sz="18" w:space="0" w:color="auto"/>
              <w:bottom w:val="single" w:sz="4" w:space="0" w:color="auto"/>
            </w:tcBorders>
          </w:tcPr>
          <w:p w:rsidR="005E1B88" w:rsidRDefault="002B1A07" w:rsidP="006D5D6A">
            <w:pPr>
              <w:spacing w:before="80" w:after="80"/>
              <w:jc w:val="center"/>
              <w:rPr>
                <w:sz w:val="18"/>
              </w:rPr>
            </w:pPr>
            <w:r>
              <w:rPr>
                <w:sz w:val="18"/>
              </w:rPr>
              <w:t>ICT</w:t>
            </w:r>
          </w:p>
        </w:tc>
      </w:tr>
    </w:tbl>
    <w:p w:rsidR="001E42FC" w:rsidRDefault="001E42FC">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E42FC" w:rsidTr="0035595D">
        <w:trPr>
          <w:trHeight w:val="397"/>
        </w:trPr>
        <w:tc>
          <w:tcPr>
            <w:tcW w:w="839" w:type="dxa"/>
            <w:tcBorders>
              <w:bottom w:val="single" w:sz="4" w:space="0" w:color="auto"/>
            </w:tcBorders>
            <w:vAlign w:val="center"/>
          </w:tcPr>
          <w:p w:rsidR="001E42FC" w:rsidRDefault="001E42FC" w:rsidP="0035595D">
            <w:pPr>
              <w:spacing w:before="80" w:after="80"/>
              <w:rPr>
                <w:sz w:val="18"/>
              </w:rPr>
            </w:pPr>
            <w:r>
              <w:rPr>
                <w:sz w:val="18"/>
              </w:rPr>
              <w:lastRenderedPageBreak/>
              <w:t>Nr.</w:t>
            </w:r>
          </w:p>
        </w:tc>
        <w:tc>
          <w:tcPr>
            <w:tcW w:w="5716" w:type="dxa"/>
            <w:tcBorders>
              <w:bottom w:val="single" w:sz="4" w:space="0" w:color="auto"/>
            </w:tcBorders>
            <w:vAlign w:val="center"/>
          </w:tcPr>
          <w:p w:rsidR="001E42FC" w:rsidRDefault="001E42FC" w:rsidP="0035595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1E42FC" w:rsidRDefault="001E42FC" w:rsidP="0035595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1E42FC" w:rsidRDefault="001E42FC" w:rsidP="0035595D">
            <w:pPr>
              <w:spacing w:before="80" w:after="80"/>
              <w:jc w:val="center"/>
              <w:rPr>
                <w:sz w:val="18"/>
              </w:rPr>
            </w:pPr>
            <w:r>
              <w:rPr>
                <w:sz w:val="18"/>
              </w:rPr>
              <w:t>B/U</w:t>
            </w:r>
          </w:p>
        </w:tc>
        <w:tc>
          <w:tcPr>
            <w:tcW w:w="6949" w:type="dxa"/>
            <w:tcBorders>
              <w:left w:val="double" w:sz="4" w:space="0" w:color="auto"/>
            </w:tcBorders>
            <w:vAlign w:val="center"/>
          </w:tcPr>
          <w:p w:rsidR="001E42FC" w:rsidRDefault="001E42FC" w:rsidP="0035595D">
            <w:pPr>
              <w:spacing w:before="80" w:after="80"/>
              <w:jc w:val="center"/>
              <w:rPr>
                <w:sz w:val="18"/>
              </w:rPr>
            </w:pPr>
            <w:r>
              <w:rPr>
                <w:sz w:val="18"/>
              </w:rPr>
              <w:t>Didactische wenken en hulpmiddelen</w:t>
            </w:r>
          </w:p>
        </w:tc>
        <w:tc>
          <w:tcPr>
            <w:tcW w:w="844" w:type="dxa"/>
            <w:vAlign w:val="center"/>
          </w:tcPr>
          <w:p w:rsidR="001E42FC" w:rsidRDefault="001E42FC" w:rsidP="0035595D">
            <w:pPr>
              <w:spacing w:before="80" w:after="80"/>
              <w:jc w:val="center"/>
              <w:rPr>
                <w:sz w:val="18"/>
              </w:rPr>
            </w:pPr>
            <w:r>
              <w:rPr>
                <w:sz w:val="18"/>
              </w:rPr>
              <w:t>Link</w:t>
            </w:r>
          </w:p>
        </w:tc>
      </w:tr>
      <w:tr w:rsidR="00EA2F61" w:rsidTr="0035595D">
        <w:trPr>
          <w:trHeight w:val="397"/>
        </w:trPr>
        <w:tc>
          <w:tcPr>
            <w:tcW w:w="839" w:type="dxa"/>
            <w:tcBorders>
              <w:top w:val="single" w:sz="18" w:space="0" w:color="auto"/>
              <w:left w:val="single" w:sz="18" w:space="0" w:color="auto"/>
              <w:bottom w:val="single" w:sz="18" w:space="0" w:color="auto"/>
            </w:tcBorders>
          </w:tcPr>
          <w:p w:rsidR="00EA2F61" w:rsidRDefault="00EA2F61" w:rsidP="000C3716">
            <w:pPr>
              <w:pStyle w:val="NummerDoelstelling"/>
            </w:pPr>
          </w:p>
        </w:tc>
        <w:tc>
          <w:tcPr>
            <w:tcW w:w="5716" w:type="dxa"/>
            <w:tcBorders>
              <w:top w:val="single" w:sz="18" w:space="0" w:color="auto"/>
              <w:bottom w:val="single" w:sz="18" w:space="0" w:color="auto"/>
            </w:tcBorders>
          </w:tcPr>
          <w:p w:rsidR="00EA2F61" w:rsidRPr="0002796B" w:rsidRDefault="00EA2F61" w:rsidP="0035595D">
            <w:pPr>
              <w:spacing w:before="80" w:after="80"/>
              <w:rPr>
                <w:rFonts w:cs="Arial"/>
                <w:b/>
                <w:bCs/>
                <w:sz w:val="18"/>
                <w:szCs w:val="18"/>
                <w:lang w:val="nl-BE"/>
              </w:rPr>
            </w:pPr>
            <w:r w:rsidRPr="0002796B">
              <w:rPr>
                <w:rFonts w:cs="Arial"/>
                <w:b/>
                <w:bCs/>
                <w:sz w:val="18"/>
                <w:szCs w:val="18"/>
                <w:lang w:val="nl-BE"/>
              </w:rPr>
              <w:t>Een meetstaat, een bestek en een prijsraming kunnen opmaken.</w:t>
            </w:r>
          </w:p>
        </w:tc>
        <w:tc>
          <w:tcPr>
            <w:tcW w:w="835" w:type="dxa"/>
            <w:tcBorders>
              <w:top w:val="single" w:sz="18" w:space="0" w:color="auto"/>
              <w:bottom w:val="single" w:sz="18" w:space="0" w:color="auto"/>
            </w:tcBorders>
          </w:tcPr>
          <w:p w:rsidR="00EA2F61" w:rsidRPr="0002796B" w:rsidRDefault="00EA2F61" w:rsidP="0035595D">
            <w:pPr>
              <w:spacing w:before="80" w:after="80"/>
              <w:jc w:val="center"/>
              <w:rPr>
                <w:rFonts w:cs="Arial"/>
                <w:b/>
                <w:bCs/>
                <w:sz w:val="18"/>
                <w:szCs w:val="18"/>
                <w:lang w:val="nl-BE"/>
              </w:rPr>
            </w:pPr>
            <w:r w:rsidRPr="0002796B">
              <w:rPr>
                <w:rFonts w:cs="Arial"/>
                <w:b/>
                <w:bCs/>
                <w:sz w:val="18"/>
                <w:szCs w:val="18"/>
                <w:lang w:val="nl-BE"/>
              </w:rPr>
              <w:t>EDV</w:t>
            </w:r>
            <w:r w:rsidR="00DD148A">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EA2F61" w:rsidRPr="002E0438" w:rsidRDefault="00EA2F61" w:rsidP="0035595D">
            <w:pPr>
              <w:spacing w:before="80" w:after="80"/>
              <w:jc w:val="center"/>
              <w:rPr>
                <w:rFonts w:cs="Arial"/>
                <w:b/>
                <w:bCs/>
                <w:sz w:val="18"/>
                <w:szCs w:val="18"/>
                <w:lang w:val="nl-BE"/>
              </w:rPr>
            </w:pPr>
            <w:r w:rsidRPr="0002796B">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EA2F61" w:rsidRPr="002E0438" w:rsidRDefault="00EA2F61" w:rsidP="0035595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EA2F61" w:rsidRPr="002E0438" w:rsidRDefault="00EA2F61" w:rsidP="0035595D">
            <w:pPr>
              <w:spacing w:before="80" w:after="80"/>
              <w:jc w:val="center"/>
              <w:rPr>
                <w:rFonts w:cs="Arial"/>
                <w:b/>
                <w:bCs/>
                <w:sz w:val="18"/>
                <w:szCs w:val="18"/>
                <w:lang w:val="nl-BE"/>
              </w:rPr>
            </w:pPr>
          </w:p>
        </w:tc>
      </w:tr>
      <w:tr w:rsidR="00EA2F61" w:rsidTr="0035595D">
        <w:trPr>
          <w:trHeight w:val="397"/>
        </w:trPr>
        <w:tc>
          <w:tcPr>
            <w:tcW w:w="839" w:type="dxa"/>
            <w:tcBorders>
              <w:top w:val="single" w:sz="18" w:space="0" w:color="auto"/>
              <w:bottom w:val="single" w:sz="18" w:space="0" w:color="auto"/>
            </w:tcBorders>
          </w:tcPr>
          <w:p w:rsidR="00EA2F61" w:rsidRDefault="00EA2F61" w:rsidP="0035595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A2F61" w:rsidRDefault="00F947AE" w:rsidP="0035595D">
            <w:pPr>
              <w:tabs>
                <w:tab w:val="left" w:pos="226"/>
              </w:tabs>
              <w:spacing w:before="80" w:after="80"/>
              <w:rPr>
                <w:sz w:val="18"/>
              </w:rPr>
            </w:pPr>
            <w:r>
              <w:rPr>
                <w:sz w:val="18"/>
              </w:rPr>
              <w:t>Meetstaat</w:t>
            </w:r>
            <w:r>
              <w:rPr>
                <w:sz w:val="18"/>
              </w:rPr>
              <w:br/>
              <w:t xml:space="preserve">Prijsraming </w:t>
            </w:r>
            <w:r>
              <w:rPr>
                <w:sz w:val="18"/>
              </w:rPr>
              <w:br/>
            </w:r>
            <w:r w:rsidR="0066178D">
              <w:rPr>
                <w:sz w:val="18"/>
              </w:rPr>
              <w:t xml:space="preserve">Bestek </w:t>
            </w:r>
          </w:p>
        </w:tc>
        <w:tc>
          <w:tcPr>
            <w:tcW w:w="6949" w:type="dxa"/>
            <w:tcBorders>
              <w:top w:val="single" w:sz="18" w:space="0" w:color="auto"/>
              <w:left w:val="double" w:sz="4" w:space="0" w:color="auto"/>
              <w:bottom w:val="single" w:sz="18" w:space="0" w:color="auto"/>
            </w:tcBorders>
          </w:tcPr>
          <w:p w:rsidR="00EA2F61" w:rsidRDefault="00EA2F61" w:rsidP="0035595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EA2F61" w:rsidRDefault="0005444D" w:rsidP="0035595D">
            <w:pPr>
              <w:spacing w:before="80" w:after="80"/>
              <w:jc w:val="center"/>
              <w:rPr>
                <w:sz w:val="18"/>
              </w:rPr>
            </w:pPr>
            <w:r>
              <w:rPr>
                <w:sz w:val="18"/>
              </w:rPr>
              <w:t>ICT</w:t>
            </w:r>
          </w:p>
        </w:tc>
      </w:tr>
      <w:tr w:rsidR="001E42FC" w:rsidTr="0035595D">
        <w:trPr>
          <w:trHeight w:val="397"/>
        </w:trPr>
        <w:tc>
          <w:tcPr>
            <w:tcW w:w="839" w:type="dxa"/>
            <w:tcBorders>
              <w:top w:val="single" w:sz="18" w:space="0" w:color="auto"/>
              <w:left w:val="single" w:sz="18" w:space="0" w:color="auto"/>
              <w:bottom w:val="single" w:sz="18" w:space="0" w:color="auto"/>
            </w:tcBorders>
          </w:tcPr>
          <w:p w:rsidR="001E42FC" w:rsidRDefault="001E42FC" w:rsidP="000C3716">
            <w:pPr>
              <w:pStyle w:val="NummerDoelstelling"/>
            </w:pPr>
          </w:p>
        </w:tc>
        <w:tc>
          <w:tcPr>
            <w:tcW w:w="5716" w:type="dxa"/>
            <w:tcBorders>
              <w:top w:val="single" w:sz="18" w:space="0" w:color="auto"/>
              <w:bottom w:val="single" w:sz="18" w:space="0" w:color="auto"/>
            </w:tcBorders>
          </w:tcPr>
          <w:p w:rsidR="001E42FC" w:rsidRDefault="001E42FC" w:rsidP="0035595D">
            <w:pPr>
              <w:spacing w:before="80" w:after="80"/>
              <w:rPr>
                <w:b/>
                <w:bCs/>
                <w:sz w:val="18"/>
              </w:rPr>
            </w:pPr>
            <w:r>
              <w:rPr>
                <w:b/>
                <w:bCs/>
                <w:sz w:val="18"/>
              </w:rPr>
              <w:t>Het verband  tussen prijsberekening en nacalculatie kunnen toelichten.</w:t>
            </w:r>
          </w:p>
        </w:tc>
        <w:tc>
          <w:tcPr>
            <w:tcW w:w="835" w:type="dxa"/>
            <w:tcBorders>
              <w:top w:val="single" w:sz="18" w:space="0" w:color="auto"/>
              <w:bottom w:val="single" w:sz="18" w:space="0" w:color="auto"/>
            </w:tcBorders>
          </w:tcPr>
          <w:p w:rsidR="001E42FC" w:rsidRDefault="001E42FC" w:rsidP="0035595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E42FC" w:rsidRDefault="0029276D" w:rsidP="0035595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E42FC" w:rsidRDefault="001E42FC" w:rsidP="0035595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E42FC" w:rsidRDefault="001E42FC" w:rsidP="0035595D">
            <w:pPr>
              <w:spacing w:before="80" w:after="80"/>
              <w:jc w:val="center"/>
              <w:rPr>
                <w:sz w:val="18"/>
              </w:rPr>
            </w:pPr>
          </w:p>
        </w:tc>
      </w:tr>
      <w:tr w:rsidR="001E42FC" w:rsidTr="0035595D">
        <w:trPr>
          <w:trHeight w:val="397"/>
        </w:trPr>
        <w:tc>
          <w:tcPr>
            <w:tcW w:w="839" w:type="dxa"/>
            <w:tcBorders>
              <w:top w:val="single" w:sz="18" w:space="0" w:color="auto"/>
              <w:bottom w:val="single" w:sz="18" w:space="0" w:color="auto"/>
            </w:tcBorders>
          </w:tcPr>
          <w:p w:rsidR="001E42FC" w:rsidRDefault="001E42FC" w:rsidP="0035595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E42FC" w:rsidRDefault="0005444D" w:rsidP="0035595D">
            <w:pPr>
              <w:tabs>
                <w:tab w:val="left" w:pos="226"/>
              </w:tabs>
              <w:spacing w:before="80" w:after="80"/>
              <w:rPr>
                <w:sz w:val="18"/>
              </w:rPr>
            </w:pPr>
            <w:r>
              <w:rPr>
                <w:sz w:val="18"/>
              </w:rPr>
              <w:t>Verband tussen prijsberekening en n</w:t>
            </w:r>
            <w:r w:rsidR="001E42FC">
              <w:rPr>
                <w:sz w:val="18"/>
              </w:rPr>
              <w:t xml:space="preserve">acalculatie </w:t>
            </w:r>
          </w:p>
        </w:tc>
        <w:tc>
          <w:tcPr>
            <w:tcW w:w="6949" w:type="dxa"/>
            <w:tcBorders>
              <w:top w:val="single" w:sz="18" w:space="0" w:color="auto"/>
              <w:left w:val="double" w:sz="4" w:space="0" w:color="auto"/>
              <w:bottom w:val="single" w:sz="18" w:space="0" w:color="auto"/>
            </w:tcBorders>
          </w:tcPr>
          <w:p w:rsidR="001E42FC" w:rsidRDefault="001E42FC" w:rsidP="0035595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E42FC" w:rsidRDefault="001E42FC" w:rsidP="0035595D">
            <w:pPr>
              <w:spacing w:before="80" w:after="80"/>
              <w:jc w:val="center"/>
              <w:rPr>
                <w:sz w:val="18"/>
              </w:rPr>
            </w:pPr>
          </w:p>
        </w:tc>
      </w:tr>
      <w:tr w:rsidR="001E42FC" w:rsidTr="0035595D">
        <w:trPr>
          <w:trHeight w:val="397"/>
        </w:trPr>
        <w:tc>
          <w:tcPr>
            <w:tcW w:w="839" w:type="dxa"/>
            <w:tcBorders>
              <w:top w:val="single" w:sz="18" w:space="0" w:color="auto"/>
              <w:left w:val="single" w:sz="18" w:space="0" w:color="auto"/>
              <w:bottom w:val="single" w:sz="18" w:space="0" w:color="auto"/>
            </w:tcBorders>
          </w:tcPr>
          <w:p w:rsidR="001E42FC" w:rsidRDefault="001E42FC" w:rsidP="000C3716">
            <w:pPr>
              <w:pStyle w:val="NummerDoelstelling"/>
            </w:pPr>
          </w:p>
        </w:tc>
        <w:tc>
          <w:tcPr>
            <w:tcW w:w="5716" w:type="dxa"/>
            <w:tcBorders>
              <w:top w:val="single" w:sz="18" w:space="0" w:color="auto"/>
              <w:bottom w:val="single" w:sz="18" w:space="0" w:color="auto"/>
            </w:tcBorders>
          </w:tcPr>
          <w:p w:rsidR="001E42FC" w:rsidRDefault="001E42FC" w:rsidP="0035595D">
            <w:pPr>
              <w:spacing w:before="80" w:after="80"/>
              <w:rPr>
                <w:b/>
                <w:bCs/>
                <w:sz w:val="18"/>
              </w:rPr>
            </w:pPr>
            <w:r>
              <w:rPr>
                <w:b/>
                <w:bCs/>
                <w:sz w:val="18"/>
              </w:rPr>
              <w:t>Het BTW-principe kunnen toelichten</w:t>
            </w:r>
            <w:r w:rsidR="00383666">
              <w:rPr>
                <w:b/>
                <w:bCs/>
                <w:sz w:val="18"/>
              </w:rPr>
              <w:t>.</w:t>
            </w:r>
          </w:p>
        </w:tc>
        <w:tc>
          <w:tcPr>
            <w:tcW w:w="835" w:type="dxa"/>
            <w:tcBorders>
              <w:top w:val="single" w:sz="18" w:space="0" w:color="auto"/>
              <w:bottom w:val="single" w:sz="18" w:space="0" w:color="auto"/>
            </w:tcBorders>
          </w:tcPr>
          <w:p w:rsidR="001E42FC" w:rsidRDefault="001E42FC" w:rsidP="0035595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E42FC" w:rsidRDefault="0029276D" w:rsidP="0035595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E42FC" w:rsidRDefault="001E42FC" w:rsidP="0035595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E42FC" w:rsidRDefault="001E42FC" w:rsidP="0035595D">
            <w:pPr>
              <w:spacing w:before="80" w:after="80"/>
              <w:jc w:val="center"/>
              <w:rPr>
                <w:sz w:val="18"/>
              </w:rPr>
            </w:pPr>
          </w:p>
        </w:tc>
      </w:tr>
      <w:tr w:rsidR="001E42FC" w:rsidTr="0035595D">
        <w:trPr>
          <w:trHeight w:val="397"/>
        </w:trPr>
        <w:tc>
          <w:tcPr>
            <w:tcW w:w="839" w:type="dxa"/>
            <w:tcBorders>
              <w:top w:val="single" w:sz="18" w:space="0" w:color="auto"/>
              <w:left w:val="single" w:sz="18" w:space="0" w:color="auto"/>
              <w:bottom w:val="single" w:sz="18" w:space="0" w:color="auto"/>
            </w:tcBorders>
          </w:tcPr>
          <w:p w:rsidR="001E42FC" w:rsidRDefault="001E42FC" w:rsidP="000C3716">
            <w:pPr>
              <w:pStyle w:val="NummerDoelstelling"/>
            </w:pPr>
          </w:p>
        </w:tc>
        <w:tc>
          <w:tcPr>
            <w:tcW w:w="5716" w:type="dxa"/>
            <w:tcBorders>
              <w:top w:val="single" w:sz="18" w:space="0" w:color="auto"/>
              <w:bottom w:val="single" w:sz="18" w:space="0" w:color="auto"/>
            </w:tcBorders>
          </w:tcPr>
          <w:p w:rsidR="001E42FC" w:rsidRPr="002E0438" w:rsidRDefault="001E42FC" w:rsidP="0035595D">
            <w:pPr>
              <w:spacing w:before="80" w:after="80"/>
              <w:rPr>
                <w:rFonts w:cs="Arial"/>
                <w:b/>
                <w:bCs/>
                <w:sz w:val="18"/>
                <w:szCs w:val="18"/>
                <w:lang w:val="nl-BE"/>
              </w:rPr>
            </w:pPr>
            <w:r>
              <w:rPr>
                <w:rFonts w:cs="Arial"/>
                <w:b/>
                <w:bCs/>
                <w:sz w:val="18"/>
                <w:szCs w:val="18"/>
                <w:lang w:val="nl-BE"/>
              </w:rPr>
              <w:t>Op basis van ter beschikking gestelde gegevens een factuur kunnen opmaken.</w:t>
            </w:r>
          </w:p>
        </w:tc>
        <w:tc>
          <w:tcPr>
            <w:tcW w:w="835" w:type="dxa"/>
            <w:tcBorders>
              <w:top w:val="single" w:sz="18" w:space="0" w:color="auto"/>
              <w:bottom w:val="single" w:sz="18" w:space="0" w:color="auto"/>
            </w:tcBorders>
          </w:tcPr>
          <w:p w:rsidR="001E42FC" w:rsidRPr="002E0438" w:rsidRDefault="001E42FC" w:rsidP="0035595D">
            <w:pPr>
              <w:spacing w:before="80" w:after="80"/>
              <w:jc w:val="center"/>
              <w:rPr>
                <w:rFonts w:cs="Arial"/>
                <w:b/>
                <w:bCs/>
                <w:sz w:val="18"/>
                <w:szCs w:val="18"/>
                <w:lang w:val="nl-BE"/>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1E42FC" w:rsidRPr="002E0438" w:rsidRDefault="0029276D" w:rsidP="0035595D">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1E42FC" w:rsidRPr="002E0438" w:rsidRDefault="001E42FC" w:rsidP="0035595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1E42FC" w:rsidRPr="002E0438" w:rsidRDefault="001E42FC" w:rsidP="0035595D">
            <w:pPr>
              <w:spacing w:before="80" w:after="80"/>
              <w:jc w:val="center"/>
              <w:rPr>
                <w:rFonts w:cs="Arial"/>
                <w:b/>
                <w:bCs/>
                <w:sz w:val="18"/>
                <w:szCs w:val="18"/>
                <w:lang w:val="nl-BE"/>
              </w:rPr>
            </w:pPr>
          </w:p>
        </w:tc>
      </w:tr>
      <w:tr w:rsidR="001E42FC" w:rsidTr="0035595D">
        <w:trPr>
          <w:trHeight w:val="397"/>
        </w:trPr>
        <w:tc>
          <w:tcPr>
            <w:tcW w:w="839" w:type="dxa"/>
            <w:tcBorders>
              <w:top w:val="single" w:sz="18" w:space="0" w:color="auto"/>
              <w:bottom w:val="single" w:sz="18" w:space="0" w:color="auto"/>
            </w:tcBorders>
          </w:tcPr>
          <w:p w:rsidR="001E42FC" w:rsidRDefault="001E42FC" w:rsidP="0035595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E42FC" w:rsidRDefault="00A130A7" w:rsidP="0035595D">
            <w:pPr>
              <w:tabs>
                <w:tab w:val="left" w:pos="226"/>
              </w:tabs>
              <w:spacing w:before="80" w:after="80"/>
              <w:rPr>
                <w:sz w:val="18"/>
              </w:rPr>
            </w:pPr>
            <w:r>
              <w:rPr>
                <w:sz w:val="18"/>
              </w:rPr>
              <w:t>BTW-principe</w:t>
            </w:r>
            <w:r>
              <w:rPr>
                <w:sz w:val="18"/>
              </w:rPr>
              <w:br/>
              <w:t xml:space="preserve">BTW-tarieven </w:t>
            </w:r>
            <w:r>
              <w:rPr>
                <w:sz w:val="18"/>
              </w:rPr>
              <w:br/>
            </w:r>
            <w:r w:rsidR="001E42FC">
              <w:rPr>
                <w:sz w:val="18"/>
              </w:rPr>
              <w:t>Factuur</w:t>
            </w:r>
            <w:r w:rsidR="00E6707E">
              <w:rPr>
                <w:sz w:val="18"/>
              </w:rPr>
              <w:t xml:space="preserve">berekeningen </w:t>
            </w:r>
          </w:p>
        </w:tc>
        <w:tc>
          <w:tcPr>
            <w:tcW w:w="6949" w:type="dxa"/>
            <w:tcBorders>
              <w:top w:val="single" w:sz="18" w:space="0" w:color="auto"/>
              <w:left w:val="double" w:sz="4" w:space="0" w:color="auto"/>
              <w:bottom w:val="single" w:sz="18" w:space="0" w:color="auto"/>
            </w:tcBorders>
          </w:tcPr>
          <w:p w:rsidR="001E42FC" w:rsidRDefault="001E42FC" w:rsidP="0035595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E42FC" w:rsidRDefault="001E42FC" w:rsidP="0035595D">
            <w:pPr>
              <w:spacing w:before="80" w:after="80"/>
              <w:jc w:val="center"/>
              <w:rPr>
                <w:sz w:val="18"/>
              </w:rPr>
            </w:pPr>
          </w:p>
        </w:tc>
      </w:tr>
      <w:tr w:rsidR="00FD1119" w:rsidTr="00722E46">
        <w:trPr>
          <w:trHeight w:val="397"/>
        </w:trPr>
        <w:tc>
          <w:tcPr>
            <w:tcW w:w="839" w:type="dxa"/>
            <w:tcBorders>
              <w:top w:val="single" w:sz="18" w:space="0" w:color="auto"/>
              <w:left w:val="single" w:sz="18" w:space="0" w:color="auto"/>
              <w:bottom w:val="single" w:sz="18" w:space="0" w:color="auto"/>
            </w:tcBorders>
          </w:tcPr>
          <w:p w:rsidR="00FD1119" w:rsidRDefault="00FD1119" w:rsidP="000C3716">
            <w:pPr>
              <w:pStyle w:val="NummerDoelstelling"/>
            </w:pPr>
          </w:p>
        </w:tc>
        <w:tc>
          <w:tcPr>
            <w:tcW w:w="5716" w:type="dxa"/>
            <w:tcBorders>
              <w:top w:val="single" w:sz="18" w:space="0" w:color="auto"/>
              <w:bottom w:val="single" w:sz="18" w:space="0" w:color="auto"/>
            </w:tcBorders>
          </w:tcPr>
          <w:p w:rsidR="00FD1119" w:rsidRPr="0029276D" w:rsidRDefault="00FD1119" w:rsidP="00722E46">
            <w:pPr>
              <w:spacing w:before="80" w:after="80"/>
              <w:rPr>
                <w:b/>
                <w:bCs/>
                <w:sz w:val="18"/>
              </w:rPr>
            </w:pPr>
            <w:r w:rsidRPr="0029276D">
              <w:rPr>
                <w:b/>
                <w:bCs/>
                <w:sz w:val="18"/>
              </w:rPr>
              <w:t xml:space="preserve">De indeling van het recht kunnen weergeven en toelichten. </w:t>
            </w:r>
          </w:p>
        </w:tc>
        <w:tc>
          <w:tcPr>
            <w:tcW w:w="835" w:type="dxa"/>
            <w:tcBorders>
              <w:top w:val="single" w:sz="18" w:space="0" w:color="auto"/>
              <w:bottom w:val="single" w:sz="18" w:space="0" w:color="auto"/>
            </w:tcBorders>
          </w:tcPr>
          <w:p w:rsidR="00FD1119" w:rsidRDefault="00FD1119" w:rsidP="00722E46">
            <w:pPr>
              <w:spacing w:before="80" w:after="80"/>
              <w:jc w:val="center"/>
              <w:rPr>
                <w:b/>
                <w:bCs/>
                <w:sz w:val="18"/>
              </w:rPr>
            </w:pPr>
            <w:r w:rsidRPr="0029276D">
              <w:rPr>
                <w:b/>
                <w:bCs/>
                <w:sz w:val="18"/>
              </w:rPr>
              <w:t>EDV</w:t>
            </w:r>
          </w:p>
        </w:tc>
        <w:tc>
          <w:tcPr>
            <w:tcW w:w="835" w:type="dxa"/>
            <w:tcBorders>
              <w:top w:val="single" w:sz="18" w:space="0" w:color="auto"/>
              <w:bottom w:val="single" w:sz="18" w:space="0" w:color="auto"/>
              <w:right w:val="double" w:sz="4" w:space="0" w:color="auto"/>
            </w:tcBorders>
          </w:tcPr>
          <w:p w:rsidR="00FD1119" w:rsidRDefault="00FD1119"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D1119" w:rsidRDefault="00FD1119"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D1119" w:rsidRDefault="00FD1119" w:rsidP="00722E46">
            <w:pPr>
              <w:spacing w:before="80" w:after="80"/>
              <w:jc w:val="center"/>
              <w:rPr>
                <w:sz w:val="18"/>
              </w:rPr>
            </w:pPr>
          </w:p>
        </w:tc>
      </w:tr>
      <w:tr w:rsidR="00FD1119" w:rsidTr="00722E46">
        <w:trPr>
          <w:trHeight w:val="397"/>
        </w:trPr>
        <w:tc>
          <w:tcPr>
            <w:tcW w:w="839" w:type="dxa"/>
            <w:tcBorders>
              <w:top w:val="single" w:sz="18" w:space="0" w:color="auto"/>
              <w:bottom w:val="single" w:sz="18" w:space="0" w:color="auto"/>
            </w:tcBorders>
          </w:tcPr>
          <w:p w:rsidR="00FD1119" w:rsidRDefault="00FD1119"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D1119" w:rsidRDefault="00FD1119" w:rsidP="00722E46">
            <w:pPr>
              <w:tabs>
                <w:tab w:val="left" w:pos="226"/>
              </w:tabs>
              <w:spacing w:before="80"/>
              <w:rPr>
                <w:sz w:val="18"/>
              </w:rPr>
            </w:pPr>
            <w:r>
              <w:rPr>
                <w:sz w:val="18"/>
              </w:rPr>
              <w:t>Indeling van het recht:</w:t>
            </w:r>
          </w:p>
          <w:p w:rsidR="00FD1119" w:rsidRDefault="007D073C" w:rsidP="00A72883">
            <w:pPr>
              <w:pStyle w:val="Lijstalinea"/>
              <w:numPr>
                <w:ilvl w:val="0"/>
                <w:numId w:val="53"/>
              </w:numPr>
              <w:tabs>
                <w:tab w:val="left" w:pos="226"/>
              </w:tabs>
              <w:spacing w:after="80"/>
              <w:ind w:left="714" w:hanging="357"/>
              <w:rPr>
                <w:sz w:val="18"/>
              </w:rPr>
            </w:pPr>
            <w:r>
              <w:rPr>
                <w:sz w:val="18"/>
              </w:rPr>
              <w:t>p</w:t>
            </w:r>
            <w:r w:rsidR="00FD1119">
              <w:rPr>
                <w:sz w:val="18"/>
              </w:rPr>
              <w:t>rivaat recht</w:t>
            </w:r>
          </w:p>
          <w:p w:rsidR="00FD1119" w:rsidRDefault="007D073C" w:rsidP="00A72883">
            <w:pPr>
              <w:pStyle w:val="Lijstalinea"/>
              <w:numPr>
                <w:ilvl w:val="0"/>
                <w:numId w:val="53"/>
              </w:numPr>
              <w:tabs>
                <w:tab w:val="left" w:pos="226"/>
              </w:tabs>
              <w:spacing w:before="80" w:after="80"/>
              <w:rPr>
                <w:sz w:val="18"/>
              </w:rPr>
            </w:pPr>
            <w:r>
              <w:rPr>
                <w:sz w:val="18"/>
              </w:rPr>
              <w:t>p</w:t>
            </w:r>
            <w:r w:rsidR="00FD1119">
              <w:rPr>
                <w:sz w:val="18"/>
              </w:rPr>
              <w:t>ubliek recht</w:t>
            </w:r>
          </w:p>
          <w:p w:rsidR="00E6707E" w:rsidRPr="0029276D" w:rsidRDefault="007D073C" w:rsidP="00A72883">
            <w:pPr>
              <w:pStyle w:val="Lijstalinea"/>
              <w:numPr>
                <w:ilvl w:val="0"/>
                <w:numId w:val="53"/>
              </w:numPr>
              <w:tabs>
                <w:tab w:val="left" w:pos="226"/>
              </w:tabs>
              <w:spacing w:before="80" w:after="80"/>
              <w:rPr>
                <w:sz w:val="18"/>
              </w:rPr>
            </w:pPr>
            <w:r>
              <w:rPr>
                <w:sz w:val="18"/>
              </w:rPr>
              <w:t>z</w:t>
            </w:r>
            <w:r w:rsidR="00E6707E">
              <w:rPr>
                <w:sz w:val="18"/>
              </w:rPr>
              <w:t xml:space="preserve">akenrecht </w:t>
            </w:r>
          </w:p>
        </w:tc>
        <w:tc>
          <w:tcPr>
            <w:tcW w:w="6949" w:type="dxa"/>
            <w:tcBorders>
              <w:top w:val="single" w:sz="18" w:space="0" w:color="auto"/>
              <w:left w:val="double" w:sz="4" w:space="0" w:color="auto"/>
              <w:bottom w:val="single" w:sz="18" w:space="0" w:color="auto"/>
            </w:tcBorders>
          </w:tcPr>
          <w:p w:rsidR="00FD1119" w:rsidRDefault="00FD1119"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D1119" w:rsidRDefault="00FD1119" w:rsidP="00722E46">
            <w:pPr>
              <w:spacing w:before="80" w:after="80"/>
              <w:jc w:val="center"/>
              <w:rPr>
                <w:sz w:val="18"/>
              </w:rPr>
            </w:pPr>
          </w:p>
        </w:tc>
      </w:tr>
      <w:tr w:rsidR="00FD1119" w:rsidTr="00722E46">
        <w:trPr>
          <w:trHeight w:val="397"/>
        </w:trPr>
        <w:tc>
          <w:tcPr>
            <w:tcW w:w="839" w:type="dxa"/>
            <w:tcBorders>
              <w:top w:val="single" w:sz="18" w:space="0" w:color="auto"/>
              <w:left w:val="single" w:sz="18" w:space="0" w:color="auto"/>
              <w:bottom w:val="single" w:sz="18" w:space="0" w:color="auto"/>
            </w:tcBorders>
          </w:tcPr>
          <w:p w:rsidR="00FD1119" w:rsidRDefault="00FD1119" w:rsidP="000C3716">
            <w:pPr>
              <w:pStyle w:val="NummerDoelstelling"/>
            </w:pPr>
          </w:p>
        </w:tc>
        <w:tc>
          <w:tcPr>
            <w:tcW w:w="5716" w:type="dxa"/>
            <w:tcBorders>
              <w:top w:val="single" w:sz="18" w:space="0" w:color="auto"/>
              <w:bottom w:val="single" w:sz="18" w:space="0" w:color="auto"/>
            </w:tcBorders>
          </w:tcPr>
          <w:p w:rsidR="00FD1119" w:rsidRPr="0029276D" w:rsidRDefault="00FD1119" w:rsidP="00E22002">
            <w:pPr>
              <w:spacing w:before="80" w:after="80"/>
              <w:rPr>
                <w:b/>
                <w:bCs/>
                <w:sz w:val="18"/>
              </w:rPr>
            </w:pPr>
            <w:r w:rsidRPr="0029276D">
              <w:rPr>
                <w:b/>
                <w:bCs/>
                <w:sz w:val="18"/>
              </w:rPr>
              <w:t xml:space="preserve">De verschillende soorten goederen kunnen opsommen,  omschrijven en </w:t>
            </w:r>
            <w:r w:rsidR="00E22002">
              <w:rPr>
                <w:b/>
                <w:bCs/>
                <w:sz w:val="18"/>
              </w:rPr>
              <w:t>illustreren</w:t>
            </w:r>
            <w:r w:rsidRPr="0029276D">
              <w:rPr>
                <w:b/>
                <w:bCs/>
                <w:sz w:val="18"/>
              </w:rPr>
              <w:t xml:space="preserve"> met een voorbeeld.</w:t>
            </w:r>
          </w:p>
        </w:tc>
        <w:tc>
          <w:tcPr>
            <w:tcW w:w="835" w:type="dxa"/>
            <w:tcBorders>
              <w:top w:val="single" w:sz="18" w:space="0" w:color="auto"/>
              <w:bottom w:val="single" w:sz="18" w:space="0" w:color="auto"/>
            </w:tcBorders>
          </w:tcPr>
          <w:p w:rsidR="00FD1119" w:rsidRDefault="00FD1119" w:rsidP="00722E46">
            <w:pPr>
              <w:spacing w:before="80" w:after="80"/>
              <w:jc w:val="center"/>
              <w:rPr>
                <w:b/>
                <w:bCs/>
                <w:sz w:val="18"/>
              </w:rPr>
            </w:pPr>
            <w:r w:rsidRPr="0029276D">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FD1119" w:rsidRDefault="00FD1119"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D1119" w:rsidRDefault="00FD1119"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D1119" w:rsidRDefault="00FD1119" w:rsidP="00722E46">
            <w:pPr>
              <w:spacing w:before="80" w:after="80"/>
              <w:jc w:val="center"/>
              <w:rPr>
                <w:sz w:val="18"/>
              </w:rPr>
            </w:pPr>
          </w:p>
        </w:tc>
      </w:tr>
      <w:tr w:rsidR="00FD1119" w:rsidTr="00722E46">
        <w:trPr>
          <w:trHeight w:val="397"/>
        </w:trPr>
        <w:tc>
          <w:tcPr>
            <w:tcW w:w="839" w:type="dxa"/>
            <w:tcBorders>
              <w:top w:val="single" w:sz="18" w:space="0" w:color="auto"/>
              <w:bottom w:val="single" w:sz="18" w:space="0" w:color="auto"/>
            </w:tcBorders>
          </w:tcPr>
          <w:p w:rsidR="00FD1119" w:rsidRDefault="00FD1119"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D1119" w:rsidRDefault="00FD1119" w:rsidP="00722E46">
            <w:pPr>
              <w:tabs>
                <w:tab w:val="left" w:pos="226"/>
              </w:tabs>
              <w:spacing w:before="80" w:after="80"/>
              <w:rPr>
                <w:sz w:val="18"/>
              </w:rPr>
            </w:pPr>
            <w:r>
              <w:rPr>
                <w:sz w:val="18"/>
              </w:rPr>
              <w:t xml:space="preserve">Soorten goederen </w:t>
            </w:r>
          </w:p>
        </w:tc>
        <w:tc>
          <w:tcPr>
            <w:tcW w:w="6949" w:type="dxa"/>
            <w:tcBorders>
              <w:top w:val="single" w:sz="18" w:space="0" w:color="auto"/>
              <w:left w:val="double" w:sz="4" w:space="0" w:color="auto"/>
              <w:bottom w:val="single" w:sz="18" w:space="0" w:color="auto"/>
            </w:tcBorders>
          </w:tcPr>
          <w:p w:rsidR="00FD1119" w:rsidRDefault="00FD1119"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D1119" w:rsidRDefault="00FD1119" w:rsidP="00722E46">
            <w:pPr>
              <w:spacing w:before="80" w:after="80"/>
              <w:jc w:val="center"/>
              <w:rPr>
                <w:sz w:val="18"/>
              </w:rPr>
            </w:pPr>
          </w:p>
        </w:tc>
      </w:tr>
    </w:tbl>
    <w:p w:rsidR="005E1B88" w:rsidRDefault="005E1B88" w:rsidP="005E1B88">
      <w:pPr>
        <w:rPr>
          <w:b/>
          <w:bCs/>
        </w:rPr>
      </w:pPr>
    </w:p>
    <w:p w:rsidR="00C03BD9" w:rsidRPr="0066178D" w:rsidRDefault="00C03BD9">
      <w:pPr>
        <w:rPr>
          <w:b/>
          <w:bCs/>
        </w:rPr>
      </w:pPr>
      <w:r>
        <w:rPr>
          <w:b/>
          <w:bCs/>
        </w:rPr>
        <w:br w:type="page"/>
      </w:r>
    </w:p>
    <w:p w:rsidR="00915B6B" w:rsidRDefault="00915B6B" w:rsidP="00915B6B"/>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15B6B" w:rsidTr="00217103">
        <w:trPr>
          <w:trHeight w:val="397"/>
        </w:trPr>
        <w:tc>
          <w:tcPr>
            <w:tcW w:w="839" w:type="dxa"/>
            <w:tcBorders>
              <w:bottom w:val="single" w:sz="4" w:space="0" w:color="auto"/>
            </w:tcBorders>
            <w:vAlign w:val="center"/>
          </w:tcPr>
          <w:p w:rsidR="00915B6B" w:rsidRDefault="00915B6B" w:rsidP="00217103">
            <w:pPr>
              <w:spacing w:before="80" w:after="80"/>
              <w:rPr>
                <w:sz w:val="18"/>
              </w:rPr>
            </w:pPr>
            <w:r>
              <w:rPr>
                <w:sz w:val="18"/>
              </w:rPr>
              <w:t>Nr.</w:t>
            </w:r>
          </w:p>
        </w:tc>
        <w:tc>
          <w:tcPr>
            <w:tcW w:w="5716" w:type="dxa"/>
            <w:tcBorders>
              <w:bottom w:val="single" w:sz="4" w:space="0" w:color="auto"/>
            </w:tcBorders>
            <w:vAlign w:val="center"/>
          </w:tcPr>
          <w:p w:rsidR="00915B6B" w:rsidRDefault="00915B6B" w:rsidP="0021710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15B6B" w:rsidRDefault="00915B6B" w:rsidP="0021710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15B6B" w:rsidRDefault="00915B6B" w:rsidP="00217103">
            <w:pPr>
              <w:spacing w:before="80" w:after="80"/>
              <w:jc w:val="center"/>
              <w:rPr>
                <w:sz w:val="18"/>
              </w:rPr>
            </w:pPr>
            <w:r>
              <w:rPr>
                <w:sz w:val="18"/>
              </w:rPr>
              <w:t>B/U</w:t>
            </w:r>
          </w:p>
        </w:tc>
        <w:tc>
          <w:tcPr>
            <w:tcW w:w="6949" w:type="dxa"/>
            <w:tcBorders>
              <w:left w:val="double" w:sz="4" w:space="0" w:color="auto"/>
            </w:tcBorders>
            <w:vAlign w:val="center"/>
          </w:tcPr>
          <w:p w:rsidR="00915B6B" w:rsidRDefault="00915B6B" w:rsidP="00217103">
            <w:pPr>
              <w:spacing w:before="80" w:after="80"/>
              <w:jc w:val="center"/>
              <w:rPr>
                <w:sz w:val="18"/>
              </w:rPr>
            </w:pPr>
            <w:r>
              <w:rPr>
                <w:sz w:val="18"/>
              </w:rPr>
              <w:t>Didactische wenken en hulpmiddelen</w:t>
            </w:r>
          </w:p>
        </w:tc>
        <w:tc>
          <w:tcPr>
            <w:tcW w:w="844" w:type="dxa"/>
            <w:vAlign w:val="center"/>
          </w:tcPr>
          <w:p w:rsidR="00915B6B" w:rsidRDefault="00915B6B" w:rsidP="00217103">
            <w:pPr>
              <w:spacing w:before="80" w:after="80"/>
              <w:jc w:val="center"/>
              <w:rPr>
                <w:sz w:val="18"/>
              </w:rPr>
            </w:pPr>
            <w:r>
              <w:rPr>
                <w:sz w:val="18"/>
              </w:rPr>
              <w:t>Link</w:t>
            </w:r>
          </w:p>
        </w:tc>
      </w:tr>
      <w:tr w:rsidR="0029276D" w:rsidTr="0035595D">
        <w:trPr>
          <w:trHeight w:val="397"/>
        </w:trPr>
        <w:tc>
          <w:tcPr>
            <w:tcW w:w="839" w:type="dxa"/>
            <w:tcBorders>
              <w:top w:val="single" w:sz="18" w:space="0" w:color="auto"/>
              <w:left w:val="single" w:sz="18" w:space="0" w:color="auto"/>
              <w:bottom w:val="single" w:sz="18" w:space="0" w:color="auto"/>
            </w:tcBorders>
          </w:tcPr>
          <w:p w:rsidR="0029276D" w:rsidRDefault="0029276D" w:rsidP="000C3716">
            <w:pPr>
              <w:pStyle w:val="NummerDoelstelling"/>
            </w:pPr>
          </w:p>
        </w:tc>
        <w:tc>
          <w:tcPr>
            <w:tcW w:w="5716" w:type="dxa"/>
            <w:tcBorders>
              <w:top w:val="single" w:sz="18" w:space="0" w:color="auto"/>
              <w:bottom w:val="single" w:sz="18" w:space="0" w:color="auto"/>
            </w:tcBorders>
          </w:tcPr>
          <w:p w:rsidR="0029276D" w:rsidRDefault="00DA0926" w:rsidP="0035595D">
            <w:pPr>
              <w:spacing w:before="80" w:after="80"/>
              <w:rPr>
                <w:b/>
                <w:bCs/>
                <w:sz w:val="18"/>
              </w:rPr>
            </w:pPr>
            <w:r>
              <w:rPr>
                <w:b/>
                <w:bCs/>
                <w:sz w:val="18"/>
              </w:rPr>
              <w:t>Inzicht verwerven in s</w:t>
            </w:r>
            <w:r w:rsidR="0029276D">
              <w:rPr>
                <w:b/>
                <w:bCs/>
                <w:sz w:val="18"/>
              </w:rPr>
              <w:t>tructuren, wetten, decreten en procedures in verband met ruimtelijk</w:t>
            </w:r>
            <w:r w:rsidR="0067007F">
              <w:rPr>
                <w:b/>
                <w:bCs/>
                <w:sz w:val="18"/>
              </w:rPr>
              <w:t>e ordening en milieuwetgeving</w:t>
            </w:r>
            <w:r>
              <w:rPr>
                <w:b/>
                <w:bCs/>
                <w:sz w:val="18"/>
              </w:rPr>
              <w:t>.</w:t>
            </w:r>
          </w:p>
        </w:tc>
        <w:tc>
          <w:tcPr>
            <w:tcW w:w="835" w:type="dxa"/>
            <w:tcBorders>
              <w:top w:val="single" w:sz="18" w:space="0" w:color="auto"/>
              <w:bottom w:val="single" w:sz="18" w:space="0" w:color="auto"/>
            </w:tcBorders>
          </w:tcPr>
          <w:p w:rsidR="0029276D" w:rsidRDefault="0029276D" w:rsidP="0035595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9276D" w:rsidRDefault="0029276D" w:rsidP="0035595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9276D" w:rsidRPr="00BC4464" w:rsidRDefault="0029276D" w:rsidP="0035595D">
            <w:pPr>
              <w:spacing w:before="80" w:after="80"/>
              <w:rPr>
                <w:b/>
                <w:sz w:val="18"/>
                <w:highlight w:val="yellow"/>
              </w:rPr>
            </w:pPr>
          </w:p>
        </w:tc>
        <w:tc>
          <w:tcPr>
            <w:tcW w:w="844" w:type="dxa"/>
            <w:tcBorders>
              <w:top w:val="single" w:sz="18" w:space="0" w:color="auto"/>
              <w:bottom w:val="single" w:sz="18" w:space="0" w:color="auto"/>
              <w:right w:val="single" w:sz="18" w:space="0" w:color="auto"/>
            </w:tcBorders>
            <w:vAlign w:val="center"/>
          </w:tcPr>
          <w:p w:rsidR="0029276D" w:rsidRDefault="0029276D" w:rsidP="0035595D">
            <w:pPr>
              <w:spacing w:before="80" w:after="80"/>
              <w:jc w:val="center"/>
              <w:rPr>
                <w:sz w:val="18"/>
              </w:rPr>
            </w:pPr>
          </w:p>
        </w:tc>
      </w:tr>
      <w:tr w:rsidR="0029276D" w:rsidTr="0035595D">
        <w:trPr>
          <w:trHeight w:val="397"/>
        </w:trPr>
        <w:tc>
          <w:tcPr>
            <w:tcW w:w="839" w:type="dxa"/>
            <w:tcBorders>
              <w:top w:val="single" w:sz="18" w:space="0" w:color="auto"/>
              <w:left w:val="single" w:sz="18" w:space="0" w:color="auto"/>
              <w:bottom w:val="single" w:sz="18" w:space="0" w:color="auto"/>
            </w:tcBorders>
          </w:tcPr>
          <w:p w:rsidR="0029276D" w:rsidRDefault="0029276D" w:rsidP="000C3716">
            <w:pPr>
              <w:pStyle w:val="NummerDoelstelling"/>
            </w:pPr>
          </w:p>
        </w:tc>
        <w:tc>
          <w:tcPr>
            <w:tcW w:w="5716" w:type="dxa"/>
            <w:tcBorders>
              <w:top w:val="single" w:sz="18" w:space="0" w:color="auto"/>
              <w:bottom w:val="single" w:sz="18" w:space="0" w:color="auto"/>
            </w:tcBorders>
          </w:tcPr>
          <w:p w:rsidR="0029276D" w:rsidRDefault="0029276D" w:rsidP="0067007F">
            <w:pPr>
              <w:spacing w:before="80" w:after="80"/>
              <w:rPr>
                <w:b/>
                <w:bCs/>
                <w:sz w:val="18"/>
              </w:rPr>
            </w:pPr>
            <w:r>
              <w:rPr>
                <w:b/>
                <w:bCs/>
                <w:sz w:val="18"/>
              </w:rPr>
              <w:t>Documenten</w:t>
            </w:r>
            <w:r w:rsidR="0067007F">
              <w:rPr>
                <w:b/>
                <w:bCs/>
                <w:sz w:val="18"/>
              </w:rPr>
              <w:t xml:space="preserve"> in verband met de Vlaamse </w:t>
            </w:r>
            <w:r w:rsidR="008F0D54">
              <w:rPr>
                <w:b/>
                <w:bCs/>
                <w:sz w:val="18"/>
              </w:rPr>
              <w:t>Codex</w:t>
            </w:r>
            <w:r>
              <w:rPr>
                <w:b/>
                <w:bCs/>
                <w:sz w:val="18"/>
              </w:rPr>
              <w:t xml:space="preserve"> Ruimtelijke Ordening efficiënt kunnen raadplegen</w:t>
            </w:r>
            <w:r w:rsidR="00D62CA1">
              <w:rPr>
                <w:b/>
                <w:bCs/>
                <w:sz w:val="18"/>
              </w:rPr>
              <w:t>.</w:t>
            </w:r>
          </w:p>
        </w:tc>
        <w:tc>
          <w:tcPr>
            <w:tcW w:w="835" w:type="dxa"/>
            <w:tcBorders>
              <w:top w:val="single" w:sz="18" w:space="0" w:color="auto"/>
              <w:bottom w:val="single" w:sz="18" w:space="0" w:color="auto"/>
            </w:tcBorders>
          </w:tcPr>
          <w:p w:rsidR="0029276D" w:rsidRDefault="0029276D" w:rsidP="0035595D">
            <w:pPr>
              <w:spacing w:before="80" w:after="80"/>
              <w:jc w:val="center"/>
              <w:rPr>
                <w:b/>
                <w:bCs/>
                <w:sz w:val="18"/>
              </w:rPr>
            </w:pPr>
            <w:r>
              <w:rPr>
                <w:b/>
                <w:bCs/>
                <w:sz w:val="18"/>
              </w:rPr>
              <w:t>EDV</w:t>
            </w:r>
            <w:r w:rsidR="00D62CA1">
              <w:rPr>
                <w:b/>
                <w:bCs/>
                <w:sz w:val="18"/>
              </w:rPr>
              <w:br/>
              <w:t>LER 3</w:t>
            </w:r>
          </w:p>
        </w:tc>
        <w:tc>
          <w:tcPr>
            <w:tcW w:w="835" w:type="dxa"/>
            <w:tcBorders>
              <w:top w:val="single" w:sz="18" w:space="0" w:color="auto"/>
              <w:bottom w:val="single" w:sz="18" w:space="0" w:color="auto"/>
              <w:right w:val="double" w:sz="4" w:space="0" w:color="auto"/>
            </w:tcBorders>
          </w:tcPr>
          <w:p w:rsidR="0029276D" w:rsidRDefault="0029276D" w:rsidP="0035595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9276D" w:rsidRDefault="0029276D" w:rsidP="0035595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9276D" w:rsidRDefault="0029276D" w:rsidP="0035595D">
            <w:pPr>
              <w:spacing w:before="80" w:after="80"/>
              <w:jc w:val="center"/>
              <w:rPr>
                <w:sz w:val="18"/>
              </w:rPr>
            </w:pPr>
          </w:p>
        </w:tc>
      </w:tr>
      <w:tr w:rsidR="0029276D" w:rsidTr="0035595D">
        <w:trPr>
          <w:trHeight w:val="397"/>
        </w:trPr>
        <w:tc>
          <w:tcPr>
            <w:tcW w:w="839" w:type="dxa"/>
            <w:tcBorders>
              <w:top w:val="single" w:sz="18" w:space="0" w:color="auto"/>
              <w:bottom w:val="single" w:sz="18" w:space="0" w:color="auto"/>
            </w:tcBorders>
          </w:tcPr>
          <w:p w:rsidR="0029276D" w:rsidRDefault="0029276D" w:rsidP="0035595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9276D" w:rsidRDefault="008F0D54" w:rsidP="0035595D">
            <w:pPr>
              <w:tabs>
                <w:tab w:val="left" w:pos="226"/>
              </w:tabs>
              <w:spacing w:before="80"/>
              <w:rPr>
                <w:sz w:val="18"/>
              </w:rPr>
            </w:pPr>
            <w:r>
              <w:rPr>
                <w:sz w:val="18"/>
              </w:rPr>
              <w:t xml:space="preserve">Vlaamse Codex </w:t>
            </w:r>
            <w:r w:rsidR="0029276D">
              <w:rPr>
                <w:sz w:val="18"/>
              </w:rPr>
              <w:t>Ruimtelijke Ordening</w:t>
            </w:r>
            <w:r w:rsidR="008B79A6">
              <w:rPr>
                <w:sz w:val="18"/>
              </w:rPr>
              <w:t>:</w:t>
            </w:r>
          </w:p>
          <w:p w:rsidR="0029276D" w:rsidRDefault="0024493E" w:rsidP="00A72883">
            <w:pPr>
              <w:pStyle w:val="Lijstalinea"/>
              <w:numPr>
                <w:ilvl w:val="0"/>
                <w:numId w:val="33"/>
              </w:numPr>
              <w:tabs>
                <w:tab w:val="left" w:pos="226"/>
              </w:tabs>
              <w:spacing w:after="80"/>
              <w:ind w:left="714" w:hanging="357"/>
              <w:rPr>
                <w:sz w:val="18"/>
              </w:rPr>
            </w:pPr>
            <w:r>
              <w:rPr>
                <w:sz w:val="18"/>
              </w:rPr>
              <w:t>s</w:t>
            </w:r>
            <w:r w:rsidR="0029276D">
              <w:rPr>
                <w:sz w:val="18"/>
              </w:rPr>
              <w:t xml:space="preserve">tructuren, </w:t>
            </w:r>
            <w:r w:rsidR="0029276D" w:rsidRPr="00AE014E">
              <w:rPr>
                <w:sz w:val="18"/>
              </w:rPr>
              <w:t>wetten en decreten, gemeentelijke verordeningen</w:t>
            </w:r>
          </w:p>
          <w:p w:rsidR="0029276D" w:rsidRDefault="00D62CA1" w:rsidP="00A72883">
            <w:pPr>
              <w:pStyle w:val="Lijstalinea"/>
              <w:numPr>
                <w:ilvl w:val="0"/>
                <w:numId w:val="33"/>
              </w:numPr>
              <w:tabs>
                <w:tab w:val="left" w:pos="226"/>
              </w:tabs>
              <w:spacing w:before="80" w:after="80"/>
              <w:rPr>
                <w:sz w:val="18"/>
              </w:rPr>
            </w:pPr>
            <w:r>
              <w:rPr>
                <w:sz w:val="18"/>
              </w:rPr>
              <w:t>bouwvergunningen, verka</w:t>
            </w:r>
            <w:r w:rsidR="0029276D">
              <w:rPr>
                <w:sz w:val="18"/>
              </w:rPr>
              <w:t xml:space="preserve">velingsvergunning, structuurplannen, …. </w:t>
            </w:r>
          </w:p>
          <w:p w:rsidR="0029276D" w:rsidRPr="003B4953" w:rsidRDefault="0029276D" w:rsidP="0035595D">
            <w:pPr>
              <w:tabs>
                <w:tab w:val="left" w:pos="226"/>
              </w:tabs>
              <w:spacing w:before="80" w:after="80"/>
              <w:rPr>
                <w:sz w:val="18"/>
              </w:rPr>
            </w:pPr>
            <w:r>
              <w:rPr>
                <w:sz w:val="18"/>
              </w:rPr>
              <w:t>Deskundig onderzoek</w:t>
            </w:r>
          </w:p>
        </w:tc>
        <w:tc>
          <w:tcPr>
            <w:tcW w:w="6949" w:type="dxa"/>
            <w:tcBorders>
              <w:top w:val="single" w:sz="18" w:space="0" w:color="auto"/>
              <w:left w:val="double" w:sz="4" w:space="0" w:color="auto"/>
              <w:bottom w:val="single" w:sz="18" w:space="0" w:color="auto"/>
            </w:tcBorders>
          </w:tcPr>
          <w:p w:rsidR="0029276D" w:rsidRDefault="00E42D17" w:rsidP="0035595D">
            <w:pPr>
              <w:tabs>
                <w:tab w:val="right" w:pos="352"/>
                <w:tab w:val="right" w:pos="567"/>
              </w:tabs>
              <w:spacing w:before="80" w:after="80"/>
              <w:rPr>
                <w:sz w:val="18"/>
              </w:rPr>
            </w:pPr>
            <w:hyperlink r:id="rId43" w:history="1">
              <w:r w:rsidR="0029276D" w:rsidRPr="00C51E18">
                <w:rPr>
                  <w:rStyle w:val="Hyperlink"/>
                  <w:sz w:val="18"/>
                </w:rPr>
                <w:t>http://www.ruimtelijkeordening.be/Default.aspx?tabid=14468</w:t>
              </w:r>
            </w:hyperlink>
            <w:r w:rsidR="0029276D">
              <w:rPr>
                <w:sz w:val="18"/>
              </w:rPr>
              <w:t xml:space="preserve"> </w:t>
            </w:r>
          </w:p>
        </w:tc>
        <w:tc>
          <w:tcPr>
            <w:tcW w:w="844" w:type="dxa"/>
            <w:tcBorders>
              <w:top w:val="single" w:sz="18" w:space="0" w:color="auto"/>
              <w:bottom w:val="single" w:sz="18" w:space="0" w:color="auto"/>
            </w:tcBorders>
          </w:tcPr>
          <w:p w:rsidR="0029276D" w:rsidRDefault="0029276D" w:rsidP="0035595D">
            <w:pPr>
              <w:spacing w:before="80" w:after="80"/>
              <w:jc w:val="center"/>
              <w:rPr>
                <w:sz w:val="18"/>
              </w:rPr>
            </w:pPr>
          </w:p>
        </w:tc>
      </w:tr>
      <w:tr w:rsidR="0029276D" w:rsidTr="0035595D">
        <w:trPr>
          <w:trHeight w:val="397"/>
        </w:trPr>
        <w:tc>
          <w:tcPr>
            <w:tcW w:w="839" w:type="dxa"/>
            <w:tcBorders>
              <w:top w:val="single" w:sz="18" w:space="0" w:color="auto"/>
              <w:left w:val="single" w:sz="18" w:space="0" w:color="auto"/>
              <w:bottom w:val="single" w:sz="18" w:space="0" w:color="auto"/>
            </w:tcBorders>
          </w:tcPr>
          <w:p w:rsidR="0029276D" w:rsidRDefault="0029276D" w:rsidP="000C3716">
            <w:pPr>
              <w:pStyle w:val="NummerDoelstelling"/>
            </w:pPr>
          </w:p>
        </w:tc>
        <w:tc>
          <w:tcPr>
            <w:tcW w:w="5716" w:type="dxa"/>
            <w:tcBorders>
              <w:top w:val="single" w:sz="18" w:space="0" w:color="auto"/>
              <w:bottom w:val="single" w:sz="18" w:space="0" w:color="auto"/>
            </w:tcBorders>
          </w:tcPr>
          <w:p w:rsidR="0029276D" w:rsidRDefault="0029276D" w:rsidP="0035595D">
            <w:pPr>
              <w:spacing w:before="80" w:after="80"/>
              <w:rPr>
                <w:b/>
                <w:bCs/>
                <w:sz w:val="18"/>
              </w:rPr>
            </w:pPr>
            <w:r>
              <w:rPr>
                <w:b/>
                <w:bCs/>
                <w:sz w:val="18"/>
              </w:rPr>
              <w:t>De indeling van de verschillende soorten erfdienstbaarheden kunnen weergeven en illustreren met concrete voorbeelden.</w:t>
            </w:r>
          </w:p>
        </w:tc>
        <w:tc>
          <w:tcPr>
            <w:tcW w:w="835" w:type="dxa"/>
            <w:tcBorders>
              <w:top w:val="single" w:sz="18" w:space="0" w:color="auto"/>
              <w:bottom w:val="single" w:sz="18" w:space="0" w:color="auto"/>
            </w:tcBorders>
          </w:tcPr>
          <w:p w:rsidR="0029276D" w:rsidRDefault="0029276D" w:rsidP="0035595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9276D" w:rsidRDefault="00A7138D" w:rsidP="0035595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9276D" w:rsidRPr="0077172E" w:rsidRDefault="0029276D" w:rsidP="0035595D">
            <w:pPr>
              <w:spacing w:before="80" w:after="80"/>
              <w:rPr>
                <w:b/>
                <w:sz w:val="18"/>
              </w:rPr>
            </w:pPr>
          </w:p>
        </w:tc>
        <w:tc>
          <w:tcPr>
            <w:tcW w:w="844" w:type="dxa"/>
            <w:tcBorders>
              <w:top w:val="single" w:sz="18" w:space="0" w:color="auto"/>
              <w:bottom w:val="single" w:sz="18" w:space="0" w:color="auto"/>
              <w:right w:val="single" w:sz="18" w:space="0" w:color="auto"/>
            </w:tcBorders>
            <w:vAlign w:val="center"/>
          </w:tcPr>
          <w:p w:rsidR="0029276D" w:rsidRDefault="0029276D" w:rsidP="0035595D">
            <w:pPr>
              <w:spacing w:before="80" w:after="80"/>
              <w:jc w:val="center"/>
              <w:rPr>
                <w:sz w:val="18"/>
              </w:rPr>
            </w:pPr>
          </w:p>
        </w:tc>
      </w:tr>
      <w:tr w:rsidR="0029276D" w:rsidTr="0035595D">
        <w:trPr>
          <w:trHeight w:val="397"/>
        </w:trPr>
        <w:tc>
          <w:tcPr>
            <w:tcW w:w="839" w:type="dxa"/>
            <w:tcBorders>
              <w:top w:val="single" w:sz="18" w:space="0" w:color="auto"/>
              <w:bottom w:val="single" w:sz="4" w:space="0" w:color="auto"/>
            </w:tcBorders>
          </w:tcPr>
          <w:p w:rsidR="0029276D" w:rsidRDefault="0029276D" w:rsidP="0035595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9276D" w:rsidRDefault="0029276D" w:rsidP="0035595D">
            <w:pPr>
              <w:tabs>
                <w:tab w:val="left" w:pos="226"/>
              </w:tabs>
              <w:spacing w:before="80" w:after="80"/>
              <w:rPr>
                <w:sz w:val="18"/>
              </w:rPr>
            </w:pPr>
            <w:r>
              <w:rPr>
                <w:sz w:val="18"/>
              </w:rPr>
              <w:t>Natuurlijke</w:t>
            </w:r>
            <w:r w:rsidR="00DA0926">
              <w:rPr>
                <w:sz w:val="18"/>
              </w:rPr>
              <w:t xml:space="preserve"> erfdienstbaarheden</w:t>
            </w:r>
            <w:r w:rsidR="00DA0926">
              <w:rPr>
                <w:sz w:val="18"/>
              </w:rPr>
              <w:br/>
              <w:t>Wettelijke erfdienstbaarheden</w:t>
            </w:r>
            <w:r w:rsidR="00DA0926">
              <w:rPr>
                <w:sz w:val="18"/>
              </w:rPr>
              <w:br/>
            </w:r>
            <w:r>
              <w:rPr>
                <w:sz w:val="18"/>
              </w:rPr>
              <w:t>Erfdienstbaarheden door de mens gevestigd</w:t>
            </w:r>
          </w:p>
        </w:tc>
        <w:tc>
          <w:tcPr>
            <w:tcW w:w="6949" w:type="dxa"/>
            <w:tcBorders>
              <w:top w:val="single" w:sz="18" w:space="0" w:color="auto"/>
              <w:left w:val="double" w:sz="4" w:space="0" w:color="auto"/>
              <w:bottom w:val="single" w:sz="4" w:space="0" w:color="auto"/>
            </w:tcBorders>
          </w:tcPr>
          <w:p w:rsidR="0029276D" w:rsidRDefault="00E42D17" w:rsidP="0035595D">
            <w:pPr>
              <w:tabs>
                <w:tab w:val="right" w:pos="352"/>
                <w:tab w:val="right" w:pos="567"/>
              </w:tabs>
              <w:spacing w:before="80" w:after="80"/>
              <w:rPr>
                <w:sz w:val="18"/>
              </w:rPr>
            </w:pPr>
            <w:hyperlink r:id="rId44" w:history="1">
              <w:r w:rsidR="0029276D" w:rsidRPr="00C51E18">
                <w:rPr>
                  <w:rStyle w:val="Hyperlink"/>
                  <w:sz w:val="18"/>
                </w:rPr>
                <w:t>http://plusmagazine.knack.be/nl/rechtengeld/vastgoed/artikel/84/erfdienstbaarheden</w:t>
              </w:r>
            </w:hyperlink>
            <w:r w:rsidR="0029276D">
              <w:rPr>
                <w:sz w:val="18"/>
              </w:rPr>
              <w:t xml:space="preserve"> </w:t>
            </w:r>
          </w:p>
        </w:tc>
        <w:tc>
          <w:tcPr>
            <w:tcW w:w="844" w:type="dxa"/>
            <w:tcBorders>
              <w:top w:val="single" w:sz="18" w:space="0" w:color="auto"/>
              <w:bottom w:val="single" w:sz="4" w:space="0" w:color="auto"/>
            </w:tcBorders>
          </w:tcPr>
          <w:p w:rsidR="0029276D" w:rsidRDefault="0029276D" w:rsidP="0035595D">
            <w:pPr>
              <w:spacing w:before="80" w:after="80"/>
              <w:jc w:val="center"/>
              <w:rPr>
                <w:sz w:val="18"/>
              </w:rPr>
            </w:pPr>
          </w:p>
        </w:tc>
      </w:tr>
      <w:tr w:rsidR="00FD1119" w:rsidTr="00722E46">
        <w:trPr>
          <w:trHeight w:val="397"/>
        </w:trPr>
        <w:tc>
          <w:tcPr>
            <w:tcW w:w="839" w:type="dxa"/>
            <w:tcBorders>
              <w:top w:val="single" w:sz="18" w:space="0" w:color="auto"/>
              <w:left w:val="single" w:sz="18" w:space="0" w:color="auto"/>
              <w:bottom w:val="single" w:sz="18" w:space="0" w:color="auto"/>
            </w:tcBorders>
          </w:tcPr>
          <w:p w:rsidR="00FD1119" w:rsidRDefault="00FD1119" w:rsidP="000C3716">
            <w:pPr>
              <w:pStyle w:val="NummerDoelstelling"/>
            </w:pPr>
          </w:p>
        </w:tc>
        <w:tc>
          <w:tcPr>
            <w:tcW w:w="5716" w:type="dxa"/>
            <w:tcBorders>
              <w:top w:val="single" w:sz="18" w:space="0" w:color="auto"/>
              <w:bottom w:val="single" w:sz="18" w:space="0" w:color="auto"/>
            </w:tcBorders>
          </w:tcPr>
          <w:p w:rsidR="00FD1119" w:rsidRDefault="00FD1119" w:rsidP="00722E46">
            <w:pPr>
              <w:spacing w:before="80" w:after="80"/>
              <w:rPr>
                <w:b/>
                <w:bCs/>
                <w:sz w:val="18"/>
              </w:rPr>
            </w:pPr>
            <w:r>
              <w:rPr>
                <w:b/>
                <w:bCs/>
                <w:sz w:val="18"/>
              </w:rPr>
              <w:t>Met concrete voorbeelden enkele veel voorkomende erfdienstbaarheden kunnen illustreren.</w:t>
            </w:r>
          </w:p>
        </w:tc>
        <w:tc>
          <w:tcPr>
            <w:tcW w:w="835" w:type="dxa"/>
            <w:tcBorders>
              <w:top w:val="single" w:sz="18" w:space="0" w:color="auto"/>
              <w:bottom w:val="single" w:sz="18" w:space="0" w:color="auto"/>
            </w:tcBorders>
          </w:tcPr>
          <w:p w:rsidR="00FD1119" w:rsidRDefault="00FD1119"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D1119" w:rsidRDefault="00FD1119"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D1119" w:rsidRDefault="00FD1119"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D1119" w:rsidRDefault="00FD1119" w:rsidP="00722E46">
            <w:pPr>
              <w:spacing w:before="80" w:after="80"/>
              <w:jc w:val="center"/>
              <w:rPr>
                <w:sz w:val="18"/>
              </w:rPr>
            </w:pPr>
          </w:p>
        </w:tc>
      </w:tr>
      <w:tr w:rsidR="00FD1119" w:rsidTr="00722E46">
        <w:trPr>
          <w:trHeight w:val="397"/>
        </w:trPr>
        <w:tc>
          <w:tcPr>
            <w:tcW w:w="839" w:type="dxa"/>
            <w:tcBorders>
              <w:top w:val="single" w:sz="18" w:space="0" w:color="auto"/>
              <w:bottom w:val="single" w:sz="18" w:space="0" w:color="auto"/>
            </w:tcBorders>
          </w:tcPr>
          <w:p w:rsidR="00FD1119" w:rsidRDefault="00FD1119"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D1119" w:rsidRDefault="00FD1119" w:rsidP="00722E46">
            <w:pPr>
              <w:tabs>
                <w:tab w:val="left" w:pos="226"/>
              </w:tabs>
              <w:spacing w:before="80" w:after="80"/>
              <w:rPr>
                <w:sz w:val="18"/>
              </w:rPr>
            </w:pPr>
            <w:r>
              <w:rPr>
                <w:sz w:val="18"/>
              </w:rPr>
              <w:t>Veel voorkomende erfdienstbaarheden: licht en uitzicht op naburige erven, gemene muur, aanplantingen, recht van uitweg</w:t>
            </w:r>
          </w:p>
        </w:tc>
        <w:tc>
          <w:tcPr>
            <w:tcW w:w="6949" w:type="dxa"/>
            <w:tcBorders>
              <w:top w:val="single" w:sz="18" w:space="0" w:color="auto"/>
              <w:left w:val="double" w:sz="4" w:space="0" w:color="auto"/>
              <w:bottom w:val="single" w:sz="18" w:space="0" w:color="auto"/>
            </w:tcBorders>
          </w:tcPr>
          <w:p w:rsidR="00FD1119" w:rsidRDefault="00164827" w:rsidP="00722E46">
            <w:pPr>
              <w:tabs>
                <w:tab w:val="right" w:pos="352"/>
                <w:tab w:val="right" w:pos="567"/>
              </w:tabs>
              <w:spacing w:before="80" w:after="80"/>
              <w:rPr>
                <w:sz w:val="18"/>
              </w:rPr>
            </w:pPr>
            <w:r>
              <w:rPr>
                <w:sz w:val="18"/>
              </w:rPr>
              <w:t xml:space="preserve">Voorbeelden uit de dagelijkse praktijk gebruiken om de wetgeving hieromtrent te verduidelijken. </w:t>
            </w:r>
          </w:p>
        </w:tc>
        <w:tc>
          <w:tcPr>
            <w:tcW w:w="844" w:type="dxa"/>
            <w:tcBorders>
              <w:top w:val="single" w:sz="18" w:space="0" w:color="auto"/>
              <w:bottom w:val="single" w:sz="18" w:space="0" w:color="auto"/>
            </w:tcBorders>
          </w:tcPr>
          <w:p w:rsidR="00FD1119" w:rsidRDefault="00FD1119" w:rsidP="00722E46">
            <w:pPr>
              <w:spacing w:before="80" w:after="80"/>
              <w:jc w:val="center"/>
              <w:rPr>
                <w:sz w:val="18"/>
              </w:rPr>
            </w:pPr>
          </w:p>
        </w:tc>
      </w:tr>
      <w:tr w:rsidR="00FD1119" w:rsidTr="00722E46">
        <w:trPr>
          <w:trHeight w:val="397"/>
        </w:trPr>
        <w:tc>
          <w:tcPr>
            <w:tcW w:w="839" w:type="dxa"/>
            <w:tcBorders>
              <w:top w:val="single" w:sz="18" w:space="0" w:color="auto"/>
              <w:left w:val="single" w:sz="18" w:space="0" w:color="auto"/>
              <w:bottom w:val="single" w:sz="18" w:space="0" w:color="auto"/>
            </w:tcBorders>
          </w:tcPr>
          <w:p w:rsidR="00FD1119" w:rsidRDefault="00FD1119" w:rsidP="000C3716">
            <w:pPr>
              <w:pStyle w:val="NummerDoelstelling"/>
            </w:pPr>
          </w:p>
        </w:tc>
        <w:tc>
          <w:tcPr>
            <w:tcW w:w="5716" w:type="dxa"/>
            <w:tcBorders>
              <w:top w:val="single" w:sz="18" w:space="0" w:color="auto"/>
              <w:bottom w:val="single" w:sz="18" w:space="0" w:color="auto"/>
            </w:tcBorders>
          </w:tcPr>
          <w:p w:rsidR="00FD1119" w:rsidRPr="002E0438" w:rsidRDefault="00FD1119" w:rsidP="00722E46">
            <w:pPr>
              <w:spacing w:before="80" w:after="80"/>
              <w:rPr>
                <w:rFonts w:cs="Arial"/>
                <w:b/>
                <w:bCs/>
                <w:sz w:val="18"/>
                <w:szCs w:val="18"/>
                <w:lang w:val="nl-BE"/>
              </w:rPr>
            </w:pPr>
            <w:r>
              <w:rPr>
                <w:rFonts w:cs="Arial"/>
                <w:b/>
                <w:bCs/>
                <w:sz w:val="18"/>
                <w:szCs w:val="18"/>
                <w:lang w:val="nl-BE"/>
              </w:rPr>
              <w:t>De wettelijke bepalingen van een erfdienstbaarheid kunnen toelichten.</w:t>
            </w:r>
          </w:p>
        </w:tc>
        <w:tc>
          <w:tcPr>
            <w:tcW w:w="835" w:type="dxa"/>
            <w:tcBorders>
              <w:top w:val="single" w:sz="18" w:space="0" w:color="auto"/>
              <w:bottom w:val="single" w:sz="18" w:space="0" w:color="auto"/>
            </w:tcBorders>
          </w:tcPr>
          <w:p w:rsidR="00FD1119" w:rsidRPr="002E0438" w:rsidRDefault="00FD1119" w:rsidP="00722E46">
            <w:pPr>
              <w:spacing w:before="80" w:after="80"/>
              <w:jc w:val="center"/>
              <w:rPr>
                <w:rFonts w:cs="Arial"/>
                <w:b/>
                <w:bCs/>
                <w:sz w:val="18"/>
                <w:szCs w:val="18"/>
                <w:lang w:val="nl-BE"/>
              </w:rPr>
            </w:pPr>
            <w:r>
              <w:rPr>
                <w:b/>
                <w:bCs/>
                <w:sz w:val="18"/>
              </w:rPr>
              <w:t>EDV</w:t>
            </w:r>
          </w:p>
        </w:tc>
        <w:tc>
          <w:tcPr>
            <w:tcW w:w="835" w:type="dxa"/>
            <w:tcBorders>
              <w:top w:val="single" w:sz="18" w:space="0" w:color="auto"/>
              <w:bottom w:val="single" w:sz="18" w:space="0" w:color="auto"/>
              <w:right w:val="double" w:sz="4" w:space="0" w:color="auto"/>
            </w:tcBorders>
          </w:tcPr>
          <w:p w:rsidR="00FD1119" w:rsidRPr="002E0438" w:rsidRDefault="00FD1119" w:rsidP="00722E46">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FD1119" w:rsidRPr="002E0438" w:rsidRDefault="00FD1119" w:rsidP="00722E46">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FD1119" w:rsidRPr="002E0438" w:rsidRDefault="00FD1119" w:rsidP="00722E46">
            <w:pPr>
              <w:spacing w:before="80" w:after="80"/>
              <w:jc w:val="center"/>
              <w:rPr>
                <w:rFonts w:cs="Arial"/>
                <w:b/>
                <w:bCs/>
                <w:sz w:val="18"/>
                <w:szCs w:val="18"/>
                <w:lang w:val="nl-BE"/>
              </w:rPr>
            </w:pPr>
          </w:p>
        </w:tc>
      </w:tr>
      <w:tr w:rsidR="00FD1119" w:rsidTr="00722E46">
        <w:trPr>
          <w:trHeight w:val="397"/>
        </w:trPr>
        <w:tc>
          <w:tcPr>
            <w:tcW w:w="839" w:type="dxa"/>
            <w:tcBorders>
              <w:top w:val="single" w:sz="18" w:space="0" w:color="auto"/>
              <w:bottom w:val="single" w:sz="18" w:space="0" w:color="auto"/>
            </w:tcBorders>
          </w:tcPr>
          <w:p w:rsidR="00FD1119" w:rsidRDefault="00FD1119"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D1119" w:rsidRDefault="00FD1119" w:rsidP="00722E46">
            <w:pPr>
              <w:tabs>
                <w:tab w:val="left" w:pos="226"/>
              </w:tabs>
              <w:spacing w:before="80" w:after="80"/>
              <w:rPr>
                <w:sz w:val="18"/>
              </w:rPr>
            </w:pPr>
            <w:r>
              <w:rPr>
                <w:sz w:val="18"/>
              </w:rPr>
              <w:t>Recht</w:t>
            </w:r>
            <w:r w:rsidR="00D62CA1">
              <w:rPr>
                <w:sz w:val="18"/>
              </w:rPr>
              <w:t>en en plichten van de eigenaar</w:t>
            </w:r>
            <w:r w:rsidR="00D62CA1">
              <w:rPr>
                <w:sz w:val="18"/>
              </w:rPr>
              <w:br/>
            </w:r>
            <w:r>
              <w:rPr>
                <w:sz w:val="18"/>
              </w:rPr>
              <w:t>Tenietgaan van een erfdienstbaarheid</w:t>
            </w:r>
          </w:p>
        </w:tc>
        <w:tc>
          <w:tcPr>
            <w:tcW w:w="6949" w:type="dxa"/>
            <w:tcBorders>
              <w:top w:val="single" w:sz="18" w:space="0" w:color="auto"/>
              <w:left w:val="double" w:sz="4" w:space="0" w:color="auto"/>
              <w:bottom w:val="single" w:sz="18" w:space="0" w:color="auto"/>
            </w:tcBorders>
          </w:tcPr>
          <w:p w:rsidR="00FD1119" w:rsidRDefault="00FD1119"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D1119" w:rsidRDefault="00FD1119" w:rsidP="00722E46">
            <w:pPr>
              <w:spacing w:before="80" w:after="80"/>
              <w:jc w:val="center"/>
              <w:rPr>
                <w:sz w:val="18"/>
              </w:rPr>
            </w:pPr>
          </w:p>
        </w:tc>
      </w:tr>
    </w:tbl>
    <w:p w:rsidR="0029276D" w:rsidRPr="00BC4464" w:rsidRDefault="0029276D" w:rsidP="00BC4464">
      <w:pPr>
        <w:pStyle w:val="Normaalweb"/>
        <w:rPr>
          <w:rFonts w:ascii="Trebuchet MS" w:hAnsi="Trebuchet MS"/>
          <w:b/>
          <w:bCs/>
          <w:caps/>
          <w:color w:val="666666"/>
          <w:sz w:val="21"/>
          <w:szCs w:val="21"/>
          <w:lang w:val="nl-BE" w:eastAsia="nl-BE"/>
        </w:rPr>
      </w:pPr>
    </w:p>
    <w:p w:rsidR="0029276D" w:rsidRPr="00BC4464" w:rsidRDefault="0029276D" w:rsidP="00BC4464">
      <w:pPr>
        <w:pStyle w:val="Normaalweb"/>
        <w:rPr>
          <w:rFonts w:ascii="Trebuchet MS" w:hAnsi="Trebuchet MS"/>
          <w:b/>
          <w:bCs/>
          <w:caps/>
          <w:color w:val="666666"/>
          <w:sz w:val="21"/>
          <w:szCs w:val="21"/>
          <w:lang w:val="nl-BE" w:eastAsia="nl-BE"/>
        </w:rPr>
      </w:pPr>
    </w:p>
    <w:p w:rsidR="00BC4464" w:rsidRPr="00BC4464" w:rsidRDefault="00BC4464" w:rsidP="00BC4464">
      <w:pPr>
        <w:pStyle w:val="Normaalweb"/>
        <w:rPr>
          <w:rFonts w:ascii="Trebuchet MS" w:hAnsi="Trebuchet MS"/>
          <w:b/>
          <w:bCs/>
          <w:caps/>
          <w:color w:val="666666"/>
          <w:sz w:val="21"/>
          <w:szCs w:val="21"/>
          <w:lang w:val="nl-BE" w:eastAsia="nl-BE"/>
        </w:rPr>
      </w:pPr>
    </w:p>
    <w:p w:rsidR="00915B6B" w:rsidRDefault="00915B6B" w:rsidP="00915B6B"/>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15B6B" w:rsidTr="00217103">
        <w:trPr>
          <w:trHeight w:val="397"/>
        </w:trPr>
        <w:tc>
          <w:tcPr>
            <w:tcW w:w="839" w:type="dxa"/>
            <w:tcBorders>
              <w:bottom w:val="single" w:sz="4" w:space="0" w:color="auto"/>
            </w:tcBorders>
            <w:vAlign w:val="center"/>
          </w:tcPr>
          <w:p w:rsidR="00915B6B" w:rsidRDefault="00915B6B" w:rsidP="00217103">
            <w:pPr>
              <w:spacing w:before="80" w:after="80"/>
              <w:rPr>
                <w:sz w:val="18"/>
              </w:rPr>
            </w:pPr>
            <w:r>
              <w:rPr>
                <w:sz w:val="18"/>
              </w:rPr>
              <w:lastRenderedPageBreak/>
              <w:t>Nr.</w:t>
            </w:r>
          </w:p>
        </w:tc>
        <w:tc>
          <w:tcPr>
            <w:tcW w:w="5716" w:type="dxa"/>
            <w:tcBorders>
              <w:bottom w:val="single" w:sz="4" w:space="0" w:color="auto"/>
            </w:tcBorders>
            <w:vAlign w:val="center"/>
          </w:tcPr>
          <w:p w:rsidR="00915B6B" w:rsidRDefault="00915B6B" w:rsidP="0021710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15B6B" w:rsidRDefault="00915B6B" w:rsidP="0021710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15B6B" w:rsidRDefault="00915B6B" w:rsidP="00217103">
            <w:pPr>
              <w:spacing w:before="80" w:after="80"/>
              <w:jc w:val="center"/>
              <w:rPr>
                <w:sz w:val="18"/>
              </w:rPr>
            </w:pPr>
            <w:r>
              <w:rPr>
                <w:sz w:val="18"/>
              </w:rPr>
              <w:t>B/U</w:t>
            </w:r>
          </w:p>
        </w:tc>
        <w:tc>
          <w:tcPr>
            <w:tcW w:w="6949" w:type="dxa"/>
            <w:tcBorders>
              <w:left w:val="double" w:sz="4" w:space="0" w:color="auto"/>
            </w:tcBorders>
            <w:vAlign w:val="center"/>
          </w:tcPr>
          <w:p w:rsidR="00915B6B" w:rsidRDefault="00915B6B" w:rsidP="00217103">
            <w:pPr>
              <w:spacing w:before="80" w:after="80"/>
              <w:jc w:val="center"/>
              <w:rPr>
                <w:sz w:val="18"/>
              </w:rPr>
            </w:pPr>
            <w:r>
              <w:rPr>
                <w:sz w:val="18"/>
              </w:rPr>
              <w:t>Didactische wenken en hulpmiddelen</w:t>
            </w:r>
          </w:p>
        </w:tc>
        <w:tc>
          <w:tcPr>
            <w:tcW w:w="844" w:type="dxa"/>
            <w:vAlign w:val="center"/>
          </w:tcPr>
          <w:p w:rsidR="00915B6B" w:rsidRDefault="00915B6B" w:rsidP="00217103">
            <w:pPr>
              <w:spacing w:before="80" w:after="80"/>
              <w:jc w:val="center"/>
              <w:rPr>
                <w:sz w:val="18"/>
              </w:rPr>
            </w:pPr>
            <w:r>
              <w:rPr>
                <w:sz w:val="18"/>
              </w:rPr>
              <w:t>Link</w:t>
            </w:r>
          </w:p>
        </w:tc>
      </w:tr>
      <w:tr w:rsidR="00915B6B" w:rsidTr="00217103">
        <w:trPr>
          <w:trHeight w:val="397"/>
        </w:trPr>
        <w:tc>
          <w:tcPr>
            <w:tcW w:w="839" w:type="dxa"/>
            <w:tcBorders>
              <w:top w:val="single" w:sz="18" w:space="0" w:color="auto"/>
              <w:left w:val="single" w:sz="18" w:space="0" w:color="auto"/>
              <w:bottom w:val="single" w:sz="18" w:space="0" w:color="auto"/>
            </w:tcBorders>
          </w:tcPr>
          <w:p w:rsidR="00915B6B" w:rsidRDefault="00915B6B" w:rsidP="000C3716">
            <w:pPr>
              <w:pStyle w:val="NummerDoelstelling"/>
            </w:pPr>
          </w:p>
        </w:tc>
        <w:tc>
          <w:tcPr>
            <w:tcW w:w="5716" w:type="dxa"/>
            <w:tcBorders>
              <w:top w:val="single" w:sz="18" w:space="0" w:color="auto"/>
              <w:bottom w:val="single" w:sz="18" w:space="0" w:color="auto"/>
            </w:tcBorders>
          </w:tcPr>
          <w:p w:rsidR="00915B6B" w:rsidRDefault="008F0878" w:rsidP="00217103">
            <w:pPr>
              <w:spacing w:before="80" w:after="80"/>
              <w:rPr>
                <w:b/>
                <w:bCs/>
                <w:sz w:val="18"/>
              </w:rPr>
            </w:pPr>
            <w:r>
              <w:rPr>
                <w:b/>
                <w:bCs/>
                <w:sz w:val="18"/>
              </w:rPr>
              <w:t>De wettelijke bepalingen met betrekking tot onteigeningen kunnen opzoeken.</w:t>
            </w:r>
          </w:p>
        </w:tc>
        <w:tc>
          <w:tcPr>
            <w:tcW w:w="835" w:type="dxa"/>
            <w:tcBorders>
              <w:top w:val="single" w:sz="18" w:space="0" w:color="auto"/>
              <w:bottom w:val="single" w:sz="18" w:space="0" w:color="auto"/>
            </w:tcBorders>
          </w:tcPr>
          <w:p w:rsidR="00915B6B" w:rsidRDefault="00BC384E" w:rsidP="00217103">
            <w:pPr>
              <w:spacing w:before="80" w:after="80"/>
              <w:jc w:val="center"/>
              <w:rPr>
                <w:b/>
                <w:bCs/>
                <w:sz w:val="18"/>
              </w:rPr>
            </w:pPr>
            <w:r>
              <w:rPr>
                <w:b/>
                <w:bCs/>
                <w:sz w:val="18"/>
              </w:rPr>
              <w:t>EDV</w:t>
            </w:r>
            <w:r w:rsidR="00D62CA1">
              <w:rPr>
                <w:b/>
                <w:bCs/>
                <w:sz w:val="18"/>
              </w:rPr>
              <w:br/>
              <w:t>LER 3</w:t>
            </w:r>
          </w:p>
        </w:tc>
        <w:tc>
          <w:tcPr>
            <w:tcW w:w="835" w:type="dxa"/>
            <w:tcBorders>
              <w:top w:val="single" w:sz="18" w:space="0" w:color="auto"/>
              <w:bottom w:val="single" w:sz="18" w:space="0" w:color="auto"/>
              <w:right w:val="double" w:sz="4" w:space="0" w:color="auto"/>
            </w:tcBorders>
          </w:tcPr>
          <w:p w:rsidR="00915B6B" w:rsidRDefault="00D53E3D" w:rsidP="00217103">
            <w:pPr>
              <w:spacing w:before="80" w:after="80"/>
              <w:jc w:val="center"/>
              <w:rPr>
                <w:b/>
                <w:bCs/>
                <w:sz w:val="18"/>
              </w:rPr>
            </w:pPr>
            <w:r w:rsidRPr="00D53E3D">
              <w:rPr>
                <w:b/>
                <w:bCs/>
                <w:sz w:val="18"/>
              </w:rPr>
              <w:t>B</w:t>
            </w:r>
          </w:p>
        </w:tc>
        <w:tc>
          <w:tcPr>
            <w:tcW w:w="6949" w:type="dxa"/>
            <w:tcBorders>
              <w:top w:val="single" w:sz="18" w:space="0" w:color="auto"/>
              <w:left w:val="double" w:sz="4" w:space="0" w:color="auto"/>
              <w:bottom w:val="single" w:sz="18" w:space="0" w:color="auto"/>
            </w:tcBorders>
            <w:vAlign w:val="center"/>
          </w:tcPr>
          <w:p w:rsidR="00915B6B" w:rsidRDefault="00915B6B" w:rsidP="0021710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15B6B" w:rsidRDefault="00915B6B" w:rsidP="00217103">
            <w:pPr>
              <w:spacing w:before="80" w:after="80"/>
              <w:jc w:val="center"/>
              <w:rPr>
                <w:sz w:val="18"/>
              </w:rPr>
            </w:pPr>
          </w:p>
        </w:tc>
      </w:tr>
      <w:tr w:rsidR="00915B6B" w:rsidTr="00217103">
        <w:trPr>
          <w:trHeight w:val="397"/>
        </w:trPr>
        <w:tc>
          <w:tcPr>
            <w:tcW w:w="839" w:type="dxa"/>
            <w:tcBorders>
              <w:top w:val="single" w:sz="18" w:space="0" w:color="auto"/>
              <w:bottom w:val="single" w:sz="18" w:space="0" w:color="auto"/>
            </w:tcBorders>
          </w:tcPr>
          <w:p w:rsidR="00915B6B" w:rsidRDefault="00915B6B" w:rsidP="0021710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F0878" w:rsidRDefault="008F0878" w:rsidP="00217103">
            <w:pPr>
              <w:tabs>
                <w:tab w:val="left" w:pos="226"/>
              </w:tabs>
              <w:spacing w:before="80" w:after="80"/>
              <w:rPr>
                <w:sz w:val="18"/>
              </w:rPr>
            </w:pPr>
            <w:r>
              <w:rPr>
                <w:sz w:val="18"/>
              </w:rPr>
              <w:t>Onteigening tot algemeen nut</w:t>
            </w:r>
            <w:r w:rsidR="00D62CA1">
              <w:rPr>
                <w:sz w:val="18"/>
              </w:rPr>
              <w:br/>
            </w:r>
            <w:r w:rsidR="00FA1B2D">
              <w:rPr>
                <w:sz w:val="18"/>
              </w:rPr>
              <w:t>Wettelijke bepalingen</w:t>
            </w:r>
            <w:r w:rsidR="00D62CA1">
              <w:rPr>
                <w:sz w:val="18"/>
              </w:rPr>
              <w:br/>
            </w:r>
            <w:r w:rsidR="0077172E">
              <w:rPr>
                <w:sz w:val="18"/>
              </w:rPr>
              <w:t>Onteigeningsv</w:t>
            </w:r>
            <w:r w:rsidR="00FA1B2D">
              <w:rPr>
                <w:sz w:val="18"/>
              </w:rPr>
              <w:t>ergoedingen</w:t>
            </w:r>
          </w:p>
        </w:tc>
        <w:tc>
          <w:tcPr>
            <w:tcW w:w="6949" w:type="dxa"/>
            <w:tcBorders>
              <w:top w:val="single" w:sz="18" w:space="0" w:color="auto"/>
              <w:left w:val="double" w:sz="4" w:space="0" w:color="auto"/>
              <w:bottom w:val="single" w:sz="18" w:space="0" w:color="auto"/>
            </w:tcBorders>
          </w:tcPr>
          <w:p w:rsidR="00915B6B" w:rsidRDefault="00915B6B" w:rsidP="00217103">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15B6B" w:rsidRDefault="00915B6B" w:rsidP="00217103">
            <w:pPr>
              <w:spacing w:before="80" w:after="80"/>
              <w:jc w:val="center"/>
              <w:rPr>
                <w:sz w:val="18"/>
              </w:rPr>
            </w:pPr>
          </w:p>
        </w:tc>
      </w:tr>
      <w:tr w:rsidR="00095C4E" w:rsidTr="0035595D">
        <w:trPr>
          <w:trHeight w:val="397"/>
        </w:trPr>
        <w:tc>
          <w:tcPr>
            <w:tcW w:w="839" w:type="dxa"/>
            <w:tcBorders>
              <w:top w:val="single" w:sz="18" w:space="0" w:color="auto"/>
              <w:left w:val="single" w:sz="18" w:space="0" w:color="auto"/>
              <w:bottom w:val="single" w:sz="18" w:space="0" w:color="auto"/>
            </w:tcBorders>
          </w:tcPr>
          <w:p w:rsidR="00095C4E" w:rsidRDefault="00095C4E" w:rsidP="000C3716">
            <w:pPr>
              <w:pStyle w:val="NummerDoelstelling"/>
            </w:pPr>
          </w:p>
        </w:tc>
        <w:tc>
          <w:tcPr>
            <w:tcW w:w="5716" w:type="dxa"/>
            <w:tcBorders>
              <w:top w:val="single" w:sz="18" w:space="0" w:color="auto"/>
              <w:bottom w:val="single" w:sz="18" w:space="0" w:color="auto"/>
            </w:tcBorders>
          </w:tcPr>
          <w:p w:rsidR="00095C4E" w:rsidRDefault="00095C4E" w:rsidP="0035595D">
            <w:pPr>
              <w:spacing w:before="80" w:after="80"/>
              <w:rPr>
                <w:b/>
                <w:bCs/>
                <w:sz w:val="18"/>
              </w:rPr>
            </w:pPr>
            <w:r>
              <w:rPr>
                <w:b/>
                <w:bCs/>
                <w:sz w:val="18"/>
              </w:rPr>
              <w:t>De verschillende manieren van gunning en bekendmaking van de opdracht toelichten.</w:t>
            </w:r>
          </w:p>
        </w:tc>
        <w:tc>
          <w:tcPr>
            <w:tcW w:w="835" w:type="dxa"/>
            <w:tcBorders>
              <w:top w:val="single" w:sz="18" w:space="0" w:color="auto"/>
              <w:bottom w:val="single" w:sz="18" w:space="0" w:color="auto"/>
            </w:tcBorders>
          </w:tcPr>
          <w:p w:rsidR="00095C4E" w:rsidRDefault="00095C4E" w:rsidP="0035595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95C4E" w:rsidRDefault="00095C4E" w:rsidP="0035595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95C4E" w:rsidRDefault="00095C4E" w:rsidP="0035595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95C4E" w:rsidRDefault="00095C4E" w:rsidP="0035595D">
            <w:pPr>
              <w:spacing w:before="80" w:after="80"/>
              <w:jc w:val="center"/>
              <w:rPr>
                <w:sz w:val="18"/>
              </w:rPr>
            </w:pPr>
          </w:p>
        </w:tc>
      </w:tr>
      <w:tr w:rsidR="00095C4E" w:rsidTr="0035595D">
        <w:trPr>
          <w:trHeight w:val="397"/>
        </w:trPr>
        <w:tc>
          <w:tcPr>
            <w:tcW w:w="839" w:type="dxa"/>
            <w:tcBorders>
              <w:top w:val="single" w:sz="18" w:space="0" w:color="auto"/>
              <w:bottom w:val="single" w:sz="4" w:space="0" w:color="auto"/>
            </w:tcBorders>
          </w:tcPr>
          <w:p w:rsidR="00095C4E" w:rsidRDefault="00095C4E" w:rsidP="0035595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95C4E" w:rsidRDefault="00095C4E" w:rsidP="0035595D">
            <w:pPr>
              <w:tabs>
                <w:tab w:val="left" w:pos="226"/>
              </w:tabs>
              <w:spacing w:before="80" w:after="80"/>
              <w:rPr>
                <w:sz w:val="18"/>
              </w:rPr>
            </w:pPr>
            <w:r>
              <w:rPr>
                <w:sz w:val="18"/>
              </w:rPr>
              <w:t>Overheidsopdrachten en privéopdrachten</w:t>
            </w:r>
          </w:p>
          <w:p w:rsidR="00095C4E" w:rsidRDefault="00095C4E" w:rsidP="0035595D">
            <w:pPr>
              <w:tabs>
                <w:tab w:val="left" w:pos="226"/>
              </w:tabs>
              <w:spacing w:before="80"/>
              <w:rPr>
                <w:sz w:val="18"/>
              </w:rPr>
            </w:pPr>
            <w:r>
              <w:rPr>
                <w:sz w:val="18"/>
              </w:rPr>
              <w:t>Gunningswijze:</w:t>
            </w:r>
          </w:p>
          <w:p w:rsidR="00095C4E" w:rsidRDefault="008B79A6" w:rsidP="00A72883">
            <w:pPr>
              <w:pStyle w:val="Lijstalinea"/>
              <w:numPr>
                <w:ilvl w:val="0"/>
                <w:numId w:val="31"/>
              </w:numPr>
              <w:tabs>
                <w:tab w:val="left" w:pos="226"/>
              </w:tabs>
              <w:spacing w:after="80"/>
              <w:ind w:left="714" w:hanging="357"/>
              <w:rPr>
                <w:sz w:val="18"/>
              </w:rPr>
            </w:pPr>
            <w:r>
              <w:rPr>
                <w:sz w:val="18"/>
              </w:rPr>
              <w:t>a</w:t>
            </w:r>
            <w:r w:rsidR="00095C4E">
              <w:rPr>
                <w:sz w:val="18"/>
              </w:rPr>
              <w:t>anbesteding</w:t>
            </w:r>
          </w:p>
          <w:p w:rsidR="00095C4E" w:rsidRPr="008B79A6" w:rsidRDefault="008B79A6" w:rsidP="00A72883">
            <w:pPr>
              <w:pStyle w:val="Lijstalinea"/>
              <w:numPr>
                <w:ilvl w:val="0"/>
                <w:numId w:val="31"/>
              </w:numPr>
              <w:tabs>
                <w:tab w:val="left" w:pos="226"/>
              </w:tabs>
              <w:spacing w:before="80" w:after="80"/>
              <w:rPr>
                <w:sz w:val="18"/>
              </w:rPr>
            </w:pPr>
            <w:r>
              <w:rPr>
                <w:sz w:val="18"/>
              </w:rPr>
              <w:t>o</w:t>
            </w:r>
            <w:r w:rsidR="00095C4E" w:rsidRPr="008B79A6">
              <w:rPr>
                <w:sz w:val="18"/>
              </w:rPr>
              <w:t>fferte</w:t>
            </w:r>
          </w:p>
          <w:p w:rsidR="00095C4E" w:rsidRDefault="008B79A6" w:rsidP="00A72883">
            <w:pPr>
              <w:pStyle w:val="Lijstalinea"/>
              <w:numPr>
                <w:ilvl w:val="0"/>
                <w:numId w:val="31"/>
              </w:numPr>
              <w:tabs>
                <w:tab w:val="left" w:pos="226"/>
              </w:tabs>
              <w:spacing w:before="80" w:after="80"/>
              <w:rPr>
                <w:sz w:val="18"/>
              </w:rPr>
            </w:pPr>
            <w:r>
              <w:rPr>
                <w:sz w:val="18"/>
              </w:rPr>
              <w:t>o</w:t>
            </w:r>
            <w:r w:rsidR="00095C4E">
              <w:rPr>
                <w:sz w:val="18"/>
              </w:rPr>
              <w:t xml:space="preserve">nderhandse overeenkomst </w:t>
            </w:r>
          </w:p>
          <w:p w:rsidR="00095C4E" w:rsidRPr="0029276D" w:rsidRDefault="00095C4E" w:rsidP="0035595D">
            <w:pPr>
              <w:tabs>
                <w:tab w:val="left" w:pos="226"/>
              </w:tabs>
              <w:spacing w:before="80" w:after="80"/>
              <w:rPr>
                <w:sz w:val="18"/>
              </w:rPr>
            </w:pPr>
            <w:r>
              <w:rPr>
                <w:sz w:val="18"/>
              </w:rPr>
              <w:t>Administratieve documenten</w:t>
            </w:r>
          </w:p>
        </w:tc>
        <w:tc>
          <w:tcPr>
            <w:tcW w:w="6949" w:type="dxa"/>
            <w:tcBorders>
              <w:top w:val="single" w:sz="18" w:space="0" w:color="auto"/>
              <w:left w:val="double" w:sz="4" w:space="0" w:color="auto"/>
              <w:bottom w:val="single" w:sz="4" w:space="0" w:color="auto"/>
            </w:tcBorders>
          </w:tcPr>
          <w:p w:rsidR="00095C4E" w:rsidRDefault="00095C4E" w:rsidP="0035595D">
            <w:pPr>
              <w:tabs>
                <w:tab w:val="right" w:pos="352"/>
                <w:tab w:val="right" w:pos="567"/>
              </w:tabs>
              <w:spacing w:before="80" w:after="80"/>
              <w:rPr>
                <w:sz w:val="18"/>
              </w:rPr>
            </w:pPr>
          </w:p>
        </w:tc>
        <w:tc>
          <w:tcPr>
            <w:tcW w:w="844" w:type="dxa"/>
            <w:tcBorders>
              <w:top w:val="single" w:sz="18" w:space="0" w:color="auto"/>
              <w:bottom w:val="single" w:sz="4" w:space="0" w:color="auto"/>
            </w:tcBorders>
          </w:tcPr>
          <w:p w:rsidR="00095C4E" w:rsidRDefault="00095C4E" w:rsidP="0035595D">
            <w:pPr>
              <w:spacing w:before="80" w:after="80"/>
              <w:jc w:val="center"/>
              <w:rPr>
                <w:sz w:val="18"/>
              </w:rPr>
            </w:pPr>
          </w:p>
        </w:tc>
      </w:tr>
      <w:tr w:rsidR="00FD1119" w:rsidTr="00722E46">
        <w:trPr>
          <w:trHeight w:val="397"/>
        </w:trPr>
        <w:tc>
          <w:tcPr>
            <w:tcW w:w="839" w:type="dxa"/>
            <w:tcBorders>
              <w:top w:val="single" w:sz="18" w:space="0" w:color="auto"/>
              <w:left w:val="single" w:sz="18" w:space="0" w:color="auto"/>
              <w:bottom w:val="single" w:sz="18" w:space="0" w:color="auto"/>
            </w:tcBorders>
          </w:tcPr>
          <w:p w:rsidR="00FD1119" w:rsidRDefault="00FD1119" w:rsidP="000C3716">
            <w:pPr>
              <w:pStyle w:val="NummerDoelstelling"/>
            </w:pPr>
          </w:p>
        </w:tc>
        <w:tc>
          <w:tcPr>
            <w:tcW w:w="5716" w:type="dxa"/>
            <w:tcBorders>
              <w:top w:val="single" w:sz="18" w:space="0" w:color="auto"/>
              <w:bottom w:val="single" w:sz="18" w:space="0" w:color="auto"/>
            </w:tcBorders>
          </w:tcPr>
          <w:p w:rsidR="00FD1119" w:rsidRDefault="00FD1119" w:rsidP="00722E46">
            <w:pPr>
              <w:spacing w:before="80" w:after="80"/>
              <w:rPr>
                <w:b/>
                <w:bCs/>
                <w:sz w:val="18"/>
              </w:rPr>
            </w:pPr>
            <w:r>
              <w:rPr>
                <w:b/>
                <w:bCs/>
                <w:sz w:val="18"/>
              </w:rPr>
              <w:t>De verschillende soorten contracten in de bouw kunnen toelichten.</w:t>
            </w:r>
          </w:p>
        </w:tc>
        <w:tc>
          <w:tcPr>
            <w:tcW w:w="835" w:type="dxa"/>
            <w:tcBorders>
              <w:top w:val="single" w:sz="18" w:space="0" w:color="auto"/>
              <w:bottom w:val="single" w:sz="18" w:space="0" w:color="auto"/>
            </w:tcBorders>
          </w:tcPr>
          <w:p w:rsidR="00FD1119" w:rsidRDefault="00FD1119"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D1119" w:rsidRDefault="00FD1119"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D1119" w:rsidRDefault="00FD1119"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D1119" w:rsidRDefault="00FD1119" w:rsidP="00722E46">
            <w:pPr>
              <w:spacing w:before="80" w:after="80"/>
              <w:jc w:val="center"/>
              <w:rPr>
                <w:sz w:val="18"/>
              </w:rPr>
            </w:pPr>
          </w:p>
        </w:tc>
      </w:tr>
      <w:tr w:rsidR="00FD1119" w:rsidTr="00722E46">
        <w:trPr>
          <w:trHeight w:val="397"/>
        </w:trPr>
        <w:tc>
          <w:tcPr>
            <w:tcW w:w="839" w:type="dxa"/>
            <w:tcBorders>
              <w:top w:val="single" w:sz="18" w:space="0" w:color="auto"/>
              <w:left w:val="single" w:sz="18" w:space="0" w:color="auto"/>
              <w:bottom w:val="single" w:sz="18" w:space="0" w:color="auto"/>
            </w:tcBorders>
          </w:tcPr>
          <w:p w:rsidR="00FD1119" w:rsidRDefault="00FD1119" w:rsidP="000C3716">
            <w:pPr>
              <w:pStyle w:val="NummerDoelstelling"/>
            </w:pPr>
          </w:p>
        </w:tc>
        <w:tc>
          <w:tcPr>
            <w:tcW w:w="5716" w:type="dxa"/>
            <w:tcBorders>
              <w:top w:val="single" w:sz="18" w:space="0" w:color="auto"/>
              <w:bottom w:val="single" w:sz="18" w:space="0" w:color="auto"/>
            </w:tcBorders>
          </w:tcPr>
          <w:p w:rsidR="00FD1119" w:rsidRPr="00095C4E" w:rsidRDefault="00FD1119" w:rsidP="00722E46">
            <w:pPr>
              <w:spacing w:before="80" w:after="80"/>
              <w:rPr>
                <w:b/>
                <w:bCs/>
                <w:sz w:val="18"/>
              </w:rPr>
            </w:pPr>
            <w:r w:rsidRPr="00095C4E">
              <w:rPr>
                <w:b/>
                <w:bCs/>
                <w:sz w:val="18"/>
              </w:rPr>
              <w:t>In concrete voorbeelden van contracten de basisbegrippen bij en principes van een contractuele verbintenis kunnen toelichten</w:t>
            </w:r>
          </w:p>
        </w:tc>
        <w:tc>
          <w:tcPr>
            <w:tcW w:w="835" w:type="dxa"/>
            <w:tcBorders>
              <w:top w:val="single" w:sz="18" w:space="0" w:color="auto"/>
              <w:bottom w:val="single" w:sz="18" w:space="0" w:color="auto"/>
            </w:tcBorders>
          </w:tcPr>
          <w:p w:rsidR="00FD1119" w:rsidRDefault="00FD1119" w:rsidP="00722E46">
            <w:pPr>
              <w:spacing w:before="80" w:after="80"/>
              <w:jc w:val="center"/>
              <w:rPr>
                <w:b/>
                <w:bCs/>
                <w:sz w:val="18"/>
              </w:rPr>
            </w:pPr>
            <w:r w:rsidRPr="00095C4E">
              <w:rPr>
                <w:b/>
                <w:bCs/>
                <w:sz w:val="18"/>
              </w:rPr>
              <w:t>EDV</w:t>
            </w:r>
          </w:p>
        </w:tc>
        <w:tc>
          <w:tcPr>
            <w:tcW w:w="835" w:type="dxa"/>
            <w:tcBorders>
              <w:top w:val="single" w:sz="18" w:space="0" w:color="auto"/>
              <w:bottom w:val="single" w:sz="18" w:space="0" w:color="auto"/>
              <w:right w:val="double" w:sz="4" w:space="0" w:color="auto"/>
            </w:tcBorders>
          </w:tcPr>
          <w:p w:rsidR="00FD1119" w:rsidRDefault="00FD1119"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D1119" w:rsidRPr="00FE0665" w:rsidRDefault="00FD1119" w:rsidP="00722E46">
            <w:pPr>
              <w:spacing w:before="80" w:after="80"/>
              <w:rPr>
                <w:b/>
                <w:sz w:val="18"/>
              </w:rPr>
            </w:pPr>
          </w:p>
        </w:tc>
        <w:tc>
          <w:tcPr>
            <w:tcW w:w="844" w:type="dxa"/>
            <w:tcBorders>
              <w:top w:val="single" w:sz="18" w:space="0" w:color="auto"/>
              <w:bottom w:val="single" w:sz="18" w:space="0" w:color="auto"/>
              <w:right w:val="single" w:sz="18" w:space="0" w:color="auto"/>
            </w:tcBorders>
            <w:vAlign w:val="center"/>
          </w:tcPr>
          <w:p w:rsidR="00FD1119" w:rsidRDefault="00FD1119" w:rsidP="00722E46">
            <w:pPr>
              <w:spacing w:before="80" w:after="80"/>
              <w:jc w:val="center"/>
              <w:rPr>
                <w:sz w:val="18"/>
              </w:rPr>
            </w:pPr>
          </w:p>
        </w:tc>
      </w:tr>
      <w:tr w:rsidR="00FD1119" w:rsidTr="00722E46">
        <w:trPr>
          <w:trHeight w:val="397"/>
        </w:trPr>
        <w:tc>
          <w:tcPr>
            <w:tcW w:w="839" w:type="dxa"/>
            <w:tcBorders>
              <w:top w:val="single" w:sz="18" w:space="0" w:color="auto"/>
              <w:bottom w:val="single" w:sz="18" w:space="0" w:color="auto"/>
            </w:tcBorders>
          </w:tcPr>
          <w:p w:rsidR="00FD1119" w:rsidRDefault="00FD1119"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D1119" w:rsidRDefault="00FD1119" w:rsidP="00722E46">
            <w:pPr>
              <w:tabs>
                <w:tab w:val="left" w:pos="226"/>
              </w:tabs>
              <w:spacing w:before="80"/>
              <w:rPr>
                <w:sz w:val="18"/>
              </w:rPr>
            </w:pPr>
            <w:r>
              <w:rPr>
                <w:sz w:val="18"/>
              </w:rPr>
              <w:t>Soorten bouwcontracten:</w:t>
            </w:r>
          </w:p>
          <w:p w:rsidR="00FD1119" w:rsidRPr="00D861D3" w:rsidRDefault="008B79A6" w:rsidP="00A72883">
            <w:pPr>
              <w:pStyle w:val="Lijstalinea"/>
              <w:numPr>
                <w:ilvl w:val="0"/>
                <w:numId w:val="34"/>
              </w:numPr>
              <w:tabs>
                <w:tab w:val="left" w:pos="226"/>
              </w:tabs>
              <w:spacing w:after="80"/>
              <w:ind w:left="714" w:hanging="357"/>
              <w:rPr>
                <w:sz w:val="18"/>
              </w:rPr>
            </w:pPr>
            <w:r>
              <w:rPr>
                <w:sz w:val="18"/>
              </w:rPr>
              <w:t>a</w:t>
            </w:r>
            <w:r w:rsidR="00FD1119" w:rsidRPr="00D861D3">
              <w:rPr>
                <w:sz w:val="18"/>
              </w:rPr>
              <w:t>rchitectencontract</w:t>
            </w:r>
          </w:p>
          <w:p w:rsidR="00FD1119" w:rsidRDefault="008B79A6" w:rsidP="00A72883">
            <w:pPr>
              <w:pStyle w:val="Lijstalinea"/>
              <w:numPr>
                <w:ilvl w:val="0"/>
                <w:numId w:val="32"/>
              </w:numPr>
              <w:tabs>
                <w:tab w:val="left" w:pos="226"/>
              </w:tabs>
              <w:spacing w:before="80" w:after="80"/>
              <w:rPr>
                <w:sz w:val="18"/>
              </w:rPr>
            </w:pPr>
            <w:r>
              <w:rPr>
                <w:sz w:val="18"/>
              </w:rPr>
              <w:t>a</w:t>
            </w:r>
            <w:r w:rsidR="00FD1119" w:rsidRPr="00D861D3">
              <w:rPr>
                <w:sz w:val="18"/>
              </w:rPr>
              <w:t xml:space="preserve">annemingsovereenkomsten </w:t>
            </w:r>
          </w:p>
          <w:p w:rsidR="00FD1119" w:rsidRDefault="008B79A6" w:rsidP="00A72883">
            <w:pPr>
              <w:pStyle w:val="Lijstalinea"/>
              <w:numPr>
                <w:ilvl w:val="1"/>
                <w:numId w:val="32"/>
              </w:numPr>
              <w:tabs>
                <w:tab w:val="left" w:pos="226"/>
              </w:tabs>
              <w:spacing w:before="80" w:after="80"/>
              <w:rPr>
                <w:sz w:val="18"/>
              </w:rPr>
            </w:pPr>
            <w:r>
              <w:rPr>
                <w:sz w:val="18"/>
              </w:rPr>
              <w:t>v</w:t>
            </w:r>
            <w:r w:rsidR="00FD1119">
              <w:rPr>
                <w:sz w:val="18"/>
              </w:rPr>
              <w:t>olgens totale prijs</w:t>
            </w:r>
          </w:p>
          <w:p w:rsidR="00FD1119" w:rsidRPr="00D861D3" w:rsidRDefault="008B79A6" w:rsidP="00A72883">
            <w:pPr>
              <w:pStyle w:val="Lijstalinea"/>
              <w:numPr>
                <w:ilvl w:val="0"/>
                <w:numId w:val="35"/>
              </w:numPr>
              <w:tabs>
                <w:tab w:val="left" w:pos="226"/>
              </w:tabs>
              <w:spacing w:before="80" w:after="80"/>
              <w:rPr>
                <w:sz w:val="18"/>
              </w:rPr>
            </w:pPr>
            <w:r>
              <w:rPr>
                <w:sz w:val="18"/>
              </w:rPr>
              <w:t>v</w:t>
            </w:r>
            <w:r w:rsidR="00FD1119">
              <w:rPr>
                <w:sz w:val="18"/>
              </w:rPr>
              <w:t>olgens prijslijst</w:t>
            </w:r>
          </w:p>
          <w:p w:rsidR="00FD1119" w:rsidRPr="00F43A9E" w:rsidRDefault="008B79A6" w:rsidP="00A72883">
            <w:pPr>
              <w:pStyle w:val="Lijstalinea"/>
              <w:numPr>
                <w:ilvl w:val="0"/>
                <w:numId w:val="35"/>
              </w:numPr>
              <w:tabs>
                <w:tab w:val="left" w:pos="226"/>
              </w:tabs>
              <w:spacing w:before="80" w:after="80"/>
              <w:rPr>
                <w:sz w:val="18"/>
              </w:rPr>
            </w:pPr>
            <w:r>
              <w:rPr>
                <w:sz w:val="18"/>
              </w:rPr>
              <w:t>v</w:t>
            </w:r>
            <w:r w:rsidR="00FD1119">
              <w:rPr>
                <w:sz w:val="18"/>
              </w:rPr>
              <w:t>olgens relatief forfaitair bedrag</w:t>
            </w:r>
          </w:p>
          <w:p w:rsidR="00FD1119" w:rsidRPr="00D861D3" w:rsidRDefault="00FD1119" w:rsidP="00722E46">
            <w:pPr>
              <w:tabs>
                <w:tab w:val="left" w:pos="226"/>
              </w:tabs>
              <w:spacing w:before="80" w:after="80"/>
              <w:rPr>
                <w:sz w:val="18"/>
              </w:rPr>
            </w:pPr>
            <w:r w:rsidRPr="00D861D3">
              <w:rPr>
                <w:sz w:val="18"/>
              </w:rPr>
              <w:t>Basisbegrippen: borgsom, voltooiingswaarborg, uitvoeringstermijn</w:t>
            </w:r>
          </w:p>
          <w:p w:rsidR="00FD1119" w:rsidRDefault="00FD1119" w:rsidP="00722E46">
            <w:pPr>
              <w:tabs>
                <w:tab w:val="left" w:pos="226"/>
              </w:tabs>
              <w:spacing w:before="80" w:after="80"/>
              <w:rPr>
                <w:sz w:val="18"/>
              </w:rPr>
            </w:pPr>
            <w:r>
              <w:rPr>
                <w:sz w:val="18"/>
              </w:rPr>
              <w:t>Rechten en plichten van de contractanten: aansprakelijkheid</w:t>
            </w:r>
          </w:p>
          <w:p w:rsidR="00FD1119" w:rsidRDefault="00FD1119" w:rsidP="00722E46">
            <w:pPr>
              <w:tabs>
                <w:tab w:val="left" w:pos="226"/>
              </w:tabs>
              <w:spacing w:before="80" w:after="80"/>
              <w:rPr>
                <w:sz w:val="18"/>
              </w:rPr>
            </w:pPr>
            <w:r>
              <w:rPr>
                <w:sz w:val="18"/>
              </w:rPr>
              <w:t>Afsluiten van een contract</w:t>
            </w:r>
          </w:p>
          <w:p w:rsidR="00FD1119" w:rsidRDefault="00FD1119" w:rsidP="00722E46">
            <w:pPr>
              <w:tabs>
                <w:tab w:val="left" w:pos="226"/>
              </w:tabs>
              <w:spacing w:before="80" w:after="80"/>
              <w:rPr>
                <w:sz w:val="18"/>
              </w:rPr>
            </w:pPr>
            <w:r>
              <w:rPr>
                <w:sz w:val="18"/>
              </w:rPr>
              <w:t>Geldigheidsvoorwaarden</w:t>
            </w:r>
          </w:p>
          <w:p w:rsidR="00FD1119" w:rsidRDefault="00FD1119" w:rsidP="00722E46">
            <w:pPr>
              <w:tabs>
                <w:tab w:val="left" w:pos="226"/>
              </w:tabs>
              <w:spacing w:before="80" w:after="80"/>
              <w:rPr>
                <w:sz w:val="18"/>
              </w:rPr>
            </w:pPr>
            <w:r>
              <w:rPr>
                <w:sz w:val="18"/>
              </w:rPr>
              <w:t>Einde van het contract</w:t>
            </w:r>
          </w:p>
        </w:tc>
        <w:tc>
          <w:tcPr>
            <w:tcW w:w="6949" w:type="dxa"/>
            <w:tcBorders>
              <w:top w:val="single" w:sz="18" w:space="0" w:color="auto"/>
              <w:left w:val="double" w:sz="4" w:space="0" w:color="auto"/>
              <w:bottom w:val="single" w:sz="18" w:space="0" w:color="auto"/>
            </w:tcBorders>
          </w:tcPr>
          <w:p w:rsidR="00FD1119" w:rsidRDefault="00FD1119" w:rsidP="00722E46">
            <w:pPr>
              <w:tabs>
                <w:tab w:val="right" w:pos="352"/>
                <w:tab w:val="right" w:pos="567"/>
              </w:tabs>
              <w:spacing w:before="80" w:after="80"/>
              <w:rPr>
                <w:sz w:val="18"/>
              </w:rPr>
            </w:pPr>
            <w:r>
              <w:rPr>
                <w:sz w:val="18"/>
              </w:rPr>
              <w:t xml:space="preserve">Hier kan ook dieper ingegaan worden op andere contracten zoals huwelijkscontract, huurcontracten, … </w:t>
            </w:r>
            <w:r w:rsidR="00164827">
              <w:rPr>
                <w:sz w:val="18"/>
              </w:rPr>
              <w:t xml:space="preserve">waar leerlingen in de toekomst persoonlijk mee te maken zullen krijgen. </w:t>
            </w:r>
          </w:p>
        </w:tc>
        <w:tc>
          <w:tcPr>
            <w:tcW w:w="844" w:type="dxa"/>
            <w:tcBorders>
              <w:top w:val="single" w:sz="18" w:space="0" w:color="auto"/>
              <w:bottom w:val="single" w:sz="18" w:space="0" w:color="auto"/>
            </w:tcBorders>
          </w:tcPr>
          <w:p w:rsidR="00FD1119" w:rsidRDefault="00164827" w:rsidP="00722E46">
            <w:pPr>
              <w:spacing w:before="80" w:after="80"/>
              <w:jc w:val="center"/>
              <w:rPr>
                <w:sz w:val="18"/>
              </w:rPr>
            </w:pPr>
            <w:r>
              <w:rPr>
                <w:sz w:val="18"/>
              </w:rPr>
              <w:t>SES</w:t>
            </w:r>
          </w:p>
        </w:tc>
      </w:tr>
    </w:tbl>
    <w:p w:rsidR="00FE0665" w:rsidRDefault="00FE0665"/>
    <w:p w:rsidR="00F43A9E" w:rsidRDefault="00F43A9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43A9E" w:rsidTr="009C15FE">
        <w:trPr>
          <w:trHeight w:val="397"/>
        </w:trPr>
        <w:tc>
          <w:tcPr>
            <w:tcW w:w="839" w:type="dxa"/>
            <w:tcBorders>
              <w:bottom w:val="single" w:sz="4" w:space="0" w:color="auto"/>
            </w:tcBorders>
            <w:vAlign w:val="center"/>
          </w:tcPr>
          <w:p w:rsidR="00F43A9E" w:rsidRDefault="00F43A9E" w:rsidP="009C15FE">
            <w:pPr>
              <w:spacing w:before="80" w:after="80"/>
              <w:rPr>
                <w:sz w:val="18"/>
              </w:rPr>
            </w:pPr>
            <w:r>
              <w:rPr>
                <w:sz w:val="18"/>
              </w:rPr>
              <w:lastRenderedPageBreak/>
              <w:t>Nr.</w:t>
            </w:r>
          </w:p>
        </w:tc>
        <w:tc>
          <w:tcPr>
            <w:tcW w:w="5716" w:type="dxa"/>
            <w:tcBorders>
              <w:bottom w:val="single" w:sz="4" w:space="0" w:color="auto"/>
            </w:tcBorders>
            <w:vAlign w:val="center"/>
          </w:tcPr>
          <w:p w:rsidR="00F43A9E" w:rsidRDefault="00F43A9E" w:rsidP="009C15F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43A9E" w:rsidRDefault="00F43A9E" w:rsidP="009C15F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43A9E" w:rsidRDefault="00F43A9E" w:rsidP="009C15FE">
            <w:pPr>
              <w:spacing w:before="80" w:after="80"/>
              <w:jc w:val="center"/>
              <w:rPr>
                <w:sz w:val="18"/>
              </w:rPr>
            </w:pPr>
            <w:r>
              <w:rPr>
                <w:sz w:val="18"/>
              </w:rPr>
              <w:t>B/U</w:t>
            </w:r>
          </w:p>
        </w:tc>
        <w:tc>
          <w:tcPr>
            <w:tcW w:w="6949" w:type="dxa"/>
            <w:tcBorders>
              <w:left w:val="double" w:sz="4" w:space="0" w:color="auto"/>
            </w:tcBorders>
            <w:vAlign w:val="center"/>
          </w:tcPr>
          <w:p w:rsidR="00F43A9E" w:rsidRDefault="00F43A9E" w:rsidP="009C15FE">
            <w:pPr>
              <w:spacing w:before="80" w:after="80"/>
              <w:jc w:val="center"/>
              <w:rPr>
                <w:sz w:val="18"/>
              </w:rPr>
            </w:pPr>
            <w:r>
              <w:rPr>
                <w:sz w:val="18"/>
              </w:rPr>
              <w:t>Didactische wenken en hulpmiddelen</w:t>
            </w:r>
          </w:p>
        </w:tc>
        <w:tc>
          <w:tcPr>
            <w:tcW w:w="844" w:type="dxa"/>
            <w:vAlign w:val="center"/>
          </w:tcPr>
          <w:p w:rsidR="00F43A9E" w:rsidRDefault="00F43A9E" w:rsidP="009C15FE">
            <w:pPr>
              <w:spacing w:before="80" w:after="80"/>
              <w:jc w:val="center"/>
              <w:rPr>
                <w:sz w:val="18"/>
              </w:rPr>
            </w:pPr>
            <w:r>
              <w:rPr>
                <w:sz w:val="18"/>
              </w:rPr>
              <w:t>Link</w:t>
            </w:r>
          </w:p>
        </w:tc>
      </w:tr>
      <w:tr w:rsidR="00F43A9E" w:rsidTr="009C15FE">
        <w:trPr>
          <w:cantSplit/>
          <w:trHeight w:val="397"/>
        </w:trPr>
        <w:tc>
          <w:tcPr>
            <w:tcW w:w="8225" w:type="dxa"/>
            <w:gridSpan w:val="4"/>
            <w:tcBorders>
              <w:right w:val="nil"/>
            </w:tcBorders>
          </w:tcPr>
          <w:p w:rsidR="00F43A9E" w:rsidRPr="004B10D3" w:rsidRDefault="00C26AB0" w:rsidP="00F43A9E">
            <w:pPr>
              <w:pStyle w:val="Kop3"/>
              <w:numPr>
                <w:ilvl w:val="0"/>
                <w:numId w:val="0"/>
              </w:numPr>
            </w:pPr>
            <w:bookmarkStart w:id="77" w:name="_Toc341878421"/>
            <w:bookmarkStart w:id="78" w:name="_Toc344898666"/>
            <w:r>
              <w:t>Cluster 3</w:t>
            </w:r>
            <w:r w:rsidR="00FD2135">
              <w:t xml:space="preserve">: </w:t>
            </w:r>
            <w:r w:rsidR="00F43A9E">
              <w:t>Stabiliteit</w:t>
            </w:r>
            <w:bookmarkEnd w:id="77"/>
            <w:bookmarkEnd w:id="78"/>
            <w:r w:rsidR="00F43A9E">
              <w:t xml:space="preserve"> </w:t>
            </w:r>
          </w:p>
        </w:tc>
        <w:tc>
          <w:tcPr>
            <w:tcW w:w="7793" w:type="dxa"/>
            <w:gridSpan w:val="2"/>
            <w:tcBorders>
              <w:left w:val="nil"/>
            </w:tcBorders>
            <w:vAlign w:val="center"/>
          </w:tcPr>
          <w:p w:rsidR="00F43A9E" w:rsidRDefault="00F43A9E" w:rsidP="009C15FE">
            <w:pPr>
              <w:spacing w:before="80" w:after="80"/>
              <w:rPr>
                <w:rFonts w:cs="Arial"/>
                <w:b/>
                <w:bCs/>
              </w:rPr>
            </w:pPr>
          </w:p>
        </w:tc>
      </w:tr>
      <w:tr w:rsidR="00FE0665" w:rsidTr="009C15FE">
        <w:trPr>
          <w:trHeight w:val="397"/>
        </w:trPr>
        <w:tc>
          <w:tcPr>
            <w:tcW w:w="839" w:type="dxa"/>
            <w:tcBorders>
              <w:top w:val="single" w:sz="18" w:space="0" w:color="auto"/>
              <w:left w:val="single" w:sz="18" w:space="0" w:color="auto"/>
              <w:bottom w:val="single" w:sz="18" w:space="0" w:color="auto"/>
            </w:tcBorders>
          </w:tcPr>
          <w:p w:rsidR="00FE0665" w:rsidRDefault="00FE0665" w:rsidP="000C3716">
            <w:pPr>
              <w:pStyle w:val="NummerDoelstelling"/>
            </w:pPr>
          </w:p>
        </w:tc>
        <w:tc>
          <w:tcPr>
            <w:tcW w:w="5716" w:type="dxa"/>
            <w:tcBorders>
              <w:top w:val="single" w:sz="18" w:space="0" w:color="auto"/>
              <w:bottom w:val="single" w:sz="18" w:space="0" w:color="auto"/>
            </w:tcBorders>
          </w:tcPr>
          <w:p w:rsidR="00FE0665" w:rsidRDefault="00F43A9E" w:rsidP="009C15FE">
            <w:pPr>
              <w:spacing w:before="80" w:after="80"/>
              <w:rPr>
                <w:b/>
                <w:bCs/>
                <w:sz w:val="18"/>
              </w:rPr>
            </w:pPr>
            <w:r>
              <w:rPr>
                <w:b/>
                <w:bCs/>
                <w:sz w:val="18"/>
              </w:rPr>
              <w:t xml:space="preserve">Het zwaartepunt kunnen bepalen van eenvoudige en samengestelde figuren. </w:t>
            </w:r>
          </w:p>
        </w:tc>
        <w:tc>
          <w:tcPr>
            <w:tcW w:w="835" w:type="dxa"/>
            <w:tcBorders>
              <w:top w:val="single" w:sz="18" w:space="0" w:color="auto"/>
              <w:bottom w:val="single" w:sz="18" w:space="0" w:color="auto"/>
            </w:tcBorders>
          </w:tcPr>
          <w:p w:rsidR="00FE0665" w:rsidRDefault="00BC384E" w:rsidP="009C15F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E0665" w:rsidRDefault="00C24059" w:rsidP="009C15F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E0665" w:rsidRPr="00F43A9E" w:rsidRDefault="00FE0665" w:rsidP="009C15FE">
            <w:pPr>
              <w:spacing w:before="80" w:after="80"/>
              <w:rPr>
                <w:b/>
                <w:sz w:val="18"/>
              </w:rPr>
            </w:pPr>
          </w:p>
        </w:tc>
        <w:tc>
          <w:tcPr>
            <w:tcW w:w="844" w:type="dxa"/>
            <w:tcBorders>
              <w:top w:val="single" w:sz="18" w:space="0" w:color="auto"/>
              <w:bottom w:val="single" w:sz="18" w:space="0" w:color="auto"/>
              <w:right w:val="single" w:sz="18" w:space="0" w:color="auto"/>
            </w:tcBorders>
            <w:vAlign w:val="center"/>
          </w:tcPr>
          <w:p w:rsidR="00FE0665" w:rsidRDefault="00FE0665" w:rsidP="009C15FE">
            <w:pPr>
              <w:spacing w:before="80" w:after="80"/>
              <w:jc w:val="center"/>
              <w:rPr>
                <w:sz w:val="18"/>
              </w:rPr>
            </w:pPr>
          </w:p>
        </w:tc>
      </w:tr>
      <w:tr w:rsidR="00FE0665" w:rsidTr="009C15FE">
        <w:trPr>
          <w:trHeight w:val="397"/>
        </w:trPr>
        <w:tc>
          <w:tcPr>
            <w:tcW w:w="839" w:type="dxa"/>
            <w:tcBorders>
              <w:top w:val="single" w:sz="18" w:space="0" w:color="auto"/>
              <w:bottom w:val="single" w:sz="18" w:space="0" w:color="auto"/>
            </w:tcBorders>
          </w:tcPr>
          <w:p w:rsidR="00FE0665" w:rsidRDefault="00FE0665" w:rsidP="009C15F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D5C43" w:rsidRDefault="00BD5C43" w:rsidP="00BD5C43">
            <w:pPr>
              <w:tabs>
                <w:tab w:val="left" w:pos="226"/>
              </w:tabs>
              <w:spacing w:before="80" w:after="80"/>
              <w:rPr>
                <w:sz w:val="18"/>
              </w:rPr>
            </w:pPr>
            <w:r w:rsidRPr="00BD5C43">
              <w:rPr>
                <w:sz w:val="18"/>
              </w:rPr>
              <w:t>Eenvoudige en samengestelde figuren</w:t>
            </w:r>
          </w:p>
          <w:p w:rsidR="00BD5C43" w:rsidRDefault="00BD5C43" w:rsidP="00BD5C43">
            <w:pPr>
              <w:tabs>
                <w:tab w:val="left" w:pos="226"/>
              </w:tabs>
              <w:spacing w:before="80"/>
              <w:rPr>
                <w:sz w:val="18"/>
              </w:rPr>
            </w:pPr>
            <w:r w:rsidRPr="00BD5C43">
              <w:rPr>
                <w:sz w:val="18"/>
              </w:rPr>
              <w:t xml:space="preserve">Zwaartepuntbepaling </w:t>
            </w:r>
            <w:r>
              <w:rPr>
                <w:sz w:val="18"/>
              </w:rPr>
              <w:t>van</w:t>
            </w:r>
            <w:r w:rsidRPr="00BD5C43">
              <w:rPr>
                <w:sz w:val="18"/>
              </w:rPr>
              <w:t>:</w:t>
            </w:r>
          </w:p>
          <w:p w:rsidR="00BD5C43" w:rsidRDefault="008B79A6" w:rsidP="00A72883">
            <w:pPr>
              <w:pStyle w:val="Lijstalinea"/>
              <w:numPr>
                <w:ilvl w:val="0"/>
                <w:numId w:val="32"/>
              </w:numPr>
              <w:tabs>
                <w:tab w:val="left" w:pos="226"/>
              </w:tabs>
              <w:spacing w:after="80"/>
              <w:ind w:left="714" w:hanging="357"/>
              <w:rPr>
                <w:sz w:val="18"/>
              </w:rPr>
            </w:pPr>
            <w:r>
              <w:rPr>
                <w:sz w:val="18"/>
              </w:rPr>
              <w:t>e</w:t>
            </w:r>
            <w:r w:rsidR="00BD5C43">
              <w:rPr>
                <w:sz w:val="18"/>
              </w:rPr>
              <w:t>envoudige figuren</w:t>
            </w:r>
          </w:p>
          <w:p w:rsidR="00BD5C43" w:rsidRDefault="008B79A6" w:rsidP="00A72883">
            <w:pPr>
              <w:pStyle w:val="Lijstalinea"/>
              <w:numPr>
                <w:ilvl w:val="0"/>
                <w:numId w:val="32"/>
              </w:numPr>
              <w:tabs>
                <w:tab w:val="left" w:pos="226"/>
              </w:tabs>
              <w:spacing w:before="80" w:after="80"/>
              <w:rPr>
                <w:sz w:val="18"/>
              </w:rPr>
            </w:pPr>
            <w:r>
              <w:rPr>
                <w:sz w:val="18"/>
              </w:rPr>
              <w:t>w</w:t>
            </w:r>
            <w:r w:rsidR="00BD5C43">
              <w:rPr>
                <w:sz w:val="18"/>
              </w:rPr>
              <w:t>illekeurige figuren</w:t>
            </w:r>
          </w:p>
          <w:p w:rsidR="00BD5C43" w:rsidRDefault="008B79A6" w:rsidP="00A72883">
            <w:pPr>
              <w:pStyle w:val="Lijstalinea"/>
              <w:numPr>
                <w:ilvl w:val="0"/>
                <w:numId w:val="32"/>
              </w:numPr>
              <w:tabs>
                <w:tab w:val="left" w:pos="226"/>
              </w:tabs>
              <w:spacing w:before="80" w:after="80"/>
              <w:rPr>
                <w:sz w:val="18"/>
              </w:rPr>
            </w:pPr>
            <w:r>
              <w:rPr>
                <w:sz w:val="18"/>
              </w:rPr>
              <w:t>s</w:t>
            </w:r>
            <w:r w:rsidR="00BD5C43">
              <w:rPr>
                <w:sz w:val="18"/>
              </w:rPr>
              <w:t>amengestelde figuren</w:t>
            </w:r>
          </w:p>
          <w:p w:rsidR="00BD5C43" w:rsidRPr="00BD5C43" w:rsidRDefault="00BD5C43" w:rsidP="00BD5C43">
            <w:pPr>
              <w:tabs>
                <w:tab w:val="left" w:pos="226"/>
              </w:tabs>
              <w:spacing w:before="80" w:after="80"/>
              <w:rPr>
                <w:sz w:val="18"/>
              </w:rPr>
            </w:pPr>
            <w:r>
              <w:rPr>
                <w:sz w:val="18"/>
              </w:rPr>
              <w:t>Grafisch</w:t>
            </w:r>
            <w:r w:rsidR="000D04B1">
              <w:rPr>
                <w:sz w:val="18"/>
              </w:rPr>
              <w:t>e</w:t>
            </w:r>
            <w:r>
              <w:rPr>
                <w:sz w:val="18"/>
              </w:rPr>
              <w:t xml:space="preserve"> en analytisch</w:t>
            </w:r>
            <w:r w:rsidR="000D04B1">
              <w:rPr>
                <w:sz w:val="18"/>
              </w:rPr>
              <w:t>e bepaling</w:t>
            </w:r>
          </w:p>
        </w:tc>
        <w:tc>
          <w:tcPr>
            <w:tcW w:w="6949" w:type="dxa"/>
            <w:tcBorders>
              <w:top w:val="single" w:sz="18" w:space="0" w:color="auto"/>
              <w:left w:val="double" w:sz="4" w:space="0" w:color="auto"/>
              <w:bottom w:val="single" w:sz="18" w:space="0" w:color="auto"/>
            </w:tcBorders>
          </w:tcPr>
          <w:p w:rsidR="00FE0665" w:rsidRDefault="00FE0665" w:rsidP="009C15F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E0665" w:rsidRDefault="00FA1B2D" w:rsidP="009C15FE">
            <w:pPr>
              <w:spacing w:before="80" w:after="80"/>
              <w:jc w:val="center"/>
              <w:rPr>
                <w:sz w:val="18"/>
              </w:rPr>
            </w:pPr>
            <w:r>
              <w:rPr>
                <w:sz w:val="18"/>
              </w:rPr>
              <w:t>ICT</w:t>
            </w:r>
          </w:p>
        </w:tc>
      </w:tr>
      <w:tr w:rsidR="00FE0665" w:rsidTr="009C15FE">
        <w:trPr>
          <w:trHeight w:val="397"/>
        </w:trPr>
        <w:tc>
          <w:tcPr>
            <w:tcW w:w="839" w:type="dxa"/>
            <w:tcBorders>
              <w:top w:val="single" w:sz="18" w:space="0" w:color="auto"/>
              <w:left w:val="single" w:sz="18" w:space="0" w:color="auto"/>
              <w:bottom w:val="single" w:sz="18" w:space="0" w:color="auto"/>
            </w:tcBorders>
          </w:tcPr>
          <w:p w:rsidR="00FE0665" w:rsidRDefault="00FE0665" w:rsidP="000C3716">
            <w:pPr>
              <w:pStyle w:val="NummerDoelstelling"/>
            </w:pPr>
          </w:p>
        </w:tc>
        <w:tc>
          <w:tcPr>
            <w:tcW w:w="5716" w:type="dxa"/>
            <w:tcBorders>
              <w:top w:val="single" w:sz="18" w:space="0" w:color="auto"/>
              <w:bottom w:val="single" w:sz="18" w:space="0" w:color="auto"/>
            </w:tcBorders>
          </w:tcPr>
          <w:p w:rsidR="00FE0665" w:rsidRDefault="001F36ED" w:rsidP="009C15FE">
            <w:pPr>
              <w:spacing w:before="80" w:after="80"/>
              <w:rPr>
                <w:b/>
                <w:bCs/>
                <w:sz w:val="18"/>
              </w:rPr>
            </w:pPr>
            <w:r>
              <w:rPr>
                <w:b/>
                <w:bCs/>
                <w:sz w:val="18"/>
              </w:rPr>
              <w:t>D</w:t>
            </w:r>
            <w:r w:rsidR="00BD5C43">
              <w:rPr>
                <w:b/>
                <w:bCs/>
                <w:sz w:val="18"/>
              </w:rPr>
              <w:t>rieschar</w:t>
            </w:r>
            <w:r w:rsidR="000D04B1">
              <w:rPr>
                <w:b/>
                <w:bCs/>
                <w:sz w:val="18"/>
              </w:rPr>
              <w:t>nierbogen kunnen toelichten en berekenen.</w:t>
            </w:r>
          </w:p>
        </w:tc>
        <w:tc>
          <w:tcPr>
            <w:tcW w:w="835" w:type="dxa"/>
            <w:tcBorders>
              <w:top w:val="single" w:sz="18" w:space="0" w:color="auto"/>
              <w:bottom w:val="single" w:sz="18" w:space="0" w:color="auto"/>
            </w:tcBorders>
          </w:tcPr>
          <w:p w:rsidR="00FE0665" w:rsidRDefault="00BC384E" w:rsidP="009C15FE">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FE0665" w:rsidRDefault="00C24059" w:rsidP="009C15F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E0665" w:rsidRDefault="00FE0665" w:rsidP="009C15F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E0665" w:rsidRDefault="00FE0665" w:rsidP="009C15FE">
            <w:pPr>
              <w:spacing w:before="80" w:after="80"/>
              <w:jc w:val="center"/>
              <w:rPr>
                <w:sz w:val="18"/>
              </w:rPr>
            </w:pPr>
          </w:p>
        </w:tc>
      </w:tr>
      <w:tr w:rsidR="00FE0665" w:rsidTr="009C15FE">
        <w:trPr>
          <w:trHeight w:val="397"/>
        </w:trPr>
        <w:tc>
          <w:tcPr>
            <w:tcW w:w="839" w:type="dxa"/>
            <w:tcBorders>
              <w:top w:val="single" w:sz="18" w:space="0" w:color="auto"/>
              <w:bottom w:val="single" w:sz="18" w:space="0" w:color="auto"/>
            </w:tcBorders>
          </w:tcPr>
          <w:p w:rsidR="00FE0665" w:rsidRDefault="00FE0665" w:rsidP="009C15F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D04B1" w:rsidRDefault="000D04B1" w:rsidP="009C15FE">
            <w:pPr>
              <w:tabs>
                <w:tab w:val="left" w:pos="226"/>
              </w:tabs>
              <w:spacing w:before="80" w:after="80"/>
              <w:rPr>
                <w:sz w:val="18"/>
              </w:rPr>
            </w:pPr>
            <w:r>
              <w:rPr>
                <w:sz w:val="18"/>
              </w:rPr>
              <w:t>Driescharnierbogen</w:t>
            </w:r>
            <w:r w:rsidR="00FA1B2D">
              <w:rPr>
                <w:sz w:val="18"/>
              </w:rPr>
              <w:br/>
            </w:r>
            <w:r>
              <w:rPr>
                <w:sz w:val="18"/>
              </w:rPr>
              <w:t xml:space="preserve">Grafische en analytische bepaling </w:t>
            </w:r>
          </w:p>
        </w:tc>
        <w:tc>
          <w:tcPr>
            <w:tcW w:w="6949" w:type="dxa"/>
            <w:tcBorders>
              <w:top w:val="single" w:sz="18" w:space="0" w:color="auto"/>
              <w:left w:val="double" w:sz="4" w:space="0" w:color="auto"/>
              <w:bottom w:val="single" w:sz="18" w:space="0" w:color="auto"/>
            </w:tcBorders>
          </w:tcPr>
          <w:p w:rsidR="00FE0665" w:rsidRDefault="00FE0665" w:rsidP="009C15F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E0665" w:rsidRDefault="00FE0665" w:rsidP="009C15FE">
            <w:pPr>
              <w:spacing w:before="80" w:after="80"/>
              <w:jc w:val="center"/>
              <w:rPr>
                <w:sz w:val="18"/>
              </w:rPr>
            </w:pPr>
          </w:p>
        </w:tc>
      </w:tr>
      <w:tr w:rsidR="00FE0665" w:rsidTr="009C15FE">
        <w:trPr>
          <w:trHeight w:val="397"/>
        </w:trPr>
        <w:tc>
          <w:tcPr>
            <w:tcW w:w="839" w:type="dxa"/>
            <w:tcBorders>
              <w:top w:val="single" w:sz="18" w:space="0" w:color="auto"/>
              <w:left w:val="single" w:sz="18" w:space="0" w:color="auto"/>
              <w:bottom w:val="single" w:sz="18" w:space="0" w:color="auto"/>
            </w:tcBorders>
          </w:tcPr>
          <w:p w:rsidR="00FE0665" w:rsidRDefault="00FE0665" w:rsidP="000C3716">
            <w:pPr>
              <w:pStyle w:val="NummerDoelstelling"/>
            </w:pPr>
          </w:p>
        </w:tc>
        <w:tc>
          <w:tcPr>
            <w:tcW w:w="5716" w:type="dxa"/>
            <w:tcBorders>
              <w:top w:val="single" w:sz="18" w:space="0" w:color="auto"/>
              <w:bottom w:val="single" w:sz="18" w:space="0" w:color="auto"/>
            </w:tcBorders>
          </w:tcPr>
          <w:p w:rsidR="00FE0665" w:rsidRDefault="001B530E" w:rsidP="009C15FE">
            <w:pPr>
              <w:spacing w:before="80" w:after="80"/>
              <w:rPr>
                <w:b/>
                <w:bCs/>
                <w:sz w:val="18"/>
              </w:rPr>
            </w:pPr>
            <w:r>
              <w:rPr>
                <w:b/>
                <w:bCs/>
                <w:sz w:val="18"/>
              </w:rPr>
              <w:t>De principes van hydro</w:t>
            </w:r>
            <w:r w:rsidR="000D04B1">
              <w:rPr>
                <w:b/>
                <w:bCs/>
                <w:sz w:val="18"/>
              </w:rPr>
              <w:t>statica en hydrodynamica kunnen toelichten</w:t>
            </w:r>
            <w:r w:rsidR="001A00E9">
              <w:rPr>
                <w:b/>
                <w:bCs/>
                <w:sz w:val="18"/>
              </w:rPr>
              <w:t xml:space="preserve"> aan de hand van concrete voorbeelden</w:t>
            </w:r>
            <w:r w:rsidR="00EB7D6A">
              <w:rPr>
                <w:b/>
                <w:bCs/>
                <w:sz w:val="18"/>
              </w:rPr>
              <w:t>.</w:t>
            </w:r>
          </w:p>
        </w:tc>
        <w:tc>
          <w:tcPr>
            <w:tcW w:w="835" w:type="dxa"/>
            <w:tcBorders>
              <w:top w:val="single" w:sz="18" w:space="0" w:color="auto"/>
              <w:bottom w:val="single" w:sz="18" w:space="0" w:color="auto"/>
            </w:tcBorders>
          </w:tcPr>
          <w:p w:rsidR="00FE0665" w:rsidRDefault="00BC384E" w:rsidP="009C15FE">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FE0665" w:rsidRDefault="00C24059" w:rsidP="009C15F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E0665" w:rsidRDefault="00FE0665" w:rsidP="009C15F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E0665" w:rsidRDefault="00FE0665" w:rsidP="009C15FE">
            <w:pPr>
              <w:spacing w:before="80" w:after="80"/>
              <w:jc w:val="center"/>
              <w:rPr>
                <w:sz w:val="18"/>
              </w:rPr>
            </w:pPr>
          </w:p>
        </w:tc>
      </w:tr>
      <w:tr w:rsidR="001B530E" w:rsidTr="0035595D">
        <w:trPr>
          <w:trHeight w:val="397"/>
        </w:trPr>
        <w:tc>
          <w:tcPr>
            <w:tcW w:w="839" w:type="dxa"/>
            <w:tcBorders>
              <w:top w:val="single" w:sz="18" w:space="0" w:color="auto"/>
              <w:bottom w:val="single" w:sz="18" w:space="0" w:color="auto"/>
            </w:tcBorders>
          </w:tcPr>
          <w:p w:rsidR="001B530E" w:rsidRDefault="001B530E" w:rsidP="0035595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530E" w:rsidRDefault="00FA1B2D" w:rsidP="0035595D">
            <w:pPr>
              <w:tabs>
                <w:tab w:val="left" w:pos="226"/>
              </w:tabs>
              <w:spacing w:before="80" w:after="80"/>
              <w:rPr>
                <w:sz w:val="18"/>
              </w:rPr>
            </w:pPr>
            <w:r>
              <w:rPr>
                <w:sz w:val="18"/>
              </w:rPr>
              <w:t>Hydraulica en hydrodynamica</w:t>
            </w:r>
            <w:r>
              <w:rPr>
                <w:sz w:val="18"/>
              </w:rPr>
              <w:br/>
              <w:t>Hydraulische straal</w:t>
            </w:r>
            <w:r>
              <w:rPr>
                <w:sz w:val="18"/>
              </w:rPr>
              <w:br/>
            </w:r>
            <w:r w:rsidR="001B530E">
              <w:rPr>
                <w:sz w:val="18"/>
              </w:rPr>
              <w:t xml:space="preserve">Viscositeit </w:t>
            </w:r>
          </w:p>
        </w:tc>
        <w:tc>
          <w:tcPr>
            <w:tcW w:w="6949" w:type="dxa"/>
            <w:tcBorders>
              <w:top w:val="single" w:sz="18" w:space="0" w:color="auto"/>
              <w:left w:val="double" w:sz="4" w:space="0" w:color="auto"/>
              <w:bottom w:val="single" w:sz="18" w:space="0" w:color="auto"/>
            </w:tcBorders>
          </w:tcPr>
          <w:p w:rsidR="001B530E" w:rsidRDefault="001B530E" w:rsidP="0035595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530E" w:rsidRDefault="001B530E" w:rsidP="0035595D">
            <w:pPr>
              <w:spacing w:before="80" w:after="80"/>
              <w:jc w:val="center"/>
              <w:rPr>
                <w:sz w:val="18"/>
              </w:rPr>
            </w:pPr>
          </w:p>
        </w:tc>
      </w:tr>
    </w:tbl>
    <w:p w:rsidR="00EB7D6A" w:rsidRDefault="00EB7D6A">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B7D6A" w:rsidRPr="00D5168C" w:rsidTr="00204B42">
        <w:trPr>
          <w:trHeight w:val="397"/>
        </w:trPr>
        <w:tc>
          <w:tcPr>
            <w:tcW w:w="839" w:type="dxa"/>
            <w:tcBorders>
              <w:top w:val="single" w:sz="2" w:space="0" w:color="auto"/>
              <w:left w:val="single" w:sz="2" w:space="0" w:color="auto"/>
              <w:bottom w:val="single" w:sz="18" w:space="0" w:color="auto"/>
              <w:right w:val="single" w:sz="4" w:space="0" w:color="auto"/>
            </w:tcBorders>
          </w:tcPr>
          <w:p w:rsidR="00EB7D6A" w:rsidRPr="00D5168C" w:rsidRDefault="00EB7D6A" w:rsidP="000C3716">
            <w:pPr>
              <w:pStyle w:val="NummerDoelstelling"/>
              <w:numPr>
                <w:ilvl w:val="0"/>
                <w:numId w:val="0"/>
              </w:numPr>
            </w:pPr>
            <w:r w:rsidRPr="00D5168C">
              <w:lastRenderedPageBreak/>
              <w:t>Nr.</w:t>
            </w:r>
          </w:p>
        </w:tc>
        <w:tc>
          <w:tcPr>
            <w:tcW w:w="5716" w:type="dxa"/>
            <w:tcBorders>
              <w:top w:val="single" w:sz="2" w:space="0" w:color="auto"/>
              <w:left w:val="single" w:sz="4" w:space="0" w:color="auto"/>
              <w:bottom w:val="single" w:sz="18" w:space="0" w:color="auto"/>
              <w:right w:val="single" w:sz="4" w:space="0" w:color="auto"/>
            </w:tcBorders>
          </w:tcPr>
          <w:p w:rsidR="00EB7D6A" w:rsidRPr="00D5168C" w:rsidRDefault="00EB7D6A" w:rsidP="00D5168C">
            <w:pPr>
              <w:spacing w:before="80" w:after="80"/>
              <w:jc w:val="center"/>
              <w:rPr>
                <w:bCs/>
                <w:sz w:val="18"/>
              </w:rPr>
            </w:pPr>
            <w:r w:rsidRPr="00D5168C">
              <w:rPr>
                <w:bCs/>
                <w:sz w:val="18"/>
              </w:rPr>
              <w:t>Leerplandoelstelling en leerinhoud</w:t>
            </w:r>
          </w:p>
        </w:tc>
        <w:tc>
          <w:tcPr>
            <w:tcW w:w="835" w:type="dxa"/>
            <w:tcBorders>
              <w:top w:val="single" w:sz="2" w:space="0" w:color="auto"/>
              <w:left w:val="single" w:sz="4" w:space="0" w:color="auto"/>
              <w:bottom w:val="single" w:sz="18" w:space="0" w:color="auto"/>
              <w:right w:val="single" w:sz="4" w:space="0" w:color="auto"/>
            </w:tcBorders>
          </w:tcPr>
          <w:p w:rsidR="00EB7D6A" w:rsidRPr="00D5168C" w:rsidRDefault="00EB7D6A" w:rsidP="00D5168C">
            <w:pPr>
              <w:spacing w:before="80" w:after="80"/>
              <w:jc w:val="center"/>
              <w:rPr>
                <w:bCs/>
                <w:sz w:val="18"/>
              </w:rPr>
            </w:pPr>
            <w:r w:rsidRPr="00D5168C">
              <w:rPr>
                <w:bCs/>
                <w:sz w:val="18"/>
              </w:rPr>
              <w:t>Code</w:t>
            </w:r>
          </w:p>
        </w:tc>
        <w:tc>
          <w:tcPr>
            <w:tcW w:w="835" w:type="dxa"/>
            <w:tcBorders>
              <w:top w:val="single" w:sz="2" w:space="0" w:color="auto"/>
              <w:left w:val="single" w:sz="4" w:space="0" w:color="auto"/>
              <w:bottom w:val="single" w:sz="18" w:space="0" w:color="auto"/>
              <w:right w:val="double" w:sz="4" w:space="0" w:color="auto"/>
            </w:tcBorders>
          </w:tcPr>
          <w:p w:rsidR="00EB7D6A" w:rsidRPr="00D5168C" w:rsidRDefault="00EB7D6A" w:rsidP="00D5168C">
            <w:pPr>
              <w:spacing w:before="80" w:after="80"/>
              <w:jc w:val="center"/>
              <w:rPr>
                <w:bCs/>
                <w:sz w:val="18"/>
              </w:rPr>
            </w:pPr>
            <w:r w:rsidRPr="00D5168C">
              <w:rPr>
                <w:bCs/>
                <w:sz w:val="18"/>
              </w:rPr>
              <w:t>B/U</w:t>
            </w:r>
          </w:p>
        </w:tc>
        <w:tc>
          <w:tcPr>
            <w:tcW w:w="6949" w:type="dxa"/>
            <w:tcBorders>
              <w:top w:val="single" w:sz="2" w:space="0" w:color="auto"/>
              <w:left w:val="double" w:sz="4" w:space="0" w:color="auto"/>
              <w:bottom w:val="single" w:sz="18" w:space="0" w:color="auto"/>
              <w:right w:val="single" w:sz="4" w:space="0" w:color="auto"/>
            </w:tcBorders>
            <w:vAlign w:val="center"/>
          </w:tcPr>
          <w:p w:rsidR="00EB7D6A" w:rsidRPr="00D5168C" w:rsidRDefault="00EB7D6A" w:rsidP="00D5168C">
            <w:pPr>
              <w:spacing w:before="80" w:after="80"/>
              <w:jc w:val="center"/>
              <w:rPr>
                <w:sz w:val="18"/>
              </w:rPr>
            </w:pPr>
            <w:r w:rsidRPr="00D5168C">
              <w:rPr>
                <w:sz w:val="18"/>
              </w:rPr>
              <w:t>Didactische wenken en hulpmiddelen</w:t>
            </w:r>
          </w:p>
        </w:tc>
        <w:tc>
          <w:tcPr>
            <w:tcW w:w="844" w:type="dxa"/>
            <w:tcBorders>
              <w:top w:val="single" w:sz="2" w:space="0" w:color="auto"/>
              <w:left w:val="single" w:sz="4" w:space="0" w:color="auto"/>
              <w:bottom w:val="single" w:sz="18" w:space="0" w:color="auto"/>
              <w:right w:val="single" w:sz="2" w:space="0" w:color="auto"/>
            </w:tcBorders>
            <w:vAlign w:val="center"/>
          </w:tcPr>
          <w:p w:rsidR="00EB7D6A" w:rsidRPr="00D5168C" w:rsidRDefault="00EB7D6A" w:rsidP="00D5168C">
            <w:pPr>
              <w:spacing w:before="80" w:after="80"/>
              <w:jc w:val="center"/>
              <w:rPr>
                <w:sz w:val="18"/>
              </w:rPr>
            </w:pPr>
            <w:r w:rsidRPr="00D5168C">
              <w:rPr>
                <w:sz w:val="18"/>
              </w:rPr>
              <w:t>Link</w:t>
            </w:r>
          </w:p>
        </w:tc>
      </w:tr>
      <w:tr w:rsidR="001A00E9" w:rsidRPr="00EB7D6A" w:rsidTr="00204B42">
        <w:trPr>
          <w:trHeight w:val="397"/>
        </w:trPr>
        <w:tc>
          <w:tcPr>
            <w:tcW w:w="839" w:type="dxa"/>
            <w:tcBorders>
              <w:top w:val="single" w:sz="18" w:space="0" w:color="auto"/>
              <w:left w:val="single" w:sz="18" w:space="0" w:color="auto"/>
              <w:bottom w:val="single" w:sz="18" w:space="0" w:color="auto"/>
            </w:tcBorders>
          </w:tcPr>
          <w:p w:rsidR="001A00E9" w:rsidRDefault="001A00E9" w:rsidP="000C3716">
            <w:pPr>
              <w:pStyle w:val="NummerDoelstelling"/>
            </w:pPr>
          </w:p>
        </w:tc>
        <w:tc>
          <w:tcPr>
            <w:tcW w:w="5716" w:type="dxa"/>
            <w:tcBorders>
              <w:top w:val="single" w:sz="18" w:space="0" w:color="auto"/>
              <w:bottom w:val="single" w:sz="18" w:space="0" w:color="auto"/>
            </w:tcBorders>
          </w:tcPr>
          <w:p w:rsidR="001A00E9" w:rsidRPr="00EB7D6A" w:rsidRDefault="001A00E9" w:rsidP="009C15FE">
            <w:pPr>
              <w:spacing w:before="80" w:after="80"/>
              <w:rPr>
                <w:b/>
                <w:bCs/>
                <w:sz w:val="18"/>
              </w:rPr>
            </w:pPr>
            <w:r w:rsidRPr="00EB7D6A">
              <w:rPr>
                <w:b/>
                <w:bCs/>
                <w:sz w:val="18"/>
              </w:rPr>
              <w:t>Be</w:t>
            </w:r>
            <w:r w:rsidR="00176CA4" w:rsidRPr="00EB7D6A">
              <w:rPr>
                <w:b/>
                <w:bCs/>
                <w:sz w:val="18"/>
              </w:rPr>
              <w:t xml:space="preserve">rekeningen van waterdruk op bouwkundige constructies kunnen uitvoeren. </w:t>
            </w:r>
          </w:p>
        </w:tc>
        <w:tc>
          <w:tcPr>
            <w:tcW w:w="835" w:type="dxa"/>
            <w:tcBorders>
              <w:top w:val="single" w:sz="18" w:space="0" w:color="auto"/>
              <w:bottom w:val="single" w:sz="18" w:space="0" w:color="auto"/>
            </w:tcBorders>
          </w:tcPr>
          <w:p w:rsidR="001A00E9" w:rsidRPr="00EB7D6A" w:rsidRDefault="00BC384E" w:rsidP="009C15FE">
            <w:pPr>
              <w:spacing w:before="80" w:after="80"/>
              <w:jc w:val="center"/>
              <w:rPr>
                <w:b/>
                <w:bCs/>
                <w:sz w:val="18"/>
              </w:rPr>
            </w:pPr>
            <w:r w:rsidRPr="00EB7D6A">
              <w:rPr>
                <w:b/>
                <w:bCs/>
                <w:sz w:val="18"/>
              </w:rPr>
              <w:t>EDV</w:t>
            </w:r>
            <w:r w:rsidR="00383666">
              <w:rPr>
                <w:b/>
                <w:bCs/>
                <w:sz w:val="18"/>
              </w:rPr>
              <w:br/>
              <w:t>LER 6</w:t>
            </w:r>
            <w:r w:rsidR="00383666">
              <w:rPr>
                <w:b/>
                <w:bCs/>
                <w:sz w:val="18"/>
              </w:rPr>
              <w:br/>
              <w:t>LER 7</w:t>
            </w:r>
          </w:p>
        </w:tc>
        <w:tc>
          <w:tcPr>
            <w:tcW w:w="835" w:type="dxa"/>
            <w:tcBorders>
              <w:top w:val="single" w:sz="18" w:space="0" w:color="auto"/>
              <w:bottom w:val="single" w:sz="18" w:space="0" w:color="auto"/>
              <w:right w:val="double" w:sz="4" w:space="0" w:color="auto"/>
            </w:tcBorders>
          </w:tcPr>
          <w:p w:rsidR="001A00E9" w:rsidRPr="00EB7D6A" w:rsidRDefault="00C24059" w:rsidP="009C15F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A00E9" w:rsidRPr="00EB7D6A" w:rsidRDefault="001A00E9" w:rsidP="009C15F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A00E9" w:rsidRPr="00EB7D6A" w:rsidRDefault="001A00E9" w:rsidP="009C15FE">
            <w:pPr>
              <w:spacing w:before="80" w:after="80"/>
              <w:jc w:val="center"/>
              <w:rPr>
                <w:sz w:val="18"/>
              </w:rPr>
            </w:pPr>
          </w:p>
        </w:tc>
      </w:tr>
      <w:tr w:rsidR="00176CA4" w:rsidTr="0035595D">
        <w:trPr>
          <w:trHeight w:val="397"/>
        </w:trPr>
        <w:tc>
          <w:tcPr>
            <w:tcW w:w="839" w:type="dxa"/>
            <w:tcBorders>
              <w:top w:val="single" w:sz="18" w:space="0" w:color="auto"/>
              <w:left w:val="single" w:sz="18" w:space="0" w:color="auto"/>
              <w:bottom w:val="single" w:sz="18" w:space="0" w:color="auto"/>
            </w:tcBorders>
          </w:tcPr>
          <w:p w:rsidR="00176CA4" w:rsidRPr="00EB7D6A" w:rsidRDefault="00176CA4" w:rsidP="000C3716">
            <w:pPr>
              <w:pStyle w:val="NummerDoelstelling"/>
            </w:pPr>
          </w:p>
        </w:tc>
        <w:tc>
          <w:tcPr>
            <w:tcW w:w="5716" w:type="dxa"/>
            <w:tcBorders>
              <w:top w:val="single" w:sz="18" w:space="0" w:color="auto"/>
              <w:bottom w:val="single" w:sz="18" w:space="0" w:color="auto"/>
            </w:tcBorders>
          </w:tcPr>
          <w:p w:rsidR="00176CA4" w:rsidRPr="00EB7D6A" w:rsidRDefault="00176CA4" w:rsidP="0035595D">
            <w:pPr>
              <w:spacing w:before="80" w:after="80"/>
              <w:rPr>
                <w:b/>
                <w:bCs/>
                <w:sz w:val="18"/>
              </w:rPr>
            </w:pPr>
            <w:r w:rsidRPr="00EB7D6A">
              <w:rPr>
                <w:b/>
                <w:bCs/>
                <w:sz w:val="18"/>
              </w:rPr>
              <w:t>Eenvoudige berekeningen van bewegingen van vloeistof kunnen uitvoeren</w:t>
            </w:r>
            <w:r w:rsidR="00383666">
              <w:rPr>
                <w:b/>
                <w:bCs/>
                <w:sz w:val="18"/>
              </w:rPr>
              <w:t>.</w:t>
            </w:r>
          </w:p>
        </w:tc>
        <w:tc>
          <w:tcPr>
            <w:tcW w:w="835" w:type="dxa"/>
            <w:tcBorders>
              <w:top w:val="single" w:sz="18" w:space="0" w:color="auto"/>
              <w:bottom w:val="single" w:sz="18" w:space="0" w:color="auto"/>
            </w:tcBorders>
          </w:tcPr>
          <w:p w:rsidR="00176CA4" w:rsidRDefault="00176CA4" w:rsidP="0035595D">
            <w:pPr>
              <w:spacing w:before="80" w:after="80"/>
              <w:jc w:val="center"/>
              <w:rPr>
                <w:b/>
                <w:bCs/>
                <w:sz w:val="18"/>
              </w:rPr>
            </w:pPr>
            <w:r w:rsidRPr="00EB7D6A">
              <w:rPr>
                <w:b/>
                <w:bCs/>
                <w:sz w:val="18"/>
              </w:rPr>
              <w:t>EDV</w:t>
            </w:r>
          </w:p>
        </w:tc>
        <w:tc>
          <w:tcPr>
            <w:tcW w:w="835" w:type="dxa"/>
            <w:tcBorders>
              <w:top w:val="single" w:sz="18" w:space="0" w:color="auto"/>
              <w:bottom w:val="single" w:sz="18" w:space="0" w:color="auto"/>
              <w:right w:val="double" w:sz="4" w:space="0" w:color="auto"/>
            </w:tcBorders>
          </w:tcPr>
          <w:p w:rsidR="00176CA4" w:rsidRDefault="00C24059" w:rsidP="0035595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76CA4" w:rsidRDefault="00176CA4" w:rsidP="0035595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76CA4" w:rsidRDefault="00176CA4" w:rsidP="0035595D">
            <w:pPr>
              <w:spacing w:before="80" w:after="80"/>
              <w:jc w:val="center"/>
              <w:rPr>
                <w:sz w:val="18"/>
              </w:rPr>
            </w:pPr>
          </w:p>
        </w:tc>
      </w:tr>
      <w:tr w:rsidR="00176CA4" w:rsidTr="0035595D">
        <w:trPr>
          <w:trHeight w:val="397"/>
        </w:trPr>
        <w:tc>
          <w:tcPr>
            <w:tcW w:w="839" w:type="dxa"/>
            <w:tcBorders>
              <w:top w:val="single" w:sz="18" w:space="0" w:color="auto"/>
              <w:bottom w:val="single" w:sz="4" w:space="0" w:color="auto"/>
            </w:tcBorders>
          </w:tcPr>
          <w:p w:rsidR="00176CA4" w:rsidRDefault="00176CA4" w:rsidP="0035595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76CA4" w:rsidRDefault="00176CA4" w:rsidP="00176CA4">
            <w:pPr>
              <w:tabs>
                <w:tab w:val="left" w:pos="226"/>
              </w:tabs>
              <w:spacing w:before="80"/>
              <w:rPr>
                <w:sz w:val="18"/>
              </w:rPr>
            </w:pPr>
            <w:r>
              <w:rPr>
                <w:sz w:val="18"/>
              </w:rPr>
              <w:t>Hydrostatica</w:t>
            </w:r>
          </w:p>
          <w:p w:rsidR="00176CA4" w:rsidRDefault="008B79A6" w:rsidP="00A72883">
            <w:pPr>
              <w:pStyle w:val="Lijstalinea"/>
              <w:numPr>
                <w:ilvl w:val="0"/>
                <w:numId w:val="36"/>
              </w:numPr>
              <w:tabs>
                <w:tab w:val="left" w:pos="226"/>
              </w:tabs>
              <w:spacing w:after="80"/>
              <w:ind w:left="714" w:hanging="357"/>
              <w:rPr>
                <w:sz w:val="18"/>
              </w:rPr>
            </w:pPr>
            <w:r>
              <w:rPr>
                <w:sz w:val="18"/>
              </w:rPr>
              <w:t>o</w:t>
            </w:r>
            <w:r w:rsidR="00176CA4">
              <w:rPr>
                <w:sz w:val="18"/>
              </w:rPr>
              <w:t>p de bodem</w:t>
            </w:r>
          </w:p>
          <w:p w:rsidR="00176CA4" w:rsidRDefault="008B79A6" w:rsidP="00A72883">
            <w:pPr>
              <w:pStyle w:val="Lijstalinea"/>
              <w:numPr>
                <w:ilvl w:val="0"/>
                <w:numId w:val="36"/>
              </w:numPr>
              <w:tabs>
                <w:tab w:val="left" w:pos="226"/>
              </w:tabs>
              <w:spacing w:before="80" w:after="80"/>
              <w:rPr>
                <w:sz w:val="18"/>
              </w:rPr>
            </w:pPr>
            <w:r>
              <w:rPr>
                <w:sz w:val="18"/>
              </w:rPr>
              <w:t>o</w:t>
            </w:r>
            <w:r w:rsidR="00176CA4">
              <w:rPr>
                <w:sz w:val="18"/>
              </w:rPr>
              <w:t>p een rechte wand</w:t>
            </w:r>
          </w:p>
          <w:p w:rsidR="00176CA4" w:rsidRDefault="008B79A6" w:rsidP="00A72883">
            <w:pPr>
              <w:pStyle w:val="Lijstalinea"/>
              <w:numPr>
                <w:ilvl w:val="0"/>
                <w:numId w:val="36"/>
              </w:numPr>
              <w:tabs>
                <w:tab w:val="left" w:pos="226"/>
              </w:tabs>
              <w:spacing w:before="80" w:after="80"/>
              <w:rPr>
                <w:sz w:val="18"/>
              </w:rPr>
            </w:pPr>
            <w:r>
              <w:rPr>
                <w:sz w:val="18"/>
              </w:rPr>
              <w:t>o</w:t>
            </w:r>
            <w:r w:rsidR="00176CA4">
              <w:rPr>
                <w:sz w:val="18"/>
              </w:rPr>
              <w:t>p een schuine wand</w:t>
            </w:r>
          </w:p>
          <w:p w:rsidR="00176CA4" w:rsidRDefault="008B79A6" w:rsidP="00A72883">
            <w:pPr>
              <w:pStyle w:val="Lijstalinea"/>
              <w:numPr>
                <w:ilvl w:val="0"/>
                <w:numId w:val="36"/>
              </w:numPr>
              <w:tabs>
                <w:tab w:val="left" w:pos="226"/>
              </w:tabs>
              <w:spacing w:before="80" w:after="80"/>
              <w:rPr>
                <w:sz w:val="18"/>
              </w:rPr>
            </w:pPr>
            <w:r>
              <w:rPr>
                <w:sz w:val="18"/>
              </w:rPr>
              <w:t>o</w:t>
            </w:r>
            <w:r w:rsidR="00176CA4">
              <w:rPr>
                <w:sz w:val="18"/>
              </w:rPr>
              <w:t>p een gebogen wand</w:t>
            </w:r>
          </w:p>
          <w:p w:rsidR="00176CA4" w:rsidRDefault="008B79A6" w:rsidP="00A72883">
            <w:pPr>
              <w:pStyle w:val="Lijstalinea"/>
              <w:numPr>
                <w:ilvl w:val="0"/>
                <w:numId w:val="36"/>
              </w:numPr>
              <w:tabs>
                <w:tab w:val="left" w:pos="226"/>
              </w:tabs>
              <w:spacing w:before="80" w:after="80"/>
              <w:rPr>
                <w:sz w:val="18"/>
              </w:rPr>
            </w:pPr>
            <w:r>
              <w:rPr>
                <w:sz w:val="18"/>
              </w:rPr>
              <w:t>p</w:t>
            </w:r>
            <w:r w:rsidR="00176CA4">
              <w:rPr>
                <w:sz w:val="18"/>
              </w:rPr>
              <w:t>erspunt bepalen</w:t>
            </w:r>
          </w:p>
          <w:p w:rsidR="00176CA4" w:rsidRPr="00176CA4" w:rsidRDefault="008B79A6" w:rsidP="00A72883">
            <w:pPr>
              <w:pStyle w:val="Lijstalinea"/>
              <w:numPr>
                <w:ilvl w:val="0"/>
                <w:numId w:val="36"/>
              </w:numPr>
              <w:tabs>
                <w:tab w:val="left" w:pos="226"/>
              </w:tabs>
              <w:spacing w:before="80" w:after="80"/>
              <w:rPr>
                <w:sz w:val="18"/>
              </w:rPr>
            </w:pPr>
            <w:r>
              <w:rPr>
                <w:sz w:val="18"/>
              </w:rPr>
              <w:t>w</w:t>
            </w:r>
            <w:r w:rsidR="00176CA4">
              <w:rPr>
                <w:sz w:val="18"/>
              </w:rPr>
              <w:t>aterkerende muur</w:t>
            </w:r>
          </w:p>
          <w:p w:rsidR="00176CA4" w:rsidRPr="001B530E" w:rsidRDefault="00176CA4" w:rsidP="001B530E">
            <w:pPr>
              <w:tabs>
                <w:tab w:val="left" w:pos="226"/>
              </w:tabs>
              <w:spacing w:before="80"/>
              <w:rPr>
                <w:sz w:val="18"/>
              </w:rPr>
            </w:pPr>
            <w:r>
              <w:rPr>
                <w:sz w:val="18"/>
              </w:rPr>
              <w:t>Hydrodynamica</w:t>
            </w:r>
          </w:p>
          <w:p w:rsidR="00176CA4" w:rsidRPr="001B530E" w:rsidRDefault="008B79A6" w:rsidP="00A72883">
            <w:pPr>
              <w:pStyle w:val="Lijstalinea"/>
              <w:numPr>
                <w:ilvl w:val="0"/>
                <w:numId w:val="54"/>
              </w:numPr>
              <w:tabs>
                <w:tab w:val="left" w:pos="226"/>
              </w:tabs>
              <w:spacing w:after="80"/>
              <w:ind w:left="584" w:hanging="357"/>
              <w:rPr>
                <w:sz w:val="18"/>
              </w:rPr>
            </w:pPr>
            <w:r>
              <w:rPr>
                <w:sz w:val="18"/>
              </w:rPr>
              <w:t>s</w:t>
            </w:r>
            <w:r w:rsidR="00176CA4" w:rsidRPr="001B530E">
              <w:rPr>
                <w:sz w:val="18"/>
              </w:rPr>
              <w:t xml:space="preserve">tromingen in het water </w:t>
            </w:r>
          </w:p>
        </w:tc>
        <w:tc>
          <w:tcPr>
            <w:tcW w:w="6949" w:type="dxa"/>
            <w:tcBorders>
              <w:top w:val="single" w:sz="18" w:space="0" w:color="auto"/>
              <w:left w:val="double" w:sz="4" w:space="0" w:color="auto"/>
              <w:bottom w:val="single" w:sz="4" w:space="0" w:color="auto"/>
            </w:tcBorders>
          </w:tcPr>
          <w:p w:rsidR="00176CA4" w:rsidRDefault="00107B2D" w:rsidP="0035595D">
            <w:pPr>
              <w:tabs>
                <w:tab w:val="right" w:pos="352"/>
                <w:tab w:val="right" w:pos="567"/>
              </w:tabs>
              <w:spacing w:before="80" w:after="80"/>
              <w:rPr>
                <w:sz w:val="18"/>
              </w:rPr>
            </w:pPr>
            <w:r>
              <w:rPr>
                <w:sz w:val="18"/>
              </w:rPr>
              <w:t xml:space="preserve">Met audiovisuele middelen </w:t>
            </w:r>
            <w:r w:rsidR="00391C63">
              <w:rPr>
                <w:sz w:val="18"/>
              </w:rPr>
              <w:t>de stromingsverschijnselen verduidelijken.</w:t>
            </w:r>
          </w:p>
        </w:tc>
        <w:tc>
          <w:tcPr>
            <w:tcW w:w="844" w:type="dxa"/>
            <w:tcBorders>
              <w:top w:val="single" w:sz="18" w:space="0" w:color="auto"/>
              <w:bottom w:val="single" w:sz="4" w:space="0" w:color="auto"/>
            </w:tcBorders>
          </w:tcPr>
          <w:p w:rsidR="00176CA4" w:rsidRDefault="00176CA4" w:rsidP="0035595D">
            <w:pPr>
              <w:spacing w:before="80" w:after="80"/>
              <w:jc w:val="center"/>
              <w:rPr>
                <w:sz w:val="18"/>
              </w:rPr>
            </w:pPr>
          </w:p>
        </w:tc>
      </w:tr>
      <w:tr w:rsidR="00204B42" w:rsidRPr="00EB7D6A" w:rsidTr="00D07EA3">
        <w:trPr>
          <w:trHeight w:val="397"/>
        </w:trPr>
        <w:tc>
          <w:tcPr>
            <w:tcW w:w="839" w:type="dxa"/>
            <w:tcBorders>
              <w:top w:val="single" w:sz="18" w:space="0" w:color="auto"/>
              <w:left w:val="single" w:sz="18" w:space="0" w:color="auto"/>
              <w:bottom w:val="single" w:sz="18" w:space="0" w:color="auto"/>
            </w:tcBorders>
          </w:tcPr>
          <w:p w:rsidR="00204B42" w:rsidRDefault="00204B42" w:rsidP="00D07EA3">
            <w:pPr>
              <w:pStyle w:val="NummerDoelstelling"/>
            </w:pPr>
          </w:p>
        </w:tc>
        <w:tc>
          <w:tcPr>
            <w:tcW w:w="5716" w:type="dxa"/>
            <w:tcBorders>
              <w:top w:val="single" w:sz="18" w:space="0" w:color="auto"/>
              <w:bottom w:val="single" w:sz="18" w:space="0" w:color="auto"/>
            </w:tcBorders>
          </w:tcPr>
          <w:p w:rsidR="00204B42" w:rsidRPr="00EB7D6A" w:rsidRDefault="00204B42" w:rsidP="00D07EA3">
            <w:pPr>
              <w:spacing w:before="80" w:after="80"/>
              <w:rPr>
                <w:b/>
                <w:bCs/>
                <w:sz w:val="18"/>
              </w:rPr>
            </w:pPr>
            <w:r>
              <w:rPr>
                <w:b/>
                <w:bCs/>
                <w:sz w:val="18"/>
              </w:rPr>
              <w:t>Een gronddruk kunnen berekenen.</w:t>
            </w:r>
          </w:p>
        </w:tc>
        <w:tc>
          <w:tcPr>
            <w:tcW w:w="835" w:type="dxa"/>
            <w:tcBorders>
              <w:top w:val="single" w:sz="18" w:space="0" w:color="auto"/>
              <w:bottom w:val="single" w:sz="18" w:space="0" w:color="auto"/>
            </w:tcBorders>
          </w:tcPr>
          <w:p w:rsidR="00204B42" w:rsidRPr="00EB7D6A" w:rsidRDefault="00204B42" w:rsidP="00D07EA3">
            <w:pPr>
              <w:spacing w:before="80" w:after="80"/>
              <w:jc w:val="center"/>
              <w:rPr>
                <w:b/>
                <w:bCs/>
                <w:sz w:val="18"/>
              </w:rPr>
            </w:pPr>
            <w:r w:rsidRPr="00EB7D6A">
              <w:rPr>
                <w:b/>
                <w:bCs/>
                <w:sz w:val="18"/>
              </w:rPr>
              <w:t>EDV</w:t>
            </w:r>
            <w:r w:rsidR="00383666">
              <w:rPr>
                <w:b/>
                <w:bCs/>
                <w:sz w:val="18"/>
              </w:rPr>
              <w:br/>
              <w:t>LER 6</w:t>
            </w:r>
            <w:r w:rsidR="00383666">
              <w:rPr>
                <w:b/>
                <w:bCs/>
                <w:sz w:val="18"/>
              </w:rPr>
              <w:br/>
              <w:t>LER 7</w:t>
            </w:r>
          </w:p>
        </w:tc>
        <w:tc>
          <w:tcPr>
            <w:tcW w:w="835" w:type="dxa"/>
            <w:tcBorders>
              <w:top w:val="single" w:sz="18" w:space="0" w:color="auto"/>
              <w:bottom w:val="single" w:sz="18" w:space="0" w:color="auto"/>
              <w:right w:val="double" w:sz="4" w:space="0" w:color="auto"/>
            </w:tcBorders>
          </w:tcPr>
          <w:p w:rsidR="00204B42" w:rsidRPr="00EB7D6A" w:rsidRDefault="00204B42" w:rsidP="00D07EA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04B42" w:rsidRPr="00EB7D6A" w:rsidRDefault="00204B42" w:rsidP="00D07EA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04B42" w:rsidRPr="00EB7D6A" w:rsidRDefault="00204B42" w:rsidP="00D07EA3">
            <w:pPr>
              <w:spacing w:before="80" w:after="80"/>
              <w:jc w:val="center"/>
              <w:rPr>
                <w:sz w:val="18"/>
              </w:rPr>
            </w:pPr>
          </w:p>
        </w:tc>
      </w:tr>
      <w:tr w:rsidR="00204B42" w:rsidTr="00D07EA3">
        <w:trPr>
          <w:trHeight w:val="397"/>
        </w:trPr>
        <w:tc>
          <w:tcPr>
            <w:tcW w:w="839" w:type="dxa"/>
            <w:tcBorders>
              <w:top w:val="single" w:sz="18" w:space="0" w:color="auto"/>
              <w:left w:val="single" w:sz="18" w:space="0" w:color="auto"/>
              <w:bottom w:val="single" w:sz="18" w:space="0" w:color="auto"/>
            </w:tcBorders>
          </w:tcPr>
          <w:p w:rsidR="00204B42" w:rsidRPr="00EB7D6A" w:rsidRDefault="00204B42" w:rsidP="00D07EA3">
            <w:pPr>
              <w:pStyle w:val="NummerDoelstelling"/>
            </w:pPr>
          </w:p>
        </w:tc>
        <w:tc>
          <w:tcPr>
            <w:tcW w:w="5716" w:type="dxa"/>
            <w:tcBorders>
              <w:top w:val="single" w:sz="18" w:space="0" w:color="auto"/>
              <w:bottom w:val="single" w:sz="18" w:space="0" w:color="auto"/>
            </w:tcBorders>
          </w:tcPr>
          <w:p w:rsidR="00204B42" w:rsidRPr="00EB7D6A" w:rsidRDefault="00204B42" w:rsidP="00204B42">
            <w:pPr>
              <w:spacing w:before="80" w:after="80"/>
              <w:rPr>
                <w:b/>
                <w:bCs/>
                <w:sz w:val="18"/>
              </w:rPr>
            </w:pPr>
            <w:r>
              <w:rPr>
                <w:b/>
                <w:bCs/>
                <w:sz w:val="18"/>
              </w:rPr>
              <w:t xml:space="preserve">Een grondkerende muur kunnen berekenen. </w:t>
            </w:r>
          </w:p>
        </w:tc>
        <w:tc>
          <w:tcPr>
            <w:tcW w:w="835" w:type="dxa"/>
            <w:tcBorders>
              <w:top w:val="single" w:sz="18" w:space="0" w:color="auto"/>
              <w:bottom w:val="single" w:sz="18" w:space="0" w:color="auto"/>
            </w:tcBorders>
          </w:tcPr>
          <w:p w:rsidR="00204B42" w:rsidRDefault="00204B42" w:rsidP="00D07EA3">
            <w:pPr>
              <w:spacing w:before="80" w:after="80"/>
              <w:jc w:val="center"/>
              <w:rPr>
                <w:b/>
                <w:bCs/>
                <w:sz w:val="18"/>
              </w:rPr>
            </w:pPr>
            <w:r w:rsidRPr="00EB7D6A">
              <w:rPr>
                <w:b/>
                <w:bCs/>
                <w:sz w:val="18"/>
              </w:rPr>
              <w:t>EDV</w:t>
            </w:r>
            <w:r w:rsidR="00383666">
              <w:rPr>
                <w:b/>
                <w:bCs/>
                <w:sz w:val="18"/>
              </w:rPr>
              <w:br/>
              <w:t>LER 6</w:t>
            </w:r>
            <w:r w:rsidR="00383666">
              <w:rPr>
                <w:b/>
                <w:bCs/>
                <w:sz w:val="18"/>
              </w:rPr>
              <w:br/>
              <w:t>LER 7</w:t>
            </w:r>
          </w:p>
        </w:tc>
        <w:tc>
          <w:tcPr>
            <w:tcW w:w="835" w:type="dxa"/>
            <w:tcBorders>
              <w:top w:val="single" w:sz="18" w:space="0" w:color="auto"/>
              <w:bottom w:val="single" w:sz="18" w:space="0" w:color="auto"/>
              <w:right w:val="double" w:sz="4" w:space="0" w:color="auto"/>
            </w:tcBorders>
          </w:tcPr>
          <w:p w:rsidR="00204B42" w:rsidRDefault="00204B42" w:rsidP="00D07EA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04B42" w:rsidRDefault="00204B42" w:rsidP="00D07EA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04B42" w:rsidRDefault="00204B42" w:rsidP="00D07EA3">
            <w:pPr>
              <w:spacing w:before="80" w:after="80"/>
              <w:jc w:val="center"/>
              <w:rPr>
                <w:sz w:val="18"/>
              </w:rPr>
            </w:pPr>
          </w:p>
        </w:tc>
      </w:tr>
      <w:tr w:rsidR="00204B42" w:rsidTr="00D07EA3">
        <w:trPr>
          <w:trHeight w:val="397"/>
        </w:trPr>
        <w:tc>
          <w:tcPr>
            <w:tcW w:w="839" w:type="dxa"/>
            <w:tcBorders>
              <w:top w:val="single" w:sz="18" w:space="0" w:color="auto"/>
              <w:bottom w:val="single" w:sz="4" w:space="0" w:color="auto"/>
            </w:tcBorders>
          </w:tcPr>
          <w:p w:rsidR="00204B42" w:rsidRDefault="00204B42" w:rsidP="00D07EA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04B42" w:rsidRPr="00204B42" w:rsidRDefault="00204B42" w:rsidP="00204B42">
            <w:pPr>
              <w:tabs>
                <w:tab w:val="left" w:pos="226"/>
              </w:tabs>
              <w:spacing w:before="80" w:after="80"/>
              <w:rPr>
                <w:sz w:val="18"/>
              </w:rPr>
            </w:pPr>
            <w:r>
              <w:rPr>
                <w:sz w:val="18"/>
              </w:rPr>
              <w:t>Gronddruk: grafisch en analytisch</w:t>
            </w:r>
            <w:r w:rsidR="00E55EBB">
              <w:rPr>
                <w:sz w:val="18"/>
              </w:rPr>
              <w:br/>
              <w:t>Grondkerende muur</w:t>
            </w:r>
          </w:p>
        </w:tc>
        <w:tc>
          <w:tcPr>
            <w:tcW w:w="6949" w:type="dxa"/>
            <w:tcBorders>
              <w:top w:val="single" w:sz="18" w:space="0" w:color="auto"/>
              <w:left w:val="double" w:sz="4" w:space="0" w:color="auto"/>
              <w:bottom w:val="single" w:sz="4" w:space="0" w:color="auto"/>
            </w:tcBorders>
          </w:tcPr>
          <w:p w:rsidR="00204B42" w:rsidRDefault="00204B42" w:rsidP="00D07EA3">
            <w:pPr>
              <w:tabs>
                <w:tab w:val="right" w:pos="352"/>
                <w:tab w:val="right" w:pos="567"/>
              </w:tabs>
              <w:spacing w:before="80" w:after="80"/>
              <w:rPr>
                <w:sz w:val="18"/>
              </w:rPr>
            </w:pPr>
          </w:p>
        </w:tc>
        <w:tc>
          <w:tcPr>
            <w:tcW w:w="844" w:type="dxa"/>
            <w:tcBorders>
              <w:top w:val="single" w:sz="18" w:space="0" w:color="auto"/>
              <w:bottom w:val="single" w:sz="4" w:space="0" w:color="auto"/>
            </w:tcBorders>
          </w:tcPr>
          <w:p w:rsidR="00204B42" w:rsidRDefault="00204B42" w:rsidP="00D07EA3">
            <w:pPr>
              <w:spacing w:before="80" w:after="80"/>
              <w:jc w:val="center"/>
              <w:rPr>
                <w:sz w:val="18"/>
              </w:rPr>
            </w:pPr>
          </w:p>
        </w:tc>
      </w:tr>
    </w:tbl>
    <w:p w:rsidR="00057261" w:rsidRDefault="0005726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57261" w:rsidTr="00722E46">
        <w:trPr>
          <w:trHeight w:val="397"/>
        </w:trPr>
        <w:tc>
          <w:tcPr>
            <w:tcW w:w="839" w:type="dxa"/>
            <w:tcBorders>
              <w:bottom w:val="single" w:sz="4" w:space="0" w:color="auto"/>
            </w:tcBorders>
            <w:vAlign w:val="center"/>
          </w:tcPr>
          <w:p w:rsidR="00057261" w:rsidRDefault="00057261" w:rsidP="00722E46">
            <w:pPr>
              <w:spacing w:before="80" w:after="80"/>
              <w:rPr>
                <w:sz w:val="18"/>
              </w:rPr>
            </w:pPr>
            <w:r>
              <w:rPr>
                <w:sz w:val="18"/>
              </w:rPr>
              <w:lastRenderedPageBreak/>
              <w:t>Nr.</w:t>
            </w:r>
          </w:p>
        </w:tc>
        <w:tc>
          <w:tcPr>
            <w:tcW w:w="5716" w:type="dxa"/>
            <w:tcBorders>
              <w:bottom w:val="single" w:sz="4" w:space="0" w:color="auto"/>
            </w:tcBorders>
            <w:vAlign w:val="center"/>
          </w:tcPr>
          <w:p w:rsidR="00057261" w:rsidRDefault="00057261" w:rsidP="00722E4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57261" w:rsidRDefault="00057261" w:rsidP="00722E4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57261" w:rsidRDefault="00057261" w:rsidP="00722E46">
            <w:pPr>
              <w:spacing w:before="80" w:after="80"/>
              <w:jc w:val="center"/>
              <w:rPr>
                <w:sz w:val="18"/>
              </w:rPr>
            </w:pPr>
            <w:r>
              <w:rPr>
                <w:sz w:val="18"/>
              </w:rPr>
              <w:t>B/U</w:t>
            </w:r>
          </w:p>
        </w:tc>
        <w:tc>
          <w:tcPr>
            <w:tcW w:w="6949" w:type="dxa"/>
            <w:tcBorders>
              <w:left w:val="double" w:sz="4" w:space="0" w:color="auto"/>
            </w:tcBorders>
            <w:vAlign w:val="center"/>
          </w:tcPr>
          <w:p w:rsidR="00057261" w:rsidRDefault="00057261" w:rsidP="00722E46">
            <w:pPr>
              <w:spacing w:before="80" w:after="80"/>
              <w:jc w:val="center"/>
              <w:rPr>
                <w:sz w:val="18"/>
              </w:rPr>
            </w:pPr>
            <w:r>
              <w:rPr>
                <w:sz w:val="18"/>
              </w:rPr>
              <w:t>Didactische wenken en hulpmiddelen</w:t>
            </w:r>
          </w:p>
        </w:tc>
        <w:tc>
          <w:tcPr>
            <w:tcW w:w="844" w:type="dxa"/>
            <w:vAlign w:val="center"/>
          </w:tcPr>
          <w:p w:rsidR="00057261" w:rsidRDefault="00057261" w:rsidP="00722E46">
            <w:pPr>
              <w:spacing w:before="80" w:after="80"/>
              <w:jc w:val="center"/>
              <w:rPr>
                <w:sz w:val="18"/>
              </w:rPr>
            </w:pPr>
            <w:r>
              <w:rPr>
                <w:sz w:val="18"/>
              </w:rPr>
              <w:t>Link</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Van willekeurige bouwelementen de volumes kunnen bepalen.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722E46">
            <w:pPr>
              <w:tabs>
                <w:tab w:val="left" w:pos="226"/>
              </w:tabs>
              <w:spacing w:before="80" w:after="80"/>
              <w:rPr>
                <w:sz w:val="18"/>
              </w:rPr>
            </w:pPr>
            <w:r>
              <w:rPr>
                <w:sz w:val="18"/>
              </w:rPr>
              <w:t>Volume van lichamen</w:t>
            </w:r>
          </w:p>
        </w:tc>
        <w:tc>
          <w:tcPr>
            <w:tcW w:w="6949" w:type="dxa"/>
            <w:tcBorders>
              <w:top w:val="single" w:sz="18" w:space="0" w:color="auto"/>
              <w:left w:val="double" w:sz="4" w:space="0" w:color="auto"/>
              <w:bottom w:val="single" w:sz="18" w:space="0" w:color="auto"/>
            </w:tcBorders>
          </w:tcPr>
          <w:p w:rsidR="00057261" w:rsidRPr="00416495" w:rsidRDefault="00057261" w:rsidP="002C683D">
            <w:pPr>
              <w:tabs>
                <w:tab w:val="right" w:pos="352"/>
                <w:tab w:val="right" w:pos="567"/>
              </w:tabs>
              <w:spacing w:before="80" w:after="80"/>
              <w:rPr>
                <w:b/>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 xml:space="preserve">De eenheid van een massa kennen en met voorbeelden aantonen dat deze een constante is. </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164827">
            <w:pPr>
              <w:tabs>
                <w:tab w:val="left" w:pos="226"/>
              </w:tabs>
              <w:spacing w:before="80"/>
              <w:rPr>
                <w:sz w:val="18"/>
              </w:rPr>
            </w:pPr>
            <w:r>
              <w:rPr>
                <w:sz w:val="18"/>
              </w:rPr>
              <w:t>Massa:</w:t>
            </w:r>
          </w:p>
          <w:p w:rsidR="00057261" w:rsidRDefault="00164827" w:rsidP="00A72883">
            <w:pPr>
              <w:pStyle w:val="Lijstalinea"/>
              <w:numPr>
                <w:ilvl w:val="0"/>
                <w:numId w:val="102"/>
              </w:numPr>
              <w:tabs>
                <w:tab w:val="left" w:pos="226"/>
              </w:tabs>
              <w:spacing w:after="80"/>
              <w:rPr>
                <w:sz w:val="18"/>
              </w:rPr>
            </w:pPr>
            <w:r>
              <w:rPr>
                <w:sz w:val="18"/>
              </w:rPr>
              <w:t>e</w:t>
            </w:r>
            <w:r w:rsidR="00057261">
              <w:rPr>
                <w:sz w:val="18"/>
              </w:rPr>
              <w:t>enheid</w:t>
            </w:r>
          </w:p>
          <w:p w:rsidR="00057261" w:rsidRDefault="00164827" w:rsidP="00A72883">
            <w:pPr>
              <w:pStyle w:val="Lijstalinea"/>
              <w:numPr>
                <w:ilvl w:val="0"/>
                <w:numId w:val="102"/>
              </w:numPr>
              <w:tabs>
                <w:tab w:val="left" w:pos="226"/>
              </w:tabs>
              <w:spacing w:before="80" w:after="80"/>
              <w:rPr>
                <w:sz w:val="18"/>
              </w:rPr>
            </w:pPr>
            <w:r>
              <w:rPr>
                <w:sz w:val="18"/>
              </w:rPr>
              <w:t>a</w:t>
            </w:r>
            <w:r w:rsidR="00057261">
              <w:rPr>
                <w:sz w:val="18"/>
              </w:rPr>
              <w:t>bsolute volumemassa</w:t>
            </w:r>
          </w:p>
          <w:p w:rsidR="00057261" w:rsidRPr="00087E63" w:rsidRDefault="00164827" w:rsidP="00A72883">
            <w:pPr>
              <w:pStyle w:val="Lijstalinea"/>
              <w:numPr>
                <w:ilvl w:val="0"/>
                <w:numId w:val="102"/>
              </w:numPr>
              <w:tabs>
                <w:tab w:val="left" w:pos="226"/>
              </w:tabs>
              <w:spacing w:before="80" w:after="80"/>
              <w:rPr>
                <w:sz w:val="18"/>
              </w:rPr>
            </w:pPr>
            <w:r>
              <w:rPr>
                <w:sz w:val="18"/>
              </w:rPr>
              <w:t>s</w:t>
            </w:r>
            <w:r w:rsidR="00057261">
              <w:rPr>
                <w:sz w:val="18"/>
              </w:rPr>
              <w:t>chijnbare volumemassa</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717B01" w:rsidP="00722E46">
            <w:pPr>
              <w:spacing w:before="80" w:after="80"/>
              <w:jc w:val="center"/>
              <w:rPr>
                <w:sz w:val="18"/>
              </w:rPr>
            </w:pPr>
            <w:r>
              <w:rPr>
                <w:sz w:val="18"/>
              </w:rPr>
              <w:t>LAB</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De relatie tussen kracht, massa en versnelling kunnen weergeven.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Pr="00067E0A" w:rsidRDefault="00057261" w:rsidP="00722E46">
            <w:pPr>
              <w:spacing w:before="80" w:after="80"/>
              <w:jc w:val="center"/>
              <w:rPr>
                <w:b/>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164827">
            <w:pPr>
              <w:tabs>
                <w:tab w:val="left" w:pos="226"/>
              </w:tabs>
              <w:spacing w:before="80"/>
              <w:rPr>
                <w:sz w:val="18"/>
              </w:rPr>
            </w:pPr>
            <w:r>
              <w:rPr>
                <w:sz w:val="18"/>
              </w:rPr>
              <w:t>Kracht, massa en versnelling</w:t>
            </w:r>
          </w:p>
          <w:p w:rsidR="00057261" w:rsidRPr="00164827" w:rsidRDefault="00164827" w:rsidP="00A72883">
            <w:pPr>
              <w:pStyle w:val="Lijstalinea"/>
              <w:numPr>
                <w:ilvl w:val="0"/>
                <w:numId w:val="103"/>
              </w:numPr>
              <w:tabs>
                <w:tab w:val="left" w:pos="226"/>
              </w:tabs>
              <w:spacing w:after="80"/>
              <w:rPr>
                <w:sz w:val="18"/>
              </w:rPr>
            </w:pPr>
            <w:r w:rsidRPr="00164827">
              <w:rPr>
                <w:sz w:val="18"/>
              </w:rPr>
              <w:t>e</w:t>
            </w:r>
            <w:r w:rsidR="00057261" w:rsidRPr="00164827">
              <w:rPr>
                <w:sz w:val="18"/>
              </w:rPr>
              <w:t xml:space="preserve">enheid </w:t>
            </w:r>
          </w:p>
          <w:p w:rsidR="00057261" w:rsidRPr="00164827" w:rsidRDefault="00164827" w:rsidP="00A72883">
            <w:pPr>
              <w:pStyle w:val="Lijstalinea"/>
              <w:numPr>
                <w:ilvl w:val="0"/>
                <w:numId w:val="103"/>
              </w:numPr>
              <w:tabs>
                <w:tab w:val="left" w:pos="226"/>
              </w:tabs>
              <w:spacing w:before="80" w:after="80"/>
              <w:rPr>
                <w:sz w:val="18"/>
              </w:rPr>
            </w:pPr>
            <w:r w:rsidRPr="00164827">
              <w:rPr>
                <w:sz w:val="18"/>
              </w:rPr>
              <w:t>r</w:t>
            </w:r>
            <w:r w:rsidR="00057261" w:rsidRPr="00164827">
              <w:rPr>
                <w:sz w:val="18"/>
              </w:rPr>
              <w:t xml:space="preserve">elatie </w:t>
            </w:r>
          </w:p>
          <w:p w:rsidR="00057261" w:rsidRPr="00164827" w:rsidRDefault="00164827" w:rsidP="00A72883">
            <w:pPr>
              <w:pStyle w:val="Lijstalinea"/>
              <w:numPr>
                <w:ilvl w:val="0"/>
                <w:numId w:val="103"/>
              </w:numPr>
              <w:tabs>
                <w:tab w:val="left" w:pos="226"/>
              </w:tabs>
              <w:spacing w:before="80" w:after="80"/>
              <w:rPr>
                <w:sz w:val="18"/>
              </w:rPr>
            </w:pPr>
            <w:r w:rsidRPr="00164827">
              <w:rPr>
                <w:sz w:val="18"/>
              </w:rPr>
              <w:t>e</w:t>
            </w:r>
            <w:r w:rsidR="00057261" w:rsidRPr="00164827">
              <w:rPr>
                <w:sz w:val="18"/>
              </w:rPr>
              <w:t xml:space="preserve">igenschappen van een kracht </w:t>
            </w:r>
          </w:p>
        </w:tc>
        <w:tc>
          <w:tcPr>
            <w:tcW w:w="6949" w:type="dxa"/>
            <w:tcBorders>
              <w:top w:val="single" w:sz="18" w:space="0" w:color="auto"/>
              <w:left w:val="double" w:sz="4" w:space="0" w:color="auto"/>
              <w:bottom w:val="single" w:sz="18" w:space="0" w:color="auto"/>
            </w:tcBorders>
          </w:tcPr>
          <w:p w:rsidR="00057261" w:rsidRDefault="002C683D" w:rsidP="00722E46">
            <w:pPr>
              <w:tabs>
                <w:tab w:val="right" w:pos="352"/>
                <w:tab w:val="right" w:pos="567"/>
              </w:tabs>
              <w:spacing w:before="80" w:after="80"/>
              <w:rPr>
                <w:sz w:val="18"/>
              </w:rPr>
            </w:pPr>
            <w:r>
              <w:rPr>
                <w:sz w:val="18"/>
              </w:rPr>
              <w:t>Wijzen op het foutieve gebruik in de omgangstaal van massa i.p.v. gewicht.</w:t>
            </w:r>
          </w:p>
        </w:tc>
        <w:tc>
          <w:tcPr>
            <w:tcW w:w="844" w:type="dxa"/>
            <w:tcBorders>
              <w:top w:val="single" w:sz="18" w:space="0" w:color="auto"/>
              <w:bottom w:val="single" w:sz="18" w:space="0" w:color="auto"/>
            </w:tcBorders>
          </w:tcPr>
          <w:p w:rsidR="00057261" w:rsidRDefault="002C683D" w:rsidP="00722E46">
            <w:pPr>
              <w:spacing w:before="80" w:after="80"/>
              <w:jc w:val="center"/>
              <w:rPr>
                <w:sz w:val="18"/>
              </w:rPr>
            </w:pPr>
            <w:r>
              <w:rPr>
                <w:sz w:val="18"/>
              </w:rPr>
              <w:t>TA.BE</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Het verband tussen kracht en moment en de uitwerking van een koppel kunnen toelichten.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4" w:space="0" w:color="auto"/>
            </w:tcBorders>
          </w:tcPr>
          <w:p w:rsidR="00057261" w:rsidRDefault="00057261" w:rsidP="00722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57261" w:rsidRDefault="00057261" w:rsidP="00722E46">
            <w:pPr>
              <w:tabs>
                <w:tab w:val="left" w:pos="226"/>
              </w:tabs>
              <w:spacing w:before="80" w:after="80"/>
              <w:rPr>
                <w:sz w:val="18"/>
              </w:rPr>
            </w:pPr>
            <w:r>
              <w:rPr>
                <w:sz w:val="18"/>
              </w:rPr>
              <w:t>Momen</w:t>
            </w:r>
            <w:r w:rsidR="009F3F04">
              <w:rPr>
                <w:sz w:val="18"/>
              </w:rPr>
              <w:t>t</w:t>
            </w:r>
            <w:r w:rsidR="009F3F04">
              <w:rPr>
                <w:sz w:val="18"/>
              </w:rPr>
              <w:br/>
              <w:t>Grootte van het moment</w:t>
            </w:r>
            <w:r w:rsidR="009F3F04">
              <w:rPr>
                <w:sz w:val="18"/>
              </w:rPr>
              <w:br/>
              <w:t>Draaizin</w:t>
            </w:r>
            <w:r w:rsidR="009F3F04">
              <w:rPr>
                <w:sz w:val="18"/>
              </w:rPr>
              <w:br/>
            </w:r>
            <w:r>
              <w:rPr>
                <w:sz w:val="18"/>
              </w:rPr>
              <w:t>Koppel van krachten</w:t>
            </w:r>
          </w:p>
        </w:tc>
        <w:tc>
          <w:tcPr>
            <w:tcW w:w="6949" w:type="dxa"/>
            <w:tcBorders>
              <w:top w:val="single" w:sz="18" w:space="0" w:color="auto"/>
              <w:left w:val="double" w:sz="4" w:space="0" w:color="auto"/>
              <w:bottom w:val="single" w:sz="4" w:space="0" w:color="auto"/>
            </w:tcBorders>
          </w:tcPr>
          <w:p w:rsidR="00057261" w:rsidRDefault="002C683D" w:rsidP="00722E46">
            <w:pPr>
              <w:tabs>
                <w:tab w:val="right" w:pos="352"/>
                <w:tab w:val="right" w:pos="567"/>
              </w:tabs>
              <w:spacing w:before="80" w:after="80"/>
              <w:rPr>
                <w:sz w:val="18"/>
              </w:rPr>
            </w:pPr>
            <w:r>
              <w:rPr>
                <w:sz w:val="18"/>
              </w:rPr>
              <w:t xml:space="preserve">De begrippen toelichten via demonstratie en de relatie leggen met de symbolische voorstelling. </w:t>
            </w:r>
          </w:p>
        </w:tc>
        <w:tc>
          <w:tcPr>
            <w:tcW w:w="844" w:type="dxa"/>
            <w:tcBorders>
              <w:top w:val="single" w:sz="18" w:space="0" w:color="auto"/>
              <w:bottom w:val="single" w:sz="4" w:space="0" w:color="auto"/>
            </w:tcBorders>
          </w:tcPr>
          <w:p w:rsidR="00057261" w:rsidRDefault="002C683D" w:rsidP="00722E46">
            <w:pPr>
              <w:spacing w:before="80" w:after="80"/>
              <w:jc w:val="center"/>
              <w:rPr>
                <w:sz w:val="18"/>
              </w:rPr>
            </w:pPr>
            <w:r>
              <w:rPr>
                <w:sz w:val="18"/>
              </w:rPr>
              <w:t>TA.BE</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Verschillende belastingen kunnen gebruiken in een toepassing.</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164827">
            <w:pPr>
              <w:tabs>
                <w:tab w:val="left" w:pos="226"/>
              </w:tabs>
              <w:spacing w:before="80"/>
              <w:rPr>
                <w:sz w:val="18"/>
              </w:rPr>
            </w:pPr>
            <w:r>
              <w:rPr>
                <w:sz w:val="18"/>
              </w:rPr>
              <w:t xml:space="preserve">Belastingen </w:t>
            </w:r>
          </w:p>
          <w:p w:rsidR="00057261" w:rsidRPr="00164827" w:rsidRDefault="00164827" w:rsidP="00A72883">
            <w:pPr>
              <w:pStyle w:val="Lijstalinea"/>
              <w:numPr>
                <w:ilvl w:val="0"/>
                <w:numId w:val="104"/>
              </w:numPr>
              <w:tabs>
                <w:tab w:val="left" w:pos="226"/>
              </w:tabs>
              <w:spacing w:after="80"/>
              <w:rPr>
                <w:sz w:val="18"/>
              </w:rPr>
            </w:pPr>
            <w:r>
              <w:rPr>
                <w:sz w:val="18"/>
              </w:rPr>
              <w:t>k</w:t>
            </w:r>
            <w:r w:rsidR="00057261" w:rsidRPr="00164827">
              <w:rPr>
                <w:sz w:val="18"/>
              </w:rPr>
              <w:t>arakteristieke belasting</w:t>
            </w:r>
          </w:p>
          <w:p w:rsidR="00057261" w:rsidRPr="00164827" w:rsidRDefault="00164827" w:rsidP="00A72883">
            <w:pPr>
              <w:pStyle w:val="Lijstalinea"/>
              <w:numPr>
                <w:ilvl w:val="0"/>
                <w:numId w:val="104"/>
              </w:numPr>
              <w:tabs>
                <w:tab w:val="left" w:pos="226"/>
              </w:tabs>
              <w:spacing w:before="80" w:after="80"/>
              <w:rPr>
                <w:sz w:val="18"/>
              </w:rPr>
            </w:pPr>
            <w:r>
              <w:rPr>
                <w:sz w:val="18"/>
              </w:rPr>
              <w:t>a</w:t>
            </w:r>
            <w:r w:rsidR="00057261" w:rsidRPr="00164827">
              <w:rPr>
                <w:sz w:val="18"/>
              </w:rPr>
              <w:t>angenomen en werkelijke belastingen</w:t>
            </w:r>
          </w:p>
          <w:p w:rsidR="00057261" w:rsidRPr="00164827" w:rsidRDefault="00164827" w:rsidP="00A72883">
            <w:pPr>
              <w:pStyle w:val="Lijstalinea"/>
              <w:numPr>
                <w:ilvl w:val="0"/>
                <w:numId w:val="104"/>
              </w:numPr>
              <w:tabs>
                <w:tab w:val="left" w:pos="226"/>
              </w:tabs>
              <w:spacing w:before="80" w:after="80"/>
              <w:rPr>
                <w:sz w:val="18"/>
              </w:rPr>
            </w:pPr>
            <w:r>
              <w:rPr>
                <w:sz w:val="18"/>
              </w:rPr>
              <w:t>p</w:t>
            </w:r>
            <w:r w:rsidR="00057261" w:rsidRPr="00164827">
              <w:rPr>
                <w:sz w:val="18"/>
              </w:rPr>
              <w:t xml:space="preserve">ermanente en veranderlijke belastingen </w:t>
            </w:r>
          </w:p>
          <w:p w:rsidR="00057261" w:rsidRPr="00164827" w:rsidRDefault="00164827" w:rsidP="00A72883">
            <w:pPr>
              <w:pStyle w:val="Lijstalinea"/>
              <w:numPr>
                <w:ilvl w:val="0"/>
                <w:numId w:val="104"/>
              </w:numPr>
              <w:tabs>
                <w:tab w:val="left" w:pos="226"/>
              </w:tabs>
              <w:spacing w:before="80" w:after="80"/>
              <w:rPr>
                <w:sz w:val="18"/>
              </w:rPr>
            </w:pPr>
            <w:r>
              <w:rPr>
                <w:sz w:val="18"/>
              </w:rPr>
              <w:t>g</w:t>
            </w:r>
            <w:r w:rsidR="00057261" w:rsidRPr="00164827">
              <w:rPr>
                <w:sz w:val="18"/>
              </w:rPr>
              <w:t>ebruiksbelasting</w:t>
            </w:r>
          </w:p>
          <w:p w:rsidR="00057261" w:rsidRPr="00164827" w:rsidRDefault="00164827" w:rsidP="00A72883">
            <w:pPr>
              <w:pStyle w:val="Lijstalinea"/>
              <w:numPr>
                <w:ilvl w:val="0"/>
                <w:numId w:val="104"/>
              </w:numPr>
              <w:tabs>
                <w:tab w:val="left" w:pos="226"/>
              </w:tabs>
              <w:spacing w:before="80" w:after="80"/>
              <w:rPr>
                <w:sz w:val="18"/>
              </w:rPr>
            </w:pPr>
            <w:r>
              <w:rPr>
                <w:sz w:val="18"/>
              </w:rPr>
              <w:t>g</w:t>
            </w:r>
            <w:r w:rsidR="00057261" w:rsidRPr="00164827">
              <w:rPr>
                <w:sz w:val="18"/>
              </w:rPr>
              <w:t>ewicht van het draagsysteem en van de niet-dragende onderdelen</w:t>
            </w:r>
          </w:p>
          <w:p w:rsidR="00057261" w:rsidRPr="00164827" w:rsidRDefault="00164827" w:rsidP="00A72883">
            <w:pPr>
              <w:pStyle w:val="Lijstalinea"/>
              <w:numPr>
                <w:ilvl w:val="0"/>
                <w:numId w:val="104"/>
              </w:numPr>
              <w:tabs>
                <w:tab w:val="left" w:pos="226"/>
              </w:tabs>
              <w:spacing w:before="80" w:after="80"/>
              <w:rPr>
                <w:sz w:val="18"/>
              </w:rPr>
            </w:pPr>
            <w:r>
              <w:rPr>
                <w:sz w:val="18"/>
              </w:rPr>
              <w:t>l</w:t>
            </w:r>
            <w:r w:rsidR="00057261" w:rsidRPr="00164827">
              <w:rPr>
                <w:sz w:val="18"/>
              </w:rPr>
              <w:t>ijnbelasting</w:t>
            </w:r>
          </w:p>
          <w:p w:rsidR="00057261" w:rsidRPr="00164827" w:rsidRDefault="00164827" w:rsidP="00A72883">
            <w:pPr>
              <w:pStyle w:val="Lijstalinea"/>
              <w:numPr>
                <w:ilvl w:val="0"/>
                <w:numId w:val="104"/>
              </w:numPr>
              <w:tabs>
                <w:tab w:val="left" w:pos="226"/>
              </w:tabs>
              <w:spacing w:before="80" w:after="80"/>
              <w:rPr>
                <w:sz w:val="18"/>
              </w:rPr>
            </w:pPr>
            <w:r>
              <w:rPr>
                <w:sz w:val="18"/>
              </w:rPr>
              <w:t>p</w:t>
            </w:r>
            <w:r w:rsidR="00057261" w:rsidRPr="00164827">
              <w:rPr>
                <w:sz w:val="18"/>
              </w:rPr>
              <w:t xml:space="preserve">untbelasting </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bl>
    <w:p w:rsidR="006C3E02" w:rsidRDefault="006C3E02">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57261" w:rsidTr="00722E46">
        <w:trPr>
          <w:trHeight w:val="397"/>
        </w:trPr>
        <w:tc>
          <w:tcPr>
            <w:tcW w:w="839" w:type="dxa"/>
            <w:tcBorders>
              <w:bottom w:val="single" w:sz="4" w:space="0" w:color="auto"/>
            </w:tcBorders>
            <w:vAlign w:val="center"/>
          </w:tcPr>
          <w:p w:rsidR="00057261" w:rsidRDefault="00057261" w:rsidP="00722E46">
            <w:pPr>
              <w:spacing w:before="80" w:after="80"/>
              <w:rPr>
                <w:sz w:val="18"/>
              </w:rPr>
            </w:pPr>
            <w:r>
              <w:rPr>
                <w:sz w:val="18"/>
              </w:rPr>
              <w:lastRenderedPageBreak/>
              <w:t>Nr.</w:t>
            </w:r>
          </w:p>
        </w:tc>
        <w:tc>
          <w:tcPr>
            <w:tcW w:w="5716" w:type="dxa"/>
            <w:tcBorders>
              <w:bottom w:val="single" w:sz="4" w:space="0" w:color="auto"/>
            </w:tcBorders>
            <w:vAlign w:val="center"/>
          </w:tcPr>
          <w:p w:rsidR="00057261" w:rsidRDefault="00057261" w:rsidP="00722E4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57261" w:rsidRDefault="00057261" w:rsidP="00722E4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57261" w:rsidRDefault="00057261" w:rsidP="00722E46">
            <w:pPr>
              <w:spacing w:before="80" w:after="80"/>
              <w:jc w:val="center"/>
              <w:rPr>
                <w:sz w:val="18"/>
              </w:rPr>
            </w:pPr>
            <w:r>
              <w:rPr>
                <w:sz w:val="18"/>
              </w:rPr>
              <w:t>B/U</w:t>
            </w:r>
          </w:p>
        </w:tc>
        <w:tc>
          <w:tcPr>
            <w:tcW w:w="6949" w:type="dxa"/>
            <w:tcBorders>
              <w:left w:val="double" w:sz="4" w:space="0" w:color="auto"/>
            </w:tcBorders>
            <w:vAlign w:val="center"/>
          </w:tcPr>
          <w:p w:rsidR="00057261" w:rsidRDefault="00057261" w:rsidP="00722E46">
            <w:pPr>
              <w:spacing w:before="80" w:after="80"/>
              <w:jc w:val="center"/>
              <w:rPr>
                <w:sz w:val="18"/>
              </w:rPr>
            </w:pPr>
            <w:r>
              <w:rPr>
                <w:sz w:val="18"/>
              </w:rPr>
              <w:t>Didactische wenken en hulpmiddelen</w:t>
            </w:r>
          </w:p>
        </w:tc>
        <w:tc>
          <w:tcPr>
            <w:tcW w:w="844" w:type="dxa"/>
            <w:vAlign w:val="center"/>
          </w:tcPr>
          <w:p w:rsidR="00057261" w:rsidRDefault="00057261" w:rsidP="00722E46">
            <w:pPr>
              <w:spacing w:before="80" w:after="80"/>
              <w:jc w:val="center"/>
              <w:rPr>
                <w:sz w:val="18"/>
              </w:rPr>
            </w:pPr>
            <w:r>
              <w:rPr>
                <w:sz w:val="18"/>
              </w:rPr>
              <w:t>Link</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De begrippen ‘actie’ en ‘reactie’ kunnen omschrijven en het verband kunnen toelichten.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9F3F04"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Pr="00137D49" w:rsidRDefault="00057261" w:rsidP="00722E46">
            <w:pPr>
              <w:spacing w:before="80" w:after="80"/>
              <w:jc w:val="center"/>
              <w:rPr>
                <w:b/>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722E46">
            <w:pPr>
              <w:tabs>
                <w:tab w:val="left" w:pos="226"/>
              </w:tabs>
              <w:spacing w:before="80" w:after="80"/>
              <w:rPr>
                <w:sz w:val="18"/>
              </w:rPr>
            </w:pPr>
            <w:r>
              <w:rPr>
                <w:sz w:val="18"/>
              </w:rPr>
              <w:t xml:space="preserve">Actie en reactie </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717B01" w:rsidP="00722E46">
            <w:pPr>
              <w:spacing w:before="80" w:after="80"/>
              <w:jc w:val="center"/>
              <w:rPr>
                <w:sz w:val="18"/>
              </w:rPr>
            </w:pPr>
            <w:r>
              <w:rPr>
                <w:sz w:val="18"/>
              </w:rPr>
              <w:t>TA.BE</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 xml:space="preserve">De verschillende soorten verbindingen van een lichaam met de omgeving kunnen toelichten en illustreren. </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9F3F04"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BF347C">
            <w:pPr>
              <w:spacing w:before="80" w:after="80"/>
              <w:rPr>
                <w:b/>
                <w:bCs/>
                <w:sz w:val="18"/>
              </w:rPr>
            </w:pPr>
            <w:r>
              <w:rPr>
                <w:b/>
                <w:bCs/>
                <w:sz w:val="18"/>
              </w:rPr>
              <w:t xml:space="preserve">Symbolisch de verbindingen </w:t>
            </w:r>
            <w:r w:rsidR="00BF347C">
              <w:rPr>
                <w:b/>
                <w:bCs/>
                <w:sz w:val="18"/>
              </w:rPr>
              <w:t>met</w:t>
            </w:r>
            <w:r>
              <w:rPr>
                <w:b/>
                <w:bCs/>
                <w:sz w:val="18"/>
              </w:rPr>
              <w:t xml:space="preserve"> daarin de onbekende krachten kunnen voorstellen</w:t>
            </w:r>
            <w:r w:rsidR="00383666">
              <w:rPr>
                <w:b/>
                <w:bCs/>
                <w:sz w:val="18"/>
              </w:rPr>
              <w:t>.</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9F3F04"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722E46">
            <w:pPr>
              <w:tabs>
                <w:tab w:val="left" w:pos="226"/>
              </w:tabs>
              <w:spacing w:before="80"/>
              <w:rPr>
                <w:sz w:val="18"/>
              </w:rPr>
            </w:pPr>
            <w:r>
              <w:rPr>
                <w:sz w:val="18"/>
              </w:rPr>
              <w:t xml:space="preserve">Verbindingen van een lichaam met de omgeving </w:t>
            </w:r>
          </w:p>
          <w:p w:rsidR="00057261" w:rsidRDefault="00164827" w:rsidP="00A72883">
            <w:pPr>
              <w:pStyle w:val="Lijstalinea"/>
              <w:numPr>
                <w:ilvl w:val="0"/>
                <w:numId w:val="38"/>
              </w:numPr>
              <w:tabs>
                <w:tab w:val="left" w:pos="226"/>
              </w:tabs>
              <w:spacing w:after="80"/>
              <w:ind w:left="714" w:hanging="357"/>
              <w:rPr>
                <w:sz w:val="18"/>
              </w:rPr>
            </w:pPr>
            <w:r>
              <w:rPr>
                <w:sz w:val="18"/>
              </w:rPr>
              <w:t>v</w:t>
            </w:r>
            <w:r w:rsidR="00057261">
              <w:rPr>
                <w:sz w:val="18"/>
              </w:rPr>
              <w:t>olmaakte inklemming</w:t>
            </w:r>
          </w:p>
          <w:p w:rsidR="00057261" w:rsidRDefault="00164827" w:rsidP="00A72883">
            <w:pPr>
              <w:pStyle w:val="Lijstalinea"/>
              <w:numPr>
                <w:ilvl w:val="0"/>
                <w:numId w:val="38"/>
              </w:numPr>
              <w:tabs>
                <w:tab w:val="left" w:pos="226"/>
              </w:tabs>
              <w:spacing w:before="80" w:after="80"/>
              <w:rPr>
                <w:sz w:val="18"/>
              </w:rPr>
            </w:pPr>
            <w:r>
              <w:rPr>
                <w:sz w:val="18"/>
              </w:rPr>
              <w:t>v</w:t>
            </w:r>
            <w:r w:rsidR="00057261">
              <w:rPr>
                <w:sz w:val="18"/>
              </w:rPr>
              <w:t>ast steunpunt</w:t>
            </w:r>
          </w:p>
          <w:p w:rsidR="00057261" w:rsidRPr="003340AB" w:rsidRDefault="00164827" w:rsidP="00A72883">
            <w:pPr>
              <w:pStyle w:val="Lijstalinea"/>
              <w:numPr>
                <w:ilvl w:val="0"/>
                <w:numId w:val="38"/>
              </w:numPr>
              <w:tabs>
                <w:tab w:val="left" w:pos="226"/>
              </w:tabs>
              <w:spacing w:before="80" w:after="80"/>
              <w:rPr>
                <w:sz w:val="18"/>
              </w:rPr>
            </w:pPr>
            <w:r>
              <w:rPr>
                <w:sz w:val="18"/>
              </w:rPr>
              <w:t>b</w:t>
            </w:r>
            <w:r w:rsidR="00057261">
              <w:rPr>
                <w:sz w:val="18"/>
              </w:rPr>
              <w:t xml:space="preserve">eweegbaar steunpunt </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 xml:space="preserve">Kunnen omschrijven waarom de werkingen of de belastingen aan drie evenwichtsvoorwaarden dienen te voldoen. </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9F3F04"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Het evenwicht van verticale lijnen,  horizontale krachten van de momenten analytisch kunnen bepalen</w:t>
            </w:r>
            <w:r w:rsidR="00383666">
              <w:rPr>
                <w:b/>
                <w:bCs/>
                <w:sz w:val="18"/>
              </w:rPr>
              <w:t>.</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057261" w:rsidRDefault="009F3F04"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4" w:space="0" w:color="auto"/>
            </w:tcBorders>
          </w:tcPr>
          <w:p w:rsidR="00057261" w:rsidRDefault="00057261" w:rsidP="00722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57261" w:rsidRDefault="00057261" w:rsidP="00722E46">
            <w:pPr>
              <w:tabs>
                <w:tab w:val="left" w:pos="226"/>
              </w:tabs>
              <w:spacing w:before="80"/>
              <w:rPr>
                <w:sz w:val="18"/>
              </w:rPr>
            </w:pPr>
            <w:r>
              <w:rPr>
                <w:sz w:val="18"/>
              </w:rPr>
              <w:t>Evenwichtsvoorwaarden:</w:t>
            </w:r>
          </w:p>
          <w:p w:rsidR="00057261" w:rsidRDefault="00164827" w:rsidP="00A72883">
            <w:pPr>
              <w:pStyle w:val="Lijstalinea"/>
              <w:numPr>
                <w:ilvl w:val="0"/>
                <w:numId w:val="39"/>
              </w:numPr>
              <w:tabs>
                <w:tab w:val="left" w:pos="226"/>
              </w:tabs>
              <w:spacing w:after="80"/>
              <w:ind w:left="765" w:hanging="357"/>
              <w:rPr>
                <w:sz w:val="18"/>
              </w:rPr>
            </w:pPr>
            <w:r>
              <w:rPr>
                <w:sz w:val="18"/>
              </w:rPr>
              <w:t>e</w:t>
            </w:r>
            <w:r w:rsidR="00057261">
              <w:rPr>
                <w:sz w:val="18"/>
              </w:rPr>
              <w:t>venwicht van verticale krachten</w:t>
            </w:r>
          </w:p>
          <w:p w:rsidR="00057261" w:rsidRDefault="00164827" w:rsidP="00A72883">
            <w:pPr>
              <w:pStyle w:val="Lijstalinea"/>
              <w:numPr>
                <w:ilvl w:val="0"/>
                <w:numId w:val="39"/>
              </w:numPr>
              <w:tabs>
                <w:tab w:val="left" w:pos="226"/>
              </w:tabs>
              <w:spacing w:before="80" w:after="80"/>
              <w:rPr>
                <w:sz w:val="18"/>
              </w:rPr>
            </w:pPr>
            <w:r>
              <w:rPr>
                <w:sz w:val="18"/>
              </w:rPr>
              <w:t>e</w:t>
            </w:r>
            <w:r w:rsidR="00057261">
              <w:rPr>
                <w:sz w:val="18"/>
              </w:rPr>
              <w:t>venwicht van horizontale krachten</w:t>
            </w:r>
          </w:p>
          <w:p w:rsidR="00057261" w:rsidRPr="003033B2" w:rsidRDefault="00164827" w:rsidP="00A72883">
            <w:pPr>
              <w:pStyle w:val="Lijstalinea"/>
              <w:numPr>
                <w:ilvl w:val="0"/>
                <w:numId w:val="39"/>
              </w:numPr>
              <w:tabs>
                <w:tab w:val="left" w:pos="226"/>
              </w:tabs>
              <w:spacing w:before="80" w:after="80"/>
              <w:rPr>
                <w:sz w:val="18"/>
              </w:rPr>
            </w:pPr>
            <w:r>
              <w:rPr>
                <w:sz w:val="18"/>
              </w:rPr>
              <w:t>e</w:t>
            </w:r>
            <w:r w:rsidR="00057261">
              <w:rPr>
                <w:sz w:val="18"/>
              </w:rPr>
              <w:t>venwicht van de momenten</w:t>
            </w:r>
          </w:p>
        </w:tc>
        <w:tc>
          <w:tcPr>
            <w:tcW w:w="6949" w:type="dxa"/>
            <w:tcBorders>
              <w:top w:val="single" w:sz="18" w:space="0" w:color="auto"/>
              <w:left w:val="double" w:sz="4" w:space="0" w:color="auto"/>
              <w:bottom w:val="single" w:sz="4"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De begrippen ‘isostatisch’ en ‘hyperstatisch’ kunnen omschrijven.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9F3F04"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Van isostatische balken, belast door puntkrachten en/of gelijkmatig verdeelde lijnbelastingen, de reactiekrachten kunnen berekenen.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383666">
              <w:rPr>
                <w:b/>
                <w:bCs/>
                <w:sz w:val="18"/>
              </w:rPr>
              <w:br/>
              <w:t>LER 6</w:t>
            </w:r>
            <w:r w:rsidR="00383666">
              <w:rPr>
                <w:b/>
                <w:bCs/>
                <w:sz w:val="18"/>
              </w:rPr>
              <w:br/>
              <w:t>LER 7</w:t>
            </w:r>
          </w:p>
        </w:tc>
        <w:tc>
          <w:tcPr>
            <w:tcW w:w="835" w:type="dxa"/>
            <w:tcBorders>
              <w:top w:val="single" w:sz="18" w:space="0" w:color="auto"/>
              <w:bottom w:val="single" w:sz="18" w:space="0" w:color="auto"/>
              <w:right w:val="double" w:sz="4" w:space="0" w:color="auto"/>
            </w:tcBorders>
          </w:tcPr>
          <w:p w:rsidR="00057261" w:rsidRDefault="009F3F04"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4" w:space="0" w:color="auto"/>
            </w:tcBorders>
          </w:tcPr>
          <w:p w:rsidR="00057261" w:rsidRDefault="00057261" w:rsidP="00722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57261" w:rsidRDefault="00057261" w:rsidP="00722E46">
            <w:pPr>
              <w:tabs>
                <w:tab w:val="left" w:pos="226"/>
              </w:tabs>
              <w:spacing w:before="80"/>
              <w:rPr>
                <w:sz w:val="18"/>
              </w:rPr>
            </w:pPr>
            <w:r>
              <w:rPr>
                <w:sz w:val="18"/>
              </w:rPr>
              <w:t>Reactiekrachten van isostatische balken:</w:t>
            </w:r>
          </w:p>
          <w:p w:rsidR="00057261" w:rsidRDefault="00164827" w:rsidP="00A72883">
            <w:pPr>
              <w:pStyle w:val="Lijstalinea"/>
              <w:numPr>
                <w:ilvl w:val="0"/>
                <w:numId w:val="40"/>
              </w:numPr>
              <w:tabs>
                <w:tab w:val="left" w:pos="226"/>
              </w:tabs>
              <w:spacing w:after="80"/>
              <w:ind w:left="714" w:hanging="357"/>
              <w:rPr>
                <w:sz w:val="18"/>
              </w:rPr>
            </w:pPr>
            <w:r>
              <w:rPr>
                <w:sz w:val="18"/>
              </w:rPr>
              <w:t>i</w:t>
            </w:r>
            <w:r w:rsidR="00057261">
              <w:rPr>
                <w:sz w:val="18"/>
              </w:rPr>
              <w:t xml:space="preserve">sostatisch – hyperstatisch </w:t>
            </w:r>
          </w:p>
          <w:p w:rsidR="00057261" w:rsidRDefault="00164827" w:rsidP="00A72883">
            <w:pPr>
              <w:pStyle w:val="Lijstalinea"/>
              <w:numPr>
                <w:ilvl w:val="0"/>
                <w:numId w:val="40"/>
              </w:numPr>
              <w:tabs>
                <w:tab w:val="left" w:pos="226"/>
              </w:tabs>
              <w:spacing w:before="80" w:after="80"/>
              <w:rPr>
                <w:sz w:val="18"/>
              </w:rPr>
            </w:pPr>
            <w:r>
              <w:rPr>
                <w:sz w:val="18"/>
              </w:rPr>
              <w:t>b</w:t>
            </w:r>
            <w:r w:rsidR="00057261">
              <w:rPr>
                <w:sz w:val="18"/>
              </w:rPr>
              <w:t>alk op twee steunpunte</w:t>
            </w:r>
            <w:r w:rsidR="00057261" w:rsidRPr="0030751D">
              <w:rPr>
                <w:sz w:val="18"/>
              </w:rPr>
              <w:t>n</w:t>
            </w:r>
            <w:r w:rsidR="00057261">
              <w:rPr>
                <w:sz w:val="18"/>
              </w:rPr>
              <w:t xml:space="preserve"> </w:t>
            </w:r>
          </w:p>
          <w:p w:rsidR="00057261" w:rsidRPr="0030751D" w:rsidRDefault="00164827" w:rsidP="00A72883">
            <w:pPr>
              <w:pStyle w:val="Lijstalinea"/>
              <w:numPr>
                <w:ilvl w:val="0"/>
                <w:numId w:val="40"/>
              </w:numPr>
              <w:tabs>
                <w:tab w:val="left" w:pos="226"/>
              </w:tabs>
              <w:spacing w:before="80" w:after="80"/>
              <w:rPr>
                <w:sz w:val="18"/>
              </w:rPr>
            </w:pPr>
            <w:r>
              <w:rPr>
                <w:sz w:val="18"/>
              </w:rPr>
              <w:t>z</w:t>
            </w:r>
            <w:r w:rsidR="00057261">
              <w:rPr>
                <w:sz w:val="18"/>
              </w:rPr>
              <w:t>onder, met één, met twee overdragingen</w:t>
            </w:r>
          </w:p>
          <w:p w:rsidR="00057261" w:rsidRPr="003033B2" w:rsidRDefault="00164827" w:rsidP="00A72883">
            <w:pPr>
              <w:pStyle w:val="Lijstalinea"/>
              <w:numPr>
                <w:ilvl w:val="0"/>
                <w:numId w:val="40"/>
              </w:numPr>
              <w:tabs>
                <w:tab w:val="left" w:pos="226"/>
              </w:tabs>
              <w:spacing w:before="80" w:after="80"/>
              <w:rPr>
                <w:sz w:val="18"/>
              </w:rPr>
            </w:pPr>
            <w:r>
              <w:rPr>
                <w:sz w:val="18"/>
              </w:rPr>
              <w:t>a</w:t>
            </w:r>
            <w:r w:rsidR="00057261">
              <w:rPr>
                <w:sz w:val="18"/>
              </w:rPr>
              <w:t>an één zijde ingeklemde balk</w:t>
            </w:r>
          </w:p>
        </w:tc>
        <w:tc>
          <w:tcPr>
            <w:tcW w:w="6949" w:type="dxa"/>
            <w:tcBorders>
              <w:top w:val="single" w:sz="18" w:space="0" w:color="auto"/>
              <w:left w:val="double" w:sz="4" w:space="0" w:color="auto"/>
              <w:bottom w:val="single" w:sz="4" w:space="0" w:color="auto"/>
            </w:tcBorders>
          </w:tcPr>
          <w:p w:rsidR="00057261" w:rsidRDefault="00057261" w:rsidP="00722E46">
            <w:pPr>
              <w:tabs>
                <w:tab w:val="right" w:pos="352"/>
                <w:tab w:val="right" w:pos="567"/>
              </w:tabs>
              <w:spacing w:before="80" w:after="80"/>
              <w:rPr>
                <w:sz w:val="18"/>
              </w:rPr>
            </w:pPr>
          </w:p>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057261" w:rsidRDefault="006C3E02" w:rsidP="00722E46">
            <w:pPr>
              <w:spacing w:before="80" w:after="80"/>
              <w:jc w:val="center"/>
              <w:rPr>
                <w:sz w:val="18"/>
              </w:rPr>
            </w:pPr>
            <w:r>
              <w:rPr>
                <w:sz w:val="18"/>
              </w:rPr>
              <w:t>TA.BE</w:t>
            </w:r>
          </w:p>
        </w:tc>
      </w:tr>
    </w:tbl>
    <w:p w:rsidR="00057261" w:rsidRPr="001254C7" w:rsidRDefault="00057261" w:rsidP="00057261"/>
    <w:p w:rsidR="00331B8D" w:rsidRDefault="00331B8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57261" w:rsidTr="00722E46">
        <w:trPr>
          <w:trHeight w:val="397"/>
        </w:trPr>
        <w:tc>
          <w:tcPr>
            <w:tcW w:w="839" w:type="dxa"/>
            <w:tcBorders>
              <w:bottom w:val="single" w:sz="4" w:space="0" w:color="auto"/>
            </w:tcBorders>
            <w:vAlign w:val="center"/>
          </w:tcPr>
          <w:p w:rsidR="00057261" w:rsidRDefault="00057261" w:rsidP="00722E46">
            <w:pPr>
              <w:spacing w:before="80" w:after="80"/>
              <w:rPr>
                <w:sz w:val="18"/>
              </w:rPr>
            </w:pPr>
            <w:r>
              <w:rPr>
                <w:sz w:val="18"/>
              </w:rPr>
              <w:lastRenderedPageBreak/>
              <w:t>Nr.</w:t>
            </w:r>
          </w:p>
        </w:tc>
        <w:tc>
          <w:tcPr>
            <w:tcW w:w="5716" w:type="dxa"/>
            <w:tcBorders>
              <w:bottom w:val="single" w:sz="4" w:space="0" w:color="auto"/>
            </w:tcBorders>
            <w:vAlign w:val="center"/>
          </w:tcPr>
          <w:p w:rsidR="00057261" w:rsidRDefault="00057261" w:rsidP="00722E4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57261" w:rsidRDefault="00057261" w:rsidP="00722E4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57261" w:rsidRDefault="00057261" w:rsidP="00722E46">
            <w:pPr>
              <w:spacing w:before="80" w:after="80"/>
              <w:jc w:val="center"/>
              <w:rPr>
                <w:sz w:val="18"/>
              </w:rPr>
            </w:pPr>
            <w:r>
              <w:rPr>
                <w:sz w:val="18"/>
              </w:rPr>
              <w:t>B/U</w:t>
            </w:r>
          </w:p>
        </w:tc>
        <w:tc>
          <w:tcPr>
            <w:tcW w:w="6949" w:type="dxa"/>
            <w:tcBorders>
              <w:left w:val="double" w:sz="4" w:space="0" w:color="auto"/>
            </w:tcBorders>
            <w:vAlign w:val="center"/>
          </w:tcPr>
          <w:p w:rsidR="00057261" w:rsidRDefault="00057261" w:rsidP="00722E46">
            <w:pPr>
              <w:spacing w:before="80" w:after="80"/>
              <w:jc w:val="center"/>
              <w:rPr>
                <w:sz w:val="18"/>
              </w:rPr>
            </w:pPr>
            <w:r>
              <w:rPr>
                <w:sz w:val="18"/>
              </w:rPr>
              <w:t>Didactische wenken en hulpmiddelen</w:t>
            </w:r>
          </w:p>
        </w:tc>
        <w:tc>
          <w:tcPr>
            <w:tcW w:w="844" w:type="dxa"/>
            <w:vAlign w:val="center"/>
          </w:tcPr>
          <w:p w:rsidR="00057261" w:rsidRDefault="00057261" w:rsidP="00722E46">
            <w:pPr>
              <w:spacing w:before="80" w:after="80"/>
              <w:jc w:val="center"/>
              <w:rPr>
                <w:sz w:val="18"/>
              </w:rPr>
            </w:pPr>
            <w:r>
              <w:rPr>
                <w:sz w:val="18"/>
              </w:rPr>
              <w:t>Link</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Het begrip ‘spanning’ kunnen omschrijven.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331B8D"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Pr="00137D49" w:rsidRDefault="00057261" w:rsidP="002C683D">
            <w:pPr>
              <w:spacing w:before="80" w:after="80"/>
              <w:rPr>
                <w:b/>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De relatie kracht-spanning in formulevorm kunnen uitdrukken en toelichten.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331B8D"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4" w:space="0" w:color="auto"/>
            </w:tcBorders>
          </w:tcPr>
          <w:p w:rsidR="00057261" w:rsidRDefault="00057261" w:rsidP="00722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57261" w:rsidRDefault="00164827" w:rsidP="00722E46">
            <w:pPr>
              <w:tabs>
                <w:tab w:val="left" w:pos="226"/>
              </w:tabs>
              <w:spacing w:before="80" w:after="80"/>
              <w:rPr>
                <w:sz w:val="18"/>
              </w:rPr>
            </w:pPr>
            <w:r>
              <w:rPr>
                <w:sz w:val="18"/>
              </w:rPr>
              <w:t>S</w:t>
            </w:r>
            <w:r w:rsidR="00331B8D">
              <w:rPr>
                <w:sz w:val="18"/>
              </w:rPr>
              <w:t>panning</w:t>
            </w:r>
            <w:r w:rsidR="00331B8D">
              <w:rPr>
                <w:sz w:val="18"/>
              </w:rPr>
              <w:br/>
            </w:r>
            <w:r w:rsidR="00057261">
              <w:rPr>
                <w:sz w:val="18"/>
              </w:rPr>
              <w:t xml:space="preserve">Relatie kracht-spanning </w:t>
            </w:r>
          </w:p>
        </w:tc>
        <w:tc>
          <w:tcPr>
            <w:tcW w:w="6949" w:type="dxa"/>
            <w:tcBorders>
              <w:top w:val="single" w:sz="18" w:space="0" w:color="auto"/>
              <w:left w:val="double" w:sz="4" w:space="0" w:color="auto"/>
              <w:bottom w:val="single" w:sz="4"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057261" w:rsidRDefault="00331B8D" w:rsidP="00722E46">
            <w:pPr>
              <w:spacing w:before="80" w:after="80"/>
              <w:jc w:val="center"/>
              <w:rPr>
                <w:sz w:val="18"/>
              </w:rPr>
            </w:pPr>
            <w:r>
              <w:rPr>
                <w:sz w:val="18"/>
              </w:rPr>
              <w:t>TA.BE</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Het begrip ‘relatieve verlenging’ kunnen omschrijven en in formulevorm kunnen uitdrukken in functie van de verlenging.</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331B8D"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164827">
            <w:pPr>
              <w:spacing w:before="80" w:after="80"/>
              <w:rPr>
                <w:b/>
                <w:bCs/>
                <w:sz w:val="18"/>
              </w:rPr>
            </w:pPr>
            <w:r>
              <w:rPr>
                <w:b/>
                <w:bCs/>
                <w:sz w:val="18"/>
              </w:rPr>
              <w:t xml:space="preserve">De relatie ‘spanning – relatieve verlenging’ in formulevorm kunnen </w:t>
            </w:r>
            <w:r w:rsidR="00164827">
              <w:rPr>
                <w:b/>
                <w:bCs/>
                <w:sz w:val="18"/>
              </w:rPr>
              <w:t>weergeven</w:t>
            </w:r>
            <w:r>
              <w:rPr>
                <w:b/>
                <w:bCs/>
                <w:sz w:val="18"/>
              </w:rPr>
              <w:t xml:space="preserve"> en toelichten. </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331B8D"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Met voorbeelden kunnen aantonen dat materialen beperkt krachten en inspanningen kunnen opnemen.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057261" w:rsidRDefault="00331B8D"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 xml:space="preserve">Met voorbeelden kunnen omschrijven dat bepaalde veiligheidsmarges dienen gehanteerd te worden in functie van de specifieke eigenschappen van de materialen. </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331B8D"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722E46">
            <w:pPr>
              <w:tabs>
                <w:tab w:val="left" w:pos="226"/>
              </w:tabs>
              <w:spacing w:before="80" w:after="80"/>
              <w:rPr>
                <w:sz w:val="18"/>
              </w:rPr>
            </w:pPr>
            <w:r>
              <w:rPr>
                <w:sz w:val="18"/>
              </w:rPr>
              <w:t>Rel</w:t>
            </w:r>
            <w:r w:rsidR="00331B8D">
              <w:rPr>
                <w:sz w:val="18"/>
              </w:rPr>
              <w:t>atieve verlenging</w:t>
            </w:r>
            <w:r w:rsidR="00331B8D">
              <w:rPr>
                <w:sz w:val="18"/>
              </w:rPr>
              <w:br/>
              <w:t xml:space="preserve">Spannings- en rekdiagram </w:t>
            </w:r>
            <w:r w:rsidR="00331B8D">
              <w:rPr>
                <w:sz w:val="18"/>
              </w:rPr>
              <w:br/>
              <w:t xml:space="preserve">Kracht- en verlengingsdiagram </w:t>
            </w:r>
            <w:r w:rsidR="00331B8D">
              <w:rPr>
                <w:sz w:val="18"/>
              </w:rPr>
              <w:br/>
            </w:r>
            <w:r>
              <w:rPr>
                <w:sz w:val="18"/>
              </w:rPr>
              <w:t xml:space="preserve">Spanningsrelatieve verlengingsdiagram </w:t>
            </w:r>
          </w:p>
        </w:tc>
        <w:tc>
          <w:tcPr>
            <w:tcW w:w="6949" w:type="dxa"/>
            <w:tcBorders>
              <w:top w:val="single" w:sz="18" w:space="0" w:color="auto"/>
              <w:left w:val="double" w:sz="4" w:space="0" w:color="auto"/>
              <w:bottom w:val="single" w:sz="18" w:space="0" w:color="auto"/>
            </w:tcBorders>
          </w:tcPr>
          <w:p w:rsidR="00057261" w:rsidRDefault="002C683D" w:rsidP="002C683D">
            <w:pPr>
              <w:tabs>
                <w:tab w:val="left" w:pos="2354"/>
              </w:tabs>
              <w:spacing w:before="80" w:after="80"/>
              <w:jc w:val="both"/>
              <w:rPr>
                <w:sz w:val="18"/>
              </w:rPr>
            </w:pPr>
            <w:r>
              <w:rPr>
                <w:sz w:val="18"/>
              </w:rPr>
              <w:t>Duiden dat een verandering in lengte niet enkel van een spanning komt.</w:t>
            </w: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De relatie kunnen leggen tussen de verschillende soorten spanning en de manier waarop de krachten op een bepaalde doorsnede inwerken.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057261" w:rsidRDefault="00331B8D"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722E46">
            <w:pPr>
              <w:tabs>
                <w:tab w:val="left" w:pos="226"/>
              </w:tabs>
              <w:spacing w:before="80"/>
              <w:rPr>
                <w:sz w:val="18"/>
              </w:rPr>
            </w:pPr>
            <w:r>
              <w:rPr>
                <w:sz w:val="18"/>
              </w:rPr>
              <w:t>Soorten spanningen:</w:t>
            </w:r>
          </w:p>
          <w:p w:rsidR="00057261" w:rsidRDefault="00356F3B" w:rsidP="00A72883">
            <w:pPr>
              <w:pStyle w:val="Lijstalinea"/>
              <w:numPr>
                <w:ilvl w:val="0"/>
                <w:numId w:val="41"/>
              </w:numPr>
              <w:tabs>
                <w:tab w:val="left" w:pos="226"/>
              </w:tabs>
              <w:spacing w:after="80"/>
              <w:ind w:left="714" w:hanging="357"/>
              <w:rPr>
                <w:sz w:val="18"/>
              </w:rPr>
            </w:pPr>
            <w:r>
              <w:rPr>
                <w:sz w:val="18"/>
              </w:rPr>
              <w:t>n</w:t>
            </w:r>
            <w:r w:rsidR="00057261">
              <w:rPr>
                <w:sz w:val="18"/>
              </w:rPr>
              <w:t>ormaalspanning</w:t>
            </w:r>
            <w:r w:rsidR="00057261" w:rsidRPr="007A4E70">
              <w:rPr>
                <w:sz w:val="18"/>
              </w:rPr>
              <w:t>: trekspanning, drukspanning</w:t>
            </w:r>
          </w:p>
          <w:p w:rsidR="00057261" w:rsidRPr="007A4E70" w:rsidRDefault="00356F3B" w:rsidP="00A72883">
            <w:pPr>
              <w:pStyle w:val="Lijstalinea"/>
              <w:numPr>
                <w:ilvl w:val="0"/>
                <w:numId w:val="41"/>
              </w:numPr>
              <w:tabs>
                <w:tab w:val="left" w:pos="226"/>
              </w:tabs>
              <w:spacing w:after="80"/>
              <w:ind w:left="714" w:hanging="357"/>
              <w:rPr>
                <w:sz w:val="18"/>
              </w:rPr>
            </w:pPr>
            <w:r>
              <w:rPr>
                <w:sz w:val="18"/>
              </w:rPr>
              <w:t>w</w:t>
            </w:r>
            <w:r w:rsidR="00057261">
              <w:rPr>
                <w:sz w:val="18"/>
              </w:rPr>
              <w:t>ringspanning</w:t>
            </w:r>
          </w:p>
          <w:p w:rsidR="00057261" w:rsidRDefault="00356F3B" w:rsidP="00A72883">
            <w:pPr>
              <w:pStyle w:val="Lijstalinea"/>
              <w:numPr>
                <w:ilvl w:val="0"/>
                <w:numId w:val="41"/>
              </w:numPr>
              <w:tabs>
                <w:tab w:val="left" w:pos="226"/>
              </w:tabs>
              <w:spacing w:before="80" w:after="80"/>
              <w:rPr>
                <w:sz w:val="18"/>
              </w:rPr>
            </w:pPr>
            <w:r>
              <w:rPr>
                <w:sz w:val="18"/>
              </w:rPr>
              <w:t>s</w:t>
            </w:r>
            <w:r w:rsidR="00057261">
              <w:rPr>
                <w:sz w:val="18"/>
              </w:rPr>
              <w:t>chuifspanning</w:t>
            </w:r>
          </w:p>
          <w:p w:rsidR="00057261" w:rsidRPr="00416495" w:rsidRDefault="00356F3B" w:rsidP="00A72883">
            <w:pPr>
              <w:pStyle w:val="Lijstalinea"/>
              <w:numPr>
                <w:ilvl w:val="0"/>
                <w:numId w:val="41"/>
              </w:numPr>
              <w:tabs>
                <w:tab w:val="left" w:pos="226"/>
              </w:tabs>
              <w:spacing w:before="80" w:after="80"/>
              <w:rPr>
                <w:sz w:val="18"/>
              </w:rPr>
            </w:pPr>
            <w:r>
              <w:rPr>
                <w:sz w:val="18"/>
              </w:rPr>
              <w:t>b</w:t>
            </w:r>
            <w:r w:rsidR="00057261">
              <w:rPr>
                <w:sz w:val="18"/>
              </w:rPr>
              <w:t xml:space="preserve">uigspanning </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bl>
    <w:p w:rsidR="00057261" w:rsidRDefault="00057261" w:rsidP="00057261"/>
    <w:p w:rsidR="00057261" w:rsidRDefault="00057261" w:rsidP="00057261"/>
    <w:p w:rsidR="0052541D" w:rsidRDefault="0052541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57261" w:rsidTr="00722E46">
        <w:trPr>
          <w:trHeight w:val="397"/>
        </w:trPr>
        <w:tc>
          <w:tcPr>
            <w:tcW w:w="839" w:type="dxa"/>
            <w:tcBorders>
              <w:bottom w:val="single" w:sz="4" w:space="0" w:color="auto"/>
            </w:tcBorders>
            <w:vAlign w:val="center"/>
          </w:tcPr>
          <w:p w:rsidR="00057261" w:rsidRDefault="00057261" w:rsidP="00722E46">
            <w:pPr>
              <w:spacing w:before="80" w:after="80"/>
              <w:rPr>
                <w:sz w:val="18"/>
              </w:rPr>
            </w:pPr>
            <w:r>
              <w:rPr>
                <w:sz w:val="18"/>
              </w:rPr>
              <w:lastRenderedPageBreak/>
              <w:t>Nr.</w:t>
            </w:r>
          </w:p>
        </w:tc>
        <w:tc>
          <w:tcPr>
            <w:tcW w:w="5716" w:type="dxa"/>
            <w:tcBorders>
              <w:bottom w:val="single" w:sz="4" w:space="0" w:color="auto"/>
            </w:tcBorders>
            <w:vAlign w:val="center"/>
          </w:tcPr>
          <w:p w:rsidR="00057261" w:rsidRDefault="00057261" w:rsidP="00722E4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57261" w:rsidRDefault="00057261" w:rsidP="00722E4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57261" w:rsidRDefault="00057261" w:rsidP="00722E46">
            <w:pPr>
              <w:spacing w:before="80" w:after="80"/>
              <w:jc w:val="center"/>
              <w:rPr>
                <w:sz w:val="18"/>
              </w:rPr>
            </w:pPr>
            <w:r>
              <w:rPr>
                <w:sz w:val="18"/>
              </w:rPr>
              <w:t>B/U</w:t>
            </w:r>
          </w:p>
        </w:tc>
        <w:tc>
          <w:tcPr>
            <w:tcW w:w="6949" w:type="dxa"/>
            <w:tcBorders>
              <w:left w:val="double" w:sz="4" w:space="0" w:color="auto"/>
            </w:tcBorders>
            <w:vAlign w:val="center"/>
          </w:tcPr>
          <w:p w:rsidR="00057261" w:rsidRDefault="00057261" w:rsidP="00722E46">
            <w:pPr>
              <w:spacing w:before="80" w:after="80"/>
              <w:jc w:val="center"/>
              <w:rPr>
                <w:sz w:val="18"/>
              </w:rPr>
            </w:pPr>
            <w:r>
              <w:rPr>
                <w:sz w:val="18"/>
              </w:rPr>
              <w:t>Didactische wenken en hulpmiddelen</w:t>
            </w:r>
          </w:p>
        </w:tc>
        <w:tc>
          <w:tcPr>
            <w:tcW w:w="844" w:type="dxa"/>
            <w:vAlign w:val="center"/>
          </w:tcPr>
          <w:p w:rsidR="00057261" w:rsidRDefault="00057261" w:rsidP="00722E46">
            <w:pPr>
              <w:spacing w:before="80" w:after="80"/>
              <w:jc w:val="center"/>
              <w:rPr>
                <w:sz w:val="18"/>
              </w:rPr>
            </w:pPr>
            <w:r>
              <w:rPr>
                <w:sz w:val="18"/>
              </w:rPr>
              <w:t>Link</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3C5E8B" w:rsidRDefault="003F100C" w:rsidP="003C5E8B">
            <w:pPr>
              <w:spacing w:before="80" w:after="80"/>
              <w:rPr>
                <w:b/>
                <w:bCs/>
                <w:sz w:val="18"/>
              </w:rPr>
            </w:pPr>
            <w:r>
              <w:rPr>
                <w:b/>
                <w:bCs/>
                <w:sz w:val="18"/>
              </w:rPr>
              <w:t>Het gedrag</w:t>
            </w:r>
            <w:r w:rsidR="00057261">
              <w:rPr>
                <w:b/>
                <w:bCs/>
                <w:sz w:val="18"/>
              </w:rPr>
              <w:t xml:space="preserve"> van bepaalde bouwmaterialen </w:t>
            </w:r>
            <w:r w:rsidR="003C5E8B">
              <w:rPr>
                <w:b/>
                <w:bCs/>
                <w:sz w:val="18"/>
              </w:rPr>
              <w:t>in functie van optredende spanningen kunnen omschrijven.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F100C" w:rsidRDefault="003F100C" w:rsidP="002F5835">
            <w:pPr>
              <w:tabs>
                <w:tab w:val="left" w:pos="226"/>
              </w:tabs>
              <w:spacing w:before="80"/>
              <w:rPr>
                <w:sz w:val="18"/>
              </w:rPr>
            </w:pPr>
            <w:r>
              <w:rPr>
                <w:sz w:val="18"/>
              </w:rPr>
              <w:t>Wet van Hooke</w:t>
            </w:r>
          </w:p>
          <w:p w:rsidR="003C5E8B" w:rsidRDefault="003C5E8B" w:rsidP="002F5835">
            <w:pPr>
              <w:tabs>
                <w:tab w:val="left" w:pos="226"/>
              </w:tabs>
              <w:spacing w:before="80"/>
              <w:rPr>
                <w:sz w:val="18"/>
              </w:rPr>
            </w:pPr>
            <w:r>
              <w:rPr>
                <w:sz w:val="18"/>
              </w:rPr>
              <w:t>Materiaalproeven:</w:t>
            </w:r>
          </w:p>
          <w:p w:rsidR="00057261" w:rsidRDefault="006E6EB9" w:rsidP="00A72883">
            <w:pPr>
              <w:pStyle w:val="Lijstalinea"/>
              <w:numPr>
                <w:ilvl w:val="0"/>
                <w:numId w:val="42"/>
              </w:numPr>
              <w:tabs>
                <w:tab w:val="left" w:pos="226"/>
              </w:tabs>
              <w:spacing w:after="80"/>
              <w:ind w:left="714" w:hanging="357"/>
              <w:rPr>
                <w:sz w:val="18"/>
              </w:rPr>
            </w:pPr>
            <w:r>
              <w:rPr>
                <w:sz w:val="18"/>
              </w:rPr>
              <w:t>b</w:t>
            </w:r>
            <w:r w:rsidR="00057261">
              <w:rPr>
                <w:sz w:val="18"/>
              </w:rPr>
              <w:t>reuk</w:t>
            </w:r>
          </w:p>
          <w:p w:rsidR="00057261" w:rsidRDefault="006E6EB9" w:rsidP="00A72883">
            <w:pPr>
              <w:pStyle w:val="Lijstalinea"/>
              <w:numPr>
                <w:ilvl w:val="0"/>
                <w:numId w:val="42"/>
              </w:numPr>
              <w:tabs>
                <w:tab w:val="left" w:pos="226"/>
              </w:tabs>
              <w:spacing w:before="80" w:after="80"/>
              <w:rPr>
                <w:sz w:val="18"/>
              </w:rPr>
            </w:pPr>
            <w:r>
              <w:rPr>
                <w:sz w:val="18"/>
              </w:rPr>
              <w:t>e</w:t>
            </w:r>
            <w:r w:rsidR="00057261">
              <w:rPr>
                <w:sz w:val="18"/>
              </w:rPr>
              <w:t>lasticiteitsgrens</w:t>
            </w:r>
          </w:p>
          <w:p w:rsidR="00057261" w:rsidRPr="00416495" w:rsidRDefault="006E6EB9" w:rsidP="00A72883">
            <w:pPr>
              <w:pStyle w:val="Lijstalinea"/>
              <w:numPr>
                <w:ilvl w:val="0"/>
                <w:numId w:val="42"/>
              </w:numPr>
              <w:tabs>
                <w:tab w:val="left" w:pos="226"/>
              </w:tabs>
              <w:spacing w:before="80" w:after="80"/>
              <w:rPr>
                <w:sz w:val="18"/>
              </w:rPr>
            </w:pPr>
            <w:r>
              <w:rPr>
                <w:sz w:val="18"/>
              </w:rPr>
              <w:t>s</w:t>
            </w:r>
            <w:r w:rsidR="00057261">
              <w:rPr>
                <w:sz w:val="18"/>
              </w:rPr>
              <w:t xml:space="preserve">panning </w:t>
            </w:r>
          </w:p>
        </w:tc>
        <w:tc>
          <w:tcPr>
            <w:tcW w:w="6949" w:type="dxa"/>
            <w:tcBorders>
              <w:top w:val="single" w:sz="18" w:space="0" w:color="auto"/>
              <w:left w:val="double" w:sz="4" w:space="0" w:color="auto"/>
              <w:bottom w:val="single" w:sz="18" w:space="0" w:color="auto"/>
            </w:tcBorders>
          </w:tcPr>
          <w:p w:rsidR="00057261" w:rsidRPr="003F100C" w:rsidRDefault="003F100C" w:rsidP="00722E46">
            <w:pPr>
              <w:tabs>
                <w:tab w:val="right" w:pos="352"/>
                <w:tab w:val="right" w:pos="567"/>
              </w:tabs>
              <w:spacing w:before="80" w:after="80"/>
              <w:rPr>
                <w:sz w:val="18"/>
              </w:rPr>
            </w:pPr>
            <w:r>
              <w:rPr>
                <w:sz w:val="18"/>
              </w:rPr>
              <w:t xml:space="preserve">Materialen testen in functie van spanningen. </w:t>
            </w:r>
          </w:p>
        </w:tc>
        <w:tc>
          <w:tcPr>
            <w:tcW w:w="844" w:type="dxa"/>
            <w:tcBorders>
              <w:top w:val="single" w:sz="18" w:space="0" w:color="auto"/>
              <w:bottom w:val="single" w:sz="18" w:space="0" w:color="auto"/>
            </w:tcBorders>
          </w:tcPr>
          <w:p w:rsidR="00057261" w:rsidRPr="003F100C" w:rsidRDefault="003F100C" w:rsidP="003F100C">
            <w:pPr>
              <w:spacing w:before="80" w:after="80"/>
              <w:jc w:val="center"/>
              <w:rPr>
                <w:sz w:val="18"/>
              </w:rPr>
            </w:pPr>
            <w:r w:rsidRPr="003F100C">
              <w:rPr>
                <w:sz w:val="18"/>
              </w:rPr>
              <w:t>LAB</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De minimum afschuif- en stuikoppervlakte kunnen berekenen voor een inwerkende langskracht.</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Pr="00137D49" w:rsidRDefault="00057261" w:rsidP="00722E46">
            <w:pPr>
              <w:spacing w:before="80" w:after="80"/>
              <w:jc w:val="center"/>
              <w:rPr>
                <w:b/>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Zowel de schuifspanning in een afschuifoppervlakte, als de stuikdruk op een stuikoppervlakte kunnen berekenen (in zowel uiterste als gebruiksgrenstoestand)</w:t>
            </w:r>
            <w:r w:rsidR="00383666">
              <w:rPr>
                <w:b/>
                <w:bCs/>
                <w:sz w:val="18"/>
              </w:rPr>
              <w:t>.</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383666">
              <w:rPr>
                <w:b/>
                <w:bCs/>
                <w:sz w:val="18"/>
              </w:rPr>
              <w:br/>
              <w:t>LER 6</w:t>
            </w:r>
            <w:r w:rsidR="00383666">
              <w:rPr>
                <w:b/>
                <w:bCs/>
                <w:sz w:val="18"/>
              </w:rPr>
              <w:br/>
              <w:t>LER 7</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2F5835">
            <w:pPr>
              <w:tabs>
                <w:tab w:val="left" w:pos="226"/>
              </w:tabs>
              <w:spacing w:before="80"/>
              <w:rPr>
                <w:sz w:val="18"/>
              </w:rPr>
            </w:pPr>
            <w:r>
              <w:rPr>
                <w:sz w:val="18"/>
              </w:rPr>
              <w:t>Schuifspanningen:</w:t>
            </w:r>
          </w:p>
          <w:p w:rsidR="00057261" w:rsidRDefault="006E6EB9" w:rsidP="00A72883">
            <w:pPr>
              <w:pStyle w:val="Lijstalinea"/>
              <w:numPr>
                <w:ilvl w:val="0"/>
                <w:numId w:val="43"/>
              </w:numPr>
              <w:tabs>
                <w:tab w:val="left" w:pos="226"/>
              </w:tabs>
              <w:spacing w:after="80"/>
              <w:ind w:left="714" w:hanging="357"/>
              <w:rPr>
                <w:sz w:val="18"/>
              </w:rPr>
            </w:pPr>
            <w:r>
              <w:rPr>
                <w:sz w:val="18"/>
              </w:rPr>
              <w:t>a</w:t>
            </w:r>
            <w:r w:rsidR="00057261">
              <w:rPr>
                <w:sz w:val="18"/>
              </w:rPr>
              <w:t>fschuifvlak</w:t>
            </w:r>
          </w:p>
          <w:p w:rsidR="00057261" w:rsidRDefault="006E6EB9" w:rsidP="00A72883">
            <w:pPr>
              <w:pStyle w:val="Lijstalinea"/>
              <w:numPr>
                <w:ilvl w:val="0"/>
                <w:numId w:val="43"/>
              </w:numPr>
              <w:tabs>
                <w:tab w:val="left" w:pos="226"/>
              </w:tabs>
              <w:spacing w:before="80" w:after="80"/>
              <w:rPr>
                <w:sz w:val="18"/>
              </w:rPr>
            </w:pPr>
            <w:r>
              <w:rPr>
                <w:sz w:val="18"/>
              </w:rPr>
              <w:t>s</w:t>
            </w:r>
            <w:r w:rsidR="00057261">
              <w:rPr>
                <w:sz w:val="18"/>
              </w:rPr>
              <w:t>chuifspanning</w:t>
            </w:r>
          </w:p>
          <w:p w:rsidR="00057261" w:rsidRDefault="006E6EB9" w:rsidP="00A72883">
            <w:pPr>
              <w:pStyle w:val="Lijstalinea"/>
              <w:numPr>
                <w:ilvl w:val="0"/>
                <w:numId w:val="43"/>
              </w:numPr>
              <w:tabs>
                <w:tab w:val="left" w:pos="226"/>
              </w:tabs>
              <w:spacing w:before="80" w:after="80"/>
              <w:rPr>
                <w:sz w:val="18"/>
              </w:rPr>
            </w:pPr>
            <w:r>
              <w:rPr>
                <w:sz w:val="18"/>
              </w:rPr>
              <w:t>s</w:t>
            </w:r>
            <w:r w:rsidR="00057261">
              <w:rPr>
                <w:sz w:val="18"/>
              </w:rPr>
              <w:t>tuitvlak</w:t>
            </w:r>
          </w:p>
          <w:p w:rsidR="00057261" w:rsidRDefault="006E6EB9" w:rsidP="00A72883">
            <w:pPr>
              <w:pStyle w:val="Lijstalinea"/>
              <w:numPr>
                <w:ilvl w:val="0"/>
                <w:numId w:val="43"/>
              </w:numPr>
              <w:tabs>
                <w:tab w:val="left" w:pos="226"/>
              </w:tabs>
              <w:spacing w:before="80" w:after="80"/>
              <w:rPr>
                <w:sz w:val="18"/>
              </w:rPr>
            </w:pPr>
            <w:r>
              <w:rPr>
                <w:sz w:val="18"/>
              </w:rPr>
              <w:t>s</w:t>
            </w:r>
            <w:r w:rsidR="00057261">
              <w:rPr>
                <w:sz w:val="18"/>
              </w:rPr>
              <w:t xml:space="preserve">tuikdruk </w:t>
            </w:r>
          </w:p>
          <w:p w:rsidR="00057261" w:rsidRPr="00137D49" w:rsidRDefault="00205A52" w:rsidP="00A72883">
            <w:pPr>
              <w:pStyle w:val="Lijstalinea"/>
              <w:numPr>
                <w:ilvl w:val="0"/>
                <w:numId w:val="43"/>
              </w:numPr>
              <w:tabs>
                <w:tab w:val="left" w:pos="226"/>
              </w:tabs>
              <w:spacing w:before="80" w:after="80"/>
              <w:rPr>
                <w:sz w:val="18"/>
              </w:rPr>
            </w:pPr>
            <w:r>
              <w:rPr>
                <w:sz w:val="18"/>
              </w:rPr>
              <w:t>é</w:t>
            </w:r>
            <w:r w:rsidR="00057261">
              <w:rPr>
                <w:sz w:val="18"/>
              </w:rPr>
              <w:t>énsnedige en meersnedige afschuif- en stuikvlakken</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r w:rsidR="00057261" w:rsidTr="002F5835">
        <w:trPr>
          <w:trHeight w:val="800"/>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Met behulp van een schets kunnen aantonen dat in twee onderlinge loodrechte vlakken de schuifspanningen (schuifkrachten) naar elkaar toe of van elkaar weg zijn gericht.</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4" w:space="0" w:color="auto"/>
            </w:tcBorders>
          </w:tcPr>
          <w:p w:rsidR="00057261" w:rsidRDefault="00057261" w:rsidP="00722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57261" w:rsidRDefault="00057261" w:rsidP="00722E46">
            <w:pPr>
              <w:tabs>
                <w:tab w:val="left" w:pos="226"/>
              </w:tabs>
              <w:spacing w:before="80" w:after="80"/>
              <w:rPr>
                <w:sz w:val="18"/>
              </w:rPr>
            </w:pPr>
            <w:r>
              <w:rPr>
                <w:sz w:val="18"/>
              </w:rPr>
              <w:t>Schuifspanningen in onderling loodrechte vlakken</w:t>
            </w:r>
          </w:p>
        </w:tc>
        <w:tc>
          <w:tcPr>
            <w:tcW w:w="6949" w:type="dxa"/>
            <w:tcBorders>
              <w:top w:val="single" w:sz="18" w:space="0" w:color="auto"/>
              <w:left w:val="double" w:sz="4" w:space="0" w:color="auto"/>
              <w:bottom w:val="single" w:sz="4"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057261" w:rsidRDefault="00057261" w:rsidP="00484FAE">
            <w:pPr>
              <w:tabs>
                <w:tab w:val="center" w:pos="352"/>
              </w:tabs>
              <w:spacing w:before="80" w:after="80"/>
              <w:rPr>
                <w:sz w:val="18"/>
              </w:rPr>
            </w:pPr>
          </w:p>
        </w:tc>
      </w:tr>
    </w:tbl>
    <w:p w:rsidR="00057261" w:rsidRDefault="00057261" w:rsidP="00057261"/>
    <w:p w:rsidR="00057261" w:rsidRPr="001254C7" w:rsidRDefault="00057261" w:rsidP="00057261"/>
    <w:p w:rsidR="00057261" w:rsidRDefault="00057261" w:rsidP="0005726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57261" w:rsidTr="00722E46">
        <w:trPr>
          <w:trHeight w:val="397"/>
        </w:trPr>
        <w:tc>
          <w:tcPr>
            <w:tcW w:w="839" w:type="dxa"/>
            <w:tcBorders>
              <w:bottom w:val="single" w:sz="4" w:space="0" w:color="auto"/>
            </w:tcBorders>
            <w:vAlign w:val="center"/>
          </w:tcPr>
          <w:p w:rsidR="00057261" w:rsidRDefault="00057261" w:rsidP="00722E46">
            <w:pPr>
              <w:spacing w:before="80" w:after="80"/>
              <w:rPr>
                <w:sz w:val="18"/>
              </w:rPr>
            </w:pPr>
            <w:r>
              <w:rPr>
                <w:sz w:val="18"/>
              </w:rPr>
              <w:lastRenderedPageBreak/>
              <w:t>Nr.</w:t>
            </w:r>
          </w:p>
        </w:tc>
        <w:tc>
          <w:tcPr>
            <w:tcW w:w="5716" w:type="dxa"/>
            <w:tcBorders>
              <w:bottom w:val="single" w:sz="4" w:space="0" w:color="auto"/>
            </w:tcBorders>
            <w:vAlign w:val="center"/>
          </w:tcPr>
          <w:p w:rsidR="00057261" w:rsidRDefault="00057261" w:rsidP="00722E4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57261" w:rsidRDefault="00057261" w:rsidP="00722E4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57261" w:rsidRDefault="00057261" w:rsidP="00722E46">
            <w:pPr>
              <w:spacing w:before="80" w:after="80"/>
              <w:jc w:val="center"/>
              <w:rPr>
                <w:sz w:val="18"/>
              </w:rPr>
            </w:pPr>
            <w:r>
              <w:rPr>
                <w:sz w:val="18"/>
              </w:rPr>
              <w:t>B/U</w:t>
            </w:r>
          </w:p>
        </w:tc>
        <w:tc>
          <w:tcPr>
            <w:tcW w:w="6949" w:type="dxa"/>
            <w:tcBorders>
              <w:left w:val="double" w:sz="4" w:space="0" w:color="auto"/>
            </w:tcBorders>
            <w:vAlign w:val="center"/>
          </w:tcPr>
          <w:p w:rsidR="00057261" w:rsidRDefault="00057261" w:rsidP="00722E46">
            <w:pPr>
              <w:spacing w:before="80" w:after="80"/>
              <w:jc w:val="center"/>
              <w:rPr>
                <w:sz w:val="18"/>
              </w:rPr>
            </w:pPr>
            <w:r>
              <w:rPr>
                <w:sz w:val="18"/>
              </w:rPr>
              <w:t>Didactische wenken en hulpmiddelen</w:t>
            </w:r>
          </w:p>
        </w:tc>
        <w:tc>
          <w:tcPr>
            <w:tcW w:w="844" w:type="dxa"/>
            <w:vAlign w:val="center"/>
          </w:tcPr>
          <w:p w:rsidR="00057261" w:rsidRDefault="00057261" w:rsidP="00722E46">
            <w:pPr>
              <w:spacing w:before="80" w:after="80"/>
              <w:jc w:val="center"/>
              <w:rPr>
                <w:sz w:val="18"/>
              </w:rPr>
            </w:pPr>
            <w:r>
              <w:rPr>
                <w:sz w:val="18"/>
              </w:rPr>
              <w:t>Link</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 xml:space="preserve">Een normaaldoorsnede ruimtelijk en in aanzicht kunnen tekenen. </w:t>
            </w:r>
          </w:p>
        </w:tc>
        <w:tc>
          <w:tcPr>
            <w:tcW w:w="835" w:type="dxa"/>
            <w:tcBorders>
              <w:top w:val="single" w:sz="18" w:space="0" w:color="auto"/>
              <w:bottom w:val="single" w:sz="18" w:space="0" w:color="auto"/>
            </w:tcBorders>
          </w:tcPr>
          <w:p w:rsidR="00057261" w:rsidRDefault="00DD148A"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Pr="00EC1165" w:rsidRDefault="00057261" w:rsidP="0052541D">
            <w:pPr>
              <w:spacing w:before="80" w:after="80"/>
              <w:rPr>
                <w:b/>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Het effect van de inwerkende krachten kunnen verklaren.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722E46">
            <w:pPr>
              <w:tabs>
                <w:tab w:val="left" w:pos="226"/>
              </w:tabs>
              <w:spacing w:before="80"/>
              <w:rPr>
                <w:sz w:val="18"/>
              </w:rPr>
            </w:pPr>
            <w:r>
              <w:rPr>
                <w:sz w:val="18"/>
              </w:rPr>
              <w:t>De wijze waarop krachten op een normaaldoorsnede inwerken</w:t>
            </w:r>
          </w:p>
          <w:p w:rsidR="00057261" w:rsidRDefault="005D5DAC" w:rsidP="00A72883">
            <w:pPr>
              <w:pStyle w:val="Lijstalinea"/>
              <w:numPr>
                <w:ilvl w:val="0"/>
                <w:numId w:val="44"/>
              </w:numPr>
              <w:tabs>
                <w:tab w:val="left" w:pos="226"/>
              </w:tabs>
              <w:spacing w:after="80"/>
              <w:ind w:left="714" w:hanging="357"/>
              <w:rPr>
                <w:sz w:val="18"/>
              </w:rPr>
            </w:pPr>
            <w:r>
              <w:rPr>
                <w:sz w:val="18"/>
              </w:rPr>
              <w:t>l</w:t>
            </w:r>
            <w:r w:rsidR="00057261">
              <w:rPr>
                <w:sz w:val="18"/>
              </w:rPr>
              <w:t>oodrecht op een doorsnede (normaalkracht)</w:t>
            </w:r>
          </w:p>
          <w:p w:rsidR="00057261" w:rsidRDefault="005D5DAC" w:rsidP="00A72883">
            <w:pPr>
              <w:pStyle w:val="Lijstalinea"/>
              <w:numPr>
                <w:ilvl w:val="0"/>
                <w:numId w:val="44"/>
              </w:numPr>
              <w:tabs>
                <w:tab w:val="left" w:pos="226"/>
              </w:tabs>
              <w:spacing w:before="80" w:after="80"/>
              <w:rPr>
                <w:sz w:val="18"/>
              </w:rPr>
            </w:pPr>
            <w:r>
              <w:rPr>
                <w:sz w:val="18"/>
              </w:rPr>
              <w:t>g</w:t>
            </w:r>
            <w:r w:rsidR="00057261">
              <w:rPr>
                <w:sz w:val="18"/>
              </w:rPr>
              <w:t>elegen in de doorsnede (dwarskracht)</w:t>
            </w:r>
          </w:p>
          <w:p w:rsidR="00057261" w:rsidRDefault="005D5DAC" w:rsidP="00A72883">
            <w:pPr>
              <w:pStyle w:val="Lijstalinea"/>
              <w:numPr>
                <w:ilvl w:val="0"/>
                <w:numId w:val="44"/>
              </w:numPr>
              <w:tabs>
                <w:tab w:val="left" w:pos="226"/>
              </w:tabs>
              <w:spacing w:before="80" w:after="80"/>
              <w:rPr>
                <w:sz w:val="18"/>
              </w:rPr>
            </w:pPr>
            <w:r>
              <w:rPr>
                <w:sz w:val="18"/>
              </w:rPr>
              <w:t>t</w:t>
            </w:r>
            <w:r w:rsidR="00057261">
              <w:rPr>
                <w:sz w:val="18"/>
              </w:rPr>
              <w:t>wee krachten loodrecht op een doorsnede, evenwijdig aan elkaar in tegengestelde zin (buigend koppel … buigmoment)</w:t>
            </w:r>
          </w:p>
          <w:p w:rsidR="00057261" w:rsidRDefault="005D5DAC" w:rsidP="00A72883">
            <w:pPr>
              <w:pStyle w:val="Lijstalinea"/>
              <w:numPr>
                <w:ilvl w:val="0"/>
                <w:numId w:val="44"/>
              </w:numPr>
              <w:tabs>
                <w:tab w:val="left" w:pos="226"/>
              </w:tabs>
              <w:spacing w:before="80" w:after="80"/>
              <w:rPr>
                <w:sz w:val="18"/>
              </w:rPr>
            </w:pPr>
            <w:r>
              <w:rPr>
                <w:sz w:val="18"/>
              </w:rPr>
              <w:t>t</w:t>
            </w:r>
            <w:r w:rsidR="00057261">
              <w:rPr>
                <w:sz w:val="18"/>
              </w:rPr>
              <w:t>wee krachten gelegen in een doorsnede, evenwijdig aan elkaar en in tegengestelde zin (wringend koppel … wringmoment)</w:t>
            </w:r>
          </w:p>
          <w:p w:rsidR="00057261" w:rsidRPr="00BC384E" w:rsidRDefault="00057261" w:rsidP="00722E46">
            <w:pPr>
              <w:tabs>
                <w:tab w:val="left" w:pos="226"/>
              </w:tabs>
              <w:spacing w:before="80" w:after="80"/>
              <w:rPr>
                <w:sz w:val="18"/>
              </w:rPr>
            </w:pPr>
            <w:r>
              <w:rPr>
                <w:sz w:val="18"/>
              </w:rPr>
              <w:t xml:space="preserve">De normaalkracht, de dwarskracht en het buigend koppel in een willekeurige doorsnede van een isostatische balk </w:t>
            </w:r>
            <w:r w:rsidRPr="00BC384E">
              <w:rPr>
                <w:sz w:val="18"/>
              </w:rPr>
              <w:t xml:space="preserve"> </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Een gedeelte van een bouwelement kunnen afzonderen.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De grootte van de in te voeren krachten of koppels bepalen zodat na afzondering de delen in evenwicht zijn.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De relatie tussen de krachten en de koppels die zowel het ene als het andere deel in ev</w:t>
            </w:r>
            <w:r w:rsidR="00B25481">
              <w:rPr>
                <w:b/>
                <w:bCs/>
                <w:sz w:val="18"/>
              </w:rPr>
              <w:t>enwicht houden, kunnen aantonen.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B25481" w:rsidP="00722E46">
            <w:pPr>
              <w:tabs>
                <w:tab w:val="left" w:pos="226"/>
              </w:tabs>
              <w:spacing w:before="80" w:after="80"/>
              <w:rPr>
                <w:sz w:val="18"/>
              </w:rPr>
            </w:pPr>
            <w:r>
              <w:rPr>
                <w:sz w:val="18"/>
              </w:rPr>
              <w:t>Balk op twee steunpunten</w:t>
            </w:r>
            <w:r>
              <w:rPr>
                <w:sz w:val="18"/>
              </w:rPr>
              <w:br/>
            </w:r>
            <w:r w:rsidR="00057261">
              <w:rPr>
                <w:sz w:val="18"/>
              </w:rPr>
              <w:t>Aan één zijde ingeklemde balk</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Analytisch de dwarskrachtfunctie en de momentfunctie kunnen opstellen en deze in tekening brengen.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Pr="00EC1165" w:rsidRDefault="00057261" w:rsidP="00722E46">
            <w:pPr>
              <w:spacing w:before="80" w:after="80"/>
              <w:jc w:val="center"/>
              <w:rPr>
                <w:b/>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722E46">
            <w:pPr>
              <w:tabs>
                <w:tab w:val="left" w:pos="226"/>
              </w:tabs>
              <w:spacing w:before="80"/>
              <w:rPr>
                <w:sz w:val="18"/>
              </w:rPr>
            </w:pPr>
            <w:r>
              <w:rPr>
                <w:sz w:val="18"/>
              </w:rPr>
              <w:t>Dwarskrachtfunctie en momentfunctie</w:t>
            </w:r>
          </w:p>
          <w:p w:rsidR="00057261" w:rsidRDefault="00045085" w:rsidP="00A72883">
            <w:pPr>
              <w:pStyle w:val="Lijstalinea"/>
              <w:numPr>
                <w:ilvl w:val="0"/>
                <w:numId w:val="45"/>
              </w:numPr>
              <w:tabs>
                <w:tab w:val="left" w:pos="226"/>
              </w:tabs>
              <w:spacing w:after="80"/>
              <w:ind w:left="714" w:hanging="357"/>
              <w:rPr>
                <w:sz w:val="18"/>
              </w:rPr>
            </w:pPr>
            <w:r>
              <w:rPr>
                <w:sz w:val="18"/>
              </w:rPr>
              <w:t>d</w:t>
            </w:r>
            <w:r w:rsidR="00057261">
              <w:rPr>
                <w:sz w:val="18"/>
              </w:rPr>
              <w:t>warskrachtlijn</w:t>
            </w:r>
          </w:p>
          <w:p w:rsidR="00057261" w:rsidRDefault="00045085" w:rsidP="00A72883">
            <w:pPr>
              <w:pStyle w:val="Lijstalinea"/>
              <w:numPr>
                <w:ilvl w:val="0"/>
                <w:numId w:val="45"/>
              </w:numPr>
              <w:tabs>
                <w:tab w:val="left" w:pos="226"/>
              </w:tabs>
              <w:spacing w:before="80" w:after="80"/>
              <w:rPr>
                <w:sz w:val="18"/>
              </w:rPr>
            </w:pPr>
            <w:r>
              <w:rPr>
                <w:sz w:val="18"/>
              </w:rPr>
              <w:t>m</w:t>
            </w:r>
            <w:r w:rsidR="00057261">
              <w:rPr>
                <w:sz w:val="18"/>
              </w:rPr>
              <w:t xml:space="preserve">omentlijn </w:t>
            </w:r>
          </w:p>
          <w:p w:rsidR="00057261" w:rsidRPr="00416022" w:rsidRDefault="00045085" w:rsidP="00A72883">
            <w:pPr>
              <w:pStyle w:val="Lijstalinea"/>
              <w:numPr>
                <w:ilvl w:val="0"/>
                <w:numId w:val="45"/>
              </w:numPr>
              <w:tabs>
                <w:tab w:val="left" w:pos="226"/>
              </w:tabs>
              <w:spacing w:before="80" w:after="80"/>
              <w:rPr>
                <w:sz w:val="18"/>
              </w:rPr>
            </w:pPr>
            <w:r>
              <w:rPr>
                <w:sz w:val="18"/>
              </w:rPr>
              <w:t>m</w:t>
            </w:r>
            <w:r w:rsidR="00057261">
              <w:rPr>
                <w:sz w:val="18"/>
              </w:rPr>
              <w:t xml:space="preserve">axima en minima </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 xml:space="preserve">Van enkele type-belastingsgevallen de maximum dwarskracht en het maximum moment kunnen berekenen. </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2F5835">
            <w:pPr>
              <w:tabs>
                <w:tab w:val="left" w:pos="226"/>
              </w:tabs>
              <w:spacing w:before="80"/>
              <w:rPr>
                <w:sz w:val="18"/>
              </w:rPr>
            </w:pPr>
            <w:r>
              <w:rPr>
                <w:sz w:val="18"/>
              </w:rPr>
              <w:t>Type belastingen  inwerkend op een balk op twee steunpunten:</w:t>
            </w:r>
          </w:p>
          <w:p w:rsidR="00057261" w:rsidRDefault="00045085" w:rsidP="00A72883">
            <w:pPr>
              <w:pStyle w:val="Lijstalinea"/>
              <w:numPr>
                <w:ilvl w:val="0"/>
                <w:numId w:val="46"/>
              </w:numPr>
              <w:tabs>
                <w:tab w:val="left" w:pos="226"/>
              </w:tabs>
              <w:spacing w:after="80"/>
              <w:ind w:left="714" w:hanging="357"/>
              <w:rPr>
                <w:sz w:val="18"/>
              </w:rPr>
            </w:pPr>
            <w:r>
              <w:rPr>
                <w:sz w:val="18"/>
              </w:rPr>
              <w:t>b</w:t>
            </w:r>
            <w:r w:rsidR="00057261">
              <w:rPr>
                <w:sz w:val="18"/>
              </w:rPr>
              <w:t xml:space="preserve">alk met 1 puntbelasting in het midden </w:t>
            </w:r>
          </w:p>
          <w:p w:rsidR="00057261" w:rsidRDefault="00045085" w:rsidP="00A72883">
            <w:pPr>
              <w:pStyle w:val="Lijstalinea"/>
              <w:numPr>
                <w:ilvl w:val="0"/>
                <w:numId w:val="46"/>
              </w:numPr>
              <w:tabs>
                <w:tab w:val="left" w:pos="226"/>
              </w:tabs>
              <w:spacing w:before="80" w:after="80"/>
              <w:rPr>
                <w:sz w:val="18"/>
              </w:rPr>
            </w:pPr>
            <w:r>
              <w:rPr>
                <w:sz w:val="18"/>
              </w:rPr>
              <w:t>b</w:t>
            </w:r>
            <w:r w:rsidR="00057261">
              <w:rPr>
                <w:sz w:val="18"/>
              </w:rPr>
              <w:t>alk met 1 puntbelasting uit het midden</w:t>
            </w:r>
          </w:p>
          <w:p w:rsidR="00057261" w:rsidRPr="001900F5" w:rsidRDefault="00045085" w:rsidP="00A72883">
            <w:pPr>
              <w:pStyle w:val="Lijstalinea"/>
              <w:numPr>
                <w:ilvl w:val="0"/>
                <w:numId w:val="46"/>
              </w:numPr>
              <w:tabs>
                <w:tab w:val="left" w:pos="226"/>
              </w:tabs>
              <w:spacing w:before="80" w:after="80"/>
              <w:rPr>
                <w:sz w:val="18"/>
              </w:rPr>
            </w:pPr>
            <w:r>
              <w:rPr>
                <w:sz w:val="18"/>
              </w:rPr>
              <w:t>b</w:t>
            </w:r>
            <w:r w:rsidR="00057261">
              <w:rPr>
                <w:sz w:val="18"/>
              </w:rPr>
              <w:t>alk met een gelijkmatig verdeelde lijnbelasting</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bl>
    <w:p w:rsidR="00057261" w:rsidRPr="001254C7" w:rsidRDefault="00057261" w:rsidP="00057261"/>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57261" w:rsidTr="00722E46">
        <w:trPr>
          <w:trHeight w:val="397"/>
        </w:trPr>
        <w:tc>
          <w:tcPr>
            <w:tcW w:w="839" w:type="dxa"/>
            <w:tcBorders>
              <w:bottom w:val="single" w:sz="4" w:space="0" w:color="auto"/>
            </w:tcBorders>
            <w:vAlign w:val="center"/>
          </w:tcPr>
          <w:p w:rsidR="00057261" w:rsidRDefault="00057261" w:rsidP="00722E46">
            <w:pPr>
              <w:spacing w:before="80" w:after="80"/>
              <w:rPr>
                <w:sz w:val="18"/>
              </w:rPr>
            </w:pPr>
            <w:r>
              <w:rPr>
                <w:sz w:val="18"/>
              </w:rPr>
              <w:t>Nr.</w:t>
            </w:r>
          </w:p>
        </w:tc>
        <w:tc>
          <w:tcPr>
            <w:tcW w:w="5716" w:type="dxa"/>
            <w:tcBorders>
              <w:bottom w:val="single" w:sz="4" w:space="0" w:color="auto"/>
            </w:tcBorders>
            <w:vAlign w:val="center"/>
          </w:tcPr>
          <w:p w:rsidR="00057261" w:rsidRDefault="00057261" w:rsidP="00722E4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57261" w:rsidRDefault="00057261" w:rsidP="00722E4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57261" w:rsidRDefault="00057261" w:rsidP="00722E46">
            <w:pPr>
              <w:spacing w:before="80" w:after="80"/>
              <w:jc w:val="center"/>
              <w:rPr>
                <w:sz w:val="18"/>
              </w:rPr>
            </w:pPr>
            <w:r>
              <w:rPr>
                <w:sz w:val="18"/>
              </w:rPr>
              <w:t>B/U</w:t>
            </w:r>
          </w:p>
        </w:tc>
        <w:tc>
          <w:tcPr>
            <w:tcW w:w="6949" w:type="dxa"/>
            <w:tcBorders>
              <w:left w:val="double" w:sz="4" w:space="0" w:color="auto"/>
            </w:tcBorders>
            <w:vAlign w:val="center"/>
          </w:tcPr>
          <w:p w:rsidR="00057261" w:rsidRDefault="00057261" w:rsidP="00722E46">
            <w:pPr>
              <w:spacing w:before="80" w:after="80"/>
              <w:jc w:val="center"/>
              <w:rPr>
                <w:sz w:val="18"/>
              </w:rPr>
            </w:pPr>
            <w:r>
              <w:rPr>
                <w:sz w:val="18"/>
              </w:rPr>
              <w:t>Didactische wenken en hulpmiddelen</w:t>
            </w:r>
          </w:p>
        </w:tc>
        <w:tc>
          <w:tcPr>
            <w:tcW w:w="844" w:type="dxa"/>
            <w:vAlign w:val="center"/>
          </w:tcPr>
          <w:p w:rsidR="00057261" w:rsidRDefault="00057261" w:rsidP="00722E46">
            <w:pPr>
              <w:spacing w:before="80" w:after="80"/>
              <w:jc w:val="center"/>
              <w:rPr>
                <w:sz w:val="18"/>
              </w:rPr>
            </w:pPr>
            <w:r>
              <w:rPr>
                <w:sz w:val="18"/>
              </w:rPr>
              <w:t>Link</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De oppervlakte van een vlakke figuur kunnen berekenen.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Pr="002F32BE" w:rsidRDefault="00057261" w:rsidP="00722E46">
            <w:pPr>
              <w:spacing w:before="80" w:after="80"/>
              <w:jc w:val="center"/>
              <w:rPr>
                <w:b/>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722E46">
            <w:pPr>
              <w:tabs>
                <w:tab w:val="left" w:pos="226"/>
              </w:tabs>
              <w:spacing w:before="80" w:after="80"/>
              <w:rPr>
                <w:sz w:val="18"/>
              </w:rPr>
            </w:pPr>
            <w:r>
              <w:rPr>
                <w:sz w:val="18"/>
              </w:rPr>
              <w:t>Oppervlakte van een vlakke figuur</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Het superpositiebeginsel kunnen toepassen.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 xml:space="preserve">Het statisch moment van een eenvoudige vlakke figuur rond een willekeurige as kunnen berekenen. </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4" w:space="0" w:color="auto"/>
            </w:tcBorders>
          </w:tcPr>
          <w:p w:rsidR="00057261" w:rsidRDefault="00057261" w:rsidP="00722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57261" w:rsidRDefault="00B25481" w:rsidP="00722E46">
            <w:pPr>
              <w:tabs>
                <w:tab w:val="left" w:pos="226"/>
              </w:tabs>
              <w:spacing w:before="80" w:after="80"/>
              <w:rPr>
                <w:sz w:val="18"/>
              </w:rPr>
            </w:pPr>
            <w:r>
              <w:rPr>
                <w:sz w:val="18"/>
              </w:rPr>
              <w:t xml:space="preserve">Superpositiebeginsel </w:t>
            </w:r>
            <w:r>
              <w:rPr>
                <w:sz w:val="18"/>
              </w:rPr>
              <w:br/>
            </w:r>
            <w:r w:rsidR="00057261">
              <w:rPr>
                <w:sz w:val="18"/>
              </w:rPr>
              <w:t>Statisch moment van een oppervlakte rond een as</w:t>
            </w:r>
          </w:p>
        </w:tc>
        <w:tc>
          <w:tcPr>
            <w:tcW w:w="6949" w:type="dxa"/>
            <w:tcBorders>
              <w:top w:val="single" w:sz="18" w:space="0" w:color="auto"/>
              <w:left w:val="double" w:sz="4" w:space="0" w:color="auto"/>
              <w:bottom w:val="single" w:sz="4"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Van eenvoudige figuren rond het zwaartepunt het lineair traagheidsmoment en de traagheidsstraal kunnen berekenen.</w:t>
            </w:r>
          </w:p>
        </w:tc>
        <w:tc>
          <w:tcPr>
            <w:tcW w:w="835" w:type="dxa"/>
            <w:tcBorders>
              <w:top w:val="single" w:sz="18" w:space="0" w:color="auto"/>
              <w:bottom w:val="single" w:sz="18" w:space="0" w:color="auto"/>
            </w:tcBorders>
          </w:tcPr>
          <w:p w:rsidR="00DD148A" w:rsidRDefault="00057261" w:rsidP="00DD148A">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De verandering van het lijntraagheidsmoment bij verschuiving van de assen kunnen berekenen.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F5835" w:rsidRDefault="00057261" w:rsidP="00722E46">
            <w:pPr>
              <w:tabs>
                <w:tab w:val="left" w:pos="226"/>
              </w:tabs>
              <w:spacing w:before="80" w:after="80"/>
              <w:rPr>
                <w:sz w:val="18"/>
              </w:rPr>
            </w:pPr>
            <w:r>
              <w:rPr>
                <w:sz w:val="18"/>
              </w:rPr>
              <w:t>Het lineair traagheidsmoment en de traagheidsstraal</w:t>
            </w:r>
            <w:r w:rsidR="00DD148A">
              <w:rPr>
                <w:sz w:val="18"/>
              </w:rPr>
              <w:br/>
            </w:r>
            <w:r>
              <w:rPr>
                <w:sz w:val="18"/>
              </w:rPr>
              <w:t>Verandering van het lineair traagheidsmoment bij verschuiving van de  assen</w:t>
            </w:r>
            <w:r w:rsidR="00DD148A">
              <w:rPr>
                <w:sz w:val="18"/>
              </w:rPr>
              <w:br/>
            </w:r>
            <w:r w:rsidR="002F5835">
              <w:rPr>
                <w:sz w:val="18"/>
              </w:rPr>
              <w:t>Traagheidsmoment van samengestelde figuren</w:t>
            </w:r>
          </w:p>
        </w:tc>
        <w:tc>
          <w:tcPr>
            <w:tcW w:w="6949" w:type="dxa"/>
            <w:tcBorders>
              <w:top w:val="single" w:sz="18" w:space="0" w:color="auto"/>
              <w:left w:val="double" w:sz="4" w:space="0" w:color="auto"/>
              <w:bottom w:val="single" w:sz="18" w:space="0" w:color="auto"/>
            </w:tcBorders>
          </w:tcPr>
          <w:p w:rsidR="00057261" w:rsidRDefault="001E4243" w:rsidP="00722E46">
            <w:pPr>
              <w:tabs>
                <w:tab w:val="right" w:pos="352"/>
                <w:tab w:val="right" w:pos="567"/>
              </w:tabs>
              <w:spacing w:before="80" w:after="80"/>
              <w:rPr>
                <w:sz w:val="18"/>
              </w:rPr>
            </w:pPr>
            <w:r>
              <w:rPr>
                <w:sz w:val="18"/>
              </w:rPr>
              <w:t xml:space="preserve">Traagheidsmomenten van doorsnedes met dezelfde oppervlakte, maar een andere vorm vergelijken. </w:t>
            </w:r>
          </w:p>
        </w:tc>
        <w:tc>
          <w:tcPr>
            <w:tcW w:w="844" w:type="dxa"/>
            <w:tcBorders>
              <w:top w:val="single" w:sz="18" w:space="0" w:color="auto"/>
              <w:bottom w:val="single" w:sz="18" w:space="0" w:color="auto"/>
            </w:tcBorders>
          </w:tcPr>
          <w:p w:rsidR="00057261" w:rsidRDefault="00FA5845" w:rsidP="00722E46">
            <w:pPr>
              <w:spacing w:before="80" w:after="80"/>
              <w:jc w:val="center"/>
              <w:rPr>
                <w:sz w:val="18"/>
              </w:rPr>
            </w:pPr>
            <w:r>
              <w:rPr>
                <w:sz w:val="18"/>
              </w:rPr>
              <w:t>ICT</w:t>
            </w:r>
          </w:p>
        </w:tc>
      </w:tr>
    </w:tbl>
    <w:p w:rsidR="00057261" w:rsidRDefault="00057261" w:rsidP="00057261"/>
    <w:p w:rsidR="00057261" w:rsidRDefault="00057261" w:rsidP="00057261"/>
    <w:p w:rsidR="00057261" w:rsidRDefault="00057261" w:rsidP="00057261"/>
    <w:p w:rsidR="00057261" w:rsidRDefault="00057261" w:rsidP="0005726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57261" w:rsidTr="00722E46">
        <w:trPr>
          <w:trHeight w:val="397"/>
        </w:trPr>
        <w:tc>
          <w:tcPr>
            <w:tcW w:w="839" w:type="dxa"/>
            <w:tcBorders>
              <w:bottom w:val="single" w:sz="4" w:space="0" w:color="auto"/>
            </w:tcBorders>
            <w:vAlign w:val="center"/>
          </w:tcPr>
          <w:p w:rsidR="00057261" w:rsidRDefault="00057261" w:rsidP="00722E46">
            <w:pPr>
              <w:spacing w:before="80" w:after="80"/>
              <w:rPr>
                <w:sz w:val="18"/>
              </w:rPr>
            </w:pPr>
            <w:r>
              <w:rPr>
                <w:sz w:val="18"/>
              </w:rPr>
              <w:lastRenderedPageBreak/>
              <w:t>Nr.</w:t>
            </w:r>
          </w:p>
        </w:tc>
        <w:tc>
          <w:tcPr>
            <w:tcW w:w="5716" w:type="dxa"/>
            <w:tcBorders>
              <w:bottom w:val="single" w:sz="4" w:space="0" w:color="auto"/>
            </w:tcBorders>
            <w:vAlign w:val="center"/>
          </w:tcPr>
          <w:p w:rsidR="00057261" w:rsidRDefault="00057261" w:rsidP="00722E4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57261" w:rsidRDefault="00057261" w:rsidP="00722E4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57261" w:rsidRDefault="00057261" w:rsidP="00722E46">
            <w:pPr>
              <w:spacing w:before="80" w:after="80"/>
              <w:jc w:val="center"/>
              <w:rPr>
                <w:sz w:val="18"/>
              </w:rPr>
            </w:pPr>
            <w:r>
              <w:rPr>
                <w:sz w:val="18"/>
              </w:rPr>
              <w:t>B/U</w:t>
            </w:r>
          </w:p>
        </w:tc>
        <w:tc>
          <w:tcPr>
            <w:tcW w:w="6949" w:type="dxa"/>
            <w:tcBorders>
              <w:left w:val="double" w:sz="4" w:space="0" w:color="auto"/>
            </w:tcBorders>
            <w:vAlign w:val="center"/>
          </w:tcPr>
          <w:p w:rsidR="00057261" w:rsidRDefault="00057261" w:rsidP="00722E46">
            <w:pPr>
              <w:spacing w:before="80" w:after="80"/>
              <w:jc w:val="center"/>
              <w:rPr>
                <w:sz w:val="18"/>
              </w:rPr>
            </w:pPr>
            <w:r>
              <w:rPr>
                <w:sz w:val="18"/>
              </w:rPr>
              <w:t>Didactische wenken en hulpmiddelen</w:t>
            </w:r>
          </w:p>
        </w:tc>
        <w:tc>
          <w:tcPr>
            <w:tcW w:w="844" w:type="dxa"/>
            <w:vAlign w:val="center"/>
          </w:tcPr>
          <w:p w:rsidR="00057261" w:rsidRDefault="00057261" w:rsidP="00722E46">
            <w:pPr>
              <w:spacing w:before="80" w:after="80"/>
              <w:jc w:val="center"/>
              <w:rPr>
                <w:sz w:val="18"/>
              </w:rPr>
            </w:pPr>
            <w:r>
              <w:rPr>
                <w:sz w:val="18"/>
              </w:rPr>
              <w:t>Link</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Het begrip ‘enkelvoudige buiging’ kunnen toelichten.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Elementen kunnen opsommen die invloed hebben op de optredende spanningen.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De vorming van een doorsnede van een op buiging belaste balk kunnen tekenen.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Pr="00EC1165" w:rsidRDefault="00057261" w:rsidP="00722E46">
            <w:pPr>
              <w:spacing w:before="80" w:after="80"/>
              <w:jc w:val="center"/>
              <w:rPr>
                <w:b/>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De spanning in een willekeurige vezel kunne</w:t>
            </w:r>
            <w:r w:rsidR="000B1B50">
              <w:rPr>
                <w:b/>
                <w:bCs/>
                <w:sz w:val="18"/>
              </w:rPr>
              <w:t>n berekenen</w:t>
            </w:r>
            <w:r w:rsidR="00FA5845">
              <w:rPr>
                <w:b/>
                <w:bCs/>
                <w:sz w:val="18"/>
              </w:rPr>
              <w:t>.</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Kunnen bewijzen dat de neutrale lijn door het zwaartepunt van de doorsnede gaat.</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Pr="003519CD" w:rsidRDefault="00057261" w:rsidP="00722E46">
            <w:pPr>
              <w:spacing w:before="80" w:after="80"/>
              <w:jc w:val="center"/>
              <w:rPr>
                <w:b/>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722E46">
            <w:pPr>
              <w:tabs>
                <w:tab w:val="left" w:pos="226"/>
              </w:tabs>
              <w:spacing w:before="80" w:after="80"/>
              <w:rPr>
                <w:sz w:val="18"/>
              </w:rPr>
            </w:pPr>
            <w:r>
              <w:rPr>
                <w:sz w:val="18"/>
              </w:rPr>
              <w:t>Enkelvoudige vlakke buiging</w:t>
            </w:r>
            <w:r w:rsidR="00DD148A">
              <w:rPr>
                <w:sz w:val="18"/>
              </w:rPr>
              <w:br/>
            </w:r>
            <w:r>
              <w:rPr>
                <w:sz w:val="18"/>
              </w:rPr>
              <w:t>Voorwaarden</w:t>
            </w:r>
            <w:r w:rsidR="001E4243">
              <w:rPr>
                <w:sz w:val="18"/>
              </w:rPr>
              <w:t xml:space="preserve"> voor eenvoudige vlakke buiging</w:t>
            </w:r>
            <w:r w:rsidR="00DD148A">
              <w:rPr>
                <w:sz w:val="18"/>
              </w:rPr>
              <w:br/>
            </w:r>
            <w:r>
              <w:rPr>
                <w:sz w:val="18"/>
              </w:rPr>
              <w:t>Grootte van de normaalspanning</w:t>
            </w:r>
            <w:r w:rsidR="00DD148A">
              <w:rPr>
                <w:sz w:val="18"/>
              </w:rPr>
              <w:br/>
            </w:r>
            <w:r>
              <w:rPr>
                <w:sz w:val="18"/>
              </w:rPr>
              <w:t>Verloop van normaalspanningen</w:t>
            </w:r>
            <w:r w:rsidR="00DD148A">
              <w:rPr>
                <w:sz w:val="18"/>
              </w:rPr>
              <w:br/>
            </w:r>
            <w:r>
              <w:rPr>
                <w:sz w:val="18"/>
              </w:rPr>
              <w:t>Ligging van de neutrale lijn</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 xml:space="preserve">De buigingsformule kunnen opstellen en in oefeningen </w:t>
            </w:r>
            <w:r w:rsidR="00FA5845">
              <w:rPr>
                <w:b/>
                <w:bCs/>
                <w:sz w:val="18"/>
              </w:rPr>
              <w:t xml:space="preserve">kunnen </w:t>
            </w:r>
            <w:r>
              <w:rPr>
                <w:b/>
                <w:bCs/>
                <w:sz w:val="18"/>
              </w:rPr>
              <w:t>gebruiken.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Het spanningsverloop kunnen tekenen.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4" w:space="0" w:color="auto"/>
            </w:tcBorders>
          </w:tcPr>
          <w:p w:rsidR="00057261" w:rsidRDefault="00057261" w:rsidP="00722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57261" w:rsidRDefault="00057261" w:rsidP="00655DE3">
            <w:pPr>
              <w:tabs>
                <w:tab w:val="left" w:pos="226"/>
              </w:tabs>
              <w:spacing w:before="80"/>
              <w:rPr>
                <w:sz w:val="18"/>
              </w:rPr>
            </w:pPr>
            <w:r>
              <w:rPr>
                <w:sz w:val="18"/>
              </w:rPr>
              <w:t>Buigingsformule:</w:t>
            </w:r>
          </w:p>
          <w:p w:rsidR="00057261" w:rsidRDefault="00FA5845" w:rsidP="00A72883">
            <w:pPr>
              <w:pStyle w:val="Lijstalinea"/>
              <w:numPr>
                <w:ilvl w:val="0"/>
                <w:numId w:val="47"/>
              </w:numPr>
              <w:tabs>
                <w:tab w:val="left" w:pos="226"/>
              </w:tabs>
              <w:spacing w:after="80"/>
              <w:ind w:left="714" w:hanging="357"/>
              <w:rPr>
                <w:sz w:val="18"/>
              </w:rPr>
            </w:pPr>
            <w:r>
              <w:rPr>
                <w:sz w:val="18"/>
              </w:rPr>
              <w:t>g</w:t>
            </w:r>
            <w:r w:rsidR="00057261">
              <w:rPr>
                <w:sz w:val="18"/>
              </w:rPr>
              <w:t>rootte en plaats van de resultante van de drukkrachten</w:t>
            </w:r>
          </w:p>
          <w:p w:rsidR="00057261" w:rsidRDefault="00FA5845" w:rsidP="00A72883">
            <w:pPr>
              <w:pStyle w:val="Lijstalinea"/>
              <w:numPr>
                <w:ilvl w:val="0"/>
                <w:numId w:val="47"/>
              </w:numPr>
              <w:tabs>
                <w:tab w:val="left" w:pos="226"/>
              </w:tabs>
              <w:spacing w:before="80" w:after="80"/>
              <w:rPr>
                <w:sz w:val="18"/>
              </w:rPr>
            </w:pPr>
            <w:r>
              <w:rPr>
                <w:sz w:val="18"/>
              </w:rPr>
              <w:t>g</w:t>
            </w:r>
            <w:r w:rsidR="00057261">
              <w:rPr>
                <w:sz w:val="18"/>
              </w:rPr>
              <w:t>rootte en plaats van de resultante van de trekkrachten</w:t>
            </w:r>
          </w:p>
          <w:p w:rsidR="00057261" w:rsidRPr="00336B89" w:rsidRDefault="00FA5845" w:rsidP="00A72883">
            <w:pPr>
              <w:pStyle w:val="Lijstalinea"/>
              <w:numPr>
                <w:ilvl w:val="0"/>
                <w:numId w:val="47"/>
              </w:numPr>
              <w:tabs>
                <w:tab w:val="left" w:pos="226"/>
              </w:tabs>
              <w:spacing w:before="80" w:after="80"/>
              <w:rPr>
                <w:sz w:val="18"/>
              </w:rPr>
            </w:pPr>
            <w:r>
              <w:rPr>
                <w:sz w:val="18"/>
              </w:rPr>
              <w:t>a</w:t>
            </w:r>
            <w:r w:rsidR="00057261">
              <w:rPr>
                <w:sz w:val="18"/>
              </w:rPr>
              <w:t>fstand tussen resultante van druk- en trekkrachten</w:t>
            </w:r>
          </w:p>
          <w:p w:rsidR="00057261" w:rsidRDefault="00057261" w:rsidP="00722E46">
            <w:pPr>
              <w:tabs>
                <w:tab w:val="left" w:pos="226"/>
              </w:tabs>
              <w:spacing w:before="80" w:after="80"/>
              <w:rPr>
                <w:sz w:val="18"/>
              </w:rPr>
            </w:pPr>
            <w:r>
              <w:rPr>
                <w:sz w:val="18"/>
              </w:rPr>
              <w:t>Spanningsverloop</w:t>
            </w:r>
          </w:p>
        </w:tc>
        <w:tc>
          <w:tcPr>
            <w:tcW w:w="6949" w:type="dxa"/>
            <w:tcBorders>
              <w:top w:val="single" w:sz="18" w:space="0" w:color="auto"/>
              <w:left w:val="double" w:sz="4" w:space="0" w:color="auto"/>
              <w:bottom w:val="single" w:sz="4" w:space="0" w:color="auto"/>
            </w:tcBorders>
          </w:tcPr>
          <w:p w:rsidR="00057261" w:rsidRDefault="001E4243" w:rsidP="00722E46">
            <w:pPr>
              <w:tabs>
                <w:tab w:val="right" w:pos="352"/>
                <w:tab w:val="right" w:pos="567"/>
              </w:tabs>
              <w:spacing w:before="80" w:after="80"/>
              <w:rPr>
                <w:sz w:val="18"/>
              </w:rPr>
            </w:pPr>
            <w:r>
              <w:rPr>
                <w:sz w:val="18"/>
              </w:rPr>
              <w:t>Bij buigspanningen eerst het materiaal nemen dat zowel trek- als drukspanningen kan opnemen (b.v. hout) en daarna het materiaal dat bijna uitsluitend druk opneemt (beton).</w:t>
            </w:r>
          </w:p>
          <w:p w:rsidR="001E4243" w:rsidRDefault="001E4243" w:rsidP="00722E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057261" w:rsidRDefault="00FA5845" w:rsidP="00722E46">
            <w:pPr>
              <w:spacing w:before="80" w:after="80"/>
              <w:jc w:val="center"/>
              <w:rPr>
                <w:sz w:val="18"/>
              </w:rPr>
            </w:pPr>
            <w:r w:rsidRPr="00B25481">
              <w:rPr>
                <w:sz w:val="18"/>
              </w:rPr>
              <w:t>LAB</w:t>
            </w:r>
          </w:p>
        </w:tc>
      </w:tr>
    </w:tbl>
    <w:p w:rsidR="000C3716" w:rsidRDefault="000C3716" w:rsidP="00057261"/>
    <w:p w:rsidR="000C3716" w:rsidRDefault="000C3716" w:rsidP="00057261"/>
    <w:p w:rsidR="00057261" w:rsidRDefault="00057261" w:rsidP="0005726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57261" w:rsidTr="00722E46">
        <w:trPr>
          <w:trHeight w:val="397"/>
        </w:trPr>
        <w:tc>
          <w:tcPr>
            <w:tcW w:w="839" w:type="dxa"/>
            <w:tcBorders>
              <w:bottom w:val="single" w:sz="18" w:space="0" w:color="auto"/>
            </w:tcBorders>
            <w:vAlign w:val="center"/>
          </w:tcPr>
          <w:p w:rsidR="00057261" w:rsidRDefault="00057261" w:rsidP="00722E46">
            <w:pPr>
              <w:spacing w:before="80" w:after="80"/>
              <w:rPr>
                <w:sz w:val="18"/>
              </w:rPr>
            </w:pPr>
            <w:r>
              <w:rPr>
                <w:sz w:val="18"/>
              </w:rPr>
              <w:lastRenderedPageBreak/>
              <w:t>Nr.</w:t>
            </w:r>
          </w:p>
        </w:tc>
        <w:tc>
          <w:tcPr>
            <w:tcW w:w="5716" w:type="dxa"/>
            <w:tcBorders>
              <w:bottom w:val="single" w:sz="18" w:space="0" w:color="auto"/>
            </w:tcBorders>
            <w:vAlign w:val="center"/>
          </w:tcPr>
          <w:p w:rsidR="00057261" w:rsidRDefault="00057261" w:rsidP="00722E46">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057261" w:rsidRDefault="00057261" w:rsidP="00722E46">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057261" w:rsidRDefault="00057261" w:rsidP="00722E46">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057261" w:rsidRDefault="00057261" w:rsidP="00722E46">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057261" w:rsidRDefault="00057261" w:rsidP="00722E46">
            <w:pPr>
              <w:spacing w:before="80" w:after="80"/>
              <w:jc w:val="center"/>
              <w:rPr>
                <w:sz w:val="18"/>
              </w:rPr>
            </w:pPr>
            <w:r>
              <w:rPr>
                <w:sz w:val="18"/>
              </w:rPr>
              <w:t>Link</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Van rechthoekige en cirkelvormige doorsneden het weerstandsmoment kunnen bepalen.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Weerstandsmomenten van profielen kunnen opzoeken in tabellen.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B25481">
              <w:rPr>
                <w:b/>
                <w:bCs/>
                <w:sz w:val="18"/>
              </w:rPr>
              <w:br/>
              <w:t>LER 3</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722E46">
            <w:pPr>
              <w:tabs>
                <w:tab w:val="left" w:pos="226"/>
              </w:tabs>
              <w:spacing w:before="80"/>
              <w:rPr>
                <w:sz w:val="18"/>
              </w:rPr>
            </w:pPr>
            <w:r>
              <w:rPr>
                <w:sz w:val="18"/>
              </w:rPr>
              <w:t>Weerstandsmomenten:</w:t>
            </w:r>
          </w:p>
          <w:p w:rsidR="00057261" w:rsidRDefault="00FA5845" w:rsidP="00A72883">
            <w:pPr>
              <w:pStyle w:val="Lijstalinea"/>
              <w:numPr>
                <w:ilvl w:val="0"/>
                <w:numId w:val="48"/>
              </w:numPr>
              <w:tabs>
                <w:tab w:val="left" w:pos="226"/>
              </w:tabs>
              <w:spacing w:after="80"/>
              <w:ind w:left="714" w:hanging="357"/>
              <w:rPr>
                <w:sz w:val="18"/>
              </w:rPr>
            </w:pPr>
            <w:r>
              <w:rPr>
                <w:sz w:val="18"/>
              </w:rPr>
              <w:t>r</w:t>
            </w:r>
            <w:r w:rsidR="00057261">
              <w:rPr>
                <w:sz w:val="18"/>
              </w:rPr>
              <w:t>echthoekige doorsneden</w:t>
            </w:r>
          </w:p>
          <w:p w:rsidR="00057261" w:rsidRDefault="00FA5845" w:rsidP="00A72883">
            <w:pPr>
              <w:pStyle w:val="Lijstalinea"/>
              <w:numPr>
                <w:ilvl w:val="0"/>
                <w:numId w:val="48"/>
              </w:numPr>
              <w:tabs>
                <w:tab w:val="left" w:pos="226"/>
              </w:tabs>
              <w:spacing w:before="80" w:after="80"/>
              <w:rPr>
                <w:sz w:val="18"/>
              </w:rPr>
            </w:pPr>
            <w:r>
              <w:rPr>
                <w:sz w:val="18"/>
              </w:rPr>
              <w:t>c</w:t>
            </w:r>
            <w:r w:rsidR="00057261">
              <w:rPr>
                <w:sz w:val="18"/>
              </w:rPr>
              <w:t>irkelvormige doorsneden</w:t>
            </w:r>
          </w:p>
          <w:p w:rsidR="00057261" w:rsidRDefault="00FA5845" w:rsidP="00A72883">
            <w:pPr>
              <w:pStyle w:val="Lijstalinea"/>
              <w:numPr>
                <w:ilvl w:val="0"/>
                <w:numId w:val="48"/>
              </w:numPr>
              <w:tabs>
                <w:tab w:val="left" w:pos="226"/>
              </w:tabs>
              <w:spacing w:before="80" w:after="80"/>
              <w:rPr>
                <w:sz w:val="18"/>
              </w:rPr>
            </w:pPr>
            <w:r>
              <w:rPr>
                <w:sz w:val="18"/>
              </w:rPr>
              <w:t>m</w:t>
            </w:r>
            <w:r w:rsidR="00057261">
              <w:rPr>
                <w:sz w:val="18"/>
              </w:rPr>
              <w:t>etalen profielen</w:t>
            </w:r>
          </w:p>
          <w:p w:rsidR="00057261" w:rsidRPr="00EE34B0" w:rsidRDefault="00FA5845" w:rsidP="00A72883">
            <w:pPr>
              <w:pStyle w:val="Lijstalinea"/>
              <w:numPr>
                <w:ilvl w:val="0"/>
                <w:numId w:val="48"/>
              </w:numPr>
              <w:tabs>
                <w:tab w:val="left" w:pos="226"/>
              </w:tabs>
              <w:spacing w:before="80" w:after="80"/>
              <w:rPr>
                <w:sz w:val="18"/>
              </w:rPr>
            </w:pPr>
            <w:r>
              <w:rPr>
                <w:sz w:val="18"/>
              </w:rPr>
              <w:t>s</w:t>
            </w:r>
            <w:r w:rsidR="00057261">
              <w:rPr>
                <w:sz w:val="18"/>
              </w:rPr>
              <w:t>amengestelde profielen</w:t>
            </w:r>
          </w:p>
        </w:tc>
        <w:tc>
          <w:tcPr>
            <w:tcW w:w="6949" w:type="dxa"/>
            <w:tcBorders>
              <w:top w:val="single" w:sz="18" w:space="0" w:color="auto"/>
              <w:left w:val="double" w:sz="4" w:space="0" w:color="auto"/>
              <w:bottom w:val="single" w:sz="18" w:space="0" w:color="auto"/>
            </w:tcBorders>
          </w:tcPr>
          <w:p w:rsidR="00057261" w:rsidRDefault="00F96204" w:rsidP="00722E46">
            <w:pPr>
              <w:tabs>
                <w:tab w:val="right" w:pos="352"/>
                <w:tab w:val="right" w:pos="567"/>
              </w:tabs>
              <w:spacing w:before="80" w:after="80"/>
              <w:rPr>
                <w:sz w:val="18"/>
              </w:rPr>
            </w:pPr>
            <w:r>
              <w:rPr>
                <w:sz w:val="18"/>
              </w:rPr>
              <w:t>Duiden dat het weerstandsmoment niet afhankelijk is van het materiaal, enkel van de vorm.</w:t>
            </w:r>
          </w:p>
          <w:p w:rsidR="00F96204" w:rsidRDefault="00F96204" w:rsidP="00F96204">
            <w:pPr>
              <w:tabs>
                <w:tab w:val="left" w:pos="2667"/>
              </w:tabs>
              <w:spacing w:before="80" w:after="80"/>
              <w:rPr>
                <w:sz w:val="18"/>
              </w:rPr>
            </w:pPr>
            <w:r>
              <w:rPr>
                <w:sz w:val="18"/>
              </w:rPr>
              <w:tab/>
            </w:r>
          </w:p>
          <w:p w:rsidR="00F96204" w:rsidRDefault="00F96204"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r w:rsidR="000C3716" w:rsidRPr="00B25481" w:rsidTr="000A7B46">
        <w:trPr>
          <w:trHeight w:val="397"/>
        </w:trPr>
        <w:tc>
          <w:tcPr>
            <w:tcW w:w="839" w:type="dxa"/>
            <w:tcBorders>
              <w:top w:val="single" w:sz="18" w:space="0" w:color="auto"/>
              <w:left w:val="single" w:sz="18" w:space="0" w:color="auto"/>
              <w:bottom w:val="single" w:sz="18" w:space="0" w:color="auto"/>
            </w:tcBorders>
          </w:tcPr>
          <w:p w:rsidR="000C3716" w:rsidRDefault="000C3716" w:rsidP="000A7B46">
            <w:pPr>
              <w:pStyle w:val="NummerDoelstelling"/>
            </w:pPr>
          </w:p>
        </w:tc>
        <w:tc>
          <w:tcPr>
            <w:tcW w:w="5716" w:type="dxa"/>
            <w:tcBorders>
              <w:top w:val="single" w:sz="18" w:space="0" w:color="auto"/>
              <w:bottom w:val="single" w:sz="18" w:space="0" w:color="auto"/>
            </w:tcBorders>
          </w:tcPr>
          <w:p w:rsidR="000C3716" w:rsidRPr="00B25481" w:rsidRDefault="000C3716" w:rsidP="000A7B46">
            <w:pPr>
              <w:spacing w:before="80" w:after="80"/>
              <w:rPr>
                <w:b/>
                <w:bCs/>
                <w:sz w:val="18"/>
              </w:rPr>
            </w:pPr>
            <w:r w:rsidRPr="00B25481">
              <w:rPr>
                <w:b/>
                <w:bCs/>
                <w:sz w:val="18"/>
              </w:rPr>
              <w:t xml:space="preserve">Momenten en krachtlijnen kunnen berekenen en tekenen voor verschillende belastingsgevallen. </w:t>
            </w:r>
          </w:p>
        </w:tc>
        <w:tc>
          <w:tcPr>
            <w:tcW w:w="835" w:type="dxa"/>
            <w:tcBorders>
              <w:top w:val="single" w:sz="18" w:space="0" w:color="auto"/>
              <w:bottom w:val="single" w:sz="18" w:space="0" w:color="auto"/>
            </w:tcBorders>
          </w:tcPr>
          <w:p w:rsidR="000C3716" w:rsidRPr="00B25481" w:rsidRDefault="000C3716" w:rsidP="000A7B46">
            <w:pPr>
              <w:spacing w:before="80" w:after="80"/>
              <w:jc w:val="center"/>
              <w:rPr>
                <w:b/>
                <w:bCs/>
                <w:sz w:val="18"/>
              </w:rPr>
            </w:pPr>
            <w:r w:rsidRPr="00B25481">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0C3716" w:rsidRPr="00B25481" w:rsidRDefault="000C3716" w:rsidP="000A7B46">
            <w:pPr>
              <w:spacing w:before="80" w:after="80"/>
              <w:jc w:val="center"/>
              <w:rPr>
                <w:b/>
                <w:bCs/>
                <w:sz w:val="18"/>
              </w:rPr>
            </w:pPr>
            <w:r w:rsidRPr="00B25481">
              <w:rPr>
                <w:b/>
                <w:bCs/>
                <w:sz w:val="18"/>
              </w:rPr>
              <w:t>B</w:t>
            </w:r>
          </w:p>
        </w:tc>
        <w:tc>
          <w:tcPr>
            <w:tcW w:w="6949" w:type="dxa"/>
            <w:tcBorders>
              <w:top w:val="single" w:sz="18" w:space="0" w:color="auto"/>
              <w:left w:val="double" w:sz="4" w:space="0" w:color="auto"/>
              <w:bottom w:val="single" w:sz="18" w:space="0" w:color="auto"/>
            </w:tcBorders>
            <w:vAlign w:val="center"/>
          </w:tcPr>
          <w:p w:rsidR="000C3716" w:rsidRPr="00B25481" w:rsidRDefault="000C3716" w:rsidP="000A7B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3716" w:rsidRPr="00B25481" w:rsidRDefault="000C3716" w:rsidP="000A7B46">
            <w:pPr>
              <w:spacing w:before="80" w:after="80"/>
              <w:jc w:val="center"/>
              <w:rPr>
                <w:sz w:val="18"/>
              </w:rPr>
            </w:pPr>
          </w:p>
        </w:tc>
      </w:tr>
      <w:tr w:rsidR="000C3716" w:rsidTr="000A7B46">
        <w:trPr>
          <w:trHeight w:val="397"/>
        </w:trPr>
        <w:tc>
          <w:tcPr>
            <w:tcW w:w="839" w:type="dxa"/>
            <w:tcBorders>
              <w:top w:val="single" w:sz="18" w:space="0" w:color="auto"/>
              <w:bottom w:val="single" w:sz="4" w:space="0" w:color="auto"/>
            </w:tcBorders>
          </w:tcPr>
          <w:p w:rsidR="000C3716" w:rsidRPr="00B25481" w:rsidRDefault="000C3716" w:rsidP="000A7B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C3716" w:rsidRPr="00B25481" w:rsidRDefault="000C3716" w:rsidP="000C3716">
            <w:pPr>
              <w:tabs>
                <w:tab w:val="left" w:pos="226"/>
              </w:tabs>
              <w:spacing w:before="80" w:after="80"/>
              <w:rPr>
                <w:sz w:val="18"/>
              </w:rPr>
            </w:pPr>
            <w:r w:rsidRPr="00B25481">
              <w:rPr>
                <w:sz w:val="18"/>
              </w:rPr>
              <w:t>Berekeningen en tekeningen van momenten en krachtlijnen voor verschillende belastingsgevallen.</w:t>
            </w:r>
          </w:p>
        </w:tc>
        <w:tc>
          <w:tcPr>
            <w:tcW w:w="6949" w:type="dxa"/>
            <w:tcBorders>
              <w:top w:val="single" w:sz="18" w:space="0" w:color="auto"/>
              <w:left w:val="double" w:sz="4" w:space="0" w:color="auto"/>
              <w:bottom w:val="single" w:sz="4" w:space="0" w:color="auto"/>
            </w:tcBorders>
          </w:tcPr>
          <w:p w:rsidR="000C3716" w:rsidRPr="00B25481" w:rsidRDefault="000C3716" w:rsidP="000A7B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0C3716" w:rsidRDefault="000C3716" w:rsidP="000A7B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 xml:space="preserve">Een dwarskrachtdiagram kunnen tekenen voor de verschillende belastingsgevallen. </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722E46">
            <w:pPr>
              <w:tabs>
                <w:tab w:val="left" w:pos="226"/>
              </w:tabs>
              <w:spacing w:before="80" w:after="80"/>
              <w:rPr>
                <w:sz w:val="18"/>
              </w:rPr>
            </w:pPr>
            <w:r>
              <w:rPr>
                <w:sz w:val="18"/>
              </w:rPr>
              <w:t>Dwarskrachtdiagram: buigend moment in doorsnede - momentlijn</w:t>
            </w:r>
          </w:p>
        </w:tc>
        <w:tc>
          <w:tcPr>
            <w:tcW w:w="6949" w:type="dxa"/>
            <w:tcBorders>
              <w:top w:val="single" w:sz="18" w:space="0" w:color="auto"/>
              <w:left w:val="double" w:sz="4" w:space="0" w:color="auto"/>
              <w:bottom w:val="single" w:sz="18" w:space="0" w:color="auto"/>
            </w:tcBorders>
          </w:tcPr>
          <w:p w:rsidR="00057261" w:rsidRDefault="00946B88" w:rsidP="00722E46">
            <w:pPr>
              <w:tabs>
                <w:tab w:val="right" w:pos="352"/>
                <w:tab w:val="right" w:pos="567"/>
              </w:tabs>
              <w:spacing w:before="80" w:after="80"/>
              <w:rPr>
                <w:sz w:val="18"/>
              </w:rPr>
            </w:pPr>
            <w:r>
              <w:rPr>
                <w:sz w:val="18"/>
              </w:rPr>
              <w:t xml:space="preserve">Het wiskundig verband tussen de vervorming, de momentlijn en de dwarskrachtlijn tonen. </w:t>
            </w: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B25481">
            <w:pPr>
              <w:spacing w:before="80" w:after="80"/>
              <w:rPr>
                <w:b/>
                <w:bCs/>
                <w:sz w:val="18"/>
              </w:rPr>
            </w:pPr>
            <w:r>
              <w:rPr>
                <w:b/>
                <w:bCs/>
                <w:sz w:val="18"/>
              </w:rPr>
              <w:t xml:space="preserve">Op basis van het maximum moment, het metalen profiel of </w:t>
            </w:r>
            <w:r w:rsidR="00B25481">
              <w:rPr>
                <w:b/>
                <w:bCs/>
                <w:sz w:val="18"/>
              </w:rPr>
              <w:t>de</w:t>
            </w:r>
            <w:r>
              <w:rPr>
                <w:b/>
                <w:bCs/>
                <w:sz w:val="18"/>
              </w:rPr>
              <w:t xml:space="preserve"> houten doorsnede bepalen.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B25481">
              <w:rPr>
                <w:b/>
                <w:bCs/>
                <w:sz w:val="18"/>
              </w:rPr>
              <w:br/>
              <w:t>LER 3</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B25481" w:rsidP="00722E46">
            <w:pPr>
              <w:tabs>
                <w:tab w:val="left" w:pos="1775"/>
              </w:tabs>
              <w:spacing w:before="80" w:after="80"/>
              <w:jc w:val="both"/>
              <w:rPr>
                <w:sz w:val="18"/>
              </w:rPr>
            </w:pPr>
            <w:r>
              <w:rPr>
                <w:sz w:val="18"/>
              </w:rPr>
              <w:t>Toepassingen met tabellenboek</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B25481" w:rsidP="00722E46">
            <w:pPr>
              <w:spacing w:before="80" w:after="80"/>
              <w:rPr>
                <w:b/>
                <w:bCs/>
                <w:sz w:val="18"/>
              </w:rPr>
            </w:pPr>
            <w:r>
              <w:rPr>
                <w:b/>
                <w:bCs/>
                <w:sz w:val="18"/>
              </w:rPr>
              <w:t xml:space="preserve">Het verband kunnen leggen tussen doorbuiging en gebruiksbelasting. </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jc w:val="center"/>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 xml:space="preserve">De toelaatbare doorbuigingen kunnen bepalen aan de hand van ter beschikking gestelde tabellen. </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DD148A">
              <w:rPr>
                <w:b/>
                <w:bCs/>
                <w:sz w:val="18"/>
              </w:rPr>
              <w:br/>
              <w:t>LER 3</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B25481" w:rsidP="00722E46">
            <w:pPr>
              <w:tabs>
                <w:tab w:val="left" w:pos="226"/>
              </w:tabs>
              <w:spacing w:before="80" w:after="80"/>
              <w:rPr>
                <w:sz w:val="18"/>
              </w:rPr>
            </w:pPr>
            <w:r>
              <w:rPr>
                <w:sz w:val="18"/>
              </w:rPr>
              <w:t xml:space="preserve">Verband tussen doorbuiging en gebruiksbelasting </w:t>
            </w:r>
            <w:r>
              <w:rPr>
                <w:sz w:val="18"/>
              </w:rPr>
              <w:br/>
            </w:r>
            <w:r w:rsidR="00057261">
              <w:rPr>
                <w:sz w:val="18"/>
              </w:rPr>
              <w:t>Toelaatbare doorbuigingen: UGT en GGT</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bl>
    <w:p w:rsidR="000C3716" w:rsidRDefault="000C371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96AD2" w:rsidTr="0033435B">
        <w:trPr>
          <w:trHeight w:val="397"/>
        </w:trPr>
        <w:tc>
          <w:tcPr>
            <w:tcW w:w="839" w:type="dxa"/>
            <w:tcBorders>
              <w:bottom w:val="single" w:sz="18" w:space="0" w:color="auto"/>
            </w:tcBorders>
            <w:vAlign w:val="center"/>
          </w:tcPr>
          <w:p w:rsidR="00596AD2" w:rsidRDefault="00596AD2" w:rsidP="0033435B">
            <w:pPr>
              <w:spacing w:before="80" w:after="80"/>
              <w:rPr>
                <w:sz w:val="18"/>
              </w:rPr>
            </w:pPr>
            <w:r>
              <w:rPr>
                <w:sz w:val="18"/>
              </w:rPr>
              <w:lastRenderedPageBreak/>
              <w:t>Nr.</w:t>
            </w:r>
          </w:p>
        </w:tc>
        <w:tc>
          <w:tcPr>
            <w:tcW w:w="5716" w:type="dxa"/>
            <w:tcBorders>
              <w:bottom w:val="single" w:sz="18" w:space="0" w:color="auto"/>
            </w:tcBorders>
            <w:vAlign w:val="center"/>
          </w:tcPr>
          <w:p w:rsidR="00596AD2" w:rsidRDefault="00596AD2" w:rsidP="0033435B">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596AD2" w:rsidRDefault="00596AD2" w:rsidP="0033435B">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596AD2" w:rsidRDefault="00596AD2" w:rsidP="0033435B">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596AD2" w:rsidRDefault="00596AD2" w:rsidP="0033435B">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596AD2" w:rsidRDefault="00596AD2" w:rsidP="0033435B">
            <w:pPr>
              <w:spacing w:before="80" w:after="80"/>
              <w:jc w:val="center"/>
              <w:rPr>
                <w:sz w:val="18"/>
              </w:rPr>
            </w:pPr>
            <w:r>
              <w:rPr>
                <w:sz w:val="18"/>
              </w:rPr>
              <w:t>Link</w:t>
            </w:r>
          </w:p>
        </w:tc>
      </w:tr>
      <w:tr w:rsidR="000C3716" w:rsidRPr="00F941BC" w:rsidTr="000A7B46">
        <w:trPr>
          <w:trHeight w:val="397"/>
        </w:trPr>
        <w:tc>
          <w:tcPr>
            <w:tcW w:w="839" w:type="dxa"/>
            <w:tcBorders>
              <w:top w:val="single" w:sz="18" w:space="0" w:color="auto"/>
              <w:left w:val="single" w:sz="18" w:space="0" w:color="auto"/>
              <w:bottom w:val="single" w:sz="18" w:space="0" w:color="auto"/>
            </w:tcBorders>
          </w:tcPr>
          <w:p w:rsidR="000C3716" w:rsidRDefault="000C3716" w:rsidP="000A7B46">
            <w:pPr>
              <w:pStyle w:val="NummerDoelstelling"/>
            </w:pPr>
          </w:p>
        </w:tc>
        <w:tc>
          <w:tcPr>
            <w:tcW w:w="5716" w:type="dxa"/>
            <w:tcBorders>
              <w:top w:val="single" w:sz="18" w:space="0" w:color="auto"/>
              <w:bottom w:val="single" w:sz="18" w:space="0" w:color="auto"/>
            </w:tcBorders>
          </w:tcPr>
          <w:p w:rsidR="000C3716" w:rsidRPr="00F941BC" w:rsidRDefault="000C3716" w:rsidP="000A7B46">
            <w:pPr>
              <w:spacing w:before="80" w:after="80"/>
              <w:rPr>
                <w:b/>
                <w:bCs/>
                <w:sz w:val="18"/>
              </w:rPr>
            </w:pPr>
            <w:r w:rsidRPr="00F941BC">
              <w:rPr>
                <w:b/>
                <w:bCs/>
                <w:sz w:val="18"/>
              </w:rPr>
              <w:t xml:space="preserve">De doorbuiging van eenvoudige belastingsgevallen kunnen berekenen. </w:t>
            </w:r>
          </w:p>
        </w:tc>
        <w:tc>
          <w:tcPr>
            <w:tcW w:w="835" w:type="dxa"/>
            <w:tcBorders>
              <w:top w:val="single" w:sz="18" w:space="0" w:color="auto"/>
              <w:bottom w:val="single" w:sz="18" w:space="0" w:color="auto"/>
            </w:tcBorders>
          </w:tcPr>
          <w:p w:rsidR="000C3716" w:rsidRPr="00F941BC" w:rsidRDefault="000C3716" w:rsidP="000A7B46">
            <w:pPr>
              <w:spacing w:before="80" w:after="80"/>
              <w:jc w:val="center"/>
              <w:rPr>
                <w:b/>
                <w:bCs/>
                <w:sz w:val="18"/>
              </w:rPr>
            </w:pPr>
            <w:r w:rsidRPr="00F941BC">
              <w:rPr>
                <w:b/>
                <w:bCs/>
                <w:sz w:val="18"/>
              </w:rPr>
              <w:t>EDV</w:t>
            </w:r>
            <w:r w:rsidR="00DD148A">
              <w:rPr>
                <w:b/>
                <w:bCs/>
                <w:sz w:val="18"/>
              </w:rPr>
              <w:br/>
              <w:t>LER 4</w:t>
            </w:r>
          </w:p>
        </w:tc>
        <w:tc>
          <w:tcPr>
            <w:tcW w:w="835" w:type="dxa"/>
            <w:tcBorders>
              <w:top w:val="single" w:sz="18" w:space="0" w:color="auto"/>
              <w:bottom w:val="single" w:sz="18" w:space="0" w:color="auto"/>
              <w:right w:val="double" w:sz="4" w:space="0" w:color="auto"/>
            </w:tcBorders>
          </w:tcPr>
          <w:p w:rsidR="000C3716" w:rsidRPr="00F941BC" w:rsidRDefault="000C3716" w:rsidP="000A7B46">
            <w:pPr>
              <w:spacing w:before="80" w:after="80"/>
              <w:jc w:val="center"/>
              <w:rPr>
                <w:b/>
                <w:bCs/>
                <w:sz w:val="18"/>
              </w:rPr>
            </w:pPr>
            <w:r w:rsidRPr="00F941BC">
              <w:rPr>
                <w:b/>
                <w:bCs/>
                <w:sz w:val="18"/>
              </w:rPr>
              <w:t>B</w:t>
            </w:r>
          </w:p>
        </w:tc>
        <w:tc>
          <w:tcPr>
            <w:tcW w:w="6949" w:type="dxa"/>
            <w:tcBorders>
              <w:top w:val="single" w:sz="18" w:space="0" w:color="auto"/>
              <w:left w:val="double" w:sz="4" w:space="0" w:color="auto"/>
              <w:bottom w:val="single" w:sz="18" w:space="0" w:color="auto"/>
            </w:tcBorders>
            <w:vAlign w:val="center"/>
          </w:tcPr>
          <w:p w:rsidR="000C3716" w:rsidRPr="00F941BC" w:rsidRDefault="000C3716" w:rsidP="000A7B46">
            <w:pPr>
              <w:spacing w:before="80" w:after="80"/>
              <w:jc w:val="center"/>
              <w:rPr>
                <w:b/>
                <w:sz w:val="18"/>
              </w:rPr>
            </w:pPr>
          </w:p>
        </w:tc>
        <w:tc>
          <w:tcPr>
            <w:tcW w:w="844" w:type="dxa"/>
            <w:tcBorders>
              <w:top w:val="single" w:sz="18" w:space="0" w:color="auto"/>
              <w:bottom w:val="single" w:sz="18" w:space="0" w:color="auto"/>
              <w:right w:val="single" w:sz="18" w:space="0" w:color="auto"/>
            </w:tcBorders>
            <w:vAlign w:val="center"/>
          </w:tcPr>
          <w:p w:rsidR="000C3716" w:rsidRPr="00F941BC" w:rsidRDefault="000C3716" w:rsidP="000A7B46">
            <w:pPr>
              <w:spacing w:before="80" w:after="80"/>
              <w:jc w:val="center"/>
              <w:rPr>
                <w:sz w:val="18"/>
              </w:rPr>
            </w:pPr>
          </w:p>
        </w:tc>
      </w:tr>
      <w:tr w:rsidR="000C3716" w:rsidTr="000A7B46">
        <w:trPr>
          <w:trHeight w:val="397"/>
        </w:trPr>
        <w:tc>
          <w:tcPr>
            <w:tcW w:w="839" w:type="dxa"/>
            <w:tcBorders>
              <w:top w:val="single" w:sz="18" w:space="0" w:color="auto"/>
              <w:bottom w:val="single" w:sz="18" w:space="0" w:color="auto"/>
            </w:tcBorders>
          </w:tcPr>
          <w:p w:rsidR="000C3716" w:rsidRPr="00F941BC" w:rsidRDefault="000C3716" w:rsidP="000A7B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C3716" w:rsidRPr="00F941BC" w:rsidRDefault="000C3716" w:rsidP="000A7B46">
            <w:pPr>
              <w:tabs>
                <w:tab w:val="left" w:pos="1775"/>
              </w:tabs>
              <w:spacing w:before="80"/>
              <w:jc w:val="both"/>
              <w:rPr>
                <w:sz w:val="18"/>
              </w:rPr>
            </w:pPr>
            <w:r w:rsidRPr="00F941BC">
              <w:rPr>
                <w:sz w:val="18"/>
              </w:rPr>
              <w:t>De doorbuiging van isostatische balken op twee</w:t>
            </w:r>
            <w:r w:rsidR="00B25481">
              <w:rPr>
                <w:sz w:val="18"/>
              </w:rPr>
              <w:t xml:space="preserve"> steunpunten zonder uitkraging</w:t>
            </w:r>
            <w:r>
              <w:rPr>
                <w:sz w:val="18"/>
              </w:rPr>
              <w:t>:</w:t>
            </w:r>
          </w:p>
          <w:p w:rsidR="000C3716" w:rsidRPr="00F941BC" w:rsidRDefault="00431AD0" w:rsidP="00A72883">
            <w:pPr>
              <w:pStyle w:val="Lijstalinea"/>
              <w:numPr>
                <w:ilvl w:val="0"/>
                <w:numId w:val="49"/>
              </w:numPr>
              <w:tabs>
                <w:tab w:val="left" w:pos="1775"/>
              </w:tabs>
              <w:spacing w:after="80"/>
              <w:ind w:left="714" w:hanging="357"/>
              <w:jc w:val="both"/>
              <w:rPr>
                <w:sz w:val="18"/>
              </w:rPr>
            </w:pPr>
            <w:r>
              <w:rPr>
                <w:sz w:val="18"/>
              </w:rPr>
              <w:t>g</w:t>
            </w:r>
            <w:r w:rsidR="000C3716" w:rsidRPr="00F941BC">
              <w:rPr>
                <w:sz w:val="18"/>
              </w:rPr>
              <w:t>elijkmatig verdeelde lijnbelasting</w:t>
            </w:r>
          </w:p>
          <w:p w:rsidR="000C3716" w:rsidRPr="00F941BC" w:rsidRDefault="00431AD0" w:rsidP="00A72883">
            <w:pPr>
              <w:pStyle w:val="Lijstalinea"/>
              <w:numPr>
                <w:ilvl w:val="0"/>
                <w:numId w:val="49"/>
              </w:numPr>
              <w:tabs>
                <w:tab w:val="left" w:pos="1775"/>
              </w:tabs>
              <w:spacing w:before="80" w:after="80"/>
              <w:jc w:val="both"/>
              <w:rPr>
                <w:sz w:val="18"/>
              </w:rPr>
            </w:pPr>
            <w:r>
              <w:rPr>
                <w:sz w:val="18"/>
              </w:rPr>
              <w:t>p</w:t>
            </w:r>
            <w:r w:rsidR="000C3716" w:rsidRPr="00F941BC">
              <w:rPr>
                <w:sz w:val="18"/>
              </w:rPr>
              <w:t xml:space="preserve">untbelasting </w:t>
            </w:r>
          </w:p>
        </w:tc>
        <w:tc>
          <w:tcPr>
            <w:tcW w:w="6949" w:type="dxa"/>
            <w:tcBorders>
              <w:top w:val="single" w:sz="18" w:space="0" w:color="auto"/>
              <w:left w:val="double" w:sz="4" w:space="0" w:color="auto"/>
              <w:bottom w:val="single" w:sz="18" w:space="0" w:color="auto"/>
            </w:tcBorders>
          </w:tcPr>
          <w:p w:rsidR="000C3716" w:rsidRDefault="000C3716" w:rsidP="000A7B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C3716" w:rsidRDefault="000C3716" w:rsidP="000A7B46">
            <w:pPr>
              <w:spacing w:before="80" w:after="80"/>
              <w:jc w:val="center"/>
              <w:rPr>
                <w:sz w:val="18"/>
              </w:rPr>
            </w:pPr>
          </w:p>
        </w:tc>
      </w:tr>
      <w:tr w:rsidR="008A7CA0" w:rsidRPr="00431AD0" w:rsidTr="0033435B">
        <w:trPr>
          <w:trHeight w:val="397"/>
        </w:trPr>
        <w:tc>
          <w:tcPr>
            <w:tcW w:w="839" w:type="dxa"/>
            <w:tcBorders>
              <w:top w:val="single" w:sz="18" w:space="0" w:color="auto"/>
              <w:left w:val="single" w:sz="18" w:space="0" w:color="auto"/>
              <w:bottom w:val="single" w:sz="18" w:space="0" w:color="auto"/>
            </w:tcBorders>
          </w:tcPr>
          <w:p w:rsidR="008A7CA0" w:rsidRDefault="008A7CA0" w:rsidP="000C3716">
            <w:pPr>
              <w:pStyle w:val="NummerDoelstelling"/>
            </w:pPr>
          </w:p>
        </w:tc>
        <w:tc>
          <w:tcPr>
            <w:tcW w:w="5716" w:type="dxa"/>
            <w:tcBorders>
              <w:top w:val="single" w:sz="18" w:space="0" w:color="auto"/>
              <w:bottom w:val="single" w:sz="18" w:space="0" w:color="auto"/>
            </w:tcBorders>
          </w:tcPr>
          <w:p w:rsidR="008A7CA0" w:rsidRPr="00431AD0" w:rsidRDefault="008A7CA0" w:rsidP="0033435B">
            <w:pPr>
              <w:spacing w:before="80" w:after="80"/>
              <w:rPr>
                <w:b/>
                <w:bCs/>
                <w:sz w:val="18"/>
              </w:rPr>
            </w:pPr>
            <w:r w:rsidRPr="00431AD0">
              <w:rPr>
                <w:b/>
                <w:bCs/>
                <w:sz w:val="18"/>
              </w:rPr>
              <w:t xml:space="preserve">Het onderscheid tussen een enkelvoudige en dubbele buiging kunnen uitleggen. </w:t>
            </w:r>
          </w:p>
        </w:tc>
        <w:tc>
          <w:tcPr>
            <w:tcW w:w="835" w:type="dxa"/>
            <w:tcBorders>
              <w:top w:val="single" w:sz="18" w:space="0" w:color="auto"/>
              <w:bottom w:val="single" w:sz="18" w:space="0" w:color="auto"/>
            </w:tcBorders>
          </w:tcPr>
          <w:p w:rsidR="008A7CA0" w:rsidRPr="00431AD0" w:rsidRDefault="008A7CA0" w:rsidP="0033435B">
            <w:pPr>
              <w:spacing w:before="80" w:after="80"/>
              <w:jc w:val="center"/>
              <w:rPr>
                <w:b/>
                <w:bCs/>
                <w:sz w:val="18"/>
              </w:rPr>
            </w:pPr>
            <w:r w:rsidRPr="00431AD0">
              <w:rPr>
                <w:b/>
                <w:bCs/>
                <w:sz w:val="18"/>
              </w:rPr>
              <w:t>EDV</w:t>
            </w:r>
          </w:p>
        </w:tc>
        <w:tc>
          <w:tcPr>
            <w:tcW w:w="835" w:type="dxa"/>
            <w:tcBorders>
              <w:top w:val="single" w:sz="18" w:space="0" w:color="auto"/>
              <w:bottom w:val="single" w:sz="18" w:space="0" w:color="auto"/>
              <w:right w:val="double" w:sz="4" w:space="0" w:color="auto"/>
            </w:tcBorders>
          </w:tcPr>
          <w:p w:rsidR="008A7CA0" w:rsidRPr="00431AD0" w:rsidRDefault="008A7CA0" w:rsidP="0033435B">
            <w:pPr>
              <w:spacing w:before="80" w:after="80"/>
              <w:jc w:val="center"/>
              <w:rPr>
                <w:b/>
                <w:bCs/>
                <w:sz w:val="18"/>
              </w:rPr>
            </w:pPr>
            <w:r w:rsidRPr="00431AD0">
              <w:rPr>
                <w:b/>
                <w:bCs/>
                <w:sz w:val="18"/>
              </w:rPr>
              <w:t>B</w:t>
            </w:r>
          </w:p>
        </w:tc>
        <w:tc>
          <w:tcPr>
            <w:tcW w:w="6949" w:type="dxa"/>
            <w:tcBorders>
              <w:top w:val="single" w:sz="18" w:space="0" w:color="auto"/>
              <w:left w:val="double" w:sz="4" w:space="0" w:color="auto"/>
              <w:bottom w:val="single" w:sz="18" w:space="0" w:color="auto"/>
            </w:tcBorders>
            <w:vAlign w:val="center"/>
          </w:tcPr>
          <w:p w:rsidR="008A7CA0" w:rsidRPr="00431AD0" w:rsidRDefault="008A7CA0" w:rsidP="0033435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A7CA0" w:rsidRPr="00431AD0" w:rsidRDefault="008A7CA0" w:rsidP="0033435B">
            <w:pPr>
              <w:spacing w:before="80" w:after="80"/>
              <w:jc w:val="center"/>
              <w:rPr>
                <w:sz w:val="18"/>
              </w:rPr>
            </w:pPr>
          </w:p>
        </w:tc>
      </w:tr>
      <w:tr w:rsidR="008A7CA0" w:rsidRPr="00431AD0" w:rsidTr="0033435B">
        <w:trPr>
          <w:trHeight w:val="397"/>
        </w:trPr>
        <w:tc>
          <w:tcPr>
            <w:tcW w:w="839" w:type="dxa"/>
            <w:tcBorders>
              <w:top w:val="single" w:sz="18" w:space="0" w:color="auto"/>
              <w:left w:val="single" w:sz="18" w:space="0" w:color="auto"/>
              <w:bottom w:val="single" w:sz="18" w:space="0" w:color="auto"/>
            </w:tcBorders>
          </w:tcPr>
          <w:p w:rsidR="008A7CA0" w:rsidRPr="00431AD0" w:rsidRDefault="008A7CA0" w:rsidP="000C3716">
            <w:pPr>
              <w:pStyle w:val="NummerDoelstelling"/>
            </w:pPr>
          </w:p>
        </w:tc>
        <w:tc>
          <w:tcPr>
            <w:tcW w:w="5716" w:type="dxa"/>
            <w:tcBorders>
              <w:top w:val="single" w:sz="18" w:space="0" w:color="auto"/>
              <w:bottom w:val="single" w:sz="18" w:space="0" w:color="auto"/>
            </w:tcBorders>
          </w:tcPr>
          <w:p w:rsidR="008A7CA0" w:rsidRPr="00431AD0" w:rsidRDefault="008A7CA0" w:rsidP="0033435B">
            <w:pPr>
              <w:spacing w:before="80" w:after="80"/>
              <w:rPr>
                <w:b/>
                <w:bCs/>
                <w:sz w:val="18"/>
              </w:rPr>
            </w:pPr>
            <w:r w:rsidRPr="00431AD0">
              <w:rPr>
                <w:b/>
                <w:bCs/>
                <w:sz w:val="18"/>
              </w:rPr>
              <w:t>De momentlijn en dwarskrachtlijnen kunnen bepalen bij dubbele buiging.</w:t>
            </w:r>
          </w:p>
        </w:tc>
        <w:tc>
          <w:tcPr>
            <w:tcW w:w="835" w:type="dxa"/>
            <w:tcBorders>
              <w:top w:val="single" w:sz="18" w:space="0" w:color="auto"/>
              <w:bottom w:val="single" w:sz="18" w:space="0" w:color="auto"/>
            </w:tcBorders>
          </w:tcPr>
          <w:p w:rsidR="008A7CA0" w:rsidRPr="00431AD0" w:rsidRDefault="008A7CA0" w:rsidP="0033435B">
            <w:pPr>
              <w:spacing w:before="80" w:after="80"/>
              <w:jc w:val="center"/>
              <w:rPr>
                <w:b/>
                <w:bCs/>
                <w:sz w:val="18"/>
              </w:rPr>
            </w:pPr>
            <w:r w:rsidRPr="00431AD0">
              <w:rPr>
                <w:b/>
                <w:bCs/>
                <w:sz w:val="18"/>
              </w:rPr>
              <w:t>EDV</w:t>
            </w:r>
          </w:p>
        </w:tc>
        <w:tc>
          <w:tcPr>
            <w:tcW w:w="835" w:type="dxa"/>
            <w:tcBorders>
              <w:top w:val="single" w:sz="18" w:space="0" w:color="auto"/>
              <w:bottom w:val="single" w:sz="18" w:space="0" w:color="auto"/>
              <w:right w:val="double" w:sz="4" w:space="0" w:color="auto"/>
            </w:tcBorders>
          </w:tcPr>
          <w:p w:rsidR="008A7CA0" w:rsidRPr="00431AD0" w:rsidRDefault="008A7CA0" w:rsidP="0033435B">
            <w:pPr>
              <w:spacing w:before="80" w:after="80"/>
              <w:jc w:val="center"/>
              <w:rPr>
                <w:b/>
                <w:bCs/>
                <w:sz w:val="18"/>
              </w:rPr>
            </w:pPr>
            <w:r w:rsidRPr="00431AD0">
              <w:rPr>
                <w:b/>
                <w:bCs/>
                <w:sz w:val="18"/>
              </w:rPr>
              <w:t>B</w:t>
            </w:r>
          </w:p>
        </w:tc>
        <w:tc>
          <w:tcPr>
            <w:tcW w:w="6949" w:type="dxa"/>
            <w:tcBorders>
              <w:top w:val="single" w:sz="18" w:space="0" w:color="auto"/>
              <w:left w:val="double" w:sz="4" w:space="0" w:color="auto"/>
              <w:bottom w:val="single" w:sz="18" w:space="0" w:color="auto"/>
            </w:tcBorders>
            <w:vAlign w:val="center"/>
          </w:tcPr>
          <w:p w:rsidR="008A7CA0" w:rsidRPr="00431AD0" w:rsidRDefault="008A7CA0" w:rsidP="0033435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A7CA0" w:rsidRPr="00431AD0" w:rsidRDefault="008A7CA0" w:rsidP="0033435B">
            <w:pPr>
              <w:spacing w:before="80" w:after="80"/>
              <w:jc w:val="center"/>
              <w:rPr>
                <w:sz w:val="18"/>
              </w:rPr>
            </w:pPr>
          </w:p>
        </w:tc>
      </w:tr>
      <w:tr w:rsidR="008A7CA0" w:rsidTr="0033435B">
        <w:trPr>
          <w:trHeight w:val="397"/>
        </w:trPr>
        <w:tc>
          <w:tcPr>
            <w:tcW w:w="839" w:type="dxa"/>
            <w:tcBorders>
              <w:top w:val="single" w:sz="18" w:space="0" w:color="auto"/>
              <w:bottom w:val="single" w:sz="18" w:space="0" w:color="auto"/>
            </w:tcBorders>
          </w:tcPr>
          <w:p w:rsidR="008A7CA0" w:rsidRPr="00431AD0" w:rsidRDefault="008A7CA0" w:rsidP="0033435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A7CA0" w:rsidRPr="00431AD0" w:rsidRDefault="00431AD0" w:rsidP="0033435B">
            <w:pPr>
              <w:tabs>
                <w:tab w:val="left" w:pos="226"/>
              </w:tabs>
              <w:spacing w:before="80" w:after="80"/>
              <w:rPr>
                <w:sz w:val="18"/>
              </w:rPr>
            </w:pPr>
            <w:r>
              <w:rPr>
                <w:sz w:val="18"/>
              </w:rPr>
              <w:t>Enkelvoudige en dubbele buiging</w:t>
            </w:r>
            <w:r>
              <w:rPr>
                <w:sz w:val="18"/>
              </w:rPr>
              <w:br/>
              <w:t>Spanning en spanningsverloop</w:t>
            </w:r>
            <w:r>
              <w:rPr>
                <w:sz w:val="18"/>
              </w:rPr>
              <w:br/>
              <w:t>Buigingsformule</w:t>
            </w:r>
            <w:r>
              <w:rPr>
                <w:sz w:val="18"/>
              </w:rPr>
              <w:br/>
              <w:t xml:space="preserve">Bewegingsgevallen </w:t>
            </w:r>
            <w:r>
              <w:rPr>
                <w:sz w:val="18"/>
              </w:rPr>
              <w:br/>
            </w:r>
            <w:r w:rsidR="008A7CA0" w:rsidRPr="00431AD0">
              <w:rPr>
                <w:sz w:val="18"/>
              </w:rPr>
              <w:t>Berekenen van houten en stalen gordingen</w:t>
            </w:r>
          </w:p>
        </w:tc>
        <w:tc>
          <w:tcPr>
            <w:tcW w:w="6949" w:type="dxa"/>
            <w:tcBorders>
              <w:top w:val="single" w:sz="18" w:space="0" w:color="auto"/>
              <w:left w:val="double" w:sz="4" w:space="0" w:color="auto"/>
              <w:bottom w:val="single" w:sz="18" w:space="0" w:color="auto"/>
            </w:tcBorders>
          </w:tcPr>
          <w:p w:rsidR="008A7CA0" w:rsidRPr="00431AD0" w:rsidRDefault="008A7CA0" w:rsidP="0033435B">
            <w:pPr>
              <w:tabs>
                <w:tab w:val="right" w:pos="352"/>
                <w:tab w:val="right" w:pos="567"/>
              </w:tabs>
              <w:spacing w:before="80" w:after="80"/>
              <w:rPr>
                <w:sz w:val="18"/>
              </w:rPr>
            </w:pPr>
          </w:p>
        </w:tc>
        <w:tc>
          <w:tcPr>
            <w:tcW w:w="844" w:type="dxa"/>
            <w:tcBorders>
              <w:top w:val="single" w:sz="18" w:space="0" w:color="auto"/>
              <w:bottom w:val="single" w:sz="18" w:space="0" w:color="auto"/>
            </w:tcBorders>
          </w:tcPr>
          <w:p w:rsidR="008A7CA0" w:rsidRDefault="008A7CA0" w:rsidP="0033435B">
            <w:pPr>
              <w:spacing w:before="80" w:after="80"/>
              <w:jc w:val="center"/>
              <w:rPr>
                <w:sz w:val="18"/>
              </w:rPr>
            </w:pPr>
          </w:p>
        </w:tc>
      </w:tr>
      <w:tr w:rsidR="00B5709C" w:rsidTr="000A7B46">
        <w:trPr>
          <w:trHeight w:val="397"/>
        </w:trPr>
        <w:tc>
          <w:tcPr>
            <w:tcW w:w="839" w:type="dxa"/>
            <w:tcBorders>
              <w:top w:val="single" w:sz="18" w:space="0" w:color="auto"/>
              <w:left w:val="single" w:sz="18" w:space="0" w:color="auto"/>
              <w:bottom w:val="single" w:sz="18" w:space="0" w:color="auto"/>
            </w:tcBorders>
          </w:tcPr>
          <w:p w:rsidR="00B5709C" w:rsidRDefault="00B5709C" w:rsidP="000A7B46">
            <w:pPr>
              <w:pStyle w:val="NummerDoelstelling"/>
            </w:pPr>
          </w:p>
        </w:tc>
        <w:tc>
          <w:tcPr>
            <w:tcW w:w="5716" w:type="dxa"/>
            <w:tcBorders>
              <w:top w:val="single" w:sz="18" w:space="0" w:color="auto"/>
              <w:bottom w:val="single" w:sz="18" w:space="0" w:color="auto"/>
            </w:tcBorders>
          </w:tcPr>
          <w:p w:rsidR="00B5709C" w:rsidRDefault="00B5709C" w:rsidP="000A7B46">
            <w:pPr>
              <w:spacing w:before="80" w:after="80"/>
              <w:rPr>
                <w:b/>
                <w:bCs/>
                <w:sz w:val="18"/>
              </w:rPr>
            </w:pPr>
            <w:r>
              <w:rPr>
                <w:b/>
                <w:bCs/>
                <w:sz w:val="18"/>
              </w:rPr>
              <w:t>De begrippen centrische en excentrische druk omschrijven.</w:t>
            </w:r>
          </w:p>
        </w:tc>
        <w:tc>
          <w:tcPr>
            <w:tcW w:w="835" w:type="dxa"/>
            <w:tcBorders>
              <w:top w:val="single" w:sz="18" w:space="0" w:color="auto"/>
              <w:bottom w:val="single" w:sz="18" w:space="0" w:color="auto"/>
            </w:tcBorders>
          </w:tcPr>
          <w:p w:rsidR="00B5709C" w:rsidRDefault="00B5709C" w:rsidP="000A7B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5709C" w:rsidRDefault="00B5709C" w:rsidP="000A7B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5709C" w:rsidRPr="003519CD" w:rsidRDefault="00B5709C" w:rsidP="000A7B46">
            <w:pPr>
              <w:spacing w:before="80" w:after="80"/>
              <w:jc w:val="center"/>
              <w:rPr>
                <w:b/>
                <w:sz w:val="18"/>
              </w:rPr>
            </w:pPr>
          </w:p>
        </w:tc>
        <w:tc>
          <w:tcPr>
            <w:tcW w:w="844" w:type="dxa"/>
            <w:tcBorders>
              <w:top w:val="single" w:sz="18" w:space="0" w:color="auto"/>
              <w:bottom w:val="single" w:sz="18" w:space="0" w:color="auto"/>
              <w:right w:val="single" w:sz="18" w:space="0" w:color="auto"/>
            </w:tcBorders>
            <w:vAlign w:val="center"/>
          </w:tcPr>
          <w:p w:rsidR="00B5709C" w:rsidRDefault="00B5709C" w:rsidP="000A7B46">
            <w:pPr>
              <w:spacing w:before="80" w:after="80"/>
              <w:jc w:val="center"/>
              <w:rPr>
                <w:sz w:val="18"/>
              </w:rPr>
            </w:pPr>
          </w:p>
        </w:tc>
      </w:tr>
      <w:tr w:rsidR="00B5709C" w:rsidTr="000A7B46">
        <w:trPr>
          <w:trHeight w:val="397"/>
        </w:trPr>
        <w:tc>
          <w:tcPr>
            <w:tcW w:w="839" w:type="dxa"/>
            <w:tcBorders>
              <w:top w:val="single" w:sz="18" w:space="0" w:color="auto"/>
              <w:bottom w:val="single" w:sz="4" w:space="0" w:color="auto"/>
            </w:tcBorders>
          </w:tcPr>
          <w:p w:rsidR="00B5709C" w:rsidRDefault="00B5709C" w:rsidP="000A7B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5709C" w:rsidRDefault="00431AD0" w:rsidP="000A7B46">
            <w:pPr>
              <w:tabs>
                <w:tab w:val="left" w:pos="226"/>
              </w:tabs>
              <w:spacing w:before="80" w:after="80"/>
              <w:rPr>
                <w:sz w:val="18"/>
              </w:rPr>
            </w:pPr>
            <w:r>
              <w:rPr>
                <w:sz w:val="18"/>
              </w:rPr>
              <w:t>Centrische druk</w:t>
            </w:r>
            <w:r>
              <w:rPr>
                <w:sz w:val="18"/>
              </w:rPr>
              <w:br/>
            </w:r>
            <w:r w:rsidR="00B5709C">
              <w:rPr>
                <w:sz w:val="18"/>
              </w:rPr>
              <w:t>Excentrische druk</w:t>
            </w:r>
          </w:p>
        </w:tc>
        <w:tc>
          <w:tcPr>
            <w:tcW w:w="6949" w:type="dxa"/>
            <w:tcBorders>
              <w:top w:val="single" w:sz="18" w:space="0" w:color="auto"/>
              <w:left w:val="double" w:sz="4" w:space="0" w:color="auto"/>
              <w:bottom w:val="single" w:sz="4" w:space="0" w:color="auto"/>
            </w:tcBorders>
          </w:tcPr>
          <w:p w:rsidR="00B5709C" w:rsidRDefault="00B5709C" w:rsidP="000A7B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B5709C" w:rsidRDefault="00431AD0" w:rsidP="000A7B46">
            <w:pPr>
              <w:spacing w:before="80" w:after="80"/>
              <w:jc w:val="center"/>
              <w:rPr>
                <w:sz w:val="18"/>
              </w:rPr>
            </w:pPr>
            <w:r>
              <w:rPr>
                <w:sz w:val="18"/>
              </w:rPr>
              <w:t>TA.BE</w:t>
            </w:r>
          </w:p>
        </w:tc>
      </w:tr>
      <w:tr w:rsidR="00B5709C" w:rsidTr="000A7B46">
        <w:trPr>
          <w:trHeight w:val="397"/>
        </w:trPr>
        <w:tc>
          <w:tcPr>
            <w:tcW w:w="839" w:type="dxa"/>
            <w:tcBorders>
              <w:top w:val="single" w:sz="18" w:space="0" w:color="auto"/>
              <w:left w:val="single" w:sz="18" w:space="0" w:color="auto"/>
              <w:bottom w:val="single" w:sz="18" w:space="0" w:color="auto"/>
            </w:tcBorders>
          </w:tcPr>
          <w:p w:rsidR="00B5709C" w:rsidRDefault="00B5709C" w:rsidP="000A7B46">
            <w:pPr>
              <w:pStyle w:val="NummerDoelstelling"/>
            </w:pPr>
          </w:p>
        </w:tc>
        <w:tc>
          <w:tcPr>
            <w:tcW w:w="5716" w:type="dxa"/>
            <w:tcBorders>
              <w:top w:val="single" w:sz="18" w:space="0" w:color="auto"/>
              <w:bottom w:val="single" w:sz="18" w:space="0" w:color="auto"/>
            </w:tcBorders>
          </w:tcPr>
          <w:p w:rsidR="00B5709C" w:rsidRDefault="00B5709C" w:rsidP="000A7B46">
            <w:pPr>
              <w:spacing w:before="80" w:after="80"/>
              <w:rPr>
                <w:b/>
                <w:bCs/>
                <w:sz w:val="18"/>
              </w:rPr>
            </w:pPr>
            <w:r>
              <w:rPr>
                <w:b/>
                <w:bCs/>
                <w:sz w:val="18"/>
              </w:rPr>
              <w:t>Het verband kunnen aangeven tussen een excentrische drukkracht en een centrische drukkracht plus een moment.</w:t>
            </w:r>
          </w:p>
        </w:tc>
        <w:tc>
          <w:tcPr>
            <w:tcW w:w="835" w:type="dxa"/>
            <w:tcBorders>
              <w:top w:val="single" w:sz="18" w:space="0" w:color="auto"/>
              <w:bottom w:val="single" w:sz="18" w:space="0" w:color="auto"/>
            </w:tcBorders>
          </w:tcPr>
          <w:p w:rsidR="00B5709C" w:rsidRDefault="00B5709C" w:rsidP="000A7B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5709C" w:rsidRDefault="00B5709C" w:rsidP="000A7B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5709C" w:rsidRDefault="00B5709C" w:rsidP="000A7B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5709C" w:rsidRDefault="00B5709C" w:rsidP="000A7B46">
            <w:pPr>
              <w:spacing w:before="80" w:after="80"/>
              <w:jc w:val="center"/>
              <w:rPr>
                <w:sz w:val="18"/>
              </w:rPr>
            </w:pPr>
          </w:p>
        </w:tc>
      </w:tr>
      <w:tr w:rsidR="00B5709C" w:rsidTr="000A7B46">
        <w:trPr>
          <w:trHeight w:val="397"/>
        </w:trPr>
        <w:tc>
          <w:tcPr>
            <w:tcW w:w="839" w:type="dxa"/>
            <w:tcBorders>
              <w:top w:val="single" w:sz="18" w:space="0" w:color="auto"/>
              <w:bottom w:val="single" w:sz="18" w:space="0" w:color="auto"/>
            </w:tcBorders>
          </w:tcPr>
          <w:p w:rsidR="00B5709C" w:rsidRDefault="00B5709C" w:rsidP="000A7B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5709C" w:rsidRDefault="00B5709C" w:rsidP="000A7B46">
            <w:pPr>
              <w:tabs>
                <w:tab w:val="left" w:pos="1775"/>
              </w:tabs>
              <w:spacing w:before="80"/>
              <w:jc w:val="both"/>
              <w:rPr>
                <w:sz w:val="18"/>
              </w:rPr>
            </w:pPr>
            <w:r>
              <w:rPr>
                <w:sz w:val="18"/>
              </w:rPr>
              <w:t>Excentrische druk</w:t>
            </w:r>
          </w:p>
          <w:p w:rsidR="00B5709C" w:rsidRDefault="00B5709C" w:rsidP="00A72883">
            <w:pPr>
              <w:pStyle w:val="Lijstalinea"/>
              <w:numPr>
                <w:ilvl w:val="0"/>
                <w:numId w:val="50"/>
              </w:numPr>
              <w:tabs>
                <w:tab w:val="left" w:pos="1775"/>
              </w:tabs>
              <w:spacing w:after="80"/>
              <w:ind w:left="714" w:hanging="357"/>
              <w:jc w:val="both"/>
              <w:rPr>
                <w:sz w:val="18"/>
              </w:rPr>
            </w:pPr>
            <w:r>
              <w:rPr>
                <w:sz w:val="18"/>
              </w:rPr>
              <w:t>centrische drukkracht</w:t>
            </w:r>
          </w:p>
          <w:p w:rsidR="00B5709C" w:rsidRDefault="00B5709C" w:rsidP="00A72883">
            <w:pPr>
              <w:pStyle w:val="Lijstalinea"/>
              <w:numPr>
                <w:ilvl w:val="0"/>
                <w:numId w:val="50"/>
              </w:numPr>
              <w:tabs>
                <w:tab w:val="left" w:pos="1775"/>
              </w:tabs>
              <w:spacing w:before="80" w:after="80"/>
              <w:jc w:val="both"/>
              <w:rPr>
                <w:sz w:val="18"/>
              </w:rPr>
            </w:pPr>
            <w:r>
              <w:rPr>
                <w:sz w:val="18"/>
              </w:rPr>
              <w:t>moment</w:t>
            </w:r>
          </w:p>
          <w:p w:rsidR="00B5709C" w:rsidRDefault="00B5709C" w:rsidP="00A72883">
            <w:pPr>
              <w:pStyle w:val="Lijstalinea"/>
              <w:numPr>
                <w:ilvl w:val="0"/>
                <w:numId w:val="50"/>
              </w:numPr>
              <w:tabs>
                <w:tab w:val="left" w:pos="1775"/>
              </w:tabs>
              <w:spacing w:before="80" w:after="80"/>
              <w:jc w:val="both"/>
              <w:rPr>
                <w:sz w:val="18"/>
              </w:rPr>
            </w:pPr>
            <w:r>
              <w:rPr>
                <w:sz w:val="18"/>
              </w:rPr>
              <w:t>kern van een doorsnede</w:t>
            </w:r>
          </w:p>
          <w:p w:rsidR="00B5709C" w:rsidRDefault="00B5709C" w:rsidP="00A72883">
            <w:pPr>
              <w:pStyle w:val="Lijstalinea"/>
              <w:numPr>
                <w:ilvl w:val="0"/>
                <w:numId w:val="50"/>
              </w:numPr>
              <w:tabs>
                <w:tab w:val="left" w:pos="1775"/>
              </w:tabs>
              <w:spacing w:before="80" w:after="80"/>
              <w:jc w:val="both"/>
              <w:rPr>
                <w:sz w:val="18"/>
              </w:rPr>
            </w:pPr>
            <w:r>
              <w:rPr>
                <w:sz w:val="18"/>
              </w:rPr>
              <w:t>voor een rechthoekige doorsnede</w:t>
            </w:r>
          </w:p>
          <w:p w:rsidR="00B5709C" w:rsidRPr="0033586D" w:rsidRDefault="00B5709C" w:rsidP="00A72883">
            <w:pPr>
              <w:pStyle w:val="Lijstalinea"/>
              <w:numPr>
                <w:ilvl w:val="0"/>
                <w:numId w:val="50"/>
              </w:numPr>
              <w:tabs>
                <w:tab w:val="left" w:pos="1775"/>
              </w:tabs>
              <w:spacing w:before="80" w:after="80"/>
              <w:jc w:val="both"/>
              <w:rPr>
                <w:sz w:val="18"/>
              </w:rPr>
            </w:pPr>
            <w:r>
              <w:rPr>
                <w:sz w:val="18"/>
              </w:rPr>
              <w:t>voor een cirkelvormige doorsnede</w:t>
            </w:r>
          </w:p>
        </w:tc>
        <w:tc>
          <w:tcPr>
            <w:tcW w:w="6949" w:type="dxa"/>
            <w:tcBorders>
              <w:top w:val="single" w:sz="18" w:space="0" w:color="auto"/>
              <w:left w:val="double" w:sz="4" w:space="0" w:color="auto"/>
              <w:bottom w:val="single" w:sz="18" w:space="0" w:color="auto"/>
            </w:tcBorders>
          </w:tcPr>
          <w:p w:rsidR="00B5709C" w:rsidRDefault="00B5709C" w:rsidP="000A7B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5709C" w:rsidRDefault="00B5709C" w:rsidP="000A7B46">
            <w:pPr>
              <w:spacing w:before="80" w:after="80"/>
              <w:jc w:val="center"/>
              <w:rPr>
                <w:sz w:val="18"/>
              </w:rPr>
            </w:pPr>
          </w:p>
        </w:tc>
      </w:tr>
    </w:tbl>
    <w:p w:rsidR="008A7CA0" w:rsidRDefault="008A7CA0" w:rsidP="00057261">
      <w:pPr>
        <w:rPr>
          <w:b/>
          <w:bCs/>
        </w:rPr>
      </w:pPr>
    </w:p>
    <w:p w:rsidR="00057261" w:rsidRDefault="00057261" w:rsidP="0005726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57261" w:rsidTr="00722E46">
        <w:trPr>
          <w:trHeight w:val="397"/>
        </w:trPr>
        <w:tc>
          <w:tcPr>
            <w:tcW w:w="839" w:type="dxa"/>
            <w:tcBorders>
              <w:bottom w:val="single" w:sz="18" w:space="0" w:color="auto"/>
            </w:tcBorders>
            <w:vAlign w:val="center"/>
          </w:tcPr>
          <w:p w:rsidR="00057261" w:rsidRDefault="00057261" w:rsidP="00722E46">
            <w:pPr>
              <w:spacing w:before="80" w:after="80"/>
              <w:rPr>
                <w:sz w:val="18"/>
              </w:rPr>
            </w:pPr>
            <w:r>
              <w:rPr>
                <w:sz w:val="18"/>
              </w:rPr>
              <w:lastRenderedPageBreak/>
              <w:t>Nr.</w:t>
            </w:r>
          </w:p>
        </w:tc>
        <w:tc>
          <w:tcPr>
            <w:tcW w:w="5716" w:type="dxa"/>
            <w:tcBorders>
              <w:bottom w:val="single" w:sz="18" w:space="0" w:color="auto"/>
            </w:tcBorders>
            <w:vAlign w:val="center"/>
          </w:tcPr>
          <w:p w:rsidR="00057261" w:rsidRDefault="00057261" w:rsidP="00722E46">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057261" w:rsidRDefault="00057261" w:rsidP="00722E46">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057261" w:rsidRDefault="00057261" w:rsidP="00722E46">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057261" w:rsidRDefault="00057261" w:rsidP="00722E46">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057261" w:rsidRDefault="00057261" w:rsidP="00722E46">
            <w:pPr>
              <w:spacing w:before="80" w:after="80"/>
              <w:jc w:val="center"/>
              <w:rPr>
                <w:sz w:val="18"/>
              </w:rPr>
            </w:pPr>
            <w:r>
              <w:rPr>
                <w:sz w:val="18"/>
              </w:rPr>
              <w:t>Link</w:t>
            </w: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Het begrip spanningsprobleem en het begrip evenwichtsprobleem kunnen omschrijven in relatie met het knikverschijnsel.</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Pr="00EC1165" w:rsidRDefault="00057261" w:rsidP="00722E46">
            <w:pPr>
              <w:spacing w:before="80" w:after="80"/>
              <w:jc w:val="center"/>
              <w:rPr>
                <w:b/>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De stabiliserende en niet-stabiliserende elementen in de formule van Euler kunnen toelichten.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8F0961">
            <w:pPr>
              <w:spacing w:before="80" w:after="80"/>
              <w:rPr>
                <w:b/>
                <w:bCs/>
                <w:sz w:val="18"/>
              </w:rPr>
            </w:pPr>
            <w:r>
              <w:rPr>
                <w:b/>
                <w:bCs/>
                <w:sz w:val="18"/>
              </w:rPr>
              <w:t xml:space="preserve">Het verband tussen enerzijds de reductiecoëfficiënten (in functie van de slankheid) volgens de </w:t>
            </w:r>
            <w:r w:rsidR="008F0961">
              <w:rPr>
                <w:b/>
                <w:bCs/>
                <w:sz w:val="18"/>
              </w:rPr>
              <w:t>vigerend</w:t>
            </w:r>
            <w:r>
              <w:rPr>
                <w:b/>
                <w:bCs/>
                <w:sz w:val="18"/>
              </w:rPr>
              <w:t>e normen en anderzijds de formule van E</w:t>
            </w:r>
            <w:r w:rsidR="00383666">
              <w:rPr>
                <w:b/>
                <w:bCs/>
                <w:sz w:val="18"/>
              </w:rPr>
              <w:t xml:space="preserve">uler kunnen aantonen. </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left w:val="single" w:sz="18" w:space="0" w:color="auto"/>
              <w:bottom w:val="single" w:sz="18" w:space="0" w:color="auto"/>
            </w:tcBorders>
          </w:tcPr>
          <w:p w:rsidR="00057261" w:rsidRDefault="00057261" w:rsidP="000C3716">
            <w:pPr>
              <w:pStyle w:val="NummerDoelstelling"/>
            </w:pPr>
          </w:p>
        </w:tc>
        <w:tc>
          <w:tcPr>
            <w:tcW w:w="5716" w:type="dxa"/>
            <w:tcBorders>
              <w:top w:val="single" w:sz="18" w:space="0" w:color="auto"/>
              <w:bottom w:val="single" w:sz="18" w:space="0" w:color="auto"/>
            </w:tcBorders>
          </w:tcPr>
          <w:p w:rsidR="00057261" w:rsidRDefault="00057261" w:rsidP="00722E46">
            <w:pPr>
              <w:spacing w:before="80" w:after="80"/>
              <w:rPr>
                <w:b/>
                <w:bCs/>
                <w:sz w:val="18"/>
              </w:rPr>
            </w:pPr>
            <w:r>
              <w:rPr>
                <w:b/>
                <w:bCs/>
                <w:sz w:val="18"/>
              </w:rPr>
              <w:t>De slankheid kunnen berekenen van rechthoekige kolommen en profielen.</w:t>
            </w:r>
          </w:p>
        </w:tc>
        <w:tc>
          <w:tcPr>
            <w:tcW w:w="835" w:type="dxa"/>
            <w:tcBorders>
              <w:top w:val="single" w:sz="18" w:space="0" w:color="auto"/>
              <w:bottom w:val="single" w:sz="18" w:space="0" w:color="auto"/>
            </w:tcBorders>
          </w:tcPr>
          <w:p w:rsidR="00057261" w:rsidRDefault="00057261" w:rsidP="00722E46">
            <w:pPr>
              <w:spacing w:before="80" w:after="80"/>
              <w:jc w:val="center"/>
              <w:rPr>
                <w:b/>
                <w:bCs/>
                <w:sz w:val="18"/>
              </w:rPr>
            </w:pPr>
            <w:r>
              <w:rPr>
                <w:b/>
                <w:bCs/>
                <w:sz w:val="18"/>
              </w:rPr>
              <w:t>EDV</w:t>
            </w:r>
            <w:r w:rsidR="00B14B71">
              <w:rPr>
                <w:b/>
                <w:bCs/>
                <w:sz w:val="18"/>
              </w:rPr>
              <w:br/>
              <w:t>LER 4</w:t>
            </w:r>
          </w:p>
        </w:tc>
        <w:tc>
          <w:tcPr>
            <w:tcW w:w="835" w:type="dxa"/>
            <w:tcBorders>
              <w:top w:val="single" w:sz="18" w:space="0" w:color="auto"/>
              <w:bottom w:val="single" w:sz="18" w:space="0" w:color="auto"/>
              <w:right w:val="double" w:sz="4" w:space="0" w:color="auto"/>
            </w:tcBorders>
          </w:tcPr>
          <w:p w:rsidR="00057261" w:rsidRDefault="00057261"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7261" w:rsidRDefault="00057261"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7261" w:rsidRDefault="00057261" w:rsidP="00722E46">
            <w:pPr>
              <w:spacing w:before="80" w:after="80"/>
              <w:jc w:val="center"/>
              <w:rPr>
                <w:sz w:val="18"/>
              </w:rPr>
            </w:pPr>
          </w:p>
        </w:tc>
      </w:tr>
      <w:tr w:rsidR="00057261" w:rsidTr="00722E46">
        <w:trPr>
          <w:trHeight w:val="397"/>
        </w:trPr>
        <w:tc>
          <w:tcPr>
            <w:tcW w:w="839" w:type="dxa"/>
            <w:tcBorders>
              <w:top w:val="single" w:sz="18" w:space="0" w:color="auto"/>
              <w:bottom w:val="single" w:sz="18" w:space="0" w:color="auto"/>
            </w:tcBorders>
          </w:tcPr>
          <w:p w:rsidR="00057261" w:rsidRDefault="00057261"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7261" w:rsidRDefault="00057261" w:rsidP="00722E46">
            <w:pPr>
              <w:tabs>
                <w:tab w:val="left" w:pos="226"/>
              </w:tabs>
              <w:spacing w:before="80"/>
              <w:rPr>
                <w:sz w:val="18"/>
              </w:rPr>
            </w:pPr>
            <w:r>
              <w:rPr>
                <w:sz w:val="18"/>
              </w:rPr>
              <w:t>Knikverschijnsel</w:t>
            </w:r>
          </w:p>
          <w:p w:rsidR="00057261" w:rsidRDefault="00B5709C" w:rsidP="00A72883">
            <w:pPr>
              <w:pStyle w:val="Lijstalinea"/>
              <w:numPr>
                <w:ilvl w:val="0"/>
                <w:numId w:val="51"/>
              </w:numPr>
              <w:tabs>
                <w:tab w:val="left" w:pos="226"/>
              </w:tabs>
              <w:spacing w:after="80"/>
              <w:ind w:left="714" w:hanging="357"/>
              <w:rPr>
                <w:sz w:val="18"/>
              </w:rPr>
            </w:pPr>
            <w:r>
              <w:rPr>
                <w:sz w:val="18"/>
              </w:rPr>
              <w:t>f</w:t>
            </w:r>
            <w:r w:rsidR="00057261">
              <w:rPr>
                <w:sz w:val="18"/>
              </w:rPr>
              <w:t>ormule van Euler</w:t>
            </w:r>
          </w:p>
          <w:p w:rsidR="008F0961" w:rsidRDefault="008F0961" w:rsidP="00A72883">
            <w:pPr>
              <w:pStyle w:val="Lijstalinea"/>
              <w:numPr>
                <w:ilvl w:val="0"/>
                <w:numId w:val="51"/>
              </w:numPr>
              <w:tabs>
                <w:tab w:val="left" w:pos="226"/>
              </w:tabs>
              <w:spacing w:after="80"/>
              <w:ind w:left="714" w:hanging="357"/>
              <w:rPr>
                <w:sz w:val="18"/>
              </w:rPr>
            </w:pPr>
            <w:r>
              <w:rPr>
                <w:sz w:val="18"/>
              </w:rPr>
              <w:t>vigerende normen</w:t>
            </w:r>
          </w:p>
          <w:p w:rsidR="00057261" w:rsidRDefault="00B5709C" w:rsidP="00A72883">
            <w:pPr>
              <w:pStyle w:val="Lijstalinea"/>
              <w:numPr>
                <w:ilvl w:val="0"/>
                <w:numId w:val="51"/>
              </w:numPr>
              <w:tabs>
                <w:tab w:val="left" w:pos="226"/>
              </w:tabs>
              <w:spacing w:before="80" w:after="80"/>
              <w:rPr>
                <w:sz w:val="18"/>
              </w:rPr>
            </w:pPr>
            <w:r>
              <w:rPr>
                <w:sz w:val="18"/>
              </w:rPr>
              <w:t>b</w:t>
            </w:r>
            <w:r w:rsidR="00057261">
              <w:rPr>
                <w:sz w:val="18"/>
              </w:rPr>
              <w:t>eperkte geldigheid van de formule van Euler</w:t>
            </w:r>
          </w:p>
          <w:p w:rsidR="00057261" w:rsidRDefault="00B5709C" w:rsidP="00A72883">
            <w:pPr>
              <w:pStyle w:val="Lijstalinea"/>
              <w:numPr>
                <w:ilvl w:val="0"/>
                <w:numId w:val="51"/>
              </w:numPr>
              <w:tabs>
                <w:tab w:val="left" w:pos="226"/>
              </w:tabs>
              <w:spacing w:before="80" w:after="80"/>
              <w:rPr>
                <w:sz w:val="18"/>
              </w:rPr>
            </w:pPr>
            <w:r>
              <w:rPr>
                <w:sz w:val="18"/>
              </w:rPr>
              <w:t>k</w:t>
            </w:r>
            <w:r w:rsidR="00057261">
              <w:rPr>
                <w:sz w:val="18"/>
              </w:rPr>
              <w:t xml:space="preserve">niklengten </w:t>
            </w:r>
          </w:p>
          <w:p w:rsidR="00057261" w:rsidRDefault="00057261" w:rsidP="00A72883">
            <w:pPr>
              <w:pStyle w:val="Lijstalinea"/>
              <w:numPr>
                <w:ilvl w:val="0"/>
                <w:numId w:val="51"/>
              </w:numPr>
              <w:tabs>
                <w:tab w:val="left" w:pos="226"/>
              </w:tabs>
              <w:spacing w:before="80" w:after="80"/>
              <w:rPr>
                <w:sz w:val="18"/>
              </w:rPr>
            </w:pPr>
            <w:r>
              <w:rPr>
                <w:sz w:val="18"/>
              </w:rPr>
              <w:t xml:space="preserve">slankheid </w:t>
            </w:r>
          </w:p>
          <w:p w:rsidR="00057261" w:rsidRDefault="00B5709C" w:rsidP="00A72883">
            <w:pPr>
              <w:pStyle w:val="Lijstalinea"/>
              <w:numPr>
                <w:ilvl w:val="0"/>
                <w:numId w:val="51"/>
              </w:numPr>
              <w:tabs>
                <w:tab w:val="left" w:pos="226"/>
              </w:tabs>
              <w:spacing w:before="80" w:after="80"/>
              <w:rPr>
                <w:sz w:val="18"/>
              </w:rPr>
            </w:pPr>
            <w:r>
              <w:rPr>
                <w:sz w:val="18"/>
              </w:rPr>
              <w:t>k</w:t>
            </w:r>
            <w:r w:rsidR="00057261">
              <w:rPr>
                <w:sz w:val="18"/>
              </w:rPr>
              <w:t>nikklassen volgens vigerende normen</w:t>
            </w:r>
          </w:p>
          <w:p w:rsidR="00057261" w:rsidRDefault="00B5709C" w:rsidP="00A72883">
            <w:pPr>
              <w:pStyle w:val="Lijstalinea"/>
              <w:numPr>
                <w:ilvl w:val="0"/>
                <w:numId w:val="51"/>
              </w:numPr>
              <w:tabs>
                <w:tab w:val="left" w:pos="226"/>
              </w:tabs>
              <w:spacing w:before="80" w:after="80"/>
              <w:rPr>
                <w:sz w:val="18"/>
              </w:rPr>
            </w:pPr>
            <w:r>
              <w:rPr>
                <w:sz w:val="18"/>
              </w:rPr>
              <w:t>k</w:t>
            </w:r>
            <w:r w:rsidR="00057261">
              <w:rPr>
                <w:sz w:val="18"/>
              </w:rPr>
              <w:t>nikberekening volgens vigerende normen</w:t>
            </w:r>
          </w:p>
          <w:p w:rsidR="00057261" w:rsidRDefault="00B5709C" w:rsidP="00A72883">
            <w:pPr>
              <w:pStyle w:val="Lijstalinea"/>
              <w:numPr>
                <w:ilvl w:val="0"/>
                <w:numId w:val="51"/>
              </w:numPr>
              <w:tabs>
                <w:tab w:val="left" w:pos="226"/>
              </w:tabs>
              <w:spacing w:before="80" w:after="80"/>
              <w:rPr>
                <w:sz w:val="18"/>
              </w:rPr>
            </w:pPr>
            <w:r>
              <w:rPr>
                <w:sz w:val="18"/>
              </w:rPr>
              <w:t>c</w:t>
            </w:r>
            <w:r w:rsidR="00057261">
              <w:rPr>
                <w:sz w:val="18"/>
              </w:rPr>
              <w:t>ontroleberekening</w:t>
            </w:r>
          </w:p>
          <w:p w:rsidR="00057261" w:rsidRPr="0033586D" w:rsidRDefault="00B5709C" w:rsidP="00A72883">
            <w:pPr>
              <w:pStyle w:val="Lijstalinea"/>
              <w:numPr>
                <w:ilvl w:val="0"/>
                <w:numId w:val="51"/>
              </w:numPr>
              <w:tabs>
                <w:tab w:val="left" w:pos="226"/>
              </w:tabs>
              <w:spacing w:before="80" w:after="80"/>
              <w:rPr>
                <w:sz w:val="18"/>
              </w:rPr>
            </w:pPr>
            <w:r>
              <w:rPr>
                <w:sz w:val="18"/>
              </w:rPr>
              <w:t>o</w:t>
            </w:r>
            <w:r w:rsidR="00057261">
              <w:rPr>
                <w:sz w:val="18"/>
              </w:rPr>
              <w:t xml:space="preserve">ntwerpberekening </w:t>
            </w:r>
          </w:p>
        </w:tc>
        <w:tc>
          <w:tcPr>
            <w:tcW w:w="6949" w:type="dxa"/>
            <w:tcBorders>
              <w:top w:val="single" w:sz="18" w:space="0" w:color="auto"/>
              <w:left w:val="double" w:sz="4" w:space="0" w:color="auto"/>
              <w:bottom w:val="single" w:sz="18" w:space="0" w:color="auto"/>
            </w:tcBorders>
          </w:tcPr>
          <w:p w:rsidR="00057261" w:rsidRDefault="00057261" w:rsidP="00722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57261" w:rsidRDefault="00057261" w:rsidP="00722E46">
            <w:pPr>
              <w:spacing w:before="80" w:after="80"/>
              <w:jc w:val="center"/>
              <w:rPr>
                <w:sz w:val="18"/>
              </w:rPr>
            </w:pPr>
          </w:p>
        </w:tc>
      </w:tr>
      <w:tr w:rsidR="000A7B46" w:rsidTr="000A7B46">
        <w:trPr>
          <w:trHeight w:val="397"/>
        </w:trPr>
        <w:tc>
          <w:tcPr>
            <w:tcW w:w="839" w:type="dxa"/>
            <w:tcBorders>
              <w:top w:val="single" w:sz="18" w:space="0" w:color="auto"/>
              <w:left w:val="single" w:sz="18" w:space="0" w:color="auto"/>
              <w:bottom w:val="single" w:sz="18" w:space="0" w:color="auto"/>
            </w:tcBorders>
          </w:tcPr>
          <w:p w:rsidR="000A7B46" w:rsidRDefault="000A7B46" w:rsidP="000A7B46">
            <w:pPr>
              <w:pStyle w:val="NummerDoelstelling"/>
            </w:pPr>
          </w:p>
        </w:tc>
        <w:tc>
          <w:tcPr>
            <w:tcW w:w="5716" w:type="dxa"/>
            <w:tcBorders>
              <w:top w:val="single" w:sz="18" w:space="0" w:color="auto"/>
              <w:bottom w:val="single" w:sz="18" w:space="0" w:color="auto"/>
            </w:tcBorders>
          </w:tcPr>
          <w:p w:rsidR="000A7B46" w:rsidRDefault="000A7B46" w:rsidP="000A7B46">
            <w:pPr>
              <w:spacing w:before="80" w:after="80"/>
              <w:rPr>
                <w:b/>
                <w:bCs/>
                <w:sz w:val="18"/>
              </w:rPr>
            </w:pPr>
            <w:r>
              <w:rPr>
                <w:b/>
                <w:bCs/>
                <w:sz w:val="18"/>
              </w:rPr>
              <w:t xml:space="preserve">Het fenomeen samengestelde belasting kunnen toelichten en berekenen. </w:t>
            </w:r>
          </w:p>
        </w:tc>
        <w:tc>
          <w:tcPr>
            <w:tcW w:w="835" w:type="dxa"/>
            <w:tcBorders>
              <w:top w:val="single" w:sz="18" w:space="0" w:color="auto"/>
              <w:bottom w:val="single" w:sz="18" w:space="0" w:color="auto"/>
            </w:tcBorders>
          </w:tcPr>
          <w:p w:rsidR="000A7B46" w:rsidRDefault="000A7B46" w:rsidP="000A7B46">
            <w:pPr>
              <w:spacing w:before="80" w:after="80"/>
              <w:jc w:val="center"/>
              <w:rPr>
                <w:b/>
                <w:bCs/>
                <w:sz w:val="18"/>
              </w:rPr>
            </w:pPr>
            <w:r>
              <w:rPr>
                <w:b/>
                <w:bCs/>
                <w:sz w:val="18"/>
              </w:rPr>
              <w:t>EDV</w:t>
            </w:r>
            <w:r w:rsidR="00B14B71">
              <w:rPr>
                <w:b/>
                <w:bCs/>
                <w:sz w:val="18"/>
              </w:rPr>
              <w:br/>
              <w:t>LER 4</w:t>
            </w:r>
          </w:p>
        </w:tc>
        <w:tc>
          <w:tcPr>
            <w:tcW w:w="835" w:type="dxa"/>
            <w:tcBorders>
              <w:top w:val="single" w:sz="18" w:space="0" w:color="auto"/>
              <w:bottom w:val="single" w:sz="18" w:space="0" w:color="auto"/>
              <w:right w:val="double" w:sz="4" w:space="0" w:color="auto"/>
            </w:tcBorders>
          </w:tcPr>
          <w:p w:rsidR="000A7B46" w:rsidRDefault="000A7B46" w:rsidP="000A7B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A7B46" w:rsidRDefault="000A7B46" w:rsidP="000A7B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A7B46" w:rsidRDefault="000A7B46" w:rsidP="000A7B46">
            <w:pPr>
              <w:spacing w:before="80" w:after="80"/>
              <w:jc w:val="center"/>
              <w:rPr>
                <w:sz w:val="18"/>
              </w:rPr>
            </w:pPr>
          </w:p>
        </w:tc>
      </w:tr>
      <w:tr w:rsidR="000A7B46" w:rsidTr="000A7B46">
        <w:trPr>
          <w:trHeight w:val="397"/>
        </w:trPr>
        <w:tc>
          <w:tcPr>
            <w:tcW w:w="839" w:type="dxa"/>
            <w:tcBorders>
              <w:top w:val="single" w:sz="18" w:space="0" w:color="auto"/>
              <w:bottom w:val="single" w:sz="18" w:space="0" w:color="auto"/>
            </w:tcBorders>
          </w:tcPr>
          <w:p w:rsidR="000A7B46" w:rsidRDefault="000A7B46" w:rsidP="000A7B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94012" w:rsidRDefault="00694012" w:rsidP="00694012">
            <w:pPr>
              <w:tabs>
                <w:tab w:val="left" w:pos="1775"/>
              </w:tabs>
              <w:spacing w:before="80"/>
              <w:jc w:val="both"/>
              <w:rPr>
                <w:sz w:val="18"/>
              </w:rPr>
            </w:pPr>
            <w:r>
              <w:rPr>
                <w:sz w:val="18"/>
              </w:rPr>
              <w:t>Samengestelde belasting:</w:t>
            </w:r>
          </w:p>
          <w:p w:rsidR="00694012" w:rsidRDefault="00694012" w:rsidP="00A72883">
            <w:pPr>
              <w:pStyle w:val="Lijstalinea"/>
              <w:numPr>
                <w:ilvl w:val="0"/>
                <w:numId w:val="106"/>
              </w:numPr>
              <w:tabs>
                <w:tab w:val="left" w:pos="1775"/>
              </w:tabs>
              <w:spacing w:after="80"/>
              <w:ind w:left="714" w:hanging="357"/>
              <w:jc w:val="both"/>
              <w:rPr>
                <w:sz w:val="18"/>
              </w:rPr>
            </w:pPr>
            <w:r>
              <w:rPr>
                <w:sz w:val="18"/>
              </w:rPr>
              <w:t>trek en buiging</w:t>
            </w:r>
          </w:p>
          <w:p w:rsidR="00694012" w:rsidRDefault="00694012" w:rsidP="00A72883">
            <w:pPr>
              <w:pStyle w:val="Lijstalinea"/>
              <w:numPr>
                <w:ilvl w:val="0"/>
                <w:numId w:val="106"/>
              </w:numPr>
              <w:tabs>
                <w:tab w:val="left" w:pos="1775"/>
              </w:tabs>
              <w:spacing w:before="80" w:after="80"/>
              <w:jc w:val="both"/>
              <w:rPr>
                <w:sz w:val="18"/>
              </w:rPr>
            </w:pPr>
            <w:r>
              <w:rPr>
                <w:sz w:val="18"/>
              </w:rPr>
              <w:t>d</w:t>
            </w:r>
            <w:r w:rsidR="000A7B46" w:rsidRPr="00694012">
              <w:rPr>
                <w:sz w:val="18"/>
              </w:rPr>
              <w:t>ruk en buiging</w:t>
            </w:r>
          </w:p>
          <w:p w:rsidR="000A7B46" w:rsidRPr="00694012" w:rsidRDefault="00694012" w:rsidP="00A72883">
            <w:pPr>
              <w:pStyle w:val="Lijstalinea"/>
              <w:numPr>
                <w:ilvl w:val="0"/>
                <w:numId w:val="106"/>
              </w:numPr>
              <w:tabs>
                <w:tab w:val="left" w:pos="1775"/>
              </w:tabs>
              <w:spacing w:before="80" w:after="80"/>
              <w:jc w:val="both"/>
              <w:rPr>
                <w:sz w:val="18"/>
              </w:rPr>
            </w:pPr>
            <w:r>
              <w:rPr>
                <w:sz w:val="18"/>
              </w:rPr>
              <w:t>k</w:t>
            </w:r>
            <w:r w:rsidR="000A7B46" w:rsidRPr="00694012">
              <w:rPr>
                <w:sz w:val="18"/>
              </w:rPr>
              <w:t>ernzone</w:t>
            </w:r>
          </w:p>
        </w:tc>
        <w:tc>
          <w:tcPr>
            <w:tcW w:w="6949" w:type="dxa"/>
            <w:tcBorders>
              <w:top w:val="single" w:sz="18" w:space="0" w:color="auto"/>
              <w:left w:val="double" w:sz="4" w:space="0" w:color="auto"/>
              <w:bottom w:val="single" w:sz="18" w:space="0" w:color="auto"/>
            </w:tcBorders>
          </w:tcPr>
          <w:p w:rsidR="000A7B46" w:rsidRDefault="000A7B46" w:rsidP="000A7B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A7B46" w:rsidRDefault="000A7B46" w:rsidP="000A7B46">
            <w:pPr>
              <w:spacing w:before="80" w:after="80"/>
              <w:jc w:val="center"/>
              <w:rPr>
                <w:sz w:val="18"/>
              </w:rPr>
            </w:pPr>
          </w:p>
        </w:tc>
      </w:tr>
    </w:tbl>
    <w:p w:rsidR="00057261" w:rsidRDefault="00057261" w:rsidP="00057261"/>
    <w:p w:rsidR="000A7B46" w:rsidRDefault="000A7B4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A7B46" w:rsidTr="000A7B46">
        <w:trPr>
          <w:trHeight w:val="397"/>
        </w:trPr>
        <w:tc>
          <w:tcPr>
            <w:tcW w:w="839" w:type="dxa"/>
            <w:tcBorders>
              <w:bottom w:val="single" w:sz="18" w:space="0" w:color="auto"/>
            </w:tcBorders>
            <w:vAlign w:val="center"/>
          </w:tcPr>
          <w:p w:rsidR="000A7B46" w:rsidRDefault="000A7B46" w:rsidP="000A7B46">
            <w:pPr>
              <w:spacing w:before="80" w:after="80"/>
              <w:rPr>
                <w:sz w:val="18"/>
              </w:rPr>
            </w:pPr>
            <w:r>
              <w:rPr>
                <w:sz w:val="18"/>
              </w:rPr>
              <w:lastRenderedPageBreak/>
              <w:t>Nr.</w:t>
            </w:r>
          </w:p>
        </w:tc>
        <w:tc>
          <w:tcPr>
            <w:tcW w:w="5716" w:type="dxa"/>
            <w:tcBorders>
              <w:bottom w:val="single" w:sz="18" w:space="0" w:color="auto"/>
            </w:tcBorders>
            <w:vAlign w:val="center"/>
          </w:tcPr>
          <w:p w:rsidR="000A7B46" w:rsidRDefault="000A7B46" w:rsidP="000A7B46">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0A7B46" w:rsidRDefault="000A7B46" w:rsidP="000A7B46">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0A7B46" w:rsidRDefault="000A7B46" w:rsidP="000A7B46">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0A7B46" w:rsidRDefault="000A7B46" w:rsidP="000A7B46">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0A7B46" w:rsidRDefault="000A7B46" w:rsidP="000A7B46">
            <w:pPr>
              <w:spacing w:before="80" w:after="80"/>
              <w:jc w:val="center"/>
              <w:rPr>
                <w:sz w:val="18"/>
              </w:rPr>
            </w:pPr>
            <w:r>
              <w:rPr>
                <w:sz w:val="18"/>
              </w:rPr>
              <w:t>Link</w:t>
            </w:r>
          </w:p>
        </w:tc>
      </w:tr>
      <w:tr w:rsidR="000A7B46" w:rsidRPr="00C26AB0" w:rsidTr="000A7B46">
        <w:trPr>
          <w:trHeight w:val="397"/>
        </w:trPr>
        <w:tc>
          <w:tcPr>
            <w:tcW w:w="839" w:type="dxa"/>
            <w:tcBorders>
              <w:top w:val="single" w:sz="4" w:space="0" w:color="auto"/>
              <w:left w:val="single" w:sz="4" w:space="0" w:color="auto"/>
              <w:bottom w:val="single" w:sz="18" w:space="0" w:color="auto"/>
              <w:right w:val="single" w:sz="4" w:space="0" w:color="auto"/>
            </w:tcBorders>
            <w:vAlign w:val="center"/>
          </w:tcPr>
          <w:p w:rsidR="000A7B46" w:rsidRPr="00C26AB0" w:rsidRDefault="000A7B46" w:rsidP="00C26AB0">
            <w:pPr>
              <w:pStyle w:val="NummerDoelstelling"/>
              <w:rPr>
                <w:bCs w:val="0"/>
              </w:rPr>
            </w:pPr>
          </w:p>
        </w:tc>
        <w:tc>
          <w:tcPr>
            <w:tcW w:w="5716" w:type="dxa"/>
            <w:tcBorders>
              <w:top w:val="single" w:sz="4" w:space="0" w:color="auto"/>
              <w:left w:val="single" w:sz="4" w:space="0" w:color="auto"/>
              <w:bottom w:val="single" w:sz="18" w:space="0" w:color="auto"/>
              <w:right w:val="single" w:sz="4" w:space="0" w:color="auto"/>
            </w:tcBorders>
            <w:vAlign w:val="center"/>
          </w:tcPr>
          <w:p w:rsidR="000A7B46" w:rsidRPr="00C26AB0" w:rsidRDefault="000A7B46" w:rsidP="00C26AB0">
            <w:pPr>
              <w:spacing w:before="80" w:after="80"/>
              <w:rPr>
                <w:b/>
                <w:sz w:val="18"/>
              </w:rPr>
            </w:pPr>
            <w:r w:rsidRPr="00C26AB0">
              <w:rPr>
                <w:b/>
                <w:sz w:val="18"/>
              </w:rPr>
              <w:t>De verschillen tussen isostatische en hyperstatische balken kunnen toelichten.</w:t>
            </w:r>
          </w:p>
        </w:tc>
        <w:tc>
          <w:tcPr>
            <w:tcW w:w="835" w:type="dxa"/>
            <w:tcBorders>
              <w:top w:val="single" w:sz="4" w:space="0" w:color="auto"/>
              <w:left w:val="single" w:sz="4" w:space="0" w:color="auto"/>
              <w:bottom w:val="single" w:sz="18" w:space="0" w:color="auto"/>
              <w:right w:val="single" w:sz="4" w:space="0" w:color="auto"/>
            </w:tcBorders>
            <w:vAlign w:val="center"/>
          </w:tcPr>
          <w:p w:rsidR="000A7B46" w:rsidRPr="00C26AB0" w:rsidRDefault="000A7B46" w:rsidP="00C26AB0">
            <w:pPr>
              <w:spacing w:before="80" w:after="80"/>
              <w:jc w:val="center"/>
              <w:rPr>
                <w:b/>
                <w:sz w:val="18"/>
              </w:rPr>
            </w:pPr>
            <w:r w:rsidRPr="00C26AB0">
              <w:rPr>
                <w:b/>
                <w:sz w:val="18"/>
              </w:rPr>
              <w:t>EDV</w:t>
            </w:r>
          </w:p>
        </w:tc>
        <w:tc>
          <w:tcPr>
            <w:tcW w:w="835" w:type="dxa"/>
            <w:tcBorders>
              <w:top w:val="single" w:sz="4" w:space="0" w:color="auto"/>
              <w:left w:val="single" w:sz="4" w:space="0" w:color="auto"/>
              <w:bottom w:val="single" w:sz="18" w:space="0" w:color="auto"/>
              <w:right w:val="double" w:sz="4" w:space="0" w:color="auto"/>
            </w:tcBorders>
            <w:vAlign w:val="center"/>
          </w:tcPr>
          <w:p w:rsidR="000A7B46" w:rsidRPr="00C26AB0" w:rsidRDefault="000A7B46" w:rsidP="00C26AB0">
            <w:pPr>
              <w:spacing w:before="80" w:after="80"/>
              <w:jc w:val="center"/>
              <w:rPr>
                <w:b/>
                <w:sz w:val="18"/>
              </w:rPr>
            </w:pPr>
            <w:r w:rsidRPr="00C26AB0">
              <w:rPr>
                <w:b/>
                <w:sz w:val="18"/>
              </w:rPr>
              <w:t>B</w:t>
            </w:r>
          </w:p>
        </w:tc>
        <w:tc>
          <w:tcPr>
            <w:tcW w:w="6949" w:type="dxa"/>
            <w:tcBorders>
              <w:top w:val="single" w:sz="4" w:space="0" w:color="auto"/>
              <w:left w:val="double" w:sz="4" w:space="0" w:color="auto"/>
              <w:bottom w:val="single" w:sz="18" w:space="0" w:color="auto"/>
              <w:right w:val="single" w:sz="4" w:space="0" w:color="auto"/>
            </w:tcBorders>
            <w:vAlign w:val="center"/>
          </w:tcPr>
          <w:p w:rsidR="000A7B46" w:rsidRPr="00C26AB0" w:rsidRDefault="000A7B46" w:rsidP="00C26AB0">
            <w:pPr>
              <w:spacing w:before="80" w:after="80"/>
              <w:rPr>
                <w:b/>
                <w:sz w:val="18"/>
              </w:rPr>
            </w:pPr>
          </w:p>
        </w:tc>
        <w:tc>
          <w:tcPr>
            <w:tcW w:w="844" w:type="dxa"/>
            <w:tcBorders>
              <w:top w:val="single" w:sz="4" w:space="0" w:color="auto"/>
              <w:left w:val="single" w:sz="4" w:space="0" w:color="auto"/>
              <w:bottom w:val="single" w:sz="18" w:space="0" w:color="auto"/>
              <w:right w:val="single" w:sz="4" w:space="0" w:color="auto"/>
            </w:tcBorders>
            <w:vAlign w:val="center"/>
          </w:tcPr>
          <w:p w:rsidR="000A7B46" w:rsidRPr="00C26AB0" w:rsidRDefault="000A7B46" w:rsidP="00C26AB0">
            <w:pPr>
              <w:spacing w:before="80" w:after="80"/>
              <w:rPr>
                <w:b/>
                <w:sz w:val="18"/>
              </w:rPr>
            </w:pPr>
          </w:p>
        </w:tc>
      </w:tr>
      <w:tr w:rsidR="000A7B46" w:rsidRPr="00C26AB0" w:rsidTr="000A7B46">
        <w:trPr>
          <w:trHeight w:val="397"/>
        </w:trPr>
        <w:tc>
          <w:tcPr>
            <w:tcW w:w="839" w:type="dxa"/>
            <w:tcBorders>
              <w:top w:val="single" w:sz="4" w:space="0" w:color="auto"/>
              <w:left w:val="single" w:sz="4" w:space="0" w:color="auto"/>
              <w:bottom w:val="single" w:sz="18" w:space="0" w:color="auto"/>
              <w:right w:val="single" w:sz="4" w:space="0" w:color="auto"/>
            </w:tcBorders>
            <w:vAlign w:val="center"/>
          </w:tcPr>
          <w:p w:rsidR="000A7B46" w:rsidRPr="00C26AB0" w:rsidRDefault="000A7B46" w:rsidP="00C26AB0">
            <w:pPr>
              <w:pStyle w:val="NummerDoelstelling"/>
              <w:rPr>
                <w:bCs w:val="0"/>
              </w:rPr>
            </w:pPr>
          </w:p>
        </w:tc>
        <w:tc>
          <w:tcPr>
            <w:tcW w:w="5716" w:type="dxa"/>
            <w:tcBorders>
              <w:top w:val="single" w:sz="4" w:space="0" w:color="auto"/>
              <w:left w:val="single" w:sz="4" w:space="0" w:color="auto"/>
              <w:bottom w:val="single" w:sz="18" w:space="0" w:color="auto"/>
              <w:right w:val="single" w:sz="4" w:space="0" w:color="auto"/>
            </w:tcBorders>
            <w:vAlign w:val="center"/>
          </w:tcPr>
          <w:p w:rsidR="000A7B46" w:rsidRPr="00C26AB0" w:rsidRDefault="000A7B46" w:rsidP="00C26AB0">
            <w:pPr>
              <w:spacing w:before="80" w:after="80"/>
              <w:rPr>
                <w:b/>
                <w:sz w:val="18"/>
              </w:rPr>
            </w:pPr>
            <w:r w:rsidRPr="00C26AB0">
              <w:rPr>
                <w:b/>
                <w:sz w:val="18"/>
              </w:rPr>
              <w:t>Hyperstatische balken kunnen berekenen met behulp van de formule van Clapeyron.</w:t>
            </w:r>
          </w:p>
        </w:tc>
        <w:tc>
          <w:tcPr>
            <w:tcW w:w="835" w:type="dxa"/>
            <w:tcBorders>
              <w:top w:val="single" w:sz="4" w:space="0" w:color="auto"/>
              <w:left w:val="single" w:sz="4" w:space="0" w:color="auto"/>
              <w:bottom w:val="single" w:sz="18" w:space="0" w:color="auto"/>
              <w:right w:val="single" w:sz="4" w:space="0" w:color="auto"/>
            </w:tcBorders>
            <w:vAlign w:val="center"/>
          </w:tcPr>
          <w:p w:rsidR="000A7B46" w:rsidRPr="00C26AB0" w:rsidRDefault="000A7B46" w:rsidP="00C26AB0">
            <w:pPr>
              <w:spacing w:before="80" w:after="80"/>
              <w:jc w:val="center"/>
              <w:rPr>
                <w:b/>
                <w:sz w:val="18"/>
              </w:rPr>
            </w:pPr>
            <w:r w:rsidRPr="00C26AB0">
              <w:rPr>
                <w:b/>
                <w:sz w:val="18"/>
              </w:rPr>
              <w:t>EDV</w:t>
            </w:r>
            <w:r w:rsidR="00B14B71">
              <w:rPr>
                <w:b/>
                <w:sz w:val="18"/>
              </w:rPr>
              <w:br/>
              <w:t>LER 4</w:t>
            </w:r>
          </w:p>
        </w:tc>
        <w:tc>
          <w:tcPr>
            <w:tcW w:w="835" w:type="dxa"/>
            <w:tcBorders>
              <w:top w:val="single" w:sz="4" w:space="0" w:color="auto"/>
              <w:left w:val="single" w:sz="4" w:space="0" w:color="auto"/>
              <w:bottom w:val="single" w:sz="18" w:space="0" w:color="auto"/>
              <w:right w:val="double" w:sz="4" w:space="0" w:color="auto"/>
            </w:tcBorders>
            <w:vAlign w:val="center"/>
          </w:tcPr>
          <w:p w:rsidR="000A7B46" w:rsidRPr="00C26AB0" w:rsidRDefault="000A7B46" w:rsidP="00C26AB0">
            <w:pPr>
              <w:spacing w:before="80" w:after="80"/>
              <w:jc w:val="center"/>
              <w:rPr>
                <w:b/>
                <w:sz w:val="18"/>
              </w:rPr>
            </w:pPr>
            <w:r w:rsidRPr="00C26AB0">
              <w:rPr>
                <w:b/>
                <w:sz w:val="18"/>
              </w:rPr>
              <w:t>B</w:t>
            </w:r>
          </w:p>
        </w:tc>
        <w:tc>
          <w:tcPr>
            <w:tcW w:w="6949" w:type="dxa"/>
            <w:tcBorders>
              <w:top w:val="single" w:sz="4" w:space="0" w:color="auto"/>
              <w:left w:val="double" w:sz="4" w:space="0" w:color="auto"/>
              <w:bottom w:val="single" w:sz="18" w:space="0" w:color="auto"/>
              <w:right w:val="single" w:sz="4" w:space="0" w:color="auto"/>
            </w:tcBorders>
            <w:vAlign w:val="center"/>
          </w:tcPr>
          <w:p w:rsidR="000A7B46" w:rsidRPr="00C26AB0" w:rsidRDefault="000A7B46" w:rsidP="00C26AB0">
            <w:pPr>
              <w:spacing w:before="80" w:after="80"/>
              <w:rPr>
                <w:b/>
                <w:sz w:val="18"/>
              </w:rPr>
            </w:pPr>
          </w:p>
        </w:tc>
        <w:tc>
          <w:tcPr>
            <w:tcW w:w="844" w:type="dxa"/>
            <w:tcBorders>
              <w:top w:val="single" w:sz="4" w:space="0" w:color="auto"/>
              <w:left w:val="single" w:sz="4" w:space="0" w:color="auto"/>
              <w:bottom w:val="single" w:sz="18" w:space="0" w:color="auto"/>
              <w:right w:val="single" w:sz="4" w:space="0" w:color="auto"/>
            </w:tcBorders>
            <w:vAlign w:val="center"/>
          </w:tcPr>
          <w:p w:rsidR="000A7B46" w:rsidRPr="00C26AB0" w:rsidRDefault="000A7B46" w:rsidP="00C26AB0">
            <w:pPr>
              <w:spacing w:before="80" w:after="80"/>
              <w:rPr>
                <w:b/>
                <w:sz w:val="18"/>
              </w:rPr>
            </w:pPr>
          </w:p>
        </w:tc>
      </w:tr>
      <w:tr w:rsidR="000A7B46" w:rsidRPr="00C26AB0" w:rsidTr="000A7B46">
        <w:trPr>
          <w:trHeight w:val="397"/>
        </w:trPr>
        <w:tc>
          <w:tcPr>
            <w:tcW w:w="839" w:type="dxa"/>
            <w:tcBorders>
              <w:top w:val="single" w:sz="4" w:space="0" w:color="auto"/>
              <w:left w:val="single" w:sz="4" w:space="0" w:color="auto"/>
              <w:bottom w:val="single" w:sz="18" w:space="0" w:color="auto"/>
              <w:right w:val="single" w:sz="4" w:space="0" w:color="auto"/>
            </w:tcBorders>
            <w:vAlign w:val="center"/>
          </w:tcPr>
          <w:p w:rsidR="000A7B46" w:rsidRPr="00C26AB0" w:rsidRDefault="000A7B46" w:rsidP="00C26AB0">
            <w:pPr>
              <w:pStyle w:val="NummerDoelstelling"/>
              <w:rPr>
                <w:bCs w:val="0"/>
              </w:rPr>
            </w:pPr>
          </w:p>
        </w:tc>
        <w:tc>
          <w:tcPr>
            <w:tcW w:w="5716" w:type="dxa"/>
            <w:tcBorders>
              <w:top w:val="single" w:sz="4" w:space="0" w:color="auto"/>
              <w:left w:val="single" w:sz="4" w:space="0" w:color="auto"/>
              <w:bottom w:val="single" w:sz="18" w:space="0" w:color="auto"/>
              <w:right w:val="single" w:sz="4" w:space="0" w:color="auto"/>
            </w:tcBorders>
            <w:vAlign w:val="center"/>
          </w:tcPr>
          <w:p w:rsidR="000A7B46" w:rsidRPr="00C26AB0" w:rsidRDefault="000A7B46" w:rsidP="00C26AB0">
            <w:pPr>
              <w:spacing w:before="80" w:after="80"/>
              <w:rPr>
                <w:b/>
                <w:sz w:val="18"/>
              </w:rPr>
            </w:pPr>
            <w:r w:rsidRPr="00C26AB0">
              <w:rPr>
                <w:b/>
                <w:sz w:val="18"/>
              </w:rPr>
              <w:t>Gerberliggers kunnen berekenen.</w:t>
            </w:r>
          </w:p>
        </w:tc>
        <w:tc>
          <w:tcPr>
            <w:tcW w:w="835" w:type="dxa"/>
            <w:tcBorders>
              <w:top w:val="single" w:sz="4" w:space="0" w:color="auto"/>
              <w:left w:val="single" w:sz="4" w:space="0" w:color="auto"/>
              <w:bottom w:val="single" w:sz="18" w:space="0" w:color="auto"/>
              <w:right w:val="single" w:sz="4" w:space="0" w:color="auto"/>
            </w:tcBorders>
            <w:vAlign w:val="center"/>
          </w:tcPr>
          <w:p w:rsidR="000A7B46" w:rsidRPr="00C26AB0" w:rsidRDefault="000A7B46" w:rsidP="00C26AB0">
            <w:pPr>
              <w:spacing w:before="80" w:after="80"/>
              <w:jc w:val="center"/>
              <w:rPr>
                <w:b/>
                <w:sz w:val="18"/>
              </w:rPr>
            </w:pPr>
            <w:r w:rsidRPr="00C26AB0">
              <w:rPr>
                <w:b/>
                <w:sz w:val="18"/>
              </w:rPr>
              <w:t>EDV</w:t>
            </w:r>
          </w:p>
        </w:tc>
        <w:tc>
          <w:tcPr>
            <w:tcW w:w="835" w:type="dxa"/>
            <w:tcBorders>
              <w:top w:val="single" w:sz="4" w:space="0" w:color="auto"/>
              <w:left w:val="single" w:sz="4" w:space="0" w:color="auto"/>
              <w:bottom w:val="single" w:sz="18" w:space="0" w:color="auto"/>
              <w:right w:val="double" w:sz="4" w:space="0" w:color="auto"/>
            </w:tcBorders>
            <w:vAlign w:val="center"/>
          </w:tcPr>
          <w:p w:rsidR="000A7B46" w:rsidRPr="00C26AB0" w:rsidRDefault="000A7B46" w:rsidP="00C26AB0">
            <w:pPr>
              <w:spacing w:before="80" w:after="80"/>
              <w:jc w:val="center"/>
              <w:rPr>
                <w:b/>
                <w:sz w:val="18"/>
              </w:rPr>
            </w:pPr>
            <w:r w:rsidRPr="00C26AB0">
              <w:rPr>
                <w:b/>
                <w:sz w:val="18"/>
              </w:rPr>
              <w:t>B</w:t>
            </w:r>
          </w:p>
        </w:tc>
        <w:tc>
          <w:tcPr>
            <w:tcW w:w="6949" w:type="dxa"/>
            <w:tcBorders>
              <w:top w:val="single" w:sz="4" w:space="0" w:color="auto"/>
              <w:left w:val="double" w:sz="4" w:space="0" w:color="auto"/>
              <w:bottom w:val="single" w:sz="18" w:space="0" w:color="auto"/>
              <w:right w:val="single" w:sz="4" w:space="0" w:color="auto"/>
            </w:tcBorders>
            <w:vAlign w:val="center"/>
          </w:tcPr>
          <w:p w:rsidR="000A7B46" w:rsidRPr="00C26AB0" w:rsidRDefault="000A7B46" w:rsidP="00C26AB0">
            <w:pPr>
              <w:spacing w:before="80" w:after="80"/>
              <w:rPr>
                <w:b/>
                <w:sz w:val="18"/>
              </w:rPr>
            </w:pPr>
          </w:p>
        </w:tc>
        <w:tc>
          <w:tcPr>
            <w:tcW w:w="844" w:type="dxa"/>
            <w:tcBorders>
              <w:top w:val="single" w:sz="4" w:space="0" w:color="auto"/>
              <w:left w:val="single" w:sz="4" w:space="0" w:color="auto"/>
              <w:bottom w:val="single" w:sz="18" w:space="0" w:color="auto"/>
              <w:right w:val="single" w:sz="4" w:space="0" w:color="auto"/>
            </w:tcBorders>
            <w:vAlign w:val="center"/>
          </w:tcPr>
          <w:p w:rsidR="000A7B46" w:rsidRPr="00C26AB0" w:rsidRDefault="000A7B46" w:rsidP="00C26AB0">
            <w:pPr>
              <w:spacing w:before="80" w:after="80"/>
              <w:rPr>
                <w:b/>
                <w:sz w:val="18"/>
              </w:rPr>
            </w:pPr>
          </w:p>
        </w:tc>
      </w:tr>
      <w:tr w:rsidR="000A7B46" w:rsidTr="000A7B46">
        <w:trPr>
          <w:trHeight w:val="397"/>
        </w:trPr>
        <w:tc>
          <w:tcPr>
            <w:tcW w:w="839" w:type="dxa"/>
            <w:tcBorders>
              <w:top w:val="single" w:sz="18" w:space="0" w:color="auto"/>
              <w:bottom w:val="single" w:sz="4" w:space="0" w:color="auto"/>
            </w:tcBorders>
          </w:tcPr>
          <w:p w:rsidR="000A7B46" w:rsidRDefault="000A7B46" w:rsidP="000A7B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A7B46" w:rsidRPr="007C167C" w:rsidRDefault="000A7B46" w:rsidP="000A7B46">
            <w:pPr>
              <w:tabs>
                <w:tab w:val="left" w:pos="226"/>
              </w:tabs>
              <w:spacing w:before="80" w:after="80"/>
              <w:rPr>
                <w:sz w:val="18"/>
              </w:rPr>
            </w:pPr>
            <w:r w:rsidRPr="007C167C">
              <w:rPr>
                <w:sz w:val="18"/>
              </w:rPr>
              <w:t>Isosta</w:t>
            </w:r>
            <w:r w:rsidR="007C167C">
              <w:rPr>
                <w:sz w:val="18"/>
              </w:rPr>
              <w:t>tische en hyperstatische balken</w:t>
            </w:r>
            <w:r w:rsidR="007C167C">
              <w:rPr>
                <w:sz w:val="18"/>
              </w:rPr>
              <w:br/>
              <w:t>Formule van Clapeyron</w:t>
            </w:r>
            <w:r w:rsidR="007C167C">
              <w:rPr>
                <w:sz w:val="18"/>
              </w:rPr>
              <w:br/>
              <w:t>Balk op meerdere steunpunten</w:t>
            </w:r>
            <w:r w:rsidR="007C167C">
              <w:rPr>
                <w:sz w:val="18"/>
              </w:rPr>
              <w:br/>
            </w:r>
            <w:r w:rsidRPr="007C167C">
              <w:rPr>
                <w:sz w:val="18"/>
              </w:rPr>
              <w:t xml:space="preserve">Balk met steunpunten waarvan 1 of 2 inklemmingen </w:t>
            </w:r>
          </w:p>
        </w:tc>
        <w:tc>
          <w:tcPr>
            <w:tcW w:w="6949" w:type="dxa"/>
            <w:tcBorders>
              <w:top w:val="single" w:sz="18" w:space="0" w:color="auto"/>
              <w:left w:val="double" w:sz="4" w:space="0" w:color="auto"/>
              <w:bottom w:val="single" w:sz="4" w:space="0" w:color="auto"/>
            </w:tcBorders>
          </w:tcPr>
          <w:p w:rsidR="000A7B46" w:rsidRDefault="000A7B46" w:rsidP="000A7B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0A7B46" w:rsidRDefault="000A7B46" w:rsidP="000A7B46">
            <w:pPr>
              <w:spacing w:before="80" w:after="80"/>
              <w:jc w:val="center"/>
              <w:rPr>
                <w:sz w:val="18"/>
              </w:rPr>
            </w:pPr>
          </w:p>
        </w:tc>
      </w:tr>
      <w:tr w:rsidR="000A7B46" w:rsidTr="000A7B46">
        <w:trPr>
          <w:trHeight w:val="397"/>
        </w:trPr>
        <w:tc>
          <w:tcPr>
            <w:tcW w:w="839" w:type="dxa"/>
            <w:tcBorders>
              <w:top w:val="single" w:sz="18" w:space="0" w:color="auto"/>
              <w:left w:val="single" w:sz="18" w:space="0" w:color="auto"/>
              <w:bottom w:val="single" w:sz="18" w:space="0" w:color="auto"/>
            </w:tcBorders>
          </w:tcPr>
          <w:p w:rsidR="000A7B46" w:rsidRDefault="000A7B46" w:rsidP="000A7B46">
            <w:pPr>
              <w:pStyle w:val="NummerDoelstelling"/>
            </w:pPr>
          </w:p>
        </w:tc>
        <w:tc>
          <w:tcPr>
            <w:tcW w:w="5716" w:type="dxa"/>
            <w:tcBorders>
              <w:top w:val="single" w:sz="18" w:space="0" w:color="auto"/>
              <w:bottom w:val="single" w:sz="18" w:space="0" w:color="auto"/>
            </w:tcBorders>
          </w:tcPr>
          <w:p w:rsidR="000A7B46" w:rsidRDefault="000A7B46" w:rsidP="000A7B46">
            <w:pPr>
              <w:spacing w:before="80" w:after="80"/>
              <w:rPr>
                <w:b/>
                <w:bCs/>
                <w:sz w:val="18"/>
              </w:rPr>
            </w:pPr>
            <w:r>
              <w:rPr>
                <w:b/>
                <w:bCs/>
                <w:sz w:val="18"/>
              </w:rPr>
              <w:t>De berekeningen van de ingenieur kunnen omzetten naar een plan met de bijbehorende meetstaten.</w:t>
            </w:r>
          </w:p>
        </w:tc>
        <w:tc>
          <w:tcPr>
            <w:tcW w:w="835" w:type="dxa"/>
            <w:tcBorders>
              <w:top w:val="single" w:sz="18" w:space="0" w:color="auto"/>
              <w:bottom w:val="single" w:sz="18" w:space="0" w:color="auto"/>
            </w:tcBorders>
          </w:tcPr>
          <w:p w:rsidR="000A7B46" w:rsidRDefault="000A7B46" w:rsidP="000A7B46">
            <w:pPr>
              <w:spacing w:before="80" w:after="80"/>
              <w:jc w:val="center"/>
              <w:rPr>
                <w:b/>
                <w:bCs/>
                <w:sz w:val="18"/>
              </w:rPr>
            </w:pPr>
            <w:r>
              <w:rPr>
                <w:b/>
                <w:bCs/>
                <w:sz w:val="18"/>
              </w:rPr>
              <w:t>EDV</w:t>
            </w:r>
            <w:r w:rsidR="00C17972">
              <w:rPr>
                <w:b/>
                <w:bCs/>
                <w:sz w:val="18"/>
              </w:rPr>
              <w:br/>
              <w:t>LER 6</w:t>
            </w:r>
            <w:r w:rsidR="00C17972">
              <w:rPr>
                <w:b/>
                <w:bCs/>
                <w:sz w:val="18"/>
              </w:rPr>
              <w:br/>
              <w:t>LER 7</w:t>
            </w:r>
          </w:p>
        </w:tc>
        <w:tc>
          <w:tcPr>
            <w:tcW w:w="835" w:type="dxa"/>
            <w:tcBorders>
              <w:top w:val="single" w:sz="18" w:space="0" w:color="auto"/>
              <w:bottom w:val="single" w:sz="18" w:space="0" w:color="auto"/>
              <w:right w:val="double" w:sz="4" w:space="0" w:color="auto"/>
            </w:tcBorders>
          </w:tcPr>
          <w:p w:rsidR="000A7B46" w:rsidRDefault="000A7B46" w:rsidP="000A7B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A7B46" w:rsidRDefault="000A7B46" w:rsidP="000A7B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A7B46" w:rsidRDefault="000A7B46" w:rsidP="000A7B46">
            <w:pPr>
              <w:spacing w:before="80" w:after="80"/>
              <w:jc w:val="center"/>
              <w:rPr>
                <w:sz w:val="18"/>
              </w:rPr>
            </w:pPr>
          </w:p>
        </w:tc>
      </w:tr>
      <w:tr w:rsidR="000A7B46" w:rsidTr="000A7B46">
        <w:trPr>
          <w:trHeight w:val="397"/>
        </w:trPr>
        <w:tc>
          <w:tcPr>
            <w:tcW w:w="839" w:type="dxa"/>
            <w:tcBorders>
              <w:top w:val="single" w:sz="18" w:space="0" w:color="auto"/>
              <w:bottom w:val="single" w:sz="18" w:space="0" w:color="auto"/>
            </w:tcBorders>
          </w:tcPr>
          <w:p w:rsidR="000A7B46" w:rsidRDefault="000A7B46" w:rsidP="000A7B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A7B46" w:rsidRDefault="000A7B46" w:rsidP="000A7B46">
            <w:pPr>
              <w:tabs>
                <w:tab w:val="left" w:pos="226"/>
              </w:tabs>
              <w:spacing w:before="80" w:after="80"/>
              <w:rPr>
                <w:sz w:val="18"/>
              </w:rPr>
            </w:pPr>
            <w:r>
              <w:rPr>
                <w:sz w:val="18"/>
              </w:rPr>
              <w:t>Bekistingsplan</w:t>
            </w:r>
          </w:p>
          <w:p w:rsidR="000A7B46" w:rsidRDefault="000A7B46" w:rsidP="000A7B46">
            <w:pPr>
              <w:tabs>
                <w:tab w:val="left" w:pos="226"/>
              </w:tabs>
              <w:spacing w:before="80" w:after="80"/>
              <w:rPr>
                <w:sz w:val="18"/>
              </w:rPr>
            </w:pPr>
            <w:r>
              <w:rPr>
                <w:sz w:val="18"/>
              </w:rPr>
              <w:t>Wapeningsplan - conventies</w:t>
            </w:r>
          </w:p>
          <w:p w:rsidR="000A7B46" w:rsidRDefault="000A7B46" w:rsidP="000A7B46">
            <w:pPr>
              <w:tabs>
                <w:tab w:val="left" w:pos="226"/>
              </w:tabs>
              <w:spacing w:before="80"/>
              <w:rPr>
                <w:sz w:val="18"/>
              </w:rPr>
            </w:pPr>
            <w:r>
              <w:rPr>
                <w:sz w:val="18"/>
              </w:rPr>
              <w:t xml:space="preserve">Meetstaten </w:t>
            </w:r>
          </w:p>
          <w:p w:rsidR="000A7B46" w:rsidRDefault="000A7B46" w:rsidP="00A72883">
            <w:pPr>
              <w:pStyle w:val="Lijstalinea"/>
              <w:numPr>
                <w:ilvl w:val="0"/>
                <w:numId w:val="37"/>
              </w:numPr>
              <w:tabs>
                <w:tab w:val="left" w:pos="226"/>
              </w:tabs>
              <w:spacing w:after="80"/>
              <w:ind w:left="714" w:hanging="357"/>
              <w:rPr>
                <w:sz w:val="18"/>
              </w:rPr>
            </w:pPr>
            <w:r>
              <w:rPr>
                <w:sz w:val="18"/>
              </w:rPr>
              <w:t>raming beton en staalverbruik</w:t>
            </w:r>
          </w:p>
          <w:p w:rsidR="000A7B46" w:rsidRDefault="000A7B46" w:rsidP="00A72883">
            <w:pPr>
              <w:pStyle w:val="Lijstalinea"/>
              <w:numPr>
                <w:ilvl w:val="0"/>
                <w:numId w:val="37"/>
              </w:numPr>
              <w:tabs>
                <w:tab w:val="left" w:pos="226"/>
              </w:tabs>
              <w:spacing w:before="80" w:after="80"/>
              <w:rPr>
                <w:sz w:val="18"/>
              </w:rPr>
            </w:pPr>
            <w:r>
              <w:rPr>
                <w:sz w:val="18"/>
              </w:rPr>
              <w:t xml:space="preserve">nacalculatie </w:t>
            </w:r>
          </w:p>
          <w:p w:rsidR="000A7B46" w:rsidRPr="004E6527" w:rsidRDefault="000A7B46" w:rsidP="00A72883">
            <w:pPr>
              <w:pStyle w:val="Lijstalinea"/>
              <w:numPr>
                <w:ilvl w:val="0"/>
                <w:numId w:val="37"/>
              </w:numPr>
              <w:tabs>
                <w:tab w:val="left" w:pos="226"/>
              </w:tabs>
              <w:spacing w:before="80" w:after="80"/>
              <w:rPr>
                <w:sz w:val="18"/>
              </w:rPr>
            </w:pPr>
            <w:r>
              <w:rPr>
                <w:sz w:val="18"/>
              </w:rPr>
              <w:t>belastingen op bouwwerken</w:t>
            </w:r>
          </w:p>
        </w:tc>
        <w:tc>
          <w:tcPr>
            <w:tcW w:w="6949" w:type="dxa"/>
            <w:tcBorders>
              <w:top w:val="single" w:sz="18" w:space="0" w:color="auto"/>
              <w:left w:val="double" w:sz="4" w:space="0" w:color="auto"/>
              <w:bottom w:val="single" w:sz="18" w:space="0" w:color="auto"/>
            </w:tcBorders>
          </w:tcPr>
          <w:p w:rsidR="000A7B46" w:rsidRDefault="000A7B46" w:rsidP="000A7B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A7B46" w:rsidRDefault="000A7B46" w:rsidP="000A7B46">
            <w:pPr>
              <w:spacing w:before="80" w:after="80"/>
              <w:jc w:val="center"/>
              <w:rPr>
                <w:sz w:val="18"/>
              </w:rPr>
            </w:pPr>
            <w:r>
              <w:rPr>
                <w:sz w:val="18"/>
              </w:rPr>
              <w:t>CAD</w:t>
            </w:r>
          </w:p>
        </w:tc>
      </w:tr>
      <w:tr w:rsidR="000A7B46" w:rsidTr="000A7B46">
        <w:trPr>
          <w:trHeight w:val="397"/>
        </w:trPr>
        <w:tc>
          <w:tcPr>
            <w:tcW w:w="839" w:type="dxa"/>
            <w:tcBorders>
              <w:top w:val="single" w:sz="18" w:space="0" w:color="auto"/>
              <w:left w:val="single" w:sz="18" w:space="0" w:color="auto"/>
              <w:bottom w:val="single" w:sz="18" w:space="0" w:color="auto"/>
            </w:tcBorders>
          </w:tcPr>
          <w:p w:rsidR="000A7B46" w:rsidRDefault="000A7B46" w:rsidP="000A7B46">
            <w:pPr>
              <w:pStyle w:val="NummerDoelstelling"/>
            </w:pPr>
          </w:p>
        </w:tc>
        <w:tc>
          <w:tcPr>
            <w:tcW w:w="5716" w:type="dxa"/>
            <w:tcBorders>
              <w:top w:val="single" w:sz="18" w:space="0" w:color="auto"/>
              <w:bottom w:val="single" w:sz="18" w:space="0" w:color="auto"/>
            </w:tcBorders>
          </w:tcPr>
          <w:p w:rsidR="000A7B46" w:rsidRDefault="000A7B46" w:rsidP="000A7B46">
            <w:pPr>
              <w:spacing w:before="80" w:after="80"/>
              <w:rPr>
                <w:b/>
                <w:bCs/>
                <w:sz w:val="18"/>
              </w:rPr>
            </w:pPr>
            <w:r>
              <w:rPr>
                <w:b/>
                <w:bCs/>
                <w:sz w:val="18"/>
              </w:rPr>
              <w:t>Het verschil tussen UGT (uiterste grenstoestand) en GGT (gebruiksgrenstoestand) kunnen aantonen.</w:t>
            </w:r>
          </w:p>
        </w:tc>
        <w:tc>
          <w:tcPr>
            <w:tcW w:w="835" w:type="dxa"/>
            <w:tcBorders>
              <w:top w:val="single" w:sz="18" w:space="0" w:color="auto"/>
              <w:bottom w:val="single" w:sz="18" w:space="0" w:color="auto"/>
            </w:tcBorders>
          </w:tcPr>
          <w:p w:rsidR="000A7B46" w:rsidRDefault="000A7B46" w:rsidP="000A7B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A7B46" w:rsidRDefault="000A7B46" w:rsidP="000A7B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A7B46" w:rsidRDefault="000A7B46" w:rsidP="000A7B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A7B46" w:rsidRDefault="000A7B46" w:rsidP="000A7B46">
            <w:pPr>
              <w:spacing w:before="80" w:after="80"/>
              <w:jc w:val="center"/>
              <w:rPr>
                <w:sz w:val="18"/>
              </w:rPr>
            </w:pPr>
          </w:p>
        </w:tc>
      </w:tr>
      <w:tr w:rsidR="000A7B46" w:rsidTr="000A7B46">
        <w:trPr>
          <w:trHeight w:val="397"/>
        </w:trPr>
        <w:tc>
          <w:tcPr>
            <w:tcW w:w="839" w:type="dxa"/>
            <w:tcBorders>
              <w:top w:val="single" w:sz="18" w:space="0" w:color="auto"/>
              <w:bottom w:val="single" w:sz="18" w:space="0" w:color="auto"/>
            </w:tcBorders>
          </w:tcPr>
          <w:p w:rsidR="000A7B46" w:rsidRDefault="000A7B46" w:rsidP="000A7B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A7B46" w:rsidRDefault="000A7B46" w:rsidP="000A7B46">
            <w:pPr>
              <w:tabs>
                <w:tab w:val="left" w:pos="226"/>
              </w:tabs>
              <w:spacing w:before="80" w:after="80"/>
              <w:rPr>
                <w:sz w:val="18"/>
              </w:rPr>
            </w:pPr>
            <w:r>
              <w:rPr>
                <w:sz w:val="18"/>
              </w:rPr>
              <w:t xml:space="preserve">Grenstoestand: UGT en GGT </w:t>
            </w:r>
          </w:p>
        </w:tc>
        <w:tc>
          <w:tcPr>
            <w:tcW w:w="6949" w:type="dxa"/>
            <w:tcBorders>
              <w:top w:val="single" w:sz="18" w:space="0" w:color="auto"/>
              <w:left w:val="double" w:sz="4" w:space="0" w:color="auto"/>
              <w:bottom w:val="single" w:sz="18" w:space="0" w:color="auto"/>
            </w:tcBorders>
          </w:tcPr>
          <w:p w:rsidR="000A7B46" w:rsidRDefault="000A7B46" w:rsidP="000A7B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A7B46" w:rsidRDefault="000A7B46" w:rsidP="000A7B46">
            <w:pPr>
              <w:spacing w:before="80" w:after="80"/>
              <w:jc w:val="center"/>
              <w:rPr>
                <w:sz w:val="18"/>
              </w:rPr>
            </w:pPr>
          </w:p>
        </w:tc>
      </w:tr>
      <w:tr w:rsidR="000A7B46" w:rsidTr="000A7B46">
        <w:trPr>
          <w:trHeight w:val="397"/>
        </w:trPr>
        <w:tc>
          <w:tcPr>
            <w:tcW w:w="839" w:type="dxa"/>
            <w:tcBorders>
              <w:top w:val="single" w:sz="18" w:space="0" w:color="auto"/>
              <w:left w:val="single" w:sz="18" w:space="0" w:color="auto"/>
              <w:bottom w:val="single" w:sz="18" w:space="0" w:color="auto"/>
            </w:tcBorders>
          </w:tcPr>
          <w:p w:rsidR="000A7B46" w:rsidRDefault="000A7B46" w:rsidP="000A7B46">
            <w:pPr>
              <w:pStyle w:val="NummerDoelstelling"/>
            </w:pPr>
          </w:p>
        </w:tc>
        <w:tc>
          <w:tcPr>
            <w:tcW w:w="5716" w:type="dxa"/>
            <w:tcBorders>
              <w:top w:val="single" w:sz="18" w:space="0" w:color="auto"/>
              <w:bottom w:val="single" w:sz="18" w:space="0" w:color="auto"/>
            </w:tcBorders>
          </w:tcPr>
          <w:p w:rsidR="000A7B46" w:rsidRDefault="000A7B46" w:rsidP="000A7B46">
            <w:pPr>
              <w:spacing w:before="80" w:after="80"/>
              <w:rPr>
                <w:b/>
                <w:bCs/>
                <w:sz w:val="18"/>
              </w:rPr>
            </w:pPr>
            <w:r>
              <w:rPr>
                <w:b/>
                <w:bCs/>
                <w:sz w:val="18"/>
              </w:rPr>
              <w:t>Vlaktedruk kunnen berekenen en zo nodig de gepaste maatregelen kunnen voorstellen.</w:t>
            </w:r>
          </w:p>
        </w:tc>
        <w:tc>
          <w:tcPr>
            <w:tcW w:w="835" w:type="dxa"/>
            <w:tcBorders>
              <w:top w:val="single" w:sz="18" w:space="0" w:color="auto"/>
              <w:bottom w:val="single" w:sz="18" w:space="0" w:color="auto"/>
            </w:tcBorders>
          </w:tcPr>
          <w:p w:rsidR="000A7B46" w:rsidRDefault="000A7B46" w:rsidP="000A7B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A7B46" w:rsidRDefault="000A7B46" w:rsidP="000A7B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A7B46" w:rsidRDefault="000A7B46" w:rsidP="000A7B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A7B46" w:rsidRDefault="000A7B46" w:rsidP="000A7B46">
            <w:pPr>
              <w:spacing w:before="80" w:after="80"/>
              <w:jc w:val="center"/>
              <w:rPr>
                <w:sz w:val="18"/>
              </w:rPr>
            </w:pPr>
          </w:p>
        </w:tc>
      </w:tr>
      <w:tr w:rsidR="000A7B46" w:rsidTr="000A7B46">
        <w:trPr>
          <w:trHeight w:val="397"/>
        </w:trPr>
        <w:tc>
          <w:tcPr>
            <w:tcW w:w="839" w:type="dxa"/>
            <w:tcBorders>
              <w:top w:val="single" w:sz="18" w:space="0" w:color="auto"/>
              <w:bottom w:val="single" w:sz="18" w:space="0" w:color="auto"/>
            </w:tcBorders>
          </w:tcPr>
          <w:p w:rsidR="000A7B46" w:rsidRDefault="000A7B46" w:rsidP="000A7B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A7B46" w:rsidRDefault="000A7B46" w:rsidP="000A7B46">
            <w:pPr>
              <w:tabs>
                <w:tab w:val="left" w:pos="226"/>
              </w:tabs>
              <w:spacing w:before="80" w:after="80"/>
              <w:rPr>
                <w:sz w:val="18"/>
              </w:rPr>
            </w:pPr>
            <w:r>
              <w:rPr>
                <w:sz w:val="18"/>
              </w:rPr>
              <w:t>Controle op de werkspanning</w:t>
            </w:r>
          </w:p>
        </w:tc>
        <w:tc>
          <w:tcPr>
            <w:tcW w:w="6949" w:type="dxa"/>
            <w:tcBorders>
              <w:top w:val="single" w:sz="18" w:space="0" w:color="auto"/>
              <w:left w:val="double" w:sz="4" w:space="0" w:color="auto"/>
              <w:bottom w:val="single" w:sz="18" w:space="0" w:color="auto"/>
            </w:tcBorders>
          </w:tcPr>
          <w:p w:rsidR="000A7B46" w:rsidRDefault="000A7B46" w:rsidP="000A7B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A7B46" w:rsidRDefault="000A7B46" w:rsidP="000A7B46">
            <w:pPr>
              <w:spacing w:before="80" w:after="80"/>
              <w:jc w:val="center"/>
              <w:rPr>
                <w:sz w:val="18"/>
              </w:rPr>
            </w:pPr>
          </w:p>
        </w:tc>
      </w:tr>
    </w:tbl>
    <w:p w:rsidR="00057261" w:rsidRDefault="00057261" w:rsidP="00057261"/>
    <w:p w:rsidR="00057261" w:rsidRDefault="00057261" w:rsidP="00057261"/>
    <w:p w:rsidR="000A7B46" w:rsidRDefault="000A7B4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A7B46" w:rsidTr="006E573B">
        <w:trPr>
          <w:trHeight w:val="397"/>
        </w:trPr>
        <w:tc>
          <w:tcPr>
            <w:tcW w:w="839" w:type="dxa"/>
            <w:tcBorders>
              <w:bottom w:val="single" w:sz="12" w:space="0" w:color="auto"/>
            </w:tcBorders>
            <w:vAlign w:val="center"/>
          </w:tcPr>
          <w:p w:rsidR="000A7B46" w:rsidRDefault="000A7B46" w:rsidP="000A7B46">
            <w:pPr>
              <w:spacing w:before="80" w:after="80"/>
              <w:rPr>
                <w:sz w:val="18"/>
              </w:rPr>
            </w:pPr>
            <w:r>
              <w:rPr>
                <w:sz w:val="18"/>
              </w:rPr>
              <w:lastRenderedPageBreak/>
              <w:t>Nr.</w:t>
            </w:r>
          </w:p>
        </w:tc>
        <w:tc>
          <w:tcPr>
            <w:tcW w:w="5716" w:type="dxa"/>
            <w:tcBorders>
              <w:bottom w:val="single" w:sz="12" w:space="0" w:color="auto"/>
            </w:tcBorders>
            <w:vAlign w:val="center"/>
          </w:tcPr>
          <w:p w:rsidR="000A7B46" w:rsidRDefault="000A7B46" w:rsidP="000A7B46">
            <w:pPr>
              <w:spacing w:before="80" w:after="80"/>
              <w:jc w:val="center"/>
              <w:rPr>
                <w:sz w:val="18"/>
              </w:rPr>
            </w:pPr>
            <w:r>
              <w:rPr>
                <w:sz w:val="18"/>
              </w:rPr>
              <w:t>Leerplandoelstelling en leerinhoud</w:t>
            </w:r>
          </w:p>
        </w:tc>
        <w:tc>
          <w:tcPr>
            <w:tcW w:w="835" w:type="dxa"/>
            <w:tcBorders>
              <w:bottom w:val="single" w:sz="12" w:space="0" w:color="auto"/>
            </w:tcBorders>
            <w:vAlign w:val="center"/>
          </w:tcPr>
          <w:p w:rsidR="000A7B46" w:rsidRDefault="000A7B46" w:rsidP="000A7B46">
            <w:pPr>
              <w:spacing w:before="80" w:after="80"/>
              <w:jc w:val="center"/>
              <w:rPr>
                <w:sz w:val="18"/>
              </w:rPr>
            </w:pPr>
            <w:r>
              <w:rPr>
                <w:sz w:val="18"/>
              </w:rPr>
              <w:t>Code</w:t>
            </w:r>
          </w:p>
        </w:tc>
        <w:tc>
          <w:tcPr>
            <w:tcW w:w="835" w:type="dxa"/>
            <w:tcBorders>
              <w:bottom w:val="single" w:sz="12" w:space="0" w:color="auto"/>
              <w:right w:val="double" w:sz="4" w:space="0" w:color="auto"/>
            </w:tcBorders>
            <w:vAlign w:val="center"/>
          </w:tcPr>
          <w:p w:rsidR="000A7B46" w:rsidRDefault="000A7B46" w:rsidP="000A7B46">
            <w:pPr>
              <w:spacing w:before="80" w:after="80"/>
              <w:jc w:val="center"/>
              <w:rPr>
                <w:sz w:val="18"/>
              </w:rPr>
            </w:pPr>
            <w:r>
              <w:rPr>
                <w:sz w:val="18"/>
              </w:rPr>
              <w:t>B/U</w:t>
            </w:r>
          </w:p>
        </w:tc>
        <w:tc>
          <w:tcPr>
            <w:tcW w:w="6949" w:type="dxa"/>
            <w:tcBorders>
              <w:left w:val="double" w:sz="4" w:space="0" w:color="auto"/>
              <w:bottom w:val="single" w:sz="12" w:space="0" w:color="auto"/>
            </w:tcBorders>
            <w:vAlign w:val="center"/>
          </w:tcPr>
          <w:p w:rsidR="000A7B46" w:rsidRDefault="000A7B46" w:rsidP="000A7B46">
            <w:pPr>
              <w:spacing w:before="80" w:after="80"/>
              <w:jc w:val="center"/>
              <w:rPr>
                <w:sz w:val="18"/>
              </w:rPr>
            </w:pPr>
            <w:r>
              <w:rPr>
                <w:sz w:val="18"/>
              </w:rPr>
              <w:t>Didactische wenken en hulpmiddelen</w:t>
            </w:r>
          </w:p>
        </w:tc>
        <w:tc>
          <w:tcPr>
            <w:tcW w:w="844" w:type="dxa"/>
            <w:tcBorders>
              <w:bottom w:val="single" w:sz="12" w:space="0" w:color="auto"/>
            </w:tcBorders>
            <w:vAlign w:val="center"/>
          </w:tcPr>
          <w:p w:rsidR="000A7B46" w:rsidRDefault="000A7B46" w:rsidP="000A7B46">
            <w:pPr>
              <w:spacing w:before="80" w:after="80"/>
              <w:jc w:val="center"/>
              <w:rPr>
                <w:sz w:val="18"/>
              </w:rPr>
            </w:pPr>
            <w:r>
              <w:rPr>
                <w:sz w:val="18"/>
              </w:rPr>
              <w:t>Link</w:t>
            </w:r>
          </w:p>
        </w:tc>
      </w:tr>
      <w:tr w:rsidR="000A7B46" w:rsidRPr="00E849CE" w:rsidTr="006E573B">
        <w:trPr>
          <w:trHeight w:val="397"/>
        </w:trPr>
        <w:tc>
          <w:tcPr>
            <w:tcW w:w="839" w:type="dxa"/>
            <w:tcBorders>
              <w:top w:val="single" w:sz="12" w:space="0" w:color="auto"/>
              <w:left w:val="single" w:sz="4" w:space="0" w:color="auto"/>
              <w:bottom w:val="single" w:sz="4" w:space="0" w:color="auto"/>
              <w:right w:val="single" w:sz="4" w:space="0" w:color="auto"/>
            </w:tcBorders>
            <w:vAlign w:val="center"/>
          </w:tcPr>
          <w:p w:rsidR="000A7B46" w:rsidRPr="00E849CE" w:rsidRDefault="000A7B46" w:rsidP="00E849CE">
            <w:pPr>
              <w:pStyle w:val="NummerDoelstelling"/>
              <w:rPr>
                <w:bCs w:val="0"/>
              </w:rPr>
            </w:pPr>
          </w:p>
        </w:tc>
        <w:tc>
          <w:tcPr>
            <w:tcW w:w="5716" w:type="dxa"/>
            <w:tcBorders>
              <w:top w:val="single" w:sz="12" w:space="0" w:color="auto"/>
              <w:left w:val="single" w:sz="4" w:space="0" w:color="auto"/>
              <w:bottom w:val="single" w:sz="4" w:space="0" w:color="auto"/>
              <w:right w:val="single" w:sz="4" w:space="0" w:color="auto"/>
            </w:tcBorders>
            <w:vAlign w:val="center"/>
          </w:tcPr>
          <w:p w:rsidR="000A7B46" w:rsidRPr="00E849CE" w:rsidRDefault="000A7B46" w:rsidP="00E849CE">
            <w:pPr>
              <w:spacing w:before="80" w:after="80"/>
              <w:rPr>
                <w:b/>
                <w:sz w:val="18"/>
              </w:rPr>
            </w:pPr>
            <w:r w:rsidRPr="00E849CE">
              <w:rPr>
                <w:b/>
                <w:sz w:val="18"/>
              </w:rPr>
              <w:t>Algemene buigingsformules kunnen gebruiken in gecombineerde toepassingen van staal- en houtbouw.</w:t>
            </w:r>
          </w:p>
        </w:tc>
        <w:tc>
          <w:tcPr>
            <w:tcW w:w="835" w:type="dxa"/>
            <w:tcBorders>
              <w:top w:val="single" w:sz="12" w:space="0" w:color="auto"/>
              <w:left w:val="single" w:sz="4" w:space="0" w:color="auto"/>
              <w:bottom w:val="single" w:sz="4" w:space="0" w:color="auto"/>
              <w:right w:val="single" w:sz="4" w:space="0" w:color="auto"/>
            </w:tcBorders>
            <w:vAlign w:val="center"/>
          </w:tcPr>
          <w:p w:rsidR="000A7B46" w:rsidRPr="00E849CE" w:rsidRDefault="000A7B46" w:rsidP="00E849CE">
            <w:pPr>
              <w:spacing w:before="80" w:after="80"/>
              <w:jc w:val="center"/>
              <w:rPr>
                <w:b/>
                <w:sz w:val="18"/>
              </w:rPr>
            </w:pPr>
            <w:r w:rsidRPr="00E849CE">
              <w:rPr>
                <w:b/>
                <w:sz w:val="18"/>
              </w:rPr>
              <w:t>EDV</w:t>
            </w:r>
            <w:r w:rsidR="00B14B71">
              <w:rPr>
                <w:b/>
                <w:sz w:val="18"/>
              </w:rPr>
              <w:br/>
              <w:t>LER 3</w:t>
            </w:r>
          </w:p>
        </w:tc>
        <w:tc>
          <w:tcPr>
            <w:tcW w:w="835" w:type="dxa"/>
            <w:tcBorders>
              <w:top w:val="single" w:sz="12" w:space="0" w:color="auto"/>
              <w:left w:val="single" w:sz="4" w:space="0" w:color="auto"/>
              <w:bottom w:val="single" w:sz="4" w:space="0" w:color="auto"/>
              <w:right w:val="double" w:sz="4" w:space="0" w:color="auto"/>
            </w:tcBorders>
            <w:vAlign w:val="center"/>
          </w:tcPr>
          <w:p w:rsidR="000A7B46" w:rsidRPr="00E849CE" w:rsidRDefault="000A7B46" w:rsidP="00E849CE">
            <w:pPr>
              <w:spacing w:before="80" w:after="80"/>
              <w:jc w:val="center"/>
              <w:rPr>
                <w:b/>
                <w:sz w:val="18"/>
              </w:rPr>
            </w:pPr>
            <w:r w:rsidRPr="00E849CE">
              <w:rPr>
                <w:b/>
                <w:sz w:val="18"/>
              </w:rPr>
              <w:t>B</w:t>
            </w:r>
          </w:p>
        </w:tc>
        <w:tc>
          <w:tcPr>
            <w:tcW w:w="6949" w:type="dxa"/>
            <w:tcBorders>
              <w:top w:val="single" w:sz="12" w:space="0" w:color="auto"/>
              <w:left w:val="double" w:sz="4" w:space="0" w:color="auto"/>
              <w:bottom w:val="single" w:sz="4" w:space="0" w:color="auto"/>
              <w:right w:val="single" w:sz="4" w:space="0" w:color="auto"/>
            </w:tcBorders>
            <w:vAlign w:val="center"/>
          </w:tcPr>
          <w:p w:rsidR="000A7B46" w:rsidRPr="00E849CE" w:rsidRDefault="000A7B46" w:rsidP="00E849CE">
            <w:pPr>
              <w:spacing w:before="80" w:after="80"/>
              <w:rPr>
                <w:b/>
                <w:sz w:val="18"/>
              </w:rPr>
            </w:pPr>
          </w:p>
        </w:tc>
        <w:tc>
          <w:tcPr>
            <w:tcW w:w="844" w:type="dxa"/>
            <w:tcBorders>
              <w:top w:val="single" w:sz="12" w:space="0" w:color="auto"/>
              <w:left w:val="single" w:sz="4" w:space="0" w:color="auto"/>
              <w:bottom w:val="single" w:sz="4" w:space="0" w:color="auto"/>
              <w:right w:val="single" w:sz="4" w:space="0" w:color="auto"/>
            </w:tcBorders>
            <w:vAlign w:val="center"/>
          </w:tcPr>
          <w:p w:rsidR="000A7B46" w:rsidRPr="00E849CE" w:rsidRDefault="000A7B46" w:rsidP="00E849CE">
            <w:pPr>
              <w:spacing w:before="80" w:after="80"/>
              <w:rPr>
                <w:b/>
                <w:sz w:val="18"/>
              </w:rPr>
            </w:pPr>
          </w:p>
        </w:tc>
      </w:tr>
      <w:tr w:rsidR="000A7B46" w:rsidTr="000A7B46">
        <w:trPr>
          <w:trHeight w:val="397"/>
        </w:trPr>
        <w:tc>
          <w:tcPr>
            <w:tcW w:w="839" w:type="dxa"/>
            <w:tcBorders>
              <w:top w:val="single" w:sz="18" w:space="0" w:color="auto"/>
              <w:bottom w:val="single" w:sz="18" w:space="0" w:color="auto"/>
            </w:tcBorders>
          </w:tcPr>
          <w:p w:rsidR="000A7B46" w:rsidRDefault="000A7B46" w:rsidP="000A7B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A7B46" w:rsidRDefault="000A7B46" w:rsidP="000A7B46">
            <w:pPr>
              <w:tabs>
                <w:tab w:val="left" w:pos="226"/>
              </w:tabs>
              <w:spacing w:before="80" w:after="80"/>
              <w:rPr>
                <w:sz w:val="18"/>
              </w:rPr>
            </w:pPr>
            <w:r>
              <w:rPr>
                <w:sz w:val="18"/>
              </w:rPr>
              <w:t>Algemene buigingsformules.</w:t>
            </w:r>
          </w:p>
          <w:p w:rsidR="000A7B46" w:rsidRDefault="000A7B46" w:rsidP="000A7B46">
            <w:pPr>
              <w:tabs>
                <w:tab w:val="left" w:pos="226"/>
              </w:tabs>
              <w:spacing w:before="80" w:after="80"/>
              <w:rPr>
                <w:sz w:val="18"/>
              </w:rPr>
            </w:pPr>
            <w:r>
              <w:rPr>
                <w:sz w:val="18"/>
              </w:rPr>
              <w:t>Enkelvoudig gewapende beton</w:t>
            </w:r>
          </w:p>
          <w:p w:rsidR="000A7B46" w:rsidRDefault="000A7B46" w:rsidP="000A7B46">
            <w:pPr>
              <w:tabs>
                <w:tab w:val="left" w:pos="226"/>
              </w:tabs>
              <w:spacing w:before="80"/>
              <w:rPr>
                <w:sz w:val="18"/>
              </w:rPr>
            </w:pPr>
            <w:r>
              <w:rPr>
                <w:sz w:val="18"/>
              </w:rPr>
              <w:t>Bepalen van:</w:t>
            </w:r>
          </w:p>
          <w:p w:rsidR="000A7B46" w:rsidRDefault="000A7B46" w:rsidP="00A72883">
            <w:pPr>
              <w:pStyle w:val="Lijstalinea"/>
              <w:numPr>
                <w:ilvl w:val="0"/>
                <w:numId w:val="54"/>
              </w:numPr>
              <w:tabs>
                <w:tab w:val="left" w:pos="226"/>
              </w:tabs>
              <w:spacing w:after="80"/>
              <w:ind w:left="584" w:hanging="357"/>
              <w:rPr>
                <w:sz w:val="18"/>
              </w:rPr>
            </w:pPr>
            <w:r>
              <w:rPr>
                <w:sz w:val="18"/>
              </w:rPr>
              <w:t>werkzame hoogte</w:t>
            </w:r>
          </w:p>
          <w:p w:rsidR="000A7B46" w:rsidRDefault="000A7B46" w:rsidP="00A72883">
            <w:pPr>
              <w:pStyle w:val="Lijstalinea"/>
              <w:numPr>
                <w:ilvl w:val="0"/>
                <w:numId w:val="54"/>
              </w:numPr>
              <w:tabs>
                <w:tab w:val="left" w:pos="226"/>
              </w:tabs>
              <w:spacing w:before="80" w:after="80"/>
              <w:rPr>
                <w:sz w:val="18"/>
              </w:rPr>
            </w:pPr>
            <w:r>
              <w:rPr>
                <w:sz w:val="18"/>
              </w:rPr>
              <w:t>wapening</w:t>
            </w:r>
          </w:p>
          <w:p w:rsidR="000A7B46" w:rsidRDefault="000A7B46" w:rsidP="000A7B46">
            <w:pPr>
              <w:tabs>
                <w:tab w:val="left" w:pos="226"/>
              </w:tabs>
              <w:spacing w:before="80" w:after="80"/>
              <w:rPr>
                <w:sz w:val="18"/>
              </w:rPr>
            </w:pPr>
            <w:r>
              <w:rPr>
                <w:sz w:val="18"/>
              </w:rPr>
              <w:t>Nazicht op de schuifspanningen en hellende staven</w:t>
            </w:r>
          </w:p>
          <w:p w:rsidR="000A7B46" w:rsidRPr="00C24059" w:rsidRDefault="000A7B46" w:rsidP="000A7B46">
            <w:pPr>
              <w:tabs>
                <w:tab w:val="left" w:pos="226"/>
              </w:tabs>
              <w:spacing w:before="80" w:after="80"/>
              <w:rPr>
                <w:sz w:val="18"/>
              </w:rPr>
            </w:pPr>
            <w:r>
              <w:rPr>
                <w:sz w:val="18"/>
              </w:rPr>
              <w:t xml:space="preserve">Beugelspoed </w:t>
            </w:r>
          </w:p>
        </w:tc>
        <w:tc>
          <w:tcPr>
            <w:tcW w:w="6949" w:type="dxa"/>
            <w:tcBorders>
              <w:top w:val="single" w:sz="18" w:space="0" w:color="auto"/>
              <w:left w:val="double" w:sz="4" w:space="0" w:color="auto"/>
              <w:bottom w:val="single" w:sz="18" w:space="0" w:color="auto"/>
            </w:tcBorders>
          </w:tcPr>
          <w:p w:rsidR="000A7B46" w:rsidRDefault="000A7B46" w:rsidP="000A7B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A7B46" w:rsidRDefault="000A7B46" w:rsidP="000A7B46">
            <w:pPr>
              <w:spacing w:before="80" w:after="80"/>
              <w:jc w:val="center"/>
              <w:rPr>
                <w:sz w:val="18"/>
              </w:rPr>
            </w:pPr>
          </w:p>
        </w:tc>
      </w:tr>
      <w:tr w:rsidR="000A7B46" w:rsidTr="000A7B46">
        <w:trPr>
          <w:trHeight w:val="397"/>
        </w:trPr>
        <w:tc>
          <w:tcPr>
            <w:tcW w:w="839" w:type="dxa"/>
            <w:tcBorders>
              <w:top w:val="single" w:sz="18" w:space="0" w:color="auto"/>
              <w:left w:val="single" w:sz="18" w:space="0" w:color="auto"/>
              <w:bottom w:val="single" w:sz="18" w:space="0" w:color="auto"/>
            </w:tcBorders>
          </w:tcPr>
          <w:p w:rsidR="000A7B46" w:rsidRDefault="000A7B46" w:rsidP="000A7B46">
            <w:pPr>
              <w:pStyle w:val="NummerDoelstelling"/>
            </w:pPr>
          </w:p>
        </w:tc>
        <w:tc>
          <w:tcPr>
            <w:tcW w:w="5716" w:type="dxa"/>
            <w:tcBorders>
              <w:top w:val="single" w:sz="18" w:space="0" w:color="auto"/>
              <w:bottom w:val="single" w:sz="18" w:space="0" w:color="auto"/>
            </w:tcBorders>
          </w:tcPr>
          <w:p w:rsidR="000A7B46" w:rsidRDefault="000A7B46" w:rsidP="000A7B46">
            <w:pPr>
              <w:spacing w:before="80" w:after="80"/>
              <w:rPr>
                <w:b/>
                <w:bCs/>
                <w:sz w:val="18"/>
              </w:rPr>
            </w:pPr>
            <w:r>
              <w:rPr>
                <w:b/>
                <w:bCs/>
                <w:sz w:val="18"/>
              </w:rPr>
              <w:t>De begrippen veldmoment, steunmoment en toevallig inklemmingsmoment kunnen omschrijven.</w:t>
            </w:r>
          </w:p>
        </w:tc>
        <w:tc>
          <w:tcPr>
            <w:tcW w:w="835" w:type="dxa"/>
            <w:tcBorders>
              <w:top w:val="single" w:sz="18" w:space="0" w:color="auto"/>
              <w:bottom w:val="single" w:sz="18" w:space="0" w:color="auto"/>
            </w:tcBorders>
          </w:tcPr>
          <w:p w:rsidR="000A7B46" w:rsidRDefault="000A7B46" w:rsidP="000A7B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A7B46" w:rsidRDefault="000A7B46" w:rsidP="000A7B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A7B46" w:rsidRDefault="000A7B46" w:rsidP="000A7B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A7B46" w:rsidRDefault="000A7B46" w:rsidP="000A7B46">
            <w:pPr>
              <w:spacing w:before="80" w:after="80"/>
              <w:jc w:val="center"/>
              <w:rPr>
                <w:sz w:val="18"/>
              </w:rPr>
            </w:pPr>
          </w:p>
        </w:tc>
      </w:tr>
      <w:tr w:rsidR="000A7B46" w:rsidTr="000A7B46">
        <w:trPr>
          <w:trHeight w:val="397"/>
        </w:trPr>
        <w:tc>
          <w:tcPr>
            <w:tcW w:w="839" w:type="dxa"/>
            <w:tcBorders>
              <w:top w:val="single" w:sz="18" w:space="0" w:color="auto"/>
              <w:left w:val="single" w:sz="18" w:space="0" w:color="auto"/>
              <w:bottom w:val="single" w:sz="18" w:space="0" w:color="auto"/>
            </w:tcBorders>
          </w:tcPr>
          <w:p w:rsidR="000A7B46" w:rsidRDefault="000A7B46" w:rsidP="000A7B46">
            <w:pPr>
              <w:pStyle w:val="NummerDoelstelling"/>
            </w:pPr>
          </w:p>
        </w:tc>
        <w:tc>
          <w:tcPr>
            <w:tcW w:w="5716" w:type="dxa"/>
            <w:tcBorders>
              <w:top w:val="single" w:sz="18" w:space="0" w:color="auto"/>
              <w:bottom w:val="single" w:sz="18" w:space="0" w:color="auto"/>
            </w:tcBorders>
          </w:tcPr>
          <w:p w:rsidR="000A7B46" w:rsidRDefault="000A7B46" w:rsidP="000A7B46">
            <w:pPr>
              <w:spacing w:before="80" w:after="80"/>
              <w:rPr>
                <w:b/>
                <w:bCs/>
                <w:sz w:val="18"/>
              </w:rPr>
            </w:pPr>
            <w:r>
              <w:rPr>
                <w:b/>
                <w:bCs/>
                <w:sz w:val="18"/>
              </w:rPr>
              <w:t>De noodzaak van een wringwapening kunnen bespreken.</w:t>
            </w:r>
          </w:p>
        </w:tc>
        <w:tc>
          <w:tcPr>
            <w:tcW w:w="835" w:type="dxa"/>
            <w:tcBorders>
              <w:top w:val="single" w:sz="18" w:space="0" w:color="auto"/>
              <w:bottom w:val="single" w:sz="18" w:space="0" w:color="auto"/>
            </w:tcBorders>
          </w:tcPr>
          <w:p w:rsidR="000A7B46" w:rsidRDefault="000A7B46" w:rsidP="000A7B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A7B46" w:rsidRDefault="000A7B46" w:rsidP="000A7B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A7B46" w:rsidRDefault="000A7B46" w:rsidP="000A7B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A7B46" w:rsidRDefault="000A7B46" w:rsidP="000A7B46">
            <w:pPr>
              <w:spacing w:before="80" w:after="80"/>
              <w:jc w:val="center"/>
              <w:rPr>
                <w:sz w:val="18"/>
              </w:rPr>
            </w:pPr>
          </w:p>
        </w:tc>
      </w:tr>
      <w:tr w:rsidR="000A7B46" w:rsidTr="000A7B46">
        <w:trPr>
          <w:trHeight w:val="397"/>
        </w:trPr>
        <w:tc>
          <w:tcPr>
            <w:tcW w:w="839" w:type="dxa"/>
            <w:tcBorders>
              <w:top w:val="single" w:sz="18" w:space="0" w:color="auto"/>
              <w:bottom w:val="single" w:sz="18" w:space="0" w:color="auto"/>
            </w:tcBorders>
          </w:tcPr>
          <w:p w:rsidR="000A7B46" w:rsidRDefault="000A7B46" w:rsidP="000A7B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A7B46" w:rsidRDefault="007C167C" w:rsidP="000A7B46">
            <w:pPr>
              <w:tabs>
                <w:tab w:val="left" w:pos="226"/>
              </w:tabs>
              <w:spacing w:before="80" w:after="80"/>
              <w:rPr>
                <w:sz w:val="18"/>
              </w:rPr>
            </w:pPr>
            <w:r>
              <w:rPr>
                <w:sz w:val="18"/>
              </w:rPr>
              <w:t>Enkelvoudige platen</w:t>
            </w:r>
            <w:r>
              <w:rPr>
                <w:sz w:val="18"/>
              </w:rPr>
              <w:br/>
            </w:r>
            <w:r w:rsidR="000A7B46">
              <w:rPr>
                <w:sz w:val="18"/>
              </w:rPr>
              <w:t xml:space="preserve">Begrippen: veldmoment, steunmoment, toevallig inklemmingsmoment </w:t>
            </w:r>
          </w:p>
          <w:p w:rsidR="000A7B46" w:rsidRDefault="000A7B46" w:rsidP="000A7B4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A7B46" w:rsidRDefault="000A7B46" w:rsidP="000A7B46">
            <w:pPr>
              <w:tabs>
                <w:tab w:val="right" w:pos="352"/>
                <w:tab w:val="right" w:pos="567"/>
              </w:tabs>
              <w:spacing w:before="80"/>
              <w:rPr>
                <w:sz w:val="18"/>
              </w:rPr>
            </w:pPr>
            <w:r>
              <w:rPr>
                <w:sz w:val="18"/>
              </w:rPr>
              <w:t>Splitsen van belastingen:</w:t>
            </w:r>
          </w:p>
          <w:p w:rsidR="000A7B46" w:rsidRDefault="000A7B46" w:rsidP="00A72883">
            <w:pPr>
              <w:pStyle w:val="Lijstalinea"/>
              <w:numPr>
                <w:ilvl w:val="0"/>
                <w:numId w:val="55"/>
              </w:numPr>
              <w:tabs>
                <w:tab w:val="right" w:pos="352"/>
                <w:tab w:val="right" w:pos="567"/>
              </w:tabs>
              <w:ind w:left="714" w:hanging="357"/>
              <w:rPr>
                <w:sz w:val="18"/>
              </w:rPr>
            </w:pPr>
            <w:r>
              <w:rPr>
                <w:sz w:val="18"/>
              </w:rPr>
              <w:t>plaat opgelegd aan de 4 zijden</w:t>
            </w:r>
          </w:p>
          <w:p w:rsidR="000A7B46" w:rsidRDefault="000A7B46" w:rsidP="00A72883">
            <w:pPr>
              <w:pStyle w:val="Lijstalinea"/>
              <w:numPr>
                <w:ilvl w:val="0"/>
                <w:numId w:val="55"/>
              </w:numPr>
              <w:tabs>
                <w:tab w:val="right" w:pos="352"/>
                <w:tab w:val="right" w:pos="567"/>
              </w:tabs>
              <w:spacing w:before="80" w:after="80"/>
              <w:rPr>
                <w:sz w:val="18"/>
              </w:rPr>
            </w:pPr>
            <w:r>
              <w:rPr>
                <w:sz w:val="18"/>
              </w:rPr>
              <w:t>plaat aan één zijde ingeklemd en de andere zijde opgelegd</w:t>
            </w:r>
          </w:p>
          <w:p w:rsidR="000A7B46" w:rsidRDefault="000A7B46" w:rsidP="00A72883">
            <w:pPr>
              <w:pStyle w:val="Lijstalinea"/>
              <w:numPr>
                <w:ilvl w:val="0"/>
                <w:numId w:val="55"/>
              </w:numPr>
              <w:tabs>
                <w:tab w:val="right" w:pos="352"/>
                <w:tab w:val="right" w:pos="567"/>
              </w:tabs>
              <w:spacing w:before="80" w:after="80"/>
              <w:rPr>
                <w:sz w:val="18"/>
              </w:rPr>
            </w:pPr>
            <w:r>
              <w:rPr>
                <w:sz w:val="18"/>
              </w:rPr>
              <w:t>plaat aan 2 aanliggende zijden ingeklemd en de overige opgelegd</w:t>
            </w:r>
          </w:p>
          <w:p w:rsidR="000A7B46" w:rsidRDefault="000A7B46" w:rsidP="00A72883">
            <w:pPr>
              <w:pStyle w:val="Lijstalinea"/>
              <w:numPr>
                <w:ilvl w:val="0"/>
                <w:numId w:val="55"/>
              </w:numPr>
              <w:tabs>
                <w:tab w:val="right" w:pos="352"/>
                <w:tab w:val="right" w:pos="567"/>
              </w:tabs>
              <w:spacing w:before="80" w:after="80"/>
              <w:rPr>
                <w:sz w:val="18"/>
              </w:rPr>
            </w:pPr>
            <w:r>
              <w:rPr>
                <w:sz w:val="18"/>
              </w:rPr>
              <w:t>plaat aan 2 tegenoverstaande zijden ingeklemd en de overige opgelegd</w:t>
            </w:r>
          </w:p>
          <w:p w:rsidR="000A7B46" w:rsidRDefault="000A7B46" w:rsidP="00A72883">
            <w:pPr>
              <w:pStyle w:val="Lijstalinea"/>
              <w:numPr>
                <w:ilvl w:val="0"/>
                <w:numId w:val="55"/>
              </w:numPr>
              <w:tabs>
                <w:tab w:val="right" w:pos="352"/>
                <w:tab w:val="right" w:pos="567"/>
              </w:tabs>
              <w:spacing w:before="80" w:after="80"/>
              <w:rPr>
                <w:sz w:val="18"/>
              </w:rPr>
            </w:pPr>
            <w:r>
              <w:rPr>
                <w:sz w:val="18"/>
              </w:rPr>
              <w:t>plaat aan 3 zijden ingeklemd en de overige zijde opgelegd</w:t>
            </w:r>
          </w:p>
          <w:p w:rsidR="000A7B46" w:rsidRPr="00C24059" w:rsidRDefault="000A7B46" w:rsidP="00A72883">
            <w:pPr>
              <w:pStyle w:val="Lijstalinea"/>
              <w:numPr>
                <w:ilvl w:val="0"/>
                <w:numId w:val="55"/>
              </w:numPr>
              <w:tabs>
                <w:tab w:val="right" w:pos="352"/>
                <w:tab w:val="right" w:pos="567"/>
              </w:tabs>
              <w:spacing w:before="80" w:after="80"/>
              <w:rPr>
                <w:sz w:val="18"/>
              </w:rPr>
            </w:pPr>
            <w:r>
              <w:rPr>
                <w:sz w:val="18"/>
              </w:rPr>
              <w:t>plaat volledig ingeklemd</w:t>
            </w:r>
          </w:p>
        </w:tc>
        <w:tc>
          <w:tcPr>
            <w:tcW w:w="844" w:type="dxa"/>
            <w:tcBorders>
              <w:top w:val="single" w:sz="18" w:space="0" w:color="auto"/>
              <w:bottom w:val="single" w:sz="18" w:space="0" w:color="auto"/>
            </w:tcBorders>
          </w:tcPr>
          <w:p w:rsidR="000A7B46" w:rsidRDefault="007C167C" w:rsidP="000A7B46">
            <w:pPr>
              <w:spacing w:before="80" w:after="80"/>
              <w:jc w:val="center"/>
              <w:rPr>
                <w:sz w:val="18"/>
              </w:rPr>
            </w:pPr>
            <w:r>
              <w:rPr>
                <w:sz w:val="18"/>
              </w:rPr>
              <w:t>TA.BE</w:t>
            </w:r>
          </w:p>
        </w:tc>
      </w:tr>
      <w:tr w:rsidR="000A7B46" w:rsidTr="000A7B46">
        <w:trPr>
          <w:trHeight w:val="397"/>
        </w:trPr>
        <w:tc>
          <w:tcPr>
            <w:tcW w:w="839" w:type="dxa"/>
            <w:tcBorders>
              <w:top w:val="single" w:sz="18" w:space="0" w:color="auto"/>
              <w:left w:val="single" w:sz="18" w:space="0" w:color="auto"/>
              <w:bottom w:val="single" w:sz="18" w:space="0" w:color="auto"/>
            </w:tcBorders>
          </w:tcPr>
          <w:p w:rsidR="000A7B46" w:rsidRDefault="000A7B46" w:rsidP="000A7B46">
            <w:pPr>
              <w:pStyle w:val="NummerDoelstelling"/>
            </w:pPr>
          </w:p>
        </w:tc>
        <w:tc>
          <w:tcPr>
            <w:tcW w:w="5716" w:type="dxa"/>
            <w:tcBorders>
              <w:top w:val="single" w:sz="18" w:space="0" w:color="auto"/>
              <w:bottom w:val="single" w:sz="18" w:space="0" w:color="auto"/>
            </w:tcBorders>
          </w:tcPr>
          <w:p w:rsidR="000A7B46" w:rsidRPr="00382CCC" w:rsidRDefault="000A7B46" w:rsidP="000A7B46">
            <w:pPr>
              <w:spacing w:before="80" w:after="80"/>
              <w:rPr>
                <w:b/>
                <w:bCs/>
                <w:sz w:val="18"/>
                <w:highlight w:val="yellow"/>
              </w:rPr>
            </w:pPr>
            <w:r>
              <w:rPr>
                <w:b/>
                <w:bCs/>
                <w:sz w:val="18"/>
              </w:rPr>
              <w:t xml:space="preserve">Alternatieven voor een enkelvoudige plaat </w:t>
            </w:r>
            <w:r w:rsidRPr="000C2963">
              <w:rPr>
                <w:b/>
                <w:bCs/>
                <w:sz w:val="18"/>
              </w:rPr>
              <w:t>kunnen bespreken.</w:t>
            </w:r>
          </w:p>
        </w:tc>
        <w:tc>
          <w:tcPr>
            <w:tcW w:w="835" w:type="dxa"/>
            <w:tcBorders>
              <w:top w:val="single" w:sz="18" w:space="0" w:color="auto"/>
              <w:bottom w:val="single" w:sz="18" w:space="0" w:color="auto"/>
            </w:tcBorders>
          </w:tcPr>
          <w:p w:rsidR="000A7B46" w:rsidRPr="000C2963" w:rsidRDefault="000A7B46" w:rsidP="000A7B46">
            <w:pPr>
              <w:spacing w:before="80" w:after="80"/>
              <w:jc w:val="center"/>
              <w:rPr>
                <w:b/>
                <w:bCs/>
                <w:sz w:val="18"/>
              </w:rPr>
            </w:pPr>
            <w:r w:rsidRPr="000C2963">
              <w:rPr>
                <w:b/>
                <w:bCs/>
                <w:sz w:val="18"/>
              </w:rPr>
              <w:t>EDV</w:t>
            </w:r>
          </w:p>
        </w:tc>
        <w:tc>
          <w:tcPr>
            <w:tcW w:w="835" w:type="dxa"/>
            <w:tcBorders>
              <w:top w:val="single" w:sz="18" w:space="0" w:color="auto"/>
              <w:bottom w:val="single" w:sz="18" w:space="0" w:color="auto"/>
              <w:right w:val="double" w:sz="4" w:space="0" w:color="auto"/>
            </w:tcBorders>
          </w:tcPr>
          <w:p w:rsidR="000A7B46" w:rsidRPr="000C2963" w:rsidRDefault="000A7B46" w:rsidP="000A7B46">
            <w:pPr>
              <w:spacing w:before="80" w:after="80"/>
              <w:jc w:val="center"/>
              <w:rPr>
                <w:b/>
                <w:bCs/>
                <w:sz w:val="18"/>
              </w:rPr>
            </w:pPr>
            <w:r w:rsidRPr="000C2963">
              <w:rPr>
                <w:b/>
                <w:bCs/>
                <w:sz w:val="18"/>
              </w:rPr>
              <w:t>B</w:t>
            </w:r>
          </w:p>
        </w:tc>
        <w:tc>
          <w:tcPr>
            <w:tcW w:w="6949" w:type="dxa"/>
            <w:tcBorders>
              <w:top w:val="single" w:sz="18" w:space="0" w:color="auto"/>
              <w:left w:val="double" w:sz="4" w:space="0" w:color="auto"/>
              <w:bottom w:val="single" w:sz="18" w:space="0" w:color="auto"/>
            </w:tcBorders>
            <w:vAlign w:val="center"/>
          </w:tcPr>
          <w:p w:rsidR="000A7B46" w:rsidRDefault="000A7B46" w:rsidP="000A7B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A7B46" w:rsidRDefault="000A7B46" w:rsidP="000A7B46">
            <w:pPr>
              <w:spacing w:before="80" w:after="80"/>
              <w:jc w:val="center"/>
              <w:rPr>
                <w:sz w:val="18"/>
              </w:rPr>
            </w:pPr>
          </w:p>
        </w:tc>
      </w:tr>
      <w:tr w:rsidR="000A7B46" w:rsidTr="000A7B46">
        <w:trPr>
          <w:trHeight w:val="397"/>
        </w:trPr>
        <w:tc>
          <w:tcPr>
            <w:tcW w:w="839" w:type="dxa"/>
            <w:tcBorders>
              <w:top w:val="single" w:sz="18" w:space="0" w:color="auto"/>
              <w:bottom w:val="single" w:sz="18" w:space="0" w:color="auto"/>
            </w:tcBorders>
          </w:tcPr>
          <w:p w:rsidR="000A7B46" w:rsidRDefault="000A7B46" w:rsidP="000A7B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A7B46" w:rsidRDefault="007C167C" w:rsidP="000A7B46">
            <w:pPr>
              <w:tabs>
                <w:tab w:val="left" w:pos="226"/>
              </w:tabs>
              <w:spacing w:before="80" w:after="80"/>
              <w:rPr>
                <w:sz w:val="18"/>
              </w:rPr>
            </w:pPr>
            <w:r>
              <w:rPr>
                <w:sz w:val="18"/>
              </w:rPr>
              <w:t>Zelfdragende vloeren</w:t>
            </w:r>
            <w:r>
              <w:rPr>
                <w:sz w:val="18"/>
              </w:rPr>
              <w:br/>
              <w:t>Doorlopende platen en balken</w:t>
            </w:r>
            <w:r>
              <w:rPr>
                <w:sz w:val="18"/>
              </w:rPr>
              <w:br/>
            </w:r>
            <w:r w:rsidR="000A7B46">
              <w:rPr>
                <w:sz w:val="18"/>
              </w:rPr>
              <w:t xml:space="preserve">Meetstaten </w:t>
            </w:r>
          </w:p>
        </w:tc>
        <w:tc>
          <w:tcPr>
            <w:tcW w:w="6949" w:type="dxa"/>
            <w:tcBorders>
              <w:top w:val="single" w:sz="18" w:space="0" w:color="auto"/>
              <w:left w:val="double" w:sz="4" w:space="0" w:color="auto"/>
              <w:bottom w:val="single" w:sz="18" w:space="0" w:color="auto"/>
            </w:tcBorders>
          </w:tcPr>
          <w:p w:rsidR="000A7B46" w:rsidRDefault="000A7B46" w:rsidP="000A7B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A7B46" w:rsidRDefault="000A7B46" w:rsidP="000A7B46">
            <w:pPr>
              <w:spacing w:before="80" w:after="80"/>
              <w:jc w:val="center"/>
              <w:rPr>
                <w:sz w:val="18"/>
              </w:rPr>
            </w:pPr>
          </w:p>
        </w:tc>
      </w:tr>
    </w:tbl>
    <w:p w:rsidR="00057261" w:rsidRDefault="00057261" w:rsidP="00057261"/>
    <w:p w:rsidR="000A7B46" w:rsidRDefault="000A7B4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
        <w:gridCol w:w="5812"/>
        <w:gridCol w:w="67"/>
        <w:gridCol w:w="829"/>
        <w:gridCol w:w="825"/>
        <w:gridCol w:w="6790"/>
        <w:gridCol w:w="10"/>
        <w:gridCol w:w="834"/>
      </w:tblGrid>
      <w:tr w:rsidR="000A7B46" w:rsidRPr="00D5168C" w:rsidTr="00090CA6">
        <w:trPr>
          <w:trHeight w:val="397"/>
        </w:trPr>
        <w:tc>
          <w:tcPr>
            <w:tcW w:w="851" w:type="dxa"/>
            <w:gridSpan w:val="2"/>
            <w:tcBorders>
              <w:top w:val="single" w:sz="4" w:space="0" w:color="auto"/>
              <w:left w:val="single" w:sz="4" w:space="0" w:color="auto"/>
              <w:bottom w:val="single" w:sz="18" w:space="0" w:color="auto"/>
              <w:right w:val="single" w:sz="4" w:space="0" w:color="auto"/>
            </w:tcBorders>
          </w:tcPr>
          <w:p w:rsidR="000A7B46" w:rsidRPr="00D5168C" w:rsidRDefault="000A7B46" w:rsidP="000A7B46">
            <w:pPr>
              <w:pStyle w:val="NummerDoelstelling"/>
              <w:numPr>
                <w:ilvl w:val="0"/>
                <w:numId w:val="0"/>
              </w:numPr>
            </w:pPr>
            <w:r w:rsidRPr="00D5168C">
              <w:lastRenderedPageBreak/>
              <w:t>Nr.</w:t>
            </w:r>
          </w:p>
        </w:tc>
        <w:tc>
          <w:tcPr>
            <w:tcW w:w="5879" w:type="dxa"/>
            <w:gridSpan w:val="2"/>
            <w:tcBorders>
              <w:top w:val="single" w:sz="4" w:space="0" w:color="auto"/>
              <w:left w:val="single" w:sz="4" w:space="0" w:color="auto"/>
              <w:bottom w:val="single" w:sz="18" w:space="0" w:color="auto"/>
              <w:right w:val="single" w:sz="4" w:space="0" w:color="auto"/>
            </w:tcBorders>
          </w:tcPr>
          <w:p w:rsidR="000A7B46" w:rsidRPr="00D5168C" w:rsidRDefault="000A7B46" w:rsidP="000A7B46">
            <w:pPr>
              <w:spacing w:before="80" w:after="80"/>
              <w:jc w:val="center"/>
              <w:rPr>
                <w:bCs/>
                <w:sz w:val="18"/>
              </w:rPr>
            </w:pPr>
            <w:r w:rsidRPr="00D5168C">
              <w:rPr>
                <w:bCs/>
                <w:sz w:val="18"/>
              </w:rPr>
              <w:t>Leerplandoelstelling en leerinhoud</w:t>
            </w:r>
          </w:p>
        </w:tc>
        <w:tc>
          <w:tcPr>
            <w:tcW w:w="829" w:type="dxa"/>
            <w:tcBorders>
              <w:top w:val="single" w:sz="4" w:space="0" w:color="auto"/>
              <w:left w:val="single" w:sz="4" w:space="0" w:color="auto"/>
              <w:bottom w:val="single" w:sz="18" w:space="0" w:color="auto"/>
              <w:right w:val="single" w:sz="4" w:space="0" w:color="auto"/>
            </w:tcBorders>
          </w:tcPr>
          <w:p w:rsidR="000A7B46" w:rsidRPr="00D5168C" w:rsidRDefault="000A7B46" w:rsidP="000A7B46">
            <w:pPr>
              <w:spacing w:before="80" w:after="80"/>
              <w:jc w:val="center"/>
              <w:rPr>
                <w:bCs/>
                <w:sz w:val="18"/>
              </w:rPr>
            </w:pPr>
            <w:r w:rsidRPr="00D5168C">
              <w:rPr>
                <w:bCs/>
                <w:sz w:val="18"/>
              </w:rPr>
              <w:t>Code</w:t>
            </w:r>
          </w:p>
        </w:tc>
        <w:tc>
          <w:tcPr>
            <w:tcW w:w="825" w:type="dxa"/>
            <w:tcBorders>
              <w:top w:val="single" w:sz="4" w:space="0" w:color="auto"/>
              <w:left w:val="single" w:sz="4" w:space="0" w:color="auto"/>
              <w:bottom w:val="single" w:sz="18" w:space="0" w:color="auto"/>
              <w:right w:val="double" w:sz="4" w:space="0" w:color="auto"/>
            </w:tcBorders>
          </w:tcPr>
          <w:p w:rsidR="000A7B46" w:rsidRPr="00D5168C" w:rsidRDefault="000A7B46" w:rsidP="000A7B46">
            <w:pPr>
              <w:spacing w:before="80" w:after="80"/>
              <w:jc w:val="center"/>
              <w:rPr>
                <w:bCs/>
                <w:sz w:val="18"/>
              </w:rPr>
            </w:pPr>
            <w:r w:rsidRPr="00D5168C">
              <w:rPr>
                <w:bCs/>
                <w:sz w:val="18"/>
              </w:rPr>
              <w:t>B/U</w:t>
            </w:r>
          </w:p>
        </w:tc>
        <w:tc>
          <w:tcPr>
            <w:tcW w:w="6800" w:type="dxa"/>
            <w:gridSpan w:val="2"/>
            <w:tcBorders>
              <w:top w:val="single" w:sz="4" w:space="0" w:color="auto"/>
              <w:left w:val="double" w:sz="4" w:space="0" w:color="auto"/>
              <w:bottom w:val="single" w:sz="18" w:space="0" w:color="auto"/>
              <w:right w:val="single" w:sz="4" w:space="0" w:color="auto"/>
            </w:tcBorders>
            <w:vAlign w:val="center"/>
          </w:tcPr>
          <w:p w:rsidR="000A7B46" w:rsidRPr="00D5168C" w:rsidRDefault="000A7B46" w:rsidP="000A7B46">
            <w:pPr>
              <w:spacing w:before="80" w:after="80"/>
              <w:jc w:val="center"/>
              <w:rPr>
                <w:sz w:val="18"/>
              </w:rPr>
            </w:pPr>
            <w:r w:rsidRPr="00D5168C">
              <w:rPr>
                <w:sz w:val="18"/>
              </w:rPr>
              <w:t>Didactische wenken en hulpmiddelen</w:t>
            </w:r>
          </w:p>
        </w:tc>
        <w:tc>
          <w:tcPr>
            <w:tcW w:w="834" w:type="dxa"/>
            <w:tcBorders>
              <w:top w:val="single" w:sz="4" w:space="0" w:color="auto"/>
              <w:left w:val="single" w:sz="4" w:space="0" w:color="auto"/>
              <w:bottom w:val="single" w:sz="18" w:space="0" w:color="auto"/>
              <w:right w:val="single" w:sz="4" w:space="0" w:color="auto"/>
            </w:tcBorders>
            <w:vAlign w:val="center"/>
          </w:tcPr>
          <w:p w:rsidR="000A7B46" w:rsidRPr="00D5168C" w:rsidRDefault="000A7B46" w:rsidP="000A7B46">
            <w:pPr>
              <w:spacing w:before="80" w:after="80"/>
              <w:jc w:val="center"/>
              <w:rPr>
                <w:sz w:val="18"/>
              </w:rPr>
            </w:pPr>
            <w:r w:rsidRPr="00D5168C">
              <w:rPr>
                <w:sz w:val="18"/>
              </w:rPr>
              <w:t>Link</w:t>
            </w:r>
          </w:p>
        </w:tc>
      </w:tr>
      <w:tr w:rsidR="000A7B46" w:rsidRPr="006E573B" w:rsidTr="00090CA6">
        <w:trPr>
          <w:trHeight w:val="397"/>
        </w:trPr>
        <w:tc>
          <w:tcPr>
            <w:tcW w:w="851" w:type="dxa"/>
            <w:gridSpan w:val="2"/>
            <w:tcBorders>
              <w:top w:val="single" w:sz="18" w:space="0" w:color="auto"/>
              <w:left w:val="single" w:sz="18" w:space="0" w:color="auto"/>
              <w:bottom w:val="single" w:sz="18" w:space="0" w:color="auto"/>
              <w:right w:val="single" w:sz="4" w:space="0" w:color="auto"/>
            </w:tcBorders>
          </w:tcPr>
          <w:p w:rsidR="000A7B46" w:rsidRPr="006E573B" w:rsidRDefault="000A7B46" w:rsidP="006E573B">
            <w:pPr>
              <w:pStyle w:val="NummerDoelstelling"/>
            </w:pPr>
          </w:p>
        </w:tc>
        <w:tc>
          <w:tcPr>
            <w:tcW w:w="5879" w:type="dxa"/>
            <w:gridSpan w:val="2"/>
            <w:tcBorders>
              <w:top w:val="single" w:sz="18" w:space="0" w:color="auto"/>
              <w:left w:val="single" w:sz="4" w:space="0" w:color="auto"/>
              <w:bottom w:val="single" w:sz="18" w:space="0" w:color="auto"/>
              <w:right w:val="single" w:sz="4" w:space="0" w:color="auto"/>
            </w:tcBorders>
          </w:tcPr>
          <w:p w:rsidR="000A7B46" w:rsidRPr="006E573B" w:rsidRDefault="000A7B46" w:rsidP="006E573B">
            <w:pPr>
              <w:spacing w:before="80" w:after="80"/>
              <w:rPr>
                <w:b/>
                <w:bCs/>
                <w:sz w:val="18"/>
              </w:rPr>
            </w:pPr>
            <w:r w:rsidRPr="006E573B">
              <w:rPr>
                <w:b/>
                <w:bCs/>
                <w:sz w:val="18"/>
              </w:rPr>
              <w:t>Het begrip grondspanning kunnen toelichten.</w:t>
            </w:r>
          </w:p>
        </w:tc>
        <w:tc>
          <w:tcPr>
            <w:tcW w:w="829" w:type="dxa"/>
            <w:tcBorders>
              <w:top w:val="single" w:sz="18" w:space="0" w:color="auto"/>
              <w:left w:val="single" w:sz="4" w:space="0" w:color="auto"/>
              <w:bottom w:val="single" w:sz="18" w:space="0" w:color="auto"/>
              <w:right w:val="single" w:sz="4" w:space="0" w:color="auto"/>
            </w:tcBorders>
          </w:tcPr>
          <w:p w:rsidR="000A7B46" w:rsidRPr="006E573B" w:rsidRDefault="000A7B46" w:rsidP="006E573B">
            <w:pPr>
              <w:spacing w:before="80" w:after="80"/>
              <w:jc w:val="center"/>
              <w:rPr>
                <w:b/>
                <w:bCs/>
                <w:sz w:val="18"/>
              </w:rPr>
            </w:pPr>
            <w:r w:rsidRPr="006E573B">
              <w:rPr>
                <w:b/>
                <w:bCs/>
                <w:sz w:val="18"/>
              </w:rPr>
              <w:t>EDV</w:t>
            </w:r>
          </w:p>
        </w:tc>
        <w:tc>
          <w:tcPr>
            <w:tcW w:w="825" w:type="dxa"/>
            <w:tcBorders>
              <w:top w:val="single" w:sz="18" w:space="0" w:color="auto"/>
              <w:left w:val="single" w:sz="4" w:space="0" w:color="auto"/>
              <w:bottom w:val="single" w:sz="18" w:space="0" w:color="auto"/>
              <w:right w:val="double" w:sz="4" w:space="0" w:color="auto"/>
            </w:tcBorders>
          </w:tcPr>
          <w:p w:rsidR="000A7B46" w:rsidRPr="006E573B" w:rsidRDefault="000A7B46" w:rsidP="006E573B">
            <w:pPr>
              <w:spacing w:before="80" w:after="80"/>
              <w:jc w:val="center"/>
              <w:rPr>
                <w:b/>
                <w:bCs/>
                <w:sz w:val="18"/>
              </w:rPr>
            </w:pPr>
            <w:r w:rsidRPr="006E573B">
              <w:rPr>
                <w:b/>
                <w:bCs/>
                <w:sz w:val="18"/>
              </w:rPr>
              <w:t>B</w:t>
            </w:r>
          </w:p>
        </w:tc>
        <w:tc>
          <w:tcPr>
            <w:tcW w:w="6800" w:type="dxa"/>
            <w:gridSpan w:val="2"/>
            <w:tcBorders>
              <w:top w:val="single" w:sz="18" w:space="0" w:color="auto"/>
              <w:left w:val="double" w:sz="4" w:space="0" w:color="auto"/>
              <w:bottom w:val="single" w:sz="18" w:space="0" w:color="auto"/>
              <w:right w:val="single" w:sz="4" w:space="0" w:color="auto"/>
            </w:tcBorders>
            <w:vAlign w:val="center"/>
          </w:tcPr>
          <w:p w:rsidR="000A7B46" w:rsidRPr="006E573B" w:rsidRDefault="000A7B46" w:rsidP="006E573B">
            <w:pPr>
              <w:spacing w:before="80" w:after="80"/>
              <w:rPr>
                <w:b/>
                <w:sz w:val="18"/>
              </w:rPr>
            </w:pPr>
          </w:p>
        </w:tc>
        <w:tc>
          <w:tcPr>
            <w:tcW w:w="834" w:type="dxa"/>
            <w:tcBorders>
              <w:top w:val="single" w:sz="18" w:space="0" w:color="auto"/>
              <w:left w:val="single" w:sz="4" w:space="0" w:color="auto"/>
              <w:bottom w:val="single" w:sz="18" w:space="0" w:color="auto"/>
              <w:right w:val="single" w:sz="18" w:space="0" w:color="auto"/>
            </w:tcBorders>
            <w:vAlign w:val="center"/>
          </w:tcPr>
          <w:p w:rsidR="000A7B46" w:rsidRPr="006E573B" w:rsidRDefault="000A7B46" w:rsidP="006E573B">
            <w:pPr>
              <w:spacing w:before="80" w:after="80"/>
              <w:rPr>
                <w:b/>
                <w:sz w:val="18"/>
              </w:rPr>
            </w:pPr>
          </w:p>
        </w:tc>
      </w:tr>
      <w:tr w:rsidR="000A7B46" w:rsidRPr="006E573B" w:rsidTr="00090CA6">
        <w:trPr>
          <w:trHeight w:val="397"/>
        </w:trPr>
        <w:tc>
          <w:tcPr>
            <w:tcW w:w="851" w:type="dxa"/>
            <w:gridSpan w:val="2"/>
            <w:tcBorders>
              <w:top w:val="single" w:sz="18" w:space="0" w:color="auto"/>
              <w:left w:val="single" w:sz="18" w:space="0" w:color="auto"/>
              <w:bottom w:val="single" w:sz="18" w:space="0" w:color="auto"/>
              <w:right w:val="single" w:sz="4" w:space="0" w:color="auto"/>
            </w:tcBorders>
          </w:tcPr>
          <w:p w:rsidR="000A7B46" w:rsidRPr="006E573B" w:rsidRDefault="000A7B46" w:rsidP="006E573B">
            <w:pPr>
              <w:pStyle w:val="NummerDoelstelling"/>
            </w:pPr>
          </w:p>
        </w:tc>
        <w:tc>
          <w:tcPr>
            <w:tcW w:w="5879" w:type="dxa"/>
            <w:gridSpan w:val="2"/>
            <w:tcBorders>
              <w:top w:val="single" w:sz="18" w:space="0" w:color="auto"/>
              <w:left w:val="single" w:sz="4" w:space="0" w:color="auto"/>
              <w:bottom w:val="single" w:sz="18" w:space="0" w:color="auto"/>
              <w:right w:val="single" w:sz="4" w:space="0" w:color="auto"/>
            </w:tcBorders>
          </w:tcPr>
          <w:p w:rsidR="000A7B46" w:rsidRPr="006E573B" w:rsidRDefault="000A7B46" w:rsidP="006E573B">
            <w:pPr>
              <w:spacing w:before="80" w:after="80"/>
              <w:rPr>
                <w:b/>
                <w:bCs/>
                <w:sz w:val="18"/>
              </w:rPr>
            </w:pPr>
            <w:r w:rsidRPr="006E573B">
              <w:rPr>
                <w:b/>
                <w:bCs/>
                <w:sz w:val="18"/>
              </w:rPr>
              <w:t>Muurfunderingen kunnen berekenen.</w:t>
            </w:r>
          </w:p>
        </w:tc>
        <w:tc>
          <w:tcPr>
            <w:tcW w:w="829" w:type="dxa"/>
            <w:tcBorders>
              <w:top w:val="single" w:sz="18" w:space="0" w:color="auto"/>
              <w:left w:val="single" w:sz="4" w:space="0" w:color="auto"/>
              <w:bottom w:val="single" w:sz="18" w:space="0" w:color="auto"/>
              <w:right w:val="single" w:sz="4" w:space="0" w:color="auto"/>
            </w:tcBorders>
          </w:tcPr>
          <w:p w:rsidR="000A7B46" w:rsidRPr="006E573B" w:rsidRDefault="000A7B46" w:rsidP="006E573B">
            <w:pPr>
              <w:spacing w:before="80" w:after="80"/>
              <w:jc w:val="center"/>
              <w:rPr>
                <w:b/>
                <w:bCs/>
                <w:sz w:val="18"/>
              </w:rPr>
            </w:pPr>
            <w:r w:rsidRPr="006E573B">
              <w:rPr>
                <w:b/>
                <w:bCs/>
                <w:sz w:val="18"/>
              </w:rPr>
              <w:t>EDV</w:t>
            </w:r>
            <w:r w:rsidR="00B14B71">
              <w:rPr>
                <w:b/>
                <w:bCs/>
                <w:sz w:val="18"/>
              </w:rPr>
              <w:br/>
              <w:t>LER 4</w:t>
            </w:r>
          </w:p>
        </w:tc>
        <w:tc>
          <w:tcPr>
            <w:tcW w:w="825" w:type="dxa"/>
            <w:tcBorders>
              <w:top w:val="single" w:sz="18" w:space="0" w:color="auto"/>
              <w:left w:val="single" w:sz="4" w:space="0" w:color="auto"/>
              <w:bottom w:val="single" w:sz="18" w:space="0" w:color="auto"/>
              <w:right w:val="double" w:sz="4" w:space="0" w:color="auto"/>
            </w:tcBorders>
          </w:tcPr>
          <w:p w:rsidR="000A7B46" w:rsidRPr="006E573B" w:rsidRDefault="000A7B46" w:rsidP="006E573B">
            <w:pPr>
              <w:spacing w:before="80" w:after="80"/>
              <w:jc w:val="center"/>
              <w:rPr>
                <w:b/>
                <w:bCs/>
                <w:sz w:val="18"/>
              </w:rPr>
            </w:pPr>
            <w:r w:rsidRPr="006E573B">
              <w:rPr>
                <w:b/>
                <w:bCs/>
                <w:sz w:val="18"/>
              </w:rPr>
              <w:t>B</w:t>
            </w:r>
          </w:p>
        </w:tc>
        <w:tc>
          <w:tcPr>
            <w:tcW w:w="6800" w:type="dxa"/>
            <w:gridSpan w:val="2"/>
            <w:tcBorders>
              <w:top w:val="single" w:sz="18" w:space="0" w:color="auto"/>
              <w:left w:val="double" w:sz="4" w:space="0" w:color="auto"/>
              <w:bottom w:val="single" w:sz="18" w:space="0" w:color="auto"/>
              <w:right w:val="single" w:sz="4" w:space="0" w:color="auto"/>
            </w:tcBorders>
            <w:vAlign w:val="center"/>
          </w:tcPr>
          <w:p w:rsidR="000A7B46" w:rsidRPr="006E573B" w:rsidRDefault="000A7B46" w:rsidP="006E573B">
            <w:pPr>
              <w:spacing w:before="80" w:after="80"/>
              <w:rPr>
                <w:b/>
                <w:sz w:val="18"/>
              </w:rPr>
            </w:pPr>
          </w:p>
        </w:tc>
        <w:tc>
          <w:tcPr>
            <w:tcW w:w="834" w:type="dxa"/>
            <w:tcBorders>
              <w:top w:val="single" w:sz="18" w:space="0" w:color="auto"/>
              <w:left w:val="single" w:sz="4" w:space="0" w:color="auto"/>
              <w:bottom w:val="single" w:sz="18" w:space="0" w:color="auto"/>
              <w:right w:val="single" w:sz="18" w:space="0" w:color="auto"/>
            </w:tcBorders>
            <w:vAlign w:val="center"/>
          </w:tcPr>
          <w:p w:rsidR="000A7B46" w:rsidRPr="006E573B" w:rsidRDefault="000A7B46" w:rsidP="006E573B">
            <w:pPr>
              <w:spacing w:before="80" w:after="80"/>
              <w:rPr>
                <w:b/>
                <w:sz w:val="18"/>
              </w:rPr>
            </w:pPr>
          </w:p>
        </w:tc>
      </w:tr>
      <w:tr w:rsidR="000A7B46" w:rsidRPr="006E573B" w:rsidTr="00090CA6">
        <w:trPr>
          <w:trHeight w:val="397"/>
        </w:trPr>
        <w:tc>
          <w:tcPr>
            <w:tcW w:w="851" w:type="dxa"/>
            <w:gridSpan w:val="2"/>
            <w:tcBorders>
              <w:top w:val="single" w:sz="18" w:space="0" w:color="auto"/>
              <w:left w:val="single" w:sz="18" w:space="0" w:color="auto"/>
              <w:bottom w:val="single" w:sz="18" w:space="0" w:color="auto"/>
              <w:right w:val="single" w:sz="4" w:space="0" w:color="auto"/>
            </w:tcBorders>
          </w:tcPr>
          <w:p w:rsidR="000A7B46" w:rsidRPr="006E573B" w:rsidRDefault="000A7B46" w:rsidP="006E573B">
            <w:pPr>
              <w:pStyle w:val="NummerDoelstelling"/>
            </w:pPr>
          </w:p>
        </w:tc>
        <w:tc>
          <w:tcPr>
            <w:tcW w:w="5879" w:type="dxa"/>
            <w:gridSpan w:val="2"/>
            <w:tcBorders>
              <w:top w:val="single" w:sz="18" w:space="0" w:color="auto"/>
              <w:left w:val="single" w:sz="4" w:space="0" w:color="auto"/>
              <w:bottom w:val="single" w:sz="12" w:space="0" w:color="auto"/>
              <w:right w:val="single" w:sz="4" w:space="0" w:color="auto"/>
            </w:tcBorders>
          </w:tcPr>
          <w:p w:rsidR="000A7B46" w:rsidRPr="006E573B" w:rsidRDefault="000A7B46" w:rsidP="006E573B">
            <w:pPr>
              <w:spacing w:before="80" w:after="80"/>
              <w:rPr>
                <w:b/>
                <w:bCs/>
                <w:sz w:val="18"/>
              </w:rPr>
            </w:pPr>
            <w:r w:rsidRPr="006E573B">
              <w:rPr>
                <w:b/>
                <w:bCs/>
                <w:sz w:val="18"/>
              </w:rPr>
              <w:t xml:space="preserve">Kunnen verantwoorden wanneer een kolomfunderingszool of een muursokkel moet toegepast worden. </w:t>
            </w:r>
          </w:p>
        </w:tc>
        <w:tc>
          <w:tcPr>
            <w:tcW w:w="829" w:type="dxa"/>
            <w:tcBorders>
              <w:top w:val="single" w:sz="18" w:space="0" w:color="auto"/>
              <w:left w:val="single" w:sz="4" w:space="0" w:color="auto"/>
              <w:bottom w:val="single" w:sz="12" w:space="0" w:color="auto"/>
              <w:right w:val="single" w:sz="4" w:space="0" w:color="auto"/>
            </w:tcBorders>
          </w:tcPr>
          <w:p w:rsidR="000A7B46" w:rsidRPr="006E573B" w:rsidRDefault="000A7B46" w:rsidP="006E573B">
            <w:pPr>
              <w:spacing w:before="80" w:after="80"/>
              <w:jc w:val="center"/>
              <w:rPr>
                <w:b/>
                <w:bCs/>
                <w:sz w:val="18"/>
              </w:rPr>
            </w:pPr>
            <w:r w:rsidRPr="006E573B">
              <w:rPr>
                <w:b/>
                <w:bCs/>
                <w:sz w:val="18"/>
              </w:rPr>
              <w:t>EDV</w:t>
            </w:r>
          </w:p>
        </w:tc>
        <w:tc>
          <w:tcPr>
            <w:tcW w:w="825" w:type="dxa"/>
            <w:tcBorders>
              <w:top w:val="single" w:sz="18" w:space="0" w:color="auto"/>
              <w:left w:val="single" w:sz="4" w:space="0" w:color="auto"/>
              <w:bottom w:val="single" w:sz="12" w:space="0" w:color="auto"/>
              <w:right w:val="double" w:sz="4" w:space="0" w:color="auto"/>
            </w:tcBorders>
          </w:tcPr>
          <w:p w:rsidR="000A7B46" w:rsidRPr="006E573B" w:rsidRDefault="000A7B46" w:rsidP="006E573B">
            <w:pPr>
              <w:spacing w:before="80" w:after="80"/>
              <w:jc w:val="center"/>
              <w:rPr>
                <w:b/>
                <w:bCs/>
                <w:sz w:val="18"/>
              </w:rPr>
            </w:pPr>
            <w:r w:rsidRPr="006E573B">
              <w:rPr>
                <w:b/>
                <w:bCs/>
                <w:sz w:val="18"/>
              </w:rPr>
              <w:t>B</w:t>
            </w:r>
          </w:p>
        </w:tc>
        <w:tc>
          <w:tcPr>
            <w:tcW w:w="6800" w:type="dxa"/>
            <w:gridSpan w:val="2"/>
            <w:tcBorders>
              <w:top w:val="single" w:sz="18" w:space="0" w:color="auto"/>
              <w:left w:val="double" w:sz="4" w:space="0" w:color="auto"/>
              <w:bottom w:val="single" w:sz="12" w:space="0" w:color="auto"/>
              <w:right w:val="single" w:sz="4" w:space="0" w:color="auto"/>
            </w:tcBorders>
            <w:vAlign w:val="center"/>
          </w:tcPr>
          <w:p w:rsidR="000A7B46" w:rsidRPr="006E573B" w:rsidRDefault="000A7B46" w:rsidP="006E573B">
            <w:pPr>
              <w:spacing w:before="80" w:after="80"/>
              <w:rPr>
                <w:b/>
                <w:sz w:val="18"/>
              </w:rPr>
            </w:pPr>
          </w:p>
        </w:tc>
        <w:tc>
          <w:tcPr>
            <w:tcW w:w="834" w:type="dxa"/>
            <w:tcBorders>
              <w:top w:val="single" w:sz="18" w:space="0" w:color="auto"/>
              <w:left w:val="single" w:sz="4" w:space="0" w:color="auto"/>
              <w:bottom w:val="single" w:sz="12" w:space="0" w:color="auto"/>
              <w:right w:val="single" w:sz="4" w:space="0" w:color="auto"/>
            </w:tcBorders>
            <w:vAlign w:val="center"/>
          </w:tcPr>
          <w:p w:rsidR="000A7B46" w:rsidRPr="006E573B" w:rsidRDefault="000A7B46" w:rsidP="006E573B">
            <w:pPr>
              <w:spacing w:before="80" w:after="80"/>
              <w:rPr>
                <w:b/>
                <w:sz w:val="18"/>
              </w:rPr>
            </w:pPr>
          </w:p>
        </w:tc>
      </w:tr>
      <w:tr w:rsidR="000A7B46" w:rsidTr="00090CA6">
        <w:trPr>
          <w:trHeight w:val="397"/>
        </w:trPr>
        <w:tc>
          <w:tcPr>
            <w:tcW w:w="851" w:type="dxa"/>
            <w:gridSpan w:val="2"/>
            <w:tcBorders>
              <w:top w:val="single" w:sz="18" w:space="0" w:color="auto"/>
              <w:bottom w:val="single" w:sz="18" w:space="0" w:color="auto"/>
            </w:tcBorders>
          </w:tcPr>
          <w:p w:rsidR="000A7B46" w:rsidRDefault="000A7B46" w:rsidP="000A7B46">
            <w:pPr>
              <w:spacing w:before="80" w:after="80"/>
              <w:rPr>
                <w:sz w:val="18"/>
              </w:rPr>
            </w:pPr>
          </w:p>
        </w:tc>
        <w:tc>
          <w:tcPr>
            <w:tcW w:w="7533" w:type="dxa"/>
            <w:gridSpan w:val="4"/>
            <w:tcBorders>
              <w:top w:val="single" w:sz="18" w:space="0" w:color="auto"/>
              <w:bottom w:val="single" w:sz="18" w:space="0" w:color="auto"/>
              <w:right w:val="double" w:sz="4" w:space="0" w:color="auto"/>
            </w:tcBorders>
          </w:tcPr>
          <w:p w:rsidR="000A7B46" w:rsidRDefault="000A7B46" w:rsidP="000A7B46">
            <w:pPr>
              <w:tabs>
                <w:tab w:val="left" w:pos="226"/>
              </w:tabs>
              <w:spacing w:before="80"/>
              <w:rPr>
                <w:sz w:val="18"/>
              </w:rPr>
            </w:pPr>
            <w:r>
              <w:rPr>
                <w:sz w:val="18"/>
              </w:rPr>
              <w:t>Funderingen</w:t>
            </w:r>
          </w:p>
          <w:p w:rsidR="000A7B46" w:rsidRDefault="000A7B46" w:rsidP="00A72883">
            <w:pPr>
              <w:pStyle w:val="Lijstalinea"/>
              <w:numPr>
                <w:ilvl w:val="0"/>
                <w:numId w:val="56"/>
              </w:numPr>
              <w:tabs>
                <w:tab w:val="left" w:pos="226"/>
              </w:tabs>
              <w:spacing w:after="80"/>
              <w:ind w:left="714" w:hanging="357"/>
              <w:rPr>
                <w:sz w:val="18"/>
              </w:rPr>
            </w:pPr>
            <w:r>
              <w:rPr>
                <w:sz w:val="18"/>
              </w:rPr>
              <w:t>grondspanning</w:t>
            </w:r>
          </w:p>
          <w:p w:rsidR="000A7B46" w:rsidRDefault="000A7B46" w:rsidP="00A72883">
            <w:pPr>
              <w:pStyle w:val="Lijstalinea"/>
              <w:numPr>
                <w:ilvl w:val="0"/>
                <w:numId w:val="56"/>
              </w:numPr>
              <w:tabs>
                <w:tab w:val="left" w:pos="226"/>
              </w:tabs>
              <w:spacing w:before="80" w:after="80"/>
              <w:rPr>
                <w:sz w:val="18"/>
              </w:rPr>
            </w:pPr>
            <w:r>
              <w:rPr>
                <w:sz w:val="18"/>
              </w:rPr>
              <w:t>muurfunderingen</w:t>
            </w:r>
          </w:p>
          <w:p w:rsidR="000A7B46" w:rsidRPr="000C1FF5" w:rsidRDefault="000A7B46" w:rsidP="00A72883">
            <w:pPr>
              <w:pStyle w:val="Lijstalinea"/>
              <w:numPr>
                <w:ilvl w:val="0"/>
                <w:numId w:val="56"/>
              </w:numPr>
              <w:tabs>
                <w:tab w:val="left" w:pos="226"/>
              </w:tabs>
              <w:spacing w:before="80" w:after="80"/>
              <w:rPr>
                <w:sz w:val="18"/>
              </w:rPr>
            </w:pPr>
            <w:r>
              <w:rPr>
                <w:sz w:val="18"/>
              </w:rPr>
              <w:t xml:space="preserve">kolomfunderingszolen </w:t>
            </w:r>
          </w:p>
        </w:tc>
        <w:tc>
          <w:tcPr>
            <w:tcW w:w="6800" w:type="dxa"/>
            <w:gridSpan w:val="2"/>
            <w:tcBorders>
              <w:top w:val="single" w:sz="18" w:space="0" w:color="auto"/>
              <w:left w:val="double" w:sz="4" w:space="0" w:color="auto"/>
              <w:bottom w:val="single" w:sz="18" w:space="0" w:color="auto"/>
            </w:tcBorders>
          </w:tcPr>
          <w:p w:rsidR="000A7B46" w:rsidRDefault="000A7B46" w:rsidP="000A7B46">
            <w:pPr>
              <w:tabs>
                <w:tab w:val="right" w:pos="352"/>
                <w:tab w:val="right" w:pos="567"/>
              </w:tabs>
              <w:spacing w:before="80" w:after="80"/>
              <w:rPr>
                <w:sz w:val="18"/>
              </w:rPr>
            </w:pPr>
          </w:p>
        </w:tc>
        <w:tc>
          <w:tcPr>
            <w:tcW w:w="834" w:type="dxa"/>
            <w:tcBorders>
              <w:top w:val="single" w:sz="18" w:space="0" w:color="auto"/>
              <w:bottom w:val="single" w:sz="18" w:space="0" w:color="auto"/>
            </w:tcBorders>
          </w:tcPr>
          <w:p w:rsidR="000A7B46" w:rsidRDefault="000A7B46" w:rsidP="000A7B46">
            <w:pPr>
              <w:spacing w:before="80" w:after="80"/>
              <w:jc w:val="center"/>
              <w:rPr>
                <w:sz w:val="18"/>
              </w:rPr>
            </w:pPr>
          </w:p>
        </w:tc>
      </w:tr>
      <w:tr w:rsidR="000A7B46" w:rsidTr="00090CA6">
        <w:trPr>
          <w:trHeight w:val="397"/>
        </w:trPr>
        <w:tc>
          <w:tcPr>
            <w:tcW w:w="851" w:type="dxa"/>
            <w:gridSpan w:val="2"/>
            <w:tcBorders>
              <w:top w:val="single" w:sz="18" w:space="0" w:color="auto"/>
              <w:left w:val="single" w:sz="18" w:space="0" w:color="auto"/>
              <w:bottom w:val="single" w:sz="18" w:space="0" w:color="auto"/>
            </w:tcBorders>
          </w:tcPr>
          <w:p w:rsidR="000A7B46" w:rsidRDefault="000A7B46" w:rsidP="000A7B46">
            <w:pPr>
              <w:pStyle w:val="NummerDoelstelling"/>
            </w:pPr>
          </w:p>
        </w:tc>
        <w:tc>
          <w:tcPr>
            <w:tcW w:w="5879" w:type="dxa"/>
            <w:gridSpan w:val="2"/>
            <w:tcBorders>
              <w:top w:val="single" w:sz="18" w:space="0" w:color="auto"/>
              <w:bottom w:val="single" w:sz="18" w:space="0" w:color="auto"/>
            </w:tcBorders>
          </w:tcPr>
          <w:p w:rsidR="000A7B46" w:rsidRDefault="000A7B46" w:rsidP="000A7B46">
            <w:pPr>
              <w:spacing w:before="80" w:after="80"/>
              <w:rPr>
                <w:b/>
                <w:bCs/>
                <w:sz w:val="18"/>
              </w:rPr>
            </w:pPr>
            <w:r>
              <w:rPr>
                <w:b/>
                <w:bCs/>
                <w:sz w:val="18"/>
              </w:rPr>
              <w:t>De kolombelasting kunnen berekenen.</w:t>
            </w:r>
          </w:p>
        </w:tc>
        <w:tc>
          <w:tcPr>
            <w:tcW w:w="829" w:type="dxa"/>
            <w:tcBorders>
              <w:top w:val="single" w:sz="18" w:space="0" w:color="auto"/>
              <w:bottom w:val="single" w:sz="18" w:space="0" w:color="auto"/>
            </w:tcBorders>
          </w:tcPr>
          <w:p w:rsidR="000A7B46" w:rsidRDefault="000A7B46" w:rsidP="000A7B46">
            <w:pPr>
              <w:spacing w:before="80" w:after="80"/>
              <w:jc w:val="center"/>
              <w:rPr>
                <w:b/>
                <w:bCs/>
                <w:sz w:val="18"/>
              </w:rPr>
            </w:pPr>
            <w:r>
              <w:rPr>
                <w:b/>
                <w:bCs/>
                <w:sz w:val="18"/>
              </w:rPr>
              <w:t>EDV</w:t>
            </w:r>
            <w:r w:rsidR="00B14B71">
              <w:rPr>
                <w:b/>
                <w:bCs/>
                <w:sz w:val="18"/>
              </w:rPr>
              <w:br/>
              <w:t>LER 4</w:t>
            </w:r>
          </w:p>
        </w:tc>
        <w:tc>
          <w:tcPr>
            <w:tcW w:w="825" w:type="dxa"/>
            <w:tcBorders>
              <w:top w:val="single" w:sz="18" w:space="0" w:color="auto"/>
              <w:bottom w:val="single" w:sz="18" w:space="0" w:color="auto"/>
              <w:right w:val="double" w:sz="4" w:space="0" w:color="auto"/>
            </w:tcBorders>
          </w:tcPr>
          <w:p w:rsidR="000A7B46" w:rsidRDefault="000A7B46" w:rsidP="000A7B46">
            <w:pPr>
              <w:spacing w:before="80" w:after="80"/>
              <w:jc w:val="center"/>
              <w:rPr>
                <w:b/>
                <w:bCs/>
                <w:sz w:val="18"/>
              </w:rPr>
            </w:pPr>
            <w:r>
              <w:rPr>
                <w:b/>
                <w:bCs/>
                <w:sz w:val="18"/>
              </w:rPr>
              <w:t>B</w:t>
            </w:r>
          </w:p>
        </w:tc>
        <w:tc>
          <w:tcPr>
            <w:tcW w:w="6800" w:type="dxa"/>
            <w:gridSpan w:val="2"/>
            <w:tcBorders>
              <w:top w:val="single" w:sz="18" w:space="0" w:color="auto"/>
              <w:left w:val="double" w:sz="4" w:space="0" w:color="auto"/>
              <w:bottom w:val="single" w:sz="18" w:space="0" w:color="auto"/>
            </w:tcBorders>
            <w:vAlign w:val="center"/>
          </w:tcPr>
          <w:p w:rsidR="000A7B46" w:rsidRDefault="000A7B46" w:rsidP="000A7B46">
            <w:pPr>
              <w:spacing w:before="80" w:after="80"/>
              <w:rPr>
                <w:sz w:val="18"/>
              </w:rPr>
            </w:pPr>
          </w:p>
        </w:tc>
        <w:tc>
          <w:tcPr>
            <w:tcW w:w="834" w:type="dxa"/>
            <w:tcBorders>
              <w:top w:val="single" w:sz="18" w:space="0" w:color="auto"/>
              <w:bottom w:val="single" w:sz="18" w:space="0" w:color="auto"/>
              <w:right w:val="single" w:sz="18" w:space="0" w:color="auto"/>
            </w:tcBorders>
            <w:vAlign w:val="center"/>
          </w:tcPr>
          <w:p w:rsidR="000A7B46" w:rsidRDefault="000A7B46" w:rsidP="000A7B46">
            <w:pPr>
              <w:spacing w:before="80" w:after="80"/>
              <w:jc w:val="center"/>
              <w:rPr>
                <w:sz w:val="18"/>
              </w:rPr>
            </w:pPr>
          </w:p>
        </w:tc>
      </w:tr>
      <w:tr w:rsidR="000A7B46" w:rsidTr="00090CA6">
        <w:trPr>
          <w:trHeight w:val="397"/>
        </w:trPr>
        <w:tc>
          <w:tcPr>
            <w:tcW w:w="851" w:type="dxa"/>
            <w:gridSpan w:val="2"/>
            <w:tcBorders>
              <w:top w:val="single" w:sz="18" w:space="0" w:color="auto"/>
              <w:bottom w:val="single" w:sz="18" w:space="0" w:color="auto"/>
            </w:tcBorders>
          </w:tcPr>
          <w:p w:rsidR="000A7B46" w:rsidRDefault="000A7B46" w:rsidP="000A7B46">
            <w:pPr>
              <w:spacing w:before="80" w:after="80"/>
              <w:rPr>
                <w:sz w:val="18"/>
              </w:rPr>
            </w:pPr>
          </w:p>
        </w:tc>
        <w:tc>
          <w:tcPr>
            <w:tcW w:w="7533" w:type="dxa"/>
            <w:gridSpan w:val="4"/>
            <w:tcBorders>
              <w:top w:val="single" w:sz="18" w:space="0" w:color="auto"/>
              <w:bottom w:val="single" w:sz="18" w:space="0" w:color="auto"/>
              <w:right w:val="double" w:sz="4" w:space="0" w:color="auto"/>
            </w:tcBorders>
          </w:tcPr>
          <w:p w:rsidR="000A7B46" w:rsidRDefault="000A7B46" w:rsidP="000A7B46">
            <w:pPr>
              <w:tabs>
                <w:tab w:val="left" w:pos="226"/>
              </w:tabs>
              <w:spacing w:before="80"/>
              <w:rPr>
                <w:sz w:val="18"/>
              </w:rPr>
            </w:pPr>
            <w:r>
              <w:rPr>
                <w:sz w:val="18"/>
              </w:rPr>
              <w:t>Kolommen:</w:t>
            </w:r>
          </w:p>
          <w:p w:rsidR="000A7B46" w:rsidRDefault="000A7B46" w:rsidP="00A72883">
            <w:pPr>
              <w:pStyle w:val="Lijstalinea"/>
              <w:numPr>
                <w:ilvl w:val="0"/>
                <w:numId w:val="57"/>
              </w:numPr>
              <w:tabs>
                <w:tab w:val="left" w:pos="226"/>
              </w:tabs>
              <w:spacing w:after="80"/>
              <w:ind w:left="714" w:hanging="357"/>
              <w:rPr>
                <w:sz w:val="18"/>
              </w:rPr>
            </w:pPr>
            <w:r>
              <w:rPr>
                <w:sz w:val="18"/>
              </w:rPr>
              <w:t>kolombelastingen en toelaatbare drukspanningen</w:t>
            </w:r>
          </w:p>
          <w:p w:rsidR="000A7B46" w:rsidRDefault="000A7B46" w:rsidP="00A72883">
            <w:pPr>
              <w:pStyle w:val="Lijstalinea"/>
              <w:numPr>
                <w:ilvl w:val="0"/>
                <w:numId w:val="57"/>
              </w:numPr>
              <w:tabs>
                <w:tab w:val="left" w:pos="226"/>
              </w:tabs>
              <w:spacing w:before="80" w:after="80"/>
              <w:rPr>
                <w:sz w:val="18"/>
              </w:rPr>
            </w:pPr>
            <w:r>
              <w:rPr>
                <w:sz w:val="18"/>
              </w:rPr>
              <w:t>centrisch belaste kolommen – verschijnsel knik</w:t>
            </w:r>
          </w:p>
          <w:p w:rsidR="000A7B46" w:rsidRDefault="000A7B46" w:rsidP="00A72883">
            <w:pPr>
              <w:pStyle w:val="Lijstalinea"/>
              <w:numPr>
                <w:ilvl w:val="0"/>
                <w:numId w:val="57"/>
              </w:numPr>
              <w:tabs>
                <w:tab w:val="left" w:pos="226"/>
              </w:tabs>
              <w:spacing w:before="80" w:after="80"/>
              <w:rPr>
                <w:sz w:val="18"/>
              </w:rPr>
            </w:pPr>
            <w:r>
              <w:rPr>
                <w:sz w:val="18"/>
              </w:rPr>
              <w:t>excentrisch belaste kolommen</w:t>
            </w:r>
          </w:p>
          <w:p w:rsidR="000A7B46" w:rsidRDefault="000A7B46" w:rsidP="00A72883">
            <w:pPr>
              <w:pStyle w:val="Lijstalinea"/>
              <w:numPr>
                <w:ilvl w:val="0"/>
                <w:numId w:val="57"/>
              </w:numPr>
              <w:tabs>
                <w:tab w:val="left" w:pos="226"/>
              </w:tabs>
              <w:spacing w:before="80" w:after="80"/>
              <w:rPr>
                <w:sz w:val="18"/>
              </w:rPr>
            </w:pPr>
            <w:r>
              <w:rPr>
                <w:sz w:val="18"/>
              </w:rPr>
              <w:t>trekkolommen</w:t>
            </w:r>
          </w:p>
          <w:p w:rsidR="000A7B46" w:rsidRDefault="000A7B46" w:rsidP="00A72883">
            <w:pPr>
              <w:pStyle w:val="Lijstalinea"/>
              <w:numPr>
                <w:ilvl w:val="0"/>
                <w:numId w:val="57"/>
              </w:numPr>
              <w:tabs>
                <w:tab w:val="left" w:pos="226"/>
              </w:tabs>
              <w:spacing w:before="80" w:after="80"/>
              <w:rPr>
                <w:sz w:val="18"/>
              </w:rPr>
            </w:pPr>
            <w:r>
              <w:rPr>
                <w:sz w:val="18"/>
              </w:rPr>
              <w:t>langs- en dwarsspanning</w:t>
            </w:r>
          </w:p>
          <w:p w:rsidR="000A7B46" w:rsidRPr="000C1FF5" w:rsidRDefault="000A7B46" w:rsidP="00A72883">
            <w:pPr>
              <w:pStyle w:val="Lijstalinea"/>
              <w:numPr>
                <w:ilvl w:val="0"/>
                <w:numId w:val="57"/>
              </w:numPr>
              <w:tabs>
                <w:tab w:val="left" w:pos="226"/>
              </w:tabs>
              <w:spacing w:before="80" w:after="80"/>
              <w:rPr>
                <w:sz w:val="18"/>
              </w:rPr>
            </w:pPr>
            <w:r>
              <w:rPr>
                <w:sz w:val="18"/>
              </w:rPr>
              <w:t xml:space="preserve">meetstaat </w:t>
            </w:r>
          </w:p>
        </w:tc>
        <w:tc>
          <w:tcPr>
            <w:tcW w:w="6800" w:type="dxa"/>
            <w:gridSpan w:val="2"/>
            <w:tcBorders>
              <w:top w:val="single" w:sz="18" w:space="0" w:color="auto"/>
              <w:left w:val="double" w:sz="4" w:space="0" w:color="auto"/>
              <w:bottom w:val="single" w:sz="18" w:space="0" w:color="auto"/>
            </w:tcBorders>
          </w:tcPr>
          <w:p w:rsidR="000A7B46" w:rsidRDefault="000A7B46" w:rsidP="000A7B46">
            <w:pPr>
              <w:tabs>
                <w:tab w:val="right" w:pos="352"/>
                <w:tab w:val="right" w:pos="567"/>
              </w:tabs>
              <w:spacing w:before="80" w:after="80"/>
              <w:rPr>
                <w:sz w:val="18"/>
              </w:rPr>
            </w:pPr>
          </w:p>
        </w:tc>
        <w:tc>
          <w:tcPr>
            <w:tcW w:w="834" w:type="dxa"/>
            <w:tcBorders>
              <w:top w:val="single" w:sz="18" w:space="0" w:color="auto"/>
              <w:bottom w:val="single" w:sz="18" w:space="0" w:color="auto"/>
            </w:tcBorders>
          </w:tcPr>
          <w:p w:rsidR="000A7B46" w:rsidRDefault="000A7B46" w:rsidP="000A7B46">
            <w:pPr>
              <w:spacing w:before="80" w:after="80"/>
              <w:jc w:val="center"/>
              <w:rPr>
                <w:sz w:val="18"/>
              </w:rPr>
            </w:pPr>
          </w:p>
        </w:tc>
      </w:tr>
      <w:tr w:rsidR="000A7B46" w:rsidRPr="00A05B5D" w:rsidTr="00090CA6">
        <w:trPr>
          <w:trHeight w:val="397"/>
        </w:trPr>
        <w:tc>
          <w:tcPr>
            <w:tcW w:w="851" w:type="dxa"/>
            <w:gridSpan w:val="2"/>
            <w:tcBorders>
              <w:top w:val="single" w:sz="18" w:space="0" w:color="auto"/>
              <w:left w:val="single" w:sz="18" w:space="0" w:color="auto"/>
              <w:bottom w:val="single" w:sz="4" w:space="0" w:color="auto"/>
              <w:right w:val="single" w:sz="4" w:space="0" w:color="auto"/>
            </w:tcBorders>
            <w:vAlign w:val="center"/>
          </w:tcPr>
          <w:p w:rsidR="000A7B46" w:rsidRPr="00544866" w:rsidRDefault="000A7B46" w:rsidP="000A7B46">
            <w:pPr>
              <w:pStyle w:val="NummerDoelstelling"/>
            </w:pPr>
          </w:p>
        </w:tc>
        <w:tc>
          <w:tcPr>
            <w:tcW w:w="5879" w:type="dxa"/>
            <w:gridSpan w:val="2"/>
            <w:tcBorders>
              <w:top w:val="single" w:sz="18" w:space="0" w:color="auto"/>
              <w:left w:val="single" w:sz="4" w:space="0" w:color="auto"/>
              <w:bottom w:val="single" w:sz="4" w:space="0" w:color="auto"/>
              <w:right w:val="single" w:sz="4" w:space="0" w:color="auto"/>
            </w:tcBorders>
            <w:vAlign w:val="center"/>
          </w:tcPr>
          <w:p w:rsidR="000A7B46" w:rsidRPr="00967298" w:rsidRDefault="000A7B46" w:rsidP="000A7B46">
            <w:pPr>
              <w:spacing w:before="80" w:after="80"/>
              <w:rPr>
                <w:b/>
                <w:sz w:val="18"/>
              </w:rPr>
            </w:pPr>
            <w:r w:rsidRPr="00967298">
              <w:rPr>
                <w:b/>
                <w:sz w:val="18"/>
              </w:rPr>
              <w:t xml:space="preserve">De begrippen met betrekking tot spanbeton kunnen toelichten en de werking van spanbeton kunnen omschrijven. </w:t>
            </w:r>
          </w:p>
        </w:tc>
        <w:tc>
          <w:tcPr>
            <w:tcW w:w="829" w:type="dxa"/>
            <w:tcBorders>
              <w:top w:val="single" w:sz="18" w:space="0" w:color="auto"/>
              <w:left w:val="single" w:sz="4" w:space="0" w:color="auto"/>
              <w:bottom w:val="single" w:sz="4" w:space="0" w:color="auto"/>
              <w:right w:val="single" w:sz="4" w:space="0" w:color="auto"/>
            </w:tcBorders>
            <w:vAlign w:val="center"/>
          </w:tcPr>
          <w:p w:rsidR="000A7B46" w:rsidRPr="00967298" w:rsidRDefault="000A7B46" w:rsidP="000A7B46">
            <w:pPr>
              <w:spacing w:before="80" w:after="80"/>
              <w:jc w:val="center"/>
              <w:rPr>
                <w:sz w:val="18"/>
              </w:rPr>
            </w:pPr>
            <w:r w:rsidRPr="00967298">
              <w:rPr>
                <w:b/>
                <w:bCs/>
                <w:sz w:val="18"/>
              </w:rPr>
              <w:t>EDV</w:t>
            </w:r>
          </w:p>
        </w:tc>
        <w:tc>
          <w:tcPr>
            <w:tcW w:w="825" w:type="dxa"/>
            <w:tcBorders>
              <w:top w:val="single" w:sz="18" w:space="0" w:color="auto"/>
              <w:left w:val="single" w:sz="4" w:space="0" w:color="auto"/>
              <w:bottom w:val="single" w:sz="4" w:space="0" w:color="auto"/>
              <w:right w:val="double" w:sz="4" w:space="0" w:color="auto"/>
            </w:tcBorders>
            <w:vAlign w:val="center"/>
          </w:tcPr>
          <w:p w:rsidR="000A7B46" w:rsidRPr="000A7B46" w:rsidRDefault="000A7B46" w:rsidP="000A7B46">
            <w:pPr>
              <w:spacing w:before="80" w:after="80"/>
              <w:jc w:val="center"/>
              <w:rPr>
                <w:b/>
                <w:sz w:val="18"/>
              </w:rPr>
            </w:pPr>
            <w:r w:rsidRPr="000A7B46">
              <w:rPr>
                <w:b/>
                <w:sz w:val="18"/>
              </w:rPr>
              <w:t>B</w:t>
            </w:r>
          </w:p>
        </w:tc>
        <w:tc>
          <w:tcPr>
            <w:tcW w:w="6800" w:type="dxa"/>
            <w:gridSpan w:val="2"/>
            <w:tcBorders>
              <w:top w:val="single" w:sz="18" w:space="0" w:color="auto"/>
              <w:left w:val="double" w:sz="4" w:space="0" w:color="auto"/>
              <w:bottom w:val="single" w:sz="4" w:space="0" w:color="auto"/>
              <w:right w:val="single" w:sz="4" w:space="0" w:color="auto"/>
            </w:tcBorders>
            <w:vAlign w:val="center"/>
          </w:tcPr>
          <w:p w:rsidR="000A7B46" w:rsidRPr="00A05B5D" w:rsidRDefault="000A7B46" w:rsidP="000A7B46">
            <w:pPr>
              <w:spacing w:before="80" w:after="80"/>
              <w:rPr>
                <w:b/>
                <w:sz w:val="18"/>
                <w:highlight w:val="yellow"/>
              </w:rPr>
            </w:pPr>
          </w:p>
        </w:tc>
        <w:tc>
          <w:tcPr>
            <w:tcW w:w="834" w:type="dxa"/>
            <w:tcBorders>
              <w:top w:val="single" w:sz="18" w:space="0" w:color="auto"/>
              <w:left w:val="single" w:sz="4" w:space="0" w:color="auto"/>
              <w:bottom w:val="single" w:sz="4" w:space="0" w:color="auto"/>
              <w:right w:val="single" w:sz="18" w:space="0" w:color="auto"/>
            </w:tcBorders>
            <w:vAlign w:val="center"/>
          </w:tcPr>
          <w:p w:rsidR="000A7B46" w:rsidRPr="00A05B5D" w:rsidRDefault="000A7B46" w:rsidP="000A7B46">
            <w:pPr>
              <w:spacing w:before="80" w:after="80"/>
              <w:jc w:val="center"/>
              <w:rPr>
                <w:sz w:val="18"/>
                <w:highlight w:val="yellow"/>
              </w:rPr>
            </w:pPr>
          </w:p>
        </w:tc>
      </w:tr>
      <w:tr w:rsidR="000A7B46" w:rsidTr="00090CA6">
        <w:trPr>
          <w:trHeight w:val="397"/>
        </w:trPr>
        <w:tc>
          <w:tcPr>
            <w:tcW w:w="851" w:type="dxa"/>
            <w:gridSpan w:val="2"/>
            <w:tcBorders>
              <w:top w:val="single" w:sz="18" w:space="0" w:color="auto"/>
              <w:bottom w:val="single" w:sz="18" w:space="0" w:color="auto"/>
            </w:tcBorders>
          </w:tcPr>
          <w:p w:rsidR="000A7B46" w:rsidRPr="00A05B5D" w:rsidRDefault="000A7B46" w:rsidP="000A7B46">
            <w:pPr>
              <w:spacing w:before="80" w:after="80"/>
              <w:rPr>
                <w:sz w:val="18"/>
                <w:highlight w:val="yellow"/>
              </w:rPr>
            </w:pPr>
          </w:p>
        </w:tc>
        <w:tc>
          <w:tcPr>
            <w:tcW w:w="7533" w:type="dxa"/>
            <w:gridSpan w:val="4"/>
            <w:tcBorders>
              <w:top w:val="single" w:sz="18" w:space="0" w:color="auto"/>
              <w:bottom w:val="single" w:sz="18" w:space="0" w:color="auto"/>
              <w:right w:val="double" w:sz="4" w:space="0" w:color="auto"/>
            </w:tcBorders>
          </w:tcPr>
          <w:p w:rsidR="000A7B46" w:rsidRPr="00967298" w:rsidRDefault="000A7B46" w:rsidP="000A7B46">
            <w:pPr>
              <w:tabs>
                <w:tab w:val="left" w:pos="226"/>
              </w:tabs>
              <w:spacing w:before="80"/>
              <w:rPr>
                <w:sz w:val="18"/>
              </w:rPr>
            </w:pPr>
            <w:r w:rsidRPr="00967298">
              <w:rPr>
                <w:sz w:val="18"/>
              </w:rPr>
              <w:t>Spanbeton:</w:t>
            </w:r>
          </w:p>
          <w:p w:rsidR="000A7B46" w:rsidRPr="00967298" w:rsidRDefault="000A7B46" w:rsidP="00A72883">
            <w:pPr>
              <w:pStyle w:val="Lijstalinea"/>
              <w:numPr>
                <w:ilvl w:val="0"/>
                <w:numId w:val="93"/>
              </w:numPr>
              <w:tabs>
                <w:tab w:val="left" w:pos="226"/>
              </w:tabs>
              <w:spacing w:after="80"/>
              <w:ind w:left="714" w:hanging="357"/>
              <w:rPr>
                <w:sz w:val="18"/>
              </w:rPr>
            </w:pPr>
            <w:r>
              <w:rPr>
                <w:sz w:val="18"/>
              </w:rPr>
              <w:t>b</w:t>
            </w:r>
            <w:r w:rsidRPr="00967298">
              <w:rPr>
                <w:sz w:val="18"/>
              </w:rPr>
              <w:t>egrippen</w:t>
            </w:r>
          </w:p>
          <w:p w:rsidR="000A7B46" w:rsidRPr="00967298" w:rsidRDefault="000A7B46" w:rsidP="00A72883">
            <w:pPr>
              <w:pStyle w:val="Lijstalinea"/>
              <w:numPr>
                <w:ilvl w:val="0"/>
                <w:numId w:val="93"/>
              </w:numPr>
              <w:tabs>
                <w:tab w:val="left" w:pos="226"/>
              </w:tabs>
              <w:spacing w:before="80" w:after="80"/>
              <w:rPr>
                <w:sz w:val="18"/>
              </w:rPr>
            </w:pPr>
            <w:r>
              <w:rPr>
                <w:sz w:val="18"/>
              </w:rPr>
              <w:t>w</w:t>
            </w:r>
            <w:r w:rsidRPr="00967298">
              <w:rPr>
                <w:sz w:val="18"/>
              </w:rPr>
              <w:t xml:space="preserve">erking </w:t>
            </w:r>
          </w:p>
        </w:tc>
        <w:tc>
          <w:tcPr>
            <w:tcW w:w="6800" w:type="dxa"/>
            <w:gridSpan w:val="2"/>
            <w:tcBorders>
              <w:top w:val="single" w:sz="18" w:space="0" w:color="auto"/>
              <w:left w:val="double" w:sz="4" w:space="0" w:color="auto"/>
              <w:bottom w:val="single" w:sz="18" w:space="0" w:color="auto"/>
            </w:tcBorders>
          </w:tcPr>
          <w:p w:rsidR="000A7B46" w:rsidRDefault="000A7B46" w:rsidP="000A7B46">
            <w:pPr>
              <w:tabs>
                <w:tab w:val="right" w:pos="352"/>
                <w:tab w:val="right" w:pos="567"/>
              </w:tabs>
              <w:spacing w:before="80" w:after="80"/>
              <w:rPr>
                <w:sz w:val="18"/>
              </w:rPr>
            </w:pPr>
          </w:p>
        </w:tc>
        <w:tc>
          <w:tcPr>
            <w:tcW w:w="834" w:type="dxa"/>
            <w:tcBorders>
              <w:top w:val="single" w:sz="18" w:space="0" w:color="auto"/>
              <w:bottom w:val="single" w:sz="18" w:space="0" w:color="auto"/>
            </w:tcBorders>
          </w:tcPr>
          <w:p w:rsidR="000A7B46" w:rsidRDefault="000A7B46" w:rsidP="000A7B46">
            <w:pPr>
              <w:spacing w:before="80" w:after="80"/>
              <w:jc w:val="center"/>
              <w:rPr>
                <w:sz w:val="18"/>
              </w:rPr>
            </w:pPr>
          </w:p>
        </w:tc>
      </w:tr>
      <w:tr w:rsidR="000A7B46" w:rsidRPr="00DF2290" w:rsidTr="00090CA6">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0A7B46" w:rsidRPr="00DF2290" w:rsidRDefault="000A7B46" w:rsidP="000A7B46">
            <w:pPr>
              <w:pStyle w:val="NummerDoelstelling"/>
            </w:pPr>
          </w:p>
        </w:tc>
        <w:tc>
          <w:tcPr>
            <w:tcW w:w="5824" w:type="dxa"/>
            <w:gridSpan w:val="2"/>
            <w:tcBorders>
              <w:top w:val="single" w:sz="18" w:space="0" w:color="auto"/>
              <w:left w:val="single" w:sz="4" w:space="0" w:color="auto"/>
              <w:bottom w:val="single" w:sz="18" w:space="0" w:color="auto"/>
              <w:right w:val="single" w:sz="4" w:space="0" w:color="auto"/>
            </w:tcBorders>
            <w:vAlign w:val="center"/>
          </w:tcPr>
          <w:p w:rsidR="000A7B46" w:rsidRPr="00DF2290" w:rsidRDefault="000A7B46" w:rsidP="000A7B46">
            <w:pPr>
              <w:spacing w:before="80" w:after="80"/>
              <w:rPr>
                <w:b/>
                <w:sz w:val="18"/>
              </w:rPr>
            </w:pPr>
            <w:r w:rsidRPr="00DF2290">
              <w:rPr>
                <w:b/>
                <w:sz w:val="18"/>
              </w:rPr>
              <w:t xml:space="preserve">De verschillende verbindingen </w:t>
            </w:r>
            <w:r>
              <w:rPr>
                <w:b/>
                <w:sz w:val="18"/>
              </w:rPr>
              <w:t>kunnen toelichten en berekenen.</w:t>
            </w:r>
          </w:p>
        </w:tc>
        <w:tc>
          <w:tcPr>
            <w:tcW w:w="896" w:type="dxa"/>
            <w:gridSpan w:val="2"/>
            <w:tcBorders>
              <w:top w:val="single" w:sz="18" w:space="0" w:color="auto"/>
              <w:left w:val="single" w:sz="4" w:space="0" w:color="auto"/>
              <w:bottom w:val="single" w:sz="18" w:space="0" w:color="auto"/>
              <w:right w:val="single" w:sz="4" w:space="0" w:color="auto"/>
            </w:tcBorders>
            <w:vAlign w:val="center"/>
          </w:tcPr>
          <w:p w:rsidR="000A7B46" w:rsidRPr="00DF2290" w:rsidRDefault="000A7B46" w:rsidP="000A7B46">
            <w:pPr>
              <w:spacing w:before="80" w:after="80"/>
              <w:jc w:val="center"/>
              <w:rPr>
                <w:b/>
                <w:sz w:val="18"/>
              </w:rPr>
            </w:pPr>
            <w:r w:rsidRPr="00DF2290">
              <w:rPr>
                <w:b/>
                <w:bCs/>
                <w:sz w:val="18"/>
              </w:rPr>
              <w:t>EDV</w:t>
            </w:r>
            <w:r w:rsidR="00B14B71">
              <w:rPr>
                <w:b/>
                <w:bCs/>
                <w:sz w:val="18"/>
              </w:rPr>
              <w:br/>
              <w:t>LER 4</w:t>
            </w:r>
          </w:p>
        </w:tc>
        <w:tc>
          <w:tcPr>
            <w:tcW w:w="825" w:type="dxa"/>
            <w:tcBorders>
              <w:top w:val="single" w:sz="18" w:space="0" w:color="auto"/>
              <w:left w:val="single" w:sz="4" w:space="0" w:color="auto"/>
              <w:bottom w:val="single" w:sz="18" w:space="0" w:color="auto"/>
              <w:right w:val="double" w:sz="4" w:space="0" w:color="auto"/>
            </w:tcBorders>
            <w:vAlign w:val="center"/>
          </w:tcPr>
          <w:p w:rsidR="000A7B46" w:rsidRPr="00DF2290" w:rsidRDefault="000A7B46" w:rsidP="000A7B46">
            <w:pPr>
              <w:spacing w:before="80" w:after="80"/>
              <w:jc w:val="center"/>
              <w:rPr>
                <w:b/>
                <w:sz w:val="18"/>
              </w:rPr>
            </w:pPr>
            <w:r>
              <w:rPr>
                <w:b/>
                <w:sz w:val="18"/>
              </w:rPr>
              <w:t>B</w:t>
            </w:r>
          </w:p>
        </w:tc>
        <w:tc>
          <w:tcPr>
            <w:tcW w:w="6790" w:type="dxa"/>
            <w:tcBorders>
              <w:top w:val="single" w:sz="18" w:space="0" w:color="auto"/>
              <w:left w:val="double" w:sz="4" w:space="0" w:color="auto"/>
              <w:bottom w:val="single" w:sz="18" w:space="0" w:color="auto"/>
              <w:right w:val="single" w:sz="4" w:space="0" w:color="auto"/>
            </w:tcBorders>
            <w:vAlign w:val="center"/>
          </w:tcPr>
          <w:p w:rsidR="000A7B46" w:rsidRPr="00DF2290" w:rsidRDefault="000A7B46" w:rsidP="000A7B46">
            <w:pPr>
              <w:spacing w:before="80" w:after="80"/>
              <w:rPr>
                <w:b/>
                <w:sz w:val="18"/>
              </w:rPr>
            </w:pPr>
          </w:p>
        </w:tc>
        <w:tc>
          <w:tcPr>
            <w:tcW w:w="844" w:type="dxa"/>
            <w:gridSpan w:val="2"/>
            <w:tcBorders>
              <w:top w:val="single" w:sz="18" w:space="0" w:color="auto"/>
              <w:left w:val="single" w:sz="4" w:space="0" w:color="auto"/>
              <w:bottom w:val="single" w:sz="18" w:space="0" w:color="auto"/>
              <w:right w:val="single" w:sz="18" w:space="0" w:color="auto"/>
            </w:tcBorders>
            <w:vAlign w:val="center"/>
          </w:tcPr>
          <w:p w:rsidR="000A7B46" w:rsidRPr="00DF2290" w:rsidRDefault="000A7B46" w:rsidP="000A7B46">
            <w:pPr>
              <w:spacing w:before="80" w:after="80"/>
              <w:jc w:val="center"/>
              <w:rPr>
                <w:b/>
                <w:sz w:val="18"/>
              </w:rPr>
            </w:pPr>
          </w:p>
        </w:tc>
      </w:tr>
      <w:tr w:rsidR="000A7B46" w:rsidTr="00090CA6">
        <w:trPr>
          <w:trHeight w:val="397"/>
        </w:trPr>
        <w:tc>
          <w:tcPr>
            <w:tcW w:w="839" w:type="dxa"/>
            <w:tcBorders>
              <w:top w:val="single" w:sz="18" w:space="0" w:color="auto"/>
              <w:bottom w:val="single" w:sz="4" w:space="0" w:color="auto"/>
            </w:tcBorders>
          </w:tcPr>
          <w:p w:rsidR="000A7B46" w:rsidRDefault="000A7B46" w:rsidP="000A7B46">
            <w:pPr>
              <w:spacing w:before="80" w:after="80"/>
              <w:rPr>
                <w:sz w:val="18"/>
              </w:rPr>
            </w:pPr>
          </w:p>
        </w:tc>
        <w:tc>
          <w:tcPr>
            <w:tcW w:w="7545" w:type="dxa"/>
            <w:gridSpan w:val="5"/>
            <w:tcBorders>
              <w:top w:val="single" w:sz="18" w:space="0" w:color="auto"/>
              <w:bottom w:val="single" w:sz="4" w:space="0" w:color="auto"/>
              <w:right w:val="double" w:sz="4" w:space="0" w:color="auto"/>
            </w:tcBorders>
          </w:tcPr>
          <w:p w:rsidR="000A7B46" w:rsidRDefault="00817608" w:rsidP="000A7B46">
            <w:pPr>
              <w:tabs>
                <w:tab w:val="left" w:pos="226"/>
              </w:tabs>
              <w:spacing w:before="80" w:after="80"/>
              <w:rPr>
                <w:sz w:val="18"/>
              </w:rPr>
            </w:pPr>
            <w:r>
              <w:rPr>
                <w:sz w:val="18"/>
              </w:rPr>
              <w:t>Klinknagel- en boutverbindingen</w:t>
            </w:r>
            <w:r>
              <w:rPr>
                <w:sz w:val="18"/>
              </w:rPr>
              <w:br/>
              <w:t>Wijze van aanbrengen</w:t>
            </w:r>
            <w:r>
              <w:rPr>
                <w:sz w:val="18"/>
              </w:rPr>
              <w:br/>
            </w:r>
            <w:r w:rsidR="000A7B46">
              <w:rPr>
                <w:sz w:val="18"/>
              </w:rPr>
              <w:t>Enkelsnedige en dubbelsnedige verbinding</w:t>
            </w:r>
          </w:p>
        </w:tc>
        <w:tc>
          <w:tcPr>
            <w:tcW w:w="6790" w:type="dxa"/>
            <w:tcBorders>
              <w:top w:val="single" w:sz="18" w:space="0" w:color="auto"/>
              <w:left w:val="double" w:sz="4" w:space="0" w:color="auto"/>
              <w:bottom w:val="single" w:sz="4" w:space="0" w:color="auto"/>
            </w:tcBorders>
          </w:tcPr>
          <w:p w:rsidR="000A7B46" w:rsidRDefault="000A7B46" w:rsidP="000A7B46">
            <w:pPr>
              <w:tabs>
                <w:tab w:val="right" w:pos="352"/>
                <w:tab w:val="right" w:pos="567"/>
              </w:tabs>
              <w:spacing w:before="80" w:after="80"/>
              <w:rPr>
                <w:sz w:val="18"/>
              </w:rPr>
            </w:pPr>
          </w:p>
        </w:tc>
        <w:tc>
          <w:tcPr>
            <w:tcW w:w="844" w:type="dxa"/>
            <w:gridSpan w:val="2"/>
            <w:tcBorders>
              <w:top w:val="single" w:sz="18" w:space="0" w:color="auto"/>
              <w:bottom w:val="single" w:sz="4" w:space="0" w:color="auto"/>
            </w:tcBorders>
          </w:tcPr>
          <w:p w:rsidR="000A7B46" w:rsidRDefault="000A7B46" w:rsidP="000A7B46">
            <w:pPr>
              <w:spacing w:before="80" w:after="80"/>
              <w:jc w:val="center"/>
              <w:rPr>
                <w:sz w:val="18"/>
              </w:rPr>
            </w:pPr>
          </w:p>
        </w:tc>
      </w:tr>
    </w:tbl>
    <w:p w:rsidR="000A7B46" w:rsidRDefault="000A7B46">
      <w:pPr>
        <w:rPr>
          <w:b/>
          <w:bCs/>
        </w:rPr>
      </w:pPr>
    </w:p>
    <w:p w:rsidR="000A7B46" w:rsidRDefault="000A7B4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A7B46" w:rsidTr="00C17972">
        <w:trPr>
          <w:trHeight w:val="397"/>
        </w:trPr>
        <w:tc>
          <w:tcPr>
            <w:tcW w:w="839" w:type="dxa"/>
            <w:tcBorders>
              <w:top w:val="single" w:sz="4" w:space="0" w:color="auto"/>
              <w:left w:val="single" w:sz="4" w:space="0" w:color="auto"/>
              <w:bottom w:val="single" w:sz="18" w:space="0" w:color="auto"/>
              <w:right w:val="single" w:sz="4" w:space="0" w:color="auto"/>
            </w:tcBorders>
            <w:vAlign w:val="center"/>
          </w:tcPr>
          <w:p w:rsidR="000A7B46" w:rsidRDefault="000A7B46" w:rsidP="000A7B46">
            <w:pPr>
              <w:spacing w:before="80" w:after="80"/>
              <w:rPr>
                <w:sz w:val="18"/>
              </w:rPr>
            </w:pPr>
            <w:r>
              <w:rPr>
                <w:sz w:val="18"/>
              </w:rPr>
              <w:lastRenderedPageBreak/>
              <w:t>Nr.</w:t>
            </w:r>
          </w:p>
        </w:tc>
        <w:tc>
          <w:tcPr>
            <w:tcW w:w="5716" w:type="dxa"/>
            <w:tcBorders>
              <w:top w:val="single" w:sz="4" w:space="0" w:color="auto"/>
              <w:left w:val="single" w:sz="4" w:space="0" w:color="auto"/>
              <w:bottom w:val="single" w:sz="18" w:space="0" w:color="auto"/>
              <w:right w:val="single" w:sz="4" w:space="0" w:color="auto"/>
            </w:tcBorders>
            <w:vAlign w:val="center"/>
          </w:tcPr>
          <w:p w:rsidR="000A7B46" w:rsidRDefault="000A7B46" w:rsidP="000A7B46">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18" w:space="0" w:color="auto"/>
              <w:right w:val="single" w:sz="4" w:space="0" w:color="auto"/>
            </w:tcBorders>
            <w:vAlign w:val="center"/>
          </w:tcPr>
          <w:p w:rsidR="000A7B46" w:rsidRDefault="000A7B46" w:rsidP="000A7B46">
            <w:pPr>
              <w:spacing w:before="80" w:after="80"/>
              <w:jc w:val="center"/>
              <w:rPr>
                <w:sz w:val="18"/>
              </w:rPr>
            </w:pPr>
            <w:r>
              <w:rPr>
                <w:sz w:val="18"/>
              </w:rPr>
              <w:t>Code</w:t>
            </w:r>
          </w:p>
        </w:tc>
        <w:tc>
          <w:tcPr>
            <w:tcW w:w="835" w:type="dxa"/>
            <w:tcBorders>
              <w:top w:val="single" w:sz="4" w:space="0" w:color="auto"/>
              <w:left w:val="single" w:sz="4" w:space="0" w:color="auto"/>
              <w:bottom w:val="single" w:sz="18" w:space="0" w:color="auto"/>
              <w:right w:val="double" w:sz="4" w:space="0" w:color="auto"/>
            </w:tcBorders>
            <w:vAlign w:val="center"/>
          </w:tcPr>
          <w:p w:rsidR="000A7B46" w:rsidRDefault="000A7B46" w:rsidP="000A7B46">
            <w:pPr>
              <w:spacing w:before="80" w:after="80"/>
              <w:jc w:val="center"/>
              <w:rPr>
                <w:sz w:val="18"/>
              </w:rPr>
            </w:pPr>
            <w:r>
              <w:rPr>
                <w:sz w:val="18"/>
              </w:rPr>
              <w:t>B/U</w:t>
            </w:r>
          </w:p>
        </w:tc>
        <w:tc>
          <w:tcPr>
            <w:tcW w:w="6949" w:type="dxa"/>
            <w:tcBorders>
              <w:top w:val="single" w:sz="4" w:space="0" w:color="auto"/>
              <w:left w:val="double" w:sz="4" w:space="0" w:color="auto"/>
              <w:bottom w:val="single" w:sz="18" w:space="0" w:color="auto"/>
              <w:right w:val="single" w:sz="4" w:space="0" w:color="auto"/>
            </w:tcBorders>
            <w:vAlign w:val="center"/>
          </w:tcPr>
          <w:p w:rsidR="000A7B46" w:rsidRDefault="000A7B46" w:rsidP="000A7B46">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18" w:space="0" w:color="auto"/>
              <w:right w:val="single" w:sz="4" w:space="0" w:color="auto"/>
            </w:tcBorders>
            <w:vAlign w:val="center"/>
          </w:tcPr>
          <w:p w:rsidR="000A7B46" w:rsidRDefault="000A7B46" w:rsidP="000A7B46">
            <w:pPr>
              <w:spacing w:before="80" w:after="80"/>
              <w:jc w:val="center"/>
              <w:rPr>
                <w:sz w:val="18"/>
              </w:rPr>
            </w:pPr>
            <w:r>
              <w:rPr>
                <w:sz w:val="18"/>
              </w:rPr>
              <w:t>Link</w:t>
            </w:r>
          </w:p>
        </w:tc>
      </w:tr>
      <w:tr w:rsidR="000A7B46" w:rsidRPr="000A7B46" w:rsidTr="00C17972">
        <w:trPr>
          <w:trHeight w:val="397"/>
        </w:trPr>
        <w:tc>
          <w:tcPr>
            <w:tcW w:w="839" w:type="dxa"/>
            <w:tcBorders>
              <w:top w:val="single" w:sz="18" w:space="0" w:color="auto"/>
              <w:left w:val="single" w:sz="18" w:space="0" w:color="auto"/>
              <w:bottom w:val="single" w:sz="4" w:space="0" w:color="auto"/>
              <w:right w:val="single" w:sz="4" w:space="0" w:color="auto"/>
            </w:tcBorders>
            <w:vAlign w:val="center"/>
          </w:tcPr>
          <w:p w:rsidR="000A7B46" w:rsidRPr="000A7B46" w:rsidRDefault="000A7B46" w:rsidP="000A7B46">
            <w:pPr>
              <w:pStyle w:val="NummerDoelstelling"/>
              <w:rPr>
                <w:bCs w:val="0"/>
              </w:rPr>
            </w:pPr>
          </w:p>
        </w:tc>
        <w:tc>
          <w:tcPr>
            <w:tcW w:w="5716" w:type="dxa"/>
            <w:tcBorders>
              <w:top w:val="single" w:sz="18" w:space="0" w:color="auto"/>
              <w:left w:val="single" w:sz="4" w:space="0" w:color="auto"/>
              <w:bottom w:val="single" w:sz="4" w:space="0" w:color="auto"/>
              <w:right w:val="single" w:sz="4" w:space="0" w:color="auto"/>
            </w:tcBorders>
            <w:vAlign w:val="center"/>
          </w:tcPr>
          <w:p w:rsidR="000A7B46" w:rsidRPr="000A7B46" w:rsidRDefault="000A7B46" w:rsidP="000A7B46">
            <w:pPr>
              <w:spacing w:before="80" w:after="80"/>
              <w:rPr>
                <w:b/>
                <w:sz w:val="18"/>
              </w:rPr>
            </w:pPr>
            <w:r w:rsidRPr="000A7B46">
              <w:rPr>
                <w:b/>
                <w:sz w:val="18"/>
              </w:rPr>
              <w:t>De verschillende soorten lasverbindingen kunnen omschrijven en berekenen.</w:t>
            </w:r>
          </w:p>
        </w:tc>
        <w:tc>
          <w:tcPr>
            <w:tcW w:w="835" w:type="dxa"/>
            <w:tcBorders>
              <w:top w:val="single" w:sz="18" w:space="0" w:color="auto"/>
              <w:left w:val="single" w:sz="4" w:space="0" w:color="auto"/>
              <w:bottom w:val="single" w:sz="4" w:space="0" w:color="auto"/>
              <w:right w:val="single" w:sz="4" w:space="0" w:color="auto"/>
            </w:tcBorders>
            <w:vAlign w:val="center"/>
          </w:tcPr>
          <w:p w:rsidR="000A7B46" w:rsidRPr="000A7B46" w:rsidRDefault="000A7B46" w:rsidP="000A7B46">
            <w:pPr>
              <w:spacing w:before="80" w:after="80"/>
              <w:jc w:val="center"/>
              <w:rPr>
                <w:b/>
                <w:sz w:val="18"/>
              </w:rPr>
            </w:pPr>
            <w:r w:rsidRPr="000A7B46">
              <w:rPr>
                <w:b/>
                <w:sz w:val="18"/>
              </w:rPr>
              <w:t>EDV</w:t>
            </w:r>
            <w:r w:rsidR="00B14B71">
              <w:rPr>
                <w:b/>
                <w:sz w:val="18"/>
              </w:rPr>
              <w:br/>
              <w:t>LER 4</w:t>
            </w:r>
          </w:p>
        </w:tc>
        <w:tc>
          <w:tcPr>
            <w:tcW w:w="835" w:type="dxa"/>
            <w:tcBorders>
              <w:top w:val="single" w:sz="18" w:space="0" w:color="auto"/>
              <w:left w:val="single" w:sz="4" w:space="0" w:color="auto"/>
              <w:bottom w:val="single" w:sz="4" w:space="0" w:color="auto"/>
              <w:right w:val="double" w:sz="4" w:space="0" w:color="auto"/>
            </w:tcBorders>
            <w:vAlign w:val="center"/>
          </w:tcPr>
          <w:p w:rsidR="000A7B46" w:rsidRPr="000A7B46" w:rsidRDefault="000A7B46" w:rsidP="000A7B46">
            <w:pPr>
              <w:spacing w:before="80" w:after="80"/>
              <w:jc w:val="center"/>
              <w:rPr>
                <w:b/>
                <w:sz w:val="18"/>
              </w:rPr>
            </w:pPr>
            <w:r w:rsidRPr="000A7B46">
              <w:rPr>
                <w:b/>
                <w:sz w:val="18"/>
              </w:rPr>
              <w:t>B</w:t>
            </w:r>
          </w:p>
        </w:tc>
        <w:tc>
          <w:tcPr>
            <w:tcW w:w="6949" w:type="dxa"/>
            <w:tcBorders>
              <w:top w:val="single" w:sz="18" w:space="0" w:color="auto"/>
              <w:left w:val="double" w:sz="4" w:space="0" w:color="auto"/>
              <w:bottom w:val="single" w:sz="4" w:space="0" w:color="auto"/>
              <w:right w:val="single" w:sz="4" w:space="0" w:color="auto"/>
            </w:tcBorders>
            <w:vAlign w:val="center"/>
          </w:tcPr>
          <w:p w:rsidR="000A7B46" w:rsidRPr="000A7B46" w:rsidRDefault="000A7B46" w:rsidP="000A7B46">
            <w:pPr>
              <w:spacing w:before="80" w:after="80"/>
              <w:rPr>
                <w:b/>
                <w:sz w:val="18"/>
              </w:rPr>
            </w:pPr>
          </w:p>
        </w:tc>
        <w:tc>
          <w:tcPr>
            <w:tcW w:w="844" w:type="dxa"/>
            <w:tcBorders>
              <w:top w:val="single" w:sz="18" w:space="0" w:color="auto"/>
              <w:left w:val="single" w:sz="4" w:space="0" w:color="auto"/>
              <w:bottom w:val="single" w:sz="4" w:space="0" w:color="auto"/>
              <w:right w:val="single" w:sz="18" w:space="0" w:color="auto"/>
            </w:tcBorders>
            <w:vAlign w:val="center"/>
          </w:tcPr>
          <w:p w:rsidR="000A7B46" w:rsidRPr="000A7B46" w:rsidRDefault="000A7B46" w:rsidP="000A7B46">
            <w:pPr>
              <w:spacing w:before="80" w:after="80"/>
              <w:rPr>
                <w:b/>
                <w:sz w:val="18"/>
              </w:rPr>
            </w:pPr>
          </w:p>
        </w:tc>
      </w:tr>
      <w:tr w:rsidR="000A7B46" w:rsidTr="000A7B46">
        <w:trPr>
          <w:trHeight w:val="397"/>
        </w:trPr>
        <w:tc>
          <w:tcPr>
            <w:tcW w:w="839" w:type="dxa"/>
            <w:tcBorders>
              <w:top w:val="single" w:sz="18" w:space="0" w:color="auto"/>
              <w:bottom w:val="single" w:sz="18" w:space="0" w:color="auto"/>
            </w:tcBorders>
          </w:tcPr>
          <w:p w:rsidR="000A7B46" w:rsidRDefault="000A7B46" w:rsidP="000A7B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A7B46" w:rsidRDefault="000A7B46" w:rsidP="000A7B46">
            <w:pPr>
              <w:tabs>
                <w:tab w:val="left" w:pos="226"/>
              </w:tabs>
              <w:spacing w:before="80" w:after="80"/>
              <w:rPr>
                <w:sz w:val="18"/>
              </w:rPr>
            </w:pPr>
            <w:r>
              <w:rPr>
                <w:sz w:val="18"/>
              </w:rPr>
              <w:t xml:space="preserve">Soorten lasverbindingen </w:t>
            </w:r>
            <w:r w:rsidR="007A044D">
              <w:rPr>
                <w:sz w:val="18"/>
              </w:rPr>
              <w:br/>
            </w:r>
            <w:r>
              <w:rPr>
                <w:sz w:val="18"/>
              </w:rPr>
              <w:t xml:space="preserve">Berekeningen </w:t>
            </w:r>
            <w:r w:rsidR="007A044D">
              <w:rPr>
                <w:sz w:val="18"/>
              </w:rPr>
              <w:br/>
            </w:r>
            <w:r>
              <w:rPr>
                <w:sz w:val="18"/>
              </w:rPr>
              <w:t xml:space="preserve">Vergelijking klinknagels en lasverbinding </w:t>
            </w:r>
          </w:p>
        </w:tc>
        <w:tc>
          <w:tcPr>
            <w:tcW w:w="6949" w:type="dxa"/>
            <w:tcBorders>
              <w:top w:val="single" w:sz="18" w:space="0" w:color="auto"/>
              <w:left w:val="double" w:sz="4" w:space="0" w:color="auto"/>
              <w:bottom w:val="single" w:sz="18" w:space="0" w:color="auto"/>
            </w:tcBorders>
          </w:tcPr>
          <w:p w:rsidR="000A7B46" w:rsidRDefault="000A7B46" w:rsidP="000A7B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A7B46" w:rsidRDefault="000A7B46" w:rsidP="000A7B46">
            <w:pPr>
              <w:spacing w:before="80" w:after="80"/>
              <w:jc w:val="center"/>
              <w:rPr>
                <w:sz w:val="18"/>
              </w:rPr>
            </w:pPr>
          </w:p>
        </w:tc>
      </w:tr>
      <w:tr w:rsidR="000A7B46" w:rsidTr="000A7B46">
        <w:trPr>
          <w:trHeight w:val="397"/>
        </w:trPr>
        <w:tc>
          <w:tcPr>
            <w:tcW w:w="839" w:type="dxa"/>
            <w:tcBorders>
              <w:top w:val="single" w:sz="18" w:space="0" w:color="auto"/>
              <w:left w:val="single" w:sz="18" w:space="0" w:color="auto"/>
              <w:bottom w:val="single" w:sz="18" w:space="0" w:color="auto"/>
            </w:tcBorders>
          </w:tcPr>
          <w:p w:rsidR="000A7B46" w:rsidRDefault="000A7B46" w:rsidP="000A7B46">
            <w:pPr>
              <w:pStyle w:val="NummerDoelstelling"/>
            </w:pPr>
          </w:p>
        </w:tc>
        <w:tc>
          <w:tcPr>
            <w:tcW w:w="5716" w:type="dxa"/>
            <w:tcBorders>
              <w:top w:val="single" w:sz="18" w:space="0" w:color="auto"/>
              <w:bottom w:val="single" w:sz="18" w:space="0" w:color="auto"/>
            </w:tcBorders>
          </w:tcPr>
          <w:p w:rsidR="000A7B46" w:rsidRDefault="000A7B46" w:rsidP="000A7B46">
            <w:pPr>
              <w:spacing w:before="80" w:after="80"/>
              <w:rPr>
                <w:b/>
                <w:bCs/>
                <w:sz w:val="18"/>
              </w:rPr>
            </w:pPr>
            <w:r>
              <w:rPr>
                <w:b/>
                <w:bCs/>
                <w:sz w:val="18"/>
              </w:rPr>
              <w:t>Een vakwerk kunnen berekenen en tekenen.</w:t>
            </w:r>
          </w:p>
        </w:tc>
        <w:tc>
          <w:tcPr>
            <w:tcW w:w="835" w:type="dxa"/>
            <w:tcBorders>
              <w:top w:val="single" w:sz="18" w:space="0" w:color="auto"/>
              <w:bottom w:val="single" w:sz="18" w:space="0" w:color="auto"/>
            </w:tcBorders>
          </w:tcPr>
          <w:p w:rsidR="000A7B46" w:rsidRDefault="000A7B46" w:rsidP="000A7B46">
            <w:pPr>
              <w:spacing w:before="80" w:after="80"/>
              <w:jc w:val="center"/>
              <w:rPr>
                <w:b/>
                <w:bCs/>
                <w:sz w:val="18"/>
              </w:rPr>
            </w:pPr>
            <w:r>
              <w:rPr>
                <w:b/>
                <w:bCs/>
                <w:sz w:val="18"/>
              </w:rPr>
              <w:t>EDV</w:t>
            </w:r>
            <w:r w:rsidR="00B14B71">
              <w:rPr>
                <w:b/>
                <w:bCs/>
                <w:sz w:val="18"/>
              </w:rPr>
              <w:br/>
              <w:t>LER 4</w:t>
            </w:r>
          </w:p>
        </w:tc>
        <w:tc>
          <w:tcPr>
            <w:tcW w:w="835" w:type="dxa"/>
            <w:tcBorders>
              <w:top w:val="single" w:sz="18" w:space="0" w:color="auto"/>
              <w:bottom w:val="single" w:sz="18" w:space="0" w:color="auto"/>
              <w:right w:val="double" w:sz="4" w:space="0" w:color="auto"/>
            </w:tcBorders>
          </w:tcPr>
          <w:p w:rsidR="000A7B46" w:rsidRDefault="000A7B46" w:rsidP="000A7B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A7B46" w:rsidRDefault="000A7B46" w:rsidP="000A7B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A7B46" w:rsidRDefault="000A7B46" w:rsidP="000A7B46">
            <w:pPr>
              <w:spacing w:before="80" w:after="80"/>
              <w:jc w:val="center"/>
              <w:rPr>
                <w:sz w:val="18"/>
              </w:rPr>
            </w:pPr>
          </w:p>
        </w:tc>
      </w:tr>
      <w:tr w:rsidR="000A7B46" w:rsidTr="000A7B46">
        <w:trPr>
          <w:trHeight w:val="397"/>
        </w:trPr>
        <w:tc>
          <w:tcPr>
            <w:tcW w:w="839" w:type="dxa"/>
            <w:tcBorders>
              <w:top w:val="single" w:sz="18" w:space="0" w:color="auto"/>
              <w:bottom w:val="single" w:sz="18" w:space="0" w:color="auto"/>
            </w:tcBorders>
          </w:tcPr>
          <w:p w:rsidR="000A7B46" w:rsidRDefault="000A7B46" w:rsidP="000A7B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A7B46" w:rsidRDefault="000A7B46" w:rsidP="000A7B46">
            <w:pPr>
              <w:tabs>
                <w:tab w:val="left" w:pos="1775"/>
              </w:tabs>
              <w:spacing w:before="80" w:after="80"/>
              <w:jc w:val="both"/>
              <w:rPr>
                <w:sz w:val="18"/>
              </w:rPr>
            </w:pPr>
            <w:r>
              <w:rPr>
                <w:sz w:val="18"/>
              </w:rPr>
              <w:t>Vakwerk: grafisch en analytisch</w:t>
            </w:r>
          </w:p>
        </w:tc>
        <w:tc>
          <w:tcPr>
            <w:tcW w:w="6949" w:type="dxa"/>
            <w:tcBorders>
              <w:top w:val="single" w:sz="18" w:space="0" w:color="auto"/>
              <w:left w:val="double" w:sz="4" w:space="0" w:color="auto"/>
              <w:bottom w:val="single" w:sz="18" w:space="0" w:color="auto"/>
            </w:tcBorders>
          </w:tcPr>
          <w:p w:rsidR="000A7B46" w:rsidRDefault="000A7B46" w:rsidP="000A7B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A7B46" w:rsidRDefault="000A7B46" w:rsidP="000A7B46">
            <w:pPr>
              <w:spacing w:before="80" w:after="80"/>
              <w:jc w:val="center"/>
              <w:rPr>
                <w:sz w:val="18"/>
              </w:rPr>
            </w:pPr>
            <w:r>
              <w:rPr>
                <w:sz w:val="18"/>
              </w:rPr>
              <w:t>CAD</w:t>
            </w:r>
          </w:p>
        </w:tc>
      </w:tr>
      <w:tr w:rsidR="000A7B46" w:rsidTr="000A7B46">
        <w:trPr>
          <w:trHeight w:val="397"/>
        </w:trPr>
        <w:tc>
          <w:tcPr>
            <w:tcW w:w="839" w:type="dxa"/>
            <w:tcBorders>
              <w:top w:val="single" w:sz="18" w:space="0" w:color="auto"/>
              <w:left w:val="single" w:sz="18" w:space="0" w:color="auto"/>
              <w:bottom w:val="single" w:sz="18" w:space="0" w:color="auto"/>
            </w:tcBorders>
          </w:tcPr>
          <w:p w:rsidR="000A7B46" w:rsidRDefault="000A7B46" w:rsidP="000A7B46">
            <w:pPr>
              <w:pStyle w:val="NummerDoelstelling"/>
            </w:pPr>
          </w:p>
        </w:tc>
        <w:tc>
          <w:tcPr>
            <w:tcW w:w="5716" w:type="dxa"/>
            <w:tcBorders>
              <w:top w:val="single" w:sz="18" w:space="0" w:color="auto"/>
              <w:bottom w:val="single" w:sz="18" w:space="0" w:color="auto"/>
            </w:tcBorders>
          </w:tcPr>
          <w:p w:rsidR="000A7B46" w:rsidRDefault="000A7B46" w:rsidP="000A7B46">
            <w:pPr>
              <w:spacing w:before="80" w:after="80"/>
              <w:rPr>
                <w:b/>
                <w:bCs/>
                <w:sz w:val="18"/>
              </w:rPr>
            </w:pPr>
            <w:r>
              <w:rPr>
                <w:b/>
                <w:bCs/>
                <w:sz w:val="18"/>
              </w:rPr>
              <w:t>De waarde van een windbelasting kunnen opzoeken in tabellen en grafieken.</w:t>
            </w:r>
          </w:p>
        </w:tc>
        <w:tc>
          <w:tcPr>
            <w:tcW w:w="835" w:type="dxa"/>
            <w:tcBorders>
              <w:top w:val="single" w:sz="18" w:space="0" w:color="auto"/>
              <w:bottom w:val="single" w:sz="18" w:space="0" w:color="auto"/>
            </w:tcBorders>
          </w:tcPr>
          <w:p w:rsidR="000A7B46" w:rsidRDefault="000A7B46" w:rsidP="000A7B46">
            <w:pPr>
              <w:spacing w:before="80" w:after="80"/>
              <w:jc w:val="center"/>
              <w:rPr>
                <w:b/>
                <w:bCs/>
                <w:sz w:val="18"/>
              </w:rPr>
            </w:pPr>
            <w:r>
              <w:rPr>
                <w:b/>
                <w:bCs/>
                <w:sz w:val="18"/>
              </w:rPr>
              <w:t>EDV</w:t>
            </w:r>
            <w:r w:rsidR="00C17972">
              <w:rPr>
                <w:b/>
                <w:bCs/>
                <w:sz w:val="18"/>
              </w:rPr>
              <w:br/>
              <w:t>LER 3</w:t>
            </w:r>
          </w:p>
        </w:tc>
        <w:tc>
          <w:tcPr>
            <w:tcW w:w="835" w:type="dxa"/>
            <w:tcBorders>
              <w:top w:val="single" w:sz="18" w:space="0" w:color="auto"/>
              <w:bottom w:val="single" w:sz="18" w:space="0" w:color="auto"/>
              <w:right w:val="double" w:sz="4" w:space="0" w:color="auto"/>
            </w:tcBorders>
          </w:tcPr>
          <w:p w:rsidR="000A7B46" w:rsidRDefault="000A7B46" w:rsidP="000A7B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A7B46" w:rsidRDefault="000A7B46" w:rsidP="000A7B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A7B46" w:rsidRDefault="000A7B46" w:rsidP="000A7B46">
            <w:pPr>
              <w:spacing w:before="80" w:after="80"/>
              <w:jc w:val="center"/>
              <w:rPr>
                <w:sz w:val="18"/>
              </w:rPr>
            </w:pPr>
          </w:p>
        </w:tc>
      </w:tr>
      <w:tr w:rsidR="000A7B46" w:rsidTr="000A7B46">
        <w:trPr>
          <w:trHeight w:val="397"/>
        </w:trPr>
        <w:tc>
          <w:tcPr>
            <w:tcW w:w="839" w:type="dxa"/>
            <w:tcBorders>
              <w:top w:val="single" w:sz="18" w:space="0" w:color="auto"/>
              <w:bottom w:val="single" w:sz="4" w:space="0" w:color="auto"/>
            </w:tcBorders>
          </w:tcPr>
          <w:p w:rsidR="000A7B46" w:rsidRDefault="000A7B46" w:rsidP="000A7B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A7B46" w:rsidRDefault="000A7B46" w:rsidP="000A7B46">
            <w:pPr>
              <w:tabs>
                <w:tab w:val="left" w:pos="226"/>
              </w:tabs>
              <w:spacing w:before="80" w:after="80"/>
              <w:rPr>
                <w:sz w:val="18"/>
              </w:rPr>
            </w:pPr>
            <w:r>
              <w:rPr>
                <w:sz w:val="18"/>
              </w:rPr>
              <w:t>Windbelasting</w:t>
            </w:r>
          </w:p>
        </w:tc>
        <w:tc>
          <w:tcPr>
            <w:tcW w:w="6949" w:type="dxa"/>
            <w:tcBorders>
              <w:top w:val="single" w:sz="18" w:space="0" w:color="auto"/>
              <w:left w:val="double" w:sz="4" w:space="0" w:color="auto"/>
              <w:bottom w:val="single" w:sz="4" w:space="0" w:color="auto"/>
            </w:tcBorders>
          </w:tcPr>
          <w:p w:rsidR="000A7B46" w:rsidRDefault="000A7B46" w:rsidP="000A7B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0A7B46" w:rsidRDefault="000A7B46" w:rsidP="000A7B46">
            <w:pPr>
              <w:spacing w:before="80" w:after="80"/>
              <w:jc w:val="center"/>
              <w:rPr>
                <w:sz w:val="18"/>
              </w:rPr>
            </w:pPr>
          </w:p>
        </w:tc>
      </w:tr>
    </w:tbl>
    <w:p w:rsidR="00AD4108" w:rsidRPr="003C601C" w:rsidRDefault="000A7B46">
      <w:pPr>
        <w:rPr>
          <w:b/>
          <w:bCs/>
        </w:rPr>
      </w:pPr>
      <w:r>
        <w:rPr>
          <w:b/>
          <w:bCs/>
        </w:rPr>
        <w:br w:type="page"/>
      </w:r>
    </w:p>
    <w:tbl>
      <w:tblP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C601C" w:rsidRPr="00893AE6" w:rsidTr="003C601C">
        <w:trPr>
          <w:trHeight w:val="397"/>
        </w:trPr>
        <w:tc>
          <w:tcPr>
            <w:tcW w:w="839" w:type="dxa"/>
            <w:tcBorders>
              <w:top w:val="single" w:sz="4" w:space="0" w:color="auto"/>
              <w:left w:val="single" w:sz="4" w:space="0" w:color="auto"/>
              <w:bottom w:val="single" w:sz="4" w:space="0" w:color="auto"/>
              <w:right w:val="single" w:sz="4" w:space="0" w:color="auto"/>
            </w:tcBorders>
            <w:vAlign w:val="center"/>
          </w:tcPr>
          <w:p w:rsidR="003C601C" w:rsidRPr="00893AE6" w:rsidRDefault="003C601C" w:rsidP="00D07EA3">
            <w:pPr>
              <w:spacing w:before="80" w:after="80"/>
              <w:rPr>
                <w:sz w:val="18"/>
              </w:rPr>
            </w:pPr>
            <w:r w:rsidRPr="00893AE6">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tcPr>
          <w:p w:rsidR="003C601C" w:rsidRPr="00893AE6" w:rsidRDefault="003C601C" w:rsidP="00D07EA3">
            <w:pPr>
              <w:spacing w:before="80" w:after="80"/>
              <w:jc w:val="center"/>
              <w:rPr>
                <w:sz w:val="18"/>
              </w:rPr>
            </w:pPr>
            <w:r w:rsidRPr="00893AE6">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rsidR="003C601C" w:rsidRPr="00893AE6" w:rsidRDefault="003C601C" w:rsidP="00D07EA3">
            <w:pPr>
              <w:spacing w:before="80" w:after="80"/>
              <w:jc w:val="center"/>
              <w:rPr>
                <w:sz w:val="18"/>
              </w:rPr>
            </w:pPr>
            <w:r w:rsidRPr="00893AE6">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rsidR="003C601C" w:rsidRPr="00893AE6" w:rsidRDefault="003C601C" w:rsidP="00D07EA3">
            <w:pPr>
              <w:spacing w:before="80" w:after="80"/>
              <w:jc w:val="center"/>
              <w:rPr>
                <w:sz w:val="18"/>
              </w:rPr>
            </w:pPr>
            <w:r w:rsidRPr="00893AE6">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rsidR="003C601C" w:rsidRPr="00893AE6" w:rsidRDefault="003C601C" w:rsidP="00D07EA3">
            <w:pPr>
              <w:spacing w:before="80" w:after="80"/>
              <w:jc w:val="center"/>
              <w:rPr>
                <w:sz w:val="18"/>
              </w:rPr>
            </w:pPr>
            <w:r w:rsidRPr="00893AE6">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rsidR="003C601C" w:rsidRPr="00893AE6" w:rsidRDefault="003C601C" w:rsidP="00D07EA3">
            <w:pPr>
              <w:spacing w:before="80" w:after="80"/>
              <w:jc w:val="center"/>
              <w:rPr>
                <w:sz w:val="18"/>
              </w:rPr>
            </w:pPr>
            <w:r w:rsidRPr="00893AE6">
              <w:rPr>
                <w:sz w:val="18"/>
              </w:rPr>
              <w:t>Link</w:t>
            </w:r>
          </w:p>
        </w:tc>
      </w:tr>
      <w:tr w:rsidR="003C601C" w:rsidRPr="00D63397" w:rsidTr="00D07EA3">
        <w:trPr>
          <w:cantSplit/>
          <w:trHeight w:val="397"/>
        </w:trPr>
        <w:tc>
          <w:tcPr>
            <w:tcW w:w="8225" w:type="dxa"/>
            <w:gridSpan w:val="4"/>
            <w:tcBorders>
              <w:bottom w:val="single" w:sz="4" w:space="0" w:color="auto"/>
              <w:right w:val="nil"/>
            </w:tcBorders>
            <w:vAlign w:val="center"/>
          </w:tcPr>
          <w:p w:rsidR="003C601C" w:rsidRPr="00D63397" w:rsidRDefault="003C601C" w:rsidP="00D07EA3">
            <w:pPr>
              <w:keepNext/>
              <w:spacing w:before="60" w:after="60"/>
              <w:ind w:left="720" w:hanging="720"/>
              <w:outlineLvl w:val="2"/>
              <w:rPr>
                <w:rFonts w:cs="Arial"/>
                <w:i/>
                <w:szCs w:val="20"/>
              </w:rPr>
            </w:pPr>
            <w:bookmarkStart w:id="79" w:name="_Toc341878422"/>
            <w:bookmarkStart w:id="80" w:name="_Toc344898667"/>
            <w:r w:rsidRPr="00D63397">
              <w:rPr>
                <w:rFonts w:cs="Arial"/>
                <w:i/>
                <w:szCs w:val="20"/>
              </w:rPr>
              <w:t>Cluster 4: Bouwfysica</w:t>
            </w:r>
            <w:bookmarkEnd w:id="79"/>
            <w:bookmarkEnd w:id="80"/>
          </w:p>
        </w:tc>
        <w:tc>
          <w:tcPr>
            <w:tcW w:w="7793" w:type="dxa"/>
            <w:gridSpan w:val="2"/>
            <w:tcBorders>
              <w:left w:val="nil"/>
              <w:bottom w:val="single" w:sz="4" w:space="0" w:color="auto"/>
            </w:tcBorders>
            <w:vAlign w:val="center"/>
          </w:tcPr>
          <w:p w:rsidR="003C601C" w:rsidRPr="00D63397" w:rsidRDefault="003C601C" w:rsidP="00D07EA3">
            <w:pPr>
              <w:rPr>
                <w:i/>
                <w:szCs w:val="20"/>
              </w:rPr>
            </w:pPr>
          </w:p>
        </w:tc>
      </w:tr>
      <w:tr w:rsidR="00893AE6" w:rsidRPr="00893AE6" w:rsidTr="00893AE6">
        <w:trPr>
          <w:trHeight w:val="397"/>
        </w:trPr>
        <w:tc>
          <w:tcPr>
            <w:tcW w:w="839" w:type="dxa"/>
            <w:tcBorders>
              <w:top w:val="single" w:sz="18" w:space="0" w:color="auto"/>
              <w:left w:val="single" w:sz="18" w:space="0" w:color="auto"/>
              <w:bottom w:val="single" w:sz="18" w:space="0" w:color="auto"/>
            </w:tcBorders>
          </w:tcPr>
          <w:p w:rsidR="00893AE6" w:rsidRPr="00893AE6" w:rsidRDefault="00893AE6" w:rsidP="00A72883">
            <w:pPr>
              <w:numPr>
                <w:ilvl w:val="0"/>
                <w:numId w:val="30"/>
              </w:numPr>
              <w:spacing w:before="80" w:after="80"/>
              <w:rPr>
                <w:b/>
                <w:bCs/>
                <w:sz w:val="18"/>
              </w:rPr>
            </w:pPr>
          </w:p>
        </w:tc>
        <w:tc>
          <w:tcPr>
            <w:tcW w:w="5716" w:type="dxa"/>
            <w:tcBorders>
              <w:top w:val="single" w:sz="18" w:space="0" w:color="auto"/>
              <w:bottom w:val="single" w:sz="18" w:space="0" w:color="auto"/>
            </w:tcBorders>
          </w:tcPr>
          <w:p w:rsidR="00893AE6" w:rsidRPr="00AD4108" w:rsidRDefault="00893AE6" w:rsidP="00AD4108">
            <w:pPr>
              <w:spacing w:before="80" w:after="80"/>
              <w:rPr>
                <w:b/>
                <w:bCs/>
                <w:sz w:val="18"/>
              </w:rPr>
            </w:pPr>
            <w:r w:rsidRPr="00AD4108">
              <w:rPr>
                <w:b/>
                <w:bCs/>
                <w:sz w:val="18"/>
              </w:rPr>
              <w:t xml:space="preserve">De bouwfysische begrippen </w:t>
            </w:r>
            <w:r w:rsidR="00AD4108" w:rsidRPr="00AD4108">
              <w:rPr>
                <w:b/>
                <w:bCs/>
                <w:sz w:val="18"/>
              </w:rPr>
              <w:t>kunnen toelichten.</w:t>
            </w:r>
          </w:p>
        </w:tc>
        <w:tc>
          <w:tcPr>
            <w:tcW w:w="835" w:type="dxa"/>
            <w:tcBorders>
              <w:top w:val="single" w:sz="18" w:space="0" w:color="auto"/>
              <w:bottom w:val="single" w:sz="18" w:space="0" w:color="auto"/>
            </w:tcBorders>
          </w:tcPr>
          <w:p w:rsidR="00893AE6" w:rsidRPr="00AD4108" w:rsidRDefault="00893AE6" w:rsidP="00893AE6">
            <w:pPr>
              <w:spacing w:before="80" w:after="80"/>
              <w:jc w:val="center"/>
              <w:rPr>
                <w:b/>
                <w:bCs/>
                <w:sz w:val="18"/>
              </w:rPr>
            </w:pPr>
            <w:r w:rsidRPr="00AD4108">
              <w:rPr>
                <w:b/>
                <w:bCs/>
                <w:sz w:val="18"/>
              </w:rPr>
              <w:t>EDV</w:t>
            </w:r>
          </w:p>
        </w:tc>
        <w:tc>
          <w:tcPr>
            <w:tcW w:w="835" w:type="dxa"/>
            <w:tcBorders>
              <w:top w:val="single" w:sz="18" w:space="0" w:color="auto"/>
              <w:bottom w:val="single" w:sz="18" w:space="0" w:color="auto"/>
              <w:right w:val="double" w:sz="4" w:space="0" w:color="auto"/>
            </w:tcBorders>
          </w:tcPr>
          <w:p w:rsidR="00893AE6" w:rsidRPr="00AD4108" w:rsidRDefault="00893AE6" w:rsidP="00893AE6">
            <w:pPr>
              <w:spacing w:before="80" w:after="80"/>
              <w:jc w:val="center"/>
              <w:rPr>
                <w:b/>
                <w:bCs/>
                <w:sz w:val="18"/>
              </w:rPr>
            </w:pPr>
            <w:r w:rsidRPr="00AD4108">
              <w:rPr>
                <w:b/>
                <w:bCs/>
                <w:sz w:val="18"/>
              </w:rPr>
              <w:t>B</w:t>
            </w:r>
          </w:p>
        </w:tc>
        <w:tc>
          <w:tcPr>
            <w:tcW w:w="6949" w:type="dxa"/>
            <w:tcBorders>
              <w:top w:val="single" w:sz="18" w:space="0" w:color="auto"/>
              <w:left w:val="double" w:sz="4" w:space="0" w:color="auto"/>
              <w:bottom w:val="single" w:sz="18" w:space="0" w:color="auto"/>
            </w:tcBorders>
            <w:vAlign w:val="center"/>
          </w:tcPr>
          <w:p w:rsidR="00893AE6" w:rsidRPr="00893AE6" w:rsidRDefault="00893AE6" w:rsidP="00893AE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93AE6" w:rsidRPr="00893AE6" w:rsidRDefault="00893AE6" w:rsidP="00893AE6">
            <w:pPr>
              <w:spacing w:before="80" w:after="80"/>
              <w:jc w:val="center"/>
              <w:rPr>
                <w:sz w:val="18"/>
              </w:rPr>
            </w:pPr>
          </w:p>
        </w:tc>
      </w:tr>
      <w:tr w:rsidR="00893AE6" w:rsidRPr="00893AE6" w:rsidTr="00893AE6">
        <w:trPr>
          <w:trHeight w:val="397"/>
        </w:trPr>
        <w:tc>
          <w:tcPr>
            <w:tcW w:w="839" w:type="dxa"/>
            <w:tcBorders>
              <w:top w:val="single" w:sz="18" w:space="0" w:color="auto"/>
              <w:left w:val="single" w:sz="18" w:space="0" w:color="auto"/>
              <w:bottom w:val="single" w:sz="18" w:space="0" w:color="auto"/>
            </w:tcBorders>
          </w:tcPr>
          <w:p w:rsidR="00893AE6" w:rsidRPr="00893AE6" w:rsidRDefault="00893AE6" w:rsidP="00A72883">
            <w:pPr>
              <w:numPr>
                <w:ilvl w:val="0"/>
                <w:numId w:val="30"/>
              </w:numPr>
              <w:spacing w:before="80" w:after="80"/>
              <w:rPr>
                <w:b/>
                <w:bCs/>
                <w:sz w:val="18"/>
              </w:rPr>
            </w:pPr>
          </w:p>
        </w:tc>
        <w:tc>
          <w:tcPr>
            <w:tcW w:w="5716" w:type="dxa"/>
            <w:tcBorders>
              <w:top w:val="single" w:sz="18" w:space="0" w:color="auto"/>
              <w:bottom w:val="single" w:sz="18" w:space="0" w:color="auto"/>
            </w:tcBorders>
          </w:tcPr>
          <w:p w:rsidR="00893AE6" w:rsidRPr="00AD4108" w:rsidRDefault="00893AE6" w:rsidP="00AD4108">
            <w:pPr>
              <w:spacing w:before="80" w:after="80"/>
              <w:rPr>
                <w:b/>
                <w:bCs/>
                <w:sz w:val="18"/>
              </w:rPr>
            </w:pPr>
            <w:r w:rsidRPr="00AD4108">
              <w:rPr>
                <w:b/>
                <w:bCs/>
                <w:sz w:val="18"/>
              </w:rPr>
              <w:t xml:space="preserve">De onderdelen van de </w:t>
            </w:r>
            <w:r w:rsidR="00AD4108" w:rsidRPr="00AD4108">
              <w:rPr>
                <w:b/>
                <w:bCs/>
                <w:sz w:val="18"/>
              </w:rPr>
              <w:t xml:space="preserve">bouwfysische waarde </w:t>
            </w:r>
            <w:r w:rsidRPr="00AD4108">
              <w:rPr>
                <w:b/>
                <w:bCs/>
                <w:sz w:val="18"/>
              </w:rPr>
              <w:t xml:space="preserve">van een woning kunnen </w:t>
            </w:r>
            <w:r w:rsidR="00AD4108" w:rsidRPr="00AD4108">
              <w:rPr>
                <w:b/>
                <w:bCs/>
                <w:sz w:val="18"/>
              </w:rPr>
              <w:t>toelichten en berekenen.</w:t>
            </w:r>
          </w:p>
        </w:tc>
        <w:tc>
          <w:tcPr>
            <w:tcW w:w="835" w:type="dxa"/>
            <w:tcBorders>
              <w:top w:val="single" w:sz="18" w:space="0" w:color="auto"/>
              <w:bottom w:val="single" w:sz="18" w:space="0" w:color="auto"/>
            </w:tcBorders>
          </w:tcPr>
          <w:p w:rsidR="00893AE6" w:rsidRPr="00AD4108" w:rsidRDefault="00893AE6" w:rsidP="00893AE6">
            <w:pPr>
              <w:spacing w:before="80" w:after="80"/>
              <w:jc w:val="center"/>
              <w:rPr>
                <w:b/>
                <w:bCs/>
                <w:sz w:val="18"/>
              </w:rPr>
            </w:pPr>
            <w:r w:rsidRPr="00AD4108">
              <w:rPr>
                <w:b/>
                <w:bCs/>
                <w:sz w:val="18"/>
              </w:rPr>
              <w:t>EDV</w:t>
            </w:r>
            <w:r w:rsidR="00B14B71">
              <w:rPr>
                <w:b/>
                <w:bCs/>
                <w:sz w:val="18"/>
              </w:rPr>
              <w:br/>
              <w:t>LER 4</w:t>
            </w:r>
          </w:p>
        </w:tc>
        <w:tc>
          <w:tcPr>
            <w:tcW w:w="835" w:type="dxa"/>
            <w:tcBorders>
              <w:top w:val="single" w:sz="18" w:space="0" w:color="auto"/>
              <w:bottom w:val="single" w:sz="18" w:space="0" w:color="auto"/>
              <w:right w:val="double" w:sz="4" w:space="0" w:color="auto"/>
            </w:tcBorders>
          </w:tcPr>
          <w:p w:rsidR="00893AE6" w:rsidRPr="00AD4108" w:rsidRDefault="00893AE6" w:rsidP="00893AE6">
            <w:pPr>
              <w:spacing w:before="80" w:after="80"/>
              <w:jc w:val="center"/>
              <w:rPr>
                <w:b/>
                <w:bCs/>
                <w:sz w:val="18"/>
              </w:rPr>
            </w:pPr>
            <w:r w:rsidRPr="00AD4108">
              <w:rPr>
                <w:b/>
                <w:bCs/>
                <w:sz w:val="18"/>
              </w:rPr>
              <w:t>B</w:t>
            </w:r>
          </w:p>
        </w:tc>
        <w:tc>
          <w:tcPr>
            <w:tcW w:w="6949" w:type="dxa"/>
            <w:tcBorders>
              <w:top w:val="single" w:sz="18" w:space="0" w:color="auto"/>
              <w:left w:val="double" w:sz="4" w:space="0" w:color="auto"/>
              <w:bottom w:val="single" w:sz="18" w:space="0" w:color="auto"/>
            </w:tcBorders>
            <w:vAlign w:val="center"/>
          </w:tcPr>
          <w:p w:rsidR="00893AE6" w:rsidRPr="00893AE6" w:rsidRDefault="00893AE6" w:rsidP="00893AE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93AE6" w:rsidRPr="00893AE6" w:rsidRDefault="00893AE6" w:rsidP="00893AE6">
            <w:pPr>
              <w:spacing w:before="80" w:after="80"/>
              <w:jc w:val="center"/>
              <w:rPr>
                <w:sz w:val="18"/>
              </w:rPr>
            </w:pPr>
          </w:p>
        </w:tc>
      </w:tr>
      <w:tr w:rsidR="00893AE6" w:rsidRPr="00893AE6" w:rsidTr="00893AE6">
        <w:trPr>
          <w:trHeight w:val="397"/>
        </w:trPr>
        <w:tc>
          <w:tcPr>
            <w:tcW w:w="839" w:type="dxa"/>
            <w:tcBorders>
              <w:top w:val="single" w:sz="18" w:space="0" w:color="auto"/>
              <w:left w:val="single" w:sz="18" w:space="0" w:color="auto"/>
              <w:bottom w:val="single" w:sz="18" w:space="0" w:color="auto"/>
            </w:tcBorders>
          </w:tcPr>
          <w:p w:rsidR="00893AE6" w:rsidRPr="00893AE6" w:rsidRDefault="00893AE6" w:rsidP="00A72883">
            <w:pPr>
              <w:numPr>
                <w:ilvl w:val="0"/>
                <w:numId w:val="30"/>
              </w:numPr>
              <w:spacing w:before="80" w:after="80"/>
              <w:rPr>
                <w:b/>
                <w:bCs/>
                <w:sz w:val="18"/>
              </w:rPr>
            </w:pPr>
          </w:p>
        </w:tc>
        <w:tc>
          <w:tcPr>
            <w:tcW w:w="5716" w:type="dxa"/>
            <w:tcBorders>
              <w:top w:val="single" w:sz="18" w:space="0" w:color="auto"/>
              <w:bottom w:val="single" w:sz="18" w:space="0" w:color="auto"/>
            </w:tcBorders>
          </w:tcPr>
          <w:p w:rsidR="00893AE6" w:rsidRPr="00AD4108" w:rsidRDefault="00893AE6" w:rsidP="00AD4108">
            <w:pPr>
              <w:spacing w:before="80" w:after="80"/>
              <w:rPr>
                <w:b/>
                <w:bCs/>
                <w:sz w:val="18"/>
              </w:rPr>
            </w:pPr>
            <w:r w:rsidRPr="00AD4108">
              <w:rPr>
                <w:b/>
                <w:bCs/>
                <w:sz w:val="18"/>
              </w:rPr>
              <w:t xml:space="preserve">Vochtproblemen in een woning </w:t>
            </w:r>
            <w:r w:rsidR="00AD4108">
              <w:rPr>
                <w:b/>
                <w:bCs/>
                <w:sz w:val="18"/>
              </w:rPr>
              <w:t>kunnen omschrijven.</w:t>
            </w:r>
          </w:p>
        </w:tc>
        <w:tc>
          <w:tcPr>
            <w:tcW w:w="835" w:type="dxa"/>
            <w:tcBorders>
              <w:top w:val="single" w:sz="18" w:space="0" w:color="auto"/>
              <w:bottom w:val="single" w:sz="18" w:space="0" w:color="auto"/>
            </w:tcBorders>
          </w:tcPr>
          <w:p w:rsidR="00893AE6" w:rsidRPr="00AD4108" w:rsidRDefault="00893AE6" w:rsidP="00893AE6">
            <w:pPr>
              <w:spacing w:before="80" w:after="80"/>
              <w:jc w:val="center"/>
              <w:rPr>
                <w:b/>
                <w:bCs/>
                <w:sz w:val="18"/>
              </w:rPr>
            </w:pPr>
            <w:r w:rsidRPr="00AD4108">
              <w:rPr>
                <w:b/>
                <w:bCs/>
                <w:sz w:val="18"/>
              </w:rPr>
              <w:t>EDV</w:t>
            </w:r>
          </w:p>
        </w:tc>
        <w:tc>
          <w:tcPr>
            <w:tcW w:w="835" w:type="dxa"/>
            <w:tcBorders>
              <w:top w:val="single" w:sz="18" w:space="0" w:color="auto"/>
              <w:bottom w:val="single" w:sz="18" w:space="0" w:color="auto"/>
              <w:right w:val="double" w:sz="4" w:space="0" w:color="auto"/>
            </w:tcBorders>
          </w:tcPr>
          <w:p w:rsidR="00893AE6" w:rsidRPr="00AD4108" w:rsidRDefault="00893AE6" w:rsidP="00893AE6">
            <w:pPr>
              <w:spacing w:before="80" w:after="80"/>
              <w:jc w:val="center"/>
              <w:rPr>
                <w:b/>
                <w:bCs/>
                <w:sz w:val="18"/>
              </w:rPr>
            </w:pPr>
            <w:r w:rsidRPr="00AD4108">
              <w:rPr>
                <w:b/>
                <w:bCs/>
                <w:sz w:val="18"/>
              </w:rPr>
              <w:t>B</w:t>
            </w:r>
          </w:p>
        </w:tc>
        <w:tc>
          <w:tcPr>
            <w:tcW w:w="6949" w:type="dxa"/>
            <w:tcBorders>
              <w:top w:val="single" w:sz="18" w:space="0" w:color="auto"/>
              <w:left w:val="double" w:sz="4" w:space="0" w:color="auto"/>
              <w:bottom w:val="single" w:sz="18" w:space="0" w:color="auto"/>
            </w:tcBorders>
            <w:vAlign w:val="center"/>
          </w:tcPr>
          <w:p w:rsidR="00893AE6" w:rsidRPr="00893AE6" w:rsidRDefault="00893AE6" w:rsidP="00893AE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93AE6" w:rsidRPr="00893AE6" w:rsidRDefault="00893AE6" w:rsidP="00893AE6">
            <w:pPr>
              <w:spacing w:before="80" w:after="80"/>
              <w:jc w:val="center"/>
              <w:rPr>
                <w:sz w:val="18"/>
              </w:rPr>
            </w:pPr>
          </w:p>
        </w:tc>
      </w:tr>
      <w:tr w:rsidR="00893AE6" w:rsidRPr="00893AE6" w:rsidTr="00893AE6">
        <w:trPr>
          <w:trHeight w:val="397"/>
        </w:trPr>
        <w:tc>
          <w:tcPr>
            <w:tcW w:w="839" w:type="dxa"/>
            <w:tcBorders>
              <w:top w:val="single" w:sz="18" w:space="0" w:color="auto"/>
              <w:bottom w:val="single" w:sz="4" w:space="0" w:color="auto"/>
            </w:tcBorders>
          </w:tcPr>
          <w:p w:rsidR="00893AE6" w:rsidRPr="00893AE6" w:rsidRDefault="00893AE6" w:rsidP="00893AE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93AE6" w:rsidRPr="00AD4108" w:rsidRDefault="00C17972" w:rsidP="00AD4108">
            <w:pPr>
              <w:spacing w:before="80" w:after="80"/>
              <w:rPr>
                <w:sz w:val="18"/>
                <w:szCs w:val="18"/>
              </w:rPr>
            </w:pPr>
            <w:r>
              <w:rPr>
                <w:sz w:val="18"/>
                <w:szCs w:val="18"/>
              </w:rPr>
              <w:t>Fysische begrippen</w:t>
            </w:r>
            <w:r>
              <w:rPr>
                <w:sz w:val="18"/>
                <w:szCs w:val="18"/>
              </w:rPr>
              <w:br/>
            </w:r>
            <w:r w:rsidR="00893AE6" w:rsidRPr="00AD4108">
              <w:rPr>
                <w:sz w:val="18"/>
                <w:szCs w:val="18"/>
              </w:rPr>
              <w:t>Berekening</w:t>
            </w:r>
            <w:r>
              <w:rPr>
                <w:sz w:val="18"/>
                <w:szCs w:val="18"/>
              </w:rPr>
              <w:t>en isolatiewaarde</w:t>
            </w:r>
            <w:r>
              <w:rPr>
                <w:sz w:val="18"/>
                <w:szCs w:val="18"/>
              </w:rPr>
              <w:br/>
            </w:r>
            <w:r w:rsidR="00893AE6" w:rsidRPr="00AD4108">
              <w:rPr>
                <w:sz w:val="18"/>
                <w:szCs w:val="18"/>
              </w:rPr>
              <w:t>Isolatiewaarde</w:t>
            </w:r>
            <w:r w:rsidR="001F4EE3">
              <w:rPr>
                <w:sz w:val="18"/>
                <w:szCs w:val="18"/>
              </w:rPr>
              <w:t xml:space="preserve"> van een woning</w:t>
            </w:r>
            <w:r>
              <w:rPr>
                <w:sz w:val="18"/>
                <w:szCs w:val="18"/>
              </w:rPr>
              <w:br/>
            </w:r>
            <w:r w:rsidR="001F4EE3">
              <w:rPr>
                <w:sz w:val="18"/>
                <w:szCs w:val="18"/>
              </w:rPr>
              <w:t>Plaats van isolatie</w:t>
            </w:r>
            <w:r>
              <w:rPr>
                <w:sz w:val="18"/>
                <w:szCs w:val="18"/>
              </w:rPr>
              <w:br/>
            </w:r>
            <w:r w:rsidR="00893AE6" w:rsidRPr="00AD4108">
              <w:rPr>
                <w:sz w:val="18"/>
                <w:szCs w:val="18"/>
              </w:rPr>
              <w:t>Vocht</w:t>
            </w:r>
            <w:r w:rsidR="001F4EE3">
              <w:rPr>
                <w:sz w:val="18"/>
                <w:szCs w:val="18"/>
              </w:rPr>
              <w:t>problemen</w:t>
            </w:r>
            <w:r>
              <w:rPr>
                <w:sz w:val="18"/>
                <w:szCs w:val="18"/>
              </w:rPr>
              <w:br/>
            </w:r>
            <w:r w:rsidR="001F4EE3">
              <w:rPr>
                <w:sz w:val="18"/>
                <w:szCs w:val="18"/>
              </w:rPr>
              <w:t>Praktische problemen</w:t>
            </w:r>
          </w:p>
        </w:tc>
        <w:tc>
          <w:tcPr>
            <w:tcW w:w="6949" w:type="dxa"/>
            <w:tcBorders>
              <w:top w:val="single" w:sz="18" w:space="0" w:color="auto"/>
              <w:left w:val="double" w:sz="4" w:space="0" w:color="auto"/>
              <w:bottom w:val="single" w:sz="4" w:space="0" w:color="auto"/>
            </w:tcBorders>
          </w:tcPr>
          <w:p w:rsidR="00893AE6" w:rsidRPr="00893AE6" w:rsidRDefault="00893AE6" w:rsidP="00893AE6">
            <w:pPr>
              <w:tabs>
                <w:tab w:val="right" w:pos="352"/>
              </w:tabs>
              <w:spacing w:before="80" w:after="80"/>
              <w:rPr>
                <w:sz w:val="18"/>
              </w:rPr>
            </w:pPr>
            <w:r w:rsidRPr="00893AE6">
              <w:rPr>
                <w:sz w:val="18"/>
              </w:rPr>
              <w:t>De huid</w:t>
            </w:r>
            <w:r w:rsidR="00AD4108">
              <w:rPr>
                <w:sz w:val="18"/>
              </w:rPr>
              <w:t>ige norm verwerken in de lessen – EPB waarde –</w:t>
            </w:r>
            <w:r w:rsidR="00185845">
              <w:rPr>
                <w:sz w:val="18"/>
              </w:rPr>
              <w:t xml:space="preserve"> akoestische, </w:t>
            </w:r>
            <w:r w:rsidR="00AD4108">
              <w:rPr>
                <w:sz w:val="18"/>
              </w:rPr>
              <w:t>thermische</w:t>
            </w:r>
            <w:r w:rsidR="00185845">
              <w:rPr>
                <w:sz w:val="18"/>
              </w:rPr>
              <w:t xml:space="preserve"> en vochtisolatie</w:t>
            </w:r>
          </w:p>
          <w:p w:rsidR="00893AE6" w:rsidRDefault="00893AE6" w:rsidP="00893AE6">
            <w:pPr>
              <w:tabs>
                <w:tab w:val="right" w:pos="352"/>
              </w:tabs>
              <w:spacing w:before="80" w:after="80"/>
              <w:rPr>
                <w:sz w:val="18"/>
              </w:rPr>
            </w:pPr>
            <w:r w:rsidRPr="00893AE6">
              <w:rPr>
                <w:sz w:val="18"/>
              </w:rPr>
              <w:t>De isolatietechnieken toepassen op een reëel voorbeeld.</w:t>
            </w:r>
          </w:p>
          <w:p w:rsidR="003C601C" w:rsidRPr="00893AE6" w:rsidRDefault="003C601C" w:rsidP="00893AE6">
            <w:pPr>
              <w:tabs>
                <w:tab w:val="right" w:pos="352"/>
              </w:tabs>
              <w:spacing w:before="80" w:after="80"/>
              <w:rPr>
                <w:sz w:val="18"/>
              </w:rPr>
            </w:pPr>
            <w:r>
              <w:rPr>
                <w:sz w:val="18"/>
              </w:rPr>
              <w:t>Laboproeven in verband met vochtproblemen.</w:t>
            </w:r>
          </w:p>
        </w:tc>
        <w:tc>
          <w:tcPr>
            <w:tcW w:w="844" w:type="dxa"/>
            <w:tcBorders>
              <w:top w:val="single" w:sz="18" w:space="0" w:color="auto"/>
              <w:bottom w:val="single" w:sz="4" w:space="0" w:color="auto"/>
            </w:tcBorders>
          </w:tcPr>
          <w:p w:rsidR="00893AE6" w:rsidRDefault="000D0C09" w:rsidP="00893AE6">
            <w:pPr>
              <w:spacing w:before="80" w:after="80"/>
              <w:jc w:val="center"/>
              <w:rPr>
                <w:sz w:val="18"/>
              </w:rPr>
            </w:pPr>
            <w:r>
              <w:rPr>
                <w:sz w:val="18"/>
              </w:rPr>
              <w:t xml:space="preserve">CAD </w:t>
            </w:r>
            <w:r>
              <w:rPr>
                <w:sz w:val="18"/>
              </w:rPr>
              <w:br/>
            </w:r>
          </w:p>
          <w:p w:rsidR="000D0C09" w:rsidRDefault="000D0C09" w:rsidP="00893AE6">
            <w:pPr>
              <w:spacing w:before="80" w:after="80"/>
              <w:jc w:val="center"/>
              <w:rPr>
                <w:sz w:val="18"/>
              </w:rPr>
            </w:pPr>
            <w:r>
              <w:rPr>
                <w:sz w:val="18"/>
              </w:rPr>
              <w:t>ICT</w:t>
            </w:r>
          </w:p>
          <w:p w:rsidR="003C601C" w:rsidRPr="00893AE6" w:rsidRDefault="003C601C" w:rsidP="00893AE6">
            <w:pPr>
              <w:spacing w:before="80" w:after="80"/>
              <w:jc w:val="center"/>
              <w:rPr>
                <w:sz w:val="18"/>
              </w:rPr>
            </w:pPr>
            <w:r>
              <w:rPr>
                <w:sz w:val="18"/>
              </w:rPr>
              <w:t>LAB</w:t>
            </w:r>
          </w:p>
        </w:tc>
      </w:tr>
      <w:tr w:rsidR="00893AE6" w:rsidRPr="00893AE6" w:rsidTr="00893AE6">
        <w:trPr>
          <w:trHeight w:val="397"/>
        </w:trPr>
        <w:tc>
          <w:tcPr>
            <w:tcW w:w="839" w:type="dxa"/>
            <w:tcBorders>
              <w:top w:val="single" w:sz="18" w:space="0" w:color="auto"/>
              <w:left w:val="single" w:sz="18" w:space="0" w:color="auto"/>
              <w:bottom w:val="single" w:sz="18" w:space="0" w:color="auto"/>
            </w:tcBorders>
          </w:tcPr>
          <w:p w:rsidR="00893AE6" w:rsidRPr="00893AE6" w:rsidRDefault="00893AE6" w:rsidP="00A72883">
            <w:pPr>
              <w:numPr>
                <w:ilvl w:val="0"/>
                <w:numId w:val="30"/>
              </w:numPr>
              <w:spacing w:before="80" w:after="80"/>
              <w:rPr>
                <w:b/>
                <w:bCs/>
                <w:sz w:val="18"/>
              </w:rPr>
            </w:pPr>
          </w:p>
        </w:tc>
        <w:tc>
          <w:tcPr>
            <w:tcW w:w="5716" w:type="dxa"/>
            <w:tcBorders>
              <w:top w:val="single" w:sz="18" w:space="0" w:color="auto"/>
              <w:bottom w:val="single" w:sz="18" w:space="0" w:color="auto"/>
            </w:tcBorders>
          </w:tcPr>
          <w:p w:rsidR="00893AE6" w:rsidRPr="00893AE6" w:rsidRDefault="00893AE6" w:rsidP="003C322B">
            <w:pPr>
              <w:spacing w:before="80" w:after="80"/>
              <w:rPr>
                <w:b/>
                <w:bCs/>
                <w:sz w:val="18"/>
              </w:rPr>
            </w:pPr>
            <w:r w:rsidRPr="00893AE6">
              <w:rPr>
                <w:b/>
                <w:bCs/>
                <w:sz w:val="18"/>
              </w:rPr>
              <w:t>De verschillende stappen in het fabricageproces</w:t>
            </w:r>
            <w:r w:rsidR="003C322B">
              <w:rPr>
                <w:b/>
                <w:bCs/>
                <w:sz w:val="18"/>
              </w:rPr>
              <w:t xml:space="preserve"> van glas </w:t>
            </w:r>
            <w:r w:rsidRPr="00893AE6">
              <w:rPr>
                <w:b/>
                <w:bCs/>
                <w:sz w:val="18"/>
              </w:rPr>
              <w:t xml:space="preserve">kunnen </w:t>
            </w:r>
            <w:r w:rsidR="003C322B">
              <w:rPr>
                <w:b/>
                <w:bCs/>
                <w:sz w:val="18"/>
              </w:rPr>
              <w:t>omschrijven</w:t>
            </w:r>
            <w:r w:rsidRPr="00893AE6">
              <w:rPr>
                <w:b/>
                <w:bCs/>
                <w:sz w:val="18"/>
              </w:rPr>
              <w:t>.</w:t>
            </w:r>
          </w:p>
        </w:tc>
        <w:tc>
          <w:tcPr>
            <w:tcW w:w="835" w:type="dxa"/>
            <w:tcBorders>
              <w:top w:val="single" w:sz="18" w:space="0" w:color="auto"/>
              <w:bottom w:val="single" w:sz="18" w:space="0" w:color="auto"/>
            </w:tcBorders>
          </w:tcPr>
          <w:p w:rsidR="00893AE6" w:rsidRPr="00893AE6" w:rsidRDefault="00893AE6" w:rsidP="00893AE6">
            <w:pPr>
              <w:spacing w:before="80" w:after="80"/>
              <w:jc w:val="center"/>
              <w:rPr>
                <w:b/>
                <w:bCs/>
                <w:sz w:val="18"/>
              </w:rPr>
            </w:pPr>
            <w:r w:rsidRPr="00893AE6">
              <w:rPr>
                <w:b/>
                <w:bCs/>
                <w:sz w:val="18"/>
              </w:rPr>
              <w:t>EDV</w:t>
            </w:r>
          </w:p>
        </w:tc>
        <w:tc>
          <w:tcPr>
            <w:tcW w:w="835" w:type="dxa"/>
            <w:tcBorders>
              <w:top w:val="single" w:sz="18" w:space="0" w:color="auto"/>
              <w:bottom w:val="single" w:sz="18" w:space="0" w:color="auto"/>
              <w:right w:val="double" w:sz="4" w:space="0" w:color="auto"/>
            </w:tcBorders>
          </w:tcPr>
          <w:p w:rsidR="00893AE6" w:rsidRPr="00893AE6" w:rsidRDefault="00893AE6" w:rsidP="00893AE6">
            <w:pPr>
              <w:spacing w:before="80" w:after="80"/>
              <w:jc w:val="center"/>
              <w:rPr>
                <w:b/>
                <w:bCs/>
                <w:sz w:val="18"/>
              </w:rPr>
            </w:pPr>
            <w:r w:rsidRPr="00893AE6">
              <w:rPr>
                <w:b/>
                <w:bCs/>
                <w:sz w:val="18"/>
              </w:rPr>
              <w:t>B</w:t>
            </w:r>
          </w:p>
        </w:tc>
        <w:tc>
          <w:tcPr>
            <w:tcW w:w="6949" w:type="dxa"/>
            <w:tcBorders>
              <w:top w:val="single" w:sz="18" w:space="0" w:color="auto"/>
              <w:left w:val="double" w:sz="4" w:space="0" w:color="auto"/>
              <w:bottom w:val="single" w:sz="18" w:space="0" w:color="auto"/>
            </w:tcBorders>
            <w:vAlign w:val="center"/>
          </w:tcPr>
          <w:p w:rsidR="00893AE6" w:rsidRPr="00893AE6" w:rsidRDefault="00893AE6" w:rsidP="00893AE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93AE6" w:rsidRPr="00893AE6" w:rsidRDefault="00893AE6" w:rsidP="00893AE6">
            <w:pPr>
              <w:spacing w:before="80" w:after="80"/>
              <w:jc w:val="center"/>
              <w:rPr>
                <w:sz w:val="18"/>
              </w:rPr>
            </w:pPr>
          </w:p>
        </w:tc>
      </w:tr>
      <w:tr w:rsidR="00893AE6" w:rsidRPr="00893AE6" w:rsidTr="00893AE6">
        <w:trPr>
          <w:trHeight w:val="397"/>
        </w:trPr>
        <w:tc>
          <w:tcPr>
            <w:tcW w:w="839" w:type="dxa"/>
            <w:tcBorders>
              <w:top w:val="single" w:sz="18" w:space="0" w:color="auto"/>
              <w:bottom w:val="single" w:sz="18" w:space="0" w:color="auto"/>
            </w:tcBorders>
          </w:tcPr>
          <w:p w:rsidR="00893AE6" w:rsidRPr="00893AE6" w:rsidRDefault="00893AE6" w:rsidP="00893AE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93AE6" w:rsidRPr="00893AE6" w:rsidRDefault="00893AE6" w:rsidP="00893AE6">
            <w:pPr>
              <w:spacing w:before="80" w:after="80"/>
              <w:rPr>
                <w:sz w:val="18"/>
                <w:szCs w:val="18"/>
              </w:rPr>
            </w:pPr>
            <w:r w:rsidRPr="00893AE6">
              <w:rPr>
                <w:sz w:val="18"/>
                <w:szCs w:val="18"/>
              </w:rPr>
              <w:t>Fabricage van glas</w:t>
            </w:r>
          </w:p>
        </w:tc>
        <w:tc>
          <w:tcPr>
            <w:tcW w:w="6949" w:type="dxa"/>
            <w:tcBorders>
              <w:top w:val="single" w:sz="18" w:space="0" w:color="auto"/>
              <w:left w:val="double" w:sz="4" w:space="0" w:color="auto"/>
              <w:bottom w:val="single" w:sz="18" w:space="0" w:color="auto"/>
            </w:tcBorders>
          </w:tcPr>
          <w:p w:rsidR="00893AE6" w:rsidRPr="00893AE6" w:rsidRDefault="00893AE6" w:rsidP="00575BFA">
            <w:pPr>
              <w:tabs>
                <w:tab w:val="right" w:pos="352"/>
              </w:tabs>
              <w:spacing w:before="80" w:after="80"/>
              <w:rPr>
                <w:color w:val="FF0000"/>
                <w:sz w:val="18"/>
              </w:rPr>
            </w:pPr>
            <w:r w:rsidRPr="00AD4108">
              <w:rPr>
                <w:sz w:val="18"/>
              </w:rPr>
              <w:t xml:space="preserve">Bezoek </w:t>
            </w:r>
            <w:r w:rsidR="00575BFA">
              <w:rPr>
                <w:sz w:val="18"/>
              </w:rPr>
              <w:t>een glasfabriek of toon een film.</w:t>
            </w:r>
          </w:p>
        </w:tc>
        <w:tc>
          <w:tcPr>
            <w:tcW w:w="844" w:type="dxa"/>
            <w:tcBorders>
              <w:top w:val="single" w:sz="18" w:space="0" w:color="auto"/>
              <w:bottom w:val="single" w:sz="18" w:space="0" w:color="auto"/>
            </w:tcBorders>
          </w:tcPr>
          <w:p w:rsidR="00893AE6" w:rsidRPr="00893AE6" w:rsidRDefault="00893AE6" w:rsidP="00893AE6">
            <w:pPr>
              <w:spacing w:before="80" w:after="80"/>
              <w:jc w:val="center"/>
              <w:rPr>
                <w:sz w:val="18"/>
              </w:rPr>
            </w:pPr>
          </w:p>
        </w:tc>
      </w:tr>
      <w:tr w:rsidR="00893AE6" w:rsidRPr="00893AE6" w:rsidTr="00893AE6">
        <w:trPr>
          <w:trHeight w:val="397"/>
        </w:trPr>
        <w:tc>
          <w:tcPr>
            <w:tcW w:w="839" w:type="dxa"/>
            <w:tcBorders>
              <w:top w:val="single" w:sz="18" w:space="0" w:color="auto"/>
              <w:left w:val="single" w:sz="18" w:space="0" w:color="auto"/>
              <w:bottom w:val="single" w:sz="18" w:space="0" w:color="auto"/>
            </w:tcBorders>
          </w:tcPr>
          <w:p w:rsidR="00893AE6" w:rsidRPr="00893AE6" w:rsidRDefault="00893AE6" w:rsidP="00A72883">
            <w:pPr>
              <w:numPr>
                <w:ilvl w:val="0"/>
                <w:numId w:val="30"/>
              </w:numPr>
              <w:spacing w:before="80" w:after="80"/>
              <w:rPr>
                <w:b/>
                <w:bCs/>
                <w:sz w:val="18"/>
              </w:rPr>
            </w:pPr>
          </w:p>
        </w:tc>
        <w:tc>
          <w:tcPr>
            <w:tcW w:w="5716" w:type="dxa"/>
            <w:tcBorders>
              <w:top w:val="single" w:sz="18" w:space="0" w:color="auto"/>
              <w:bottom w:val="single" w:sz="18" w:space="0" w:color="auto"/>
            </w:tcBorders>
          </w:tcPr>
          <w:p w:rsidR="00893AE6" w:rsidRPr="00893AE6" w:rsidRDefault="00893AE6" w:rsidP="00AD4108">
            <w:pPr>
              <w:spacing w:before="80" w:after="80"/>
              <w:rPr>
                <w:b/>
                <w:bCs/>
                <w:sz w:val="18"/>
              </w:rPr>
            </w:pPr>
            <w:r w:rsidRPr="00893AE6">
              <w:rPr>
                <w:b/>
                <w:bCs/>
                <w:sz w:val="18"/>
              </w:rPr>
              <w:t xml:space="preserve">De verschillende soorten glas met toepassingen </w:t>
            </w:r>
            <w:r w:rsidR="00AD4108">
              <w:rPr>
                <w:b/>
                <w:bCs/>
                <w:sz w:val="18"/>
              </w:rPr>
              <w:t xml:space="preserve">kunnen omschrijven </w:t>
            </w:r>
            <w:r w:rsidRPr="00893AE6">
              <w:rPr>
                <w:b/>
                <w:bCs/>
                <w:sz w:val="18"/>
              </w:rPr>
              <w:t xml:space="preserve">en </w:t>
            </w:r>
            <w:r w:rsidR="00AD4108">
              <w:rPr>
                <w:b/>
                <w:bCs/>
                <w:sz w:val="18"/>
              </w:rPr>
              <w:t xml:space="preserve">hun </w:t>
            </w:r>
            <w:r w:rsidRPr="00893AE6">
              <w:rPr>
                <w:b/>
                <w:bCs/>
                <w:sz w:val="18"/>
              </w:rPr>
              <w:t xml:space="preserve">eigenschappen </w:t>
            </w:r>
            <w:r w:rsidR="00AD4108">
              <w:rPr>
                <w:b/>
                <w:bCs/>
                <w:sz w:val="18"/>
              </w:rPr>
              <w:t>kunnen toelichten.</w:t>
            </w:r>
          </w:p>
        </w:tc>
        <w:tc>
          <w:tcPr>
            <w:tcW w:w="835" w:type="dxa"/>
            <w:tcBorders>
              <w:top w:val="single" w:sz="18" w:space="0" w:color="auto"/>
              <w:bottom w:val="single" w:sz="18" w:space="0" w:color="auto"/>
            </w:tcBorders>
          </w:tcPr>
          <w:p w:rsidR="00893AE6" w:rsidRPr="00893AE6" w:rsidRDefault="00AD4108" w:rsidP="00893AE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93AE6" w:rsidRPr="00893AE6" w:rsidRDefault="00893AE6" w:rsidP="00893AE6">
            <w:pPr>
              <w:spacing w:before="80" w:after="80"/>
              <w:jc w:val="center"/>
              <w:rPr>
                <w:b/>
                <w:bCs/>
                <w:sz w:val="18"/>
              </w:rPr>
            </w:pPr>
            <w:r w:rsidRPr="00893AE6">
              <w:rPr>
                <w:b/>
                <w:bCs/>
                <w:sz w:val="18"/>
              </w:rPr>
              <w:t>B</w:t>
            </w:r>
          </w:p>
        </w:tc>
        <w:tc>
          <w:tcPr>
            <w:tcW w:w="6949" w:type="dxa"/>
            <w:tcBorders>
              <w:top w:val="single" w:sz="18" w:space="0" w:color="auto"/>
              <w:left w:val="double" w:sz="4" w:space="0" w:color="auto"/>
              <w:bottom w:val="single" w:sz="18" w:space="0" w:color="auto"/>
            </w:tcBorders>
            <w:vAlign w:val="center"/>
          </w:tcPr>
          <w:p w:rsidR="00893AE6" w:rsidRPr="00893AE6" w:rsidRDefault="00893AE6" w:rsidP="00893AE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93AE6" w:rsidRPr="00893AE6" w:rsidRDefault="00893AE6" w:rsidP="00893AE6">
            <w:pPr>
              <w:spacing w:before="80" w:after="80"/>
              <w:jc w:val="center"/>
              <w:rPr>
                <w:sz w:val="18"/>
              </w:rPr>
            </w:pPr>
          </w:p>
        </w:tc>
      </w:tr>
      <w:tr w:rsidR="00893AE6" w:rsidRPr="00893AE6" w:rsidTr="00893AE6">
        <w:trPr>
          <w:trHeight w:val="397"/>
        </w:trPr>
        <w:tc>
          <w:tcPr>
            <w:tcW w:w="839" w:type="dxa"/>
            <w:tcBorders>
              <w:top w:val="single" w:sz="18" w:space="0" w:color="auto"/>
              <w:bottom w:val="single" w:sz="4" w:space="0" w:color="auto"/>
            </w:tcBorders>
          </w:tcPr>
          <w:p w:rsidR="00893AE6" w:rsidRPr="00893AE6" w:rsidRDefault="00893AE6" w:rsidP="00893AE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93AE6" w:rsidRPr="00893AE6" w:rsidRDefault="00893AE6" w:rsidP="00AD4108">
            <w:pPr>
              <w:spacing w:before="80"/>
              <w:rPr>
                <w:sz w:val="18"/>
                <w:szCs w:val="18"/>
              </w:rPr>
            </w:pPr>
            <w:r w:rsidRPr="00893AE6">
              <w:rPr>
                <w:sz w:val="18"/>
                <w:szCs w:val="18"/>
              </w:rPr>
              <w:t>Glassoorten</w:t>
            </w:r>
          </w:p>
          <w:p w:rsidR="00893AE6" w:rsidRPr="00AD4108" w:rsidRDefault="00575BFA" w:rsidP="00A72883">
            <w:pPr>
              <w:pStyle w:val="Lijstalinea"/>
              <w:numPr>
                <w:ilvl w:val="0"/>
                <w:numId w:val="94"/>
              </w:numPr>
              <w:spacing w:after="80"/>
              <w:ind w:left="714" w:hanging="357"/>
              <w:rPr>
                <w:sz w:val="18"/>
                <w:szCs w:val="18"/>
              </w:rPr>
            </w:pPr>
            <w:r>
              <w:rPr>
                <w:sz w:val="18"/>
                <w:szCs w:val="18"/>
              </w:rPr>
              <w:t>i</w:t>
            </w:r>
            <w:r w:rsidR="00893AE6" w:rsidRPr="00AD4108">
              <w:rPr>
                <w:sz w:val="18"/>
                <w:szCs w:val="18"/>
              </w:rPr>
              <w:t>solerende beglazing</w:t>
            </w:r>
          </w:p>
          <w:p w:rsidR="00893AE6" w:rsidRPr="00AD4108" w:rsidRDefault="00575BFA" w:rsidP="00A72883">
            <w:pPr>
              <w:pStyle w:val="Lijstalinea"/>
              <w:numPr>
                <w:ilvl w:val="0"/>
                <w:numId w:val="94"/>
              </w:numPr>
              <w:spacing w:before="80" w:after="80"/>
              <w:rPr>
                <w:sz w:val="18"/>
                <w:szCs w:val="18"/>
              </w:rPr>
            </w:pPr>
            <w:r>
              <w:rPr>
                <w:sz w:val="18"/>
                <w:szCs w:val="18"/>
              </w:rPr>
              <w:t>w</w:t>
            </w:r>
            <w:r w:rsidR="00893AE6" w:rsidRPr="00AD4108">
              <w:rPr>
                <w:sz w:val="18"/>
                <w:szCs w:val="18"/>
              </w:rPr>
              <w:t>armtewerend glas</w:t>
            </w:r>
          </w:p>
          <w:p w:rsidR="00893AE6" w:rsidRPr="00AD4108" w:rsidRDefault="00575BFA" w:rsidP="00A72883">
            <w:pPr>
              <w:pStyle w:val="Lijstalinea"/>
              <w:numPr>
                <w:ilvl w:val="0"/>
                <w:numId w:val="94"/>
              </w:numPr>
              <w:spacing w:before="80" w:after="80"/>
              <w:rPr>
                <w:sz w:val="18"/>
                <w:szCs w:val="18"/>
              </w:rPr>
            </w:pPr>
            <w:r>
              <w:rPr>
                <w:sz w:val="18"/>
                <w:szCs w:val="18"/>
              </w:rPr>
              <w:t>v</w:t>
            </w:r>
            <w:r w:rsidR="00893AE6" w:rsidRPr="00AD4108">
              <w:rPr>
                <w:sz w:val="18"/>
                <w:szCs w:val="18"/>
              </w:rPr>
              <w:t>eiligheidsglas</w:t>
            </w:r>
          </w:p>
          <w:p w:rsidR="00893AE6" w:rsidRDefault="00575BFA" w:rsidP="00A72883">
            <w:pPr>
              <w:pStyle w:val="Lijstalinea"/>
              <w:numPr>
                <w:ilvl w:val="0"/>
                <w:numId w:val="94"/>
              </w:numPr>
              <w:spacing w:before="80" w:after="80"/>
              <w:rPr>
                <w:sz w:val="18"/>
                <w:szCs w:val="18"/>
              </w:rPr>
            </w:pPr>
            <w:r>
              <w:rPr>
                <w:sz w:val="18"/>
                <w:szCs w:val="18"/>
              </w:rPr>
              <w:t>s</w:t>
            </w:r>
            <w:r w:rsidR="00893AE6" w:rsidRPr="00AD4108">
              <w:rPr>
                <w:sz w:val="18"/>
                <w:szCs w:val="18"/>
              </w:rPr>
              <w:t>peciale glassoorten</w:t>
            </w:r>
          </w:p>
          <w:p w:rsidR="00AD4108" w:rsidRDefault="00AD4108" w:rsidP="00AD4108">
            <w:pPr>
              <w:spacing w:before="80" w:after="80"/>
              <w:rPr>
                <w:sz w:val="18"/>
                <w:szCs w:val="18"/>
              </w:rPr>
            </w:pPr>
            <w:r>
              <w:rPr>
                <w:sz w:val="18"/>
                <w:szCs w:val="18"/>
              </w:rPr>
              <w:t>Toepassingen</w:t>
            </w:r>
          </w:p>
          <w:p w:rsidR="00AD4108" w:rsidRPr="00AD4108" w:rsidRDefault="00AD4108" w:rsidP="00AD4108">
            <w:pPr>
              <w:spacing w:before="80" w:after="80"/>
              <w:rPr>
                <w:sz w:val="18"/>
                <w:szCs w:val="18"/>
              </w:rPr>
            </w:pPr>
            <w:r>
              <w:rPr>
                <w:sz w:val="18"/>
                <w:szCs w:val="18"/>
              </w:rPr>
              <w:t>Eigenschappen</w:t>
            </w:r>
          </w:p>
        </w:tc>
        <w:tc>
          <w:tcPr>
            <w:tcW w:w="6949" w:type="dxa"/>
            <w:tcBorders>
              <w:top w:val="single" w:sz="18" w:space="0" w:color="auto"/>
              <w:left w:val="double" w:sz="4" w:space="0" w:color="auto"/>
              <w:bottom w:val="single" w:sz="4" w:space="0" w:color="auto"/>
            </w:tcBorders>
          </w:tcPr>
          <w:p w:rsidR="00893AE6" w:rsidRPr="00893AE6" w:rsidRDefault="00893AE6" w:rsidP="00893AE6">
            <w:pPr>
              <w:tabs>
                <w:tab w:val="right" w:pos="352"/>
              </w:tabs>
              <w:spacing w:before="80" w:after="80"/>
              <w:rPr>
                <w:sz w:val="18"/>
              </w:rPr>
            </w:pPr>
          </w:p>
        </w:tc>
        <w:tc>
          <w:tcPr>
            <w:tcW w:w="844" w:type="dxa"/>
            <w:tcBorders>
              <w:top w:val="single" w:sz="18" w:space="0" w:color="auto"/>
              <w:bottom w:val="single" w:sz="4" w:space="0" w:color="auto"/>
            </w:tcBorders>
          </w:tcPr>
          <w:p w:rsidR="00893AE6" w:rsidRPr="00893AE6" w:rsidRDefault="00893AE6" w:rsidP="00893AE6">
            <w:pPr>
              <w:spacing w:before="80" w:after="80"/>
              <w:jc w:val="center"/>
              <w:rPr>
                <w:sz w:val="18"/>
              </w:rPr>
            </w:pPr>
          </w:p>
        </w:tc>
      </w:tr>
    </w:tbl>
    <w:p w:rsidR="00893AE6" w:rsidRPr="00893AE6" w:rsidRDefault="00893AE6" w:rsidP="00893AE6">
      <w:r w:rsidRPr="00893AE6">
        <w:rPr>
          <w:bCs/>
          <w:i/>
        </w:rPr>
        <w:br w:type="page"/>
      </w:r>
    </w:p>
    <w:tbl>
      <w:tblP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93AE6" w:rsidRPr="00893AE6" w:rsidTr="00893AE6">
        <w:trPr>
          <w:trHeight w:val="397"/>
        </w:trPr>
        <w:tc>
          <w:tcPr>
            <w:tcW w:w="839" w:type="dxa"/>
            <w:tcBorders>
              <w:bottom w:val="single" w:sz="4" w:space="0" w:color="auto"/>
            </w:tcBorders>
            <w:vAlign w:val="center"/>
          </w:tcPr>
          <w:p w:rsidR="00893AE6" w:rsidRPr="00893AE6" w:rsidRDefault="00893AE6" w:rsidP="00893AE6">
            <w:pPr>
              <w:spacing w:before="80" w:after="80"/>
              <w:rPr>
                <w:sz w:val="18"/>
              </w:rPr>
            </w:pPr>
            <w:r w:rsidRPr="00893AE6">
              <w:rPr>
                <w:sz w:val="18"/>
              </w:rPr>
              <w:lastRenderedPageBreak/>
              <w:t>Nr.</w:t>
            </w:r>
          </w:p>
        </w:tc>
        <w:tc>
          <w:tcPr>
            <w:tcW w:w="5716" w:type="dxa"/>
            <w:tcBorders>
              <w:bottom w:val="single" w:sz="4" w:space="0" w:color="auto"/>
            </w:tcBorders>
            <w:vAlign w:val="center"/>
          </w:tcPr>
          <w:p w:rsidR="00893AE6" w:rsidRPr="00893AE6" w:rsidRDefault="00893AE6" w:rsidP="00893AE6">
            <w:pPr>
              <w:spacing w:before="80" w:after="80"/>
              <w:jc w:val="center"/>
              <w:rPr>
                <w:sz w:val="18"/>
              </w:rPr>
            </w:pPr>
            <w:r w:rsidRPr="00893AE6">
              <w:rPr>
                <w:sz w:val="18"/>
              </w:rPr>
              <w:t>Leerplandoelstelling en leerinhoud</w:t>
            </w:r>
          </w:p>
        </w:tc>
        <w:tc>
          <w:tcPr>
            <w:tcW w:w="835" w:type="dxa"/>
            <w:tcBorders>
              <w:bottom w:val="single" w:sz="4" w:space="0" w:color="auto"/>
            </w:tcBorders>
            <w:vAlign w:val="center"/>
          </w:tcPr>
          <w:p w:rsidR="00893AE6" w:rsidRPr="00893AE6" w:rsidRDefault="00893AE6" w:rsidP="00893AE6">
            <w:pPr>
              <w:spacing w:before="80" w:after="80"/>
              <w:jc w:val="center"/>
              <w:rPr>
                <w:sz w:val="18"/>
              </w:rPr>
            </w:pPr>
            <w:r w:rsidRPr="00893AE6">
              <w:rPr>
                <w:sz w:val="18"/>
              </w:rPr>
              <w:t>Code</w:t>
            </w:r>
          </w:p>
        </w:tc>
        <w:tc>
          <w:tcPr>
            <w:tcW w:w="835" w:type="dxa"/>
            <w:tcBorders>
              <w:bottom w:val="single" w:sz="4" w:space="0" w:color="auto"/>
              <w:right w:val="double" w:sz="4" w:space="0" w:color="auto"/>
            </w:tcBorders>
            <w:vAlign w:val="center"/>
          </w:tcPr>
          <w:p w:rsidR="00893AE6" w:rsidRPr="00893AE6" w:rsidRDefault="00893AE6" w:rsidP="00893AE6">
            <w:pPr>
              <w:spacing w:before="80" w:after="80"/>
              <w:jc w:val="center"/>
              <w:rPr>
                <w:sz w:val="18"/>
              </w:rPr>
            </w:pPr>
            <w:r w:rsidRPr="00893AE6">
              <w:rPr>
                <w:sz w:val="18"/>
              </w:rPr>
              <w:t>B/U</w:t>
            </w:r>
          </w:p>
        </w:tc>
        <w:tc>
          <w:tcPr>
            <w:tcW w:w="6949" w:type="dxa"/>
            <w:tcBorders>
              <w:left w:val="double" w:sz="4" w:space="0" w:color="auto"/>
            </w:tcBorders>
            <w:vAlign w:val="center"/>
          </w:tcPr>
          <w:p w:rsidR="00893AE6" w:rsidRPr="00893AE6" w:rsidRDefault="00893AE6" w:rsidP="00893AE6">
            <w:pPr>
              <w:spacing w:before="80" w:after="80"/>
              <w:jc w:val="center"/>
              <w:rPr>
                <w:sz w:val="18"/>
              </w:rPr>
            </w:pPr>
            <w:r w:rsidRPr="00893AE6">
              <w:rPr>
                <w:sz w:val="18"/>
              </w:rPr>
              <w:t>Didactische wenken en hulpmiddelen</w:t>
            </w:r>
          </w:p>
        </w:tc>
        <w:tc>
          <w:tcPr>
            <w:tcW w:w="844" w:type="dxa"/>
            <w:vAlign w:val="center"/>
          </w:tcPr>
          <w:p w:rsidR="00893AE6" w:rsidRPr="00893AE6" w:rsidRDefault="00893AE6" w:rsidP="00893AE6">
            <w:pPr>
              <w:spacing w:before="80" w:after="80"/>
              <w:jc w:val="center"/>
              <w:rPr>
                <w:sz w:val="18"/>
              </w:rPr>
            </w:pPr>
            <w:r w:rsidRPr="00893AE6">
              <w:rPr>
                <w:sz w:val="18"/>
              </w:rPr>
              <w:t>Link</w:t>
            </w:r>
          </w:p>
        </w:tc>
      </w:tr>
      <w:tr w:rsidR="00893AE6" w:rsidRPr="00893AE6" w:rsidTr="00893AE6">
        <w:trPr>
          <w:trHeight w:val="397"/>
        </w:trPr>
        <w:tc>
          <w:tcPr>
            <w:tcW w:w="839" w:type="dxa"/>
            <w:tcBorders>
              <w:top w:val="single" w:sz="18" w:space="0" w:color="auto"/>
              <w:left w:val="single" w:sz="18" w:space="0" w:color="auto"/>
              <w:bottom w:val="single" w:sz="18" w:space="0" w:color="auto"/>
            </w:tcBorders>
          </w:tcPr>
          <w:p w:rsidR="00893AE6" w:rsidRPr="00893AE6" w:rsidRDefault="00893AE6" w:rsidP="00A72883">
            <w:pPr>
              <w:numPr>
                <w:ilvl w:val="0"/>
                <w:numId w:val="30"/>
              </w:numPr>
              <w:spacing w:before="80" w:after="80"/>
              <w:rPr>
                <w:b/>
                <w:bCs/>
                <w:sz w:val="18"/>
              </w:rPr>
            </w:pPr>
          </w:p>
        </w:tc>
        <w:tc>
          <w:tcPr>
            <w:tcW w:w="5716" w:type="dxa"/>
            <w:tcBorders>
              <w:top w:val="single" w:sz="18" w:space="0" w:color="auto"/>
              <w:bottom w:val="single" w:sz="18" w:space="0" w:color="auto"/>
            </w:tcBorders>
          </w:tcPr>
          <w:p w:rsidR="00893AE6" w:rsidRPr="00893AE6" w:rsidRDefault="00893AE6" w:rsidP="00722E46">
            <w:pPr>
              <w:spacing w:before="80" w:after="80"/>
              <w:rPr>
                <w:b/>
                <w:bCs/>
                <w:sz w:val="18"/>
              </w:rPr>
            </w:pPr>
            <w:r w:rsidRPr="00893AE6">
              <w:rPr>
                <w:b/>
                <w:bCs/>
                <w:sz w:val="18"/>
              </w:rPr>
              <w:t xml:space="preserve">De </w:t>
            </w:r>
            <w:r w:rsidRPr="00722E46">
              <w:rPr>
                <w:b/>
                <w:bCs/>
                <w:sz w:val="18"/>
              </w:rPr>
              <w:t xml:space="preserve">verschillende soorten verf met </w:t>
            </w:r>
            <w:r w:rsidR="00722E46">
              <w:rPr>
                <w:b/>
                <w:bCs/>
                <w:sz w:val="18"/>
              </w:rPr>
              <w:t xml:space="preserve">hun </w:t>
            </w:r>
            <w:r w:rsidRPr="00722E46">
              <w:rPr>
                <w:b/>
                <w:bCs/>
                <w:sz w:val="18"/>
              </w:rPr>
              <w:t xml:space="preserve">toepassingen en eigenschappen </w:t>
            </w:r>
            <w:r w:rsidR="00722E46" w:rsidRPr="00722E46">
              <w:rPr>
                <w:b/>
                <w:bCs/>
                <w:sz w:val="18"/>
              </w:rPr>
              <w:t>kunnen toelichten.</w:t>
            </w:r>
          </w:p>
        </w:tc>
        <w:tc>
          <w:tcPr>
            <w:tcW w:w="835" w:type="dxa"/>
            <w:tcBorders>
              <w:top w:val="single" w:sz="18" w:space="0" w:color="auto"/>
              <w:bottom w:val="single" w:sz="18" w:space="0" w:color="auto"/>
            </w:tcBorders>
          </w:tcPr>
          <w:p w:rsidR="00893AE6" w:rsidRPr="00893AE6" w:rsidRDefault="00893AE6" w:rsidP="00893AE6">
            <w:pPr>
              <w:spacing w:before="80" w:after="80"/>
              <w:jc w:val="center"/>
              <w:rPr>
                <w:b/>
                <w:bCs/>
                <w:sz w:val="18"/>
              </w:rPr>
            </w:pPr>
            <w:r w:rsidRPr="00893AE6">
              <w:rPr>
                <w:b/>
                <w:bCs/>
                <w:sz w:val="18"/>
              </w:rPr>
              <w:t>EDV</w:t>
            </w:r>
          </w:p>
        </w:tc>
        <w:tc>
          <w:tcPr>
            <w:tcW w:w="835" w:type="dxa"/>
            <w:tcBorders>
              <w:top w:val="single" w:sz="18" w:space="0" w:color="auto"/>
              <w:bottom w:val="single" w:sz="18" w:space="0" w:color="auto"/>
              <w:right w:val="double" w:sz="4" w:space="0" w:color="auto"/>
            </w:tcBorders>
          </w:tcPr>
          <w:p w:rsidR="00893AE6" w:rsidRPr="00893AE6" w:rsidRDefault="00893AE6" w:rsidP="00893AE6">
            <w:pPr>
              <w:spacing w:before="80" w:after="80"/>
              <w:jc w:val="center"/>
              <w:rPr>
                <w:b/>
                <w:bCs/>
                <w:sz w:val="18"/>
              </w:rPr>
            </w:pPr>
            <w:r w:rsidRPr="00893AE6">
              <w:rPr>
                <w:b/>
                <w:bCs/>
                <w:sz w:val="18"/>
              </w:rPr>
              <w:t>B</w:t>
            </w:r>
          </w:p>
        </w:tc>
        <w:tc>
          <w:tcPr>
            <w:tcW w:w="6949" w:type="dxa"/>
            <w:tcBorders>
              <w:top w:val="single" w:sz="18" w:space="0" w:color="auto"/>
              <w:left w:val="double" w:sz="4" w:space="0" w:color="auto"/>
              <w:bottom w:val="single" w:sz="18" w:space="0" w:color="auto"/>
            </w:tcBorders>
            <w:vAlign w:val="center"/>
          </w:tcPr>
          <w:p w:rsidR="00893AE6" w:rsidRPr="00893AE6" w:rsidRDefault="00893AE6" w:rsidP="00893AE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93AE6" w:rsidRPr="00893AE6" w:rsidRDefault="00893AE6" w:rsidP="00893AE6">
            <w:pPr>
              <w:spacing w:before="80" w:after="80"/>
              <w:jc w:val="center"/>
              <w:rPr>
                <w:sz w:val="18"/>
              </w:rPr>
            </w:pPr>
          </w:p>
        </w:tc>
      </w:tr>
      <w:tr w:rsidR="00893AE6" w:rsidRPr="00893AE6" w:rsidTr="00893AE6">
        <w:trPr>
          <w:trHeight w:val="397"/>
        </w:trPr>
        <w:tc>
          <w:tcPr>
            <w:tcW w:w="839" w:type="dxa"/>
            <w:tcBorders>
              <w:top w:val="single" w:sz="18" w:space="0" w:color="auto"/>
              <w:bottom w:val="single" w:sz="4" w:space="0" w:color="auto"/>
            </w:tcBorders>
          </w:tcPr>
          <w:p w:rsidR="00893AE6" w:rsidRPr="00893AE6" w:rsidRDefault="00893AE6" w:rsidP="00893AE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93AE6" w:rsidRPr="00893AE6" w:rsidRDefault="00893AE6" w:rsidP="00F508C5">
            <w:pPr>
              <w:spacing w:before="80"/>
              <w:rPr>
                <w:sz w:val="18"/>
                <w:szCs w:val="18"/>
              </w:rPr>
            </w:pPr>
            <w:r w:rsidRPr="00893AE6">
              <w:rPr>
                <w:sz w:val="18"/>
                <w:szCs w:val="18"/>
              </w:rPr>
              <w:t>Samenstelling van verven:</w:t>
            </w:r>
          </w:p>
          <w:p w:rsidR="00893AE6" w:rsidRPr="00893AE6" w:rsidRDefault="00575BFA" w:rsidP="00A72883">
            <w:pPr>
              <w:numPr>
                <w:ilvl w:val="0"/>
                <w:numId w:val="58"/>
              </w:numPr>
              <w:spacing w:before="80" w:after="80"/>
              <w:ind w:left="459"/>
              <w:contextualSpacing/>
              <w:rPr>
                <w:sz w:val="18"/>
                <w:szCs w:val="18"/>
              </w:rPr>
            </w:pPr>
            <w:r>
              <w:rPr>
                <w:sz w:val="18"/>
                <w:szCs w:val="18"/>
              </w:rPr>
              <w:t>w</w:t>
            </w:r>
            <w:r w:rsidR="00722E46">
              <w:rPr>
                <w:sz w:val="18"/>
                <w:szCs w:val="18"/>
              </w:rPr>
              <w:t>aterverf</w:t>
            </w:r>
          </w:p>
          <w:p w:rsidR="00893AE6" w:rsidRPr="00893AE6" w:rsidRDefault="00575BFA" w:rsidP="00A72883">
            <w:pPr>
              <w:numPr>
                <w:ilvl w:val="0"/>
                <w:numId w:val="58"/>
              </w:numPr>
              <w:spacing w:before="80" w:after="80"/>
              <w:ind w:left="459"/>
              <w:contextualSpacing/>
              <w:rPr>
                <w:sz w:val="18"/>
                <w:szCs w:val="18"/>
              </w:rPr>
            </w:pPr>
            <w:r>
              <w:rPr>
                <w:sz w:val="18"/>
                <w:szCs w:val="18"/>
              </w:rPr>
              <w:t>o</w:t>
            </w:r>
            <w:r w:rsidR="00722E46">
              <w:rPr>
                <w:sz w:val="18"/>
                <w:szCs w:val="18"/>
              </w:rPr>
              <w:t>lieverf</w:t>
            </w:r>
          </w:p>
          <w:p w:rsidR="00893AE6" w:rsidRPr="00893AE6" w:rsidRDefault="00575BFA" w:rsidP="00A72883">
            <w:pPr>
              <w:numPr>
                <w:ilvl w:val="0"/>
                <w:numId w:val="58"/>
              </w:numPr>
              <w:spacing w:before="80" w:after="80"/>
              <w:ind w:left="459"/>
              <w:contextualSpacing/>
              <w:rPr>
                <w:sz w:val="18"/>
                <w:szCs w:val="18"/>
              </w:rPr>
            </w:pPr>
            <w:r>
              <w:rPr>
                <w:sz w:val="18"/>
                <w:szCs w:val="18"/>
              </w:rPr>
              <w:t>l</w:t>
            </w:r>
            <w:r w:rsidR="00722E46">
              <w:rPr>
                <w:sz w:val="18"/>
                <w:szCs w:val="18"/>
              </w:rPr>
              <w:t>akverf</w:t>
            </w:r>
          </w:p>
          <w:p w:rsidR="00893AE6" w:rsidRPr="00893AE6" w:rsidRDefault="00575BFA" w:rsidP="00A72883">
            <w:pPr>
              <w:numPr>
                <w:ilvl w:val="0"/>
                <w:numId w:val="58"/>
              </w:numPr>
              <w:spacing w:before="80" w:after="80"/>
              <w:ind w:left="459"/>
              <w:contextualSpacing/>
              <w:rPr>
                <w:sz w:val="18"/>
                <w:szCs w:val="18"/>
              </w:rPr>
            </w:pPr>
            <w:r>
              <w:rPr>
                <w:sz w:val="18"/>
                <w:szCs w:val="18"/>
              </w:rPr>
              <w:t>l</w:t>
            </w:r>
            <w:r w:rsidR="00893AE6" w:rsidRPr="00893AE6">
              <w:rPr>
                <w:sz w:val="18"/>
                <w:szCs w:val="18"/>
              </w:rPr>
              <w:t>atexverf</w:t>
            </w:r>
          </w:p>
          <w:p w:rsidR="00893AE6" w:rsidRPr="00893AE6" w:rsidRDefault="00575BFA" w:rsidP="00A72883">
            <w:pPr>
              <w:numPr>
                <w:ilvl w:val="0"/>
                <w:numId w:val="58"/>
              </w:numPr>
              <w:spacing w:before="80" w:after="80"/>
              <w:ind w:left="459"/>
              <w:contextualSpacing/>
              <w:rPr>
                <w:sz w:val="18"/>
                <w:szCs w:val="18"/>
              </w:rPr>
            </w:pPr>
            <w:r>
              <w:rPr>
                <w:sz w:val="18"/>
                <w:szCs w:val="18"/>
              </w:rPr>
              <w:t>s</w:t>
            </w:r>
            <w:r w:rsidR="00893AE6" w:rsidRPr="00893AE6">
              <w:rPr>
                <w:sz w:val="18"/>
                <w:szCs w:val="18"/>
              </w:rPr>
              <w:t>ynth</w:t>
            </w:r>
            <w:r w:rsidR="00722E46">
              <w:rPr>
                <w:sz w:val="18"/>
                <w:szCs w:val="18"/>
              </w:rPr>
              <w:t>etische verf</w:t>
            </w:r>
          </w:p>
          <w:p w:rsidR="00893AE6" w:rsidRDefault="00575BFA" w:rsidP="00A72883">
            <w:pPr>
              <w:numPr>
                <w:ilvl w:val="0"/>
                <w:numId w:val="58"/>
              </w:numPr>
              <w:spacing w:before="80" w:after="80"/>
              <w:ind w:left="453" w:hanging="357"/>
              <w:contextualSpacing/>
              <w:rPr>
                <w:sz w:val="18"/>
                <w:szCs w:val="18"/>
              </w:rPr>
            </w:pPr>
            <w:r>
              <w:rPr>
                <w:sz w:val="18"/>
                <w:szCs w:val="18"/>
              </w:rPr>
              <w:t>s</w:t>
            </w:r>
            <w:r w:rsidR="00722E46">
              <w:rPr>
                <w:sz w:val="18"/>
                <w:szCs w:val="18"/>
              </w:rPr>
              <w:t>topverf</w:t>
            </w:r>
          </w:p>
          <w:p w:rsidR="00722E46" w:rsidRPr="00893AE6" w:rsidRDefault="00722E46" w:rsidP="00722E46">
            <w:pPr>
              <w:spacing w:before="80" w:after="80"/>
              <w:ind w:left="453"/>
              <w:contextualSpacing/>
              <w:rPr>
                <w:sz w:val="18"/>
                <w:szCs w:val="18"/>
              </w:rPr>
            </w:pPr>
          </w:p>
          <w:p w:rsidR="00893AE6" w:rsidRPr="00893AE6" w:rsidRDefault="00893AE6" w:rsidP="00F508C5">
            <w:pPr>
              <w:spacing w:before="80"/>
              <w:ind w:left="34"/>
              <w:rPr>
                <w:sz w:val="18"/>
                <w:szCs w:val="18"/>
              </w:rPr>
            </w:pPr>
            <w:r w:rsidRPr="00893AE6">
              <w:rPr>
                <w:sz w:val="18"/>
                <w:szCs w:val="18"/>
              </w:rPr>
              <w:t>Toepassing</w:t>
            </w:r>
            <w:r w:rsidR="000D0C09">
              <w:rPr>
                <w:sz w:val="18"/>
                <w:szCs w:val="18"/>
              </w:rPr>
              <w:t>en</w:t>
            </w:r>
            <w:r w:rsidRPr="00893AE6">
              <w:rPr>
                <w:sz w:val="18"/>
                <w:szCs w:val="18"/>
              </w:rPr>
              <w:t xml:space="preserve"> van verf:</w:t>
            </w:r>
          </w:p>
          <w:p w:rsidR="00893AE6" w:rsidRPr="003E763F" w:rsidRDefault="003E763F" w:rsidP="00A72883">
            <w:pPr>
              <w:numPr>
                <w:ilvl w:val="0"/>
                <w:numId w:val="58"/>
              </w:numPr>
              <w:spacing w:before="80" w:after="80"/>
              <w:ind w:left="459"/>
              <w:contextualSpacing/>
              <w:rPr>
                <w:sz w:val="18"/>
                <w:szCs w:val="18"/>
              </w:rPr>
            </w:pPr>
            <w:r>
              <w:rPr>
                <w:sz w:val="18"/>
                <w:szCs w:val="18"/>
              </w:rPr>
              <w:t xml:space="preserve">aanbrengen van verf op hout, </w:t>
            </w:r>
            <w:r w:rsidR="00893AE6" w:rsidRPr="003E763F">
              <w:rPr>
                <w:sz w:val="18"/>
                <w:szCs w:val="18"/>
              </w:rPr>
              <w:t>staal en aluminium</w:t>
            </w:r>
          </w:p>
          <w:p w:rsidR="00893AE6" w:rsidRPr="00893AE6" w:rsidRDefault="00575BFA" w:rsidP="00A72883">
            <w:pPr>
              <w:numPr>
                <w:ilvl w:val="0"/>
                <w:numId w:val="58"/>
              </w:numPr>
              <w:spacing w:before="80" w:after="80"/>
              <w:ind w:left="459"/>
              <w:contextualSpacing/>
              <w:rPr>
                <w:sz w:val="18"/>
                <w:szCs w:val="18"/>
              </w:rPr>
            </w:pPr>
            <w:r>
              <w:rPr>
                <w:sz w:val="18"/>
                <w:szCs w:val="18"/>
              </w:rPr>
              <w:t>v</w:t>
            </w:r>
            <w:r w:rsidR="00893AE6" w:rsidRPr="00893AE6">
              <w:rPr>
                <w:sz w:val="18"/>
                <w:szCs w:val="18"/>
              </w:rPr>
              <w:t>erven van metselwerk en beton</w:t>
            </w:r>
          </w:p>
          <w:p w:rsidR="00893AE6" w:rsidRPr="00893AE6" w:rsidRDefault="00575BFA" w:rsidP="00A72883">
            <w:pPr>
              <w:numPr>
                <w:ilvl w:val="0"/>
                <w:numId w:val="58"/>
              </w:numPr>
              <w:spacing w:before="80" w:after="80"/>
              <w:ind w:left="453" w:hanging="357"/>
              <w:rPr>
                <w:sz w:val="18"/>
                <w:szCs w:val="18"/>
              </w:rPr>
            </w:pPr>
            <w:r>
              <w:rPr>
                <w:sz w:val="18"/>
                <w:szCs w:val="18"/>
              </w:rPr>
              <w:t>b</w:t>
            </w:r>
            <w:r w:rsidR="00893AE6" w:rsidRPr="00893AE6">
              <w:rPr>
                <w:sz w:val="18"/>
                <w:szCs w:val="18"/>
              </w:rPr>
              <w:t>eschermen tegen corrosie</w:t>
            </w:r>
          </w:p>
        </w:tc>
        <w:tc>
          <w:tcPr>
            <w:tcW w:w="6949" w:type="dxa"/>
            <w:tcBorders>
              <w:top w:val="single" w:sz="18" w:space="0" w:color="auto"/>
              <w:left w:val="double" w:sz="4" w:space="0" w:color="auto"/>
              <w:bottom w:val="single" w:sz="4" w:space="0" w:color="auto"/>
            </w:tcBorders>
          </w:tcPr>
          <w:p w:rsidR="00893AE6" w:rsidRPr="00893AE6" w:rsidRDefault="00893AE6" w:rsidP="00893AE6">
            <w:pPr>
              <w:tabs>
                <w:tab w:val="right" w:pos="352"/>
              </w:tabs>
              <w:spacing w:before="80" w:after="80"/>
              <w:rPr>
                <w:color w:val="FF0000"/>
                <w:sz w:val="18"/>
              </w:rPr>
            </w:pPr>
            <w:r w:rsidRPr="00722E46">
              <w:rPr>
                <w:sz w:val="18"/>
              </w:rPr>
              <w:t>Wijzen op milieu- en veiligheidsaspecten.</w:t>
            </w:r>
          </w:p>
        </w:tc>
        <w:tc>
          <w:tcPr>
            <w:tcW w:w="844" w:type="dxa"/>
            <w:tcBorders>
              <w:top w:val="single" w:sz="18" w:space="0" w:color="auto"/>
              <w:bottom w:val="single" w:sz="4" w:space="0" w:color="auto"/>
            </w:tcBorders>
          </w:tcPr>
          <w:p w:rsidR="00893AE6" w:rsidRPr="00893AE6" w:rsidRDefault="00893AE6" w:rsidP="00893AE6">
            <w:pPr>
              <w:spacing w:before="80" w:after="80"/>
              <w:jc w:val="center"/>
              <w:rPr>
                <w:sz w:val="18"/>
              </w:rPr>
            </w:pPr>
          </w:p>
        </w:tc>
      </w:tr>
      <w:tr w:rsidR="00893AE6" w:rsidRPr="00893AE6" w:rsidTr="00893AE6">
        <w:trPr>
          <w:trHeight w:val="397"/>
        </w:trPr>
        <w:tc>
          <w:tcPr>
            <w:tcW w:w="839" w:type="dxa"/>
            <w:tcBorders>
              <w:top w:val="single" w:sz="18" w:space="0" w:color="auto"/>
              <w:left w:val="single" w:sz="18" w:space="0" w:color="auto"/>
              <w:bottom w:val="single" w:sz="18" w:space="0" w:color="auto"/>
            </w:tcBorders>
          </w:tcPr>
          <w:p w:rsidR="00893AE6" w:rsidRPr="00893AE6" w:rsidRDefault="00893AE6" w:rsidP="00A72883">
            <w:pPr>
              <w:numPr>
                <w:ilvl w:val="0"/>
                <w:numId w:val="30"/>
              </w:numPr>
              <w:spacing w:before="80" w:after="80"/>
              <w:rPr>
                <w:b/>
                <w:bCs/>
                <w:sz w:val="18"/>
              </w:rPr>
            </w:pPr>
          </w:p>
        </w:tc>
        <w:tc>
          <w:tcPr>
            <w:tcW w:w="5716" w:type="dxa"/>
            <w:tcBorders>
              <w:top w:val="single" w:sz="18" w:space="0" w:color="auto"/>
              <w:bottom w:val="single" w:sz="18" w:space="0" w:color="auto"/>
            </w:tcBorders>
          </w:tcPr>
          <w:p w:rsidR="00893AE6" w:rsidRPr="00893AE6" w:rsidRDefault="00893AE6" w:rsidP="00893AE6">
            <w:pPr>
              <w:spacing w:before="80" w:after="80"/>
              <w:rPr>
                <w:b/>
                <w:bCs/>
                <w:sz w:val="18"/>
              </w:rPr>
            </w:pPr>
            <w:r w:rsidRPr="00893AE6">
              <w:rPr>
                <w:b/>
                <w:bCs/>
                <w:sz w:val="18"/>
              </w:rPr>
              <w:t>De voornaamste kunststoffen met toepassingen en eigenschappen kennen.</w:t>
            </w:r>
          </w:p>
        </w:tc>
        <w:tc>
          <w:tcPr>
            <w:tcW w:w="835" w:type="dxa"/>
            <w:tcBorders>
              <w:top w:val="single" w:sz="18" w:space="0" w:color="auto"/>
              <w:bottom w:val="single" w:sz="18" w:space="0" w:color="auto"/>
            </w:tcBorders>
          </w:tcPr>
          <w:p w:rsidR="00893AE6" w:rsidRPr="00893AE6" w:rsidRDefault="00893AE6" w:rsidP="00893AE6">
            <w:pPr>
              <w:spacing w:before="80" w:after="80"/>
              <w:jc w:val="center"/>
              <w:rPr>
                <w:b/>
                <w:bCs/>
                <w:sz w:val="18"/>
              </w:rPr>
            </w:pPr>
            <w:r w:rsidRPr="00893AE6">
              <w:rPr>
                <w:b/>
                <w:bCs/>
                <w:sz w:val="18"/>
              </w:rPr>
              <w:t>EDV</w:t>
            </w:r>
          </w:p>
        </w:tc>
        <w:tc>
          <w:tcPr>
            <w:tcW w:w="835" w:type="dxa"/>
            <w:tcBorders>
              <w:top w:val="single" w:sz="18" w:space="0" w:color="auto"/>
              <w:bottom w:val="single" w:sz="18" w:space="0" w:color="auto"/>
              <w:right w:val="double" w:sz="4" w:space="0" w:color="auto"/>
            </w:tcBorders>
          </w:tcPr>
          <w:p w:rsidR="00893AE6" w:rsidRPr="00893AE6" w:rsidRDefault="00893AE6" w:rsidP="00893AE6">
            <w:pPr>
              <w:spacing w:before="80" w:after="80"/>
              <w:jc w:val="center"/>
              <w:rPr>
                <w:b/>
                <w:bCs/>
                <w:sz w:val="18"/>
              </w:rPr>
            </w:pPr>
            <w:r w:rsidRPr="00893AE6">
              <w:rPr>
                <w:b/>
                <w:bCs/>
                <w:sz w:val="18"/>
              </w:rPr>
              <w:t>B</w:t>
            </w:r>
          </w:p>
        </w:tc>
        <w:tc>
          <w:tcPr>
            <w:tcW w:w="6949" w:type="dxa"/>
            <w:tcBorders>
              <w:top w:val="single" w:sz="18" w:space="0" w:color="auto"/>
              <w:left w:val="double" w:sz="4" w:space="0" w:color="auto"/>
              <w:bottom w:val="single" w:sz="18" w:space="0" w:color="auto"/>
            </w:tcBorders>
            <w:vAlign w:val="center"/>
          </w:tcPr>
          <w:p w:rsidR="00893AE6" w:rsidRPr="00893AE6" w:rsidRDefault="00893AE6" w:rsidP="00893AE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93AE6" w:rsidRPr="00893AE6" w:rsidRDefault="00893AE6" w:rsidP="00893AE6">
            <w:pPr>
              <w:spacing w:before="80" w:after="80"/>
              <w:jc w:val="center"/>
              <w:rPr>
                <w:sz w:val="18"/>
              </w:rPr>
            </w:pPr>
          </w:p>
        </w:tc>
      </w:tr>
      <w:tr w:rsidR="00893AE6" w:rsidRPr="00893AE6" w:rsidTr="00893AE6">
        <w:trPr>
          <w:trHeight w:val="397"/>
        </w:trPr>
        <w:tc>
          <w:tcPr>
            <w:tcW w:w="839" w:type="dxa"/>
            <w:tcBorders>
              <w:top w:val="single" w:sz="18" w:space="0" w:color="auto"/>
              <w:bottom w:val="single" w:sz="4" w:space="0" w:color="auto"/>
            </w:tcBorders>
          </w:tcPr>
          <w:p w:rsidR="00893AE6" w:rsidRPr="00893AE6" w:rsidRDefault="00893AE6" w:rsidP="00893AE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93AE6" w:rsidRPr="00893AE6" w:rsidRDefault="00893AE6" w:rsidP="00722E46">
            <w:pPr>
              <w:spacing w:before="80"/>
              <w:rPr>
                <w:sz w:val="18"/>
                <w:szCs w:val="18"/>
              </w:rPr>
            </w:pPr>
            <w:r w:rsidRPr="00893AE6">
              <w:rPr>
                <w:sz w:val="18"/>
                <w:szCs w:val="18"/>
              </w:rPr>
              <w:t>Soorten kunststoffen</w:t>
            </w:r>
          </w:p>
          <w:p w:rsidR="00E34CC1" w:rsidRDefault="00E34CC1" w:rsidP="00A72883">
            <w:pPr>
              <w:numPr>
                <w:ilvl w:val="0"/>
                <w:numId w:val="59"/>
              </w:numPr>
              <w:spacing w:before="80" w:after="80"/>
              <w:ind w:left="459"/>
              <w:contextualSpacing/>
              <w:rPr>
                <w:sz w:val="18"/>
                <w:szCs w:val="18"/>
              </w:rPr>
            </w:pPr>
            <w:r>
              <w:rPr>
                <w:sz w:val="18"/>
                <w:szCs w:val="18"/>
              </w:rPr>
              <w:t>thermoplasten</w:t>
            </w:r>
          </w:p>
          <w:p w:rsidR="00722E46" w:rsidRDefault="00E34CC1" w:rsidP="00A72883">
            <w:pPr>
              <w:numPr>
                <w:ilvl w:val="0"/>
                <w:numId w:val="59"/>
              </w:numPr>
              <w:spacing w:before="80" w:after="80"/>
              <w:ind w:left="459"/>
              <w:contextualSpacing/>
              <w:rPr>
                <w:sz w:val="18"/>
                <w:szCs w:val="18"/>
              </w:rPr>
            </w:pPr>
            <w:r>
              <w:rPr>
                <w:sz w:val="18"/>
                <w:szCs w:val="18"/>
              </w:rPr>
              <w:t>thermoharders</w:t>
            </w:r>
          </w:p>
          <w:p w:rsidR="00722E46" w:rsidRDefault="003E763F" w:rsidP="00A72883">
            <w:pPr>
              <w:numPr>
                <w:ilvl w:val="0"/>
                <w:numId w:val="59"/>
              </w:numPr>
              <w:spacing w:before="80" w:after="80"/>
              <w:ind w:left="459"/>
              <w:contextualSpacing/>
              <w:rPr>
                <w:sz w:val="18"/>
                <w:szCs w:val="18"/>
              </w:rPr>
            </w:pPr>
            <w:r>
              <w:rPr>
                <w:sz w:val="18"/>
                <w:szCs w:val="18"/>
              </w:rPr>
              <w:t>elastomeren</w:t>
            </w:r>
          </w:p>
          <w:p w:rsidR="003E763F" w:rsidRPr="003E763F" w:rsidRDefault="003E763F" w:rsidP="00AD1BCF">
            <w:pPr>
              <w:spacing w:before="80" w:after="80"/>
              <w:ind w:left="459"/>
              <w:contextualSpacing/>
              <w:rPr>
                <w:sz w:val="18"/>
                <w:szCs w:val="18"/>
              </w:rPr>
            </w:pPr>
          </w:p>
          <w:p w:rsidR="00893AE6" w:rsidRPr="00893AE6" w:rsidRDefault="00893AE6" w:rsidP="006F1067">
            <w:pPr>
              <w:spacing w:before="80" w:after="120" w:line="360" w:lineRule="auto"/>
              <w:contextualSpacing/>
              <w:rPr>
                <w:sz w:val="18"/>
                <w:szCs w:val="18"/>
              </w:rPr>
            </w:pPr>
            <w:r w:rsidRPr="00722E46">
              <w:rPr>
                <w:sz w:val="18"/>
                <w:szCs w:val="18"/>
              </w:rPr>
              <w:t>Eigenschappen</w:t>
            </w:r>
            <w:r w:rsidR="003E763F">
              <w:rPr>
                <w:sz w:val="18"/>
                <w:szCs w:val="18"/>
              </w:rPr>
              <w:t xml:space="preserve"> en t</w:t>
            </w:r>
            <w:r w:rsidRPr="00893AE6">
              <w:rPr>
                <w:sz w:val="18"/>
                <w:szCs w:val="18"/>
              </w:rPr>
              <w:t>oepassing</w:t>
            </w:r>
            <w:r w:rsidR="00E34CC1">
              <w:rPr>
                <w:sz w:val="18"/>
                <w:szCs w:val="18"/>
              </w:rPr>
              <w:t>en</w:t>
            </w:r>
          </w:p>
        </w:tc>
        <w:tc>
          <w:tcPr>
            <w:tcW w:w="6949" w:type="dxa"/>
            <w:tcBorders>
              <w:top w:val="single" w:sz="18" w:space="0" w:color="auto"/>
              <w:left w:val="double" w:sz="4" w:space="0" w:color="auto"/>
              <w:bottom w:val="single" w:sz="4" w:space="0" w:color="auto"/>
            </w:tcBorders>
          </w:tcPr>
          <w:p w:rsidR="00893AE6" w:rsidRPr="00893AE6" w:rsidRDefault="00893AE6" w:rsidP="00F357DC">
            <w:pPr>
              <w:tabs>
                <w:tab w:val="right" w:pos="352"/>
              </w:tabs>
              <w:spacing w:before="80" w:after="80"/>
              <w:rPr>
                <w:color w:val="FF0000"/>
                <w:sz w:val="18"/>
              </w:rPr>
            </w:pPr>
            <w:r w:rsidRPr="00722E46">
              <w:rPr>
                <w:sz w:val="18"/>
              </w:rPr>
              <w:t>De meest voo</w:t>
            </w:r>
            <w:r w:rsidR="00F357DC">
              <w:rPr>
                <w:sz w:val="18"/>
              </w:rPr>
              <w:t>rkomende kunststoffen bespreken via experimenteel onderzoek.</w:t>
            </w:r>
          </w:p>
        </w:tc>
        <w:tc>
          <w:tcPr>
            <w:tcW w:w="844" w:type="dxa"/>
            <w:tcBorders>
              <w:top w:val="single" w:sz="18" w:space="0" w:color="auto"/>
              <w:bottom w:val="single" w:sz="4" w:space="0" w:color="auto"/>
            </w:tcBorders>
          </w:tcPr>
          <w:p w:rsidR="00893AE6" w:rsidRPr="00893AE6" w:rsidRDefault="004C5E7E" w:rsidP="00893AE6">
            <w:pPr>
              <w:spacing w:before="80" w:after="80"/>
              <w:jc w:val="center"/>
              <w:rPr>
                <w:sz w:val="18"/>
              </w:rPr>
            </w:pPr>
            <w:r>
              <w:rPr>
                <w:sz w:val="18"/>
              </w:rPr>
              <w:t>LAB</w:t>
            </w:r>
          </w:p>
        </w:tc>
      </w:tr>
    </w:tbl>
    <w:p w:rsidR="00893AE6" w:rsidRPr="00893AE6" w:rsidRDefault="00893AE6" w:rsidP="00893AE6">
      <w:r w:rsidRPr="00893AE6">
        <w:br w:type="page"/>
      </w:r>
    </w:p>
    <w:tbl>
      <w:tblP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93AE6" w:rsidRPr="00893AE6" w:rsidTr="00893AE6">
        <w:trPr>
          <w:trHeight w:val="397"/>
        </w:trPr>
        <w:tc>
          <w:tcPr>
            <w:tcW w:w="839" w:type="dxa"/>
            <w:tcBorders>
              <w:bottom w:val="single" w:sz="4" w:space="0" w:color="auto"/>
            </w:tcBorders>
            <w:vAlign w:val="center"/>
          </w:tcPr>
          <w:p w:rsidR="00893AE6" w:rsidRPr="00893AE6" w:rsidRDefault="00893AE6" w:rsidP="00893AE6">
            <w:pPr>
              <w:spacing w:before="80" w:after="80"/>
              <w:rPr>
                <w:sz w:val="18"/>
              </w:rPr>
            </w:pPr>
            <w:r w:rsidRPr="00893AE6">
              <w:rPr>
                <w:sz w:val="18"/>
              </w:rPr>
              <w:lastRenderedPageBreak/>
              <w:t>Nr.</w:t>
            </w:r>
          </w:p>
        </w:tc>
        <w:tc>
          <w:tcPr>
            <w:tcW w:w="5716" w:type="dxa"/>
            <w:tcBorders>
              <w:bottom w:val="single" w:sz="4" w:space="0" w:color="auto"/>
            </w:tcBorders>
            <w:vAlign w:val="center"/>
          </w:tcPr>
          <w:p w:rsidR="00893AE6" w:rsidRPr="00893AE6" w:rsidRDefault="00893AE6" w:rsidP="00893AE6">
            <w:pPr>
              <w:spacing w:before="80" w:after="80"/>
              <w:jc w:val="center"/>
              <w:rPr>
                <w:sz w:val="18"/>
              </w:rPr>
            </w:pPr>
            <w:r w:rsidRPr="00893AE6">
              <w:rPr>
                <w:sz w:val="18"/>
              </w:rPr>
              <w:t>Leerplandoelstelling en leerinhoud</w:t>
            </w:r>
          </w:p>
        </w:tc>
        <w:tc>
          <w:tcPr>
            <w:tcW w:w="835" w:type="dxa"/>
            <w:tcBorders>
              <w:bottom w:val="single" w:sz="4" w:space="0" w:color="auto"/>
            </w:tcBorders>
            <w:vAlign w:val="center"/>
          </w:tcPr>
          <w:p w:rsidR="00893AE6" w:rsidRPr="00893AE6" w:rsidRDefault="00893AE6" w:rsidP="00893AE6">
            <w:pPr>
              <w:spacing w:before="80" w:after="80"/>
              <w:jc w:val="center"/>
              <w:rPr>
                <w:sz w:val="18"/>
              </w:rPr>
            </w:pPr>
            <w:r w:rsidRPr="00893AE6">
              <w:rPr>
                <w:sz w:val="18"/>
              </w:rPr>
              <w:t>Code</w:t>
            </w:r>
          </w:p>
        </w:tc>
        <w:tc>
          <w:tcPr>
            <w:tcW w:w="835" w:type="dxa"/>
            <w:tcBorders>
              <w:bottom w:val="single" w:sz="4" w:space="0" w:color="auto"/>
              <w:right w:val="double" w:sz="4" w:space="0" w:color="auto"/>
            </w:tcBorders>
            <w:vAlign w:val="center"/>
          </w:tcPr>
          <w:p w:rsidR="00893AE6" w:rsidRPr="00893AE6" w:rsidRDefault="00893AE6" w:rsidP="00893AE6">
            <w:pPr>
              <w:spacing w:before="80" w:after="80"/>
              <w:jc w:val="center"/>
              <w:rPr>
                <w:sz w:val="18"/>
              </w:rPr>
            </w:pPr>
            <w:r w:rsidRPr="00893AE6">
              <w:rPr>
                <w:sz w:val="18"/>
              </w:rPr>
              <w:t>B/U</w:t>
            </w:r>
          </w:p>
        </w:tc>
        <w:tc>
          <w:tcPr>
            <w:tcW w:w="6949" w:type="dxa"/>
            <w:tcBorders>
              <w:left w:val="double" w:sz="4" w:space="0" w:color="auto"/>
            </w:tcBorders>
            <w:vAlign w:val="center"/>
          </w:tcPr>
          <w:p w:rsidR="00893AE6" w:rsidRPr="00893AE6" w:rsidRDefault="00893AE6" w:rsidP="00893AE6">
            <w:pPr>
              <w:spacing w:before="80" w:after="80"/>
              <w:jc w:val="center"/>
              <w:rPr>
                <w:sz w:val="18"/>
              </w:rPr>
            </w:pPr>
            <w:r w:rsidRPr="00893AE6">
              <w:rPr>
                <w:sz w:val="18"/>
              </w:rPr>
              <w:t>Didactische wenken en hulpmiddelen</w:t>
            </w:r>
          </w:p>
        </w:tc>
        <w:tc>
          <w:tcPr>
            <w:tcW w:w="844" w:type="dxa"/>
            <w:vAlign w:val="center"/>
          </w:tcPr>
          <w:p w:rsidR="00893AE6" w:rsidRPr="00893AE6" w:rsidRDefault="00893AE6" w:rsidP="00893AE6">
            <w:pPr>
              <w:spacing w:before="80" w:after="80"/>
              <w:jc w:val="center"/>
              <w:rPr>
                <w:sz w:val="18"/>
              </w:rPr>
            </w:pPr>
            <w:r w:rsidRPr="00893AE6">
              <w:rPr>
                <w:sz w:val="18"/>
              </w:rPr>
              <w:t>Link</w:t>
            </w:r>
          </w:p>
        </w:tc>
      </w:tr>
      <w:tr w:rsidR="00893AE6" w:rsidRPr="00893AE6" w:rsidTr="00893AE6">
        <w:trPr>
          <w:trHeight w:val="397"/>
        </w:trPr>
        <w:tc>
          <w:tcPr>
            <w:tcW w:w="839" w:type="dxa"/>
            <w:tcBorders>
              <w:top w:val="single" w:sz="18" w:space="0" w:color="auto"/>
              <w:left w:val="single" w:sz="18" w:space="0" w:color="auto"/>
              <w:bottom w:val="single" w:sz="18" w:space="0" w:color="auto"/>
            </w:tcBorders>
          </w:tcPr>
          <w:p w:rsidR="00893AE6" w:rsidRPr="00893AE6" w:rsidRDefault="00893AE6" w:rsidP="00A72883">
            <w:pPr>
              <w:numPr>
                <w:ilvl w:val="0"/>
                <w:numId w:val="30"/>
              </w:numPr>
              <w:spacing w:before="80" w:after="80"/>
              <w:rPr>
                <w:b/>
                <w:bCs/>
                <w:sz w:val="18"/>
              </w:rPr>
            </w:pPr>
          </w:p>
        </w:tc>
        <w:tc>
          <w:tcPr>
            <w:tcW w:w="5716" w:type="dxa"/>
            <w:tcBorders>
              <w:top w:val="single" w:sz="18" w:space="0" w:color="auto"/>
              <w:bottom w:val="single" w:sz="18" w:space="0" w:color="auto"/>
            </w:tcBorders>
          </w:tcPr>
          <w:p w:rsidR="00893AE6" w:rsidRPr="00893AE6" w:rsidRDefault="00893AE6" w:rsidP="00E34CC1">
            <w:pPr>
              <w:spacing w:before="80" w:after="80"/>
              <w:rPr>
                <w:b/>
                <w:bCs/>
                <w:sz w:val="18"/>
              </w:rPr>
            </w:pPr>
            <w:r w:rsidRPr="00893AE6">
              <w:rPr>
                <w:b/>
                <w:bCs/>
                <w:sz w:val="18"/>
              </w:rPr>
              <w:t xml:space="preserve">De verschillende metalen </w:t>
            </w:r>
            <w:r w:rsidR="00E34CC1">
              <w:rPr>
                <w:b/>
                <w:bCs/>
                <w:sz w:val="18"/>
              </w:rPr>
              <w:t xml:space="preserve">en hun eigenschappen kunnen toelichten en kunnen illustreren </w:t>
            </w:r>
            <w:r w:rsidRPr="00893AE6">
              <w:rPr>
                <w:b/>
                <w:bCs/>
                <w:sz w:val="18"/>
              </w:rPr>
              <w:t xml:space="preserve">met </w:t>
            </w:r>
            <w:r w:rsidR="00E34CC1">
              <w:rPr>
                <w:b/>
                <w:bCs/>
                <w:sz w:val="18"/>
              </w:rPr>
              <w:t xml:space="preserve">concrete toepassingen. </w:t>
            </w:r>
          </w:p>
        </w:tc>
        <w:tc>
          <w:tcPr>
            <w:tcW w:w="835" w:type="dxa"/>
            <w:tcBorders>
              <w:top w:val="single" w:sz="18" w:space="0" w:color="auto"/>
              <w:bottom w:val="single" w:sz="18" w:space="0" w:color="auto"/>
            </w:tcBorders>
          </w:tcPr>
          <w:p w:rsidR="00893AE6" w:rsidRPr="00893AE6" w:rsidRDefault="00893AE6" w:rsidP="00893AE6">
            <w:pPr>
              <w:spacing w:before="80" w:after="80"/>
              <w:jc w:val="center"/>
              <w:rPr>
                <w:b/>
                <w:bCs/>
                <w:sz w:val="18"/>
              </w:rPr>
            </w:pPr>
            <w:r w:rsidRPr="00893AE6">
              <w:rPr>
                <w:b/>
                <w:bCs/>
                <w:sz w:val="18"/>
              </w:rPr>
              <w:t>EDV</w:t>
            </w:r>
          </w:p>
        </w:tc>
        <w:tc>
          <w:tcPr>
            <w:tcW w:w="835" w:type="dxa"/>
            <w:tcBorders>
              <w:top w:val="single" w:sz="18" w:space="0" w:color="auto"/>
              <w:bottom w:val="single" w:sz="18" w:space="0" w:color="auto"/>
              <w:right w:val="double" w:sz="4" w:space="0" w:color="auto"/>
            </w:tcBorders>
          </w:tcPr>
          <w:p w:rsidR="00893AE6" w:rsidRPr="00893AE6" w:rsidRDefault="00893AE6" w:rsidP="00893AE6">
            <w:pPr>
              <w:spacing w:before="80" w:after="80"/>
              <w:jc w:val="center"/>
              <w:rPr>
                <w:b/>
                <w:bCs/>
                <w:sz w:val="18"/>
              </w:rPr>
            </w:pPr>
            <w:r w:rsidRPr="00893AE6">
              <w:rPr>
                <w:b/>
                <w:bCs/>
                <w:sz w:val="18"/>
              </w:rPr>
              <w:t>B</w:t>
            </w:r>
          </w:p>
        </w:tc>
        <w:tc>
          <w:tcPr>
            <w:tcW w:w="6949" w:type="dxa"/>
            <w:tcBorders>
              <w:top w:val="single" w:sz="18" w:space="0" w:color="auto"/>
              <w:left w:val="double" w:sz="4" w:space="0" w:color="auto"/>
              <w:bottom w:val="single" w:sz="18" w:space="0" w:color="auto"/>
            </w:tcBorders>
            <w:vAlign w:val="center"/>
          </w:tcPr>
          <w:p w:rsidR="00893AE6" w:rsidRPr="00893AE6" w:rsidRDefault="00893AE6" w:rsidP="00893AE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93AE6" w:rsidRPr="00893AE6" w:rsidRDefault="00893AE6" w:rsidP="00893AE6">
            <w:pPr>
              <w:spacing w:before="80" w:after="80"/>
              <w:jc w:val="center"/>
              <w:rPr>
                <w:sz w:val="18"/>
              </w:rPr>
            </w:pPr>
          </w:p>
        </w:tc>
      </w:tr>
      <w:tr w:rsidR="00893AE6" w:rsidRPr="00893AE6" w:rsidTr="00893AE6">
        <w:trPr>
          <w:trHeight w:val="397"/>
        </w:trPr>
        <w:tc>
          <w:tcPr>
            <w:tcW w:w="839" w:type="dxa"/>
            <w:tcBorders>
              <w:top w:val="single" w:sz="18" w:space="0" w:color="auto"/>
              <w:bottom w:val="single" w:sz="4" w:space="0" w:color="auto"/>
            </w:tcBorders>
          </w:tcPr>
          <w:p w:rsidR="00893AE6" w:rsidRPr="00893AE6" w:rsidRDefault="00893AE6" w:rsidP="00893AE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143A2" w:rsidRDefault="002143A2" w:rsidP="002143A2">
            <w:pPr>
              <w:spacing w:before="80"/>
              <w:rPr>
                <w:sz w:val="18"/>
                <w:szCs w:val="18"/>
              </w:rPr>
            </w:pPr>
            <w:r>
              <w:rPr>
                <w:sz w:val="18"/>
                <w:szCs w:val="18"/>
              </w:rPr>
              <w:t>Metalen:</w:t>
            </w:r>
          </w:p>
          <w:p w:rsidR="002143A2" w:rsidRDefault="002143A2" w:rsidP="00A72883">
            <w:pPr>
              <w:pStyle w:val="Lijstalinea"/>
              <w:numPr>
                <w:ilvl w:val="0"/>
                <w:numId w:val="107"/>
              </w:numPr>
              <w:spacing w:after="80"/>
              <w:ind w:left="714" w:hanging="357"/>
              <w:rPr>
                <w:sz w:val="18"/>
                <w:szCs w:val="18"/>
              </w:rPr>
            </w:pPr>
            <w:r>
              <w:rPr>
                <w:sz w:val="18"/>
                <w:szCs w:val="18"/>
              </w:rPr>
              <w:t>g</w:t>
            </w:r>
            <w:r w:rsidR="00722E46" w:rsidRPr="002143A2">
              <w:rPr>
                <w:sz w:val="18"/>
                <w:szCs w:val="18"/>
              </w:rPr>
              <w:t>ietijzer</w:t>
            </w:r>
          </w:p>
          <w:p w:rsidR="002143A2" w:rsidRDefault="002143A2" w:rsidP="00A72883">
            <w:pPr>
              <w:pStyle w:val="Lijstalinea"/>
              <w:numPr>
                <w:ilvl w:val="0"/>
                <w:numId w:val="107"/>
              </w:numPr>
              <w:spacing w:before="80" w:after="80"/>
              <w:rPr>
                <w:sz w:val="18"/>
                <w:szCs w:val="18"/>
              </w:rPr>
            </w:pPr>
            <w:r>
              <w:rPr>
                <w:sz w:val="18"/>
                <w:szCs w:val="18"/>
              </w:rPr>
              <w:t>s</w:t>
            </w:r>
            <w:r w:rsidR="00722E46" w:rsidRPr="002143A2">
              <w:rPr>
                <w:sz w:val="18"/>
                <w:szCs w:val="18"/>
              </w:rPr>
              <w:t>taal</w:t>
            </w:r>
          </w:p>
          <w:p w:rsidR="002143A2" w:rsidRDefault="002143A2" w:rsidP="00A72883">
            <w:pPr>
              <w:pStyle w:val="Lijstalinea"/>
              <w:numPr>
                <w:ilvl w:val="0"/>
                <w:numId w:val="107"/>
              </w:numPr>
              <w:spacing w:before="80" w:after="80"/>
              <w:rPr>
                <w:sz w:val="18"/>
                <w:szCs w:val="18"/>
              </w:rPr>
            </w:pPr>
            <w:r>
              <w:rPr>
                <w:sz w:val="18"/>
                <w:szCs w:val="18"/>
              </w:rPr>
              <w:t>l</w:t>
            </w:r>
            <w:r w:rsidR="00722E46" w:rsidRPr="002143A2">
              <w:rPr>
                <w:sz w:val="18"/>
                <w:szCs w:val="18"/>
              </w:rPr>
              <w:t>ood</w:t>
            </w:r>
          </w:p>
          <w:p w:rsidR="002143A2" w:rsidRPr="002143A2" w:rsidRDefault="002143A2" w:rsidP="00A72883">
            <w:pPr>
              <w:pStyle w:val="Lijstalinea"/>
              <w:numPr>
                <w:ilvl w:val="0"/>
                <w:numId w:val="107"/>
              </w:numPr>
              <w:spacing w:before="80" w:after="80"/>
              <w:rPr>
                <w:sz w:val="18"/>
                <w:szCs w:val="18"/>
              </w:rPr>
            </w:pPr>
            <w:r>
              <w:rPr>
                <w:sz w:val="18"/>
                <w:szCs w:val="18"/>
              </w:rPr>
              <w:t>k</w:t>
            </w:r>
            <w:r w:rsidR="00722E46" w:rsidRPr="002143A2">
              <w:rPr>
                <w:sz w:val="18"/>
                <w:szCs w:val="18"/>
              </w:rPr>
              <w:t>oper</w:t>
            </w:r>
          </w:p>
          <w:p w:rsidR="002143A2" w:rsidRDefault="002143A2" w:rsidP="00A72883">
            <w:pPr>
              <w:pStyle w:val="Lijstalinea"/>
              <w:numPr>
                <w:ilvl w:val="0"/>
                <w:numId w:val="107"/>
              </w:numPr>
              <w:spacing w:before="80" w:after="80"/>
              <w:rPr>
                <w:sz w:val="18"/>
                <w:szCs w:val="18"/>
              </w:rPr>
            </w:pPr>
            <w:r>
              <w:rPr>
                <w:sz w:val="18"/>
                <w:szCs w:val="18"/>
              </w:rPr>
              <w:t>a</w:t>
            </w:r>
            <w:r w:rsidR="00893AE6" w:rsidRPr="002143A2">
              <w:rPr>
                <w:sz w:val="18"/>
                <w:szCs w:val="18"/>
              </w:rPr>
              <w:t>lumi</w:t>
            </w:r>
            <w:r w:rsidR="00CB1493" w:rsidRPr="002143A2">
              <w:rPr>
                <w:sz w:val="18"/>
                <w:szCs w:val="18"/>
              </w:rPr>
              <w:t>ni</w:t>
            </w:r>
            <w:r w:rsidR="00722E46" w:rsidRPr="002143A2">
              <w:rPr>
                <w:sz w:val="18"/>
                <w:szCs w:val="18"/>
              </w:rPr>
              <w:t>um</w:t>
            </w:r>
          </w:p>
          <w:p w:rsidR="002143A2" w:rsidRDefault="002143A2" w:rsidP="00A72883">
            <w:pPr>
              <w:pStyle w:val="Lijstalinea"/>
              <w:numPr>
                <w:ilvl w:val="0"/>
                <w:numId w:val="107"/>
              </w:numPr>
              <w:spacing w:before="80" w:after="80"/>
              <w:rPr>
                <w:sz w:val="18"/>
                <w:szCs w:val="18"/>
              </w:rPr>
            </w:pPr>
            <w:r>
              <w:rPr>
                <w:sz w:val="18"/>
                <w:szCs w:val="18"/>
              </w:rPr>
              <w:t>z</w:t>
            </w:r>
            <w:r w:rsidR="00722E46" w:rsidRPr="002143A2">
              <w:rPr>
                <w:sz w:val="18"/>
                <w:szCs w:val="18"/>
              </w:rPr>
              <w:t>ink</w:t>
            </w:r>
          </w:p>
          <w:p w:rsidR="00893AE6" w:rsidRDefault="002143A2" w:rsidP="00A72883">
            <w:pPr>
              <w:pStyle w:val="Lijstalinea"/>
              <w:numPr>
                <w:ilvl w:val="0"/>
                <w:numId w:val="107"/>
              </w:numPr>
              <w:spacing w:before="80" w:after="80"/>
              <w:rPr>
                <w:sz w:val="18"/>
                <w:szCs w:val="18"/>
              </w:rPr>
            </w:pPr>
            <w:r>
              <w:rPr>
                <w:sz w:val="18"/>
                <w:szCs w:val="18"/>
              </w:rPr>
              <w:t>l</w:t>
            </w:r>
            <w:r w:rsidR="00722E46" w:rsidRPr="002143A2">
              <w:rPr>
                <w:sz w:val="18"/>
                <w:szCs w:val="18"/>
              </w:rPr>
              <w:t>egeringen</w:t>
            </w:r>
          </w:p>
          <w:p w:rsidR="002143A2" w:rsidRPr="002143A2" w:rsidRDefault="002143A2" w:rsidP="002143A2">
            <w:pPr>
              <w:spacing w:before="80" w:after="80"/>
              <w:rPr>
                <w:sz w:val="18"/>
                <w:szCs w:val="18"/>
              </w:rPr>
            </w:pPr>
            <w:r>
              <w:rPr>
                <w:sz w:val="18"/>
                <w:szCs w:val="18"/>
              </w:rPr>
              <w:t>Eigenschappen en toepassingen</w:t>
            </w:r>
          </w:p>
        </w:tc>
        <w:tc>
          <w:tcPr>
            <w:tcW w:w="6949" w:type="dxa"/>
            <w:tcBorders>
              <w:top w:val="single" w:sz="18" w:space="0" w:color="auto"/>
              <w:left w:val="double" w:sz="4" w:space="0" w:color="auto"/>
              <w:bottom w:val="single" w:sz="4" w:space="0" w:color="auto"/>
            </w:tcBorders>
          </w:tcPr>
          <w:p w:rsidR="00893AE6" w:rsidRDefault="00893AE6" w:rsidP="00893AE6">
            <w:pPr>
              <w:tabs>
                <w:tab w:val="right" w:pos="352"/>
              </w:tabs>
              <w:spacing w:before="80" w:after="80"/>
              <w:rPr>
                <w:sz w:val="18"/>
              </w:rPr>
            </w:pPr>
            <w:r w:rsidRPr="00893AE6">
              <w:rPr>
                <w:sz w:val="18"/>
              </w:rPr>
              <w:t>Toepassingen van</w:t>
            </w:r>
            <w:r w:rsidR="000D0C09">
              <w:rPr>
                <w:sz w:val="18"/>
              </w:rPr>
              <w:t xml:space="preserve"> zowel </w:t>
            </w:r>
            <w:r w:rsidR="004C3F75">
              <w:rPr>
                <w:sz w:val="18"/>
              </w:rPr>
              <w:t xml:space="preserve">metalen </w:t>
            </w:r>
            <w:r w:rsidRPr="00893AE6">
              <w:rPr>
                <w:sz w:val="18"/>
              </w:rPr>
              <w:t>als bouwmateriaal aanhalen.</w:t>
            </w:r>
          </w:p>
          <w:p w:rsidR="00AC2D97" w:rsidRPr="00893AE6" w:rsidRDefault="00AC2D97" w:rsidP="00893AE6">
            <w:pPr>
              <w:tabs>
                <w:tab w:val="right" w:pos="352"/>
              </w:tabs>
              <w:spacing w:before="80" w:after="80"/>
              <w:rPr>
                <w:sz w:val="18"/>
              </w:rPr>
            </w:pPr>
            <w:r>
              <w:rPr>
                <w:sz w:val="18"/>
              </w:rPr>
              <w:t xml:space="preserve">Onderzoeken van materialen. </w:t>
            </w:r>
          </w:p>
        </w:tc>
        <w:tc>
          <w:tcPr>
            <w:tcW w:w="844" w:type="dxa"/>
            <w:tcBorders>
              <w:top w:val="single" w:sz="18" w:space="0" w:color="auto"/>
              <w:bottom w:val="single" w:sz="4" w:space="0" w:color="auto"/>
            </w:tcBorders>
          </w:tcPr>
          <w:p w:rsidR="00893AE6" w:rsidRPr="00893AE6" w:rsidRDefault="000613F8" w:rsidP="00893AE6">
            <w:pPr>
              <w:spacing w:before="80" w:after="80"/>
              <w:jc w:val="center"/>
              <w:rPr>
                <w:sz w:val="18"/>
              </w:rPr>
            </w:pPr>
            <w:r>
              <w:rPr>
                <w:sz w:val="18"/>
              </w:rPr>
              <w:t xml:space="preserve">LAB </w:t>
            </w:r>
          </w:p>
        </w:tc>
      </w:tr>
      <w:tr w:rsidR="00893AE6" w:rsidRPr="00893AE6" w:rsidTr="00893AE6">
        <w:trPr>
          <w:trHeight w:val="397"/>
        </w:trPr>
        <w:tc>
          <w:tcPr>
            <w:tcW w:w="839" w:type="dxa"/>
            <w:tcBorders>
              <w:top w:val="single" w:sz="18" w:space="0" w:color="auto"/>
              <w:left w:val="single" w:sz="18" w:space="0" w:color="auto"/>
              <w:bottom w:val="single" w:sz="18" w:space="0" w:color="auto"/>
            </w:tcBorders>
          </w:tcPr>
          <w:p w:rsidR="00893AE6" w:rsidRPr="00893AE6" w:rsidRDefault="00893AE6" w:rsidP="00A72883">
            <w:pPr>
              <w:numPr>
                <w:ilvl w:val="0"/>
                <w:numId w:val="30"/>
              </w:numPr>
              <w:spacing w:before="80" w:after="80"/>
              <w:rPr>
                <w:b/>
                <w:bCs/>
                <w:sz w:val="18"/>
              </w:rPr>
            </w:pPr>
          </w:p>
        </w:tc>
        <w:tc>
          <w:tcPr>
            <w:tcW w:w="5716" w:type="dxa"/>
            <w:tcBorders>
              <w:top w:val="single" w:sz="18" w:space="0" w:color="auto"/>
              <w:bottom w:val="single" w:sz="18" w:space="0" w:color="auto"/>
            </w:tcBorders>
          </w:tcPr>
          <w:p w:rsidR="00893AE6" w:rsidRPr="00893AE6" w:rsidRDefault="00893AE6" w:rsidP="00E34CC1">
            <w:pPr>
              <w:spacing w:before="80" w:after="80"/>
              <w:rPr>
                <w:b/>
                <w:bCs/>
                <w:sz w:val="18"/>
              </w:rPr>
            </w:pPr>
            <w:r w:rsidRPr="00893AE6">
              <w:rPr>
                <w:b/>
                <w:bCs/>
                <w:sz w:val="18"/>
              </w:rPr>
              <w:t xml:space="preserve">De verschillende isolatiematerialen </w:t>
            </w:r>
            <w:r w:rsidR="00E34CC1">
              <w:rPr>
                <w:b/>
                <w:bCs/>
                <w:sz w:val="18"/>
              </w:rPr>
              <w:t xml:space="preserve">en hun eigenschappen kunnen toelichten en kunnen illustreren </w:t>
            </w:r>
            <w:r w:rsidR="00E34CC1" w:rsidRPr="00893AE6">
              <w:rPr>
                <w:b/>
                <w:bCs/>
                <w:sz w:val="18"/>
              </w:rPr>
              <w:t xml:space="preserve">met </w:t>
            </w:r>
            <w:r w:rsidR="00E34CC1">
              <w:rPr>
                <w:b/>
                <w:bCs/>
                <w:sz w:val="18"/>
              </w:rPr>
              <w:t>concrete toepassingen.</w:t>
            </w:r>
          </w:p>
        </w:tc>
        <w:tc>
          <w:tcPr>
            <w:tcW w:w="835" w:type="dxa"/>
            <w:tcBorders>
              <w:top w:val="single" w:sz="18" w:space="0" w:color="auto"/>
              <w:bottom w:val="single" w:sz="18" w:space="0" w:color="auto"/>
            </w:tcBorders>
          </w:tcPr>
          <w:p w:rsidR="00893AE6" w:rsidRPr="00893AE6" w:rsidRDefault="00893AE6" w:rsidP="00893AE6">
            <w:pPr>
              <w:spacing w:before="80" w:after="80"/>
              <w:jc w:val="center"/>
              <w:rPr>
                <w:b/>
                <w:bCs/>
                <w:sz w:val="18"/>
              </w:rPr>
            </w:pPr>
            <w:r w:rsidRPr="00893AE6">
              <w:rPr>
                <w:b/>
                <w:bCs/>
                <w:sz w:val="18"/>
              </w:rPr>
              <w:t>EDV</w:t>
            </w:r>
          </w:p>
        </w:tc>
        <w:tc>
          <w:tcPr>
            <w:tcW w:w="835" w:type="dxa"/>
            <w:tcBorders>
              <w:top w:val="single" w:sz="18" w:space="0" w:color="auto"/>
              <w:bottom w:val="single" w:sz="18" w:space="0" w:color="auto"/>
              <w:right w:val="double" w:sz="4" w:space="0" w:color="auto"/>
            </w:tcBorders>
          </w:tcPr>
          <w:p w:rsidR="00893AE6" w:rsidRPr="00893AE6" w:rsidRDefault="00893AE6" w:rsidP="00893AE6">
            <w:pPr>
              <w:spacing w:before="80" w:after="80"/>
              <w:jc w:val="center"/>
              <w:rPr>
                <w:b/>
                <w:bCs/>
                <w:sz w:val="18"/>
              </w:rPr>
            </w:pPr>
            <w:r w:rsidRPr="00893AE6">
              <w:rPr>
                <w:b/>
                <w:bCs/>
                <w:sz w:val="18"/>
              </w:rPr>
              <w:t>B</w:t>
            </w:r>
          </w:p>
        </w:tc>
        <w:tc>
          <w:tcPr>
            <w:tcW w:w="6949" w:type="dxa"/>
            <w:tcBorders>
              <w:top w:val="single" w:sz="18" w:space="0" w:color="auto"/>
              <w:left w:val="double" w:sz="4" w:space="0" w:color="auto"/>
              <w:bottom w:val="single" w:sz="18" w:space="0" w:color="auto"/>
            </w:tcBorders>
            <w:vAlign w:val="center"/>
          </w:tcPr>
          <w:p w:rsidR="00893AE6" w:rsidRPr="00893AE6" w:rsidRDefault="00893AE6" w:rsidP="00893AE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93AE6" w:rsidRPr="00893AE6" w:rsidRDefault="00893AE6" w:rsidP="00893AE6">
            <w:pPr>
              <w:spacing w:before="80" w:after="80"/>
              <w:jc w:val="center"/>
              <w:rPr>
                <w:sz w:val="18"/>
              </w:rPr>
            </w:pPr>
          </w:p>
        </w:tc>
      </w:tr>
      <w:tr w:rsidR="00893AE6" w:rsidRPr="00893AE6" w:rsidTr="00893AE6">
        <w:trPr>
          <w:trHeight w:val="397"/>
        </w:trPr>
        <w:tc>
          <w:tcPr>
            <w:tcW w:w="839" w:type="dxa"/>
            <w:tcBorders>
              <w:top w:val="single" w:sz="18" w:space="0" w:color="auto"/>
              <w:bottom w:val="single" w:sz="4" w:space="0" w:color="auto"/>
            </w:tcBorders>
          </w:tcPr>
          <w:p w:rsidR="00893AE6" w:rsidRPr="00893AE6" w:rsidRDefault="00893AE6" w:rsidP="00893AE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143A2" w:rsidRDefault="002143A2" w:rsidP="002143A2">
            <w:pPr>
              <w:spacing w:before="80"/>
              <w:rPr>
                <w:sz w:val="18"/>
                <w:szCs w:val="18"/>
              </w:rPr>
            </w:pPr>
            <w:r>
              <w:rPr>
                <w:sz w:val="18"/>
                <w:szCs w:val="18"/>
              </w:rPr>
              <w:t>Isolatiematerialen:</w:t>
            </w:r>
          </w:p>
          <w:p w:rsidR="002143A2" w:rsidRDefault="002143A2" w:rsidP="00A72883">
            <w:pPr>
              <w:pStyle w:val="Lijstalinea"/>
              <w:numPr>
                <w:ilvl w:val="0"/>
                <w:numId w:val="108"/>
              </w:numPr>
              <w:spacing w:after="80"/>
              <w:ind w:left="714" w:hanging="357"/>
              <w:rPr>
                <w:sz w:val="18"/>
                <w:szCs w:val="18"/>
              </w:rPr>
            </w:pPr>
            <w:r>
              <w:rPr>
                <w:sz w:val="18"/>
                <w:szCs w:val="18"/>
              </w:rPr>
              <w:t>g</w:t>
            </w:r>
            <w:r w:rsidR="00893AE6" w:rsidRPr="002143A2">
              <w:rPr>
                <w:sz w:val="18"/>
                <w:szCs w:val="18"/>
              </w:rPr>
              <w:t>laswol</w:t>
            </w:r>
          </w:p>
          <w:p w:rsidR="002143A2" w:rsidRDefault="002143A2" w:rsidP="00A72883">
            <w:pPr>
              <w:pStyle w:val="Lijstalinea"/>
              <w:numPr>
                <w:ilvl w:val="0"/>
                <w:numId w:val="108"/>
              </w:numPr>
              <w:spacing w:before="80" w:after="80"/>
              <w:rPr>
                <w:sz w:val="18"/>
                <w:szCs w:val="18"/>
              </w:rPr>
            </w:pPr>
            <w:r>
              <w:rPr>
                <w:sz w:val="18"/>
                <w:szCs w:val="18"/>
              </w:rPr>
              <w:t>s</w:t>
            </w:r>
            <w:r w:rsidR="00893AE6" w:rsidRPr="002143A2">
              <w:rPr>
                <w:sz w:val="18"/>
                <w:szCs w:val="18"/>
              </w:rPr>
              <w:t>teenwol</w:t>
            </w:r>
          </w:p>
          <w:p w:rsidR="002143A2" w:rsidRDefault="002143A2" w:rsidP="00A72883">
            <w:pPr>
              <w:pStyle w:val="Lijstalinea"/>
              <w:numPr>
                <w:ilvl w:val="0"/>
                <w:numId w:val="108"/>
              </w:numPr>
              <w:spacing w:before="80" w:after="80"/>
              <w:rPr>
                <w:sz w:val="18"/>
                <w:szCs w:val="18"/>
              </w:rPr>
            </w:pPr>
            <w:r>
              <w:rPr>
                <w:sz w:val="18"/>
                <w:szCs w:val="18"/>
              </w:rPr>
              <w:t>h</w:t>
            </w:r>
            <w:r w:rsidR="00893AE6" w:rsidRPr="002143A2">
              <w:rPr>
                <w:sz w:val="18"/>
                <w:szCs w:val="18"/>
              </w:rPr>
              <w:t>outwolcementplaten</w:t>
            </w:r>
          </w:p>
          <w:p w:rsidR="002143A2" w:rsidRDefault="002143A2" w:rsidP="00A72883">
            <w:pPr>
              <w:pStyle w:val="Lijstalinea"/>
              <w:numPr>
                <w:ilvl w:val="0"/>
                <w:numId w:val="108"/>
              </w:numPr>
              <w:spacing w:before="80" w:after="80"/>
              <w:rPr>
                <w:sz w:val="18"/>
                <w:szCs w:val="18"/>
              </w:rPr>
            </w:pPr>
            <w:r>
              <w:rPr>
                <w:sz w:val="18"/>
                <w:szCs w:val="18"/>
              </w:rPr>
              <w:t>schuimglas</w:t>
            </w:r>
          </w:p>
          <w:p w:rsidR="00893AE6" w:rsidRDefault="00893AE6" w:rsidP="00A72883">
            <w:pPr>
              <w:pStyle w:val="Lijstalinea"/>
              <w:numPr>
                <w:ilvl w:val="0"/>
                <w:numId w:val="108"/>
              </w:numPr>
              <w:spacing w:before="80" w:after="80"/>
              <w:rPr>
                <w:sz w:val="18"/>
                <w:szCs w:val="18"/>
              </w:rPr>
            </w:pPr>
            <w:r w:rsidRPr="002143A2">
              <w:rPr>
                <w:sz w:val="18"/>
                <w:szCs w:val="18"/>
              </w:rPr>
              <w:t>uit kunststof</w:t>
            </w:r>
          </w:p>
          <w:p w:rsidR="002143A2" w:rsidRPr="002143A2" w:rsidRDefault="002143A2" w:rsidP="002143A2">
            <w:pPr>
              <w:spacing w:before="80" w:after="80"/>
              <w:rPr>
                <w:sz w:val="18"/>
                <w:szCs w:val="18"/>
              </w:rPr>
            </w:pPr>
            <w:r>
              <w:rPr>
                <w:sz w:val="18"/>
                <w:szCs w:val="18"/>
              </w:rPr>
              <w:t>Eigenschappen en toepassingen</w:t>
            </w:r>
          </w:p>
        </w:tc>
        <w:tc>
          <w:tcPr>
            <w:tcW w:w="6949" w:type="dxa"/>
            <w:tcBorders>
              <w:top w:val="single" w:sz="18" w:space="0" w:color="auto"/>
              <w:left w:val="double" w:sz="4" w:space="0" w:color="auto"/>
              <w:bottom w:val="single" w:sz="4" w:space="0" w:color="auto"/>
            </w:tcBorders>
          </w:tcPr>
          <w:p w:rsidR="00893AE6" w:rsidRPr="00893AE6" w:rsidRDefault="00893AE6" w:rsidP="00893AE6">
            <w:pPr>
              <w:tabs>
                <w:tab w:val="right" w:pos="352"/>
              </w:tabs>
              <w:spacing w:before="80" w:after="80"/>
              <w:rPr>
                <w:color w:val="FF0000"/>
                <w:sz w:val="18"/>
              </w:rPr>
            </w:pPr>
            <w:r w:rsidRPr="00722E46">
              <w:rPr>
                <w:sz w:val="18"/>
              </w:rPr>
              <w:t>Bio-ecologisch veran</w:t>
            </w:r>
            <w:r w:rsidR="00AC2D97">
              <w:rPr>
                <w:sz w:val="18"/>
              </w:rPr>
              <w:t xml:space="preserve">twoorde alternatieven bespreken en onderzoeken via labo-opdrachten. </w:t>
            </w:r>
          </w:p>
        </w:tc>
        <w:tc>
          <w:tcPr>
            <w:tcW w:w="844" w:type="dxa"/>
            <w:tcBorders>
              <w:top w:val="single" w:sz="18" w:space="0" w:color="auto"/>
              <w:bottom w:val="single" w:sz="4" w:space="0" w:color="auto"/>
            </w:tcBorders>
          </w:tcPr>
          <w:p w:rsidR="00893AE6" w:rsidRPr="00893AE6" w:rsidRDefault="000613F8" w:rsidP="00893AE6">
            <w:pPr>
              <w:spacing w:before="80" w:after="80"/>
              <w:jc w:val="center"/>
              <w:rPr>
                <w:sz w:val="18"/>
              </w:rPr>
            </w:pPr>
            <w:r>
              <w:rPr>
                <w:sz w:val="18"/>
              </w:rPr>
              <w:t>LAB</w:t>
            </w:r>
          </w:p>
        </w:tc>
      </w:tr>
      <w:tr w:rsidR="00893AE6" w:rsidRPr="00893AE6" w:rsidTr="00893AE6">
        <w:trPr>
          <w:trHeight w:val="397"/>
        </w:trPr>
        <w:tc>
          <w:tcPr>
            <w:tcW w:w="839" w:type="dxa"/>
            <w:tcBorders>
              <w:top w:val="single" w:sz="18" w:space="0" w:color="auto"/>
              <w:left w:val="single" w:sz="18" w:space="0" w:color="auto"/>
              <w:bottom w:val="single" w:sz="18" w:space="0" w:color="auto"/>
            </w:tcBorders>
          </w:tcPr>
          <w:p w:rsidR="00893AE6" w:rsidRPr="00893AE6" w:rsidRDefault="00893AE6" w:rsidP="00A72883">
            <w:pPr>
              <w:numPr>
                <w:ilvl w:val="0"/>
                <w:numId w:val="30"/>
              </w:numPr>
              <w:spacing w:before="80" w:after="80"/>
              <w:rPr>
                <w:b/>
                <w:bCs/>
                <w:sz w:val="18"/>
              </w:rPr>
            </w:pPr>
          </w:p>
        </w:tc>
        <w:tc>
          <w:tcPr>
            <w:tcW w:w="5716" w:type="dxa"/>
            <w:tcBorders>
              <w:top w:val="single" w:sz="18" w:space="0" w:color="auto"/>
              <w:bottom w:val="single" w:sz="18" w:space="0" w:color="auto"/>
            </w:tcBorders>
          </w:tcPr>
          <w:p w:rsidR="00893AE6" w:rsidRPr="00893AE6" w:rsidRDefault="00893AE6" w:rsidP="00E34CC1">
            <w:pPr>
              <w:spacing w:before="80" w:after="80"/>
              <w:rPr>
                <w:b/>
                <w:bCs/>
                <w:sz w:val="18"/>
              </w:rPr>
            </w:pPr>
            <w:r w:rsidRPr="00893AE6">
              <w:rPr>
                <w:b/>
                <w:bCs/>
                <w:sz w:val="18"/>
              </w:rPr>
              <w:t xml:space="preserve">De verschillende soorten vloer- en muurbekleding </w:t>
            </w:r>
            <w:r w:rsidR="00E34CC1">
              <w:rPr>
                <w:b/>
                <w:bCs/>
                <w:sz w:val="18"/>
              </w:rPr>
              <w:t xml:space="preserve">en hun eigenschappen kunnen toelichten en kunnen illustreren </w:t>
            </w:r>
            <w:r w:rsidR="00E34CC1" w:rsidRPr="00893AE6">
              <w:rPr>
                <w:b/>
                <w:bCs/>
                <w:sz w:val="18"/>
              </w:rPr>
              <w:t xml:space="preserve">met </w:t>
            </w:r>
            <w:r w:rsidR="00E34CC1">
              <w:rPr>
                <w:b/>
                <w:bCs/>
                <w:sz w:val="18"/>
              </w:rPr>
              <w:t xml:space="preserve">concrete toepassingen. </w:t>
            </w:r>
          </w:p>
        </w:tc>
        <w:tc>
          <w:tcPr>
            <w:tcW w:w="835" w:type="dxa"/>
            <w:tcBorders>
              <w:top w:val="single" w:sz="18" w:space="0" w:color="auto"/>
              <w:bottom w:val="single" w:sz="18" w:space="0" w:color="auto"/>
            </w:tcBorders>
          </w:tcPr>
          <w:p w:rsidR="00893AE6" w:rsidRPr="00893AE6" w:rsidRDefault="00893AE6" w:rsidP="00893AE6">
            <w:pPr>
              <w:spacing w:before="80" w:after="80"/>
              <w:jc w:val="center"/>
              <w:rPr>
                <w:b/>
                <w:bCs/>
                <w:sz w:val="18"/>
              </w:rPr>
            </w:pPr>
            <w:r w:rsidRPr="00893AE6">
              <w:rPr>
                <w:b/>
                <w:bCs/>
                <w:sz w:val="18"/>
              </w:rPr>
              <w:t>EDV</w:t>
            </w:r>
          </w:p>
        </w:tc>
        <w:tc>
          <w:tcPr>
            <w:tcW w:w="835" w:type="dxa"/>
            <w:tcBorders>
              <w:top w:val="single" w:sz="18" w:space="0" w:color="auto"/>
              <w:bottom w:val="single" w:sz="18" w:space="0" w:color="auto"/>
              <w:right w:val="double" w:sz="4" w:space="0" w:color="auto"/>
            </w:tcBorders>
          </w:tcPr>
          <w:p w:rsidR="00893AE6" w:rsidRPr="00893AE6" w:rsidRDefault="004C3F75" w:rsidP="00893AE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93AE6" w:rsidRPr="00893AE6" w:rsidRDefault="00893AE6" w:rsidP="00893AE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93AE6" w:rsidRPr="00893AE6" w:rsidRDefault="00893AE6" w:rsidP="00893AE6">
            <w:pPr>
              <w:spacing w:before="80" w:after="80"/>
              <w:jc w:val="center"/>
              <w:rPr>
                <w:sz w:val="18"/>
              </w:rPr>
            </w:pPr>
          </w:p>
        </w:tc>
      </w:tr>
      <w:tr w:rsidR="00893AE6" w:rsidRPr="00893AE6" w:rsidTr="00893AE6">
        <w:trPr>
          <w:trHeight w:val="397"/>
        </w:trPr>
        <w:tc>
          <w:tcPr>
            <w:tcW w:w="839" w:type="dxa"/>
            <w:tcBorders>
              <w:top w:val="single" w:sz="18" w:space="0" w:color="auto"/>
              <w:bottom w:val="single" w:sz="4" w:space="0" w:color="auto"/>
            </w:tcBorders>
          </w:tcPr>
          <w:p w:rsidR="00893AE6" w:rsidRPr="00893AE6" w:rsidRDefault="00893AE6" w:rsidP="00893AE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93AE6" w:rsidRPr="00893AE6" w:rsidRDefault="000D0C09" w:rsidP="00722E46">
            <w:pPr>
              <w:spacing w:before="80"/>
              <w:rPr>
                <w:sz w:val="18"/>
                <w:szCs w:val="18"/>
              </w:rPr>
            </w:pPr>
            <w:r>
              <w:rPr>
                <w:sz w:val="18"/>
                <w:szCs w:val="18"/>
              </w:rPr>
              <w:t>Harde v</w:t>
            </w:r>
            <w:r w:rsidR="00893AE6" w:rsidRPr="00893AE6">
              <w:rPr>
                <w:sz w:val="18"/>
                <w:szCs w:val="18"/>
              </w:rPr>
              <w:t>loerbekleding</w:t>
            </w:r>
          </w:p>
          <w:p w:rsidR="00893AE6" w:rsidRPr="00F526D6" w:rsidRDefault="00E34CC1" w:rsidP="00F526D6">
            <w:pPr>
              <w:pStyle w:val="Lijstalinea"/>
              <w:numPr>
                <w:ilvl w:val="0"/>
                <w:numId w:val="118"/>
              </w:numPr>
              <w:ind w:left="721" w:hanging="284"/>
              <w:rPr>
                <w:sz w:val="18"/>
                <w:szCs w:val="18"/>
              </w:rPr>
            </w:pPr>
            <w:r w:rsidRPr="00F526D6">
              <w:rPr>
                <w:sz w:val="18"/>
                <w:szCs w:val="18"/>
              </w:rPr>
              <w:t>v</w:t>
            </w:r>
            <w:r w:rsidR="00893AE6" w:rsidRPr="00F526D6">
              <w:rPr>
                <w:sz w:val="18"/>
                <w:szCs w:val="18"/>
              </w:rPr>
              <w:t>loerbekleding in marmeraglomeraattegels</w:t>
            </w:r>
          </w:p>
          <w:p w:rsidR="00893AE6" w:rsidRPr="00F526D6" w:rsidRDefault="00E34CC1" w:rsidP="00F526D6">
            <w:pPr>
              <w:pStyle w:val="Lijstalinea"/>
              <w:numPr>
                <w:ilvl w:val="0"/>
                <w:numId w:val="118"/>
              </w:numPr>
              <w:ind w:left="721" w:hanging="284"/>
              <w:rPr>
                <w:sz w:val="18"/>
                <w:szCs w:val="18"/>
              </w:rPr>
            </w:pPr>
            <w:r w:rsidRPr="00F526D6">
              <w:rPr>
                <w:sz w:val="18"/>
                <w:szCs w:val="18"/>
              </w:rPr>
              <w:t>v</w:t>
            </w:r>
            <w:r w:rsidR="00893AE6" w:rsidRPr="00F526D6">
              <w:rPr>
                <w:sz w:val="18"/>
                <w:szCs w:val="18"/>
              </w:rPr>
              <w:t>loerbekleding in keramische producten</w:t>
            </w:r>
          </w:p>
          <w:p w:rsidR="00893AE6" w:rsidRPr="00F526D6" w:rsidRDefault="00E34CC1" w:rsidP="00F526D6">
            <w:pPr>
              <w:pStyle w:val="Lijstalinea"/>
              <w:numPr>
                <w:ilvl w:val="0"/>
                <w:numId w:val="118"/>
              </w:numPr>
              <w:ind w:left="721" w:hanging="284"/>
              <w:rPr>
                <w:sz w:val="18"/>
                <w:szCs w:val="18"/>
              </w:rPr>
            </w:pPr>
            <w:r w:rsidRPr="00F526D6">
              <w:rPr>
                <w:sz w:val="18"/>
                <w:szCs w:val="18"/>
              </w:rPr>
              <w:t>b</w:t>
            </w:r>
            <w:r w:rsidR="00893AE6" w:rsidRPr="00F526D6">
              <w:rPr>
                <w:sz w:val="18"/>
                <w:szCs w:val="18"/>
              </w:rPr>
              <w:t>etontegels</w:t>
            </w:r>
          </w:p>
          <w:p w:rsidR="00893AE6" w:rsidRPr="00F526D6" w:rsidRDefault="00E34CC1" w:rsidP="00F526D6">
            <w:pPr>
              <w:pStyle w:val="Lijstalinea"/>
              <w:numPr>
                <w:ilvl w:val="0"/>
                <w:numId w:val="118"/>
              </w:numPr>
              <w:ind w:left="721" w:hanging="284"/>
              <w:rPr>
                <w:sz w:val="18"/>
                <w:szCs w:val="18"/>
              </w:rPr>
            </w:pPr>
            <w:r w:rsidRPr="00F526D6">
              <w:rPr>
                <w:sz w:val="18"/>
                <w:szCs w:val="18"/>
              </w:rPr>
              <w:t>i</w:t>
            </w:r>
            <w:r w:rsidR="00893AE6" w:rsidRPr="00F526D6">
              <w:rPr>
                <w:sz w:val="18"/>
                <w:szCs w:val="18"/>
              </w:rPr>
              <w:t>ndustrievloeren</w:t>
            </w:r>
          </w:p>
          <w:p w:rsidR="00893AE6" w:rsidRPr="00893AE6" w:rsidRDefault="000D0C09" w:rsidP="00893AE6">
            <w:pPr>
              <w:spacing w:before="80" w:after="80"/>
              <w:rPr>
                <w:sz w:val="18"/>
                <w:szCs w:val="18"/>
              </w:rPr>
            </w:pPr>
            <w:r>
              <w:rPr>
                <w:sz w:val="18"/>
                <w:szCs w:val="18"/>
              </w:rPr>
              <w:t>Keramische</w:t>
            </w:r>
            <w:r w:rsidR="00893AE6" w:rsidRPr="00893AE6">
              <w:rPr>
                <w:sz w:val="18"/>
                <w:szCs w:val="18"/>
              </w:rPr>
              <w:t xml:space="preserve"> muurbekleding</w:t>
            </w:r>
          </w:p>
        </w:tc>
        <w:tc>
          <w:tcPr>
            <w:tcW w:w="6949" w:type="dxa"/>
            <w:tcBorders>
              <w:top w:val="single" w:sz="18" w:space="0" w:color="auto"/>
              <w:left w:val="double" w:sz="4" w:space="0" w:color="auto"/>
              <w:bottom w:val="single" w:sz="4" w:space="0" w:color="auto"/>
            </w:tcBorders>
          </w:tcPr>
          <w:p w:rsidR="00893AE6" w:rsidRPr="00893AE6" w:rsidRDefault="00893AE6" w:rsidP="00893AE6">
            <w:pPr>
              <w:tabs>
                <w:tab w:val="right" w:pos="352"/>
              </w:tabs>
              <w:spacing w:before="80" w:after="80"/>
              <w:rPr>
                <w:sz w:val="18"/>
              </w:rPr>
            </w:pPr>
            <w:r w:rsidRPr="00893AE6">
              <w:rPr>
                <w:sz w:val="18"/>
              </w:rPr>
              <w:t>Stalen van de verschillende materialen tonen.</w:t>
            </w:r>
          </w:p>
          <w:p w:rsidR="00893AE6" w:rsidRPr="00893AE6" w:rsidRDefault="00893AE6" w:rsidP="00893AE6">
            <w:pPr>
              <w:tabs>
                <w:tab w:val="right" w:pos="352"/>
              </w:tabs>
              <w:spacing w:before="80" w:after="80"/>
              <w:rPr>
                <w:sz w:val="18"/>
              </w:rPr>
            </w:pPr>
            <w:r w:rsidRPr="00893AE6">
              <w:rPr>
                <w:sz w:val="18"/>
              </w:rPr>
              <w:t>Toepassingen uit de omgeving bespreken.</w:t>
            </w:r>
          </w:p>
        </w:tc>
        <w:tc>
          <w:tcPr>
            <w:tcW w:w="844" w:type="dxa"/>
            <w:tcBorders>
              <w:top w:val="single" w:sz="18" w:space="0" w:color="auto"/>
              <w:bottom w:val="single" w:sz="4" w:space="0" w:color="auto"/>
            </w:tcBorders>
          </w:tcPr>
          <w:p w:rsidR="00893AE6" w:rsidRPr="00893AE6" w:rsidRDefault="00893AE6" w:rsidP="00893AE6">
            <w:pPr>
              <w:spacing w:before="80" w:after="80"/>
              <w:jc w:val="center"/>
              <w:rPr>
                <w:sz w:val="18"/>
              </w:rPr>
            </w:pPr>
          </w:p>
        </w:tc>
      </w:tr>
    </w:tbl>
    <w:p w:rsidR="00D5168C" w:rsidRDefault="00D5168C"/>
    <w:p w:rsidR="00D5168C" w:rsidRDefault="00D5168C"/>
    <w:p w:rsidR="00722E46" w:rsidRDefault="00722E4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22E46" w:rsidTr="00722E46">
        <w:trPr>
          <w:trHeight w:val="397"/>
        </w:trPr>
        <w:tc>
          <w:tcPr>
            <w:tcW w:w="839" w:type="dxa"/>
            <w:tcBorders>
              <w:bottom w:val="single" w:sz="18" w:space="0" w:color="auto"/>
            </w:tcBorders>
            <w:vAlign w:val="center"/>
          </w:tcPr>
          <w:p w:rsidR="00722E46" w:rsidRDefault="00722E46" w:rsidP="00722E46">
            <w:pPr>
              <w:spacing w:before="80" w:after="80"/>
              <w:rPr>
                <w:sz w:val="18"/>
              </w:rPr>
            </w:pPr>
            <w:r>
              <w:rPr>
                <w:sz w:val="18"/>
              </w:rPr>
              <w:lastRenderedPageBreak/>
              <w:t>Nr.</w:t>
            </w:r>
          </w:p>
        </w:tc>
        <w:tc>
          <w:tcPr>
            <w:tcW w:w="5716" w:type="dxa"/>
            <w:tcBorders>
              <w:bottom w:val="single" w:sz="18" w:space="0" w:color="auto"/>
            </w:tcBorders>
            <w:vAlign w:val="center"/>
          </w:tcPr>
          <w:p w:rsidR="00722E46" w:rsidRDefault="00722E46" w:rsidP="00722E46">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722E46" w:rsidRDefault="00722E46" w:rsidP="00722E46">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722E46" w:rsidRDefault="00722E46" w:rsidP="00722E46">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722E46" w:rsidRDefault="00722E46" w:rsidP="00722E46">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722E46" w:rsidRDefault="00722E46" w:rsidP="00722E46">
            <w:pPr>
              <w:spacing w:before="80" w:after="80"/>
              <w:jc w:val="center"/>
              <w:rPr>
                <w:sz w:val="18"/>
              </w:rPr>
            </w:pPr>
            <w:r>
              <w:rPr>
                <w:sz w:val="18"/>
              </w:rPr>
              <w:t>Link</w:t>
            </w: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722E46" w:rsidP="00722E46">
            <w:pPr>
              <w:spacing w:before="80" w:after="80"/>
              <w:rPr>
                <w:b/>
                <w:bCs/>
                <w:sz w:val="18"/>
              </w:rPr>
            </w:pPr>
            <w:r>
              <w:rPr>
                <w:b/>
                <w:bCs/>
                <w:sz w:val="18"/>
              </w:rPr>
              <w:t xml:space="preserve">De verschillende grondstoffen waaruit kunststenen zijn samengesteld kennen en het fabricageproces schematisch kunnen weergeven. </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Pr="009E16E1" w:rsidRDefault="00722E46" w:rsidP="00722E46">
            <w:pPr>
              <w:spacing w:before="80" w:after="80"/>
              <w:rPr>
                <w:b/>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722E46" w:rsidP="00722E46">
            <w:pPr>
              <w:spacing w:before="80" w:after="80"/>
              <w:rPr>
                <w:b/>
                <w:bCs/>
                <w:sz w:val="18"/>
              </w:rPr>
            </w:pPr>
            <w:r>
              <w:rPr>
                <w:b/>
                <w:bCs/>
                <w:sz w:val="18"/>
              </w:rPr>
              <w:t>De belangrijkste soorten kunststenen en hun afmetingen kunnen opzoeken, hun kwaliteit kunnen onderscheiden en hun toepassingen kunnen weergeven.</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Default="00722E46"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722E46" w:rsidTr="00722E46">
        <w:trPr>
          <w:trHeight w:val="397"/>
        </w:trPr>
        <w:tc>
          <w:tcPr>
            <w:tcW w:w="839" w:type="dxa"/>
            <w:tcBorders>
              <w:top w:val="single" w:sz="18" w:space="0" w:color="auto"/>
              <w:bottom w:val="single" w:sz="4" w:space="0" w:color="auto"/>
            </w:tcBorders>
          </w:tcPr>
          <w:p w:rsidR="00722E46" w:rsidRDefault="00722E46" w:rsidP="00722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22E46" w:rsidRDefault="00722E46" w:rsidP="001E3C46">
            <w:pPr>
              <w:tabs>
                <w:tab w:val="left" w:pos="226"/>
              </w:tabs>
              <w:spacing w:before="80"/>
              <w:rPr>
                <w:sz w:val="18"/>
              </w:rPr>
            </w:pPr>
            <w:r>
              <w:rPr>
                <w:sz w:val="18"/>
              </w:rPr>
              <w:t>Kunststeen:</w:t>
            </w:r>
          </w:p>
          <w:p w:rsidR="00722E46" w:rsidRDefault="008200B6" w:rsidP="00A72883">
            <w:pPr>
              <w:pStyle w:val="Lijstalinea"/>
              <w:numPr>
                <w:ilvl w:val="0"/>
                <w:numId w:val="95"/>
              </w:numPr>
              <w:tabs>
                <w:tab w:val="left" w:pos="226"/>
              </w:tabs>
              <w:spacing w:after="80"/>
              <w:ind w:left="714" w:hanging="357"/>
              <w:rPr>
                <w:sz w:val="18"/>
              </w:rPr>
            </w:pPr>
            <w:r>
              <w:rPr>
                <w:sz w:val="18"/>
              </w:rPr>
              <w:t>g</w:t>
            </w:r>
            <w:r w:rsidR="00722E46">
              <w:rPr>
                <w:sz w:val="18"/>
              </w:rPr>
              <w:t>ebakken kunststeen</w:t>
            </w:r>
          </w:p>
          <w:p w:rsidR="00722E46" w:rsidRDefault="008200B6" w:rsidP="00A72883">
            <w:pPr>
              <w:pStyle w:val="Lijstalinea"/>
              <w:numPr>
                <w:ilvl w:val="0"/>
                <w:numId w:val="95"/>
              </w:numPr>
              <w:tabs>
                <w:tab w:val="left" w:pos="226"/>
              </w:tabs>
              <w:spacing w:before="80" w:after="80"/>
              <w:rPr>
                <w:sz w:val="18"/>
              </w:rPr>
            </w:pPr>
            <w:r>
              <w:rPr>
                <w:sz w:val="18"/>
              </w:rPr>
              <w:t>b</w:t>
            </w:r>
            <w:r w:rsidR="00722E46">
              <w:rPr>
                <w:sz w:val="18"/>
              </w:rPr>
              <w:t>akstenen:</w:t>
            </w:r>
          </w:p>
          <w:p w:rsidR="00722E46" w:rsidRDefault="008200B6" w:rsidP="00A72883">
            <w:pPr>
              <w:pStyle w:val="Lijstalinea"/>
              <w:numPr>
                <w:ilvl w:val="1"/>
                <w:numId w:val="95"/>
              </w:numPr>
              <w:tabs>
                <w:tab w:val="left" w:pos="226"/>
              </w:tabs>
              <w:spacing w:before="80" w:after="80"/>
              <w:rPr>
                <w:sz w:val="18"/>
              </w:rPr>
            </w:pPr>
            <w:r>
              <w:rPr>
                <w:sz w:val="18"/>
              </w:rPr>
              <w:t>c</w:t>
            </w:r>
            <w:r w:rsidR="00722E46">
              <w:rPr>
                <w:sz w:val="18"/>
              </w:rPr>
              <w:t>onstructiesteen</w:t>
            </w:r>
          </w:p>
          <w:p w:rsidR="00722E46" w:rsidRDefault="008200B6" w:rsidP="00A72883">
            <w:pPr>
              <w:pStyle w:val="Lijstalinea"/>
              <w:numPr>
                <w:ilvl w:val="1"/>
                <w:numId w:val="95"/>
              </w:numPr>
              <w:tabs>
                <w:tab w:val="left" w:pos="226"/>
              </w:tabs>
              <w:spacing w:before="80" w:after="80"/>
              <w:rPr>
                <w:sz w:val="18"/>
              </w:rPr>
            </w:pPr>
            <w:r>
              <w:rPr>
                <w:sz w:val="18"/>
              </w:rPr>
              <w:t>g</w:t>
            </w:r>
            <w:r w:rsidR="00722E46">
              <w:rPr>
                <w:sz w:val="18"/>
              </w:rPr>
              <w:t>evelsteen</w:t>
            </w:r>
          </w:p>
          <w:p w:rsidR="00722E46" w:rsidRDefault="008200B6" w:rsidP="00A72883">
            <w:pPr>
              <w:pStyle w:val="Lijstalinea"/>
              <w:numPr>
                <w:ilvl w:val="0"/>
                <w:numId w:val="95"/>
              </w:numPr>
              <w:tabs>
                <w:tab w:val="left" w:pos="226"/>
              </w:tabs>
              <w:spacing w:before="80" w:after="80"/>
              <w:rPr>
                <w:sz w:val="18"/>
              </w:rPr>
            </w:pPr>
            <w:r>
              <w:rPr>
                <w:sz w:val="18"/>
              </w:rPr>
              <w:t>d</w:t>
            </w:r>
            <w:r w:rsidR="00722E46">
              <w:rPr>
                <w:sz w:val="18"/>
              </w:rPr>
              <w:t>akpannen</w:t>
            </w:r>
          </w:p>
          <w:p w:rsidR="00722E46" w:rsidRDefault="008200B6" w:rsidP="00A72883">
            <w:pPr>
              <w:pStyle w:val="Lijstalinea"/>
              <w:numPr>
                <w:ilvl w:val="0"/>
                <w:numId w:val="95"/>
              </w:numPr>
              <w:tabs>
                <w:tab w:val="left" w:pos="226"/>
              </w:tabs>
              <w:spacing w:before="80" w:after="80"/>
              <w:rPr>
                <w:sz w:val="18"/>
              </w:rPr>
            </w:pPr>
            <w:r>
              <w:rPr>
                <w:sz w:val="18"/>
              </w:rPr>
              <w:t>a</w:t>
            </w:r>
            <w:r w:rsidR="00722E46">
              <w:rPr>
                <w:sz w:val="18"/>
              </w:rPr>
              <w:t>ndere keramische producten zoals tegels, buizen en welfsels</w:t>
            </w:r>
          </w:p>
          <w:p w:rsidR="00722E46" w:rsidRDefault="008200B6" w:rsidP="00A72883">
            <w:pPr>
              <w:pStyle w:val="Lijstalinea"/>
              <w:numPr>
                <w:ilvl w:val="0"/>
                <w:numId w:val="95"/>
              </w:numPr>
              <w:tabs>
                <w:tab w:val="left" w:pos="226"/>
              </w:tabs>
              <w:spacing w:before="80" w:after="80"/>
              <w:rPr>
                <w:sz w:val="18"/>
              </w:rPr>
            </w:pPr>
            <w:r>
              <w:rPr>
                <w:sz w:val="18"/>
              </w:rPr>
              <w:t>n</w:t>
            </w:r>
            <w:r w:rsidR="001E3C46">
              <w:rPr>
                <w:sz w:val="18"/>
              </w:rPr>
              <w:t>iet gebakken kunststeen:</w:t>
            </w:r>
          </w:p>
          <w:p w:rsidR="001E3C46" w:rsidRDefault="008200B6" w:rsidP="00A72883">
            <w:pPr>
              <w:pStyle w:val="Lijstalinea"/>
              <w:numPr>
                <w:ilvl w:val="1"/>
                <w:numId w:val="95"/>
              </w:numPr>
              <w:tabs>
                <w:tab w:val="left" w:pos="226"/>
              </w:tabs>
              <w:spacing w:before="80" w:after="80"/>
              <w:rPr>
                <w:sz w:val="18"/>
              </w:rPr>
            </w:pPr>
            <w:r>
              <w:rPr>
                <w:sz w:val="18"/>
              </w:rPr>
              <w:t>b</w:t>
            </w:r>
            <w:r w:rsidR="001E3C46">
              <w:rPr>
                <w:sz w:val="18"/>
              </w:rPr>
              <w:t xml:space="preserve">etonstenen </w:t>
            </w:r>
          </w:p>
          <w:p w:rsidR="001E3C46" w:rsidRDefault="008200B6" w:rsidP="00A72883">
            <w:pPr>
              <w:pStyle w:val="Lijstalinea"/>
              <w:numPr>
                <w:ilvl w:val="1"/>
                <w:numId w:val="95"/>
              </w:numPr>
              <w:tabs>
                <w:tab w:val="left" w:pos="226"/>
              </w:tabs>
              <w:spacing w:before="80" w:after="80"/>
              <w:rPr>
                <w:sz w:val="18"/>
              </w:rPr>
            </w:pPr>
            <w:r>
              <w:rPr>
                <w:sz w:val="18"/>
              </w:rPr>
              <w:t>l</w:t>
            </w:r>
            <w:r w:rsidR="001E3C46">
              <w:rPr>
                <w:sz w:val="18"/>
              </w:rPr>
              <w:t>ichte betonwaren</w:t>
            </w:r>
          </w:p>
          <w:p w:rsidR="001E3C46" w:rsidRDefault="008200B6" w:rsidP="00A72883">
            <w:pPr>
              <w:pStyle w:val="Lijstalinea"/>
              <w:numPr>
                <w:ilvl w:val="1"/>
                <w:numId w:val="95"/>
              </w:numPr>
              <w:tabs>
                <w:tab w:val="left" w:pos="226"/>
              </w:tabs>
              <w:spacing w:before="80" w:after="80"/>
              <w:rPr>
                <w:sz w:val="18"/>
              </w:rPr>
            </w:pPr>
            <w:r>
              <w:rPr>
                <w:sz w:val="18"/>
              </w:rPr>
              <w:t>c</w:t>
            </w:r>
            <w:r w:rsidR="001E3C46">
              <w:rPr>
                <w:sz w:val="18"/>
              </w:rPr>
              <w:t>ellenbeton-producten</w:t>
            </w:r>
          </w:p>
          <w:p w:rsidR="001E3C46" w:rsidRDefault="008200B6" w:rsidP="00A72883">
            <w:pPr>
              <w:pStyle w:val="Lijstalinea"/>
              <w:numPr>
                <w:ilvl w:val="1"/>
                <w:numId w:val="95"/>
              </w:numPr>
              <w:tabs>
                <w:tab w:val="left" w:pos="226"/>
              </w:tabs>
              <w:spacing w:before="80" w:after="80"/>
              <w:rPr>
                <w:sz w:val="18"/>
              </w:rPr>
            </w:pPr>
            <w:r>
              <w:rPr>
                <w:sz w:val="18"/>
              </w:rPr>
              <w:t>v</w:t>
            </w:r>
            <w:r w:rsidR="001E3C46">
              <w:rPr>
                <w:sz w:val="18"/>
              </w:rPr>
              <w:t xml:space="preserve">ezelcement-producten </w:t>
            </w:r>
          </w:p>
          <w:p w:rsidR="00586F3F" w:rsidRPr="00586F3F" w:rsidRDefault="00586F3F" w:rsidP="00586F3F">
            <w:pPr>
              <w:tabs>
                <w:tab w:val="left" w:pos="226"/>
              </w:tabs>
              <w:spacing w:before="80" w:after="80"/>
              <w:rPr>
                <w:sz w:val="18"/>
              </w:rPr>
            </w:pPr>
            <w:r>
              <w:rPr>
                <w:sz w:val="18"/>
              </w:rPr>
              <w:t>Eigenschappen en toepassingen</w:t>
            </w:r>
          </w:p>
        </w:tc>
        <w:tc>
          <w:tcPr>
            <w:tcW w:w="6949" w:type="dxa"/>
            <w:tcBorders>
              <w:top w:val="single" w:sz="18" w:space="0" w:color="auto"/>
              <w:left w:val="double" w:sz="4" w:space="0" w:color="auto"/>
              <w:bottom w:val="single" w:sz="4" w:space="0" w:color="auto"/>
            </w:tcBorders>
          </w:tcPr>
          <w:p w:rsidR="001E3C46" w:rsidRDefault="001E3C46" w:rsidP="00722E46">
            <w:pPr>
              <w:tabs>
                <w:tab w:val="right" w:pos="352"/>
                <w:tab w:val="right" w:pos="567"/>
              </w:tabs>
              <w:spacing w:before="80" w:after="80"/>
              <w:rPr>
                <w:sz w:val="18"/>
              </w:rPr>
            </w:pPr>
            <w:r>
              <w:rPr>
                <w:sz w:val="18"/>
              </w:rPr>
              <w:t>Werken met audiovisuele middelen om materialen te tonen of een bezoek brengen aan de nijverheid.</w:t>
            </w:r>
          </w:p>
          <w:p w:rsidR="001E3C46" w:rsidRDefault="000113F5" w:rsidP="00722E46">
            <w:pPr>
              <w:tabs>
                <w:tab w:val="right" w:pos="352"/>
                <w:tab w:val="right" w:pos="567"/>
              </w:tabs>
              <w:spacing w:before="80" w:after="80"/>
              <w:rPr>
                <w:sz w:val="18"/>
              </w:rPr>
            </w:pPr>
            <w:r>
              <w:rPr>
                <w:sz w:val="18"/>
              </w:rPr>
              <w:t xml:space="preserve">Zoveel mogelijk monsters tonen en laten experimenteren. </w:t>
            </w:r>
          </w:p>
          <w:p w:rsidR="001E3C46" w:rsidRDefault="001E3C46" w:rsidP="00722E46">
            <w:pPr>
              <w:tabs>
                <w:tab w:val="right" w:pos="352"/>
                <w:tab w:val="right" w:pos="567"/>
              </w:tabs>
              <w:spacing w:before="80" w:after="80"/>
              <w:rPr>
                <w:sz w:val="18"/>
              </w:rPr>
            </w:pPr>
            <w:r>
              <w:rPr>
                <w:sz w:val="18"/>
              </w:rPr>
              <w:t>Leerlingen een documentatiemap laten aanleggen.</w:t>
            </w:r>
          </w:p>
          <w:p w:rsidR="001E3C46" w:rsidRDefault="001E3C46" w:rsidP="00722E46">
            <w:pPr>
              <w:tabs>
                <w:tab w:val="right" w:pos="352"/>
                <w:tab w:val="right" w:pos="567"/>
              </w:tabs>
              <w:spacing w:before="80" w:after="80"/>
              <w:rPr>
                <w:sz w:val="18"/>
              </w:rPr>
            </w:pPr>
            <w:r>
              <w:rPr>
                <w:sz w:val="18"/>
              </w:rPr>
              <w:t>ICT-opdracht: informatie verwerven en verwerken.</w:t>
            </w:r>
          </w:p>
        </w:tc>
        <w:tc>
          <w:tcPr>
            <w:tcW w:w="844" w:type="dxa"/>
            <w:tcBorders>
              <w:top w:val="single" w:sz="18" w:space="0" w:color="auto"/>
              <w:bottom w:val="single" w:sz="4" w:space="0" w:color="auto"/>
            </w:tcBorders>
          </w:tcPr>
          <w:p w:rsidR="000113F5" w:rsidRDefault="000113F5" w:rsidP="00722E46">
            <w:pPr>
              <w:spacing w:before="80" w:after="80"/>
              <w:jc w:val="center"/>
              <w:rPr>
                <w:sz w:val="18"/>
              </w:rPr>
            </w:pPr>
            <w:r>
              <w:rPr>
                <w:sz w:val="18"/>
              </w:rPr>
              <w:t xml:space="preserve">ICT </w:t>
            </w:r>
          </w:p>
          <w:p w:rsidR="000113F5" w:rsidRDefault="000113F5" w:rsidP="00722E46">
            <w:pPr>
              <w:spacing w:before="80" w:after="80"/>
              <w:jc w:val="center"/>
              <w:rPr>
                <w:sz w:val="18"/>
              </w:rPr>
            </w:pPr>
          </w:p>
          <w:p w:rsidR="000613F8" w:rsidRDefault="000613F8" w:rsidP="00722E46">
            <w:pPr>
              <w:spacing w:before="80" w:after="80"/>
              <w:jc w:val="center"/>
              <w:rPr>
                <w:sz w:val="18"/>
              </w:rPr>
            </w:pPr>
            <w:r>
              <w:rPr>
                <w:sz w:val="18"/>
              </w:rPr>
              <w:t>LAB</w:t>
            </w:r>
          </w:p>
          <w:p w:rsidR="000613F8" w:rsidRDefault="000613F8" w:rsidP="00722E46">
            <w:pPr>
              <w:spacing w:before="80" w:after="80"/>
              <w:jc w:val="center"/>
              <w:rPr>
                <w:sz w:val="18"/>
              </w:rPr>
            </w:pPr>
          </w:p>
          <w:p w:rsidR="00722E46" w:rsidRDefault="00722E46" w:rsidP="00722E46">
            <w:pPr>
              <w:spacing w:before="80" w:after="80"/>
              <w:jc w:val="center"/>
              <w:rPr>
                <w:sz w:val="18"/>
              </w:rPr>
            </w:pPr>
          </w:p>
        </w:tc>
      </w:tr>
    </w:tbl>
    <w:p w:rsidR="001E3C46" w:rsidRDefault="001E3C4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E3C46" w:rsidTr="00F84147">
        <w:trPr>
          <w:trHeight w:val="397"/>
        </w:trPr>
        <w:tc>
          <w:tcPr>
            <w:tcW w:w="839" w:type="dxa"/>
            <w:tcBorders>
              <w:bottom w:val="single" w:sz="18" w:space="0" w:color="auto"/>
            </w:tcBorders>
            <w:vAlign w:val="center"/>
          </w:tcPr>
          <w:p w:rsidR="001E3C46" w:rsidRDefault="001E3C46" w:rsidP="00F84147">
            <w:pPr>
              <w:spacing w:before="80" w:after="80"/>
              <w:rPr>
                <w:sz w:val="18"/>
              </w:rPr>
            </w:pPr>
            <w:r>
              <w:rPr>
                <w:sz w:val="18"/>
              </w:rPr>
              <w:lastRenderedPageBreak/>
              <w:t>Nr.</w:t>
            </w:r>
          </w:p>
        </w:tc>
        <w:tc>
          <w:tcPr>
            <w:tcW w:w="5716" w:type="dxa"/>
            <w:tcBorders>
              <w:bottom w:val="single" w:sz="18" w:space="0" w:color="auto"/>
            </w:tcBorders>
            <w:vAlign w:val="center"/>
          </w:tcPr>
          <w:p w:rsidR="001E3C46" w:rsidRDefault="001E3C46" w:rsidP="00F84147">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1E3C46" w:rsidRDefault="001E3C46" w:rsidP="00F84147">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1E3C46" w:rsidRDefault="001E3C46" w:rsidP="00F84147">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1E3C46" w:rsidRDefault="001E3C46" w:rsidP="00F84147">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1E3C46" w:rsidRDefault="001E3C46" w:rsidP="00F84147">
            <w:pPr>
              <w:spacing w:before="80" w:after="80"/>
              <w:jc w:val="center"/>
              <w:rPr>
                <w:sz w:val="18"/>
              </w:rPr>
            </w:pPr>
            <w:r>
              <w:rPr>
                <w:sz w:val="18"/>
              </w:rPr>
              <w:t>Link</w:t>
            </w: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1E3C46" w:rsidP="00722E46">
            <w:pPr>
              <w:spacing w:before="80" w:after="80"/>
              <w:rPr>
                <w:b/>
                <w:bCs/>
                <w:sz w:val="18"/>
              </w:rPr>
            </w:pPr>
            <w:r>
              <w:rPr>
                <w:b/>
                <w:bCs/>
                <w:sz w:val="18"/>
              </w:rPr>
              <w:t>De kenmerkende eigenschappen van granulaten kunnen toelichten.</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Default="00722E46"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1E3C46" w:rsidP="00722E46">
            <w:pPr>
              <w:spacing w:before="80" w:after="80"/>
              <w:rPr>
                <w:b/>
                <w:bCs/>
                <w:sz w:val="18"/>
              </w:rPr>
            </w:pPr>
            <w:r>
              <w:rPr>
                <w:b/>
                <w:bCs/>
                <w:sz w:val="18"/>
              </w:rPr>
              <w:t xml:space="preserve">Van een granulaat de curve en waarde kunnen bepalen en een interpretatie van de fijnheidsmodules kunnen geven. </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Default="00722E46"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1E3C46" w:rsidP="001E3C46">
            <w:pPr>
              <w:spacing w:before="80" w:after="80"/>
              <w:rPr>
                <w:b/>
                <w:bCs/>
                <w:sz w:val="18"/>
              </w:rPr>
            </w:pPr>
            <w:r>
              <w:rPr>
                <w:b/>
                <w:bCs/>
                <w:sz w:val="18"/>
              </w:rPr>
              <w:t>De herkomst, de minimumeisen en de handelsvorm van verschillende soorten granulaten kunnen toelichten en illustreren met concrete toepassingen.</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Default="00722E46"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722E46" w:rsidTr="00722E46">
        <w:trPr>
          <w:trHeight w:val="397"/>
        </w:trPr>
        <w:tc>
          <w:tcPr>
            <w:tcW w:w="839" w:type="dxa"/>
            <w:tcBorders>
              <w:top w:val="single" w:sz="18" w:space="0" w:color="auto"/>
              <w:bottom w:val="single" w:sz="18" w:space="0" w:color="auto"/>
            </w:tcBorders>
          </w:tcPr>
          <w:p w:rsidR="00722E46" w:rsidRDefault="00722E46"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22E46" w:rsidRDefault="001E3C46" w:rsidP="001E3C46">
            <w:pPr>
              <w:tabs>
                <w:tab w:val="left" w:pos="226"/>
              </w:tabs>
              <w:spacing w:before="80"/>
              <w:rPr>
                <w:sz w:val="18"/>
              </w:rPr>
            </w:pPr>
            <w:r>
              <w:rPr>
                <w:sz w:val="18"/>
              </w:rPr>
              <w:t>Granulaten:</w:t>
            </w:r>
          </w:p>
          <w:p w:rsidR="001E3C46" w:rsidRDefault="00E22530" w:rsidP="00A72883">
            <w:pPr>
              <w:pStyle w:val="Lijstalinea"/>
              <w:numPr>
                <w:ilvl w:val="0"/>
                <w:numId w:val="96"/>
              </w:numPr>
              <w:tabs>
                <w:tab w:val="left" w:pos="226"/>
              </w:tabs>
              <w:spacing w:after="80"/>
              <w:ind w:left="714" w:hanging="357"/>
              <w:rPr>
                <w:sz w:val="18"/>
              </w:rPr>
            </w:pPr>
            <w:r>
              <w:rPr>
                <w:sz w:val="18"/>
              </w:rPr>
              <w:t>k</w:t>
            </w:r>
            <w:r w:rsidR="001E3C46">
              <w:rPr>
                <w:sz w:val="18"/>
              </w:rPr>
              <w:t>orrelgrootte</w:t>
            </w:r>
          </w:p>
          <w:p w:rsidR="001E3C46" w:rsidRDefault="00E22530" w:rsidP="00A72883">
            <w:pPr>
              <w:pStyle w:val="Lijstalinea"/>
              <w:numPr>
                <w:ilvl w:val="0"/>
                <w:numId w:val="96"/>
              </w:numPr>
              <w:tabs>
                <w:tab w:val="left" w:pos="226"/>
              </w:tabs>
              <w:spacing w:before="80" w:after="80"/>
              <w:rPr>
                <w:sz w:val="18"/>
              </w:rPr>
            </w:pPr>
            <w:r>
              <w:rPr>
                <w:sz w:val="18"/>
              </w:rPr>
              <w:t>v</w:t>
            </w:r>
            <w:r w:rsidR="001E3C46">
              <w:rPr>
                <w:sz w:val="18"/>
              </w:rPr>
              <w:t>olumegewichten</w:t>
            </w:r>
          </w:p>
          <w:p w:rsidR="001E3C46" w:rsidRDefault="00E22530" w:rsidP="00A72883">
            <w:pPr>
              <w:pStyle w:val="Lijstalinea"/>
              <w:numPr>
                <w:ilvl w:val="0"/>
                <w:numId w:val="96"/>
              </w:numPr>
              <w:tabs>
                <w:tab w:val="left" w:pos="226"/>
              </w:tabs>
              <w:spacing w:before="80" w:after="80"/>
              <w:rPr>
                <w:sz w:val="18"/>
              </w:rPr>
            </w:pPr>
            <w:r>
              <w:rPr>
                <w:sz w:val="18"/>
              </w:rPr>
              <w:t>z</w:t>
            </w:r>
            <w:r w:rsidR="001E3C46">
              <w:rPr>
                <w:sz w:val="18"/>
              </w:rPr>
              <w:t>evenreeks</w:t>
            </w:r>
          </w:p>
          <w:p w:rsidR="001E3C46" w:rsidRDefault="00E22530" w:rsidP="00A72883">
            <w:pPr>
              <w:pStyle w:val="Lijstalinea"/>
              <w:numPr>
                <w:ilvl w:val="0"/>
                <w:numId w:val="96"/>
              </w:numPr>
              <w:tabs>
                <w:tab w:val="left" w:pos="226"/>
              </w:tabs>
              <w:spacing w:before="80" w:after="80"/>
              <w:rPr>
                <w:sz w:val="18"/>
              </w:rPr>
            </w:pPr>
            <w:r>
              <w:rPr>
                <w:sz w:val="18"/>
              </w:rPr>
              <w:t>k</w:t>
            </w:r>
            <w:r w:rsidR="001E3C46">
              <w:rPr>
                <w:sz w:val="18"/>
              </w:rPr>
              <w:t>orrelkromme</w:t>
            </w:r>
          </w:p>
          <w:p w:rsidR="001E3C46" w:rsidRDefault="00E22530" w:rsidP="00A72883">
            <w:pPr>
              <w:pStyle w:val="Lijstalinea"/>
              <w:numPr>
                <w:ilvl w:val="0"/>
                <w:numId w:val="96"/>
              </w:numPr>
              <w:tabs>
                <w:tab w:val="left" w:pos="226"/>
              </w:tabs>
              <w:spacing w:before="80" w:after="80"/>
              <w:rPr>
                <w:sz w:val="18"/>
              </w:rPr>
            </w:pPr>
            <w:r>
              <w:rPr>
                <w:sz w:val="18"/>
              </w:rPr>
              <w:t>f</w:t>
            </w:r>
            <w:r w:rsidR="001E3C46">
              <w:rPr>
                <w:sz w:val="18"/>
              </w:rPr>
              <w:t>ijnheidsmodule</w:t>
            </w:r>
          </w:p>
          <w:p w:rsidR="001E3C46" w:rsidRDefault="00E22530" w:rsidP="00A72883">
            <w:pPr>
              <w:pStyle w:val="Lijstalinea"/>
              <w:numPr>
                <w:ilvl w:val="0"/>
                <w:numId w:val="96"/>
              </w:numPr>
              <w:tabs>
                <w:tab w:val="left" w:pos="226"/>
              </w:tabs>
              <w:spacing w:before="80" w:after="80"/>
              <w:rPr>
                <w:sz w:val="18"/>
              </w:rPr>
            </w:pPr>
            <w:r>
              <w:rPr>
                <w:sz w:val="18"/>
              </w:rPr>
              <w:t>i</w:t>
            </w:r>
            <w:r w:rsidR="001E3C46">
              <w:rPr>
                <w:sz w:val="18"/>
              </w:rPr>
              <w:t>ndeling van de granulaten</w:t>
            </w:r>
          </w:p>
          <w:p w:rsidR="001E3C46" w:rsidRDefault="00E22530" w:rsidP="00A72883">
            <w:pPr>
              <w:pStyle w:val="Lijstalinea"/>
              <w:numPr>
                <w:ilvl w:val="0"/>
                <w:numId w:val="96"/>
              </w:numPr>
              <w:tabs>
                <w:tab w:val="left" w:pos="226"/>
              </w:tabs>
              <w:spacing w:before="80" w:after="80"/>
              <w:rPr>
                <w:sz w:val="18"/>
              </w:rPr>
            </w:pPr>
            <w:r>
              <w:rPr>
                <w:sz w:val="18"/>
              </w:rPr>
              <w:t>s</w:t>
            </w:r>
            <w:r w:rsidR="001E3C46">
              <w:rPr>
                <w:sz w:val="18"/>
              </w:rPr>
              <w:t>oorten granulaten</w:t>
            </w:r>
          </w:p>
          <w:p w:rsidR="00AA5B11" w:rsidRPr="00AA5B11" w:rsidRDefault="00AA5B11" w:rsidP="00AA5B11">
            <w:pPr>
              <w:tabs>
                <w:tab w:val="left" w:pos="226"/>
              </w:tabs>
              <w:spacing w:before="80" w:after="80"/>
              <w:rPr>
                <w:sz w:val="18"/>
              </w:rPr>
            </w:pPr>
            <w:r>
              <w:rPr>
                <w:sz w:val="18"/>
              </w:rPr>
              <w:t>Eigenschappen en toepassingen</w:t>
            </w:r>
          </w:p>
        </w:tc>
        <w:tc>
          <w:tcPr>
            <w:tcW w:w="6949" w:type="dxa"/>
            <w:tcBorders>
              <w:top w:val="single" w:sz="18" w:space="0" w:color="auto"/>
              <w:left w:val="double" w:sz="4" w:space="0" w:color="auto"/>
              <w:bottom w:val="single" w:sz="18" w:space="0" w:color="auto"/>
            </w:tcBorders>
          </w:tcPr>
          <w:p w:rsidR="00296C60" w:rsidRDefault="00296C60" w:rsidP="00296C60">
            <w:pPr>
              <w:tabs>
                <w:tab w:val="right" w:pos="352"/>
                <w:tab w:val="right" w:pos="567"/>
              </w:tabs>
              <w:spacing w:before="80" w:after="80"/>
              <w:rPr>
                <w:sz w:val="18"/>
              </w:rPr>
            </w:pPr>
            <w:r>
              <w:rPr>
                <w:sz w:val="18"/>
              </w:rPr>
              <w:t>Werken met audiovisuele middelen om materialen te tonen of een bezoek brengen aan de nijverheid.</w:t>
            </w:r>
          </w:p>
          <w:p w:rsidR="00296C60" w:rsidRDefault="00296C60" w:rsidP="00296C60">
            <w:pPr>
              <w:tabs>
                <w:tab w:val="right" w:pos="352"/>
                <w:tab w:val="right" w:pos="567"/>
              </w:tabs>
              <w:spacing w:before="80" w:after="80"/>
              <w:rPr>
                <w:sz w:val="18"/>
              </w:rPr>
            </w:pPr>
            <w:r>
              <w:rPr>
                <w:sz w:val="18"/>
              </w:rPr>
              <w:t xml:space="preserve">Zoveel </w:t>
            </w:r>
            <w:r w:rsidR="00B62ED0">
              <w:rPr>
                <w:sz w:val="18"/>
              </w:rPr>
              <w:t>mogelijk monsters tonen (van fijn naar grof)</w:t>
            </w:r>
            <w:r w:rsidR="003C737D">
              <w:rPr>
                <w:sz w:val="18"/>
              </w:rPr>
              <w:t xml:space="preserve"> en soorten granulaten onderzoeken via labo-opdrachten.</w:t>
            </w:r>
          </w:p>
          <w:p w:rsidR="00B62ED0" w:rsidRDefault="00B62ED0" w:rsidP="00296C60">
            <w:pPr>
              <w:tabs>
                <w:tab w:val="right" w:pos="352"/>
                <w:tab w:val="right" w:pos="567"/>
              </w:tabs>
              <w:spacing w:before="80" w:after="80"/>
              <w:rPr>
                <w:sz w:val="18"/>
              </w:rPr>
            </w:pPr>
            <w:r>
              <w:rPr>
                <w:sz w:val="18"/>
              </w:rPr>
              <w:t>Tonen van de verschillende zeven</w:t>
            </w:r>
            <w:r w:rsidR="003C737D">
              <w:rPr>
                <w:sz w:val="18"/>
              </w:rPr>
              <w:t>.</w:t>
            </w:r>
          </w:p>
          <w:p w:rsidR="00B62ED0" w:rsidRDefault="00B62ED0" w:rsidP="00296C60">
            <w:pPr>
              <w:tabs>
                <w:tab w:val="right" w:pos="352"/>
                <w:tab w:val="right" w:pos="567"/>
              </w:tabs>
              <w:spacing w:before="80" w:after="80"/>
              <w:rPr>
                <w:sz w:val="18"/>
              </w:rPr>
            </w:pPr>
            <w:r>
              <w:rPr>
                <w:sz w:val="18"/>
              </w:rPr>
              <w:t>Opstellen van de curve goed inoefenen doo</w:t>
            </w:r>
            <w:r w:rsidR="003C737D">
              <w:rPr>
                <w:sz w:val="18"/>
              </w:rPr>
              <w:t>r proefondervindelijk onderzoek.</w:t>
            </w:r>
          </w:p>
          <w:p w:rsidR="00722E46" w:rsidRDefault="00B62ED0" w:rsidP="00296C60">
            <w:pPr>
              <w:tabs>
                <w:tab w:val="right" w:pos="352"/>
                <w:tab w:val="right" w:pos="567"/>
              </w:tabs>
              <w:spacing w:before="80" w:after="80"/>
              <w:rPr>
                <w:sz w:val="18"/>
              </w:rPr>
            </w:pPr>
            <w:r>
              <w:rPr>
                <w:sz w:val="18"/>
              </w:rPr>
              <w:t>Curve laten uittekenen en berekenen</w:t>
            </w:r>
            <w:r w:rsidR="003C737D">
              <w:rPr>
                <w:sz w:val="18"/>
              </w:rPr>
              <w:t>.</w:t>
            </w:r>
          </w:p>
        </w:tc>
        <w:tc>
          <w:tcPr>
            <w:tcW w:w="844" w:type="dxa"/>
            <w:tcBorders>
              <w:top w:val="single" w:sz="18" w:space="0" w:color="auto"/>
              <w:bottom w:val="single" w:sz="18" w:space="0" w:color="auto"/>
            </w:tcBorders>
          </w:tcPr>
          <w:p w:rsidR="00722E46" w:rsidRDefault="001E3C46" w:rsidP="00722E46">
            <w:pPr>
              <w:spacing w:before="80" w:after="80"/>
              <w:jc w:val="center"/>
              <w:rPr>
                <w:sz w:val="18"/>
              </w:rPr>
            </w:pPr>
            <w:r>
              <w:rPr>
                <w:sz w:val="18"/>
              </w:rPr>
              <w:t>LAB</w:t>
            </w: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1E3C46" w:rsidP="00722E46">
            <w:pPr>
              <w:spacing w:before="80" w:after="80"/>
              <w:rPr>
                <w:b/>
                <w:bCs/>
                <w:sz w:val="18"/>
              </w:rPr>
            </w:pPr>
            <w:r>
              <w:rPr>
                <w:b/>
                <w:bCs/>
                <w:sz w:val="18"/>
              </w:rPr>
              <w:t>Het fabricageproces van de verschillende soorten bindmiddelen kunnen toelichten.</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Default="00722E46"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1E3C46" w:rsidP="00722E46">
            <w:pPr>
              <w:spacing w:before="80" w:after="80"/>
              <w:rPr>
                <w:b/>
                <w:bCs/>
                <w:sz w:val="18"/>
              </w:rPr>
            </w:pPr>
            <w:r>
              <w:rPr>
                <w:b/>
                <w:bCs/>
                <w:sz w:val="18"/>
              </w:rPr>
              <w:t>De verschillende soorten bindmiddelen kunnen opsommen en kunnen aantonen waarvoor ze toegepast worden.</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Default="00722E46"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1E3C46" w:rsidP="00B14B71">
            <w:pPr>
              <w:spacing w:before="80" w:after="80"/>
              <w:rPr>
                <w:b/>
                <w:bCs/>
                <w:sz w:val="18"/>
              </w:rPr>
            </w:pPr>
            <w:r>
              <w:rPr>
                <w:b/>
                <w:bCs/>
                <w:sz w:val="18"/>
              </w:rPr>
              <w:t xml:space="preserve">De veiligheidsvoorschriften kennen en kunnen toepassen bij het gebruik van </w:t>
            </w:r>
            <w:r w:rsidR="00B14B71">
              <w:rPr>
                <w:b/>
                <w:bCs/>
                <w:sz w:val="18"/>
              </w:rPr>
              <w:t>bindmiddelen.</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r w:rsidR="00B14B71">
              <w:rPr>
                <w:b/>
                <w:bCs/>
                <w:sz w:val="18"/>
              </w:rPr>
              <w:br/>
              <w:t>LER 4</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Default="00722E46"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722E46" w:rsidTr="00722E46">
        <w:trPr>
          <w:trHeight w:val="397"/>
        </w:trPr>
        <w:tc>
          <w:tcPr>
            <w:tcW w:w="839" w:type="dxa"/>
            <w:tcBorders>
              <w:top w:val="single" w:sz="18" w:space="0" w:color="auto"/>
              <w:bottom w:val="single" w:sz="18" w:space="0" w:color="auto"/>
            </w:tcBorders>
          </w:tcPr>
          <w:p w:rsidR="00722E46" w:rsidRDefault="00722E46"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22E46" w:rsidRDefault="001E3C46" w:rsidP="00296C60">
            <w:pPr>
              <w:tabs>
                <w:tab w:val="left" w:pos="226"/>
              </w:tabs>
              <w:spacing w:before="80"/>
              <w:rPr>
                <w:sz w:val="18"/>
              </w:rPr>
            </w:pPr>
            <w:r>
              <w:rPr>
                <w:sz w:val="18"/>
              </w:rPr>
              <w:t>Bindmiddelen:</w:t>
            </w:r>
          </w:p>
          <w:p w:rsidR="001E3C46" w:rsidRDefault="00E22530" w:rsidP="00A72883">
            <w:pPr>
              <w:pStyle w:val="Lijstalinea"/>
              <w:numPr>
                <w:ilvl w:val="0"/>
                <w:numId w:val="97"/>
              </w:numPr>
              <w:tabs>
                <w:tab w:val="left" w:pos="226"/>
              </w:tabs>
              <w:spacing w:after="80"/>
              <w:ind w:left="714" w:hanging="357"/>
              <w:rPr>
                <w:sz w:val="18"/>
              </w:rPr>
            </w:pPr>
            <w:r>
              <w:rPr>
                <w:sz w:val="18"/>
              </w:rPr>
              <w:t>t</w:t>
            </w:r>
            <w:r w:rsidR="001E3C46">
              <w:rPr>
                <w:sz w:val="18"/>
              </w:rPr>
              <w:t>raditionele</w:t>
            </w:r>
          </w:p>
          <w:p w:rsidR="001E3C46" w:rsidRDefault="00E22530" w:rsidP="00A72883">
            <w:pPr>
              <w:pStyle w:val="Lijstalinea"/>
              <w:numPr>
                <w:ilvl w:val="1"/>
                <w:numId w:val="97"/>
              </w:numPr>
              <w:tabs>
                <w:tab w:val="left" w:pos="226"/>
              </w:tabs>
              <w:spacing w:before="80" w:after="80"/>
              <w:rPr>
                <w:sz w:val="18"/>
              </w:rPr>
            </w:pPr>
            <w:r>
              <w:rPr>
                <w:sz w:val="18"/>
              </w:rPr>
              <w:t>c</w:t>
            </w:r>
            <w:r w:rsidR="001E3C46">
              <w:rPr>
                <w:sz w:val="18"/>
              </w:rPr>
              <w:t>ementsoorten</w:t>
            </w:r>
          </w:p>
          <w:p w:rsidR="001E3C46" w:rsidRDefault="00E22530" w:rsidP="00A72883">
            <w:pPr>
              <w:pStyle w:val="Lijstalinea"/>
              <w:numPr>
                <w:ilvl w:val="1"/>
                <w:numId w:val="97"/>
              </w:numPr>
              <w:tabs>
                <w:tab w:val="left" w:pos="226"/>
              </w:tabs>
              <w:spacing w:before="80" w:after="80"/>
              <w:rPr>
                <w:sz w:val="18"/>
              </w:rPr>
            </w:pPr>
            <w:r>
              <w:rPr>
                <w:sz w:val="18"/>
              </w:rPr>
              <w:t>k</w:t>
            </w:r>
            <w:r w:rsidR="001E3C46">
              <w:rPr>
                <w:sz w:val="18"/>
              </w:rPr>
              <w:t>alksoorten</w:t>
            </w:r>
          </w:p>
          <w:p w:rsidR="001E3C46" w:rsidRDefault="00E22530" w:rsidP="00A72883">
            <w:pPr>
              <w:pStyle w:val="Lijstalinea"/>
              <w:numPr>
                <w:ilvl w:val="1"/>
                <w:numId w:val="97"/>
              </w:numPr>
              <w:tabs>
                <w:tab w:val="left" w:pos="226"/>
              </w:tabs>
              <w:spacing w:before="80" w:after="80"/>
              <w:rPr>
                <w:sz w:val="18"/>
              </w:rPr>
            </w:pPr>
            <w:r>
              <w:rPr>
                <w:sz w:val="18"/>
              </w:rPr>
              <w:t>g</w:t>
            </w:r>
            <w:r w:rsidR="001E3C46">
              <w:rPr>
                <w:sz w:val="18"/>
              </w:rPr>
              <w:t>ips</w:t>
            </w:r>
          </w:p>
          <w:p w:rsidR="001E3C46" w:rsidRDefault="00E22530" w:rsidP="00A72883">
            <w:pPr>
              <w:pStyle w:val="Lijstalinea"/>
              <w:numPr>
                <w:ilvl w:val="0"/>
                <w:numId w:val="97"/>
              </w:numPr>
              <w:tabs>
                <w:tab w:val="left" w:pos="226"/>
              </w:tabs>
              <w:spacing w:before="80" w:after="80"/>
              <w:rPr>
                <w:sz w:val="18"/>
              </w:rPr>
            </w:pPr>
            <w:r>
              <w:rPr>
                <w:sz w:val="18"/>
              </w:rPr>
              <w:t>s</w:t>
            </w:r>
            <w:r w:rsidR="001E3C46">
              <w:rPr>
                <w:sz w:val="18"/>
              </w:rPr>
              <w:t xml:space="preserve">ynthetische </w:t>
            </w:r>
          </w:p>
          <w:p w:rsidR="001E3C46" w:rsidRDefault="00E22530" w:rsidP="00A72883">
            <w:pPr>
              <w:pStyle w:val="Lijstalinea"/>
              <w:numPr>
                <w:ilvl w:val="1"/>
                <w:numId w:val="97"/>
              </w:numPr>
              <w:tabs>
                <w:tab w:val="left" w:pos="226"/>
              </w:tabs>
              <w:spacing w:before="80" w:after="80"/>
              <w:rPr>
                <w:sz w:val="18"/>
              </w:rPr>
            </w:pPr>
            <w:r>
              <w:rPr>
                <w:sz w:val="18"/>
              </w:rPr>
              <w:t>m</w:t>
            </w:r>
            <w:r w:rsidR="001E3C46">
              <w:rPr>
                <w:sz w:val="18"/>
              </w:rPr>
              <w:t>etsellijmen</w:t>
            </w:r>
          </w:p>
          <w:p w:rsidR="001E3C46" w:rsidRPr="001E3C46" w:rsidRDefault="00E22530" w:rsidP="00A72883">
            <w:pPr>
              <w:pStyle w:val="Lijstalinea"/>
              <w:numPr>
                <w:ilvl w:val="1"/>
                <w:numId w:val="97"/>
              </w:numPr>
              <w:tabs>
                <w:tab w:val="left" w:pos="226"/>
              </w:tabs>
              <w:spacing w:before="80" w:after="80"/>
              <w:rPr>
                <w:sz w:val="18"/>
              </w:rPr>
            </w:pPr>
            <w:r>
              <w:rPr>
                <w:sz w:val="18"/>
              </w:rPr>
              <w:t>b</w:t>
            </w:r>
            <w:r w:rsidR="001E3C46">
              <w:rPr>
                <w:sz w:val="18"/>
              </w:rPr>
              <w:t xml:space="preserve">etonlijmen </w:t>
            </w:r>
          </w:p>
        </w:tc>
        <w:tc>
          <w:tcPr>
            <w:tcW w:w="6949" w:type="dxa"/>
            <w:tcBorders>
              <w:top w:val="single" w:sz="18" w:space="0" w:color="auto"/>
              <w:left w:val="double" w:sz="4" w:space="0" w:color="auto"/>
              <w:bottom w:val="single" w:sz="18" w:space="0" w:color="auto"/>
            </w:tcBorders>
          </w:tcPr>
          <w:p w:rsidR="00296C60" w:rsidRDefault="00296C60" w:rsidP="00296C60">
            <w:pPr>
              <w:tabs>
                <w:tab w:val="right" w:pos="352"/>
                <w:tab w:val="right" w:pos="567"/>
              </w:tabs>
              <w:spacing w:before="80" w:after="80"/>
              <w:rPr>
                <w:sz w:val="18"/>
              </w:rPr>
            </w:pPr>
            <w:r>
              <w:rPr>
                <w:sz w:val="18"/>
              </w:rPr>
              <w:t xml:space="preserve">In het fabricageproces vooral </w:t>
            </w:r>
            <w:r w:rsidR="00DE4E13">
              <w:rPr>
                <w:sz w:val="18"/>
              </w:rPr>
              <w:t xml:space="preserve">belang hechten aan de </w:t>
            </w:r>
            <w:r>
              <w:rPr>
                <w:sz w:val="18"/>
              </w:rPr>
              <w:t xml:space="preserve">logische volgorde </w:t>
            </w:r>
            <w:r w:rsidR="00DE4E13">
              <w:rPr>
                <w:sz w:val="18"/>
              </w:rPr>
              <w:t xml:space="preserve">in de </w:t>
            </w:r>
            <w:r>
              <w:rPr>
                <w:sz w:val="18"/>
              </w:rPr>
              <w:t>opeenvolging van de verscheidene bewerkingen.</w:t>
            </w:r>
          </w:p>
          <w:p w:rsidR="00296C60" w:rsidRDefault="00296C60" w:rsidP="00296C60">
            <w:pPr>
              <w:tabs>
                <w:tab w:val="right" w:pos="352"/>
                <w:tab w:val="right" w:pos="567"/>
              </w:tabs>
              <w:spacing w:before="80" w:after="80"/>
              <w:rPr>
                <w:sz w:val="18"/>
              </w:rPr>
            </w:pPr>
            <w:r>
              <w:rPr>
                <w:sz w:val="18"/>
              </w:rPr>
              <w:t>Werken met audiovisuele middelen om materialen te tonen of een bezoek brengen aan de nijverheid.</w:t>
            </w:r>
          </w:p>
          <w:p w:rsidR="00296C60" w:rsidRDefault="00B54845" w:rsidP="00296C60">
            <w:pPr>
              <w:tabs>
                <w:tab w:val="right" w:pos="352"/>
                <w:tab w:val="right" w:pos="567"/>
              </w:tabs>
              <w:spacing w:before="80" w:after="80"/>
              <w:rPr>
                <w:sz w:val="18"/>
              </w:rPr>
            </w:pPr>
            <w:r>
              <w:rPr>
                <w:sz w:val="18"/>
              </w:rPr>
              <w:t xml:space="preserve">Zoveel mogelijk monsters tonen en via labo onderzoeken. </w:t>
            </w:r>
          </w:p>
          <w:p w:rsidR="00296C60" w:rsidRDefault="00296C60" w:rsidP="00296C60">
            <w:pPr>
              <w:tabs>
                <w:tab w:val="right" w:pos="352"/>
                <w:tab w:val="right" w:pos="567"/>
              </w:tabs>
              <w:spacing w:before="80" w:after="80"/>
              <w:rPr>
                <w:sz w:val="18"/>
              </w:rPr>
            </w:pPr>
            <w:r>
              <w:rPr>
                <w:sz w:val="18"/>
              </w:rPr>
              <w:t>Leerlingen een documentatiemap laten aanleggen.</w:t>
            </w:r>
          </w:p>
          <w:p w:rsidR="00722E46" w:rsidRDefault="00296C60" w:rsidP="00296C60">
            <w:pPr>
              <w:tabs>
                <w:tab w:val="right" w:pos="352"/>
                <w:tab w:val="right" w:pos="567"/>
              </w:tabs>
              <w:spacing w:before="80" w:after="80"/>
              <w:rPr>
                <w:sz w:val="18"/>
              </w:rPr>
            </w:pPr>
            <w:r>
              <w:rPr>
                <w:sz w:val="18"/>
              </w:rPr>
              <w:t>ICT-opdracht: informatie verwerven en verwerken.</w:t>
            </w:r>
          </w:p>
        </w:tc>
        <w:tc>
          <w:tcPr>
            <w:tcW w:w="844" w:type="dxa"/>
            <w:tcBorders>
              <w:top w:val="single" w:sz="18" w:space="0" w:color="auto"/>
              <w:bottom w:val="single" w:sz="18" w:space="0" w:color="auto"/>
            </w:tcBorders>
          </w:tcPr>
          <w:p w:rsidR="00722E46" w:rsidRDefault="000613F8" w:rsidP="00722E46">
            <w:pPr>
              <w:spacing w:before="80" w:after="80"/>
              <w:jc w:val="center"/>
              <w:rPr>
                <w:sz w:val="18"/>
              </w:rPr>
            </w:pPr>
            <w:r>
              <w:rPr>
                <w:sz w:val="18"/>
              </w:rPr>
              <w:t>LAB</w:t>
            </w:r>
          </w:p>
          <w:p w:rsidR="00983488" w:rsidRDefault="00983488" w:rsidP="00722E46">
            <w:pPr>
              <w:spacing w:before="80" w:after="80"/>
              <w:jc w:val="center"/>
              <w:rPr>
                <w:sz w:val="18"/>
              </w:rPr>
            </w:pPr>
            <w:r>
              <w:rPr>
                <w:sz w:val="18"/>
              </w:rPr>
              <w:t>ICT</w:t>
            </w:r>
          </w:p>
          <w:p w:rsidR="003710D1" w:rsidRDefault="003710D1" w:rsidP="00722E46">
            <w:pPr>
              <w:spacing w:before="80" w:after="80"/>
              <w:jc w:val="center"/>
              <w:rPr>
                <w:sz w:val="18"/>
              </w:rPr>
            </w:pPr>
            <w:r>
              <w:rPr>
                <w:sz w:val="18"/>
              </w:rPr>
              <w:t>LGV</w:t>
            </w:r>
          </w:p>
        </w:tc>
      </w:tr>
    </w:tbl>
    <w:p w:rsidR="00722E46" w:rsidRDefault="00722E46" w:rsidP="00722E46"/>
    <w:p w:rsidR="001E3C46" w:rsidRDefault="001E3C4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E3C46" w:rsidTr="00F84147">
        <w:trPr>
          <w:trHeight w:val="397"/>
        </w:trPr>
        <w:tc>
          <w:tcPr>
            <w:tcW w:w="839" w:type="dxa"/>
            <w:tcBorders>
              <w:bottom w:val="single" w:sz="18" w:space="0" w:color="auto"/>
            </w:tcBorders>
            <w:vAlign w:val="center"/>
          </w:tcPr>
          <w:p w:rsidR="001E3C46" w:rsidRDefault="001E3C46" w:rsidP="00F84147">
            <w:pPr>
              <w:spacing w:before="80" w:after="80"/>
              <w:rPr>
                <w:sz w:val="18"/>
              </w:rPr>
            </w:pPr>
            <w:r>
              <w:rPr>
                <w:sz w:val="18"/>
              </w:rPr>
              <w:lastRenderedPageBreak/>
              <w:t>Nr.</w:t>
            </w:r>
          </w:p>
        </w:tc>
        <w:tc>
          <w:tcPr>
            <w:tcW w:w="5716" w:type="dxa"/>
            <w:tcBorders>
              <w:bottom w:val="single" w:sz="18" w:space="0" w:color="auto"/>
            </w:tcBorders>
            <w:vAlign w:val="center"/>
          </w:tcPr>
          <w:p w:rsidR="001E3C46" w:rsidRDefault="001E3C46" w:rsidP="00F84147">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1E3C46" w:rsidRDefault="001E3C46" w:rsidP="00F84147">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1E3C46" w:rsidRDefault="001E3C46" w:rsidP="00F84147">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1E3C46" w:rsidRDefault="001E3C46" w:rsidP="00F84147">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1E3C46" w:rsidRDefault="001E3C46" w:rsidP="00F84147">
            <w:pPr>
              <w:spacing w:before="80" w:after="80"/>
              <w:jc w:val="center"/>
              <w:rPr>
                <w:sz w:val="18"/>
              </w:rPr>
            </w:pPr>
            <w:r>
              <w:rPr>
                <w:sz w:val="18"/>
              </w:rPr>
              <w:t>Link</w:t>
            </w:r>
          </w:p>
        </w:tc>
      </w:tr>
      <w:tr w:rsidR="001E3C46" w:rsidTr="00F84147">
        <w:trPr>
          <w:trHeight w:val="397"/>
        </w:trPr>
        <w:tc>
          <w:tcPr>
            <w:tcW w:w="839" w:type="dxa"/>
            <w:tcBorders>
              <w:top w:val="single" w:sz="18" w:space="0" w:color="auto"/>
              <w:left w:val="single" w:sz="18" w:space="0" w:color="auto"/>
              <w:bottom w:val="single" w:sz="18" w:space="0" w:color="auto"/>
            </w:tcBorders>
          </w:tcPr>
          <w:p w:rsidR="001E3C46" w:rsidRDefault="001E3C46" w:rsidP="000C3716">
            <w:pPr>
              <w:pStyle w:val="NummerDoelstelling"/>
            </w:pPr>
          </w:p>
        </w:tc>
        <w:tc>
          <w:tcPr>
            <w:tcW w:w="5716" w:type="dxa"/>
            <w:tcBorders>
              <w:top w:val="single" w:sz="18" w:space="0" w:color="auto"/>
              <w:bottom w:val="single" w:sz="18" w:space="0" w:color="auto"/>
            </w:tcBorders>
          </w:tcPr>
          <w:p w:rsidR="001E3C46" w:rsidRDefault="00E667E3" w:rsidP="00F84147">
            <w:pPr>
              <w:spacing w:before="80" w:after="80"/>
              <w:rPr>
                <w:b/>
                <w:bCs/>
                <w:sz w:val="18"/>
              </w:rPr>
            </w:pPr>
            <w:r>
              <w:rPr>
                <w:b/>
                <w:bCs/>
                <w:sz w:val="18"/>
              </w:rPr>
              <w:t xml:space="preserve">De bestanddelen en hoeveelheden van verschillende mortelsamenstellingen kunnen toelichten. </w:t>
            </w:r>
          </w:p>
        </w:tc>
        <w:tc>
          <w:tcPr>
            <w:tcW w:w="835" w:type="dxa"/>
            <w:tcBorders>
              <w:top w:val="single" w:sz="18" w:space="0" w:color="auto"/>
              <w:bottom w:val="single" w:sz="18" w:space="0" w:color="auto"/>
            </w:tcBorders>
          </w:tcPr>
          <w:p w:rsidR="001E3C46" w:rsidRDefault="001E3C46"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E3C46" w:rsidRDefault="001E3C46"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E3C46" w:rsidRPr="009E16E1" w:rsidRDefault="001E3C46" w:rsidP="00F84147">
            <w:pPr>
              <w:spacing w:before="80" w:after="80"/>
              <w:rPr>
                <w:b/>
                <w:sz w:val="18"/>
              </w:rPr>
            </w:pPr>
          </w:p>
        </w:tc>
        <w:tc>
          <w:tcPr>
            <w:tcW w:w="844" w:type="dxa"/>
            <w:tcBorders>
              <w:top w:val="single" w:sz="18" w:space="0" w:color="auto"/>
              <w:bottom w:val="single" w:sz="18" w:space="0" w:color="auto"/>
              <w:right w:val="single" w:sz="18" w:space="0" w:color="auto"/>
            </w:tcBorders>
            <w:vAlign w:val="center"/>
          </w:tcPr>
          <w:p w:rsidR="001E3C46" w:rsidRDefault="001E3C46" w:rsidP="00F84147">
            <w:pPr>
              <w:spacing w:before="80" w:after="80"/>
              <w:jc w:val="center"/>
              <w:rPr>
                <w:sz w:val="18"/>
              </w:rPr>
            </w:pP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E667E3" w:rsidP="00722E46">
            <w:pPr>
              <w:spacing w:before="80" w:after="80"/>
              <w:rPr>
                <w:b/>
                <w:bCs/>
                <w:sz w:val="18"/>
              </w:rPr>
            </w:pPr>
            <w:r>
              <w:rPr>
                <w:b/>
                <w:bCs/>
                <w:sz w:val="18"/>
              </w:rPr>
              <w:t xml:space="preserve">De belangrijkste eigenschappen van de verschillende mortelsamenstellingen kunnen aanduiden en kunnen verklaren hoe de eigenschappen kunnen verbeterd worden door het gebruik van hulpstoffen. </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Default="00722E46"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722E46" w:rsidTr="00722E46">
        <w:trPr>
          <w:trHeight w:val="397"/>
        </w:trPr>
        <w:tc>
          <w:tcPr>
            <w:tcW w:w="839" w:type="dxa"/>
            <w:tcBorders>
              <w:top w:val="single" w:sz="18" w:space="0" w:color="auto"/>
              <w:bottom w:val="single" w:sz="18" w:space="0" w:color="auto"/>
            </w:tcBorders>
          </w:tcPr>
          <w:p w:rsidR="00722E46" w:rsidRDefault="00722E46"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22E46" w:rsidRDefault="00E667E3" w:rsidP="00296C60">
            <w:pPr>
              <w:tabs>
                <w:tab w:val="left" w:pos="226"/>
              </w:tabs>
              <w:spacing w:before="80"/>
              <w:rPr>
                <w:sz w:val="18"/>
              </w:rPr>
            </w:pPr>
            <w:r>
              <w:rPr>
                <w:sz w:val="18"/>
              </w:rPr>
              <w:t>Mortelsamenstellingen: metselmortel, voegmortel,…</w:t>
            </w:r>
          </w:p>
          <w:p w:rsidR="00E667E3" w:rsidRDefault="005F717A" w:rsidP="00A72883">
            <w:pPr>
              <w:pStyle w:val="Lijstalinea"/>
              <w:numPr>
                <w:ilvl w:val="0"/>
                <w:numId w:val="98"/>
              </w:numPr>
              <w:tabs>
                <w:tab w:val="left" w:pos="226"/>
              </w:tabs>
              <w:spacing w:after="80"/>
              <w:ind w:left="714" w:hanging="357"/>
              <w:rPr>
                <w:sz w:val="18"/>
              </w:rPr>
            </w:pPr>
            <w:r>
              <w:rPr>
                <w:sz w:val="18"/>
              </w:rPr>
              <w:t>s</w:t>
            </w:r>
            <w:r w:rsidR="00E667E3">
              <w:rPr>
                <w:sz w:val="18"/>
              </w:rPr>
              <w:t>amenstellende materialen</w:t>
            </w:r>
          </w:p>
          <w:p w:rsidR="00E667E3" w:rsidRDefault="005F717A" w:rsidP="00A72883">
            <w:pPr>
              <w:pStyle w:val="Lijstalinea"/>
              <w:numPr>
                <w:ilvl w:val="0"/>
                <w:numId w:val="98"/>
              </w:numPr>
              <w:tabs>
                <w:tab w:val="left" w:pos="226"/>
              </w:tabs>
              <w:spacing w:before="80" w:after="80"/>
              <w:rPr>
                <w:sz w:val="18"/>
              </w:rPr>
            </w:pPr>
            <w:r>
              <w:rPr>
                <w:sz w:val="18"/>
              </w:rPr>
              <w:t>h</w:t>
            </w:r>
            <w:r w:rsidR="00E667E3">
              <w:rPr>
                <w:sz w:val="18"/>
              </w:rPr>
              <w:t xml:space="preserve">oeveelheden, doseringen </w:t>
            </w:r>
          </w:p>
          <w:p w:rsidR="00E667E3" w:rsidRDefault="005F717A" w:rsidP="00A72883">
            <w:pPr>
              <w:pStyle w:val="Lijstalinea"/>
              <w:numPr>
                <w:ilvl w:val="0"/>
                <w:numId w:val="98"/>
              </w:numPr>
              <w:tabs>
                <w:tab w:val="left" w:pos="226"/>
              </w:tabs>
              <w:spacing w:before="80" w:after="80"/>
              <w:rPr>
                <w:sz w:val="18"/>
              </w:rPr>
            </w:pPr>
            <w:r>
              <w:rPr>
                <w:sz w:val="18"/>
              </w:rPr>
              <w:t>b</w:t>
            </w:r>
            <w:r w:rsidR="00E667E3">
              <w:rPr>
                <w:sz w:val="18"/>
              </w:rPr>
              <w:t xml:space="preserve">ereiding </w:t>
            </w:r>
          </w:p>
          <w:p w:rsidR="00E667E3" w:rsidRDefault="005F717A" w:rsidP="00A72883">
            <w:pPr>
              <w:pStyle w:val="Lijstalinea"/>
              <w:numPr>
                <w:ilvl w:val="0"/>
                <w:numId w:val="98"/>
              </w:numPr>
              <w:tabs>
                <w:tab w:val="left" w:pos="226"/>
              </w:tabs>
              <w:spacing w:before="80" w:after="80"/>
              <w:rPr>
                <w:sz w:val="18"/>
              </w:rPr>
            </w:pPr>
            <w:r>
              <w:rPr>
                <w:sz w:val="18"/>
              </w:rPr>
              <w:t>e</w:t>
            </w:r>
            <w:r w:rsidR="00E667E3">
              <w:rPr>
                <w:sz w:val="18"/>
              </w:rPr>
              <w:t>igenschappen</w:t>
            </w:r>
          </w:p>
          <w:p w:rsidR="00E667E3" w:rsidRDefault="005F717A" w:rsidP="00A72883">
            <w:pPr>
              <w:pStyle w:val="Lijstalinea"/>
              <w:numPr>
                <w:ilvl w:val="0"/>
                <w:numId w:val="98"/>
              </w:numPr>
              <w:tabs>
                <w:tab w:val="left" w:pos="226"/>
              </w:tabs>
              <w:spacing w:before="80" w:after="80"/>
              <w:rPr>
                <w:sz w:val="18"/>
              </w:rPr>
            </w:pPr>
            <w:r>
              <w:rPr>
                <w:sz w:val="18"/>
              </w:rPr>
              <w:t>h</w:t>
            </w:r>
            <w:r w:rsidR="00E667E3">
              <w:rPr>
                <w:sz w:val="18"/>
              </w:rPr>
              <w:t xml:space="preserve">ulpstoffen </w:t>
            </w:r>
          </w:p>
          <w:p w:rsidR="00E667E3" w:rsidRPr="00E667E3" w:rsidRDefault="00E667E3" w:rsidP="00E667E3">
            <w:pPr>
              <w:tabs>
                <w:tab w:val="left" w:pos="226"/>
              </w:tabs>
              <w:spacing w:before="80" w:after="80"/>
              <w:rPr>
                <w:sz w:val="18"/>
              </w:rPr>
            </w:pPr>
            <w:r>
              <w:rPr>
                <w:sz w:val="18"/>
              </w:rPr>
              <w:t xml:space="preserve">Productverbetering </w:t>
            </w:r>
          </w:p>
        </w:tc>
        <w:tc>
          <w:tcPr>
            <w:tcW w:w="6949" w:type="dxa"/>
            <w:tcBorders>
              <w:top w:val="single" w:sz="18" w:space="0" w:color="auto"/>
              <w:left w:val="double" w:sz="4" w:space="0" w:color="auto"/>
              <w:bottom w:val="single" w:sz="18" w:space="0" w:color="auto"/>
            </w:tcBorders>
          </w:tcPr>
          <w:p w:rsidR="00296C60" w:rsidRDefault="00296C60" w:rsidP="00296C60">
            <w:pPr>
              <w:tabs>
                <w:tab w:val="right" w:pos="352"/>
                <w:tab w:val="right" w:pos="567"/>
              </w:tabs>
              <w:spacing w:before="80" w:after="80"/>
              <w:rPr>
                <w:sz w:val="18"/>
              </w:rPr>
            </w:pPr>
            <w:r>
              <w:rPr>
                <w:sz w:val="18"/>
              </w:rPr>
              <w:t>Werken met audiovisuele middelen om materialen te tonen of een bezoek brengen aan een werf.</w:t>
            </w:r>
          </w:p>
          <w:p w:rsidR="00296C60" w:rsidRDefault="00296C60" w:rsidP="00296C60">
            <w:pPr>
              <w:tabs>
                <w:tab w:val="right" w:pos="352"/>
                <w:tab w:val="right" w:pos="567"/>
              </w:tabs>
              <w:spacing w:before="80" w:after="80"/>
              <w:rPr>
                <w:sz w:val="18"/>
              </w:rPr>
            </w:pPr>
            <w:r>
              <w:rPr>
                <w:sz w:val="18"/>
              </w:rPr>
              <w:t>Zoveel mogelijk monsters tonen.</w:t>
            </w:r>
          </w:p>
          <w:p w:rsidR="00FA6A5C" w:rsidRDefault="00FA6A5C" w:rsidP="00296C60">
            <w:pPr>
              <w:tabs>
                <w:tab w:val="right" w:pos="352"/>
                <w:tab w:val="right" w:pos="567"/>
              </w:tabs>
              <w:spacing w:before="80" w:after="80"/>
              <w:rPr>
                <w:sz w:val="18"/>
              </w:rPr>
            </w:pPr>
            <w:r>
              <w:rPr>
                <w:sz w:val="18"/>
              </w:rPr>
              <w:t>Onderzoekend leren via labo-opdrachten.</w:t>
            </w:r>
          </w:p>
          <w:p w:rsidR="00296C60" w:rsidRDefault="00296C60" w:rsidP="00296C60">
            <w:pPr>
              <w:tabs>
                <w:tab w:val="right" w:pos="352"/>
                <w:tab w:val="right" w:pos="567"/>
              </w:tabs>
              <w:spacing w:before="80" w:after="80"/>
              <w:rPr>
                <w:sz w:val="18"/>
              </w:rPr>
            </w:pPr>
            <w:r>
              <w:rPr>
                <w:sz w:val="18"/>
              </w:rPr>
              <w:t>Leerlingen een documentatiemap laten aanleggen.</w:t>
            </w:r>
          </w:p>
          <w:p w:rsidR="00722E46" w:rsidRDefault="00296C60" w:rsidP="00296C60">
            <w:pPr>
              <w:tabs>
                <w:tab w:val="right" w:pos="352"/>
                <w:tab w:val="right" w:pos="567"/>
              </w:tabs>
              <w:spacing w:before="80" w:after="80"/>
              <w:rPr>
                <w:sz w:val="18"/>
              </w:rPr>
            </w:pPr>
            <w:r>
              <w:rPr>
                <w:sz w:val="18"/>
              </w:rPr>
              <w:t>ICT-opdracht: informatie verwerven en verwerken.</w:t>
            </w:r>
          </w:p>
        </w:tc>
        <w:tc>
          <w:tcPr>
            <w:tcW w:w="844" w:type="dxa"/>
            <w:tcBorders>
              <w:top w:val="single" w:sz="18" w:space="0" w:color="auto"/>
              <w:bottom w:val="single" w:sz="18" w:space="0" w:color="auto"/>
            </w:tcBorders>
          </w:tcPr>
          <w:p w:rsidR="000D0C09" w:rsidRDefault="000613F8" w:rsidP="000D0C09">
            <w:pPr>
              <w:spacing w:before="80" w:after="80"/>
              <w:jc w:val="center"/>
              <w:rPr>
                <w:sz w:val="18"/>
              </w:rPr>
            </w:pPr>
            <w:r>
              <w:rPr>
                <w:sz w:val="18"/>
              </w:rPr>
              <w:t>LAB</w:t>
            </w:r>
            <w:r w:rsidR="000D0C09">
              <w:rPr>
                <w:sz w:val="18"/>
              </w:rPr>
              <w:br/>
            </w:r>
          </w:p>
          <w:p w:rsidR="000D0C09" w:rsidRDefault="000D0C09" w:rsidP="000D0C09">
            <w:pPr>
              <w:spacing w:before="80" w:after="80"/>
              <w:jc w:val="center"/>
              <w:rPr>
                <w:sz w:val="18"/>
              </w:rPr>
            </w:pPr>
          </w:p>
          <w:p w:rsidR="000D0C09" w:rsidRDefault="000D0C09" w:rsidP="000D0C09">
            <w:pPr>
              <w:spacing w:before="80" w:after="80"/>
              <w:jc w:val="center"/>
              <w:rPr>
                <w:sz w:val="18"/>
              </w:rPr>
            </w:pPr>
          </w:p>
          <w:p w:rsidR="00983488" w:rsidRDefault="00983488" w:rsidP="000D0C09">
            <w:pPr>
              <w:spacing w:before="80" w:after="80"/>
              <w:jc w:val="center"/>
              <w:rPr>
                <w:sz w:val="18"/>
              </w:rPr>
            </w:pPr>
            <w:r>
              <w:rPr>
                <w:sz w:val="18"/>
              </w:rPr>
              <w:t>ICT</w:t>
            </w: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B14211" w:rsidP="00722E46">
            <w:pPr>
              <w:spacing w:before="80" w:after="80"/>
              <w:rPr>
                <w:b/>
                <w:bCs/>
                <w:sz w:val="18"/>
              </w:rPr>
            </w:pPr>
            <w:r>
              <w:rPr>
                <w:b/>
                <w:bCs/>
                <w:sz w:val="18"/>
              </w:rPr>
              <w:t xml:space="preserve">De samenstelling en verhoudingen van ‘goede’ beton kunnen toelichten. </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Default="00722E46"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B14211" w:rsidP="00722E46">
            <w:pPr>
              <w:spacing w:before="80" w:after="80"/>
              <w:rPr>
                <w:b/>
                <w:bCs/>
                <w:sz w:val="18"/>
              </w:rPr>
            </w:pPr>
            <w:r>
              <w:rPr>
                <w:b/>
                <w:bCs/>
                <w:sz w:val="18"/>
              </w:rPr>
              <w:t>Enkele belangrijke eigenschappen kunnen omschrijven in functie van concrete toepassingen.</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Default="00722E46"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B14211" w:rsidP="00722E46">
            <w:pPr>
              <w:spacing w:before="80" w:after="80"/>
              <w:rPr>
                <w:b/>
                <w:bCs/>
                <w:sz w:val="18"/>
              </w:rPr>
            </w:pPr>
            <w:r>
              <w:rPr>
                <w:b/>
                <w:bCs/>
                <w:sz w:val="18"/>
              </w:rPr>
              <w:t xml:space="preserve">Het belang van een goede WC-factor kunnen toelichten en de invloed hiervan op de eigenschappen van beton kunnen verklaren. </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Default="00722E46"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722E46" w:rsidTr="00722E46">
        <w:trPr>
          <w:trHeight w:val="397"/>
        </w:trPr>
        <w:tc>
          <w:tcPr>
            <w:tcW w:w="839" w:type="dxa"/>
            <w:tcBorders>
              <w:top w:val="single" w:sz="18" w:space="0" w:color="auto"/>
              <w:bottom w:val="single" w:sz="4" w:space="0" w:color="auto"/>
            </w:tcBorders>
          </w:tcPr>
          <w:p w:rsidR="00722E46" w:rsidRDefault="00722E46" w:rsidP="00722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22E46" w:rsidRDefault="006D676B" w:rsidP="00983488">
            <w:pPr>
              <w:tabs>
                <w:tab w:val="left" w:pos="226"/>
              </w:tabs>
              <w:spacing w:before="80"/>
              <w:rPr>
                <w:sz w:val="18"/>
              </w:rPr>
            </w:pPr>
            <w:r>
              <w:rPr>
                <w:sz w:val="18"/>
              </w:rPr>
              <w:t>Beton:</w:t>
            </w:r>
          </w:p>
          <w:p w:rsidR="006D676B" w:rsidRDefault="005F717A" w:rsidP="00A72883">
            <w:pPr>
              <w:pStyle w:val="Lijstalinea"/>
              <w:numPr>
                <w:ilvl w:val="0"/>
                <w:numId w:val="99"/>
              </w:numPr>
              <w:tabs>
                <w:tab w:val="left" w:pos="226"/>
              </w:tabs>
              <w:spacing w:after="80"/>
              <w:ind w:left="714" w:hanging="357"/>
              <w:rPr>
                <w:sz w:val="18"/>
              </w:rPr>
            </w:pPr>
            <w:r>
              <w:rPr>
                <w:sz w:val="18"/>
              </w:rPr>
              <w:t>e</w:t>
            </w:r>
            <w:r w:rsidR="006D676B">
              <w:rPr>
                <w:sz w:val="18"/>
              </w:rPr>
              <w:t>igenschappen</w:t>
            </w:r>
          </w:p>
          <w:p w:rsidR="006D676B" w:rsidRDefault="005F717A" w:rsidP="00A72883">
            <w:pPr>
              <w:pStyle w:val="Lijstalinea"/>
              <w:numPr>
                <w:ilvl w:val="0"/>
                <w:numId w:val="99"/>
              </w:numPr>
              <w:tabs>
                <w:tab w:val="left" w:pos="226"/>
              </w:tabs>
              <w:spacing w:before="80" w:after="80"/>
              <w:rPr>
                <w:sz w:val="18"/>
              </w:rPr>
            </w:pPr>
            <w:r>
              <w:rPr>
                <w:sz w:val="18"/>
              </w:rPr>
              <w:t>s</w:t>
            </w:r>
            <w:r w:rsidR="006D676B">
              <w:rPr>
                <w:sz w:val="18"/>
              </w:rPr>
              <w:t>amenstellende bestanddelen:</w:t>
            </w:r>
          </w:p>
          <w:p w:rsidR="006D676B" w:rsidRDefault="005F717A" w:rsidP="00A72883">
            <w:pPr>
              <w:pStyle w:val="Lijstalinea"/>
              <w:numPr>
                <w:ilvl w:val="1"/>
                <w:numId w:val="99"/>
              </w:numPr>
              <w:tabs>
                <w:tab w:val="left" w:pos="226"/>
              </w:tabs>
              <w:spacing w:before="80" w:after="80"/>
              <w:rPr>
                <w:sz w:val="18"/>
              </w:rPr>
            </w:pPr>
            <w:r>
              <w:rPr>
                <w:sz w:val="18"/>
              </w:rPr>
              <w:t>c</w:t>
            </w:r>
            <w:r w:rsidR="006D676B">
              <w:rPr>
                <w:sz w:val="18"/>
              </w:rPr>
              <w:t>ement</w:t>
            </w:r>
          </w:p>
          <w:p w:rsidR="006D676B" w:rsidRDefault="005F717A" w:rsidP="00A72883">
            <w:pPr>
              <w:pStyle w:val="Lijstalinea"/>
              <w:numPr>
                <w:ilvl w:val="1"/>
                <w:numId w:val="99"/>
              </w:numPr>
              <w:tabs>
                <w:tab w:val="left" w:pos="226"/>
              </w:tabs>
              <w:spacing w:before="80" w:after="80"/>
              <w:rPr>
                <w:sz w:val="18"/>
              </w:rPr>
            </w:pPr>
            <w:r>
              <w:rPr>
                <w:sz w:val="18"/>
              </w:rPr>
              <w:t>z</w:t>
            </w:r>
            <w:r w:rsidR="006D676B">
              <w:rPr>
                <w:sz w:val="18"/>
              </w:rPr>
              <w:t>and</w:t>
            </w:r>
          </w:p>
          <w:p w:rsidR="006D676B" w:rsidRDefault="005F717A" w:rsidP="00A72883">
            <w:pPr>
              <w:pStyle w:val="Lijstalinea"/>
              <w:numPr>
                <w:ilvl w:val="1"/>
                <w:numId w:val="99"/>
              </w:numPr>
              <w:tabs>
                <w:tab w:val="left" w:pos="226"/>
              </w:tabs>
              <w:spacing w:before="80" w:after="80"/>
              <w:rPr>
                <w:sz w:val="18"/>
              </w:rPr>
            </w:pPr>
            <w:r>
              <w:rPr>
                <w:sz w:val="18"/>
              </w:rPr>
              <w:t>g</w:t>
            </w:r>
            <w:r w:rsidR="006D676B">
              <w:rPr>
                <w:sz w:val="18"/>
              </w:rPr>
              <w:t>rind/steenslag</w:t>
            </w:r>
          </w:p>
          <w:p w:rsidR="006D676B" w:rsidRDefault="005F717A" w:rsidP="00A72883">
            <w:pPr>
              <w:pStyle w:val="Lijstalinea"/>
              <w:numPr>
                <w:ilvl w:val="1"/>
                <w:numId w:val="99"/>
              </w:numPr>
              <w:tabs>
                <w:tab w:val="left" w:pos="226"/>
              </w:tabs>
              <w:spacing w:before="80" w:after="80"/>
              <w:rPr>
                <w:sz w:val="18"/>
              </w:rPr>
            </w:pPr>
            <w:r>
              <w:rPr>
                <w:sz w:val="18"/>
              </w:rPr>
              <w:t>w</w:t>
            </w:r>
            <w:r w:rsidR="006D676B">
              <w:rPr>
                <w:sz w:val="18"/>
              </w:rPr>
              <w:t>ater</w:t>
            </w:r>
          </w:p>
          <w:p w:rsidR="006D676B" w:rsidRDefault="005F717A" w:rsidP="00A72883">
            <w:pPr>
              <w:pStyle w:val="Lijstalinea"/>
              <w:numPr>
                <w:ilvl w:val="1"/>
                <w:numId w:val="99"/>
              </w:numPr>
              <w:tabs>
                <w:tab w:val="left" w:pos="226"/>
              </w:tabs>
              <w:spacing w:before="80" w:after="80"/>
              <w:rPr>
                <w:sz w:val="18"/>
              </w:rPr>
            </w:pPr>
            <w:r>
              <w:rPr>
                <w:sz w:val="18"/>
              </w:rPr>
              <w:t>s</w:t>
            </w:r>
            <w:r w:rsidR="006D676B">
              <w:rPr>
                <w:sz w:val="18"/>
              </w:rPr>
              <w:t>taal</w:t>
            </w:r>
          </w:p>
          <w:p w:rsidR="006D676B" w:rsidRDefault="005F717A" w:rsidP="00A72883">
            <w:pPr>
              <w:pStyle w:val="Lijstalinea"/>
              <w:numPr>
                <w:ilvl w:val="0"/>
                <w:numId w:val="99"/>
              </w:numPr>
              <w:tabs>
                <w:tab w:val="left" w:pos="226"/>
              </w:tabs>
              <w:spacing w:before="80" w:after="80"/>
              <w:rPr>
                <w:sz w:val="18"/>
              </w:rPr>
            </w:pPr>
            <w:r>
              <w:rPr>
                <w:sz w:val="18"/>
              </w:rPr>
              <w:t>v</w:t>
            </w:r>
            <w:r w:rsidR="006D676B">
              <w:rPr>
                <w:sz w:val="18"/>
              </w:rPr>
              <w:t>ervaardiging</w:t>
            </w:r>
          </w:p>
          <w:p w:rsidR="006D676B" w:rsidRDefault="005F717A" w:rsidP="00A72883">
            <w:pPr>
              <w:pStyle w:val="Lijstalinea"/>
              <w:numPr>
                <w:ilvl w:val="0"/>
                <w:numId w:val="99"/>
              </w:numPr>
              <w:tabs>
                <w:tab w:val="left" w:pos="226"/>
              </w:tabs>
              <w:spacing w:before="80" w:after="80"/>
              <w:rPr>
                <w:sz w:val="18"/>
              </w:rPr>
            </w:pPr>
            <w:r>
              <w:rPr>
                <w:sz w:val="18"/>
              </w:rPr>
              <w:t>d</w:t>
            </w:r>
            <w:r w:rsidR="006D676B">
              <w:rPr>
                <w:sz w:val="18"/>
              </w:rPr>
              <w:t>osering van diverse betonsoorten</w:t>
            </w:r>
          </w:p>
          <w:p w:rsidR="006D676B" w:rsidRPr="006D676B" w:rsidRDefault="005F717A" w:rsidP="00A72883">
            <w:pPr>
              <w:pStyle w:val="Lijstalinea"/>
              <w:numPr>
                <w:ilvl w:val="0"/>
                <w:numId w:val="99"/>
              </w:numPr>
              <w:tabs>
                <w:tab w:val="left" w:pos="226"/>
              </w:tabs>
              <w:spacing w:before="80" w:after="80"/>
              <w:rPr>
                <w:sz w:val="18"/>
              </w:rPr>
            </w:pPr>
            <w:r>
              <w:rPr>
                <w:sz w:val="18"/>
              </w:rPr>
              <w:t>w</w:t>
            </w:r>
            <w:r w:rsidR="006D676B">
              <w:rPr>
                <w:sz w:val="18"/>
              </w:rPr>
              <w:t>ater/cementfactor</w:t>
            </w:r>
          </w:p>
        </w:tc>
        <w:tc>
          <w:tcPr>
            <w:tcW w:w="6949" w:type="dxa"/>
            <w:tcBorders>
              <w:top w:val="single" w:sz="18" w:space="0" w:color="auto"/>
              <w:left w:val="double" w:sz="4" w:space="0" w:color="auto"/>
              <w:bottom w:val="single" w:sz="4" w:space="0" w:color="auto"/>
            </w:tcBorders>
          </w:tcPr>
          <w:p w:rsidR="00722E46" w:rsidRDefault="0050227A" w:rsidP="00722E46">
            <w:pPr>
              <w:tabs>
                <w:tab w:val="right" w:pos="352"/>
                <w:tab w:val="right" w:pos="567"/>
              </w:tabs>
              <w:spacing w:before="80" w:after="80"/>
              <w:rPr>
                <w:sz w:val="18"/>
              </w:rPr>
            </w:pPr>
            <w:r>
              <w:rPr>
                <w:sz w:val="18"/>
              </w:rPr>
              <w:t xml:space="preserve">Beton samenstellen en </w:t>
            </w:r>
            <w:r w:rsidR="00FB0038">
              <w:rPr>
                <w:sz w:val="18"/>
              </w:rPr>
              <w:t xml:space="preserve">het bekomen </w:t>
            </w:r>
            <w:r>
              <w:rPr>
                <w:sz w:val="18"/>
              </w:rPr>
              <w:t xml:space="preserve">resultaat beoordelen. </w:t>
            </w:r>
          </w:p>
        </w:tc>
        <w:tc>
          <w:tcPr>
            <w:tcW w:w="844" w:type="dxa"/>
            <w:tcBorders>
              <w:top w:val="single" w:sz="18" w:space="0" w:color="auto"/>
              <w:bottom w:val="single" w:sz="4" w:space="0" w:color="auto"/>
            </w:tcBorders>
          </w:tcPr>
          <w:p w:rsidR="00722E46" w:rsidRDefault="000613F8" w:rsidP="00722E46">
            <w:pPr>
              <w:spacing w:before="80" w:after="80"/>
              <w:jc w:val="center"/>
              <w:rPr>
                <w:sz w:val="18"/>
              </w:rPr>
            </w:pPr>
            <w:r>
              <w:rPr>
                <w:sz w:val="18"/>
              </w:rPr>
              <w:t xml:space="preserve">LAB </w:t>
            </w:r>
          </w:p>
        </w:tc>
      </w:tr>
    </w:tbl>
    <w:p w:rsidR="00471499" w:rsidRDefault="0047149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71499" w:rsidTr="00F84147">
        <w:trPr>
          <w:trHeight w:val="397"/>
        </w:trPr>
        <w:tc>
          <w:tcPr>
            <w:tcW w:w="839" w:type="dxa"/>
            <w:tcBorders>
              <w:bottom w:val="single" w:sz="18" w:space="0" w:color="auto"/>
            </w:tcBorders>
            <w:vAlign w:val="center"/>
          </w:tcPr>
          <w:p w:rsidR="00471499" w:rsidRDefault="00471499" w:rsidP="00F84147">
            <w:pPr>
              <w:spacing w:before="80" w:after="80"/>
              <w:rPr>
                <w:sz w:val="18"/>
              </w:rPr>
            </w:pPr>
            <w:r>
              <w:rPr>
                <w:sz w:val="18"/>
              </w:rPr>
              <w:lastRenderedPageBreak/>
              <w:t>Nr.</w:t>
            </w:r>
          </w:p>
        </w:tc>
        <w:tc>
          <w:tcPr>
            <w:tcW w:w="5716" w:type="dxa"/>
            <w:tcBorders>
              <w:bottom w:val="single" w:sz="18" w:space="0" w:color="auto"/>
            </w:tcBorders>
            <w:vAlign w:val="center"/>
          </w:tcPr>
          <w:p w:rsidR="00471499" w:rsidRDefault="00471499" w:rsidP="00F84147">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471499" w:rsidRDefault="00471499" w:rsidP="00F84147">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471499" w:rsidRDefault="00471499" w:rsidP="00F84147">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471499" w:rsidRDefault="00471499" w:rsidP="00F84147">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471499" w:rsidRDefault="00471499" w:rsidP="00F84147">
            <w:pPr>
              <w:spacing w:before="80" w:after="80"/>
              <w:jc w:val="center"/>
              <w:rPr>
                <w:sz w:val="18"/>
              </w:rPr>
            </w:pPr>
            <w:r>
              <w:rPr>
                <w:sz w:val="18"/>
              </w:rPr>
              <w:t>Link</w:t>
            </w: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091F0D" w:rsidP="00722E46">
            <w:pPr>
              <w:spacing w:before="80" w:after="80"/>
              <w:rPr>
                <w:b/>
                <w:bCs/>
                <w:sz w:val="18"/>
              </w:rPr>
            </w:pPr>
            <w:r>
              <w:rPr>
                <w:b/>
                <w:bCs/>
                <w:sz w:val="18"/>
              </w:rPr>
              <w:t>Van enkele bel</w:t>
            </w:r>
            <w:r w:rsidR="00A57BA2">
              <w:rPr>
                <w:b/>
                <w:bCs/>
                <w:sz w:val="18"/>
              </w:rPr>
              <w:t xml:space="preserve">angrijke natuursteensoorten het </w:t>
            </w:r>
            <w:r>
              <w:rPr>
                <w:b/>
                <w:bCs/>
                <w:sz w:val="18"/>
              </w:rPr>
              <w:t xml:space="preserve">ontstaan, de kenmerken, de eigenschappen en handelsvormen kunnen toelichten. </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Default="00722E46"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091F0D" w:rsidP="00722E46">
            <w:pPr>
              <w:spacing w:before="80" w:after="80"/>
              <w:rPr>
                <w:b/>
                <w:bCs/>
                <w:sz w:val="18"/>
              </w:rPr>
            </w:pPr>
            <w:r>
              <w:rPr>
                <w:b/>
                <w:bCs/>
                <w:sz w:val="18"/>
              </w:rPr>
              <w:t>De verschillende soorten gebreken bij natuursteensoorten kunnen verklaren.</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Default="00722E46"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091F0D" w:rsidTr="00F84147">
        <w:trPr>
          <w:trHeight w:val="397"/>
        </w:trPr>
        <w:tc>
          <w:tcPr>
            <w:tcW w:w="839" w:type="dxa"/>
            <w:tcBorders>
              <w:top w:val="single" w:sz="18" w:space="0" w:color="auto"/>
              <w:left w:val="single" w:sz="18" w:space="0" w:color="auto"/>
              <w:bottom w:val="single" w:sz="18" w:space="0" w:color="auto"/>
            </w:tcBorders>
          </w:tcPr>
          <w:p w:rsidR="00091F0D" w:rsidRDefault="00091F0D" w:rsidP="000C3716">
            <w:pPr>
              <w:pStyle w:val="NummerDoelstelling"/>
            </w:pPr>
          </w:p>
        </w:tc>
        <w:tc>
          <w:tcPr>
            <w:tcW w:w="5716" w:type="dxa"/>
            <w:tcBorders>
              <w:top w:val="single" w:sz="18" w:space="0" w:color="auto"/>
              <w:bottom w:val="single" w:sz="18" w:space="0" w:color="auto"/>
            </w:tcBorders>
          </w:tcPr>
          <w:p w:rsidR="00091F0D" w:rsidRDefault="00091F0D" w:rsidP="00F84147">
            <w:pPr>
              <w:spacing w:before="80" w:after="80"/>
              <w:rPr>
                <w:b/>
                <w:bCs/>
                <w:sz w:val="18"/>
              </w:rPr>
            </w:pPr>
            <w:r>
              <w:rPr>
                <w:b/>
                <w:bCs/>
                <w:sz w:val="18"/>
              </w:rPr>
              <w:t>De voornaamste bewerkingen van natuurstenen kunnen toelichten</w:t>
            </w:r>
          </w:p>
        </w:tc>
        <w:tc>
          <w:tcPr>
            <w:tcW w:w="835" w:type="dxa"/>
            <w:tcBorders>
              <w:top w:val="single" w:sz="18" w:space="0" w:color="auto"/>
              <w:bottom w:val="single" w:sz="18" w:space="0" w:color="auto"/>
            </w:tcBorders>
          </w:tcPr>
          <w:p w:rsidR="00091F0D" w:rsidRDefault="00091F0D"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91F0D" w:rsidRDefault="00091F0D"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91F0D" w:rsidRDefault="00091F0D"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91F0D" w:rsidRDefault="00091F0D" w:rsidP="00F84147">
            <w:pPr>
              <w:spacing w:before="80" w:after="80"/>
              <w:jc w:val="center"/>
              <w:rPr>
                <w:sz w:val="18"/>
              </w:rPr>
            </w:pPr>
          </w:p>
        </w:tc>
      </w:tr>
      <w:tr w:rsidR="00722E46" w:rsidTr="00722E46">
        <w:trPr>
          <w:trHeight w:val="397"/>
        </w:trPr>
        <w:tc>
          <w:tcPr>
            <w:tcW w:w="839" w:type="dxa"/>
            <w:tcBorders>
              <w:top w:val="single" w:sz="18" w:space="0" w:color="auto"/>
              <w:left w:val="single" w:sz="18" w:space="0" w:color="auto"/>
              <w:bottom w:val="single" w:sz="18" w:space="0" w:color="auto"/>
            </w:tcBorders>
          </w:tcPr>
          <w:p w:rsidR="00722E46" w:rsidRDefault="00722E46" w:rsidP="000C3716">
            <w:pPr>
              <w:pStyle w:val="NummerDoelstelling"/>
            </w:pPr>
          </w:p>
        </w:tc>
        <w:tc>
          <w:tcPr>
            <w:tcW w:w="5716" w:type="dxa"/>
            <w:tcBorders>
              <w:top w:val="single" w:sz="18" w:space="0" w:color="auto"/>
              <w:bottom w:val="single" w:sz="18" w:space="0" w:color="auto"/>
            </w:tcBorders>
          </w:tcPr>
          <w:p w:rsidR="00722E46" w:rsidRDefault="00091F0D" w:rsidP="00722E46">
            <w:pPr>
              <w:spacing w:before="80" w:after="80"/>
              <w:rPr>
                <w:b/>
                <w:bCs/>
                <w:sz w:val="18"/>
              </w:rPr>
            </w:pPr>
            <w:r>
              <w:rPr>
                <w:b/>
                <w:bCs/>
                <w:sz w:val="18"/>
              </w:rPr>
              <w:t xml:space="preserve">Toepassingsmogelijkheden kunnen geven waar natuursteen efficiënt kan gebruikt worden. </w:t>
            </w:r>
          </w:p>
        </w:tc>
        <w:tc>
          <w:tcPr>
            <w:tcW w:w="835" w:type="dxa"/>
            <w:tcBorders>
              <w:top w:val="single" w:sz="18" w:space="0" w:color="auto"/>
              <w:bottom w:val="single" w:sz="18" w:space="0" w:color="auto"/>
            </w:tcBorders>
          </w:tcPr>
          <w:p w:rsidR="00722E46" w:rsidRDefault="00722E46" w:rsidP="00722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2E46" w:rsidRDefault="00722E46" w:rsidP="00722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2E46" w:rsidRDefault="00722E46" w:rsidP="00722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2E46" w:rsidRDefault="00722E46" w:rsidP="00722E46">
            <w:pPr>
              <w:spacing w:before="80" w:after="80"/>
              <w:jc w:val="center"/>
              <w:rPr>
                <w:sz w:val="18"/>
              </w:rPr>
            </w:pPr>
          </w:p>
        </w:tc>
      </w:tr>
      <w:tr w:rsidR="00722E46" w:rsidTr="00722E46">
        <w:trPr>
          <w:trHeight w:val="397"/>
        </w:trPr>
        <w:tc>
          <w:tcPr>
            <w:tcW w:w="839" w:type="dxa"/>
            <w:tcBorders>
              <w:top w:val="single" w:sz="18" w:space="0" w:color="auto"/>
              <w:bottom w:val="single" w:sz="18" w:space="0" w:color="auto"/>
            </w:tcBorders>
          </w:tcPr>
          <w:p w:rsidR="00722E46" w:rsidRDefault="00722E46" w:rsidP="00722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22E46" w:rsidRDefault="00091F0D" w:rsidP="005715B5">
            <w:pPr>
              <w:tabs>
                <w:tab w:val="left" w:pos="226"/>
              </w:tabs>
              <w:spacing w:before="80"/>
              <w:rPr>
                <w:sz w:val="18"/>
              </w:rPr>
            </w:pPr>
            <w:r>
              <w:rPr>
                <w:sz w:val="18"/>
              </w:rPr>
              <w:t>Natuursteen:</w:t>
            </w:r>
          </w:p>
          <w:p w:rsidR="00091F0D" w:rsidRDefault="0020617D" w:rsidP="00A72883">
            <w:pPr>
              <w:pStyle w:val="Lijstalinea"/>
              <w:numPr>
                <w:ilvl w:val="0"/>
                <w:numId w:val="100"/>
              </w:numPr>
              <w:tabs>
                <w:tab w:val="left" w:pos="226"/>
              </w:tabs>
              <w:spacing w:after="80"/>
              <w:ind w:left="714" w:hanging="357"/>
              <w:rPr>
                <w:sz w:val="18"/>
              </w:rPr>
            </w:pPr>
            <w:r>
              <w:rPr>
                <w:sz w:val="18"/>
              </w:rPr>
              <w:t>a</w:t>
            </w:r>
            <w:r w:rsidR="005715B5">
              <w:rPr>
                <w:sz w:val="18"/>
              </w:rPr>
              <w:t>l</w:t>
            </w:r>
            <w:r w:rsidR="00091F0D">
              <w:rPr>
                <w:sz w:val="18"/>
              </w:rPr>
              <w:t>gemeen overzicht vulkanisme</w:t>
            </w:r>
          </w:p>
          <w:p w:rsidR="00091F0D" w:rsidRDefault="005715B5" w:rsidP="00A72883">
            <w:pPr>
              <w:pStyle w:val="Lijstalinea"/>
              <w:numPr>
                <w:ilvl w:val="0"/>
                <w:numId w:val="100"/>
              </w:numPr>
              <w:tabs>
                <w:tab w:val="left" w:pos="226"/>
              </w:tabs>
              <w:spacing w:before="80" w:after="80"/>
              <w:rPr>
                <w:sz w:val="18"/>
              </w:rPr>
            </w:pPr>
            <w:r>
              <w:rPr>
                <w:sz w:val="18"/>
              </w:rPr>
              <w:t>s</w:t>
            </w:r>
            <w:r w:rsidR="00091F0D">
              <w:rPr>
                <w:sz w:val="18"/>
              </w:rPr>
              <w:t xml:space="preserve">tollingsgesteenten of primaire gesteenten </w:t>
            </w:r>
          </w:p>
          <w:p w:rsidR="00091F0D" w:rsidRDefault="005715B5" w:rsidP="00A72883">
            <w:pPr>
              <w:pStyle w:val="Lijstalinea"/>
              <w:numPr>
                <w:ilvl w:val="1"/>
                <w:numId w:val="100"/>
              </w:numPr>
              <w:tabs>
                <w:tab w:val="left" w:pos="226"/>
              </w:tabs>
              <w:spacing w:before="80" w:after="80"/>
              <w:rPr>
                <w:sz w:val="18"/>
              </w:rPr>
            </w:pPr>
            <w:r>
              <w:rPr>
                <w:sz w:val="18"/>
              </w:rPr>
              <w:t>d</w:t>
            </w:r>
            <w:r w:rsidR="00091F0D">
              <w:rPr>
                <w:sz w:val="18"/>
              </w:rPr>
              <w:t>ieptegesteenten</w:t>
            </w:r>
          </w:p>
          <w:p w:rsidR="00091F0D" w:rsidRDefault="005715B5" w:rsidP="00A72883">
            <w:pPr>
              <w:pStyle w:val="Lijstalinea"/>
              <w:numPr>
                <w:ilvl w:val="1"/>
                <w:numId w:val="100"/>
              </w:numPr>
              <w:tabs>
                <w:tab w:val="left" w:pos="226"/>
              </w:tabs>
              <w:spacing w:before="80" w:after="80"/>
              <w:rPr>
                <w:sz w:val="18"/>
              </w:rPr>
            </w:pPr>
            <w:r>
              <w:rPr>
                <w:sz w:val="18"/>
              </w:rPr>
              <w:t>g</w:t>
            </w:r>
            <w:r w:rsidR="00091F0D">
              <w:rPr>
                <w:sz w:val="18"/>
              </w:rPr>
              <w:t xml:space="preserve">anggesteenten </w:t>
            </w:r>
          </w:p>
          <w:p w:rsidR="00091F0D" w:rsidRDefault="005715B5" w:rsidP="00A72883">
            <w:pPr>
              <w:pStyle w:val="Lijstalinea"/>
              <w:numPr>
                <w:ilvl w:val="1"/>
                <w:numId w:val="100"/>
              </w:numPr>
              <w:tabs>
                <w:tab w:val="left" w:pos="226"/>
              </w:tabs>
              <w:spacing w:before="80" w:after="80"/>
              <w:rPr>
                <w:sz w:val="18"/>
              </w:rPr>
            </w:pPr>
            <w:r>
              <w:rPr>
                <w:sz w:val="18"/>
              </w:rPr>
              <w:t>u</w:t>
            </w:r>
            <w:r w:rsidR="00091F0D">
              <w:rPr>
                <w:sz w:val="18"/>
              </w:rPr>
              <w:t>itvloeiingsgesteenten</w:t>
            </w:r>
          </w:p>
          <w:p w:rsidR="00091F0D" w:rsidRDefault="005715B5" w:rsidP="00A72883">
            <w:pPr>
              <w:pStyle w:val="Lijstalinea"/>
              <w:numPr>
                <w:ilvl w:val="0"/>
                <w:numId w:val="100"/>
              </w:numPr>
              <w:tabs>
                <w:tab w:val="left" w:pos="226"/>
              </w:tabs>
              <w:spacing w:before="80" w:after="80"/>
              <w:rPr>
                <w:sz w:val="18"/>
              </w:rPr>
            </w:pPr>
            <w:r>
              <w:rPr>
                <w:sz w:val="18"/>
              </w:rPr>
              <w:t>s</w:t>
            </w:r>
            <w:r w:rsidR="00091F0D">
              <w:rPr>
                <w:sz w:val="18"/>
              </w:rPr>
              <w:t>edimentgesteenten of secundaire gesteenten</w:t>
            </w:r>
          </w:p>
          <w:p w:rsidR="00091F0D" w:rsidRDefault="005715B5" w:rsidP="00A72883">
            <w:pPr>
              <w:pStyle w:val="Lijstalinea"/>
              <w:numPr>
                <w:ilvl w:val="1"/>
                <w:numId w:val="100"/>
              </w:numPr>
              <w:tabs>
                <w:tab w:val="left" w:pos="226"/>
              </w:tabs>
              <w:spacing w:before="80" w:after="80"/>
              <w:rPr>
                <w:sz w:val="18"/>
              </w:rPr>
            </w:pPr>
            <w:r>
              <w:rPr>
                <w:sz w:val="18"/>
              </w:rPr>
              <w:t>k</w:t>
            </w:r>
            <w:r w:rsidR="00091F0D">
              <w:rPr>
                <w:sz w:val="18"/>
              </w:rPr>
              <w:t>lastische sedimenten</w:t>
            </w:r>
          </w:p>
          <w:p w:rsidR="00091F0D" w:rsidRDefault="005715B5" w:rsidP="00A72883">
            <w:pPr>
              <w:pStyle w:val="Lijstalinea"/>
              <w:numPr>
                <w:ilvl w:val="1"/>
                <w:numId w:val="100"/>
              </w:numPr>
              <w:tabs>
                <w:tab w:val="left" w:pos="226"/>
              </w:tabs>
              <w:spacing w:before="80" w:after="80"/>
              <w:rPr>
                <w:sz w:val="18"/>
              </w:rPr>
            </w:pPr>
            <w:r>
              <w:rPr>
                <w:sz w:val="18"/>
              </w:rPr>
              <w:t>c</w:t>
            </w:r>
            <w:r w:rsidR="00091F0D">
              <w:rPr>
                <w:sz w:val="18"/>
              </w:rPr>
              <w:t>hemische sedimenten</w:t>
            </w:r>
          </w:p>
          <w:p w:rsidR="00091F0D" w:rsidRDefault="005715B5" w:rsidP="00A72883">
            <w:pPr>
              <w:pStyle w:val="Lijstalinea"/>
              <w:numPr>
                <w:ilvl w:val="1"/>
                <w:numId w:val="100"/>
              </w:numPr>
              <w:tabs>
                <w:tab w:val="left" w:pos="226"/>
              </w:tabs>
              <w:spacing w:before="80" w:after="80"/>
              <w:rPr>
                <w:sz w:val="18"/>
              </w:rPr>
            </w:pPr>
            <w:r>
              <w:rPr>
                <w:sz w:val="18"/>
              </w:rPr>
              <w:t>o</w:t>
            </w:r>
            <w:r w:rsidR="00091F0D">
              <w:rPr>
                <w:sz w:val="18"/>
              </w:rPr>
              <w:t xml:space="preserve">rganogene sedimenten </w:t>
            </w:r>
          </w:p>
          <w:p w:rsidR="00091F0D" w:rsidRDefault="005715B5" w:rsidP="00A72883">
            <w:pPr>
              <w:pStyle w:val="Lijstalinea"/>
              <w:numPr>
                <w:ilvl w:val="0"/>
                <w:numId w:val="100"/>
              </w:numPr>
              <w:tabs>
                <w:tab w:val="left" w:pos="226"/>
              </w:tabs>
              <w:spacing w:before="80" w:after="80"/>
              <w:rPr>
                <w:sz w:val="18"/>
              </w:rPr>
            </w:pPr>
            <w:r>
              <w:rPr>
                <w:sz w:val="18"/>
              </w:rPr>
              <w:t>m</w:t>
            </w:r>
            <w:r w:rsidR="00091F0D">
              <w:rPr>
                <w:sz w:val="18"/>
              </w:rPr>
              <w:t>etamorfe gesteenten of omvormingsgesteenten</w:t>
            </w:r>
          </w:p>
          <w:p w:rsidR="00091F0D" w:rsidRDefault="005715B5" w:rsidP="00A72883">
            <w:pPr>
              <w:pStyle w:val="Lijstalinea"/>
              <w:numPr>
                <w:ilvl w:val="1"/>
                <w:numId w:val="100"/>
              </w:numPr>
              <w:tabs>
                <w:tab w:val="left" w:pos="226"/>
              </w:tabs>
              <w:spacing w:before="80" w:after="80"/>
              <w:rPr>
                <w:sz w:val="18"/>
              </w:rPr>
            </w:pPr>
            <w:r>
              <w:rPr>
                <w:sz w:val="18"/>
              </w:rPr>
              <w:t>m</w:t>
            </w:r>
            <w:r w:rsidR="00091F0D">
              <w:rPr>
                <w:sz w:val="18"/>
              </w:rPr>
              <w:t>etamorfose door temperatuur</w:t>
            </w:r>
          </w:p>
          <w:p w:rsidR="00091F0D" w:rsidRDefault="005715B5" w:rsidP="00A72883">
            <w:pPr>
              <w:pStyle w:val="Lijstalinea"/>
              <w:numPr>
                <w:ilvl w:val="1"/>
                <w:numId w:val="100"/>
              </w:numPr>
              <w:tabs>
                <w:tab w:val="left" w:pos="226"/>
              </w:tabs>
              <w:spacing w:before="80" w:after="80"/>
              <w:rPr>
                <w:sz w:val="18"/>
              </w:rPr>
            </w:pPr>
            <w:r>
              <w:rPr>
                <w:sz w:val="18"/>
              </w:rPr>
              <w:t>m</w:t>
            </w:r>
            <w:r w:rsidR="00091F0D">
              <w:rPr>
                <w:sz w:val="18"/>
              </w:rPr>
              <w:t>etamorfose door druk</w:t>
            </w:r>
          </w:p>
          <w:p w:rsidR="00091F0D" w:rsidRDefault="005715B5" w:rsidP="00A72883">
            <w:pPr>
              <w:pStyle w:val="Lijstalinea"/>
              <w:numPr>
                <w:ilvl w:val="1"/>
                <w:numId w:val="100"/>
              </w:numPr>
              <w:tabs>
                <w:tab w:val="left" w:pos="226"/>
              </w:tabs>
              <w:spacing w:before="80" w:after="80"/>
              <w:rPr>
                <w:sz w:val="18"/>
              </w:rPr>
            </w:pPr>
            <w:r>
              <w:rPr>
                <w:sz w:val="18"/>
              </w:rPr>
              <w:t>m</w:t>
            </w:r>
            <w:r w:rsidR="00091F0D">
              <w:rPr>
                <w:sz w:val="18"/>
              </w:rPr>
              <w:t>etamorfose door temperatuur en druk</w:t>
            </w:r>
          </w:p>
          <w:p w:rsidR="00091F0D" w:rsidRDefault="005715B5" w:rsidP="00A72883">
            <w:pPr>
              <w:pStyle w:val="Lijstalinea"/>
              <w:numPr>
                <w:ilvl w:val="0"/>
                <w:numId w:val="100"/>
              </w:numPr>
              <w:tabs>
                <w:tab w:val="left" w:pos="226"/>
              </w:tabs>
              <w:spacing w:before="80" w:after="80"/>
              <w:rPr>
                <w:sz w:val="18"/>
              </w:rPr>
            </w:pPr>
            <w:r>
              <w:rPr>
                <w:sz w:val="18"/>
              </w:rPr>
              <w:t>o</w:t>
            </w:r>
            <w:r w:rsidR="00091F0D">
              <w:rPr>
                <w:sz w:val="18"/>
              </w:rPr>
              <w:t>ntginning</w:t>
            </w:r>
          </w:p>
          <w:p w:rsidR="00091F0D" w:rsidRDefault="005715B5" w:rsidP="00A72883">
            <w:pPr>
              <w:pStyle w:val="Lijstalinea"/>
              <w:numPr>
                <w:ilvl w:val="0"/>
                <w:numId w:val="100"/>
              </w:numPr>
              <w:tabs>
                <w:tab w:val="left" w:pos="226"/>
              </w:tabs>
              <w:spacing w:before="80" w:after="80"/>
              <w:rPr>
                <w:sz w:val="18"/>
              </w:rPr>
            </w:pPr>
            <w:r>
              <w:rPr>
                <w:sz w:val="18"/>
              </w:rPr>
              <w:t>b</w:t>
            </w:r>
            <w:r w:rsidR="00091F0D">
              <w:rPr>
                <w:sz w:val="18"/>
              </w:rPr>
              <w:t xml:space="preserve">ewerkingen </w:t>
            </w:r>
          </w:p>
          <w:p w:rsidR="004038BC" w:rsidRDefault="004038BC" w:rsidP="00A72883">
            <w:pPr>
              <w:pStyle w:val="Lijstalinea"/>
              <w:numPr>
                <w:ilvl w:val="0"/>
                <w:numId w:val="100"/>
              </w:numPr>
              <w:tabs>
                <w:tab w:val="left" w:pos="226"/>
              </w:tabs>
              <w:spacing w:before="80" w:after="80"/>
              <w:rPr>
                <w:sz w:val="18"/>
              </w:rPr>
            </w:pPr>
            <w:r>
              <w:rPr>
                <w:sz w:val="18"/>
              </w:rPr>
              <w:t xml:space="preserve">gebreken </w:t>
            </w:r>
          </w:p>
          <w:p w:rsidR="00A57BA2" w:rsidRPr="00A57BA2" w:rsidRDefault="00A57BA2" w:rsidP="00A57BA2">
            <w:pPr>
              <w:tabs>
                <w:tab w:val="left" w:pos="226"/>
              </w:tabs>
              <w:spacing w:before="80" w:after="80"/>
              <w:rPr>
                <w:sz w:val="18"/>
              </w:rPr>
            </w:pPr>
            <w:r>
              <w:rPr>
                <w:sz w:val="18"/>
              </w:rPr>
              <w:t>Eigenschappen en handelsvormen</w:t>
            </w:r>
          </w:p>
        </w:tc>
        <w:tc>
          <w:tcPr>
            <w:tcW w:w="6949" w:type="dxa"/>
            <w:tcBorders>
              <w:top w:val="single" w:sz="18" w:space="0" w:color="auto"/>
              <w:left w:val="double" w:sz="4" w:space="0" w:color="auto"/>
              <w:bottom w:val="single" w:sz="18" w:space="0" w:color="auto"/>
            </w:tcBorders>
          </w:tcPr>
          <w:p w:rsidR="00722E46" w:rsidRDefault="00091F0D" w:rsidP="00722E46">
            <w:pPr>
              <w:tabs>
                <w:tab w:val="right" w:pos="352"/>
                <w:tab w:val="right" w:pos="567"/>
              </w:tabs>
              <w:spacing w:before="80" w:after="80"/>
              <w:rPr>
                <w:sz w:val="18"/>
              </w:rPr>
            </w:pPr>
            <w:r>
              <w:rPr>
                <w:sz w:val="18"/>
              </w:rPr>
              <w:t xml:space="preserve">De structuur en het herkennen van natuursteensoorten kan aangeleerd worden met behulp van </w:t>
            </w:r>
            <w:r w:rsidR="007843F1">
              <w:rPr>
                <w:sz w:val="18"/>
              </w:rPr>
              <w:t xml:space="preserve">passende monsters </w:t>
            </w:r>
            <w:r>
              <w:rPr>
                <w:sz w:val="18"/>
              </w:rPr>
              <w:t>en</w:t>
            </w:r>
            <w:r w:rsidR="007843F1">
              <w:rPr>
                <w:sz w:val="18"/>
              </w:rPr>
              <w:t>/of</w:t>
            </w:r>
            <w:r>
              <w:rPr>
                <w:sz w:val="18"/>
              </w:rPr>
              <w:t xml:space="preserve"> door een bezoek aan een toonzaal.</w:t>
            </w:r>
          </w:p>
          <w:p w:rsidR="00091F0D" w:rsidRDefault="00091F0D" w:rsidP="00722E46">
            <w:pPr>
              <w:tabs>
                <w:tab w:val="right" w:pos="352"/>
                <w:tab w:val="right" w:pos="567"/>
              </w:tabs>
              <w:spacing w:before="80" w:after="80"/>
              <w:rPr>
                <w:sz w:val="18"/>
              </w:rPr>
            </w:pPr>
            <w:r>
              <w:rPr>
                <w:sz w:val="18"/>
              </w:rPr>
              <w:t>Leerlingen een documentatiemap laten aanleggen.</w:t>
            </w:r>
          </w:p>
          <w:p w:rsidR="00091F0D" w:rsidRDefault="00091F0D" w:rsidP="00722E46">
            <w:pPr>
              <w:tabs>
                <w:tab w:val="right" w:pos="352"/>
                <w:tab w:val="right" w:pos="567"/>
              </w:tabs>
              <w:spacing w:before="80" w:after="80"/>
              <w:rPr>
                <w:sz w:val="18"/>
              </w:rPr>
            </w:pPr>
            <w:r>
              <w:rPr>
                <w:sz w:val="18"/>
              </w:rPr>
              <w:t>ICT-opdracht: informatie verwerven en verwerken.</w:t>
            </w:r>
          </w:p>
          <w:p w:rsidR="00C673B8" w:rsidRDefault="00C673B8" w:rsidP="00AA0AD5">
            <w:pPr>
              <w:tabs>
                <w:tab w:val="right" w:pos="352"/>
                <w:tab w:val="right" w:pos="567"/>
              </w:tabs>
              <w:spacing w:before="80" w:after="80"/>
              <w:rPr>
                <w:sz w:val="18"/>
              </w:rPr>
            </w:pPr>
            <w:r>
              <w:rPr>
                <w:sz w:val="18"/>
              </w:rPr>
              <w:t xml:space="preserve">Labo-proeven in verband met eigenschappen van materialen: breuk, opslorping, … </w:t>
            </w:r>
          </w:p>
          <w:p w:rsidR="00AA0AD5" w:rsidRDefault="00AA0AD5" w:rsidP="00AA0AD5">
            <w:pPr>
              <w:tabs>
                <w:tab w:val="right" w:pos="352"/>
                <w:tab w:val="right" w:pos="567"/>
              </w:tabs>
              <w:spacing w:before="80" w:after="80"/>
              <w:rPr>
                <w:sz w:val="18"/>
              </w:rPr>
            </w:pPr>
            <w:r>
              <w:rPr>
                <w:sz w:val="18"/>
              </w:rPr>
              <w:t xml:space="preserve">Onderzoeken van gebreken van materialen. </w:t>
            </w:r>
          </w:p>
        </w:tc>
        <w:tc>
          <w:tcPr>
            <w:tcW w:w="844" w:type="dxa"/>
            <w:tcBorders>
              <w:top w:val="single" w:sz="18" w:space="0" w:color="auto"/>
              <w:bottom w:val="single" w:sz="18" w:space="0" w:color="auto"/>
            </w:tcBorders>
          </w:tcPr>
          <w:p w:rsidR="00722E46" w:rsidRDefault="000613F8" w:rsidP="00722E46">
            <w:pPr>
              <w:spacing w:before="80" w:after="80"/>
              <w:jc w:val="center"/>
              <w:rPr>
                <w:sz w:val="18"/>
              </w:rPr>
            </w:pPr>
            <w:r>
              <w:rPr>
                <w:sz w:val="18"/>
              </w:rPr>
              <w:t>LAB</w:t>
            </w:r>
          </w:p>
          <w:p w:rsidR="00983488" w:rsidRDefault="00983488" w:rsidP="00722E46">
            <w:pPr>
              <w:spacing w:before="80" w:after="80"/>
              <w:jc w:val="center"/>
              <w:rPr>
                <w:sz w:val="18"/>
              </w:rPr>
            </w:pPr>
            <w:r>
              <w:rPr>
                <w:sz w:val="18"/>
              </w:rPr>
              <w:t>ICT</w:t>
            </w:r>
          </w:p>
        </w:tc>
      </w:tr>
    </w:tbl>
    <w:p w:rsidR="00722E46" w:rsidRDefault="00722E46" w:rsidP="00722E46"/>
    <w:p w:rsidR="008B12CA" w:rsidRDefault="008B12CA">
      <w:pPr>
        <w:rPr>
          <w:highlight w:val="yellow"/>
        </w:rPr>
      </w:pPr>
      <w:r>
        <w:rPr>
          <w:highlight w:val="yellow"/>
        </w:rPr>
        <w:br w:type="page"/>
      </w:r>
    </w:p>
    <w:p w:rsidR="00E360C5" w:rsidRDefault="00E360C5"/>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5168C" w:rsidTr="00A037DE">
        <w:trPr>
          <w:trHeight w:val="397"/>
        </w:trPr>
        <w:tc>
          <w:tcPr>
            <w:tcW w:w="839" w:type="dxa"/>
            <w:tcBorders>
              <w:bottom w:val="single" w:sz="18" w:space="0" w:color="auto"/>
            </w:tcBorders>
            <w:vAlign w:val="center"/>
          </w:tcPr>
          <w:p w:rsidR="00D5168C" w:rsidRDefault="00D5168C" w:rsidP="00A037DE">
            <w:pPr>
              <w:spacing w:before="80" w:after="80"/>
              <w:rPr>
                <w:sz w:val="18"/>
              </w:rPr>
            </w:pPr>
            <w:r>
              <w:rPr>
                <w:sz w:val="18"/>
              </w:rPr>
              <w:t>Nr.</w:t>
            </w:r>
          </w:p>
        </w:tc>
        <w:tc>
          <w:tcPr>
            <w:tcW w:w="5716" w:type="dxa"/>
            <w:tcBorders>
              <w:bottom w:val="single" w:sz="18" w:space="0" w:color="auto"/>
            </w:tcBorders>
            <w:vAlign w:val="center"/>
          </w:tcPr>
          <w:p w:rsidR="00D5168C" w:rsidRDefault="00D5168C" w:rsidP="00A037DE">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D5168C" w:rsidRDefault="00D5168C" w:rsidP="00A037DE">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D5168C" w:rsidRDefault="00D5168C" w:rsidP="00A037DE">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D5168C" w:rsidRDefault="00D5168C" w:rsidP="00A037DE">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D5168C" w:rsidRDefault="00D5168C" w:rsidP="00A037DE">
            <w:pPr>
              <w:spacing w:before="80" w:after="80"/>
              <w:jc w:val="center"/>
              <w:rPr>
                <w:sz w:val="18"/>
              </w:rPr>
            </w:pPr>
            <w:r>
              <w:rPr>
                <w:sz w:val="18"/>
              </w:rPr>
              <w:t>Link</w:t>
            </w:r>
          </w:p>
        </w:tc>
      </w:tr>
      <w:tr w:rsidR="00D5168C" w:rsidTr="00A037DE">
        <w:trPr>
          <w:cantSplit/>
          <w:trHeight w:val="397"/>
        </w:trPr>
        <w:tc>
          <w:tcPr>
            <w:tcW w:w="8225" w:type="dxa"/>
            <w:gridSpan w:val="4"/>
            <w:tcBorders>
              <w:right w:val="nil"/>
            </w:tcBorders>
          </w:tcPr>
          <w:p w:rsidR="00D5168C" w:rsidRPr="004B10D3" w:rsidRDefault="00D63397" w:rsidP="00A037DE">
            <w:pPr>
              <w:pStyle w:val="Kop3"/>
              <w:numPr>
                <w:ilvl w:val="0"/>
                <w:numId w:val="0"/>
              </w:numPr>
              <w:ind w:left="720" w:hanging="720"/>
            </w:pPr>
            <w:bookmarkStart w:id="81" w:name="_Toc341878423"/>
            <w:bookmarkStart w:id="82" w:name="_Toc344898668"/>
            <w:r>
              <w:t>Cluster 5</w:t>
            </w:r>
            <w:r w:rsidR="00E360C5">
              <w:t xml:space="preserve">: </w:t>
            </w:r>
            <w:r w:rsidR="00D5168C">
              <w:t>Infrastructuur</w:t>
            </w:r>
            <w:bookmarkEnd w:id="81"/>
            <w:bookmarkEnd w:id="82"/>
          </w:p>
        </w:tc>
        <w:tc>
          <w:tcPr>
            <w:tcW w:w="7793" w:type="dxa"/>
            <w:gridSpan w:val="2"/>
            <w:tcBorders>
              <w:left w:val="nil"/>
            </w:tcBorders>
            <w:vAlign w:val="center"/>
          </w:tcPr>
          <w:p w:rsidR="00D5168C" w:rsidRDefault="00D5168C" w:rsidP="00A037DE">
            <w:pPr>
              <w:spacing w:before="80" w:after="80"/>
              <w:rPr>
                <w:rFonts w:cs="Arial"/>
                <w:b/>
                <w:bCs/>
              </w:rPr>
            </w:pPr>
          </w:p>
        </w:tc>
      </w:tr>
      <w:tr w:rsidR="00D5168C" w:rsidTr="00A037DE">
        <w:trPr>
          <w:trHeight w:val="397"/>
        </w:trPr>
        <w:tc>
          <w:tcPr>
            <w:tcW w:w="839" w:type="dxa"/>
            <w:tcBorders>
              <w:top w:val="single" w:sz="18" w:space="0" w:color="auto"/>
              <w:left w:val="single" w:sz="18" w:space="0" w:color="auto"/>
              <w:bottom w:val="single" w:sz="18" w:space="0" w:color="auto"/>
            </w:tcBorders>
          </w:tcPr>
          <w:p w:rsidR="00D5168C" w:rsidRDefault="00D5168C" w:rsidP="000C3716">
            <w:pPr>
              <w:pStyle w:val="NummerDoelstelling"/>
            </w:pPr>
          </w:p>
        </w:tc>
        <w:tc>
          <w:tcPr>
            <w:tcW w:w="5716" w:type="dxa"/>
            <w:tcBorders>
              <w:top w:val="single" w:sz="18" w:space="0" w:color="auto"/>
              <w:bottom w:val="single" w:sz="18" w:space="0" w:color="auto"/>
            </w:tcBorders>
          </w:tcPr>
          <w:p w:rsidR="00D5168C" w:rsidRDefault="00D62693" w:rsidP="00A037DE">
            <w:pPr>
              <w:spacing w:before="80" w:after="80"/>
              <w:rPr>
                <w:b/>
                <w:bCs/>
                <w:sz w:val="18"/>
              </w:rPr>
            </w:pPr>
            <w:r>
              <w:rPr>
                <w:b/>
                <w:bCs/>
                <w:sz w:val="18"/>
              </w:rPr>
              <w:t xml:space="preserve">Basisbegrippen met betrekking tot infrastructuurwerken </w:t>
            </w:r>
            <w:r w:rsidR="00A037DE">
              <w:rPr>
                <w:b/>
                <w:bCs/>
                <w:sz w:val="18"/>
              </w:rPr>
              <w:t>kunnen toelichten.</w:t>
            </w:r>
          </w:p>
        </w:tc>
        <w:tc>
          <w:tcPr>
            <w:tcW w:w="835" w:type="dxa"/>
            <w:tcBorders>
              <w:top w:val="single" w:sz="18" w:space="0" w:color="auto"/>
              <w:bottom w:val="single" w:sz="18" w:space="0" w:color="auto"/>
            </w:tcBorders>
          </w:tcPr>
          <w:p w:rsidR="00D5168C" w:rsidRDefault="00D5168C" w:rsidP="00A037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5168C" w:rsidRDefault="00D5168C" w:rsidP="00A037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5168C" w:rsidRPr="00EC1165" w:rsidRDefault="00D5168C" w:rsidP="00235FE6">
            <w:pPr>
              <w:spacing w:before="80" w:after="80"/>
              <w:rPr>
                <w:b/>
                <w:sz w:val="18"/>
              </w:rPr>
            </w:pPr>
          </w:p>
        </w:tc>
        <w:tc>
          <w:tcPr>
            <w:tcW w:w="844" w:type="dxa"/>
            <w:tcBorders>
              <w:top w:val="single" w:sz="18" w:space="0" w:color="auto"/>
              <w:bottom w:val="single" w:sz="18" w:space="0" w:color="auto"/>
              <w:right w:val="single" w:sz="18" w:space="0" w:color="auto"/>
            </w:tcBorders>
            <w:vAlign w:val="center"/>
          </w:tcPr>
          <w:p w:rsidR="00D5168C" w:rsidRDefault="00D5168C" w:rsidP="00A037DE">
            <w:pPr>
              <w:spacing w:before="80" w:after="80"/>
              <w:jc w:val="center"/>
              <w:rPr>
                <w:sz w:val="18"/>
              </w:rPr>
            </w:pPr>
          </w:p>
        </w:tc>
      </w:tr>
      <w:tr w:rsidR="00D5168C" w:rsidTr="00A037DE">
        <w:trPr>
          <w:trHeight w:val="397"/>
        </w:trPr>
        <w:tc>
          <w:tcPr>
            <w:tcW w:w="839" w:type="dxa"/>
            <w:tcBorders>
              <w:top w:val="single" w:sz="18" w:space="0" w:color="auto"/>
              <w:bottom w:val="single" w:sz="18" w:space="0" w:color="auto"/>
            </w:tcBorders>
          </w:tcPr>
          <w:p w:rsidR="00D5168C" w:rsidRDefault="00D5168C" w:rsidP="00A037D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5168C" w:rsidRDefault="00A037DE" w:rsidP="006139C7">
            <w:pPr>
              <w:tabs>
                <w:tab w:val="left" w:pos="226"/>
              </w:tabs>
              <w:spacing w:before="80"/>
              <w:rPr>
                <w:sz w:val="18"/>
              </w:rPr>
            </w:pPr>
            <w:r>
              <w:rPr>
                <w:sz w:val="18"/>
              </w:rPr>
              <w:t>Basisbegrippen:</w:t>
            </w:r>
          </w:p>
          <w:p w:rsidR="00A037DE" w:rsidRDefault="007843F1" w:rsidP="00A72883">
            <w:pPr>
              <w:pStyle w:val="Lijstalinea"/>
              <w:numPr>
                <w:ilvl w:val="0"/>
                <w:numId w:val="61"/>
              </w:numPr>
              <w:tabs>
                <w:tab w:val="left" w:pos="226"/>
              </w:tabs>
              <w:spacing w:after="80"/>
              <w:ind w:left="584" w:hanging="357"/>
              <w:rPr>
                <w:sz w:val="18"/>
              </w:rPr>
            </w:pPr>
            <w:r>
              <w:rPr>
                <w:sz w:val="18"/>
              </w:rPr>
              <w:t>m</w:t>
            </w:r>
            <w:r w:rsidR="00A01383">
              <w:rPr>
                <w:sz w:val="18"/>
              </w:rPr>
              <w:t>aai</w:t>
            </w:r>
            <w:r w:rsidR="00A037DE">
              <w:rPr>
                <w:sz w:val="18"/>
              </w:rPr>
              <w:t>veld, taluds, waterstanden, peilen</w:t>
            </w:r>
          </w:p>
          <w:p w:rsidR="00A037DE" w:rsidRPr="00A037DE" w:rsidRDefault="007843F1" w:rsidP="00A72883">
            <w:pPr>
              <w:pStyle w:val="Lijstalinea"/>
              <w:numPr>
                <w:ilvl w:val="0"/>
                <w:numId w:val="61"/>
              </w:numPr>
              <w:tabs>
                <w:tab w:val="left" w:pos="226"/>
              </w:tabs>
              <w:spacing w:before="80" w:after="80"/>
              <w:rPr>
                <w:sz w:val="18"/>
              </w:rPr>
            </w:pPr>
            <w:r>
              <w:rPr>
                <w:sz w:val="18"/>
              </w:rPr>
              <w:t>o</w:t>
            </w:r>
            <w:r w:rsidR="00A037DE">
              <w:rPr>
                <w:sz w:val="18"/>
              </w:rPr>
              <w:t xml:space="preserve">phoging, ingraving </w:t>
            </w:r>
          </w:p>
        </w:tc>
        <w:tc>
          <w:tcPr>
            <w:tcW w:w="6949" w:type="dxa"/>
            <w:tcBorders>
              <w:top w:val="single" w:sz="18" w:space="0" w:color="auto"/>
              <w:left w:val="double" w:sz="4" w:space="0" w:color="auto"/>
              <w:bottom w:val="single" w:sz="18" w:space="0" w:color="auto"/>
            </w:tcBorders>
          </w:tcPr>
          <w:p w:rsidR="00D5168C" w:rsidRDefault="00D5168C" w:rsidP="00A037D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5168C" w:rsidRDefault="000D0C09" w:rsidP="00A037DE">
            <w:pPr>
              <w:spacing w:before="80" w:after="80"/>
              <w:jc w:val="center"/>
              <w:rPr>
                <w:sz w:val="18"/>
              </w:rPr>
            </w:pPr>
            <w:r>
              <w:rPr>
                <w:sz w:val="18"/>
              </w:rPr>
              <w:t>CAD</w:t>
            </w:r>
          </w:p>
        </w:tc>
      </w:tr>
      <w:tr w:rsidR="00A037DE" w:rsidTr="00A037DE">
        <w:trPr>
          <w:trHeight w:val="397"/>
        </w:trPr>
        <w:tc>
          <w:tcPr>
            <w:tcW w:w="839" w:type="dxa"/>
            <w:tcBorders>
              <w:top w:val="single" w:sz="18" w:space="0" w:color="auto"/>
              <w:left w:val="single" w:sz="18" w:space="0" w:color="auto"/>
              <w:bottom w:val="single" w:sz="18" w:space="0" w:color="auto"/>
            </w:tcBorders>
          </w:tcPr>
          <w:p w:rsidR="00A037DE" w:rsidRDefault="00A037DE" w:rsidP="000C3716">
            <w:pPr>
              <w:pStyle w:val="NummerDoelstelling"/>
            </w:pPr>
          </w:p>
        </w:tc>
        <w:tc>
          <w:tcPr>
            <w:tcW w:w="5716" w:type="dxa"/>
            <w:tcBorders>
              <w:top w:val="single" w:sz="18" w:space="0" w:color="auto"/>
              <w:bottom w:val="single" w:sz="18" w:space="0" w:color="auto"/>
            </w:tcBorders>
          </w:tcPr>
          <w:p w:rsidR="00A037DE" w:rsidRDefault="00A037DE" w:rsidP="00A037DE">
            <w:pPr>
              <w:spacing w:before="80" w:after="80"/>
              <w:rPr>
                <w:b/>
                <w:bCs/>
                <w:sz w:val="18"/>
              </w:rPr>
            </w:pPr>
            <w:r>
              <w:rPr>
                <w:b/>
                <w:bCs/>
                <w:sz w:val="18"/>
              </w:rPr>
              <w:t>Basisbegrippen van het verkeer kunnen toelichten</w:t>
            </w:r>
            <w:r w:rsidR="008D6015">
              <w:rPr>
                <w:b/>
                <w:bCs/>
                <w:sz w:val="18"/>
              </w:rPr>
              <w:t>.</w:t>
            </w:r>
          </w:p>
        </w:tc>
        <w:tc>
          <w:tcPr>
            <w:tcW w:w="835" w:type="dxa"/>
            <w:tcBorders>
              <w:top w:val="single" w:sz="18" w:space="0" w:color="auto"/>
              <w:bottom w:val="single" w:sz="18" w:space="0" w:color="auto"/>
            </w:tcBorders>
          </w:tcPr>
          <w:p w:rsidR="00A037DE" w:rsidRDefault="00A037DE" w:rsidP="00A037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037DE" w:rsidRDefault="00A037DE" w:rsidP="00A037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7DE" w:rsidRDefault="00A037DE" w:rsidP="00A037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7DE" w:rsidRDefault="00A037DE" w:rsidP="00A037DE">
            <w:pPr>
              <w:spacing w:before="80" w:after="80"/>
              <w:jc w:val="center"/>
              <w:rPr>
                <w:sz w:val="18"/>
              </w:rPr>
            </w:pPr>
          </w:p>
        </w:tc>
      </w:tr>
      <w:tr w:rsidR="00A037DE" w:rsidTr="00A037DE">
        <w:trPr>
          <w:trHeight w:val="397"/>
        </w:trPr>
        <w:tc>
          <w:tcPr>
            <w:tcW w:w="839" w:type="dxa"/>
            <w:tcBorders>
              <w:top w:val="single" w:sz="18" w:space="0" w:color="auto"/>
              <w:left w:val="single" w:sz="18" w:space="0" w:color="auto"/>
              <w:bottom w:val="single" w:sz="18" w:space="0" w:color="auto"/>
            </w:tcBorders>
          </w:tcPr>
          <w:p w:rsidR="00A037DE" w:rsidRDefault="00A037DE" w:rsidP="000C3716">
            <w:pPr>
              <w:pStyle w:val="NummerDoelstelling"/>
            </w:pPr>
          </w:p>
        </w:tc>
        <w:tc>
          <w:tcPr>
            <w:tcW w:w="5716" w:type="dxa"/>
            <w:tcBorders>
              <w:top w:val="single" w:sz="18" w:space="0" w:color="auto"/>
              <w:bottom w:val="single" w:sz="18" w:space="0" w:color="auto"/>
            </w:tcBorders>
          </w:tcPr>
          <w:p w:rsidR="00A037DE" w:rsidRDefault="00A037DE" w:rsidP="00A037DE">
            <w:pPr>
              <w:spacing w:before="80" w:after="80"/>
              <w:rPr>
                <w:b/>
                <w:bCs/>
                <w:sz w:val="18"/>
              </w:rPr>
            </w:pPr>
            <w:r>
              <w:rPr>
                <w:b/>
                <w:bCs/>
                <w:sz w:val="18"/>
              </w:rPr>
              <w:t>De invloed van het verkeer op de ontwerpparameters kunnen toelichten.</w:t>
            </w:r>
          </w:p>
        </w:tc>
        <w:tc>
          <w:tcPr>
            <w:tcW w:w="835" w:type="dxa"/>
            <w:tcBorders>
              <w:top w:val="single" w:sz="18" w:space="0" w:color="auto"/>
              <w:bottom w:val="single" w:sz="18" w:space="0" w:color="auto"/>
            </w:tcBorders>
          </w:tcPr>
          <w:p w:rsidR="00A037DE" w:rsidRDefault="00A037DE" w:rsidP="00A037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037DE" w:rsidRDefault="00A037DE" w:rsidP="00A037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7DE" w:rsidRDefault="00A037DE" w:rsidP="00A037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7DE" w:rsidRDefault="00A037DE" w:rsidP="00A037DE">
            <w:pPr>
              <w:spacing w:before="80" w:after="80"/>
              <w:jc w:val="center"/>
              <w:rPr>
                <w:sz w:val="18"/>
              </w:rPr>
            </w:pPr>
          </w:p>
        </w:tc>
      </w:tr>
      <w:tr w:rsidR="00A037DE" w:rsidTr="00A037DE">
        <w:trPr>
          <w:trHeight w:val="397"/>
        </w:trPr>
        <w:tc>
          <w:tcPr>
            <w:tcW w:w="839" w:type="dxa"/>
            <w:tcBorders>
              <w:top w:val="single" w:sz="18" w:space="0" w:color="auto"/>
              <w:bottom w:val="single" w:sz="4" w:space="0" w:color="auto"/>
            </w:tcBorders>
          </w:tcPr>
          <w:p w:rsidR="00A037DE" w:rsidRDefault="00A037DE" w:rsidP="00A037D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7DE" w:rsidRDefault="00A037DE" w:rsidP="006139C7">
            <w:pPr>
              <w:tabs>
                <w:tab w:val="left" w:pos="226"/>
              </w:tabs>
              <w:spacing w:before="80"/>
              <w:rPr>
                <w:sz w:val="18"/>
              </w:rPr>
            </w:pPr>
            <w:r>
              <w:rPr>
                <w:sz w:val="18"/>
              </w:rPr>
              <w:t>Basisbegrippen</w:t>
            </w:r>
          </w:p>
          <w:p w:rsidR="00A037DE" w:rsidRDefault="008D6015" w:rsidP="00A72883">
            <w:pPr>
              <w:pStyle w:val="Lijstalinea"/>
              <w:numPr>
                <w:ilvl w:val="0"/>
                <w:numId w:val="62"/>
              </w:numPr>
              <w:tabs>
                <w:tab w:val="left" w:pos="226"/>
              </w:tabs>
              <w:spacing w:after="80"/>
              <w:ind w:left="584" w:hanging="357"/>
              <w:rPr>
                <w:sz w:val="18"/>
              </w:rPr>
            </w:pPr>
            <w:r>
              <w:rPr>
                <w:sz w:val="18"/>
              </w:rPr>
              <w:t>i</w:t>
            </w:r>
            <w:r w:rsidR="00A037DE">
              <w:rPr>
                <w:sz w:val="18"/>
              </w:rPr>
              <w:t>ndeling van het wegennet</w:t>
            </w:r>
          </w:p>
          <w:p w:rsidR="00A037DE" w:rsidRDefault="008D6015" w:rsidP="00A72883">
            <w:pPr>
              <w:pStyle w:val="Lijstalinea"/>
              <w:numPr>
                <w:ilvl w:val="0"/>
                <w:numId w:val="62"/>
              </w:numPr>
              <w:tabs>
                <w:tab w:val="left" w:pos="226"/>
              </w:tabs>
              <w:spacing w:before="80" w:after="80"/>
              <w:rPr>
                <w:sz w:val="18"/>
              </w:rPr>
            </w:pPr>
            <w:r>
              <w:rPr>
                <w:sz w:val="18"/>
              </w:rPr>
              <w:t>t</w:t>
            </w:r>
            <w:r w:rsidR="00A037DE">
              <w:rPr>
                <w:sz w:val="18"/>
              </w:rPr>
              <w:t>erminologie van de weg</w:t>
            </w:r>
          </w:p>
          <w:p w:rsidR="00A037DE" w:rsidRDefault="00A037DE" w:rsidP="006139C7">
            <w:pPr>
              <w:tabs>
                <w:tab w:val="left" w:pos="226"/>
              </w:tabs>
              <w:spacing w:before="80"/>
              <w:rPr>
                <w:sz w:val="18"/>
              </w:rPr>
            </w:pPr>
            <w:r>
              <w:rPr>
                <w:sz w:val="18"/>
              </w:rPr>
              <w:t xml:space="preserve">Beïnvloedende factoren voor ontwerpparameters </w:t>
            </w:r>
          </w:p>
          <w:p w:rsidR="00A037DE" w:rsidRPr="00A037DE" w:rsidRDefault="008D6015" w:rsidP="00A72883">
            <w:pPr>
              <w:pStyle w:val="Lijstalinea"/>
              <w:numPr>
                <w:ilvl w:val="0"/>
                <w:numId w:val="63"/>
              </w:numPr>
              <w:tabs>
                <w:tab w:val="left" w:pos="226"/>
              </w:tabs>
              <w:spacing w:after="80"/>
              <w:ind w:left="584" w:hanging="357"/>
              <w:rPr>
                <w:sz w:val="18"/>
              </w:rPr>
            </w:pPr>
            <w:r>
              <w:rPr>
                <w:sz w:val="18"/>
              </w:rPr>
              <w:t>s</w:t>
            </w:r>
            <w:r w:rsidR="00A037DE" w:rsidRPr="00A037DE">
              <w:rPr>
                <w:sz w:val="18"/>
              </w:rPr>
              <w:t>leep, tractie</w:t>
            </w:r>
          </w:p>
          <w:p w:rsidR="00A037DE" w:rsidRDefault="008D6015" w:rsidP="00A72883">
            <w:pPr>
              <w:pStyle w:val="Lijstalinea"/>
              <w:numPr>
                <w:ilvl w:val="0"/>
                <w:numId w:val="62"/>
              </w:numPr>
              <w:tabs>
                <w:tab w:val="left" w:pos="226"/>
              </w:tabs>
              <w:spacing w:before="80" w:after="80"/>
              <w:rPr>
                <w:sz w:val="18"/>
              </w:rPr>
            </w:pPr>
            <w:r>
              <w:rPr>
                <w:sz w:val="18"/>
              </w:rPr>
              <w:t>b</w:t>
            </w:r>
            <w:r w:rsidR="00A037DE">
              <w:rPr>
                <w:sz w:val="18"/>
              </w:rPr>
              <w:t>enodigd vermogen</w:t>
            </w:r>
          </w:p>
          <w:p w:rsidR="00A037DE" w:rsidRDefault="008D6015" w:rsidP="00A72883">
            <w:pPr>
              <w:pStyle w:val="Lijstalinea"/>
              <w:numPr>
                <w:ilvl w:val="0"/>
                <w:numId w:val="62"/>
              </w:numPr>
              <w:tabs>
                <w:tab w:val="left" w:pos="226"/>
              </w:tabs>
              <w:spacing w:before="80" w:after="80"/>
              <w:rPr>
                <w:sz w:val="18"/>
              </w:rPr>
            </w:pPr>
            <w:r>
              <w:rPr>
                <w:sz w:val="18"/>
              </w:rPr>
              <w:t>r</w:t>
            </w:r>
            <w:r w:rsidR="00A037DE">
              <w:rPr>
                <w:sz w:val="18"/>
              </w:rPr>
              <w:t>emafstand</w:t>
            </w:r>
          </w:p>
          <w:p w:rsidR="00A037DE" w:rsidRPr="00A037DE" w:rsidRDefault="00A037DE" w:rsidP="00A037DE">
            <w:pPr>
              <w:tabs>
                <w:tab w:val="left" w:pos="226"/>
              </w:tabs>
              <w:spacing w:before="80" w:after="80"/>
              <w:rPr>
                <w:sz w:val="18"/>
              </w:rPr>
            </w:pPr>
            <w:r>
              <w:rPr>
                <w:sz w:val="18"/>
              </w:rPr>
              <w:t xml:space="preserve">Berekeningen </w:t>
            </w:r>
          </w:p>
        </w:tc>
        <w:tc>
          <w:tcPr>
            <w:tcW w:w="6949" w:type="dxa"/>
            <w:tcBorders>
              <w:top w:val="single" w:sz="18" w:space="0" w:color="auto"/>
              <w:left w:val="double" w:sz="4" w:space="0" w:color="auto"/>
              <w:bottom w:val="single" w:sz="4" w:space="0" w:color="auto"/>
            </w:tcBorders>
          </w:tcPr>
          <w:p w:rsidR="00A037DE" w:rsidRDefault="00A037DE" w:rsidP="00A037DE">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7DE" w:rsidRDefault="00A037DE" w:rsidP="00A037DE">
            <w:pPr>
              <w:spacing w:before="80" w:after="80"/>
              <w:jc w:val="center"/>
              <w:rPr>
                <w:sz w:val="18"/>
              </w:rPr>
            </w:pPr>
          </w:p>
        </w:tc>
      </w:tr>
      <w:tr w:rsidR="00A037DE" w:rsidTr="00A037DE">
        <w:trPr>
          <w:trHeight w:val="397"/>
        </w:trPr>
        <w:tc>
          <w:tcPr>
            <w:tcW w:w="839" w:type="dxa"/>
            <w:tcBorders>
              <w:top w:val="single" w:sz="18" w:space="0" w:color="auto"/>
              <w:left w:val="single" w:sz="18" w:space="0" w:color="auto"/>
              <w:bottom w:val="single" w:sz="18" w:space="0" w:color="auto"/>
            </w:tcBorders>
          </w:tcPr>
          <w:p w:rsidR="00A037DE" w:rsidRDefault="00A037DE" w:rsidP="000C3716">
            <w:pPr>
              <w:pStyle w:val="NummerDoelstelling"/>
            </w:pPr>
          </w:p>
        </w:tc>
        <w:tc>
          <w:tcPr>
            <w:tcW w:w="5716" w:type="dxa"/>
            <w:tcBorders>
              <w:top w:val="single" w:sz="18" w:space="0" w:color="auto"/>
              <w:bottom w:val="single" w:sz="18" w:space="0" w:color="auto"/>
            </w:tcBorders>
          </w:tcPr>
          <w:p w:rsidR="00A037DE" w:rsidRDefault="006139C7" w:rsidP="00A037DE">
            <w:pPr>
              <w:spacing w:before="80" w:after="80"/>
              <w:rPr>
                <w:b/>
                <w:bCs/>
                <w:sz w:val="18"/>
              </w:rPr>
            </w:pPr>
            <w:r>
              <w:rPr>
                <w:b/>
                <w:bCs/>
                <w:sz w:val="18"/>
              </w:rPr>
              <w:t>Een standaardbestek voor de wegenbouw kunnen raadplegen.</w:t>
            </w:r>
          </w:p>
        </w:tc>
        <w:tc>
          <w:tcPr>
            <w:tcW w:w="835" w:type="dxa"/>
            <w:tcBorders>
              <w:top w:val="single" w:sz="18" w:space="0" w:color="auto"/>
              <w:bottom w:val="single" w:sz="18" w:space="0" w:color="auto"/>
            </w:tcBorders>
          </w:tcPr>
          <w:p w:rsidR="00A037DE" w:rsidRDefault="00A037DE" w:rsidP="001717B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037DE" w:rsidRDefault="00A037DE" w:rsidP="00A037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7DE" w:rsidRDefault="00A037DE" w:rsidP="00A037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7DE" w:rsidRDefault="00A037DE" w:rsidP="00A037DE">
            <w:pPr>
              <w:spacing w:before="80" w:after="80"/>
              <w:jc w:val="center"/>
              <w:rPr>
                <w:sz w:val="18"/>
              </w:rPr>
            </w:pPr>
          </w:p>
        </w:tc>
      </w:tr>
      <w:tr w:rsidR="006139C7" w:rsidTr="00FA7307">
        <w:trPr>
          <w:trHeight w:val="397"/>
        </w:trPr>
        <w:tc>
          <w:tcPr>
            <w:tcW w:w="839" w:type="dxa"/>
            <w:tcBorders>
              <w:top w:val="single" w:sz="18" w:space="0" w:color="auto"/>
              <w:left w:val="single" w:sz="18" w:space="0" w:color="auto"/>
              <w:bottom w:val="single" w:sz="18" w:space="0" w:color="auto"/>
            </w:tcBorders>
          </w:tcPr>
          <w:p w:rsidR="006139C7" w:rsidRDefault="006139C7" w:rsidP="000C3716">
            <w:pPr>
              <w:pStyle w:val="NummerDoelstelling"/>
            </w:pPr>
          </w:p>
        </w:tc>
        <w:tc>
          <w:tcPr>
            <w:tcW w:w="5716" w:type="dxa"/>
            <w:tcBorders>
              <w:top w:val="single" w:sz="18" w:space="0" w:color="auto"/>
              <w:bottom w:val="single" w:sz="18" w:space="0" w:color="auto"/>
            </w:tcBorders>
          </w:tcPr>
          <w:p w:rsidR="006139C7" w:rsidRDefault="006139C7" w:rsidP="00FA7307">
            <w:pPr>
              <w:spacing w:before="80" w:after="80"/>
              <w:rPr>
                <w:b/>
                <w:bCs/>
                <w:sz w:val="18"/>
              </w:rPr>
            </w:pPr>
            <w:r>
              <w:rPr>
                <w:b/>
                <w:bCs/>
                <w:sz w:val="18"/>
              </w:rPr>
              <w:t>De begrippen in verband met de onderdelen van een weg kunnen benoemen en hun functie kunnen toelichten</w:t>
            </w:r>
            <w:r w:rsidR="008D6015">
              <w:rPr>
                <w:b/>
                <w:bCs/>
                <w:sz w:val="18"/>
              </w:rPr>
              <w:t>.</w:t>
            </w:r>
          </w:p>
        </w:tc>
        <w:tc>
          <w:tcPr>
            <w:tcW w:w="835" w:type="dxa"/>
            <w:tcBorders>
              <w:top w:val="single" w:sz="18" w:space="0" w:color="auto"/>
              <w:bottom w:val="single" w:sz="18" w:space="0" w:color="auto"/>
            </w:tcBorders>
          </w:tcPr>
          <w:p w:rsidR="006139C7" w:rsidRDefault="006139C7" w:rsidP="00FA730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139C7" w:rsidRDefault="006139C7"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139C7" w:rsidRDefault="006139C7"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139C7" w:rsidRDefault="006139C7" w:rsidP="00FA7307">
            <w:pPr>
              <w:spacing w:before="80" w:after="80"/>
              <w:jc w:val="center"/>
              <w:rPr>
                <w:sz w:val="18"/>
              </w:rPr>
            </w:pPr>
          </w:p>
        </w:tc>
      </w:tr>
      <w:tr w:rsidR="006139C7" w:rsidTr="00FA7307">
        <w:trPr>
          <w:trHeight w:val="397"/>
        </w:trPr>
        <w:tc>
          <w:tcPr>
            <w:tcW w:w="839" w:type="dxa"/>
            <w:tcBorders>
              <w:top w:val="single" w:sz="18" w:space="0" w:color="auto"/>
              <w:left w:val="single" w:sz="18" w:space="0" w:color="auto"/>
              <w:bottom w:val="single" w:sz="18" w:space="0" w:color="auto"/>
            </w:tcBorders>
          </w:tcPr>
          <w:p w:rsidR="006139C7" w:rsidRDefault="006139C7" w:rsidP="000C3716">
            <w:pPr>
              <w:pStyle w:val="NummerDoelstelling"/>
            </w:pPr>
          </w:p>
        </w:tc>
        <w:tc>
          <w:tcPr>
            <w:tcW w:w="5716" w:type="dxa"/>
            <w:tcBorders>
              <w:top w:val="single" w:sz="18" w:space="0" w:color="auto"/>
              <w:bottom w:val="single" w:sz="18" w:space="0" w:color="auto"/>
            </w:tcBorders>
          </w:tcPr>
          <w:p w:rsidR="006139C7" w:rsidRDefault="006139C7" w:rsidP="00FA7307">
            <w:pPr>
              <w:spacing w:before="80" w:after="80"/>
              <w:rPr>
                <w:b/>
                <w:bCs/>
                <w:sz w:val="18"/>
              </w:rPr>
            </w:pPr>
            <w:r>
              <w:rPr>
                <w:b/>
                <w:bCs/>
                <w:sz w:val="18"/>
              </w:rPr>
              <w:t>De factoren die invloed hebben op het ontwerpen van een weg kunnen toelichten.</w:t>
            </w:r>
          </w:p>
        </w:tc>
        <w:tc>
          <w:tcPr>
            <w:tcW w:w="835" w:type="dxa"/>
            <w:tcBorders>
              <w:top w:val="single" w:sz="18" w:space="0" w:color="auto"/>
              <w:bottom w:val="single" w:sz="18" w:space="0" w:color="auto"/>
            </w:tcBorders>
          </w:tcPr>
          <w:p w:rsidR="006139C7" w:rsidRDefault="006139C7" w:rsidP="00FA730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139C7" w:rsidRDefault="006139C7"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139C7" w:rsidRDefault="006139C7"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139C7" w:rsidRDefault="006139C7" w:rsidP="00FA7307">
            <w:pPr>
              <w:spacing w:before="80" w:after="80"/>
              <w:jc w:val="center"/>
              <w:rPr>
                <w:sz w:val="18"/>
              </w:rPr>
            </w:pPr>
          </w:p>
        </w:tc>
      </w:tr>
      <w:tr w:rsidR="006139C7" w:rsidTr="00FA7307">
        <w:trPr>
          <w:trHeight w:val="397"/>
        </w:trPr>
        <w:tc>
          <w:tcPr>
            <w:tcW w:w="839" w:type="dxa"/>
            <w:tcBorders>
              <w:top w:val="single" w:sz="18" w:space="0" w:color="auto"/>
              <w:bottom w:val="single" w:sz="4" w:space="0" w:color="auto"/>
            </w:tcBorders>
          </w:tcPr>
          <w:p w:rsidR="006139C7" w:rsidRDefault="006139C7" w:rsidP="00FA730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139C7" w:rsidRDefault="006139C7" w:rsidP="006139C7">
            <w:pPr>
              <w:tabs>
                <w:tab w:val="left" w:pos="226"/>
              </w:tabs>
              <w:spacing w:before="80"/>
              <w:rPr>
                <w:sz w:val="18"/>
              </w:rPr>
            </w:pPr>
            <w:r>
              <w:rPr>
                <w:sz w:val="18"/>
              </w:rPr>
              <w:t>Nomenclatuur</w:t>
            </w:r>
          </w:p>
          <w:p w:rsidR="006139C7" w:rsidRDefault="00C070F5" w:rsidP="00A72883">
            <w:pPr>
              <w:pStyle w:val="Lijstalinea"/>
              <w:numPr>
                <w:ilvl w:val="0"/>
                <w:numId w:val="64"/>
              </w:numPr>
              <w:tabs>
                <w:tab w:val="left" w:pos="226"/>
              </w:tabs>
              <w:spacing w:after="80"/>
              <w:ind w:left="584" w:hanging="357"/>
              <w:rPr>
                <w:sz w:val="18"/>
              </w:rPr>
            </w:pPr>
            <w:r>
              <w:rPr>
                <w:sz w:val="18"/>
              </w:rPr>
              <w:t>w</w:t>
            </w:r>
            <w:r w:rsidR="006139C7">
              <w:rPr>
                <w:sz w:val="18"/>
              </w:rPr>
              <w:t>eggebied</w:t>
            </w:r>
          </w:p>
          <w:p w:rsidR="006139C7" w:rsidRDefault="00C070F5" w:rsidP="00A72883">
            <w:pPr>
              <w:pStyle w:val="Lijstalinea"/>
              <w:numPr>
                <w:ilvl w:val="0"/>
                <w:numId w:val="64"/>
              </w:numPr>
              <w:tabs>
                <w:tab w:val="left" w:pos="226"/>
              </w:tabs>
              <w:spacing w:before="80" w:after="80"/>
              <w:rPr>
                <w:sz w:val="18"/>
              </w:rPr>
            </w:pPr>
            <w:r>
              <w:rPr>
                <w:sz w:val="18"/>
              </w:rPr>
              <w:t>p</w:t>
            </w:r>
            <w:r w:rsidR="006139C7">
              <w:rPr>
                <w:sz w:val="18"/>
              </w:rPr>
              <w:t>latform</w:t>
            </w:r>
          </w:p>
          <w:p w:rsidR="006139C7" w:rsidRDefault="00C070F5" w:rsidP="00A72883">
            <w:pPr>
              <w:pStyle w:val="Lijstalinea"/>
              <w:numPr>
                <w:ilvl w:val="0"/>
                <w:numId w:val="64"/>
              </w:numPr>
              <w:tabs>
                <w:tab w:val="left" w:pos="226"/>
              </w:tabs>
              <w:spacing w:before="80" w:after="80"/>
              <w:rPr>
                <w:sz w:val="18"/>
              </w:rPr>
            </w:pPr>
            <w:r>
              <w:rPr>
                <w:sz w:val="18"/>
              </w:rPr>
              <w:t>s</w:t>
            </w:r>
            <w:r w:rsidR="006139C7">
              <w:rPr>
                <w:sz w:val="18"/>
              </w:rPr>
              <w:t>loten</w:t>
            </w:r>
          </w:p>
          <w:p w:rsidR="006139C7" w:rsidRDefault="00C070F5" w:rsidP="00A72883">
            <w:pPr>
              <w:pStyle w:val="Lijstalinea"/>
              <w:numPr>
                <w:ilvl w:val="0"/>
                <w:numId w:val="64"/>
              </w:numPr>
              <w:tabs>
                <w:tab w:val="left" w:pos="226"/>
              </w:tabs>
              <w:spacing w:before="80" w:after="80"/>
              <w:rPr>
                <w:sz w:val="18"/>
              </w:rPr>
            </w:pPr>
            <w:r>
              <w:rPr>
                <w:sz w:val="18"/>
              </w:rPr>
              <w:t>l</w:t>
            </w:r>
            <w:r w:rsidR="006139C7">
              <w:rPr>
                <w:sz w:val="18"/>
              </w:rPr>
              <w:t>ijnvormige en plaatselijke elementen</w:t>
            </w:r>
          </w:p>
          <w:p w:rsidR="006139C7" w:rsidRDefault="00C070F5" w:rsidP="00A72883">
            <w:pPr>
              <w:pStyle w:val="Lijstalinea"/>
              <w:numPr>
                <w:ilvl w:val="0"/>
                <w:numId w:val="64"/>
              </w:numPr>
              <w:tabs>
                <w:tab w:val="left" w:pos="226"/>
              </w:tabs>
              <w:spacing w:before="80" w:after="80"/>
              <w:rPr>
                <w:sz w:val="18"/>
              </w:rPr>
            </w:pPr>
            <w:r>
              <w:rPr>
                <w:sz w:val="18"/>
              </w:rPr>
              <w:t>b</w:t>
            </w:r>
            <w:r w:rsidR="006139C7">
              <w:rPr>
                <w:sz w:val="18"/>
              </w:rPr>
              <w:t>ijzondere ingericht onderdelen van de wegbermen</w:t>
            </w:r>
          </w:p>
          <w:p w:rsidR="006139C7" w:rsidRDefault="00C070F5" w:rsidP="00A72883">
            <w:pPr>
              <w:pStyle w:val="Lijstalinea"/>
              <w:numPr>
                <w:ilvl w:val="0"/>
                <w:numId w:val="64"/>
              </w:numPr>
              <w:tabs>
                <w:tab w:val="left" w:pos="226"/>
              </w:tabs>
              <w:spacing w:before="80" w:after="80"/>
              <w:rPr>
                <w:sz w:val="18"/>
              </w:rPr>
            </w:pPr>
            <w:r>
              <w:rPr>
                <w:sz w:val="18"/>
              </w:rPr>
              <w:t>f</w:t>
            </w:r>
            <w:r w:rsidR="006139C7">
              <w:rPr>
                <w:sz w:val="18"/>
              </w:rPr>
              <w:t>underingsterrein</w:t>
            </w:r>
          </w:p>
          <w:p w:rsidR="006139C7" w:rsidRPr="006139C7" w:rsidRDefault="00C070F5" w:rsidP="00A72883">
            <w:pPr>
              <w:pStyle w:val="Lijstalinea"/>
              <w:numPr>
                <w:ilvl w:val="0"/>
                <w:numId w:val="64"/>
              </w:numPr>
              <w:tabs>
                <w:tab w:val="left" w:pos="226"/>
              </w:tabs>
              <w:spacing w:before="80" w:after="80"/>
              <w:rPr>
                <w:sz w:val="18"/>
              </w:rPr>
            </w:pPr>
            <w:r>
              <w:rPr>
                <w:sz w:val="18"/>
              </w:rPr>
              <w:t>b</w:t>
            </w:r>
            <w:r w:rsidR="006139C7">
              <w:rPr>
                <w:sz w:val="18"/>
              </w:rPr>
              <w:t>erm- en taludlichaam</w:t>
            </w:r>
          </w:p>
        </w:tc>
        <w:tc>
          <w:tcPr>
            <w:tcW w:w="6949" w:type="dxa"/>
            <w:tcBorders>
              <w:top w:val="single" w:sz="18" w:space="0" w:color="auto"/>
              <w:left w:val="double" w:sz="4" w:space="0" w:color="auto"/>
              <w:bottom w:val="single" w:sz="4" w:space="0" w:color="auto"/>
            </w:tcBorders>
          </w:tcPr>
          <w:p w:rsidR="006139C7" w:rsidRDefault="006139C7" w:rsidP="00FA7307">
            <w:pPr>
              <w:tabs>
                <w:tab w:val="right" w:pos="352"/>
                <w:tab w:val="right" w:pos="567"/>
              </w:tabs>
              <w:spacing w:before="80" w:after="80"/>
              <w:rPr>
                <w:sz w:val="18"/>
              </w:rPr>
            </w:pPr>
          </w:p>
        </w:tc>
        <w:tc>
          <w:tcPr>
            <w:tcW w:w="844" w:type="dxa"/>
            <w:tcBorders>
              <w:top w:val="single" w:sz="18" w:space="0" w:color="auto"/>
              <w:bottom w:val="single" w:sz="4" w:space="0" w:color="auto"/>
            </w:tcBorders>
          </w:tcPr>
          <w:p w:rsidR="006139C7" w:rsidRDefault="000D0C09" w:rsidP="00FA7307">
            <w:pPr>
              <w:spacing w:before="80" w:after="80"/>
              <w:jc w:val="center"/>
              <w:rPr>
                <w:sz w:val="18"/>
              </w:rPr>
            </w:pPr>
            <w:r>
              <w:rPr>
                <w:sz w:val="18"/>
              </w:rPr>
              <w:t>CAD</w:t>
            </w:r>
          </w:p>
        </w:tc>
      </w:tr>
      <w:tr w:rsidR="006139C7" w:rsidTr="00FA7307">
        <w:trPr>
          <w:trHeight w:val="397"/>
        </w:trPr>
        <w:tc>
          <w:tcPr>
            <w:tcW w:w="839" w:type="dxa"/>
            <w:tcBorders>
              <w:bottom w:val="single" w:sz="18" w:space="0" w:color="auto"/>
            </w:tcBorders>
            <w:vAlign w:val="center"/>
          </w:tcPr>
          <w:p w:rsidR="006139C7" w:rsidRDefault="006139C7" w:rsidP="00FA7307">
            <w:pPr>
              <w:spacing w:before="80" w:after="80"/>
              <w:rPr>
                <w:sz w:val="18"/>
              </w:rPr>
            </w:pPr>
            <w:r>
              <w:rPr>
                <w:sz w:val="18"/>
              </w:rPr>
              <w:lastRenderedPageBreak/>
              <w:t>Nr.</w:t>
            </w:r>
          </w:p>
        </w:tc>
        <w:tc>
          <w:tcPr>
            <w:tcW w:w="5716" w:type="dxa"/>
            <w:tcBorders>
              <w:bottom w:val="single" w:sz="18" w:space="0" w:color="auto"/>
            </w:tcBorders>
            <w:vAlign w:val="center"/>
          </w:tcPr>
          <w:p w:rsidR="006139C7" w:rsidRDefault="006139C7" w:rsidP="00FA7307">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6139C7" w:rsidRDefault="006139C7" w:rsidP="00FA7307">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6139C7" w:rsidRDefault="006139C7" w:rsidP="00FA7307">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6139C7" w:rsidRDefault="006139C7" w:rsidP="00FA7307">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6139C7" w:rsidRDefault="006139C7" w:rsidP="00FA7307">
            <w:pPr>
              <w:spacing w:before="80" w:after="80"/>
              <w:jc w:val="center"/>
              <w:rPr>
                <w:sz w:val="18"/>
              </w:rPr>
            </w:pPr>
            <w:r>
              <w:rPr>
                <w:sz w:val="18"/>
              </w:rPr>
              <w:t>Link</w:t>
            </w:r>
          </w:p>
        </w:tc>
      </w:tr>
      <w:tr w:rsidR="006139C7" w:rsidTr="00FA7307">
        <w:trPr>
          <w:trHeight w:val="397"/>
        </w:trPr>
        <w:tc>
          <w:tcPr>
            <w:tcW w:w="839" w:type="dxa"/>
            <w:tcBorders>
              <w:top w:val="single" w:sz="18" w:space="0" w:color="auto"/>
              <w:left w:val="single" w:sz="18" w:space="0" w:color="auto"/>
              <w:bottom w:val="single" w:sz="18" w:space="0" w:color="auto"/>
            </w:tcBorders>
          </w:tcPr>
          <w:p w:rsidR="006139C7" w:rsidRDefault="006139C7" w:rsidP="000C3716">
            <w:pPr>
              <w:pStyle w:val="NummerDoelstelling"/>
            </w:pPr>
          </w:p>
        </w:tc>
        <w:tc>
          <w:tcPr>
            <w:tcW w:w="5716" w:type="dxa"/>
            <w:tcBorders>
              <w:top w:val="single" w:sz="18" w:space="0" w:color="auto"/>
              <w:bottom w:val="single" w:sz="18" w:space="0" w:color="auto"/>
            </w:tcBorders>
          </w:tcPr>
          <w:p w:rsidR="006139C7" w:rsidRDefault="006139C7" w:rsidP="00FA7307">
            <w:pPr>
              <w:spacing w:before="80" w:after="80"/>
              <w:rPr>
                <w:b/>
                <w:bCs/>
                <w:sz w:val="18"/>
              </w:rPr>
            </w:pPr>
            <w:r>
              <w:rPr>
                <w:b/>
                <w:bCs/>
                <w:sz w:val="18"/>
              </w:rPr>
              <w:t xml:space="preserve">De onderdelen van het tracé </w:t>
            </w:r>
            <w:r w:rsidR="008D6015">
              <w:rPr>
                <w:b/>
                <w:bCs/>
                <w:sz w:val="18"/>
              </w:rPr>
              <w:t xml:space="preserve">kunnen uittekenen </w:t>
            </w:r>
            <w:r>
              <w:rPr>
                <w:b/>
                <w:bCs/>
                <w:sz w:val="18"/>
              </w:rPr>
              <w:t>en hun functie kunnen toelichten.</w:t>
            </w:r>
          </w:p>
        </w:tc>
        <w:tc>
          <w:tcPr>
            <w:tcW w:w="835" w:type="dxa"/>
            <w:tcBorders>
              <w:top w:val="single" w:sz="18" w:space="0" w:color="auto"/>
              <w:bottom w:val="single" w:sz="18" w:space="0" w:color="auto"/>
            </w:tcBorders>
          </w:tcPr>
          <w:p w:rsidR="006139C7" w:rsidRDefault="006139C7" w:rsidP="00FA730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139C7" w:rsidRDefault="006139C7"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139C7" w:rsidRDefault="006139C7"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139C7" w:rsidRDefault="006139C7" w:rsidP="00FA7307">
            <w:pPr>
              <w:spacing w:before="80" w:after="80"/>
              <w:jc w:val="center"/>
              <w:rPr>
                <w:sz w:val="18"/>
              </w:rPr>
            </w:pPr>
          </w:p>
        </w:tc>
      </w:tr>
      <w:tr w:rsidR="006139C7" w:rsidTr="00FA7307">
        <w:trPr>
          <w:trHeight w:val="397"/>
        </w:trPr>
        <w:tc>
          <w:tcPr>
            <w:tcW w:w="839" w:type="dxa"/>
            <w:tcBorders>
              <w:top w:val="single" w:sz="18" w:space="0" w:color="auto"/>
              <w:bottom w:val="single" w:sz="18" w:space="0" w:color="auto"/>
            </w:tcBorders>
          </w:tcPr>
          <w:p w:rsidR="006139C7" w:rsidRDefault="006139C7" w:rsidP="00FA730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139C7" w:rsidRDefault="006139C7" w:rsidP="006139C7">
            <w:pPr>
              <w:tabs>
                <w:tab w:val="left" w:pos="226"/>
              </w:tabs>
              <w:spacing w:before="80"/>
              <w:rPr>
                <w:sz w:val="18"/>
              </w:rPr>
            </w:pPr>
            <w:r>
              <w:rPr>
                <w:sz w:val="18"/>
              </w:rPr>
              <w:t>Onderdelen van het tracé</w:t>
            </w:r>
          </w:p>
          <w:p w:rsidR="006139C7" w:rsidRDefault="00C070F5" w:rsidP="00A72883">
            <w:pPr>
              <w:pStyle w:val="Lijstalinea"/>
              <w:numPr>
                <w:ilvl w:val="0"/>
                <w:numId w:val="52"/>
              </w:numPr>
              <w:tabs>
                <w:tab w:val="left" w:pos="226"/>
              </w:tabs>
              <w:spacing w:after="80"/>
              <w:ind w:left="714" w:hanging="357"/>
              <w:rPr>
                <w:sz w:val="18"/>
              </w:rPr>
            </w:pPr>
            <w:r>
              <w:rPr>
                <w:sz w:val="18"/>
              </w:rPr>
              <w:t>g</w:t>
            </w:r>
            <w:r w:rsidR="006139C7">
              <w:rPr>
                <w:sz w:val="18"/>
              </w:rPr>
              <w:t>rondplan</w:t>
            </w:r>
          </w:p>
          <w:p w:rsidR="006139C7" w:rsidRDefault="00C070F5" w:rsidP="00A72883">
            <w:pPr>
              <w:pStyle w:val="Lijstalinea"/>
              <w:numPr>
                <w:ilvl w:val="0"/>
                <w:numId w:val="52"/>
              </w:numPr>
              <w:tabs>
                <w:tab w:val="left" w:pos="226"/>
              </w:tabs>
              <w:spacing w:before="80" w:after="80"/>
              <w:rPr>
                <w:sz w:val="18"/>
              </w:rPr>
            </w:pPr>
            <w:r>
              <w:rPr>
                <w:sz w:val="18"/>
              </w:rPr>
              <w:t>r</w:t>
            </w:r>
            <w:r w:rsidR="006139C7">
              <w:rPr>
                <w:sz w:val="18"/>
              </w:rPr>
              <w:t>echtstand</w:t>
            </w:r>
          </w:p>
          <w:p w:rsidR="006139C7" w:rsidRDefault="00C070F5" w:rsidP="00A72883">
            <w:pPr>
              <w:pStyle w:val="Lijstalinea"/>
              <w:numPr>
                <w:ilvl w:val="0"/>
                <w:numId w:val="52"/>
              </w:numPr>
              <w:tabs>
                <w:tab w:val="left" w:pos="226"/>
              </w:tabs>
              <w:spacing w:before="80" w:after="80"/>
              <w:rPr>
                <w:sz w:val="18"/>
              </w:rPr>
            </w:pPr>
            <w:r>
              <w:rPr>
                <w:sz w:val="18"/>
              </w:rPr>
              <w:t>c</w:t>
            </w:r>
            <w:r w:rsidR="006139C7">
              <w:rPr>
                <w:sz w:val="18"/>
              </w:rPr>
              <w:t>irkelboog</w:t>
            </w:r>
          </w:p>
          <w:p w:rsidR="006139C7" w:rsidRDefault="00C070F5" w:rsidP="00A72883">
            <w:pPr>
              <w:pStyle w:val="Lijstalinea"/>
              <w:numPr>
                <w:ilvl w:val="1"/>
                <w:numId w:val="52"/>
              </w:numPr>
              <w:tabs>
                <w:tab w:val="left" w:pos="226"/>
              </w:tabs>
              <w:spacing w:before="80" w:after="80"/>
              <w:rPr>
                <w:sz w:val="18"/>
              </w:rPr>
            </w:pPr>
            <w:r>
              <w:rPr>
                <w:sz w:val="18"/>
              </w:rPr>
              <w:t>v</w:t>
            </w:r>
            <w:r w:rsidR="006139C7">
              <w:rPr>
                <w:sz w:val="18"/>
              </w:rPr>
              <w:t>ergelijking van een cirkel</w:t>
            </w:r>
          </w:p>
          <w:p w:rsidR="006139C7" w:rsidRDefault="00C070F5" w:rsidP="00A72883">
            <w:pPr>
              <w:pStyle w:val="Lijstalinea"/>
              <w:numPr>
                <w:ilvl w:val="1"/>
                <w:numId w:val="52"/>
              </w:numPr>
              <w:tabs>
                <w:tab w:val="left" w:pos="226"/>
              </w:tabs>
              <w:spacing w:before="80" w:after="80"/>
              <w:rPr>
                <w:sz w:val="18"/>
              </w:rPr>
            </w:pPr>
            <w:r>
              <w:rPr>
                <w:sz w:val="18"/>
              </w:rPr>
              <w:t>g</w:t>
            </w:r>
            <w:r w:rsidR="006139C7">
              <w:rPr>
                <w:sz w:val="18"/>
              </w:rPr>
              <w:t>eometrische kenmerken van de cirkelboog</w:t>
            </w:r>
          </w:p>
          <w:p w:rsidR="006139C7" w:rsidRDefault="00C070F5" w:rsidP="00A72883">
            <w:pPr>
              <w:pStyle w:val="Lijstalinea"/>
              <w:numPr>
                <w:ilvl w:val="1"/>
                <w:numId w:val="52"/>
              </w:numPr>
              <w:tabs>
                <w:tab w:val="left" w:pos="226"/>
              </w:tabs>
              <w:spacing w:before="80" w:after="80"/>
              <w:rPr>
                <w:sz w:val="18"/>
              </w:rPr>
            </w:pPr>
            <w:r>
              <w:rPr>
                <w:sz w:val="18"/>
              </w:rPr>
              <w:t>v</w:t>
            </w:r>
            <w:r w:rsidR="006139C7">
              <w:rPr>
                <w:sz w:val="18"/>
              </w:rPr>
              <w:t>erkanting en slipgrens</w:t>
            </w:r>
          </w:p>
          <w:p w:rsidR="006139C7" w:rsidRDefault="00C070F5" w:rsidP="00A72883">
            <w:pPr>
              <w:pStyle w:val="Lijstalinea"/>
              <w:numPr>
                <w:ilvl w:val="1"/>
                <w:numId w:val="52"/>
              </w:numPr>
              <w:tabs>
                <w:tab w:val="left" w:pos="226"/>
              </w:tabs>
              <w:spacing w:before="80" w:after="80"/>
              <w:rPr>
                <w:sz w:val="18"/>
              </w:rPr>
            </w:pPr>
            <w:r>
              <w:rPr>
                <w:sz w:val="18"/>
              </w:rPr>
              <w:t>d</w:t>
            </w:r>
            <w:r w:rsidR="006139C7">
              <w:rPr>
                <w:sz w:val="18"/>
              </w:rPr>
              <w:t>iscomfort</w:t>
            </w:r>
          </w:p>
          <w:p w:rsidR="006139C7" w:rsidRDefault="00C070F5" w:rsidP="00A72883">
            <w:pPr>
              <w:pStyle w:val="Lijstalinea"/>
              <w:numPr>
                <w:ilvl w:val="1"/>
                <w:numId w:val="52"/>
              </w:numPr>
              <w:tabs>
                <w:tab w:val="left" w:pos="226"/>
              </w:tabs>
              <w:spacing w:before="80" w:after="80"/>
              <w:rPr>
                <w:sz w:val="18"/>
              </w:rPr>
            </w:pPr>
            <w:r>
              <w:rPr>
                <w:sz w:val="18"/>
              </w:rPr>
              <w:t>m</w:t>
            </w:r>
            <w:r w:rsidR="00902626">
              <w:rPr>
                <w:sz w:val="18"/>
              </w:rPr>
              <w:t>inimum straal</w:t>
            </w:r>
          </w:p>
          <w:p w:rsidR="006139C7" w:rsidRDefault="00C070F5" w:rsidP="00A72883">
            <w:pPr>
              <w:pStyle w:val="Lijstalinea"/>
              <w:numPr>
                <w:ilvl w:val="0"/>
                <w:numId w:val="52"/>
              </w:numPr>
              <w:tabs>
                <w:tab w:val="left" w:pos="226"/>
              </w:tabs>
              <w:spacing w:before="80" w:after="80"/>
              <w:rPr>
                <w:sz w:val="18"/>
              </w:rPr>
            </w:pPr>
            <w:r>
              <w:rPr>
                <w:sz w:val="18"/>
              </w:rPr>
              <w:t>c</w:t>
            </w:r>
            <w:r w:rsidR="006139C7">
              <w:rPr>
                <w:sz w:val="18"/>
              </w:rPr>
              <w:t>lothoïde als overgangsboog</w:t>
            </w:r>
          </w:p>
          <w:p w:rsidR="006139C7" w:rsidRDefault="00C070F5" w:rsidP="00A72883">
            <w:pPr>
              <w:pStyle w:val="Lijstalinea"/>
              <w:numPr>
                <w:ilvl w:val="0"/>
                <w:numId w:val="52"/>
              </w:numPr>
              <w:tabs>
                <w:tab w:val="left" w:pos="226"/>
              </w:tabs>
              <w:spacing w:before="80" w:after="80"/>
              <w:rPr>
                <w:sz w:val="18"/>
              </w:rPr>
            </w:pPr>
            <w:r>
              <w:rPr>
                <w:sz w:val="18"/>
              </w:rPr>
              <w:t>b</w:t>
            </w:r>
            <w:r w:rsidR="006139C7">
              <w:rPr>
                <w:sz w:val="18"/>
              </w:rPr>
              <w:t>ochtverbreding</w:t>
            </w:r>
          </w:p>
          <w:p w:rsidR="006139C7" w:rsidRDefault="00C070F5" w:rsidP="00A72883">
            <w:pPr>
              <w:pStyle w:val="Lijstalinea"/>
              <w:numPr>
                <w:ilvl w:val="0"/>
                <w:numId w:val="52"/>
              </w:numPr>
              <w:tabs>
                <w:tab w:val="left" w:pos="226"/>
              </w:tabs>
              <w:spacing w:before="80" w:after="80"/>
              <w:rPr>
                <w:sz w:val="18"/>
              </w:rPr>
            </w:pPr>
            <w:r>
              <w:rPr>
                <w:sz w:val="18"/>
              </w:rPr>
              <w:t>l</w:t>
            </w:r>
            <w:r w:rsidR="006139C7">
              <w:rPr>
                <w:sz w:val="18"/>
              </w:rPr>
              <w:t xml:space="preserve">ijnvormige elementen </w:t>
            </w:r>
          </w:p>
          <w:p w:rsidR="00902626" w:rsidRDefault="00C070F5" w:rsidP="00A72883">
            <w:pPr>
              <w:pStyle w:val="Lijstalinea"/>
              <w:numPr>
                <w:ilvl w:val="1"/>
                <w:numId w:val="52"/>
              </w:numPr>
              <w:tabs>
                <w:tab w:val="left" w:pos="226"/>
              </w:tabs>
              <w:spacing w:before="80" w:after="80"/>
              <w:rPr>
                <w:sz w:val="18"/>
              </w:rPr>
            </w:pPr>
            <w:r>
              <w:rPr>
                <w:sz w:val="18"/>
              </w:rPr>
              <w:t>g</w:t>
            </w:r>
            <w:r w:rsidR="00902626">
              <w:rPr>
                <w:sz w:val="18"/>
              </w:rPr>
              <w:t>reppels</w:t>
            </w:r>
          </w:p>
          <w:p w:rsidR="00902626" w:rsidRDefault="00C070F5" w:rsidP="00A72883">
            <w:pPr>
              <w:pStyle w:val="Lijstalinea"/>
              <w:numPr>
                <w:ilvl w:val="1"/>
                <w:numId w:val="52"/>
              </w:numPr>
              <w:tabs>
                <w:tab w:val="left" w:pos="226"/>
              </w:tabs>
              <w:spacing w:before="80" w:after="80"/>
              <w:rPr>
                <w:sz w:val="18"/>
              </w:rPr>
            </w:pPr>
            <w:r>
              <w:rPr>
                <w:sz w:val="18"/>
              </w:rPr>
              <w:t>b</w:t>
            </w:r>
            <w:r w:rsidR="00902626">
              <w:rPr>
                <w:sz w:val="18"/>
              </w:rPr>
              <w:t>oordstenen</w:t>
            </w:r>
          </w:p>
          <w:p w:rsidR="00902626" w:rsidRDefault="00C070F5" w:rsidP="00A72883">
            <w:pPr>
              <w:pStyle w:val="Lijstalinea"/>
              <w:numPr>
                <w:ilvl w:val="1"/>
                <w:numId w:val="52"/>
              </w:numPr>
              <w:tabs>
                <w:tab w:val="left" w:pos="226"/>
              </w:tabs>
              <w:spacing w:before="80" w:after="80"/>
              <w:rPr>
                <w:sz w:val="18"/>
              </w:rPr>
            </w:pPr>
            <w:r>
              <w:rPr>
                <w:sz w:val="18"/>
              </w:rPr>
              <w:t>v</w:t>
            </w:r>
            <w:r w:rsidR="00902626">
              <w:rPr>
                <w:sz w:val="18"/>
              </w:rPr>
              <w:t>oet- en fietspaden</w:t>
            </w:r>
          </w:p>
          <w:p w:rsidR="006139C7" w:rsidRPr="00E74AF4" w:rsidRDefault="00C070F5" w:rsidP="00A72883">
            <w:pPr>
              <w:pStyle w:val="Lijstalinea"/>
              <w:numPr>
                <w:ilvl w:val="1"/>
                <w:numId w:val="52"/>
              </w:numPr>
              <w:tabs>
                <w:tab w:val="left" w:pos="226"/>
              </w:tabs>
              <w:spacing w:before="80" w:after="80"/>
              <w:rPr>
                <w:sz w:val="18"/>
              </w:rPr>
            </w:pPr>
            <w:r>
              <w:rPr>
                <w:sz w:val="18"/>
              </w:rPr>
              <w:t>w</w:t>
            </w:r>
            <w:r w:rsidR="00902626">
              <w:rPr>
                <w:sz w:val="18"/>
              </w:rPr>
              <w:t xml:space="preserve">egbermen </w:t>
            </w:r>
            <w:r w:rsidR="006139C7">
              <w:rPr>
                <w:sz w:val="18"/>
              </w:rPr>
              <w:t xml:space="preserve"> </w:t>
            </w:r>
          </w:p>
        </w:tc>
        <w:tc>
          <w:tcPr>
            <w:tcW w:w="6949" w:type="dxa"/>
            <w:tcBorders>
              <w:top w:val="single" w:sz="18" w:space="0" w:color="auto"/>
              <w:left w:val="double" w:sz="4" w:space="0" w:color="auto"/>
              <w:bottom w:val="single" w:sz="18" w:space="0" w:color="auto"/>
            </w:tcBorders>
          </w:tcPr>
          <w:p w:rsidR="006139C7" w:rsidRDefault="006139C7" w:rsidP="00FA730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139C7" w:rsidRDefault="00C070F5" w:rsidP="00FA7307">
            <w:pPr>
              <w:spacing w:before="80" w:after="80"/>
              <w:jc w:val="center"/>
              <w:rPr>
                <w:sz w:val="18"/>
              </w:rPr>
            </w:pPr>
            <w:r>
              <w:rPr>
                <w:sz w:val="18"/>
              </w:rPr>
              <w:t>CAD</w:t>
            </w:r>
          </w:p>
        </w:tc>
      </w:tr>
      <w:tr w:rsidR="006139C7" w:rsidTr="00FA7307">
        <w:trPr>
          <w:trHeight w:val="397"/>
        </w:trPr>
        <w:tc>
          <w:tcPr>
            <w:tcW w:w="839" w:type="dxa"/>
            <w:tcBorders>
              <w:top w:val="single" w:sz="18" w:space="0" w:color="auto"/>
              <w:left w:val="single" w:sz="18" w:space="0" w:color="auto"/>
              <w:bottom w:val="single" w:sz="18" w:space="0" w:color="auto"/>
            </w:tcBorders>
          </w:tcPr>
          <w:p w:rsidR="006139C7" w:rsidRDefault="006139C7" w:rsidP="000C3716">
            <w:pPr>
              <w:pStyle w:val="NummerDoelstelling"/>
            </w:pPr>
          </w:p>
        </w:tc>
        <w:tc>
          <w:tcPr>
            <w:tcW w:w="5716" w:type="dxa"/>
            <w:tcBorders>
              <w:top w:val="single" w:sz="18" w:space="0" w:color="auto"/>
              <w:bottom w:val="single" w:sz="18" w:space="0" w:color="auto"/>
            </w:tcBorders>
          </w:tcPr>
          <w:p w:rsidR="006139C7" w:rsidRDefault="00902626" w:rsidP="00FA7307">
            <w:pPr>
              <w:spacing w:before="80" w:after="80"/>
              <w:rPr>
                <w:b/>
                <w:bCs/>
                <w:sz w:val="18"/>
              </w:rPr>
            </w:pPr>
            <w:r>
              <w:rPr>
                <w:b/>
                <w:bCs/>
                <w:sz w:val="18"/>
              </w:rPr>
              <w:t>De nodige inzichten verwerven in verband met de opbouw van een lengte- en dwarsprofiel.</w:t>
            </w:r>
          </w:p>
        </w:tc>
        <w:tc>
          <w:tcPr>
            <w:tcW w:w="835" w:type="dxa"/>
            <w:tcBorders>
              <w:top w:val="single" w:sz="18" w:space="0" w:color="auto"/>
              <w:bottom w:val="single" w:sz="18" w:space="0" w:color="auto"/>
            </w:tcBorders>
          </w:tcPr>
          <w:p w:rsidR="006139C7" w:rsidRDefault="006139C7" w:rsidP="00FA730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139C7" w:rsidRDefault="006139C7"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139C7" w:rsidRDefault="006139C7"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139C7" w:rsidRDefault="006139C7" w:rsidP="00FA7307">
            <w:pPr>
              <w:spacing w:before="80" w:after="80"/>
              <w:jc w:val="center"/>
              <w:rPr>
                <w:sz w:val="18"/>
              </w:rPr>
            </w:pPr>
          </w:p>
        </w:tc>
      </w:tr>
      <w:tr w:rsidR="00902626" w:rsidTr="00FA7307">
        <w:trPr>
          <w:trHeight w:val="397"/>
        </w:trPr>
        <w:tc>
          <w:tcPr>
            <w:tcW w:w="839" w:type="dxa"/>
            <w:tcBorders>
              <w:top w:val="single" w:sz="18" w:space="0" w:color="auto"/>
              <w:left w:val="single" w:sz="18" w:space="0" w:color="auto"/>
              <w:bottom w:val="single" w:sz="18" w:space="0" w:color="auto"/>
            </w:tcBorders>
          </w:tcPr>
          <w:p w:rsidR="00902626" w:rsidRDefault="00902626" w:rsidP="000C3716">
            <w:pPr>
              <w:pStyle w:val="NummerDoelstelling"/>
            </w:pPr>
          </w:p>
        </w:tc>
        <w:tc>
          <w:tcPr>
            <w:tcW w:w="5716" w:type="dxa"/>
            <w:tcBorders>
              <w:top w:val="single" w:sz="18" w:space="0" w:color="auto"/>
              <w:bottom w:val="single" w:sz="18" w:space="0" w:color="auto"/>
            </w:tcBorders>
          </w:tcPr>
          <w:p w:rsidR="00902626" w:rsidRDefault="00902626" w:rsidP="00592C84">
            <w:pPr>
              <w:spacing w:before="80" w:after="80"/>
              <w:rPr>
                <w:b/>
                <w:bCs/>
                <w:sz w:val="18"/>
              </w:rPr>
            </w:pPr>
            <w:r>
              <w:rPr>
                <w:b/>
                <w:bCs/>
                <w:sz w:val="18"/>
              </w:rPr>
              <w:t>De voorafgaande berekeningen</w:t>
            </w:r>
            <w:r w:rsidR="00592C84">
              <w:rPr>
                <w:b/>
                <w:bCs/>
                <w:sz w:val="18"/>
              </w:rPr>
              <w:t xml:space="preserve"> kunnen </w:t>
            </w:r>
            <w:r>
              <w:rPr>
                <w:b/>
                <w:bCs/>
                <w:sz w:val="18"/>
              </w:rPr>
              <w:t>maken om het lengteprofiel uit te tekenen.</w:t>
            </w:r>
          </w:p>
        </w:tc>
        <w:tc>
          <w:tcPr>
            <w:tcW w:w="835" w:type="dxa"/>
            <w:tcBorders>
              <w:top w:val="single" w:sz="18" w:space="0" w:color="auto"/>
              <w:bottom w:val="single" w:sz="18" w:space="0" w:color="auto"/>
            </w:tcBorders>
          </w:tcPr>
          <w:p w:rsidR="00902626" w:rsidRDefault="00902626" w:rsidP="00FA730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02626" w:rsidRDefault="00902626"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2626" w:rsidRDefault="00902626"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2626" w:rsidRDefault="00902626" w:rsidP="00FA7307">
            <w:pPr>
              <w:spacing w:before="80" w:after="80"/>
              <w:jc w:val="center"/>
              <w:rPr>
                <w:sz w:val="18"/>
              </w:rPr>
            </w:pPr>
          </w:p>
        </w:tc>
      </w:tr>
      <w:tr w:rsidR="00902626" w:rsidTr="00FA7307">
        <w:trPr>
          <w:trHeight w:val="397"/>
        </w:trPr>
        <w:tc>
          <w:tcPr>
            <w:tcW w:w="839" w:type="dxa"/>
            <w:tcBorders>
              <w:top w:val="single" w:sz="18" w:space="0" w:color="auto"/>
              <w:left w:val="single" w:sz="18" w:space="0" w:color="auto"/>
              <w:bottom w:val="single" w:sz="18" w:space="0" w:color="auto"/>
            </w:tcBorders>
          </w:tcPr>
          <w:p w:rsidR="00902626" w:rsidRDefault="00902626" w:rsidP="000C3716">
            <w:pPr>
              <w:pStyle w:val="NummerDoelstelling"/>
            </w:pPr>
          </w:p>
        </w:tc>
        <w:tc>
          <w:tcPr>
            <w:tcW w:w="5716" w:type="dxa"/>
            <w:tcBorders>
              <w:top w:val="single" w:sz="18" w:space="0" w:color="auto"/>
              <w:bottom w:val="single" w:sz="18" w:space="0" w:color="auto"/>
            </w:tcBorders>
          </w:tcPr>
          <w:p w:rsidR="00902626" w:rsidRDefault="00902626" w:rsidP="00FA7307">
            <w:pPr>
              <w:spacing w:before="80" w:after="80"/>
              <w:rPr>
                <w:b/>
                <w:bCs/>
                <w:sz w:val="18"/>
              </w:rPr>
            </w:pPr>
            <w:r>
              <w:rPr>
                <w:b/>
                <w:bCs/>
                <w:sz w:val="18"/>
              </w:rPr>
              <w:t xml:space="preserve">Op basis van een voorontwerp van een gedeelte van het tracé, het lengte- en dwarsprofiel uittekenen. </w:t>
            </w:r>
          </w:p>
        </w:tc>
        <w:tc>
          <w:tcPr>
            <w:tcW w:w="835" w:type="dxa"/>
            <w:tcBorders>
              <w:top w:val="single" w:sz="18" w:space="0" w:color="auto"/>
              <w:bottom w:val="single" w:sz="18" w:space="0" w:color="auto"/>
            </w:tcBorders>
          </w:tcPr>
          <w:p w:rsidR="00902626" w:rsidRDefault="00902626" w:rsidP="00FA7307">
            <w:pPr>
              <w:spacing w:before="80" w:after="80"/>
              <w:jc w:val="center"/>
              <w:rPr>
                <w:b/>
                <w:bCs/>
                <w:sz w:val="18"/>
              </w:rPr>
            </w:pPr>
            <w:r>
              <w:rPr>
                <w:b/>
                <w:bCs/>
                <w:sz w:val="18"/>
              </w:rPr>
              <w:t>EDV</w:t>
            </w:r>
            <w:r w:rsidR="00B14B71">
              <w:rPr>
                <w:b/>
                <w:bCs/>
                <w:sz w:val="18"/>
              </w:rPr>
              <w:br/>
              <w:t>LER 4</w:t>
            </w:r>
          </w:p>
        </w:tc>
        <w:tc>
          <w:tcPr>
            <w:tcW w:w="835" w:type="dxa"/>
            <w:tcBorders>
              <w:top w:val="single" w:sz="18" w:space="0" w:color="auto"/>
              <w:bottom w:val="single" w:sz="18" w:space="0" w:color="auto"/>
              <w:right w:val="double" w:sz="4" w:space="0" w:color="auto"/>
            </w:tcBorders>
          </w:tcPr>
          <w:p w:rsidR="00902626" w:rsidRDefault="00902626"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2626" w:rsidRDefault="00902626"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2626" w:rsidRDefault="00902626" w:rsidP="00FA7307">
            <w:pPr>
              <w:spacing w:before="80" w:after="80"/>
              <w:jc w:val="center"/>
              <w:rPr>
                <w:sz w:val="18"/>
              </w:rPr>
            </w:pPr>
          </w:p>
        </w:tc>
      </w:tr>
      <w:tr w:rsidR="006139C7" w:rsidTr="00FA7307">
        <w:trPr>
          <w:trHeight w:val="397"/>
        </w:trPr>
        <w:tc>
          <w:tcPr>
            <w:tcW w:w="839" w:type="dxa"/>
            <w:tcBorders>
              <w:top w:val="single" w:sz="18" w:space="0" w:color="auto"/>
              <w:bottom w:val="single" w:sz="4" w:space="0" w:color="auto"/>
            </w:tcBorders>
          </w:tcPr>
          <w:p w:rsidR="006139C7" w:rsidRDefault="006139C7" w:rsidP="00FA730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139C7" w:rsidRDefault="00902626" w:rsidP="00902626">
            <w:pPr>
              <w:tabs>
                <w:tab w:val="left" w:pos="226"/>
              </w:tabs>
              <w:spacing w:before="80"/>
              <w:rPr>
                <w:sz w:val="18"/>
              </w:rPr>
            </w:pPr>
            <w:r>
              <w:rPr>
                <w:sz w:val="18"/>
              </w:rPr>
              <w:t>Het lengteprofiel:</w:t>
            </w:r>
          </w:p>
          <w:p w:rsidR="00902626" w:rsidRDefault="00FB22BB" w:rsidP="00A72883">
            <w:pPr>
              <w:pStyle w:val="Lijstalinea"/>
              <w:numPr>
                <w:ilvl w:val="0"/>
                <w:numId w:val="65"/>
              </w:numPr>
              <w:tabs>
                <w:tab w:val="left" w:pos="226"/>
              </w:tabs>
              <w:spacing w:after="80"/>
              <w:ind w:left="584" w:hanging="357"/>
              <w:rPr>
                <w:sz w:val="18"/>
              </w:rPr>
            </w:pPr>
            <w:r>
              <w:rPr>
                <w:sz w:val="18"/>
              </w:rPr>
              <w:t>v</w:t>
            </w:r>
            <w:r w:rsidR="00902626">
              <w:rPr>
                <w:sz w:val="18"/>
              </w:rPr>
              <w:t>oorstelling van de bestaande toestand</w:t>
            </w:r>
          </w:p>
          <w:p w:rsidR="00902626" w:rsidRDefault="00FB22BB" w:rsidP="00A72883">
            <w:pPr>
              <w:pStyle w:val="Lijstalinea"/>
              <w:numPr>
                <w:ilvl w:val="0"/>
                <w:numId w:val="65"/>
              </w:numPr>
              <w:tabs>
                <w:tab w:val="left" w:pos="226"/>
              </w:tabs>
              <w:spacing w:before="80" w:after="80"/>
              <w:rPr>
                <w:sz w:val="18"/>
              </w:rPr>
            </w:pPr>
            <w:r>
              <w:rPr>
                <w:sz w:val="18"/>
              </w:rPr>
              <w:t>v</w:t>
            </w:r>
            <w:r w:rsidR="00902626">
              <w:rPr>
                <w:sz w:val="18"/>
              </w:rPr>
              <w:t>oorstelling van de nieuwe toestand</w:t>
            </w:r>
          </w:p>
          <w:p w:rsidR="00902626" w:rsidRDefault="00FB22BB" w:rsidP="00A72883">
            <w:pPr>
              <w:pStyle w:val="Lijstalinea"/>
              <w:numPr>
                <w:ilvl w:val="0"/>
                <w:numId w:val="65"/>
              </w:numPr>
              <w:tabs>
                <w:tab w:val="left" w:pos="226"/>
              </w:tabs>
              <w:spacing w:before="80" w:after="80"/>
              <w:rPr>
                <w:sz w:val="18"/>
              </w:rPr>
            </w:pPr>
            <w:r>
              <w:rPr>
                <w:sz w:val="18"/>
              </w:rPr>
              <w:t>h</w:t>
            </w:r>
            <w:r w:rsidR="00902626">
              <w:rPr>
                <w:sz w:val="18"/>
              </w:rPr>
              <w:t>ellingen</w:t>
            </w:r>
          </w:p>
          <w:p w:rsidR="00902626" w:rsidRDefault="00FB22BB" w:rsidP="00A72883">
            <w:pPr>
              <w:pStyle w:val="Lijstalinea"/>
              <w:numPr>
                <w:ilvl w:val="0"/>
                <w:numId w:val="65"/>
              </w:numPr>
              <w:tabs>
                <w:tab w:val="left" w:pos="226"/>
              </w:tabs>
              <w:spacing w:before="80" w:after="80"/>
              <w:rPr>
                <w:sz w:val="18"/>
              </w:rPr>
            </w:pPr>
            <w:r>
              <w:rPr>
                <w:sz w:val="18"/>
              </w:rPr>
              <w:t>c</w:t>
            </w:r>
            <w:r w:rsidR="00902626">
              <w:rPr>
                <w:sz w:val="18"/>
              </w:rPr>
              <w:t>irkelbogen</w:t>
            </w:r>
          </w:p>
          <w:p w:rsidR="00902626" w:rsidRPr="00983488" w:rsidRDefault="00FB22BB" w:rsidP="00A72883">
            <w:pPr>
              <w:pStyle w:val="Lijstalinea"/>
              <w:numPr>
                <w:ilvl w:val="0"/>
                <w:numId w:val="65"/>
              </w:numPr>
              <w:tabs>
                <w:tab w:val="left" w:pos="226"/>
              </w:tabs>
              <w:spacing w:before="80" w:after="80"/>
              <w:rPr>
                <w:sz w:val="18"/>
              </w:rPr>
            </w:pPr>
            <w:r>
              <w:rPr>
                <w:sz w:val="18"/>
              </w:rPr>
              <w:t>b</w:t>
            </w:r>
            <w:r w:rsidR="00902626" w:rsidRPr="00983488">
              <w:rPr>
                <w:sz w:val="18"/>
              </w:rPr>
              <w:t xml:space="preserve">epalen van een grondverzet </w:t>
            </w:r>
          </w:p>
          <w:p w:rsidR="00902626" w:rsidRDefault="00902626" w:rsidP="00902626">
            <w:pPr>
              <w:tabs>
                <w:tab w:val="left" w:pos="226"/>
              </w:tabs>
              <w:spacing w:before="80"/>
              <w:rPr>
                <w:sz w:val="18"/>
              </w:rPr>
            </w:pPr>
            <w:r>
              <w:rPr>
                <w:sz w:val="18"/>
              </w:rPr>
              <w:t>Het dwarsprofiel:</w:t>
            </w:r>
          </w:p>
          <w:p w:rsidR="00902626" w:rsidRDefault="00FB22BB" w:rsidP="00A72883">
            <w:pPr>
              <w:pStyle w:val="Lijstalinea"/>
              <w:numPr>
                <w:ilvl w:val="0"/>
                <w:numId w:val="66"/>
              </w:numPr>
              <w:tabs>
                <w:tab w:val="left" w:pos="226"/>
              </w:tabs>
              <w:spacing w:after="80"/>
              <w:ind w:left="584" w:hanging="357"/>
              <w:rPr>
                <w:sz w:val="18"/>
              </w:rPr>
            </w:pPr>
            <w:r>
              <w:rPr>
                <w:sz w:val="18"/>
              </w:rPr>
              <w:t>m</w:t>
            </w:r>
            <w:r w:rsidR="00902626">
              <w:rPr>
                <w:sz w:val="18"/>
              </w:rPr>
              <w:t xml:space="preserve">odeldwarsprofielen </w:t>
            </w:r>
          </w:p>
          <w:p w:rsidR="00902626" w:rsidRDefault="00FB22BB" w:rsidP="00A72883">
            <w:pPr>
              <w:pStyle w:val="Lijstalinea"/>
              <w:numPr>
                <w:ilvl w:val="1"/>
                <w:numId w:val="66"/>
              </w:numPr>
              <w:tabs>
                <w:tab w:val="left" w:pos="226"/>
              </w:tabs>
              <w:spacing w:after="80"/>
              <w:rPr>
                <w:sz w:val="18"/>
              </w:rPr>
            </w:pPr>
            <w:r>
              <w:rPr>
                <w:sz w:val="18"/>
              </w:rPr>
              <w:t>i</w:t>
            </w:r>
            <w:r w:rsidR="00902626">
              <w:rPr>
                <w:sz w:val="18"/>
              </w:rPr>
              <w:t>n een recht vak</w:t>
            </w:r>
          </w:p>
          <w:p w:rsidR="00902626" w:rsidRDefault="00FB22BB" w:rsidP="00A72883">
            <w:pPr>
              <w:pStyle w:val="Lijstalinea"/>
              <w:numPr>
                <w:ilvl w:val="1"/>
                <w:numId w:val="66"/>
              </w:numPr>
              <w:tabs>
                <w:tab w:val="left" w:pos="226"/>
              </w:tabs>
              <w:spacing w:after="80"/>
              <w:rPr>
                <w:sz w:val="18"/>
              </w:rPr>
            </w:pPr>
            <w:r>
              <w:rPr>
                <w:sz w:val="18"/>
              </w:rPr>
              <w:t>i</w:t>
            </w:r>
            <w:r w:rsidR="00902626">
              <w:rPr>
                <w:sz w:val="18"/>
              </w:rPr>
              <w:t>n bochten (verkanting)</w:t>
            </w:r>
          </w:p>
          <w:p w:rsidR="00902626" w:rsidRPr="00902626" w:rsidRDefault="00FB22BB" w:rsidP="00A72883">
            <w:pPr>
              <w:pStyle w:val="Lijstalinea"/>
              <w:numPr>
                <w:ilvl w:val="1"/>
                <w:numId w:val="66"/>
              </w:numPr>
              <w:tabs>
                <w:tab w:val="left" w:pos="226"/>
              </w:tabs>
              <w:spacing w:after="80"/>
              <w:rPr>
                <w:sz w:val="18"/>
              </w:rPr>
            </w:pPr>
            <w:r>
              <w:rPr>
                <w:sz w:val="18"/>
              </w:rPr>
              <w:t>o</w:t>
            </w:r>
            <w:r w:rsidR="00902626">
              <w:rPr>
                <w:sz w:val="18"/>
              </w:rPr>
              <w:t>vergang recht baanvak naar bocht</w:t>
            </w:r>
          </w:p>
        </w:tc>
        <w:tc>
          <w:tcPr>
            <w:tcW w:w="6949" w:type="dxa"/>
            <w:tcBorders>
              <w:top w:val="single" w:sz="18" w:space="0" w:color="auto"/>
              <w:left w:val="double" w:sz="4" w:space="0" w:color="auto"/>
              <w:bottom w:val="single" w:sz="4" w:space="0" w:color="auto"/>
            </w:tcBorders>
          </w:tcPr>
          <w:p w:rsidR="006139C7" w:rsidRDefault="006139C7" w:rsidP="00FA7307">
            <w:pPr>
              <w:tabs>
                <w:tab w:val="right" w:pos="352"/>
                <w:tab w:val="right" w:pos="567"/>
              </w:tabs>
              <w:spacing w:before="80" w:after="80"/>
              <w:rPr>
                <w:sz w:val="18"/>
              </w:rPr>
            </w:pPr>
          </w:p>
        </w:tc>
        <w:tc>
          <w:tcPr>
            <w:tcW w:w="844" w:type="dxa"/>
            <w:tcBorders>
              <w:top w:val="single" w:sz="18" w:space="0" w:color="auto"/>
              <w:bottom w:val="single" w:sz="4" w:space="0" w:color="auto"/>
            </w:tcBorders>
          </w:tcPr>
          <w:p w:rsidR="006139C7" w:rsidRDefault="00FB22BB" w:rsidP="00FA7307">
            <w:pPr>
              <w:spacing w:before="80" w:after="80"/>
              <w:jc w:val="center"/>
              <w:rPr>
                <w:sz w:val="18"/>
              </w:rPr>
            </w:pPr>
            <w:r>
              <w:rPr>
                <w:sz w:val="18"/>
              </w:rPr>
              <w:t>CAD</w:t>
            </w:r>
          </w:p>
        </w:tc>
      </w:tr>
    </w:tbl>
    <w:p w:rsidR="00902626" w:rsidRDefault="0090262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2626" w:rsidRPr="00983488" w:rsidTr="00842230">
        <w:trPr>
          <w:trHeight w:val="397"/>
        </w:trPr>
        <w:tc>
          <w:tcPr>
            <w:tcW w:w="839" w:type="dxa"/>
            <w:tcBorders>
              <w:top w:val="single" w:sz="4" w:space="0" w:color="auto"/>
              <w:left w:val="single" w:sz="4" w:space="0" w:color="auto"/>
              <w:bottom w:val="single" w:sz="18" w:space="0" w:color="auto"/>
              <w:right w:val="single" w:sz="4" w:space="0" w:color="auto"/>
            </w:tcBorders>
          </w:tcPr>
          <w:p w:rsidR="00902626" w:rsidRPr="00983488" w:rsidRDefault="00902626" w:rsidP="000C3716">
            <w:pPr>
              <w:pStyle w:val="NummerDoelstelling"/>
              <w:numPr>
                <w:ilvl w:val="0"/>
                <w:numId w:val="0"/>
              </w:numPr>
            </w:pPr>
            <w:r w:rsidRPr="00983488">
              <w:lastRenderedPageBreak/>
              <w:t>Nr.</w:t>
            </w:r>
          </w:p>
        </w:tc>
        <w:tc>
          <w:tcPr>
            <w:tcW w:w="5716" w:type="dxa"/>
            <w:tcBorders>
              <w:top w:val="single" w:sz="4" w:space="0" w:color="auto"/>
              <w:left w:val="single" w:sz="4" w:space="0" w:color="auto"/>
              <w:bottom w:val="single" w:sz="18" w:space="0" w:color="auto"/>
              <w:right w:val="single" w:sz="4" w:space="0" w:color="auto"/>
            </w:tcBorders>
          </w:tcPr>
          <w:p w:rsidR="00902626" w:rsidRPr="00983488" w:rsidRDefault="00902626" w:rsidP="00902626">
            <w:pPr>
              <w:spacing w:before="80" w:after="80"/>
              <w:jc w:val="center"/>
              <w:rPr>
                <w:bCs/>
                <w:sz w:val="18"/>
              </w:rPr>
            </w:pPr>
            <w:r w:rsidRPr="00983488">
              <w:rPr>
                <w:bCs/>
                <w:sz w:val="18"/>
              </w:rPr>
              <w:t>Leerplandoelstelling en leerinhoud</w:t>
            </w:r>
          </w:p>
        </w:tc>
        <w:tc>
          <w:tcPr>
            <w:tcW w:w="835" w:type="dxa"/>
            <w:tcBorders>
              <w:top w:val="single" w:sz="4" w:space="0" w:color="auto"/>
              <w:left w:val="single" w:sz="4" w:space="0" w:color="auto"/>
              <w:bottom w:val="single" w:sz="18" w:space="0" w:color="auto"/>
              <w:right w:val="single" w:sz="4" w:space="0" w:color="auto"/>
            </w:tcBorders>
          </w:tcPr>
          <w:p w:rsidR="00902626" w:rsidRPr="00983488" w:rsidRDefault="00902626" w:rsidP="00FA7307">
            <w:pPr>
              <w:spacing w:before="80" w:after="80"/>
              <w:jc w:val="center"/>
              <w:rPr>
                <w:bCs/>
                <w:sz w:val="18"/>
              </w:rPr>
            </w:pPr>
            <w:r w:rsidRPr="00983488">
              <w:rPr>
                <w:bCs/>
                <w:sz w:val="18"/>
              </w:rPr>
              <w:t>Code</w:t>
            </w:r>
          </w:p>
        </w:tc>
        <w:tc>
          <w:tcPr>
            <w:tcW w:w="835" w:type="dxa"/>
            <w:tcBorders>
              <w:top w:val="single" w:sz="4" w:space="0" w:color="auto"/>
              <w:left w:val="single" w:sz="4" w:space="0" w:color="auto"/>
              <w:bottom w:val="single" w:sz="18" w:space="0" w:color="auto"/>
              <w:right w:val="double" w:sz="4" w:space="0" w:color="auto"/>
            </w:tcBorders>
          </w:tcPr>
          <w:p w:rsidR="00902626" w:rsidRPr="00983488" w:rsidRDefault="00902626" w:rsidP="00FA7307">
            <w:pPr>
              <w:spacing w:before="80" w:after="80"/>
              <w:jc w:val="center"/>
              <w:rPr>
                <w:bCs/>
                <w:sz w:val="18"/>
              </w:rPr>
            </w:pPr>
            <w:r w:rsidRPr="00983488">
              <w:rPr>
                <w:bCs/>
                <w:sz w:val="18"/>
              </w:rPr>
              <w:t>B/U</w:t>
            </w:r>
          </w:p>
        </w:tc>
        <w:tc>
          <w:tcPr>
            <w:tcW w:w="6949" w:type="dxa"/>
            <w:tcBorders>
              <w:top w:val="single" w:sz="4" w:space="0" w:color="auto"/>
              <w:left w:val="double" w:sz="4" w:space="0" w:color="auto"/>
              <w:bottom w:val="single" w:sz="18" w:space="0" w:color="auto"/>
              <w:right w:val="single" w:sz="4" w:space="0" w:color="auto"/>
            </w:tcBorders>
            <w:vAlign w:val="center"/>
          </w:tcPr>
          <w:p w:rsidR="00902626" w:rsidRPr="00983488" w:rsidRDefault="00902626" w:rsidP="00902626">
            <w:pPr>
              <w:spacing w:before="80" w:after="80"/>
              <w:jc w:val="center"/>
              <w:rPr>
                <w:sz w:val="18"/>
              </w:rPr>
            </w:pPr>
            <w:r w:rsidRPr="00983488">
              <w:rPr>
                <w:sz w:val="18"/>
              </w:rPr>
              <w:t>Didactische wenken en hulpmiddelen</w:t>
            </w:r>
          </w:p>
        </w:tc>
        <w:tc>
          <w:tcPr>
            <w:tcW w:w="844" w:type="dxa"/>
            <w:tcBorders>
              <w:top w:val="single" w:sz="4" w:space="0" w:color="auto"/>
              <w:left w:val="single" w:sz="4" w:space="0" w:color="auto"/>
              <w:bottom w:val="single" w:sz="18" w:space="0" w:color="auto"/>
              <w:right w:val="single" w:sz="18" w:space="0" w:color="auto"/>
            </w:tcBorders>
            <w:vAlign w:val="center"/>
          </w:tcPr>
          <w:p w:rsidR="00902626" w:rsidRPr="00983488" w:rsidRDefault="00902626" w:rsidP="00FA7307">
            <w:pPr>
              <w:spacing w:before="80" w:after="80"/>
              <w:jc w:val="center"/>
              <w:rPr>
                <w:sz w:val="18"/>
              </w:rPr>
            </w:pPr>
            <w:r w:rsidRPr="00983488">
              <w:rPr>
                <w:sz w:val="18"/>
              </w:rPr>
              <w:t>Link</w:t>
            </w:r>
          </w:p>
        </w:tc>
      </w:tr>
      <w:tr w:rsidR="00D5168C" w:rsidTr="00A037DE">
        <w:trPr>
          <w:trHeight w:val="397"/>
        </w:trPr>
        <w:tc>
          <w:tcPr>
            <w:tcW w:w="839" w:type="dxa"/>
            <w:tcBorders>
              <w:top w:val="single" w:sz="18" w:space="0" w:color="auto"/>
              <w:left w:val="single" w:sz="18" w:space="0" w:color="auto"/>
              <w:bottom w:val="single" w:sz="18" w:space="0" w:color="auto"/>
            </w:tcBorders>
          </w:tcPr>
          <w:p w:rsidR="00D5168C" w:rsidRDefault="00D5168C" w:rsidP="000C3716">
            <w:pPr>
              <w:pStyle w:val="NummerDoelstelling"/>
            </w:pPr>
          </w:p>
        </w:tc>
        <w:tc>
          <w:tcPr>
            <w:tcW w:w="5716" w:type="dxa"/>
            <w:tcBorders>
              <w:top w:val="single" w:sz="18" w:space="0" w:color="auto"/>
              <w:bottom w:val="single" w:sz="18" w:space="0" w:color="auto"/>
            </w:tcBorders>
          </w:tcPr>
          <w:p w:rsidR="00D5168C" w:rsidRDefault="00CD1995" w:rsidP="00CD1995">
            <w:pPr>
              <w:spacing w:before="80" w:after="80"/>
              <w:rPr>
                <w:b/>
                <w:bCs/>
                <w:sz w:val="18"/>
              </w:rPr>
            </w:pPr>
            <w:r>
              <w:rPr>
                <w:b/>
                <w:bCs/>
                <w:sz w:val="18"/>
              </w:rPr>
              <w:t>De</w:t>
            </w:r>
            <w:r w:rsidR="00902626">
              <w:rPr>
                <w:b/>
                <w:bCs/>
                <w:sz w:val="18"/>
              </w:rPr>
              <w:t xml:space="preserve"> opbouw </w:t>
            </w:r>
            <w:r w:rsidR="008B6787">
              <w:rPr>
                <w:b/>
                <w:bCs/>
                <w:sz w:val="18"/>
              </w:rPr>
              <w:t>en de uitvoering van</w:t>
            </w:r>
            <w:r>
              <w:rPr>
                <w:b/>
                <w:bCs/>
                <w:sz w:val="18"/>
              </w:rPr>
              <w:t xml:space="preserve"> de aardebaan en het weglichaam kunnen toelichten.</w:t>
            </w:r>
          </w:p>
        </w:tc>
        <w:tc>
          <w:tcPr>
            <w:tcW w:w="835" w:type="dxa"/>
            <w:tcBorders>
              <w:top w:val="single" w:sz="18" w:space="0" w:color="auto"/>
              <w:bottom w:val="single" w:sz="18" w:space="0" w:color="auto"/>
            </w:tcBorders>
          </w:tcPr>
          <w:p w:rsidR="00D5168C" w:rsidRDefault="00D5168C" w:rsidP="00A037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5168C" w:rsidRDefault="00D5168C" w:rsidP="00A037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5168C" w:rsidRPr="00EC1165" w:rsidRDefault="00D5168C" w:rsidP="00A037DE">
            <w:pPr>
              <w:spacing w:before="80" w:after="80"/>
              <w:jc w:val="center"/>
              <w:rPr>
                <w:b/>
                <w:sz w:val="18"/>
              </w:rPr>
            </w:pPr>
          </w:p>
        </w:tc>
        <w:tc>
          <w:tcPr>
            <w:tcW w:w="844" w:type="dxa"/>
            <w:tcBorders>
              <w:top w:val="single" w:sz="18" w:space="0" w:color="auto"/>
              <w:bottom w:val="single" w:sz="18" w:space="0" w:color="auto"/>
              <w:right w:val="single" w:sz="18" w:space="0" w:color="auto"/>
            </w:tcBorders>
            <w:vAlign w:val="center"/>
          </w:tcPr>
          <w:p w:rsidR="00D5168C" w:rsidRDefault="00D5168C" w:rsidP="00A037DE">
            <w:pPr>
              <w:spacing w:before="80" w:after="80"/>
              <w:jc w:val="center"/>
              <w:rPr>
                <w:sz w:val="18"/>
              </w:rPr>
            </w:pPr>
          </w:p>
        </w:tc>
      </w:tr>
      <w:tr w:rsidR="008B6787" w:rsidTr="00FA7307">
        <w:trPr>
          <w:trHeight w:val="397"/>
        </w:trPr>
        <w:tc>
          <w:tcPr>
            <w:tcW w:w="839" w:type="dxa"/>
            <w:tcBorders>
              <w:top w:val="single" w:sz="18" w:space="0" w:color="auto"/>
              <w:left w:val="single" w:sz="18" w:space="0" w:color="auto"/>
              <w:bottom w:val="single" w:sz="18" w:space="0" w:color="auto"/>
            </w:tcBorders>
          </w:tcPr>
          <w:p w:rsidR="008B6787" w:rsidRDefault="008B6787" w:rsidP="000C3716">
            <w:pPr>
              <w:pStyle w:val="NummerDoelstelling"/>
            </w:pPr>
          </w:p>
        </w:tc>
        <w:tc>
          <w:tcPr>
            <w:tcW w:w="5716" w:type="dxa"/>
            <w:tcBorders>
              <w:top w:val="single" w:sz="18" w:space="0" w:color="auto"/>
              <w:bottom w:val="single" w:sz="18" w:space="0" w:color="auto"/>
            </w:tcBorders>
          </w:tcPr>
          <w:p w:rsidR="008B6787" w:rsidRDefault="00CD1995" w:rsidP="00FA7307">
            <w:pPr>
              <w:spacing w:before="80" w:after="80"/>
              <w:rPr>
                <w:b/>
                <w:bCs/>
                <w:sz w:val="18"/>
              </w:rPr>
            </w:pPr>
            <w:r>
              <w:rPr>
                <w:b/>
                <w:bCs/>
                <w:sz w:val="18"/>
              </w:rPr>
              <w:t>H</w:t>
            </w:r>
            <w:r w:rsidR="008B6787">
              <w:rPr>
                <w:b/>
                <w:bCs/>
                <w:sz w:val="18"/>
              </w:rPr>
              <w:t>et draagvermogen van de grondlagen</w:t>
            </w:r>
            <w:r>
              <w:rPr>
                <w:b/>
                <w:bCs/>
                <w:sz w:val="18"/>
              </w:rPr>
              <w:t xml:space="preserve"> onder het weglichaam kunnen omschrijven. </w:t>
            </w:r>
          </w:p>
        </w:tc>
        <w:tc>
          <w:tcPr>
            <w:tcW w:w="835" w:type="dxa"/>
            <w:tcBorders>
              <w:top w:val="single" w:sz="18" w:space="0" w:color="auto"/>
              <w:bottom w:val="single" w:sz="18" w:space="0" w:color="auto"/>
            </w:tcBorders>
          </w:tcPr>
          <w:p w:rsidR="008B6787" w:rsidRDefault="008B6787" w:rsidP="00FA730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B6787" w:rsidRDefault="008B6787"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B6787" w:rsidRDefault="008B6787"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B6787" w:rsidRDefault="008B6787" w:rsidP="00FA7307">
            <w:pPr>
              <w:spacing w:before="80" w:after="80"/>
              <w:jc w:val="center"/>
              <w:rPr>
                <w:sz w:val="18"/>
              </w:rPr>
            </w:pPr>
          </w:p>
        </w:tc>
      </w:tr>
      <w:tr w:rsidR="00A037DE" w:rsidTr="00A037DE">
        <w:trPr>
          <w:trHeight w:val="397"/>
        </w:trPr>
        <w:tc>
          <w:tcPr>
            <w:tcW w:w="839" w:type="dxa"/>
            <w:tcBorders>
              <w:top w:val="single" w:sz="18" w:space="0" w:color="auto"/>
              <w:bottom w:val="single" w:sz="4" w:space="0" w:color="auto"/>
            </w:tcBorders>
          </w:tcPr>
          <w:p w:rsidR="00A037DE" w:rsidRDefault="00A037DE" w:rsidP="00A037D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7DE" w:rsidRDefault="008B6787" w:rsidP="00153702">
            <w:pPr>
              <w:tabs>
                <w:tab w:val="left" w:pos="226"/>
              </w:tabs>
              <w:spacing w:before="80"/>
              <w:rPr>
                <w:sz w:val="18"/>
              </w:rPr>
            </w:pPr>
            <w:r>
              <w:rPr>
                <w:sz w:val="18"/>
              </w:rPr>
              <w:t>Grondlagen onder het weglichaam</w:t>
            </w:r>
          </w:p>
          <w:p w:rsidR="008B6787" w:rsidRDefault="00EB0F20" w:rsidP="00A72883">
            <w:pPr>
              <w:pStyle w:val="Lijstalinea"/>
              <w:numPr>
                <w:ilvl w:val="0"/>
                <w:numId w:val="66"/>
              </w:numPr>
              <w:tabs>
                <w:tab w:val="left" w:pos="226"/>
              </w:tabs>
              <w:spacing w:after="80"/>
              <w:ind w:left="584" w:hanging="357"/>
              <w:rPr>
                <w:sz w:val="18"/>
              </w:rPr>
            </w:pPr>
            <w:r>
              <w:rPr>
                <w:sz w:val="18"/>
              </w:rPr>
              <w:t>a</w:t>
            </w:r>
            <w:r w:rsidR="008B6787">
              <w:rPr>
                <w:sz w:val="18"/>
              </w:rPr>
              <w:t>ard van verdichting</w:t>
            </w:r>
          </w:p>
          <w:p w:rsidR="008B6787" w:rsidRDefault="00EB0F20" w:rsidP="00A72883">
            <w:pPr>
              <w:pStyle w:val="Lijstalinea"/>
              <w:numPr>
                <w:ilvl w:val="0"/>
                <w:numId w:val="66"/>
              </w:numPr>
              <w:tabs>
                <w:tab w:val="left" w:pos="226"/>
              </w:tabs>
              <w:spacing w:before="80" w:after="80"/>
              <w:rPr>
                <w:sz w:val="18"/>
              </w:rPr>
            </w:pPr>
            <w:r>
              <w:rPr>
                <w:sz w:val="18"/>
              </w:rPr>
              <w:t>t</w:t>
            </w:r>
            <w:r w:rsidR="008B6787">
              <w:rPr>
                <w:sz w:val="18"/>
              </w:rPr>
              <w:t>e stellen eisen aan verdichting</w:t>
            </w:r>
          </w:p>
          <w:p w:rsidR="008B6787" w:rsidRDefault="00EB0F20" w:rsidP="00A72883">
            <w:pPr>
              <w:pStyle w:val="Lijstalinea"/>
              <w:numPr>
                <w:ilvl w:val="0"/>
                <w:numId w:val="66"/>
              </w:numPr>
              <w:tabs>
                <w:tab w:val="left" w:pos="226"/>
              </w:tabs>
              <w:spacing w:before="80" w:after="80"/>
              <w:rPr>
                <w:sz w:val="18"/>
              </w:rPr>
            </w:pPr>
            <w:r>
              <w:rPr>
                <w:sz w:val="18"/>
              </w:rPr>
              <w:t>c</w:t>
            </w:r>
            <w:r w:rsidR="008B6787">
              <w:rPr>
                <w:sz w:val="18"/>
              </w:rPr>
              <w:t>ontroles uitgevoerd op de werven</w:t>
            </w:r>
          </w:p>
          <w:p w:rsidR="008B6787" w:rsidRPr="008B6787" w:rsidRDefault="00EB0F20" w:rsidP="00A72883">
            <w:pPr>
              <w:pStyle w:val="Lijstalinea"/>
              <w:numPr>
                <w:ilvl w:val="0"/>
                <w:numId w:val="66"/>
              </w:numPr>
              <w:tabs>
                <w:tab w:val="left" w:pos="226"/>
              </w:tabs>
              <w:spacing w:before="80" w:after="80"/>
              <w:rPr>
                <w:sz w:val="18"/>
              </w:rPr>
            </w:pPr>
            <w:r>
              <w:rPr>
                <w:sz w:val="18"/>
              </w:rPr>
              <w:t>c</w:t>
            </w:r>
            <w:r w:rsidR="008B6787">
              <w:rPr>
                <w:sz w:val="18"/>
              </w:rPr>
              <w:t xml:space="preserve">ontrole van verdichting </w:t>
            </w:r>
          </w:p>
        </w:tc>
        <w:tc>
          <w:tcPr>
            <w:tcW w:w="6949" w:type="dxa"/>
            <w:tcBorders>
              <w:top w:val="single" w:sz="18" w:space="0" w:color="auto"/>
              <w:left w:val="double" w:sz="4" w:space="0" w:color="auto"/>
              <w:bottom w:val="single" w:sz="4" w:space="0" w:color="auto"/>
            </w:tcBorders>
          </w:tcPr>
          <w:p w:rsidR="00A037DE" w:rsidRDefault="00A037DE" w:rsidP="00A037DE">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7DE" w:rsidRDefault="000D0C09" w:rsidP="00A037DE">
            <w:pPr>
              <w:spacing w:before="80" w:after="80"/>
              <w:jc w:val="center"/>
              <w:rPr>
                <w:sz w:val="18"/>
              </w:rPr>
            </w:pPr>
            <w:r>
              <w:rPr>
                <w:sz w:val="18"/>
              </w:rPr>
              <w:t>CAD</w:t>
            </w:r>
          </w:p>
        </w:tc>
      </w:tr>
      <w:tr w:rsidR="00A037DE" w:rsidTr="00A037DE">
        <w:trPr>
          <w:trHeight w:val="397"/>
        </w:trPr>
        <w:tc>
          <w:tcPr>
            <w:tcW w:w="839" w:type="dxa"/>
            <w:tcBorders>
              <w:top w:val="single" w:sz="18" w:space="0" w:color="auto"/>
              <w:left w:val="single" w:sz="18" w:space="0" w:color="auto"/>
              <w:bottom w:val="single" w:sz="18" w:space="0" w:color="auto"/>
            </w:tcBorders>
          </w:tcPr>
          <w:p w:rsidR="00A037DE" w:rsidRDefault="00A037DE" w:rsidP="000C3716">
            <w:pPr>
              <w:pStyle w:val="NummerDoelstelling"/>
            </w:pPr>
          </w:p>
        </w:tc>
        <w:tc>
          <w:tcPr>
            <w:tcW w:w="5716" w:type="dxa"/>
            <w:tcBorders>
              <w:top w:val="single" w:sz="18" w:space="0" w:color="auto"/>
              <w:bottom w:val="single" w:sz="18" w:space="0" w:color="auto"/>
            </w:tcBorders>
          </w:tcPr>
          <w:p w:rsidR="00A037DE" w:rsidRDefault="00B6727E" w:rsidP="00B6727E">
            <w:pPr>
              <w:spacing w:before="80" w:after="80"/>
              <w:rPr>
                <w:b/>
                <w:bCs/>
                <w:sz w:val="18"/>
              </w:rPr>
            </w:pPr>
            <w:r>
              <w:rPr>
                <w:b/>
                <w:bCs/>
                <w:sz w:val="18"/>
              </w:rPr>
              <w:t xml:space="preserve">Het doel, de samenstelling en de functies van de </w:t>
            </w:r>
            <w:r w:rsidR="00C673B8">
              <w:rPr>
                <w:b/>
                <w:bCs/>
                <w:sz w:val="18"/>
              </w:rPr>
              <w:t xml:space="preserve">verschillende </w:t>
            </w:r>
            <w:r w:rsidR="00153702">
              <w:rPr>
                <w:b/>
                <w:bCs/>
                <w:sz w:val="18"/>
              </w:rPr>
              <w:t>onderf</w:t>
            </w:r>
            <w:r w:rsidR="00C673B8">
              <w:rPr>
                <w:b/>
                <w:bCs/>
                <w:sz w:val="18"/>
              </w:rPr>
              <w:t xml:space="preserve">underingen </w:t>
            </w:r>
            <w:r w:rsidR="00153702">
              <w:rPr>
                <w:b/>
                <w:bCs/>
                <w:sz w:val="18"/>
              </w:rPr>
              <w:t xml:space="preserve">en hun uitvoering </w:t>
            </w:r>
            <w:r>
              <w:rPr>
                <w:b/>
                <w:bCs/>
                <w:sz w:val="18"/>
              </w:rPr>
              <w:t xml:space="preserve">kunnen toelichten. </w:t>
            </w:r>
          </w:p>
        </w:tc>
        <w:tc>
          <w:tcPr>
            <w:tcW w:w="835" w:type="dxa"/>
            <w:tcBorders>
              <w:top w:val="single" w:sz="18" w:space="0" w:color="auto"/>
              <w:bottom w:val="single" w:sz="18" w:space="0" w:color="auto"/>
            </w:tcBorders>
          </w:tcPr>
          <w:p w:rsidR="00A037DE" w:rsidRDefault="00A037DE" w:rsidP="00A037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037DE" w:rsidRDefault="00A037DE" w:rsidP="00A037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7DE" w:rsidRDefault="00A037DE" w:rsidP="00A037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7DE" w:rsidRDefault="00A037DE" w:rsidP="00A037DE">
            <w:pPr>
              <w:spacing w:before="80" w:after="80"/>
              <w:jc w:val="center"/>
              <w:rPr>
                <w:sz w:val="18"/>
              </w:rPr>
            </w:pPr>
          </w:p>
        </w:tc>
      </w:tr>
      <w:tr w:rsidR="00A037DE" w:rsidTr="00A037DE">
        <w:trPr>
          <w:trHeight w:val="397"/>
        </w:trPr>
        <w:tc>
          <w:tcPr>
            <w:tcW w:w="839" w:type="dxa"/>
            <w:tcBorders>
              <w:top w:val="single" w:sz="18" w:space="0" w:color="auto"/>
              <w:bottom w:val="single" w:sz="4" w:space="0" w:color="auto"/>
            </w:tcBorders>
          </w:tcPr>
          <w:p w:rsidR="00A037DE" w:rsidRDefault="00A037DE" w:rsidP="00A037D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7DE" w:rsidRDefault="00153702" w:rsidP="00153702">
            <w:pPr>
              <w:tabs>
                <w:tab w:val="left" w:pos="226"/>
              </w:tabs>
              <w:spacing w:before="80"/>
              <w:rPr>
                <w:sz w:val="18"/>
              </w:rPr>
            </w:pPr>
            <w:r>
              <w:rPr>
                <w:sz w:val="18"/>
              </w:rPr>
              <w:t>Onderfunderingen:</w:t>
            </w:r>
          </w:p>
          <w:p w:rsidR="00153702" w:rsidRDefault="00EB0F20" w:rsidP="00A72883">
            <w:pPr>
              <w:pStyle w:val="Lijstalinea"/>
              <w:numPr>
                <w:ilvl w:val="0"/>
                <w:numId w:val="67"/>
              </w:numPr>
              <w:tabs>
                <w:tab w:val="left" w:pos="226"/>
              </w:tabs>
              <w:spacing w:after="80"/>
              <w:ind w:left="584" w:hanging="357"/>
              <w:rPr>
                <w:sz w:val="18"/>
              </w:rPr>
            </w:pPr>
            <w:r>
              <w:rPr>
                <w:sz w:val="18"/>
              </w:rPr>
              <w:t>d</w:t>
            </w:r>
            <w:r w:rsidR="00153702">
              <w:rPr>
                <w:sz w:val="18"/>
              </w:rPr>
              <w:t>oel en samenstelling</w:t>
            </w:r>
          </w:p>
          <w:p w:rsidR="00153702" w:rsidRDefault="00EB0F20" w:rsidP="00A72883">
            <w:pPr>
              <w:pStyle w:val="Lijstalinea"/>
              <w:numPr>
                <w:ilvl w:val="0"/>
                <w:numId w:val="67"/>
              </w:numPr>
              <w:tabs>
                <w:tab w:val="left" w:pos="226"/>
              </w:tabs>
              <w:spacing w:before="80" w:after="80"/>
              <w:rPr>
                <w:sz w:val="18"/>
              </w:rPr>
            </w:pPr>
            <w:r>
              <w:rPr>
                <w:sz w:val="18"/>
              </w:rPr>
              <w:t>c</w:t>
            </w:r>
            <w:r w:rsidR="00153702">
              <w:rPr>
                <w:sz w:val="18"/>
              </w:rPr>
              <w:t>riteria volgens de beoogde functies</w:t>
            </w:r>
          </w:p>
          <w:p w:rsidR="00153702" w:rsidRDefault="00EB0F20" w:rsidP="00A72883">
            <w:pPr>
              <w:pStyle w:val="Lijstalinea"/>
              <w:numPr>
                <w:ilvl w:val="0"/>
                <w:numId w:val="67"/>
              </w:numPr>
              <w:tabs>
                <w:tab w:val="left" w:pos="226"/>
              </w:tabs>
              <w:spacing w:before="80" w:after="80"/>
              <w:rPr>
                <w:sz w:val="18"/>
              </w:rPr>
            </w:pPr>
            <w:r>
              <w:rPr>
                <w:sz w:val="18"/>
              </w:rPr>
              <w:t>o</w:t>
            </w:r>
            <w:r w:rsidR="00153702">
              <w:rPr>
                <w:sz w:val="18"/>
              </w:rPr>
              <w:t>nderfundering van zand</w:t>
            </w:r>
          </w:p>
          <w:p w:rsidR="00153702" w:rsidRDefault="00EB0F20" w:rsidP="00A72883">
            <w:pPr>
              <w:pStyle w:val="Lijstalinea"/>
              <w:numPr>
                <w:ilvl w:val="0"/>
                <w:numId w:val="67"/>
              </w:numPr>
              <w:tabs>
                <w:tab w:val="left" w:pos="226"/>
              </w:tabs>
              <w:spacing w:before="80" w:after="80"/>
              <w:rPr>
                <w:sz w:val="18"/>
              </w:rPr>
            </w:pPr>
            <w:r>
              <w:rPr>
                <w:sz w:val="18"/>
              </w:rPr>
              <w:t>g</w:t>
            </w:r>
            <w:r w:rsidR="00153702">
              <w:rPr>
                <w:sz w:val="18"/>
              </w:rPr>
              <w:t>rofkorrelige onderfundering</w:t>
            </w:r>
          </w:p>
          <w:p w:rsidR="00153702" w:rsidRPr="00153702" w:rsidRDefault="00EB0F20" w:rsidP="00A72883">
            <w:pPr>
              <w:pStyle w:val="Lijstalinea"/>
              <w:numPr>
                <w:ilvl w:val="0"/>
                <w:numId w:val="67"/>
              </w:numPr>
              <w:tabs>
                <w:tab w:val="left" w:pos="226"/>
              </w:tabs>
              <w:spacing w:before="80" w:after="80"/>
              <w:rPr>
                <w:sz w:val="18"/>
              </w:rPr>
            </w:pPr>
            <w:r>
              <w:rPr>
                <w:sz w:val="18"/>
              </w:rPr>
              <w:t>z</w:t>
            </w:r>
            <w:r w:rsidR="00153702">
              <w:rPr>
                <w:sz w:val="18"/>
              </w:rPr>
              <w:t xml:space="preserve">andcement </w:t>
            </w:r>
          </w:p>
        </w:tc>
        <w:tc>
          <w:tcPr>
            <w:tcW w:w="6949" w:type="dxa"/>
            <w:tcBorders>
              <w:top w:val="single" w:sz="18" w:space="0" w:color="auto"/>
              <w:left w:val="double" w:sz="4" w:space="0" w:color="auto"/>
              <w:bottom w:val="single" w:sz="4" w:space="0" w:color="auto"/>
            </w:tcBorders>
          </w:tcPr>
          <w:p w:rsidR="00A037DE" w:rsidRDefault="00C673B8" w:rsidP="00A037DE">
            <w:pPr>
              <w:tabs>
                <w:tab w:val="right" w:pos="352"/>
                <w:tab w:val="right" w:pos="567"/>
              </w:tabs>
              <w:spacing w:before="80" w:after="80"/>
              <w:rPr>
                <w:sz w:val="18"/>
              </w:rPr>
            </w:pPr>
            <w:r>
              <w:rPr>
                <w:sz w:val="18"/>
              </w:rPr>
              <w:t>Proeven op de doorlaatbaarheid van zand. (zie ook granulaten)</w:t>
            </w:r>
          </w:p>
        </w:tc>
        <w:tc>
          <w:tcPr>
            <w:tcW w:w="844" w:type="dxa"/>
            <w:tcBorders>
              <w:top w:val="single" w:sz="18" w:space="0" w:color="auto"/>
              <w:bottom w:val="single" w:sz="4" w:space="0" w:color="auto"/>
            </w:tcBorders>
          </w:tcPr>
          <w:p w:rsidR="00A037DE" w:rsidRDefault="000D0C09" w:rsidP="00A037DE">
            <w:pPr>
              <w:spacing w:before="80" w:after="80"/>
              <w:jc w:val="center"/>
              <w:rPr>
                <w:sz w:val="18"/>
              </w:rPr>
            </w:pPr>
            <w:r>
              <w:rPr>
                <w:sz w:val="18"/>
              </w:rPr>
              <w:t>LAB</w:t>
            </w:r>
          </w:p>
        </w:tc>
      </w:tr>
      <w:tr w:rsidR="00A037DE" w:rsidTr="00A037DE">
        <w:trPr>
          <w:trHeight w:val="397"/>
        </w:trPr>
        <w:tc>
          <w:tcPr>
            <w:tcW w:w="839" w:type="dxa"/>
            <w:tcBorders>
              <w:top w:val="single" w:sz="18" w:space="0" w:color="auto"/>
              <w:left w:val="single" w:sz="18" w:space="0" w:color="auto"/>
              <w:bottom w:val="single" w:sz="18" w:space="0" w:color="auto"/>
            </w:tcBorders>
          </w:tcPr>
          <w:p w:rsidR="00A037DE" w:rsidRDefault="00A037DE" w:rsidP="000C3716">
            <w:pPr>
              <w:pStyle w:val="NummerDoelstelling"/>
            </w:pPr>
          </w:p>
        </w:tc>
        <w:tc>
          <w:tcPr>
            <w:tcW w:w="5716" w:type="dxa"/>
            <w:tcBorders>
              <w:top w:val="single" w:sz="18" w:space="0" w:color="auto"/>
              <w:bottom w:val="single" w:sz="18" w:space="0" w:color="auto"/>
            </w:tcBorders>
          </w:tcPr>
          <w:p w:rsidR="00A037DE" w:rsidRDefault="006A1AB7" w:rsidP="006A1AB7">
            <w:pPr>
              <w:spacing w:before="80" w:after="80"/>
              <w:rPr>
                <w:b/>
                <w:bCs/>
                <w:sz w:val="18"/>
              </w:rPr>
            </w:pPr>
            <w:r>
              <w:rPr>
                <w:b/>
                <w:bCs/>
                <w:sz w:val="18"/>
              </w:rPr>
              <w:t>We</w:t>
            </w:r>
            <w:r w:rsidR="00153702">
              <w:rPr>
                <w:b/>
                <w:bCs/>
                <w:sz w:val="18"/>
              </w:rPr>
              <w:t xml:space="preserve">gfunderingen en hun opbouw </w:t>
            </w:r>
            <w:r>
              <w:rPr>
                <w:b/>
                <w:bCs/>
                <w:sz w:val="18"/>
              </w:rPr>
              <w:t xml:space="preserve">kunnen </w:t>
            </w:r>
            <w:r w:rsidR="00153702">
              <w:rPr>
                <w:b/>
                <w:bCs/>
                <w:sz w:val="18"/>
              </w:rPr>
              <w:t>toelichten.</w:t>
            </w:r>
          </w:p>
        </w:tc>
        <w:tc>
          <w:tcPr>
            <w:tcW w:w="835" w:type="dxa"/>
            <w:tcBorders>
              <w:top w:val="single" w:sz="18" w:space="0" w:color="auto"/>
              <w:bottom w:val="single" w:sz="18" w:space="0" w:color="auto"/>
            </w:tcBorders>
          </w:tcPr>
          <w:p w:rsidR="00A037DE" w:rsidRDefault="00A037DE" w:rsidP="00A037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037DE" w:rsidRDefault="00A037DE" w:rsidP="00A037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7DE" w:rsidRDefault="00A037DE" w:rsidP="00A037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7DE" w:rsidRDefault="00A037DE" w:rsidP="00A037DE">
            <w:pPr>
              <w:spacing w:before="80" w:after="80"/>
              <w:jc w:val="center"/>
              <w:rPr>
                <w:sz w:val="18"/>
              </w:rPr>
            </w:pPr>
          </w:p>
        </w:tc>
      </w:tr>
      <w:tr w:rsidR="00A037DE" w:rsidTr="00A037DE">
        <w:trPr>
          <w:trHeight w:val="397"/>
        </w:trPr>
        <w:tc>
          <w:tcPr>
            <w:tcW w:w="839" w:type="dxa"/>
            <w:tcBorders>
              <w:top w:val="single" w:sz="18" w:space="0" w:color="auto"/>
              <w:bottom w:val="single" w:sz="18" w:space="0" w:color="auto"/>
            </w:tcBorders>
          </w:tcPr>
          <w:p w:rsidR="00A037DE" w:rsidRDefault="00A037DE" w:rsidP="00A037D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37DE" w:rsidRDefault="00153702" w:rsidP="00153702">
            <w:pPr>
              <w:tabs>
                <w:tab w:val="left" w:pos="226"/>
              </w:tabs>
              <w:spacing w:before="80"/>
              <w:rPr>
                <w:sz w:val="18"/>
              </w:rPr>
            </w:pPr>
            <w:r>
              <w:rPr>
                <w:sz w:val="18"/>
              </w:rPr>
              <w:t xml:space="preserve">Funderingen </w:t>
            </w:r>
          </w:p>
          <w:p w:rsidR="00153702" w:rsidRDefault="00EB0F20" w:rsidP="00A72883">
            <w:pPr>
              <w:pStyle w:val="Lijstalinea"/>
              <w:numPr>
                <w:ilvl w:val="0"/>
                <w:numId w:val="68"/>
              </w:numPr>
              <w:tabs>
                <w:tab w:val="left" w:pos="226"/>
              </w:tabs>
              <w:spacing w:after="80"/>
              <w:ind w:left="584" w:hanging="357"/>
              <w:rPr>
                <w:sz w:val="18"/>
              </w:rPr>
            </w:pPr>
            <w:r>
              <w:rPr>
                <w:sz w:val="18"/>
              </w:rPr>
              <w:t>v</w:t>
            </w:r>
            <w:r w:rsidR="00153702">
              <w:rPr>
                <w:sz w:val="18"/>
              </w:rPr>
              <w:t>erschillende soorten funderingen</w:t>
            </w:r>
          </w:p>
          <w:p w:rsidR="00153702" w:rsidRPr="00153702" w:rsidRDefault="00EB0F20" w:rsidP="00A72883">
            <w:pPr>
              <w:pStyle w:val="Lijstalinea"/>
              <w:numPr>
                <w:ilvl w:val="0"/>
                <w:numId w:val="68"/>
              </w:numPr>
              <w:tabs>
                <w:tab w:val="left" w:pos="226"/>
              </w:tabs>
              <w:spacing w:before="80" w:after="80"/>
              <w:rPr>
                <w:sz w:val="18"/>
              </w:rPr>
            </w:pPr>
            <w:r>
              <w:rPr>
                <w:sz w:val="18"/>
              </w:rPr>
              <w:t>l</w:t>
            </w:r>
            <w:r w:rsidR="00153702">
              <w:rPr>
                <w:sz w:val="18"/>
              </w:rPr>
              <w:t xml:space="preserve">astverdeling in funderingen </w:t>
            </w:r>
          </w:p>
        </w:tc>
        <w:tc>
          <w:tcPr>
            <w:tcW w:w="6949" w:type="dxa"/>
            <w:tcBorders>
              <w:top w:val="single" w:sz="18" w:space="0" w:color="auto"/>
              <w:left w:val="double" w:sz="4" w:space="0" w:color="auto"/>
              <w:bottom w:val="single" w:sz="18" w:space="0" w:color="auto"/>
            </w:tcBorders>
          </w:tcPr>
          <w:p w:rsidR="00A037DE" w:rsidRDefault="00A037DE" w:rsidP="00A037D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37DE" w:rsidRDefault="000D0C09" w:rsidP="00A037DE">
            <w:pPr>
              <w:spacing w:before="80" w:after="80"/>
              <w:jc w:val="center"/>
              <w:rPr>
                <w:sz w:val="18"/>
              </w:rPr>
            </w:pPr>
            <w:r>
              <w:rPr>
                <w:sz w:val="18"/>
              </w:rPr>
              <w:t>CAD</w:t>
            </w:r>
          </w:p>
        </w:tc>
      </w:tr>
    </w:tbl>
    <w:p w:rsidR="00983488" w:rsidRDefault="0098348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83488" w:rsidRPr="00983488" w:rsidTr="00EB0F20">
        <w:trPr>
          <w:trHeight w:val="397"/>
        </w:trPr>
        <w:tc>
          <w:tcPr>
            <w:tcW w:w="839" w:type="dxa"/>
            <w:tcBorders>
              <w:top w:val="single" w:sz="2" w:space="0" w:color="auto"/>
              <w:left w:val="single" w:sz="2" w:space="0" w:color="auto"/>
              <w:bottom w:val="single" w:sz="18" w:space="0" w:color="auto"/>
              <w:right w:val="single" w:sz="4" w:space="0" w:color="auto"/>
            </w:tcBorders>
          </w:tcPr>
          <w:p w:rsidR="00983488" w:rsidRPr="00983488" w:rsidRDefault="00983488" w:rsidP="000C3716">
            <w:pPr>
              <w:pStyle w:val="NummerDoelstelling"/>
              <w:numPr>
                <w:ilvl w:val="0"/>
                <w:numId w:val="0"/>
              </w:numPr>
            </w:pPr>
            <w:r w:rsidRPr="00983488">
              <w:lastRenderedPageBreak/>
              <w:t>Nr.</w:t>
            </w:r>
          </w:p>
        </w:tc>
        <w:tc>
          <w:tcPr>
            <w:tcW w:w="5716" w:type="dxa"/>
            <w:tcBorders>
              <w:top w:val="single" w:sz="2" w:space="0" w:color="auto"/>
              <w:left w:val="single" w:sz="4" w:space="0" w:color="auto"/>
              <w:bottom w:val="single" w:sz="18" w:space="0" w:color="auto"/>
              <w:right w:val="single" w:sz="4" w:space="0" w:color="auto"/>
            </w:tcBorders>
          </w:tcPr>
          <w:p w:rsidR="00983488" w:rsidRPr="00983488" w:rsidRDefault="00983488" w:rsidP="00F84147">
            <w:pPr>
              <w:spacing w:before="80" w:after="80"/>
              <w:jc w:val="center"/>
              <w:rPr>
                <w:bCs/>
                <w:sz w:val="18"/>
              </w:rPr>
            </w:pPr>
            <w:r w:rsidRPr="00983488">
              <w:rPr>
                <w:bCs/>
                <w:sz w:val="18"/>
              </w:rPr>
              <w:t>Leerplandoelstelling en leerinhoud</w:t>
            </w:r>
          </w:p>
        </w:tc>
        <w:tc>
          <w:tcPr>
            <w:tcW w:w="835" w:type="dxa"/>
            <w:tcBorders>
              <w:top w:val="single" w:sz="2" w:space="0" w:color="auto"/>
              <w:left w:val="single" w:sz="4" w:space="0" w:color="auto"/>
              <w:bottom w:val="single" w:sz="18" w:space="0" w:color="auto"/>
              <w:right w:val="single" w:sz="4" w:space="0" w:color="auto"/>
            </w:tcBorders>
          </w:tcPr>
          <w:p w:rsidR="00983488" w:rsidRPr="00983488" w:rsidRDefault="00983488" w:rsidP="00F84147">
            <w:pPr>
              <w:spacing w:before="80" w:after="80"/>
              <w:jc w:val="center"/>
              <w:rPr>
                <w:bCs/>
                <w:sz w:val="18"/>
              </w:rPr>
            </w:pPr>
            <w:r w:rsidRPr="00983488">
              <w:rPr>
                <w:bCs/>
                <w:sz w:val="18"/>
              </w:rPr>
              <w:t>Code</w:t>
            </w:r>
          </w:p>
        </w:tc>
        <w:tc>
          <w:tcPr>
            <w:tcW w:w="835" w:type="dxa"/>
            <w:tcBorders>
              <w:top w:val="single" w:sz="2" w:space="0" w:color="auto"/>
              <w:left w:val="single" w:sz="4" w:space="0" w:color="auto"/>
              <w:bottom w:val="single" w:sz="18" w:space="0" w:color="auto"/>
              <w:right w:val="double" w:sz="4" w:space="0" w:color="auto"/>
            </w:tcBorders>
          </w:tcPr>
          <w:p w:rsidR="00983488" w:rsidRPr="00983488" w:rsidRDefault="00983488" w:rsidP="00F84147">
            <w:pPr>
              <w:spacing w:before="80" w:after="80"/>
              <w:jc w:val="center"/>
              <w:rPr>
                <w:bCs/>
                <w:sz w:val="18"/>
              </w:rPr>
            </w:pPr>
            <w:r w:rsidRPr="00983488">
              <w:rPr>
                <w:bCs/>
                <w:sz w:val="18"/>
              </w:rPr>
              <w:t>B/U</w:t>
            </w:r>
          </w:p>
        </w:tc>
        <w:tc>
          <w:tcPr>
            <w:tcW w:w="6949" w:type="dxa"/>
            <w:tcBorders>
              <w:top w:val="single" w:sz="2" w:space="0" w:color="auto"/>
              <w:left w:val="double" w:sz="4" w:space="0" w:color="auto"/>
              <w:bottom w:val="single" w:sz="18" w:space="0" w:color="auto"/>
              <w:right w:val="single" w:sz="4" w:space="0" w:color="auto"/>
            </w:tcBorders>
            <w:vAlign w:val="center"/>
          </w:tcPr>
          <w:p w:rsidR="00983488" w:rsidRPr="00983488" w:rsidRDefault="00983488" w:rsidP="00F84147">
            <w:pPr>
              <w:spacing w:before="80" w:after="80"/>
              <w:jc w:val="center"/>
              <w:rPr>
                <w:sz w:val="18"/>
              </w:rPr>
            </w:pPr>
            <w:r w:rsidRPr="00983488">
              <w:rPr>
                <w:sz w:val="18"/>
              </w:rPr>
              <w:t>Didactische wenken en hulpmiddelen</w:t>
            </w:r>
          </w:p>
        </w:tc>
        <w:tc>
          <w:tcPr>
            <w:tcW w:w="844" w:type="dxa"/>
            <w:tcBorders>
              <w:top w:val="single" w:sz="2" w:space="0" w:color="auto"/>
              <w:left w:val="single" w:sz="4" w:space="0" w:color="auto"/>
              <w:bottom w:val="single" w:sz="18" w:space="0" w:color="auto"/>
              <w:right w:val="single" w:sz="2" w:space="0" w:color="auto"/>
            </w:tcBorders>
            <w:vAlign w:val="center"/>
          </w:tcPr>
          <w:p w:rsidR="00983488" w:rsidRPr="00983488" w:rsidRDefault="00983488" w:rsidP="00F84147">
            <w:pPr>
              <w:spacing w:before="80" w:after="80"/>
              <w:jc w:val="center"/>
              <w:rPr>
                <w:sz w:val="18"/>
              </w:rPr>
            </w:pPr>
            <w:r w:rsidRPr="00983488">
              <w:rPr>
                <w:sz w:val="18"/>
              </w:rPr>
              <w:t>Link</w:t>
            </w:r>
          </w:p>
        </w:tc>
      </w:tr>
      <w:tr w:rsidR="00983488" w:rsidRPr="00983488" w:rsidTr="00EB0F20">
        <w:trPr>
          <w:trHeight w:val="397"/>
        </w:trPr>
        <w:tc>
          <w:tcPr>
            <w:tcW w:w="839" w:type="dxa"/>
            <w:tcBorders>
              <w:top w:val="single" w:sz="18" w:space="0" w:color="auto"/>
              <w:left w:val="single" w:sz="18" w:space="0" w:color="auto"/>
              <w:bottom w:val="single" w:sz="18" w:space="0" w:color="auto"/>
              <w:right w:val="single" w:sz="4" w:space="0" w:color="auto"/>
            </w:tcBorders>
          </w:tcPr>
          <w:p w:rsidR="00983488" w:rsidRPr="00983488" w:rsidRDefault="00983488" w:rsidP="000C3716">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rsidR="00983488" w:rsidRPr="00983488" w:rsidRDefault="00983488" w:rsidP="00983488">
            <w:pPr>
              <w:spacing w:before="80" w:after="80"/>
              <w:rPr>
                <w:b/>
                <w:bCs/>
                <w:sz w:val="18"/>
              </w:rPr>
            </w:pPr>
            <w:r w:rsidRPr="00983488">
              <w:rPr>
                <w:b/>
                <w:bCs/>
                <w:sz w:val="18"/>
              </w:rPr>
              <w:t>De soorten betonverharding kunnen opsommen.</w:t>
            </w:r>
          </w:p>
        </w:tc>
        <w:tc>
          <w:tcPr>
            <w:tcW w:w="835" w:type="dxa"/>
            <w:tcBorders>
              <w:top w:val="single" w:sz="18" w:space="0" w:color="auto"/>
              <w:left w:val="single" w:sz="4" w:space="0" w:color="auto"/>
              <w:bottom w:val="single" w:sz="18" w:space="0" w:color="auto"/>
              <w:right w:val="single" w:sz="4" w:space="0" w:color="auto"/>
            </w:tcBorders>
          </w:tcPr>
          <w:p w:rsidR="00983488" w:rsidRPr="00983488" w:rsidRDefault="00983488" w:rsidP="00983488">
            <w:pPr>
              <w:spacing w:before="80" w:after="80"/>
              <w:jc w:val="center"/>
              <w:rPr>
                <w:b/>
                <w:bCs/>
                <w:sz w:val="18"/>
              </w:rPr>
            </w:pPr>
            <w:r w:rsidRPr="00983488">
              <w:rPr>
                <w:b/>
                <w:bCs/>
                <w:sz w:val="18"/>
              </w:rPr>
              <w:t>EDV</w:t>
            </w:r>
          </w:p>
        </w:tc>
        <w:tc>
          <w:tcPr>
            <w:tcW w:w="835" w:type="dxa"/>
            <w:tcBorders>
              <w:top w:val="single" w:sz="18" w:space="0" w:color="auto"/>
              <w:left w:val="single" w:sz="4" w:space="0" w:color="auto"/>
              <w:bottom w:val="single" w:sz="18" w:space="0" w:color="auto"/>
              <w:right w:val="double" w:sz="4" w:space="0" w:color="auto"/>
            </w:tcBorders>
          </w:tcPr>
          <w:p w:rsidR="00983488" w:rsidRPr="00983488" w:rsidRDefault="00983488" w:rsidP="00983488">
            <w:pPr>
              <w:spacing w:before="80" w:after="80"/>
              <w:jc w:val="center"/>
              <w:rPr>
                <w:b/>
                <w:bCs/>
                <w:sz w:val="18"/>
              </w:rPr>
            </w:pPr>
            <w:r w:rsidRPr="00983488">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983488" w:rsidRPr="00983488" w:rsidRDefault="00983488" w:rsidP="00983488">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983488" w:rsidRPr="00983488" w:rsidRDefault="00983488" w:rsidP="00983488">
            <w:pPr>
              <w:spacing w:before="80" w:after="80"/>
              <w:rPr>
                <w:b/>
                <w:sz w:val="18"/>
              </w:rPr>
            </w:pPr>
          </w:p>
        </w:tc>
      </w:tr>
      <w:tr w:rsidR="00983488" w:rsidRPr="00983488" w:rsidTr="00983488">
        <w:trPr>
          <w:trHeight w:val="397"/>
        </w:trPr>
        <w:tc>
          <w:tcPr>
            <w:tcW w:w="839" w:type="dxa"/>
            <w:tcBorders>
              <w:top w:val="single" w:sz="18" w:space="0" w:color="auto"/>
              <w:left w:val="single" w:sz="18" w:space="0" w:color="auto"/>
              <w:bottom w:val="single" w:sz="18" w:space="0" w:color="auto"/>
              <w:right w:val="single" w:sz="4" w:space="0" w:color="auto"/>
            </w:tcBorders>
          </w:tcPr>
          <w:p w:rsidR="00983488" w:rsidRPr="00983488" w:rsidRDefault="00983488" w:rsidP="000C3716">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rsidR="00983488" w:rsidRPr="00983488" w:rsidRDefault="00983488" w:rsidP="0066668B">
            <w:pPr>
              <w:spacing w:before="80" w:after="80"/>
              <w:rPr>
                <w:b/>
                <w:bCs/>
                <w:sz w:val="18"/>
              </w:rPr>
            </w:pPr>
            <w:r w:rsidRPr="00983488">
              <w:rPr>
                <w:b/>
                <w:bCs/>
                <w:sz w:val="18"/>
              </w:rPr>
              <w:t xml:space="preserve">De uitvoering van betonverharding kunnen </w:t>
            </w:r>
            <w:r w:rsidR="0066668B">
              <w:rPr>
                <w:b/>
                <w:bCs/>
                <w:sz w:val="18"/>
              </w:rPr>
              <w:t>omschrijven</w:t>
            </w:r>
            <w:r w:rsidRPr="00983488">
              <w:rPr>
                <w:b/>
                <w:bCs/>
                <w:sz w:val="18"/>
              </w:rPr>
              <w:t>.</w:t>
            </w:r>
          </w:p>
        </w:tc>
        <w:tc>
          <w:tcPr>
            <w:tcW w:w="835" w:type="dxa"/>
            <w:tcBorders>
              <w:top w:val="single" w:sz="18" w:space="0" w:color="auto"/>
              <w:left w:val="single" w:sz="4" w:space="0" w:color="auto"/>
              <w:bottom w:val="single" w:sz="18" w:space="0" w:color="auto"/>
              <w:right w:val="single" w:sz="4" w:space="0" w:color="auto"/>
            </w:tcBorders>
          </w:tcPr>
          <w:p w:rsidR="00983488" w:rsidRPr="00983488" w:rsidRDefault="00983488" w:rsidP="00983488">
            <w:pPr>
              <w:spacing w:before="80" w:after="80"/>
              <w:jc w:val="center"/>
              <w:rPr>
                <w:b/>
                <w:bCs/>
                <w:sz w:val="18"/>
              </w:rPr>
            </w:pPr>
            <w:r w:rsidRPr="00983488">
              <w:rPr>
                <w:b/>
                <w:bCs/>
                <w:sz w:val="18"/>
              </w:rPr>
              <w:t>EDV</w:t>
            </w:r>
          </w:p>
        </w:tc>
        <w:tc>
          <w:tcPr>
            <w:tcW w:w="835" w:type="dxa"/>
            <w:tcBorders>
              <w:top w:val="single" w:sz="18" w:space="0" w:color="auto"/>
              <w:left w:val="single" w:sz="4" w:space="0" w:color="auto"/>
              <w:bottom w:val="single" w:sz="18" w:space="0" w:color="auto"/>
              <w:right w:val="double" w:sz="4" w:space="0" w:color="auto"/>
            </w:tcBorders>
          </w:tcPr>
          <w:p w:rsidR="00983488" w:rsidRPr="00983488" w:rsidRDefault="00983488" w:rsidP="00983488">
            <w:pPr>
              <w:spacing w:before="80" w:after="80"/>
              <w:jc w:val="center"/>
              <w:rPr>
                <w:b/>
                <w:bCs/>
                <w:sz w:val="18"/>
              </w:rPr>
            </w:pPr>
            <w:r w:rsidRPr="00983488">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983488" w:rsidRPr="00983488" w:rsidRDefault="00983488" w:rsidP="00983488">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983488" w:rsidRPr="00983488" w:rsidRDefault="00983488" w:rsidP="00983488">
            <w:pPr>
              <w:spacing w:before="80" w:after="80"/>
              <w:rPr>
                <w:b/>
                <w:sz w:val="18"/>
              </w:rPr>
            </w:pPr>
          </w:p>
        </w:tc>
      </w:tr>
      <w:tr w:rsidR="00983488" w:rsidRPr="00983488" w:rsidTr="00983488">
        <w:trPr>
          <w:trHeight w:val="397"/>
        </w:trPr>
        <w:tc>
          <w:tcPr>
            <w:tcW w:w="839" w:type="dxa"/>
            <w:tcBorders>
              <w:top w:val="single" w:sz="18" w:space="0" w:color="auto"/>
              <w:left w:val="single" w:sz="18" w:space="0" w:color="auto"/>
              <w:bottom w:val="single" w:sz="18" w:space="0" w:color="auto"/>
              <w:right w:val="single" w:sz="4" w:space="0" w:color="auto"/>
            </w:tcBorders>
          </w:tcPr>
          <w:p w:rsidR="00983488" w:rsidRPr="00983488" w:rsidRDefault="00983488" w:rsidP="000C3716">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rsidR="00983488" w:rsidRPr="00983488" w:rsidRDefault="00983488" w:rsidP="0066668B">
            <w:pPr>
              <w:spacing w:before="80" w:after="80"/>
              <w:rPr>
                <w:b/>
                <w:bCs/>
                <w:sz w:val="18"/>
              </w:rPr>
            </w:pPr>
            <w:r w:rsidRPr="00983488">
              <w:rPr>
                <w:b/>
                <w:bCs/>
                <w:sz w:val="18"/>
              </w:rPr>
              <w:t xml:space="preserve">De uitvoering van diverse voegsoorten kunnen </w:t>
            </w:r>
            <w:r w:rsidR="0066668B">
              <w:rPr>
                <w:b/>
                <w:bCs/>
                <w:sz w:val="18"/>
              </w:rPr>
              <w:t>omschrijven</w:t>
            </w:r>
            <w:r w:rsidRPr="00983488">
              <w:rPr>
                <w:b/>
                <w:bCs/>
                <w:sz w:val="18"/>
              </w:rPr>
              <w:t>.</w:t>
            </w:r>
          </w:p>
        </w:tc>
        <w:tc>
          <w:tcPr>
            <w:tcW w:w="835" w:type="dxa"/>
            <w:tcBorders>
              <w:top w:val="single" w:sz="18" w:space="0" w:color="auto"/>
              <w:left w:val="single" w:sz="4" w:space="0" w:color="auto"/>
              <w:bottom w:val="single" w:sz="18" w:space="0" w:color="auto"/>
              <w:right w:val="single" w:sz="4" w:space="0" w:color="auto"/>
            </w:tcBorders>
          </w:tcPr>
          <w:p w:rsidR="00983488" w:rsidRPr="00983488" w:rsidRDefault="00983488" w:rsidP="00983488">
            <w:pPr>
              <w:spacing w:before="80" w:after="80"/>
              <w:jc w:val="center"/>
              <w:rPr>
                <w:b/>
                <w:bCs/>
                <w:sz w:val="18"/>
              </w:rPr>
            </w:pPr>
            <w:r w:rsidRPr="00983488">
              <w:rPr>
                <w:b/>
                <w:bCs/>
                <w:sz w:val="18"/>
              </w:rPr>
              <w:t>EDV</w:t>
            </w:r>
          </w:p>
        </w:tc>
        <w:tc>
          <w:tcPr>
            <w:tcW w:w="835" w:type="dxa"/>
            <w:tcBorders>
              <w:top w:val="single" w:sz="18" w:space="0" w:color="auto"/>
              <w:left w:val="single" w:sz="4" w:space="0" w:color="auto"/>
              <w:bottom w:val="single" w:sz="18" w:space="0" w:color="auto"/>
              <w:right w:val="double" w:sz="4" w:space="0" w:color="auto"/>
            </w:tcBorders>
          </w:tcPr>
          <w:p w:rsidR="00983488" w:rsidRPr="00983488" w:rsidRDefault="00983488" w:rsidP="00983488">
            <w:pPr>
              <w:spacing w:before="80" w:after="80"/>
              <w:jc w:val="center"/>
              <w:rPr>
                <w:b/>
                <w:bCs/>
                <w:sz w:val="18"/>
              </w:rPr>
            </w:pPr>
            <w:r w:rsidRPr="00983488">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983488" w:rsidRPr="00983488" w:rsidRDefault="00983488" w:rsidP="00983488">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983488" w:rsidRPr="00983488" w:rsidRDefault="00983488" w:rsidP="00983488">
            <w:pPr>
              <w:spacing w:before="80" w:after="80"/>
              <w:rPr>
                <w:b/>
                <w:sz w:val="18"/>
              </w:rPr>
            </w:pPr>
          </w:p>
        </w:tc>
      </w:tr>
      <w:tr w:rsidR="00983488" w:rsidRPr="00983488" w:rsidTr="00983488">
        <w:trPr>
          <w:trHeight w:val="397"/>
        </w:trPr>
        <w:tc>
          <w:tcPr>
            <w:tcW w:w="839" w:type="dxa"/>
            <w:tcBorders>
              <w:top w:val="single" w:sz="18" w:space="0" w:color="auto"/>
              <w:left w:val="single" w:sz="18" w:space="0" w:color="auto"/>
              <w:bottom w:val="single" w:sz="18" w:space="0" w:color="auto"/>
              <w:right w:val="single" w:sz="4" w:space="0" w:color="auto"/>
            </w:tcBorders>
          </w:tcPr>
          <w:p w:rsidR="00983488" w:rsidRPr="00983488" w:rsidRDefault="00983488" w:rsidP="000C3716">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rsidR="00983488" w:rsidRPr="00983488" w:rsidRDefault="00983488" w:rsidP="0066668B">
            <w:pPr>
              <w:spacing w:before="80" w:after="80"/>
              <w:rPr>
                <w:b/>
                <w:bCs/>
                <w:sz w:val="18"/>
              </w:rPr>
            </w:pPr>
            <w:r w:rsidRPr="00983488">
              <w:rPr>
                <w:b/>
                <w:bCs/>
                <w:sz w:val="18"/>
              </w:rPr>
              <w:t xml:space="preserve">De bescherming van het verse beton kunnen </w:t>
            </w:r>
            <w:r w:rsidR="0066668B">
              <w:rPr>
                <w:b/>
                <w:bCs/>
                <w:sz w:val="18"/>
              </w:rPr>
              <w:t>bespreken</w:t>
            </w:r>
            <w:r w:rsidRPr="00983488">
              <w:rPr>
                <w:b/>
                <w:bCs/>
                <w:sz w:val="18"/>
              </w:rPr>
              <w:t>.</w:t>
            </w:r>
          </w:p>
        </w:tc>
        <w:tc>
          <w:tcPr>
            <w:tcW w:w="835" w:type="dxa"/>
            <w:tcBorders>
              <w:top w:val="single" w:sz="18" w:space="0" w:color="auto"/>
              <w:left w:val="single" w:sz="4" w:space="0" w:color="auto"/>
              <w:bottom w:val="single" w:sz="18" w:space="0" w:color="auto"/>
              <w:right w:val="single" w:sz="4" w:space="0" w:color="auto"/>
            </w:tcBorders>
          </w:tcPr>
          <w:p w:rsidR="00983488" w:rsidRPr="00983488" w:rsidRDefault="00983488" w:rsidP="00983488">
            <w:pPr>
              <w:spacing w:before="80" w:after="80"/>
              <w:jc w:val="center"/>
              <w:rPr>
                <w:b/>
                <w:bCs/>
                <w:sz w:val="18"/>
              </w:rPr>
            </w:pPr>
            <w:r w:rsidRPr="00983488">
              <w:rPr>
                <w:b/>
                <w:bCs/>
                <w:sz w:val="18"/>
              </w:rPr>
              <w:t>EDV</w:t>
            </w:r>
          </w:p>
        </w:tc>
        <w:tc>
          <w:tcPr>
            <w:tcW w:w="835" w:type="dxa"/>
            <w:tcBorders>
              <w:top w:val="single" w:sz="18" w:space="0" w:color="auto"/>
              <w:left w:val="single" w:sz="4" w:space="0" w:color="auto"/>
              <w:bottom w:val="single" w:sz="18" w:space="0" w:color="auto"/>
              <w:right w:val="double" w:sz="4" w:space="0" w:color="auto"/>
            </w:tcBorders>
          </w:tcPr>
          <w:p w:rsidR="00983488" w:rsidRPr="00983488" w:rsidRDefault="00983488" w:rsidP="00983488">
            <w:pPr>
              <w:spacing w:before="80" w:after="80"/>
              <w:jc w:val="center"/>
              <w:rPr>
                <w:b/>
                <w:bCs/>
                <w:sz w:val="18"/>
              </w:rPr>
            </w:pPr>
            <w:r w:rsidRPr="00983488">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983488" w:rsidRPr="00983488" w:rsidRDefault="00983488" w:rsidP="00983488">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983488" w:rsidRPr="00983488" w:rsidRDefault="00983488" w:rsidP="00983488">
            <w:pPr>
              <w:spacing w:before="80" w:after="80"/>
              <w:rPr>
                <w:b/>
                <w:sz w:val="18"/>
              </w:rPr>
            </w:pPr>
          </w:p>
        </w:tc>
      </w:tr>
      <w:tr w:rsidR="00983488" w:rsidTr="00F84147">
        <w:trPr>
          <w:trHeight w:val="397"/>
        </w:trPr>
        <w:tc>
          <w:tcPr>
            <w:tcW w:w="839" w:type="dxa"/>
            <w:tcBorders>
              <w:top w:val="single" w:sz="18" w:space="0" w:color="auto"/>
              <w:bottom w:val="single" w:sz="4" w:space="0" w:color="auto"/>
            </w:tcBorders>
          </w:tcPr>
          <w:p w:rsidR="00983488" w:rsidRDefault="00983488" w:rsidP="00F841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3488" w:rsidRDefault="00983488" w:rsidP="00F84147">
            <w:pPr>
              <w:tabs>
                <w:tab w:val="left" w:pos="226"/>
              </w:tabs>
              <w:spacing w:before="80"/>
              <w:rPr>
                <w:sz w:val="18"/>
              </w:rPr>
            </w:pPr>
            <w:r>
              <w:rPr>
                <w:sz w:val="18"/>
              </w:rPr>
              <w:t xml:space="preserve">Betonverhardingen </w:t>
            </w:r>
          </w:p>
          <w:p w:rsidR="00983488" w:rsidRDefault="00EB0F20" w:rsidP="00A72883">
            <w:pPr>
              <w:pStyle w:val="Lijstalinea"/>
              <w:numPr>
                <w:ilvl w:val="0"/>
                <w:numId w:val="69"/>
              </w:numPr>
              <w:tabs>
                <w:tab w:val="left" w:pos="226"/>
              </w:tabs>
              <w:spacing w:after="80"/>
              <w:ind w:left="584" w:hanging="357"/>
              <w:rPr>
                <w:sz w:val="18"/>
              </w:rPr>
            </w:pPr>
            <w:r>
              <w:rPr>
                <w:sz w:val="18"/>
              </w:rPr>
              <w:t>s</w:t>
            </w:r>
            <w:r w:rsidR="00983488">
              <w:rPr>
                <w:sz w:val="18"/>
              </w:rPr>
              <w:t xml:space="preserve">oorten betonverhardingen </w:t>
            </w:r>
          </w:p>
          <w:p w:rsidR="00983488" w:rsidRDefault="00EB0F20" w:rsidP="00A72883">
            <w:pPr>
              <w:pStyle w:val="Lijstalinea"/>
              <w:numPr>
                <w:ilvl w:val="0"/>
                <w:numId w:val="69"/>
              </w:numPr>
              <w:tabs>
                <w:tab w:val="left" w:pos="226"/>
              </w:tabs>
              <w:spacing w:before="80" w:after="80"/>
              <w:rPr>
                <w:sz w:val="18"/>
              </w:rPr>
            </w:pPr>
            <w:r>
              <w:rPr>
                <w:sz w:val="18"/>
              </w:rPr>
              <w:t>v</w:t>
            </w:r>
            <w:r w:rsidR="00983488">
              <w:rPr>
                <w:sz w:val="18"/>
              </w:rPr>
              <w:t>oorafgaande werkzaamheden</w:t>
            </w:r>
          </w:p>
          <w:p w:rsidR="00983488" w:rsidRDefault="00EB0F20" w:rsidP="00A72883">
            <w:pPr>
              <w:pStyle w:val="Lijstalinea"/>
              <w:numPr>
                <w:ilvl w:val="0"/>
                <w:numId w:val="69"/>
              </w:numPr>
              <w:tabs>
                <w:tab w:val="left" w:pos="226"/>
              </w:tabs>
              <w:spacing w:before="80" w:after="80"/>
              <w:rPr>
                <w:sz w:val="18"/>
              </w:rPr>
            </w:pPr>
            <w:r>
              <w:rPr>
                <w:sz w:val="18"/>
              </w:rPr>
              <w:t>v</w:t>
            </w:r>
            <w:r w:rsidR="00983488">
              <w:rPr>
                <w:sz w:val="18"/>
              </w:rPr>
              <w:t>erwerking betonspecie</w:t>
            </w:r>
          </w:p>
          <w:p w:rsidR="00983488" w:rsidRDefault="00EB0F20" w:rsidP="00A72883">
            <w:pPr>
              <w:pStyle w:val="Lijstalinea"/>
              <w:numPr>
                <w:ilvl w:val="0"/>
                <w:numId w:val="69"/>
              </w:numPr>
              <w:tabs>
                <w:tab w:val="left" w:pos="226"/>
              </w:tabs>
              <w:spacing w:before="80" w:after="80"/>
              <w:rPr>
                <w:sz w:val="18"/>
              </w:rPr>
            </w:pPr>
            <w:r>
              <w:rPr>
                <w:sz w:val="18"/>
              </w:rPr>
              <w:t>o</w:t>
            </w:r>
            <w:r w:rsidR="00983488">
              <w:rPr>
                <w:sz w:val="18"/>
              </w:rPr>
              <w:t>ppervlaktebehandeling van het verse beton</w:t>
            </w:r>
          </w:p>
          <w:p w:rsidR="00983488" w:rsidRDefault="00EB0F20" w:rsidP="00A72883">
            <w:pPr>
              <w:pStyle w:val="Lijstalinea"/>
              <w:numPr>
                <w:ilvl w:val="0"/>
                <w:numId w:val="69"/>
              </w:numPr>
              <w:tabs>
                <w:tab w:val="left" w:pos="226"/>
              </w:tabs>
              <w:spacing w:before="80" w:after="80"/>
              <w:rPr>
                <w:sz w:val="18"/>
              </w:rPr>
            </w:pPr>
            <w:r>
              <w:rPr>
                <w:sz w:val="18"/>
              </w:rPr>
              <w:t>b</w:t>
            </w:r>
            <w:r w:rsidR="00983488">
              <w:rPr>
                <w:sz w:val="18"/>
              </w:rPr>
              <w:t>escherming van het verse beton</w:t>
            </w:r>
          </w:p>
          <w:p w:rsidR="00983488" w:rsidRPr="00153702" w:rsidRDefault="00EB0F20" w:rsidP="00A72883">
            <w:pPr>
              <w:pStyle w:val="Lijstalinea"/>
              <w:numPr>
                <w:ilvl w:val="0"/>
                <w:numId w:val="69"/>
              </w:numPr>
              <w:tabs>
                <w:tab w:val="left" w:pos="226"/>
              </w:tabs>
              <w:spacing w:before="80" w:after="80"/>
              <w:rPr>
                <w:sz w:val="18"/>
              </w:rPr>
            </w:pPr>
            <w:r>
              <w:rPr>
                <w:sz w:val="18"/>
              </w:rPr>
              <w:t>u</w:t>
            </w:r>
            <w:r w:rsidR="00983488">
              <w:rPr>
                <w:sz w:val="18"/>
              </w:rPr>
              <w:t>itvoeren van voegen</w:t>
            </w:r>
          </w:p>
        </w:tc>
        <w:tc>
          <w:tcPr>
            <w:tcW w:w="6949" w:type="dxa"/>
            <w:tcBorders>
              <w:top w:val="single" w:sz="18" w:space="0" w:color="auto"/>
              <w:left w:val="double" w:sz="4" w:space="0" w:color="auto"/>
              <w:bottom w:val="single" w:sz="4" w:space="0" w:color="auto"/>
            </w:tcBorders>
          </w:tcPr>
          <w:p w:rsidR="00983488" w:rsidRDefault="00983488" w:rsidP="00F84147">
            <w:pPr>
              <w:tabs>
                <w:tab w:val="right" w:pos="352"/>
                <w:tab w:val="right" w:pos="567"/>
              </w:tabs>
              <w:spacing w:before="80" w:after="80"/>
              <w:rPr>
                <w:sz w:val="18"/>
              </w:rPr>
            </w:pPr>
          </w:p>
        </w:tc>
        <w:tc>
          <w:tcPr>
            <w:tcW w:w="844" w:type="dxa"/>
            <w:tcBorders>
              <w:top w:val="single" w:sz="18" w:space="0" w:color="auto"/>
              <w:bottom w:val="single" w:sz="4" w:space="0" w:color="auto"/>
            </w:tcBorders>
          </w:tcPr>
          <w:p w:rsidR="00983488" w:rsidRDefault="0071174E" w:rsidP="00F84147">
            <w:pPr>
              <w:spacing w:before="80" w:after="80"/>
              <w:jc w:val="center"/>
              <w:rPr>
                <w:sz w:val="18"/>
              </w:rPr>
            </w:pPr>
            <w:r>
              <w:rPr>
                <w:sz w:val="18"/>
              </w:rPr>
              <w:t>CAD</w:t>
            </w:r>
          </w:p>
        </w:tc>
      </w:tr>
      <w:tr w:rsidR="00983488" w:rsidTr="00F84147">
        <w:trPr>
          <w:trHeight w:val="397"/>
        </w:trPr>
        <w:tc>
          <w:tcPr>
            <w:tcW w:w="839" w:type="dxa"/>
            <w:tcBorders>
              <w:top w:val="single" w:sz="18" w:space="0" w:color="auto"/>
              <w:left w:val="single" w:sz="18" w:space="0" w:color="auto"/>
              <w:bottom w:val="single" w:sz="18" w:space="0" w:color="auto"/>
            </w:tcBorders>
          </w:tcPr>
          <w:p w:rsidR="00983488" w:rsidRDefault="00983488" w:rsidP="000C3716">
            <w:pPr>
              <w:pStyle w:val="NummerDoelstelling"/>
            </w:pPr>
          </w:p>
        </w:tc>
        <w:tc>
          <w:tcPr>
            <w:tcW w:w="5716" w:type="dxa"/>
            <w:tcBorders>
              <w:top w:val="single" w:sz="18" w:space="0" w:color="auto"/>
              <w:bottom w:val="single" w:sz="18" w:space="0" w:color="auto"/>
            </w:tcBorders>
          </w:tcPr>
          <w:p w:rsidR="00983488" w:rsidRDefault="00983488" w:rsidP="0066668B">
            <w:pPr>
              <w:spacing w:before="80" w:after="80"/>
              <w:rPr>
                <w:b/>
                <w:bCs/>
                <w:sz w:val="18"/>
              </w:rPr>
            </w:pPr>
            <w:r>
              <w:rPr>
                <w:b/>
                <w:bCs/>
                <w:sz w:val="18"/>
              </w:rPr>
              <w:t xml:space="preserve">De asfaltsoorten kunnen </w:t>
            </w:r>
            <w:r w:rsidR="0066668B">
              <w:rPr>
                <w:b/>
                <w:bCs/>
                <w:sz w:val="18"/>
              </w:rPr>
              <w:t>omschrijven.</w:t>
            </w:r>
          </w:p>
        </w:tc>
        <w:tc>
          <w:tcPr>
            <w:tcW w:w="835" w:type="dxa"/>
            <w:tcBorders>
              <w:top w:val="single" w:sz="18" w:space="0" w:color="auto"/>
              <w:bottom w:val="single" w:sz="18" w:space="0" w:color="auto"/>
            </w:tcBorders>
          </w:tcPr>
          <w:p w:rsidR="00983488" w:rsidRDefault="00983488"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3488" w:rsidRDefault="00983488"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3488" w:rsidRDefault="00983488"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3488" w:rsidRDefault="00983488" w:rsidP="00F84147">
            <w:pPr>
              <w:spacing w:before="80" w:after="80"/>
              <w:jc w:val="center"/>
              <w:rPr>
                <w:sz w:val="18"/>
              </w:rPr>
            </w:pPr>
          </w:p>
        </w:tc>
      </w:tr>
      <w:tr w:rsidR="00983488" w:rsidTr="00F84147">
        <w:trPr>
          <w:trHeight w:val="397"/>
        </w:trPr>
        <w:tc>
          <w:tcPr>
            <w:tcW w:w="839" w:type="dxa"/>
            <w:tcBorders>
              <w:top w:val="single" w:sz="18" w:space="0" w:color="auto"/>
              <w:left w:val="single" w:sz="18" w:space="0" w:color="auto"/>
              <w:bottom w:val="single" w:sz="18" w:space="0" w:color="auto"/>
            </w:tcBorders>
          </w:tcPr>
          <w:p w:rsidR="00983488" w:rsidRDefault="00983488" w:rsidP="000C3716">
            <w:pPr>
              <w:pStyle w:val="NummerDoelstelling"/>
            </w:pPr>
          </w:p>
        </w:tc>
        <w:tc>
          <w:tcPr>
            <w:tcW w:w="5716" w:type="dxa"/>
            <w:tcBorders>
              <w:top w:val="single" w:sz="18" w:space="0" w:color="auto"/>
              <w:bottom w:val="single" w:sz="18" w:space="0" w:color="auto"/>
            </w:tcBorders>
          </w:tcPr>
          <w:p w:rsidR="00983488" w:rsidRDefault="00983488" w:rsidP="00F84147">
            <w:pPr>
              <w:spacing w:before="80" w:after="80"/>
              <w:rPr>
                <w:b/>
                <w:bCs/>
                <w:sz w:val="18"/>
              </w:rPr>
            </w:pPr>
            <w:r>
              <w:rPr>
                <w:b/>
                <w:bCs/>
                <w:sz w:val="18"/>
              </w:rPr>
              <w:t>De uitvoering van de asfaltweg kunnen toelichten</w:t>
            </w:r>
            <w:r w:rsidR="0066668B">
              <w:rPr>
                <w:b/>
                <w:bCs/>
                <w:sz w:val="18"/>
              </w:rPr>
              <w:t>.</w:t>
            </w:r>
          </w:p>
        </w:tc>
        <w:tc>
          <w:tcPr>
            <w:tcW w:w="835" w:type="dxa"/>
            <w:tcBorders>
              <w:top w:val="single" w:sz="18" w:space="0" w:color="auto"/>
              <w:bottom w:val="single" w:sz="18" w:space="0" w:color="auto"/>
            </w:tcBorders>
          </w:tcPr>
          <w:p w:rsidR="00983488" w:rsidRDefault="00983488"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3488" w:rsidRDefault="00983488"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3488" w:rsidRDefault="00983488"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3488" w:rsidRDefault="00983488" w:rsidP="00F84147">
            <w:pPr>
              <w:spacing w:before="80" w:after="80"/>
              <w:jc w:val="center"/>
              <w:rPr>
                <w:sz w:val="18"/>
              </w:rPr>
            </w:pPr>
          </w:p>
        </w:tc>
      </w:tr>
      <w:tr w:rsidR="00983488" w:rsidTr="00F84147">
        <w:trPr>
          <w:trHeight w:val="397"/>
        </w:trPr>
        <w:tc>
          <w:tcPr>
            <w:tcW w:w="839" w:type="dxa"/>
            <w:tcBorders>
              <w:top w:val="single" w:sz="18" w:space="0" w:color="auto"/>
              <w:bottom w:val="single" w:sz="4" w:space="0" w:color="auto"/>
            </w:tcBorders>
          </w:tcPr>
          <w:p w:rsidR="00983488" w:rsidRDefault="00983488" w:rsidP="00F841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3488" w:rsidRDefault="00983488" w:rsidP="0071174E">
            <w:pPr>
              <w:tabs>
                <w:tab w:val="left" w:pos="226"/>
              </w:tabs>
              <w:spacing w:before="80"/>
              <w:rPr>
                <w:sz w:val="18"/>
              </w:rPr>
            </w:pPr>
            <w:r>
              <w:rPr>
                <w:sz w:val="18"/>
              </w:rPr>
              <w:t>Asfaltbeton</w:t>
            </w:r>
          </w:p>
          <w:p w:rsidR="00983488" w:rsidRDefault="0026153C" w:rsidP="00A72883">
            <w:pPr>
              <w:pStyle w:val="Lijstalinea"/>
              <w:numPr>
                <w:ilvl w:val="0"/>
                <w:numId w:val="70"/>
              </w:numPr>
              <w:tabs>
                <w:tab w:val="left" w:pos="226"/>
              </w:tabs>
              <w:spacing w:after="80"/>
              <w:ind w:left="584" w:hanging="357"/>
              <w:rPr>
                <w:sz w:val="18"/>
              </w:rPr>
            </w:pPr>
            <w:r>
              <w:rPr>
                <w:sz w:val="18"/>
              </w:rPr>
              <w:t>s</w:t>
            </w:r>
            <w:r w:rsidR="00983488">
              <w:rPr>
                <w:sz w:val="18"/>
              </w:rPr>
              <w:t>amenstellingen en karakteristieken van top- en slijtlagen</w:t>
            </w:r>
          </w:p>
          <w:p w:rsidR="00983488" w:rsidRDefault="0026153C" w:rsidP="00A72883">
            <w:pPr>
              <w:pStyle w:val="Lijstalinea"/>
              <w:numPr>
                <w:ilvl w:val="0"/>
                <w:numId w:val="70"/>
              </w:numPr>
              <w:tabs>
                <w:tab w:val="left" w:pos="226"/>
              </w:tabs>
              <w:spacing w:before="80" w:after="80"/>
              <w:rPr>
                <w:sz w:val="18"/>
              </w:rPr>
            </w:pPr>
            <w:r>
              <w:rPr>
                <w:sz w:val="18"/>
              </w:rPr>
              <w:t>s</w:t>
            </w:r>
            <w:r w:rsidR="00983488">
              <w:rPr>
                <w:sz w:val="18"/>
              </w:rPr>
              <w:t>amenstellingen en karakteristieken van onderlagen</w:t>
            </w:r>
          </w:p>
          <w:p w:rsidR="00983488" w:rsidRDefault="0026153C" w:rsidP="00A72883">
            <w:pPr>
              <w:pStyle w:val="Lijstalinea"/>
              <w:numPr>
                <w:ilvl w:val="0"/>
                <w:numId w:val="70"/>
              </w:numPr>
              <w:tabs>
                <w:tab w:val="left" w:pos="226"/>
              </w:tabs>
              <w:spacing w:before="80" w:after="80"/>
              <w:rPr>
                <w:sz w:val="18"/>
              </w:rPr>
            </w:pPr>
            <w:r>
              <w:rPr>
                <w:sz w:val="18"/>
              </w:rPr>
              <w:t>v</w:t>
            </w:r>
            <w:r w:rsidR="00983488">
              <w:rPr>
                <w:sz w:val="18"/>
              </w:rPr>
              <w:t>oorbereidende werkzaamheden</w:t>
            </w:r>
          </w:p>
          <w:p w:rsidR="00983488" w:rsidRPr="000C1DC4" w:rsidRDefault="0026153C" w:rsidP="00A72883">
            <w:pPr>
              <w:pStyle w:val="Lijstalinea"/>
              <w:numPr>
                <w:ilvl w:val="0"/>
                <w:numId w:val="70"/>
              </w:numPr>
              <w:tabs>
                <w:tab w:val="left" w:pos="226"/>
              </w:tabs>
              <w:spacing w:before="80" w:after="80"/>
              <w:rPr>
                <w:sz w:val="18"/>
              </w:rPr>
            </w:pPr>
            <w:r>
              <w:rPr>
                <w:sz w:val="18"/>
              </w:rPr>
              <w:t>a</w:t>
            </w:r>
            <w:r w:rsidR="00983488">
              <w:rPr>
                <w:sz w:val="18"/>
              </w:rPr>
              <w:t>anbrengen van asfalt</w:t>
            </w:r>
          </w:p>
        </w:tc>
        <w:tc>
          <w:tcPr>
            <w:tcW w:w="6949" w:type="dxa"/>
            <w:tcBorders>
              <w:top w:val="single" w:sz="18" w:space="0" w:color="auto"/>
              <w:left w:val="double" w:sz="4" w:space="0" w:color="auto"/>
              <w:bottom w:val="single" w:sz="4" w:space="0" w:color="auto"/>
            </w:tcBorders>
          </w:tcPr>
          <w:p w:rsidR="00983488" w:rsidRDefault="00983488" w:rsidP="00F84147">
            <w:pPr>
              <w:tabs>
                <w:tab w:val="right" w:pos="352"/>
                <w:tab w:val="right" w:pos="567"/>
              </w:tabs>
              <w:spacing w:before="80" w:after="80"/>
              <w:rPr>
                <w:sz w:val="18"/>
              </w:rPr>
            </w:pPr>
          </w:p>
        </w:tc>
        <w:tc>
          <w:tcPr>
            <w:tcW w:w="844" w:type="dxa"/>
            <w:tcBorders>
              <w:top w:val="single" w:sz="18" w:space="0" w:color="auto"/>
              <w:bottom w:val="single" w:sz="4" w:space="0" w:color="auto"/>
            </w:tcBorders>
          </w:tcPr>
          <w:p w:rsidR="00983488" w:rsidRDefault="0071174E" w:rsidP="00F84147">
            <w:pPr>
              <w:spacing w:before="80" w:after="80"/>
              <w:jc w:val="center"/>
              <w:rPr>
                <w:sz w:val="18"/>
              </w:rPr>
            </w:pPr>
            <w:r>
              <w:rPr>
                <w:sz w:val="18"/>
              </w:rPr>
              <w:t>LAB</w:t>
            </w:r>
          </w:p>
          <w:p w:rsidR="0071174E" w:rsidRDefault="0071174E" w:rsidP="00F84147">
            <w:pPr>
              <w:spacing w:before="80" w:after="80"/>
              <w:jc w:val="center"/>
              <w:rPr>
                <w:sz w:val="18"/>
              </w:rPr>
            </w:pPr>
            <w:r>
              <w:rPr>
                <w:sz w:val="18"/>
              </w:rPr>
              <w:t>CAD</w:t>
            </w:r>
          </w:p>
        </w:tc>
      </w:tr>
      <w:tr w:rsidR="00983488" w:rsidTr="00F84147">
        <w:trPr>
          <w:trHeight w:val="397"/>
        </w:trPr>
        <w:tc>
          <w:tcPr>
            <w:tcW w:w="839" w:type="dxa"/>
            <w:tcBorders>
              <w:top w:val="single" w:sz="18" w:space="0" w:color="auto"/>
              <w:left w:val="single" w:sz="18" w:space="0" w:color="auto"/>
              <w:bottom w:val="single" w:sz="18" w:space="0" w:color="auto"/>
            </w:tcBorders>
          </w:tcPr>
          <w:p w:rsidR="00983488" w:rsidRDefault="00983488" w:rsidP="000C3716">
            <w:pPr>
              <w:pStyle w:val="NummerDoelstelling"/>
            </w:pPr>
          </w:p>
        </w:tc>
        <w:tc>
          <w:tcPr>
            <w:tcW w:w="5716" w:type="dxa"/>
            <w:tcBorders>
              <w:top w:val="single" w:sz="18" w:space="0" w:color="auto"/>
              <w:bottom w:val="single" w:sz="18" w:space="0" w:color="auto"/>
            </w:tcBorders>
          </w:tcPr>
          <w:p w:rsidR="00983488" w:rsidRDefault="00983488" w:rsidP="0066668B">
            <w:pPr>
              <w:spacing w:before="80" w:after="80"/>
              <w:rPr>
                <w:b/>
                <w:bCs/>
                <w:sz w:val="18"/>
              </w:rPr>
            </w:pPr>
            <w:r>
              <w:rPr>
                <w:b/>
                <w:bCs/>
                <w:sz w:val="18"/>
              </w:rPr>
              <w:t xml:space="preserve">Verschillende bestratingsmaterialen kunnen </w:t>
            </w:r>
            <w:r w:rsidR="0066668B">
              <w:rPr>
                <w:b/>
                <w:bCs/>
                <w:sz w:val="18"/>
              </w:rPr>
              <w:t>bespreken</w:t>
            </w:r>
            <w:r>
              <w:rPr>
                <w:b/>
                <w:bCs/>
                <w:sz w:val="18"/>
              </w:rPr>
              <w:t>.</w:t>
            </w:r>
          </w:p>
        </w:tc>
        <w:tc>
          <w:tcPr>
            <w:tcW w:w="835" w:type="dxa"/>
            <w:tcBorders>
              <w:top w:val="single" w:sz="18" w:space="0" w:color="auto"/>
              <w:bottom w:val="single" w:sz="18" w:space="0" w:color="auto"/>
            </w:tcBorders>
          </w:tcPr>
          <w:p w:rsidR="00983488" w:rsidRDefault="00983488"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3488" w:rsidRDefault="00983488"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3488" w:rsidRDefault="00983488"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3488" w:rsidRDefault="00983488" w:rsidP="00F84147">
            <w:pPr>
              <w:spacing w:before="80" w:after="80"/>
              <w:jc w:val="center"/>
              <w:rPr>
                <w:sz w:val="18"/>
              </w:rPr>
            </w:pPr>
          </w:p>
        </w:tc>
      </w:tr>
      <w:tr w:rsidR="00983488" w:rsidTr="00F84147">
        <w:trPr>
          <w:trHeight w:val="397"/>
        </w:trPr>
        <w:tc>
          <w:tcPr>
            <w:tcW w:w="839" w:type="dxa"/>
            <w:tcBorders>
              <w:top w:val="single" w:sz="18" w:space="0" w:color="auto"/>
              <w:left w:val="single" w:sz="18" w:space="0" w:color="auto"/>
              <w:bottom w:val="single" w:sz="18" w:space="0" w:color="auto"/>
            </w:tcBorders>
          </w:tcPr>
          <w:p w:rsidR="00983488" w:rsidRDefault="00983488" w:rsidP="000C3716">
            <w:pPr>
              <w:pStyle w:val="NummerDoelstelling"/>
            </w:pPr>
          </w:p>
        </w:tc>
        <w:tc>
          <w:tcPr>
            <w:tcW w:w="5716" w:type="dxa"/>
            <w:tcBorders>
              <w:top w:val="single" w:sz="18" w:space="0" w:color="auto"/>
              <w:bottom w:val="single" w:sz="18" w:space="0" w:color="auto"/>
            </w:tcBorders>
          </w:tcPr>
          <w:p w:rsidR="00983488" w:rsidRDefault="00983488" w:rsidP="00F84147">
            <w:pPr>
              <w:spacing w:before="80" w:after="80"/>
              <w:rPr>
                <w:b/>
                <w:bCs/>
                <w:sz w:val="18"/>
              </w:rPr>
            </w:pPr>
            <w:r>
              <w:rPr>
                <w:b/>
                <w:bCs/>
                <w:sz w:val="18"/>
              </w:rPr>
              <w:t>De uitvoering van een verharding in bestratingsmateriaal kunnen toelichten.</w:t>
            </w:r>
          </w:p>
        </w:tc>
        <w:tc>
          <w:tcPr>
            <w:tcW w:w="835" w:type="dxa"/>
            <w:tcBorders>
              <w:top w:val="single" w:sz="18" w:space="0" w:color="auto"/>
              <w:bottom w:val="single" w:sz="18" w:space="0" w:color="auto"/>
            </w:tcBorders>
          </w:tcPr>
          <w:p w:rsidR="00983488" w:rsidRDefault="00983488"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3488" w:rsidRDefault="00983488"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3488" w:rsidRDefault="00983488"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3488" w:rsidRDefault="00983488" w:rsidP="00F84147">
            <w:pPr>
              <w:spacing w:before="80" w:after="80"/>
              <w:jc w:val="center"/>
              <w:rPr>
                <w:sz w:val="18"/>
              </w:rPr>
            </w:pPr>
          </w:p>
        </w:tc>
      </w:tr>
      <w:tr w:rsidR="00983488" w:rsidTr="00F84147">
        <w:trPr>
          <w:trHeight w:val="397"/>
        </w:trPr>
        <w:tc>
          <w:tcPr>
            <w:tcW w:w="839" w:type="dxa"/>
            <w:tcBorders>
              <w:top w:val="single" w:sz="18" w:space="0" w:color="auto"/>
              <w:bottom w:val="single" w:sz="18" w:space="0" w:color="auto"/>
            </w:tcBorders>
          </w:tcPr>
          <w:p w:rsidR="00983488" w:rsidRDefault="00983488" w:rsidP="00F841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83488" w:rsidRDefault="00983488" w:rsidP="0071174E">
            <w:pPr>
              <w:tabs>
                <w:tab w:val="left" w:pos="1775"/>
              </w:tabs>
              <w:spacing w:before="80"/>
              <w:jc w:val="both"/>
              <w:rPr>
                <w:sz w:val="18"/>
              </w:rPr>
            </w:pPr>
            <w:r>
              <w:rPr>
                <w:sz w:val="18"/>
              </w:rPr>
              <w:t>Bestratingen:</w:t>
            </w:r>
          </w:p>
          <w:p w:rsidR="00983488" w:rsidRDefault="0026153C" w:rsidP="00A72883">
            <w:pPr>
              <w:pStyle w:val="Lijstalinea"/>
              <w:numPr>
                <w:ilvl w:val="0"/>
                <w:numId w:val="71"/>
              </w:numPr>
              <w:tabs>
                <w:tab w:val="left" w:pos="226"/>
              </w:tabs>
              <w:spacing w:after="80"/>
              <w:ind w:left="584" w:hanging="357"/>
              <w:rPr>
                <w:sz w:val="18"/>
              </w:rPr>
            </w:pPr>
            <w:r>
              <w:rPr>
                <w:sz w:val="18"/>
              </w:rPr>
              <w:t>b</w:t>
            </w:r>
            <w:r w:rsidR="00983488">
              <w:rPr>
                <w:sz w:val="18"/>
              </w:rPr>
              <w:t>estratingsmaterialen</w:t>
            </w:r>
          </w:p>
          <w:p w:rsidR="00983488" w:rsidRDefault="0026153C" w:rsidP="00A72883">
            <w:pPr>
              <w:pStyle w:val="Lijstalinea"/>
              <w:numPr>
                <w:ilvl w:val="0"/>
                <w:numId w:val="71"/>
              </w:numPr>
              <w:tabs>
                <w:tab w:val="left" w:pos="226"/>
              </w:tabs>
              <w:spacing w:before="80" w:after="80"/>
              <w:rPr>
                <w:sz w:val="18"/>
              </w:rPr>
            </w:pPr>
            <w:r>
              <w:rPr>
                <w:sz w:val="18"/>
              </w:rPr>
              <w:t>b</w:t>
            </w:r>
            <w:r w:rsidR="00983488">
              <w:rPr>
                <w:sz w:val="18"/>
              </w:rPr>
              <w:t>asisstructuur</w:t>
            </w:r>
          </w:p>
          <w:p w:rsidR="00983488" w:rsidRDefault="0026153C" w:rsidP="00A72883">
            <w:pPr>
              <w:pStyle w:val="Lijstalinea"/>
              <w:numPr>
                <w:ilvl w:val="0"/>
                <w:numId w:val="71"/>
              </w:numPr>
              <w:tabs>
                <w:tab w:val="left" w:pos="226"/>
              </w:tabs>
              <w:spacing w:before="80" w:after="80"/>
              <w:rPr>
                <w:sz w:val="18"/>
              </w:rPr>
            </w:pPr>
            <w:r>
              <w:rPr>
                <w:sz w:val="18"/>
              </w:rPr>
              <w:t>u</w:t>
            </w:r>
            <w:r w:rsidR="00983488">
              <w:rPr>
                <w:sz w:val="18"/>
              </w:rPr>
              <w:t>itvoering van bestratingen</w:t>
            </w:r>
          </w:p>
          <w:p w:rsidR="00983488" w:rsidRPr="000C1DC4" w:rsidRDefault="0026153C" w:rsidP="00A72883">
            <w:pPr>
              <w:pStyle w:val="Lijstalinea"/>
              <w:numPr>
                <w:ilvl w:val="0"/>
                <w:numId w:val="71"/>
              </w:numPr>
              <w:tabs>
                <w:tab w:val="left" w:pos="226"/>
              </w:tabs>
              <w:spacing w:before="80" w:after="80"/>
              <w:rPr>
                <w:sz w:val="18"/>
              </w:rPr>
            </w:pPr>
            <w:r>
              <w:rPr>
                <w:sz w:val="18"/>
              </w:rPr>
              <w:t>p</w:t>
            </w:r>
            <w:r w:rsidR="00983488">
              <w:rPr>
                <w:sz w:val="18"/>
              </w:rPr>
              <w:t xml:space="preserve">laatsing van bestratingselementen </w:t>
            </w:r>
          </w:p>
        </w:tc>
        <w:tc>
          <w:tcPr>
            <w:tcW w:w="6949" w:type="dxa"/>
            <w:tcBorders>
              <w:top w:val="single" w:sz="18" w:space="0" w:color="auto"/>
              <w:left w:val="double" w:sz="4" w:space="0" w:color="auto"/>
              <w:bottom w:val="single" w:sz="18" w:space="0" w:color="auto"/>
            </w:tcBorders>
          </w:tcPr>
          <w:p w:rsidR="00983488" w:rsidRDefault="00983488" w:rsidP="00F8414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83488" w:rsidRDefault="0071174E" w:rsidP="00F84147">
            <w:pPr>
              <w:spacing w:before="80" w:after="80"/>
              <w:jc w:val="center"/>
              <w:rPr>
                <w:sz w:val="18"/>
              </w:rPr>
            </w:pPr>
            <w:r>
              <w:rPr>
                <w:sz w:val="18"/>
              </w:rPr>
              <w:t>CAD</w:t>
            </w:r>
          </w:p>
        </w:tc>
      </w:tr>
    </w:tbl>
    <w:p w:rsidR="00983488" w:rsidRDefault="00983488"/>
    <w:p w:rsidR="00983488" w:rsidRDefault="00983488">
      <w:pPr>
        <w:rPr>
          <w:b/>
          <w:bCs/>
        </w:rPr>
      </w:pPr>
    </w:p>
    <w:p w:rsidR="00983488" w:rsidRDefault="00983488">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83488" w:rsidRPr="00983488" w:rsidTr="0071174E">
        <w:trPr>
          <w:trHeight w:val="397"/>
        </w:trPr>
        <w:tc>
          <w:tcPr>
            <w:tcW w:w="839" w:type="dxa"/>
            <w:tcBorders>
              <w:top w:val="single" w:sz="4" w:space="0" w:color="auto"/>
              <w:left w:val="single" w:sz="4" w:space="0" w:color="auto"/>
              <w:bottom w:val="single" w:sz="18" w:space="0" w:color="auto"/>
              <w:right w:val="single" w:sz="4" w:space="0" w:color="auto"/>
            </w:tcBorders>
          </w:tcPr>
          <w:p w:rsidR="00983488" w:rsidRPr="00983488" w:rsidRDefault="00983488" w:rsidP="000C3716">
            <w:pPr>
              <w:pStyle w:val="NummerDoelstelling"/>
              <w:numPr>
                <w:ilvl w:val="0"/>
                <w:numId w:val="0"/>
              </w:numPr>
            </w:pPr>
            <w:r w:rsidRPr="00983488">
              <w:lastRenderedPageBreak/>
              <w:t>Nr.</w:t>
            </w:r>
          </w:p>
        </w:tc>
        <w:tc>
          <w:tcPr>
            <w:tcW w:w="5716" w:type="dxa"/>
            <w:tcBorders>
              <w:top w:val="single" w:sz="4" w:space="0" w:color="auto"/>
              <w:left w:val="single" w:sz="4" w:space="0" w:color="auto"/>
              <w:bottom w:val="single" w:sz="18" w:space="0" w:color="auto"/>
              <w:right w:val="single" w:sz="4" w:space="0" w:color="auto"/>
            </w:tcBorders>
          </w:tcPr>
          <w:p w:rsidR="00983488" w:rsidRPr="00983488" w:rsidRDefault="00983488" w:rsidP="00F84147">
            <w:pPr>
              <w:spacing w:before="80" w:after="80"/>
              <w:jc w:val="center"/>
              <w:rPr>
                <w:bCs/>
                <w:sz w:val="18"/>
              </w:rPr>
            </w:pPr>
            <w:r w:rsidRPr="00983488">
              <w:rPr>
                <w:bCs/>
                <w:sz w:val="18"/>
              </w:rPr>
              <w:t>Leerplandoelstelling en leerinhoud</w:t>
            </w:r>
          </w:p>
        </w:tc>
        <w:tc>
          <w:tcPr>
            <w:tcW w:w="835" w:type="dxa"/>
            <w:tcBorders>
              <w:top w:val="single" w:sz="4" w:space="0" w:color="auto"/>
              <w:left w:val="single" w:sz="4" w:space="0" w:color="auto"/>
              <w:bottom w:val="single" w:sz="18" w:space="0" w:color="auto"/>
              <w:right w:val="single" w:sz="4" w:space="0" w:color="auto"/>
            </w:tcBorders>
          </w:tcPr>
          <w:p w:rsidR="00983488" w:rsidRPr="00983488" w:rsidRDefault="00983488" w:rsidP="00F84147">
            <w:pPr>
              <w:spacing w:before="80" w:after="80"/>
              <w:jc w:val="center"/>
              <w:rPr>
                <w:bCs/>
                <w:sz w:val="18"/>
              </w:rPr>
            </w:pPr>
            <w:r w:rsidRPr="00983488">
              <w:rPr>
                <w:bCs/>
                <w:sz w:val="18"/>
              </w:rPr>
              <w:t>Code</w:t>
            </w:r>
          </w:p>
        </w:tc>
        <w:tc>
          <w:tcPr>
            <w:tcW w:w="835" w:type="dxa"/>
            <w:tcBorders>
              <w:top w:val="single" w:sz="4" w:space="0" w:color="auto"/>
              <w:left w:val="single" w:sz="4" w:space="0" w:color="auto"/>
              <w:bottom w:val="single" w:sz="18" w:space="0" w:color="auto"/>
              <w:right w:val="double" w:sz="4" w:space="0" w:color="auto"/>
            </w:tcBorders>
          </w:tcPr>
          <w:p w:rsidR="00983488" w:rsidRPr="00983488" w:rsidRDefault="00983488" w:rsidP="00F84147">
            <w:pPr>
              <w:spacing w:before="80" w:after="80"/>
              <w:jc w:val="center"/>
              <w:rPr>
                <w:bCs/>
                <w:sz w:val="18"/>
              </w:rPr>
            </w:pPr>
            <w:r w:rsidRPr="00983488">
              <w:rPr>
                <w:bCs/>
                <w:sz w:val="18"/>
              </w:rPr>
              <w:t>B/U</w:t>
            </w:r>
          </w:p>
        </w:tc>
        <w:tc>
          <w:tcPr>
            <w:tcW w:w="6949" w:type="dxa"/>
            <w:tcBorders>
              <w:top w:val="single" w:sz="4" w:space="0" w:color="auto"/>
              <w:left w:val="double" w:sz="4" w:space="0" w:color="auto"/>
              <w:bottom w:val="single" w:sz="18" w:space="0" w:color="auto"/>
              <w:right w:val="single" w:sz="4" w:space="0" w:color="auto"/>
            </w:tcBorders>
            <w:vAlign w:val="center"/>
          </w:tcPr>
          <w:p w:rsidR="00983488" w:rsidRPr="00983488" w:rsidRDefault="00983488" w:rsidP="00F84147">
            <w:pPr>
              <w:spacing w:before="80" w:after="80"/>
              <w:jc w:val="center"/>
              <w:rPr>
                <w:sz w:val="18"/>
              </w:rPr>
            </w:pPr>
            <w:r w:rsidRPr="00983488">
              <w:rPr>
                <w:sz w:val="18"/>
              </w:rPr>
              <w:t>Didactische wenken en hulpmiddelen</w:t>
            </w:r>
          </w:p>
        </w:tc>
        <w:tc>
          <w:tcPr>
            <w:tcW w:w="844" w:type="dxa"/>
            <w:tcBorders>
              <w:top w:val="single" w:sz="4" w:space="0" w:color="auto"/>
              <w:left w:val="single" w:sz="4" w:space="0" w:color="auto"/>
              <w:bottom w:val="single" w:sz="18" w:space="0" w:color="auto"/>
              <w:right w:val="single" w:sz="18" w:space="0" w:color="auto"/>
            </w:tcBorders>
            <w:vAlign w:val="center"/>
          </w:tcPr>
          <w:p w:rsidR="00983488" w:rsidRPr="00983488" w:rsidRDefault="00983488" w:rsidP="00F84147">
            <w:pPr>
              <w:spacing w:before="80" w:after="80"/>
              <w:jc w:val="center"/>
              <w:rPr>
                <w:sz w:val="18"/>
              </w:rPr>
            </w:pPr>
            <w:r w:rsidRPr="00983488">
              <w:rPr>
                <w:sz w:val="18"/>
              </w:rPr>
              <w:t>Link</w:t>
            </w:r>
          </w:p>
        </w:tc>
      </w:tr>
      <w:tr w:rsidR="00B37CE5" w:rsidTr="00D07EA3">
        <w:trPr>
          <w:trHeight w:val="397"/>
        </w:trPr>
        <w:tc>
          <w:tcPr>
            <w:tcW w:w="839" w:type="dxa"/>
            <w:tcBorders>
              <w:top w:val="single" w:sz="18" w:space="0" w:color="auto"/>
              <w:left w:val="single" w:sz="18" w:space="0" w:color="auto"/>
              <w:bottom w:val="single" w:sz="18" w:space="0" w:color="auto"/>
              <w:right w:val="single" w:sz="4" w:space="0" w:color="auto"/>
            </w:tcBorders>
          </w:tcPr>
          <w:p w:rsidR="00B37CE5" w:rsidRPr="00983488" w:rsidRDefault="00B37CE5" w:rsidP="00D07EA3">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rsidR="00B37CE5" w:rsidRPr="0071174E" w:rsidRDefault="00B37CE5" w:rsidP="00D07EA3">
            <w:pPr>
              <w:spacing w:before="80" w:after="80"/>
              <w:rPr>
                <w:b/>
                <w:bCs/>
                <w:sz w:val="18"/>
              </w:rPr>
            </w:pPr>
            <w:r w:rsidRPr="0071174E">
              <w:rPr>
                <w:b/>
                <w:bCs/>
                <w:sz w:val="18"/>
              </w:rPr>
              <w:t xml:space="preserve">De </w:t>
            </w:r>
            <w:r>
              <w:rPr>
                <w:b/>
                <w:bCs/>
                <w:sz w:val="18"/>
              </w:rPr>
              <w:t xml:space="preserve">verschillende onderdelen van een weg kunnen verwerken in een wegontwerp. </w:t>
            </w:r>
          </w:p>
        </w:tc>
        <w:tc>
          <w:tcPr>
            <w:tcW w:w="835" w:type="dxa"/>
            <w:tcBorders>
              <w:top w:val="single" w:sz="18" w:space="0" w:color="auto"/>
              <w:left w:val="single" w:sz="4" w:space="0" w:color="auto"/>
              <w:bottom w:val="single" w:sz="18" w:space="0" w:color="auto"/>
              <w:right w:val="single" w:sz="4" w:space="0" w:color="auto"/>
            </w:tcBorders>
          </w:tcPr>
          <w:p w:rsidR="00B37CE5" w:rsidRPr="00B14B71" w:rsidRDefault="00B37CE5" w:rsidP="00D07EA3">
            <w:pPr>
              <w:spacing w:before="80" w:after="80"/>
              <w:jc w:val="center"/>
              <w:rPr>
                <w:b/>
                <w:bCs/>
                <w:sz w:val="18"/>
              </w:rPr>
            </w:pPr>
            <w:r w:rsidRPr="00B14B71">
              <w:rPr>
                <w:b/>
                <w:bCs/>
                <w:sz w:val="18"/>
              </w:rPr>
              <w:t>EDV</w:t>
            </w:r>
            <w:r w:rsidR="00B14B71">
              <w:rPr>
                <w:b/>
                <w:bCs/>
                <w:sz w:val="18"/>
              </w:rPr>
              <w:br/>
              <w:t>LER 4</w:t>
            </w:r>
          </w:p>
        </w:tc>
        <w:tc>
          <w:tcPr>
            <w:tcW w:w="835" w:type="dxa"/>
            <w:tcBorders>
              <w:top w:val="single" w:sz="18" w:space="0" w:color="auto"/>
              <w:left w:val="single" w:sz="4" w:space="0" w:color="auto"/>
              <w:bottom w:val="single" w:sz="18" w:space="0" w:color="auto"/>
              <w:right w:val="double" w:sz="4" w:space="0" w:color="auto"/>
            </w:tcBorders>
          </w:tcPr>
          <w:p w:rsidR="00B37CE5" w:rsidRPr="00B14B71" w:rsidRDefault="00B37CE5" w:rsidP="00D07EA3">
            <w:pPr>
              <w:spacing w:before="80" w:after="80"/>
              <w:jc w:val="center"/>
              <w:rPr>
                <w:b/>
                <w:bCs/>
                <w:sz w:val="18"/>
              </w:rPr>
            </w:pPr>
            <w:r w:rsidRPr="00B14B71">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B37CE5" w:rsidRDefault="00B37CE5" w:rsidP="00D07EA3">
            <w:pPr>
              <w:spacing w:before="80" w:after="80"/>
              <w:jc w:val="center"/>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B37CE5" w:rsidRDefault="00B37CE5" w:rsidP="00D07EA3">
            <w:pPr>
              <w:spacing w:before="80" w:after="80"/>
              <w:jc w:val="center"/>
              <w:rPr>
                <w:sz w:val="18"/>
              </w:rPr>
            </w:pPr>
          </w:p>
        </w:tc>
      </w:tr>
      <w:tr w:rsidR="00B37CE5" w:rsidTr="00D07EA3">
        <w:trPr>
          <w:trHeight w:val="397"/>
        </w:trPr>
        <w:tc>
          <w:tcPr>
            <w:tcW w:w="839" w:type="dxa"/>
            <w:tcBorders>
              <w:top w:val="single" w:sz="18" w:space="0" w:color="auto"/>
              <w:bottom w:val="single" w:sz="18" w:space="0" w:color="auto"/>
            </w:tcBorders>
          </w:tcPr>
          <w:p w:rsidR="00B37CE5" w:rsidRDefault="00B37CE5" w:rsidP="00D07EA3">
            <w:pPr>
              <w:spacing w:before="80" w:after="80"/>
              <w:jc w:val="both"/>
              <w:rPr>
                <w:sz w:val="18"/>
              </w:rPr>
            </w:pPr>
          </w:p>
        </w:tc>
        <w:tc>
          <w:tcPr>
            <w:tcW w:w="7386" w:type="dxa"/>
            <w:gridSpan w:val="3"/>
            <w:tcBorders>
              <w:top w:val="single" w:sz="18" w:space="0" w:color="auto"/>
              <w:bottom w:val="single" w:sz="18" w:space="0" w:color="auto"/>
              <w:right w:val="double" w:sz="4" w:space="0" w:color="auto"/>
            </w:tcBorders>
          </w:tcPr>
          <w:p w:rsidR="00B37CE5" w:rsidRPr="00B37CE5" w:rsidRDefault="00B37CE5" w:rsidP="00D07EA3">
            <w:pPr>
              <w:tabs>
                <w:tab w:val="left" w:pos="226"/>
              </w:tabs>
              <w:spacing w:before="80"/>
              <w:rPr>
                <w:sz w:val="18"/>
              </w:rPr>
            </w:pPr>
            <w:r>
              <w:rPr>
                <w:sz w:val="18"/>
              </w:rPr>
              <w:t xml:space="preserve"> Wegontwerp</w:t>
            </w:r>
          </w:p>
        </w:tc>
        <w:tc>
          <w:tcPr>
            <w:tcW w:w="6949" w:type="dxa"/>
            <w:tcBorders>
              <w:top w:val="single" w:sz="18" w:space="0" w:color="auto"/>
              <w:left w:val="double" w:sz="4" w:space="0" w:color="auto"/>
              <w:bottom w:val="single" w:sz="18" w:space="0" w:color="auto"/>
            </w:tcBorders>
          </w:tcPr>
          <w:p w:rsidR="00B37CE5" w:rsidRDefault="00B37CE5" w:rsidP="00D07EA3">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37CE5" w:rsidRDefault="00B37CE5" w:rsidP="00D07EA3">
            <w:pPr>
              <w:spacing w:before="80" w:after="80"/>
              <w:jc w:val="center"/>
              <w:rPr>
                <w:sz w:val="18"/>
              </w:rPr>
            </w:pPr>
            <w:r>
              <w:rPr>
                <w:sz w:val="18"/>
              </w:rPr>
              <w:t>CAD</w:t>
            </w:r>
          </w:p>
        </w:tc>
      </w:tr>
      <w:tr w:rsidR="00983488" w:rsidTr="00983488">
        <w:trPr>
          <w:trHeight w:val="397"/>
        </w:trPr>
        <w:tc>
          <w:tcPr>
            <w:tcW w:w="839" w:type="dxa"/>
            <w:tcBorders>
              <w:top w:val="single" w:sz="18" w:space="0" w:color="auto"/>
              <w:left w:val="single" w:sz="18" w:space="0" w:color="auto"/>
              <w:bottom w:val="single" w:sz="18" w:space="0" w:color="auto"/>
              <w:right w:val="single" w:sz="4" w:space="0" w:color="auto"/>
            </w:tcBorders>
          </w:tcPr>
          <w:p w:rsidR="00983488" w:rsidRPr="00983488" w:rsidRDefault="00983488" w:rsidP="000C3716">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rsidR="00983488" w:rsidRPr="0071174E" w:rsidRDefault="00983488" w:rsidP="0071174E">
            <w:pPr>
              <w:spacing w:before="80" w:after="80"/>
              <w:rPr>
                <w:b/>
                <w:bCs/>
                <w:sz w:val="18"/>
              </w:rPr>
            </w:pPr>
            <w:r w:rsidRPr="0071174E">
              <w:rPr>
                <w:b/>
                <w:bCs/>
                <w:sz w:val="18"/>
              </w:rPr>
              <w:t>De wegenbouwmachines herkennen, benoemen en hun functie kunnen omschrijven.</w:t>
            </w:r>
          </w:p>
        </w:tc>
        <w:tc>
          <w:tcPr>
            <w:tcW w:w="835" w:type="dxa"/>
            <w:tcBorders>
              <w:top w:val="single" w:sz="18" w:space="0" w:color="auto"/>
              <w:left w:val="single" w:sz="4" w:space="0" w:color="auto"/>
              <w:bottom w:val="single" w:sz="18" w:space="0" w:color="auto"/>
              <w:right w:val="single" w:sz="4" w:space="0" w:color="auto"/>
            </w:tcBorders>
          </w:tcPr>
          <w:p w:rsidR="00983488" w:rsidRPr="00B14B71" w:rsidRDefault="00983488" w:rsidP="00F84147">
            <w:pPr>
              <w:spacing w:before="80" w:after="80"/>
              <w:jc w:val="center"/>
              <w:rPr>
                <w:b/>
                <w:bCs/>
                <w:sz w:val="18"/>
              </w:rPr>
            </w:pPr>
            <w:r w:rsidRPr="00B14B71">
              <w:rPr>
                <w:b/>
                <w:bCs/>
                <w:sz w:val="18"/>
              </w:rPr>
              <w:t>EDV</w:t>
            </w:r>
          </w:p>
        </w:tc>
        <w:tc>
          <w:tcPr>
            <w:tcW w:w="835" w:type="dxa"/>
            <w:tcBorders>
              <w:top w:val="single" w:sz="18" w:space="0" w:color="auto"/>
              <w:left w:val="single" w:sz="4" w:space="0" w:color="auto"/>
              <w:bottom w:val="single" w:sz="18" w:space="0" w:color="auto"/>
              <w:right w:val="double" w:sz="4" w:space="0" w:color="auto"/>
            </w:tcBorders>
          </w:tcPr>
          <w:p w:rsidR="00983488" w:rsidRPr="00B14B71" w:rsidRDefault="00983488" w:rsidP="00F84147">
            <w:pPr>
              <w:spacing w:before="80" w:after="80"/>
              <w:jc w:val="center"/>
              <w:rPr>
                <w:b/>
                <w:bCs/>
                <w:sz w:val="18"/>
              </w:rPr>
            </w:pPr>
            <w:r w:rsidRPr="00B14B71">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983488" w:rsidRDefault="00983488" w:rsidP="00983488">
            <w:pPr>
              <w:spacing w:before="80" w:after="80"/>
              <w:jc w:val="center"/>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983488" w:rsidRDefault="00983488" w:rsidP="00F84147">
            <w:pPr>
              <w:spacing w:before="80" w:after="80"/>
              <w:jc w:val="center"/>
              <w:rPr>
                <w:sz w:val="18"/>
              </w:rPr>
            </w:pPr>
          </w:p>
        </w:tc>
      </w:tr>
      <w:tr w:rsidR="00983488" w:rsidTr="00F84147">
        <w:trPr>
          <w:trHeight w:val="397"/>
        </w:trPr>
        <w:tc>
          <w:tcPr>
            <w:tcW w:w="839" w:type="dxa"/>
            <w:tcBorders>
              <w:top w:val="single" w:sz="18" w:space="0" w:color="auto"/>
              <w:bottom w:val="single" w:sz="18" w:space="0" w:color="auto"/>
            </w:tcBorders>
          </w:tcPr>
          <w:p w:rsidR="00983488" w:rsidRDefault="00983488" w:rsidP="00791806">
            <w:pPr>
              <w:spacing w:before="80" w:after="80"/>
              <w:jc w:val="both"/>
              <w:rPr>
                <w:sz w:val="18"/>
              </w:rPr>
            </w:pPr>
          </w:p>
        </w:tc>
        <w:tc>
          <w:tcPr>
            <w:tcW w:w="7386" w:type="dxa"/>
            <w:gridSpan w:val="3"/>
            <w:tcBorders>
              <w:top w:val="single" w:sz="18" w:space="0" w:color="auto"/>
              <w:bottom w:val="single" w:sz="18" w:space="0" w:color="auto"/>
              <w:right w:val="double" w:sz="4" w:space="0" w:color="auto"/>
            </w:tcBorders>
          </w:tcPr>
          <w:p w:rsidR="00983488" w:rsidRDefault="00983488" w:rsidP="00842230">
            <w:pPr>
              <w:tabs>
                <w:tab w:val="left" w:pos="226"/>
              </w:tabs>
              <w:spacing w:before="80"/>
              <w:rPr>
                <w:sz w:val="18"/>
              </w:rPr>
            </w:pPr>
            <w:r>
              <w:rPr>
                <w:sz w:val="18"/>
              </w:rPr>
              <w:t xml:space="preserve"> Wegenbouwmachines:</w:t>
            </w:r>
          </w:p>
          <w:p w:rsidR="00983488" w:rsidRDefault="003337D0" w:rsidP="00A72883">
            <w:pPr>
              <w:pStyle w:val="Lijstalinea"/>
              <w:numPr>
                <w:ilvl w:val="0"/>
                <w:numId w:val="72"/>
              </w:numPr>
              <w:tabs>
                <w:tab w:val="left" w:pos="226"/>
              </w:tabs>
              <w:spacing w:after="80"/>
              <w:ind w:left="584" w:hanging="357"/>
              <w:rPr>
                <w:sz w:val="18"/>
              </w:rPr>
            </w:pPr>
            <w:r>
              <w:rPr>
                <w:sz w:val="18"/>
              </w:rPr>
              <w:t>b</w:t>
            </w:r>
            <w:r w:rsidR="00983488">
              <w:rPr>
                <w:sz w:val="18"/>
              </w:rPr>
              <w:t>ij afbraak</w:t>
            </w:r>
          </w:p>
          <w:p w:rsidR="00983488" w:rsidRDefault="003337D0" w:rsidP="00A72883">
            <w:pPr>
              <w:pStyle w:val="Lijstalinea"/>
              <w:numPr>
                <w:ilvl w:val="0"/>
                <w:numId w:val="72"/>
              </w:numPr>
              <w:tabs>
                <w:tab w:val="left" w:pos="226"/>
              </w:tabs>
              <w:spacing w:before="80" w:after="80"/>
              <w:rPr>
                <w:sz w:val="18"/>
              </w:rPr>
            </w:pPr>
            <w:r>
              <w:rPr>
                <w:sz w:val="18"/>
              </w:rPr>
              <w:t>b</w:t>
            </w:r>
            <w:r w:rsidR="00983488">
              <w:rPr>
                <w:sz w:val="18"/>
              </w:rPr>
              <w:t>ij grondwerken</w:t>
            </w:r>
          </w:p>
          <w:p w:rsidR="00983488" w:rsidRPr="000C1DC4" w:rsidRDefault="003337D0" w:rsidP="00A72883">
            <w:pPr>
              <w:pStyle w:val="Lijstalinea"/>
              <w:numPr>
                <w:ilvl w:val="0"/>
                <w:numId w:val="72"/>
              </w:numPr>
              <w:tabs>
                <w:tab w:val="left" w:pos="226"/>
              </w:tabs>
              <w:spacing w:before="80" w:after="80"/>
              <w:rPr>
                <w:sz w:val="18"/>
              </w:rPr>
            </w:pPr>
            <w:r>
              <w:rPr>
                <w:sz w:val="18"/>
              </w:rPr>
              <w:t>b</w:t>
            </w:r>
            <w:r w:rsidR="00983488">
              <w:rPr>
                <w:sz w:val="18"/>
              </w:rPr>
              <w:t>ij aanleg en afwerking van de verharding</w:t>
            </w:r>
          </w:p>
        </w:tc>
        <w:tc>
          <w:tcPr>
            <w:tcW w:w="6949" w:type="dxa"/>
            <w:tcBorders>
              <w:top w:val="single" w:sz="18" w:space="0" w:color="auto"/>
              <w:left w:val="double" w:sz="4" w:space="0" w:color="auto"/>
              <w:bottom w:val="single" w:sz="18" w:space="0" w:color="auto"/>
            </w:tcBorders>
          </w:tcPr>
          <w:p w:rsidR="00D860A8" w:rsidRDefault="00D860A8" w:rsidP="00F84147">
            <w:pPr>
              <w:tabs>
                <w:tab w:val="right" w:pos="352"/>
                <w:tab w:val="right" w:pos="567"/>
              </w:tabs>
              <w:spacing w:before="80" w:after="80"/>
              <w:rPr>
                <w:sz w:val="18"/>
              </w:rPr>
            </w:pPr>
            <w:r>
              <w:rPr>
                <w:sz w:val="18"/>
              </w:rPr>
              <w:t>Samenstellen van een catalogus.</w:t>
            </w:r>
          </w:p>
          <w:p w:rsidR="00D860A8" w:rsidRDefault="00D860A8" w:rsidP="00F84147">
            <w:pPr>
              <w:tabs>
                <w:tab w:val="right" w:pos="352"/>
                <w:tab w:val="right" w:pos="567"/>
              </w:tabs>
              <w:spacing w:before="80" w:after="80"/>
              <w:rPr>
                <w:sz w:val="18"/>
              </w:rPr>
            </w:pPr>
            <w:r>
              <w:rPr>
                <w:sz w:val="18"/>
              </w:rPr>
              <w:t>Br</w:t>
            </w:r>
            <w:r w:rsidR="00557FFD">
              <w:rPr>
                <w:sz w:val="18"/>
              </w:rPr>
              <w:t xml:space="preserve">eng een bezoek aan een </w:t>
            </w:r>
            <w:r>
              <w:rPr>
                <w:sz w:val="18"/>
              </w:rPr>
              <w:t xml:space="preserve">werf. </w:t>
            </w:r>
          </w:p>
        </w:tc>
        <w:tc>
          <w:tcPr>
            <w:tcW w:w="844" w:type="dxa"/>
            <w:tcBorders>
              <w:top w:val="single" w:sz="18" w:space="0" w:color="auto"/>
              <w:bottom w:val="single" w:sz="18" w:space="0" w:color="auto"/>
            </w:tcBorders>
          </w:tcPr>
          <w:p w:rsidR="00983488" w:rsidRDefault="00983488" w:rsidP="00F84147">
            <w:pPr>
              <w:spacing w:before="80" w:after="80"/>
              <w:jc w:val="center"/>
              <w:rPr>
                <w:sz w:val="18"/>
              </w:rPr>
            </w:pPr>
          </w:p>
        </w:tc>
      </w:tr>
      <w:tr w:rsidR="00983488" w:rsidTr="00F84147">
        <w:trPr>
          <w:trHeight w:val="397"/>
        </w:trPr>
        <w:tc>
          <w:tcPr>
            <w:tcW w:w="839" w:type="dxa"/>
            <w:tcBorders>
              <w:top w:val="single" w:sz="18" w:space="0" w:color="auto"/>
              <w:left w:val="single" w:sz="18" w:space="0" w:color="auto"/>
              <w:bottom w:val="single" w:sz="18" w:space="0" w:color="auto"/>
            </w:tcBorders>
          </w:tcPr>
          <w:p w:rsidR="00983488" w:rsidRDefault="00983488" w:rsidP="000C3716">
            <w:pPr>
              <w:pStyle w:val="NummerDoelstelling"/>
            </w:pPr>
          </w:p>
        </w:tc>
        <w:tc>
          <w:tcPr>
            <w:tcW w:w="5716" w:type="dxa"/>
            <w:tcBorders>
              <w:top w:val="single" w:sz="18" w:space="0" w:color="auto"/>
              <w:bottom w:val="single" w:sz="18" w:space="0" w:color="auto"/>
            </w:tcBorders>
          </w:tcPr>
          <w:p w:rsidR="00983488" w:rsidRDefault="00983488" w:rsidP="00F84147">
            <w:pPr>
              <w:spacing w:before="80" w:after="80"/>
              <w:rPr>
                <w:b/>
                <w:bCs/>
                <w:sz w:val="18"/>
              </w:rPr>
            </w:pPr>
            <w:r>
              <w:rPr>
                <w:b/>
                <w:bCs/>
                <w:sz w:val="18"/>
              </w:rPr>
              <w:t>De bijzondere constructies van de wegen en het gebruik ervan kunnen toelichten.</w:t>
            </w:r>
          </w:p>
        </w:tc>
        <w:tc>
          <w:tcPr>
            <w:tcW w:w="835" w:type="dxa"/>
            <w:tcBorders>
              <w:top w:val="single" w:sz="18" w:space="0" w:color="auto"/>
              <w:bottom w:val="single" w:sz="18" w:space="0" w:color="auto"/>
            </w:tcBorders>
          </w:tcPr>
          <w:p w:rsidR="00983488" w:rsidRDefault="00983488"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3488" w:rsidRDefault="00983488"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3488" w:rsidRDefault="00983488"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3488" w:rsidRDefault="00983488" w:rsidP="00F84147">
            <w:pPr>
              <w:spacing w:before="80" w:after="80"/>
              <w:jc w:val="center"/>
              <w:rPr>
                <w:sz w:val="18"/>
              </w:rPr>
            </w:pPr>
          </w:p>
        </w:tc>
      </w:tr>
      <w:tr w:rsidR="00983488" w:rsidTr="00F84147">
        <w:trPr>
          <w:trHeight w:val="397"/>
        </w:trPr>
        <w:tc>
          <w:tcPr>
            <w:tcW w:w="839" w:type="dxa"/>
            <w:tcBorders>
              <w:top w:val="single" w:sz="18" w:space="0" w:color="auto"/>
              <w:bottom w:val="single" w:sz="18" w:space="0" w:color="auto"/>
            </w:tcBorders>
          </w:tcPr>
          <w:p w:rsidR="00983488" w:rsidRDefault="00983488" w:rsidP="00791806">
            <w:pPr>
              <w:spacing w:before="80" w:after="80"/>
              <w:jc w:val="both"/>
              <w:rPr>
                <w:sz w:val="18"/>
              </w:rPr>
            </w:pPr>
          </w:p>
        </w:tc>
        <w:tc>
          <w:tcPr>
            <w:tcW w:w="7386" w:type="dxa"/>
            <w:gridSpan w:val="3"/>
            <w:tcBorders>
              <w:top w:val="single" w:sz="18" w:space="0" w:color="auto"/>
              <w:bottom w:val="single" w:sz="18" w:space="0" w:color="auto"/>
              <w:right w:val="double" w:sz="4" w:space="0" w:color="auto"/>
            </w:tcBorders>
          </w:tcPr>
          <w:p w:rsidR="00983488" w:rsidRDefault="00983488" w:rsidP="00842230">
            <w:pPr>
              <w:tabs>
                <w:tab w:val="left" w:pos="1775"/>
              </w:tabs>
              <w:spacing w:before="80"/>
              <w:jc w:val="both"/>
              <w:rPr>
                <w:sz w:val="18"/>
              </w:rPr>
            </w:pPr>
            <w:r>
              <w:rPr>
                <w:sz w:val="18"/>
              </w:rPr>
              <w:t>Specifieke constructies uit de wegenbouw:</w:t>
            </w:r>
          </w:p>
          <w:p w:rsidR="00983488" w:rsidRDefault="003337D0" w:rsidP="00A72883">
            <w:pPr>
              <w:pStyle w:val="Lijstalinea"/>
              <w:numPr>
                <w:ilvl w:val="0"/>
                <w:numId w:val="73"/>
              </w:numPr>
              <w:tabs>
                <w:tab w:val="left" w:pos="1775"/>
              </w:tabs>
              <w:spacing w:after="80"/>
              <w:ind w:left="652" w:hanging="425"/>
              <w:jc w:val="both"/>
              <w:rPr>
                <w:sz w:val="18"/>
              </w:rPr>
            </w:pPr>
            <w:r>
              <w:rPr>
                <w:sz w:val="18"/>
              </w:rPr>
              <w:t>v</w:t>
            </w:r>
            <w:r w:rsidR="00983488">
              <w:rPr>
                <w:sz w:val="18"/>
              </w:rPr>
              <w:t>erkeersknooppunten</w:t>
            </w:r>
          </w:p>
          <w:p w:rsidR="00983488" w:rsidRDefault="003337D0" w:rsidP="00A72883">
            <w:pPr>
              <w:pStyle w:val="Lijstalinea"/>
              <w:numPr>
                <w:ilvl w:val="0"/>
                <w:numId w:val="73"/>
              </w:numPr>
              <w:tabs>
                <w:tab w:val="left" w:pos="1775"/>
              </w:tabs>
              <w:spacing w:before="80" w:after="80"/>
              <w:ind w:left="651" w:hanging="425"/>
              <w:jc w:val="both"/>
              <w:rPr>
                <w:sz w:val="18"/>
              </w:rPr>
            </w:pPr>
            <w:r>
              <w:rPr>
                <w:sz w:val="18"/>
              </w:rPr>
              <w:t>r</w:t>
            </w:r>
            <w:r w:rsidR="00983488">
              <w:rPr>
                <w:sz w:val="18"/>
              </w:rPr>
              <w:t>onde punten</w:t>
            </w:r>
          </w:p>
          <w:p w:rsidR="00983488" w:rsidRDefault="003337D0" w:rsidP="00A72883">
            <w:pPr>
              <w:pStyle w:val="Lijstalinea"/>
              <w:numPr>
                <w:ilvl w:val="0"/>
                <w:numId w:val="73"/>
              </w:numPr>
              <w:tabs>
                <w:tab w:val="left" w:pos="1775"/>
              </w:tabs>
              <w:spacing w:before="80" w:after="80"/>
              <w:ind w:left="651" w:hanging="425"/>
              <w:jc w:val="both"/>
              <w:rPr>
                <w:sz w:val="18"/>
              </w:rPr>
            </w:pPr>
            <w:r>
              <w:rPr>
                <w:sz w:val="18"/>
              </w:rPr>
              <w:t>v</w:t>
            </w:r>
            <w:r w:rsidR="00983488">
              <w:rPr>
                <w:sz w:val="18"/>
              </w:rPr>
              <w:t>erkeerstafels</w:t>
            </w:r>
          </w:p>
          <w:p w:rsidR="00983488" w:rsidRPr="000C1DC4" w:rsidRDefault="003337D0" w:rsidP="00A72883">
            <w:pPr>
              <w:pStyle w:val="Lijstalinea"/>
              <w:numPr>
                <w:ilvl w:val="0"/>
                <w:numId w:val="73"/>
              </w:numPr>
              <w:tabs>
                <w:tab w:val="left" w:pos="1775"/>
              </w:tabs>
              <w:spacing w:before="80" w:after="80"/>
              <w:ind w:left="651" w:hanging="425"/>
              <w:jc w:val="both"/>
              <w:rPr>
                <w:sz w:val="18"/>
              </w:rPr>
            </w:pPr>
            <w:r>
              <w:rPr>
                <w:sz w:val="18"/>
              </w:rPr>
              <w:t>s</w:t>
            </w:r>
            <w:r w:rsidR="00983488">
              <w:rPr>
                <w:sz w:val="18"/>
              </w:rPr>
              <w:t xml:space="preserve">nelheidsremmers </w:t>
            </w:r>
          </w:p>
        </w:tc>
        <w:tc>
          <w:tcPr>
            <w:tcW w:w="6949" w:type="dxa"/>
            <w:tcBorders>
              <w:top w:val="single" w:sz="18" w:space="0" w:color="auto"/>
              <w:left w:val="double" w:sz="4" w:space="0" w:color="auto"/>
              <w:bottom w:val="single" w:sz="18" w:space="0" w:color="auto"/>
            </w:tcBorders>
          </w:tcPr>
          <w:p w:rsidR="00983488" w:rsidRDefault="00983488" w:rsidP="00F8414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83488" w:rsidRDefault="00983488" w:rsidP="00F84147">
            <w:pPr>
              <w:spacing w:before="80" w:after="80"/>
              <w:jc w:val="center"/>
              <w:rPr>
                <w:sz w:val="18"/>
              </w:rPr>
            </w:pPr>
          </w:p>
        </w:tc>
      </w:tr>
      <w:tr w:rsidR="00983488" w:rsidTr="00F84147">
        <w:trPr>
          <w:trHeight w:val="397"/>
        </w:trPr>
        <w:tc>
          <w:tcPr>
            <w:tcW w:w="839" w:type="dxa"/>
            <w:tcBorders>
              <w:top w:val="single" w:sz="18" w:space="0" w:color="auto"/>
              <w:left w:val="single" w:sz="18" w:space="0" w:color="auto"/>
              <w:bottom w:val="single" w:sz="18" w:space="0" w:color="auto"/>
            </w:tcBorders>
          </w:tcPr>
          <w:p w:rsidR="00983488" w:rsidRDefault="00983488" w:rsidP="000C3716">
            <w:pPr>
              <w:pStyle w:val="NummerDoelstelling"/>
            </w:pPr>
          </w:p>
        </w:tc>
        <w:tc>
          <w:tcPr>
            <w:tcW w:w="5716" w:type="dxa"/>
            <w:tcBorders>
              <w:top w:val="single" w:sz="18" w:space="0" w:color="auto"/>
              <w:bottom w:val="single" w:sz="18" w:space="0" w:color="auto"/>
            </w:tcBorders>
          </w:tcPr>
          <w:p w:rsidR="00983488" w:rsidRDefault="00983488" w:rsidP="00F84147">
            <w:pPr>
              <w:spacing w:before="80" w:after="80"/>
              <w:rPr>
                <w:b/>
                <w:bCs/>
                <w:sz w:val="18"/>
              </w:rPr>
            </w:pPr>
            <w:r>
              <w:rPr>
                <w:b/>
                <w:bCs/>
                <w:sz w:val="18"/>
              </w:rPr>
              <w:t xml:space="preserve">De verschillende </w:t>
            </w:r>
            <w:r w:rsidR="00B37CE5">
              <w:rPr>
                <w:b/>
                <w:bCs/>
                <w:sz w:val="18"/>
              </w:rPr>
              <w:t xml:space="preserve">openbare </w:t>
            </w:r>
            <w:r>
              <w:rPr>
                <w:b/>
                <w:bCs/>
                <w:sz w:val="18"/>
              </w:rPr>
              <w:t>rioleringssystemen kunnen onderscheiden</w:t>
            </w:r>
            <w:r w:rsidR="002C5AE4">
              <w:rPr>
                <w:b/>
                <w:bCs/>
                <w:sz w:val="18"/>
              </w:rPr>
              <w:t>.</w:t>
            </w:r>
          </w:p>
        </w:tc>
        <w:tc>
          <w:tcPr>
            <w:tcW w:w="835" w:type="dxa"/>
            <w:tcBorders>
              <w:top w:val="single" w:sz="18" w:space="0" w:color="auto"/>
              <w:bottom w:val="single" w:sz="18" w:space="0" w:color="auto"/>
            </w:tcBorders>
          </w:tcPr>
          <w:p w:rsidR="00983488" w:rsidRDefault="00983488"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3488" w:rsidRDefault="00983488"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3488" w:rsidRDefault="00983488"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3488" w:rsidRDefault="00983488" w:rsidP="00F84147">
            <w:pPr>
              <w:spacing w:before="80" w:after="80"/>
              <w:jc w:val="center"/>
              <w:rPr>
                <w:sz w:val="18"/>
              </w:rPr>
            </w:pPr>
          </w:p>
        </w:tc>
      </w:tr>
      <w:tr w:rsidR="00983488" w:rsidTr="00F84147">
        <w:trPr>
          <w:trHeight w:val="397"/>
        </w:trPr>
        <w:tc>
          <w:tcPr>
            <w:tcW w:w="839" w:type="dxa"/>
            <w:tcBorders>
              <w:top w:val="single" w:sz="18" w:space="0" w:color="auto"/>
              <w:left w:val="single" w:sz="18" w:space="0" w:color="auto"/>
              <w:bottom w:val="single" w:sz="18" w:space="0" w:color="auto"/>
            </w:tcBorders>
          </w:tcPr>
          <w:p w:rsidR="00983488" w:rsidRDefault="00983488" w:rsidP="000C3716">
            <w:pPr>
              <w:pStyle w:val="NummerDoelstelling"/>
            </w:pPr>
          </w:p>
        </w:tc>
        <w:tc>
          <w:tcPr>
            <w:tcW w:w="5716" w:type="dxa"/>
            <w:tcBorders>
              <w:top w:val="single" w:sz="18" w:space="0" w:color="auto"/>
              <w:bottom w:val="single" w:sz="18" w:space="0" w:color="auto"/>
            </w:tcBorders>
          </w:tcPr>
          <w:p w:rsidR="00983488" w:rsidRDefault="00983488" w:rsidP="00F84147">
            <w:pPr>
              <w:spacing w:before="80" w:after="80"/>
              <w:rPr>
                <w:b/>
                <w:bCs/>
                <w:sz w:val="18"/>
              </w:rPr>
            </w:pPr>
            <w:r>
              <w:rPr>
                <w:b/>
                <w:bCs/>
                <w:sz w:val="18"/>
              </w:rPr>
              <w:t xml:space="preserve">Van de diverse onderdelen van een </w:t>
            </w:r>
            <w:r w:rsidR="002C5AE4">
              <w:rPr>
                <w:b/>
                <w:bCs/>
                <w:sz w:val="18"/>
              </w:rPr>
              <w:t xml:space="preserve">openbaar </w:t>
            </w:r>
            <w:r>
              <w:rPr>
                <w:b/>
                <w:bCs/>
                <w:sz w:val="18"/>
              </w:rPr>
              <w:t>rioleringsstelsel de functie en hun constructieve vormgeving kunnen toelichten.</w:t>
            </w:r>
          </w:p>
        </w:tc>
        <w:tc>
          <w:tcPr>
            <w:tcW w:w="835" w:type="dxa"/>
            <w:tcBorders>
              <w:top w:val="single" w:sz="18" w:space="0" w:color="auto"/>
              <w:bottom w:val="single" w:sz="18" w:space="0" w:color="auto"/>
            </w:tcBorders>
          </w:tcPr>
          <w:p w:rsidR="00983488" w:rsidRDefault="00983488"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3488" w:rsidRDefault="00983488"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3488" w:rsidRDefault="00983488"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3488" w:rsidRDefault="00983488" w:rsidP="00F84147">
            <w:pPr>
              <w:spacing w:before="80" w:after="80"/>
              <w:jc w:val="center"/>
              <w:rPr>
                <w:sz w:val="18"/>
              </w:rPr>
            </w:pPr>
          </w:p>
        </w:tc>
      </w:tr>
      <w:tr w:rsidR="00983488" w:rsidTr="00F84147">
        <w:trPr>
          <w:trHeight w:val="397"/>
        </w:trPr>
        <w:tc>
          <w:tcPr>
            <w:tcW w:w="839" w:type="dxa"/>
            <w:tcBorders>
              <w:top w:val="single" w:sz="18" w:space="0" w:color="auto"/>
              <w:left w:val="single" w:sz="18" w:space="0" w:color="auto"/>
              <w:bottom w:val="single" w:sz="18" w:space="0" w:color="auto"/>
            </w:tcBorders>
          </w:tcPr>
          <w:p w:rsidR="00983488" w:rsidRDefault="00983488" w:rsidP="000C3716">
            <w:pPr>
              <w:pStyle w:val="NummerDoelstelling"/>
            </w:pPr>
          </w:p>
        </w:tc>
        <w:tc>
          <w:tcPr>
            <w:tcW w:w="5716" w:type="dxa"/>
            <w:tcBorders>
              <w:top w:val="single" w:sz="18" w:space="0" w:color="auto"/>
              <w:bottom w:val="single" w:sz="18" w:space="0" w:color="auto"/>
            </w:tcBorders>
          </w:tcPr>
          <w:p w:rsidR="00983488" w:rsidRDefault="00983488" w:rsidP="00F84147">
            <w:pPr>
              <w:spacing w:before="80" w:after="80"/>
              <w:rPr>
                <w:b/>
                <w:bCs/>
                <w:sz w:val="18"/>
              </w:rPr>
            </w:pPr>
            <w:r>
              <w:rPr>
                <w:b/>
                <w:bCs/>
                <w:sz w:val="18"/>
              </w:rPr>
              <w:t>De karakteristieken die het ontwerp van een riolering beïnvloeden, kunnen opsommen en toelichten.</w:t>
            </w:r>
          </w:p>
        </w:tc>
        <w:tc>
          <w:tcPr>
            <w:tcW w:w="835" w:type="dxa"/>
            <w:tcBorders>
              <w:top w:val="single" w:sz="18" w:space="0" w:color="auto"/>
              <w:bottom w:val="single" w:sz="18" w:space="0" w:color="auto"/>
            </w:tcBorders>
          </w:tcPr>
          <w:p w:rsidR="00983488" w:rsidRDefault="00983488"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3488" w:rsidRDefault="00983488"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3488" w:rsidRDefault="00983488"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3488" w:rsidRDefault="00983488" w:rsidP="00F84147">
            <w:pPr>
              <w:spacing w:before="80" w:after="80"/>
              <w:jc w:val="center"/>
              <w:rPr>
                <w:sz w:val="18"/>
              </w:rPr>
            </w:pPr>
          </w:p>
        </w:tc>
      </w:tr>
      <w:tr w:rsidR="00983488" w:rsidTr="00F84147">
        <w:trPr>
          <w:trHeight w:val="397"/>
        </w:trPr>
        <w:tc>
          <w:tcPr>
            <w:tcW w:w="839" w:type="dxa"/>
            <w:tcBorders>
              <w:top w:val="single" w:sz="18" w:space="0" w:color="auto"/>
              <w:left w:val="single" w:sz="18" w:space="0" w:color="auto"/>
              <w:bottom w:val="single" w:sz="18" w:space="0" w:color="auto"/>
            </w:tcBorders>
          </w:tcPr>
          <w:p w:rsidR="00983488" w:rsidRDefault="00983488" w:rsidP="000C3716">
            <w:pPr>
              <w:pStyle w:val="NummerDoelstelling"/>
            </w:pPr>
          </w:p>
        </w:tc>
        <w:tc>
          <w:tcPr>
            <w:tcW w:w="5716" w:type="dxa"/>
            <w:tcBorders>
              <w:top w:val="single" w:sz="18" w:space="0" w:color="auto"/>
              <w:bottom w:val="single" w:sz="18" w:space="0" w:color="auto"/>
            </w:tcBorders>
          </w:tcPr>
          <w:p w:rsidR="00983488" w:rsidRDefault="00983488" w:rsidP="00F84147">
            <w:pPr>
              <w:spacing w:before="80" w:after="80"/>
              <w:rPr>
                <w:b/>
                <w:bCs/>
                <w:sz w:val="18"/>
              </w:rPr>
            </w:pPr>
            <w:r>
              <w:rPr>
                <w:b/>
                <w:bCs/>
                <w:sz w:val="18"/>
              </w:rPr>
              <w:t xml:space="preserve">De uitvoering van de </w:t>
            </w:r>
            <w:r w:rsidR="002C5AE4">
              <w:rPr>
                <w:b/>
                <w:bCs/>
                <w:sz w:val="18"/>
              </w:rPr>
              <w:t xml:space="preserve">openbare </w:t>
            </w:r>
            <w:r>
              <w:rPr>
                <w:b/>
                <w:bCs/>
                <w:sz w:val="18"/>
              </w:rPr>
              <w:t>riolering kunnen bespreken in functie van de gestelde eisen.</w:t>
            </w:r>
          </w:p>
        </w:tc>
        <w:tc>
          <w:tcPr>
            <w:tcW w:w="835" w:type="dxa"/>
            <w:tcBorders>
              <w:top w:val="single" w:sz="18" w:space="0" w:color="auto"/>
              <w:bottom w:val="single" w:sz="18" w:space="0" w:color="auto"/>
            </w:tcBorders>
          </w:tcPr>
          <w:p w:rsidR="00983488" w:rsidRDefault="00983488"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3488" w:rsidRDefault="00983488"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3488" w:rsidRDefault="00983488"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3488" w:rsidRDefault="00983488" w:rsidP="00F84147">
            <w:pPr>
              <w:spacing w:before="80" w:after="80"/>
              <w:jc w:val="center"/>
              <w:rPr>
                <w:sz w:val="18"/>
              </w:rPr>
            </w:pPr>
          </w:p>
        </w:tc>
      </w:tr>
      <w:tr w:rsidR="00983488" w:rsidTr="00F84147">
        <w:trPr>
          <w:trHeight w:val="397"/>
        </w:trPr>
        <w:tc>
          <w:tcPr>
            <w:tcW w:w="839" w:type="dxa"/>
            <w:tcBorders>
              <w:top w:val="single" w:sz="18" w:space="0" w:color="auto"/>
              <w:bottom w:val="single" w:sz="18" w:space="0" w:color="auto"/>
            </w:tcBorders>
          </w:tcPr>
          <w:p w:rsidR="00983488" w:rsidRDefault="00983488" w:rsidP="00791806">
            <w:pPr>
              <w:spacing w:before="80" w:after="80"/>
              <w:jc w:val="both"/>
              <w:rPr>
                <w:sz w:val="18"/>
              </w:rPr>
            </w:pPr>
          </w:p>
        </w:tc>
        <w:tc>
          <w:tcPr>
            <w:tcW w:w="7386" w:type="dxa"/>
            <w:gridSpan w:val="3"/>
            <w:tcBorders>
              <w:top w:val="single" w:sz="18" w:space="0" w:color="auto"/>
              <w:bottom w:val="single" w:sz="18" w:space="0" w:color="auto"/>
              <w:right w:val="double" w:sz="4" w:space="0" w:color="auto"/>
            </w:tcBorders>
          </w:tcPr>
          <w:p w:rsidR="00983488" w:rsidRDefault="00983488" w:rsidP="00842230">
            <w:pPr>
              <w:tabs>
                <w:tab w:val="left" w:pos="226"/>
              </w:tabs>
              <w:spacing w:before="80"/>
              <w:rPr>
                <w:sz w:val="18"/>
              </w:rPr>
            </w:pPr>
            <w:r>
              <w:rPr>
                <w:sz w:val="18"/>
              </w:rPr>
              <w:t>Openbare riolering:</w:t>
            </w:r>
          </w:p>
          <w:p w:rsidR="00983488" w:rsidRDefault="003337D0" w:rsidP="00A72883">
            <w:pPr>
              <w:pStyle w:val="Lijstalinea"/>
              <w:numPr>
                <w:ilvl w:val="0"/>
                <w:numId w:val="74"/>
              </w:numPr>
              <w:tabs>
                <w:tab w:val="left" w:pos="226"/>
              </w:tabs>
              <w:spacing w:after="80"/>
              <w:ind w:left="584" w:hanging="357"/>
              <w:rPr>
                <w:sz w:val="18"/>
              </w:rPr>
            </w:pPr>
            <w:r>
              <w:rPr>
                <w:sz w:val="18"/>
              </w:rPr>
              <w:t>r</w:t>
            </w:r>
            <w:r w:rsidR="00983488">
              <w:rPr>
                <w:sz w:val="18"/>
              </w:rPr>
              <w:t xml:space="preserve">ioleringssystemen </w:t>
            </w:r>
          </w:p>
          <w:p w:rsidR="00983488" w:rsidRDefault="003337D0" w:rsidP="00A72883">
            <w:pPr>
              <w:pStyle w:val="Lijstalinea"/>
              <w:numPr>
                <w:ilvl w:val="0"/>
                <w:numId w:val="74"/>
              </w:numPr>
              <w:tabs>
                <w:tab w:val="left" w:pos="226"/>
              </w:tabs>
              <w:spacing w:before="80" w:after="80"/>
              <w:rPr>
                <w:sz w:val="18"/>
              </w:rPr>
            </w:pPr>
            <w:r>
              <w:rPr>
                <w:sz w:val="18"/>
              </w:rPr>
              <w:t>o</w:t>
            </w:r>
            <w:r w:rsidR="00983488">
              <w:rPr>
                <w:sz w:val="18"/>
              </w:rPr>
              <w:t>nderdelen en materialen voor riolering</w:t>
            </w:r>
          </w:p>
          <w:p w:rsidR="00983488" w:rsidRDefault="003337D0" w:rsidP="00A72883">
            <w:pPr>
              <w:pStyle w:val="Lijstalinea"/>
              <w:numPr>
                <w:ilvl w:val="0"/>
                <w:numId w:val="74"/>
              </w:numPr>
              <w:tabs>
                <w:tab w:val="left" w:pos="226"/>
              </w:tabs>
              <w:spacing w:before="80" w:after="80"/>
              <w:rPr>
                <w:sz w:val="18"/>
              </w:rPr>
            </w:pPr>
            <w:r>
              <w:rPr>
                <w:sz w:val="18"/>
              </w:rPr>
              <w:t>b</w:t>
            </w:r>
            <w:r w:rsidR="00983488">
              <w:rPr>
                <w:sz w:val="18"/>
              </w:rPr>
              <w:t>epalende karakteristieken</w:t>
            </w:r>
          </w:p>
          <w:p w:rsidR="00983488" w:rsidRDefault="00983488" w:rsidP="00A72883">
            <w:pPr>
              <w:pStyle w:val="Lijstalinea"/>
              <w:numPr>
                <w:ilvl w:val="0"/>
                <w:numId w:val="74"/>
              </w:numPr>
              <w:tabs>
                <w:tab w:val="left" w:pos="226"/>
              </w:tabs>
              <w:spacing w:before="80" w:after="80"/>
              <w:rPr>
                <w:sz w:val="18"/>
              </w:rPr>
            </w:pPr>
            <w:r>
              <w:rPr>
                <w:sz w:val="18"/>
              </w:rPr>
              <w:t xml:space="preserve">RWA – DWA </w:t>
            </w:r>
          </w:p>
          <w:p w:rsidR="00983488" w:rsidRDefault="003337D0" w:rsidP="00A72883">
            <w:pPr>
              <w:pStyle w:val="Lijstalinea"/>
              <w:numPr>
                <w:ilvl w:val="0"/>
                <w:numId w:val="74"/>
              </w:numPr>
              <w:tabs>
                <w:tab w:val="left" w:pos="226"/>
              </w:tabs>
              <w:spacing w:before="80" w:after="80"/>
              <w:rPr>
                <w:sz w:val="18"/>
              </w:rPr>
            </w:pPr>
            <w:r>
              <w:rPr>
                <w:sz w:val="18"/>
              </w:rPr>
              <w:t>u</w:t>
            </w:r>
            <w:r w:rsidR="00983488">
              <w:rPr>
                <w:sz w:val="18"/>
              </w:rPr>
              <w:t>itvoering van de riolering</w:t>
            </w:r>
          </w:p>
          <w:p w:rsidR="00983488" w:rsidRPr="007C5424" w:rsidRDefault="003337D0" w:rsidP="00A72883">
            <w:pPr>
              <w:pStyle w:val="Lijstalinea"/>
              <w:numPr>
                <w:ilvl w:val="0"/>
                <w:numId w:val="74"/>
              </w:numPr>
              <w:tabs>
                <w:tab w:val="left" w:pos="226"/>
              </w:tabs>
              <w:spacing w:before="80" w:after="80"/>
              <w:rPr>
                <w:sz w:val="18"/>
              </w:rPr>
            </w:pPr>
            <w:r>
              <w:rPr>
                <w:sz w:val="18"/>
              </w:rPr>
              <w:t>b</w:t>
            </w:r>
            <w:r w:rsidR="00983488">
              <w:rPr>
                <w:sz w:val="18"/>
              </w:rPr>
              <w:t>ijzondere plaatsingswijzen</w:t>
            </w:r>
          </w:p>
        </w:tc>
        <w:tc>
          <w:tcPr>
            <w:tcW w:w="6949" w:type="dxa"/>
            <w:tcBorders>
              <w:top w:val="single" w:sz="18" w:space="0" w:color="auto"/>
              <w:left w:val="double" w:sz="4" w:space="0" w:color="auto"/>
              <w:bottom w:val="single" w:sz="18" w:space="0" w:color="auto"/>
            </w:tcBorders>
          </w:tcPr>
          <w:p w:rsidR="00983488" w:rsidRDefault="00983488" w:rsidP="00F8414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83488" w:rsidRDefault="00842230" w:rsidP="00F84147">
            <w:pPr>
              <w:spacing w:before="80" w:after="80"/>
              <w:jc w:val="center"/>
              <w:rPr>
                <w:sz w:val="18"/>
              </w:rPr>
            </w:pPr>
            <w:r>
              <w:rPr>
                <w:sz w:val="18"/>
              </w:rPr>
              <w:t>CAD</w:t>
            </w:r>
          </w:p>
        </w:tc>
      </w:tr>
    </w:tbl>
    <w:p w:rsidR="00983488" w:rsidRDefault="00983488"/>
    <w:p w:rsidR="00842230" w:rsidRDefault="00842230"/>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88"/>
        <w:gridCol w:w="835"/>
        <w:gridCol w:w="902"/>
        <w:gridCol w:w="6946"/>
        <w:gridCol w:w="708"/>
      </w:tblGrid>
      <w:tr w:rsidR="00791806" w:rsidRPr="00983488" w:rsidTr="00EE7C75">
        <w:trPr>
          <w:trHeight w:val="397"/>
        </w:trPr>
        <w:tc>
          <w:tcPr>
            <w:tcW w:w="839" w:type="dxa"/>
            <w:tcBorders>
              <w:top w:val="single" w:sz="4" w:space="0" w:color="auto"/>
              <w:left w:val="single" w:sz="4" w:space="0" w:color="auto"/>
              <w:bottom w:val="single" w:sz="18" w:space="0" w:color="auto"/>
              <w:right w:val="single" w:sz="4" w:space="0" w:color="auto"/>
            </w:tcBorders>
          </w:tcPr>
          <w:p w:rsidR="00791806" w:rsidRPr="00983488" w:rsidRDefault="00791806" w:rsidP="000C3716">
            <w:pPr>
              <w:pStyle w:val="NummerDoelstelling"/>
              <w:numPr>
                <w:ilvl w:val="0"/>
                <w:numId w:val="0"/>
              </w:numPr>
            </w:pPr>
            <w:r w:rsidRPr="00983488">
              <w:t>Nr.</w:t>
            </w:r>
          </w:p>
        </w:tc>
        <w:tc>
          <w:tcPr>
            <w:tcW w:w="5788" w:type="dxa"/>
            <w:tcBorders>
              <w:top w:val="single" w:sz="4" w:space="0" w:color="auto"/>
              <w:left w:val="single" w:sz="4" w:space="0" w:color="auto"/>
              <w:bottom w:val="single" w:sz="18" w:space="0" w:color="auto"/>
              <w:right w:val="single" w:sz="4" w:space="0" w:color="auto"/>
            </w:tcBorders>
          </w:tcPr>
          <w:p w:rsidR="00791806" w:rsidRPr="00983488" w:rsidRDefault="00791806" w:rsidP="00F84147">
            <w:pPr>
              <w:spacing w:before="80" w:after="80"/>
              <w:jc w:val="center"/>
              <w:rPr>
                <w:bCs/>
                <w:sz w:val="18"/>
              </w:rPr>
            </w:pPr>
            <w:r w:rsidRPr="00983488">
              <w:rPr>
                <w:bCs/>
                <w:sz w:val="18"/>
              </w:rPr>
              <w:t>Leerplandoelstelling en leerinhoud</w:t>
            </w:r>
          </w:p>
        </w:tc>
        <w:tc>
          <w:tcPr>
            <w:tcW w:w="835" w:type="dxa"/>
            <w:tcBorders>
              <w:top w:val="single" w:sz="4" w:space="0" w:color="auto"/>
              <w:left w:val="single" w:sz="4" w:space="0" w:color="auto"/>
              <w:bottom w:val="single" w:sz="18" w:space="0" w:color="auto"/>
              <w:right w:val="single" w:sz="4" w:space="0" w:color="auto"/>
            </w:tcBorders>
          </w:tcPr>
          <w:p w:rsidR="00791806" w:rsidRPr="00983488" w:rsidRDefault="00791806" w:rsidP="00F84147">
            <w:pPr>
              <w:spacing w:before="80" w:after="80"/>
              <w:jc w:val="center"/>
              <w:rPr>
                <w:bCs/>
                <w:sz w:val="18"/>
              </w:rPr>
            </w:pPr>
            <w:r w:rsidRPr="00983488">
              <w:rPr>
                <w:bCs/>
                <w:sz w:val="18"/>
              </w:rPr>
              <w:t>Code</w:t>
            </w:r>
          </w:p>
        </w:tc>
        <w:tc>
          <w:tcPr>
            <w:tcW w:w="902" w:type="dxa"/>
            <w:tcBorders>
              <w:top w:val="single" w:sz="4" w:space="0" w:color="auto"/>
              <w:left w:val="single" w:sz="4" w:space="0" w:color="auto"/>
              <w:bottom w:val="single" w:sz="18" w:space="0" w:color="auto"/>
              <w:right w:val="double" w:sz="4" w:space="0" w:color="auto"/>
            </w:tcBorders>
          </w:tcPr>
          <w:p w:rsidR="00791806" w:rsidRPr="00983488" w:rsidRDefault="00791806" w:rsidP="00F84147">
            <w:pPr>
              <w:spacing w:before="80" w:after="80"/>
              <w:jc w:val="center"/>
              <w:rPr>
                <w:bCs/>
                <w:sz w:val="18"/>
              </w:rPr>
            </w:pPr>
            <w:r w:rsidRPr="00983488">
              <w:rPr>
                <w:bCs/>
                <w:sz w:val="18"/>
              </w:rPr>
              <w:t>B/U</w:t>
            </w:r>
          </w:p>
        </w:tc>
        <w:tc>
          <w:tcPr>
            <w:tcW w:w="6946" w:type="dxa"/>
            <w:tcBorders>
              <w:top w:val="single" w:sz="4" w:space="0" w:color="auto"/>
              <w:left w:val="double" w:sz="4" w:space="0" w:color="auto"/>
              <w:bottom w:val="single" w:sz="18" w:space="0" w:color="auto"/>
              <w:right w:val="single" w:sz="4" w:space="0" w:color="auto"/>
            </w:tcBorders>
            <w:vAlign w:val="center"/>
          </w:tcPr>
          <w:p w:rsidR="00791806" w:rsidRPr="00983488" w:rsidRDefault="00791806" w:rsidP="00F84147">
            <w:pPr>
              <w:spacing w:before="80" w:after="80"/>
              <w:jc w:val="center"/>
              <w:rPr>
                <w:sz w:val="18"/>
              </w:rPr>
            </w:pPr>
            <w:r w:rsidRPr="00983488">
              <w:rPr>
                <w:sz w:val="18"/>
              </w:rPr>
              <w:t>Didactische wenken en hulpmiddelen</w:t>
            </w:r>
          </w:p>
        </w:tc>
        <w:tc>
          <w:tcPr>
            <w:tcW w:w="708" w:type="dxa"/>
            <w:tcBorders>
              <w:top w:val="single" w:sz="4" w:space="0" w:color="auto"/>
              <w:left w:val="single" w:sz="4" w:space="0" w:color="auto"/>
              <w:bottom w:val="single" w:sz="18" w:space="0" w:color="auto"/>
              <w:right w:val="single" w:sz="18" w:space="0" w:color="auto"/>
            </w:tcBorders>
            <w:vAlign w:val="center"/>
          </w:tcPr>
          <w:p w:rsidR="00791806" w:rsidRPr="00983488" w:rsidRDefault="00791806" w:rsidP="00F84147">
            <w:pPr>
              <w:spacing w:before="80" w:after="80"/>
              <w:jc w:val="center"/>
              <w:rPr>
                <w:sz w:val="18"/>
              </w:rPr>
            </w:pPr>
            <w:r w:rsidRPr="00983488">
              <w:rPr>
                <w:sz w:val="18"/>
              </w:rPr>
              <w:t>Link</w:t>
            </w:r>
          </w:p>
        </w:tc>
      </w:tr>
      <w:tr w:rsidR="00842230" w:rsidRPr="002E765F" w:rsidTr="00EE7C75">
        <w:trPr>
          <w:trHeight w:val="397"/>
        </w:trPr>
        <w:tc>
          <w:tcPr>
            <w:tcW w:w="839" w:type="dxa"/>
            <w:tcBorders>
              <w:top w:val="single" w:sz="18" w:space="0" w:color="auto"/>
              <w:left w:val="single" w:sz="18" w:space="0" w:color="auto"/>
              <w:bottom w:val="single" w:sz="18" w:space="0" w:color="auto"/>
              <w:right w:val="single" w:sz="4" w:space="0" w:color="auto"/>
            </w:tcBorders>
          </w:tcPr>
          <w:p w:rsidR="00842230" w:rsidRPr="00893AE6" w:rsidRDefault="00842230" w:rsidP="00A72883">
            <w:pPr>
              <w:numPr>
                <w:ilvl w:val="0"/>
                <w:numId w:val="30"/>
              </w:numPr>
              <w:spacing w:before="80" w:after="80"/>
              <w:rPr>
                <w:b/>
                <w:bCs/>
                <w:sz w:val="18"/>
              </w:rPr>
            </w:pPr>
          </w:p>
        </w:tc>
        <w:tc>
          <w:tcPr>
            <w:tcW w:w="5788" w:type="dxa"/>
            <w:tcBorders>
              <w:top w:val="single" w:sz="18" w:space="0" w:color="auto"/>
              <w:left w:val="single" w:sz="4" w:space="0" w:color="auto"/>
              <w:bottom w:val="single" w:sz="18" w:space="0" w:color="auto"/>
              <w:right w:val="single" w:sz="4" w:space="0" w:color="auto"/>
            </w:tcBorders>
          </w:tcPr>
          <w:p w:rsidR="00842230" w:rsidRPr="002E765F" w:rsidRDefault="00842230" w:rsidP="0033435B">
            <w:pPr>
              <w:spacing w:before="80" w:after="80"/>
              <w:rPr>
                <w:b/>
                <w:bCs/>
                <w:sz w:val="18"/>
              </w:rPr>
            </w:pPr>
            <w:r w:rsidRPr="002E765F">
              <w:rPr>
                <w:b/>
                <w:bCs/>
                <w:sz w:val="18"/>
              </w:rPr>
              <w:t>De ond</w:t>
            </w:r>
            <w:r w:rsidR="00EE7C75" w:rsidRPr="002E765F">
              <w:rPr>
                <w:b/>
                <w:bCs/>
                <w:sz w:val="18"/>
              </w:rPr>
              <w:t xml:space="preserve">erdelen van de </w:t>
            </w:r>
            <w:r w:rsidR="00C04D15" w:rsidRPr="002E765F">
              <w:rPr>
                <w:b/>
                <w:bCs/>
                <w:sz w:val="18"/>
              </w:rPr>
              <w:t xml:space="preserve">private </w:t>
            </w:r>
            <w:r w:rsidR="00EE7C75" w:rsidRPr="002E765F">
              <w:rPr>
                <w:b/>
                <w:bCs/>
                <w:sz w:val="18"/>
              </w:rPr>
              <w:t>riolering kunnen toelichten.</w:t>
            </w:r>
          </w:p>
        </w:tc>
        <w:tc>
          <w:tcPr>
            <w:tcW w:w="835" w:type="dxa"/>
            <w:tcBorders>
              <w:top w:val="single" w:sz="18" w:space="0" w:color="auto"/>
              <w:left w:val="single" w:sz="4" w:space="0" w:color="auto"/>
              <w:bottom w:val="single" w:sz="18" w:space="0" w:color="auto"/>
              <w:right w:val="single" w:sz="4" w:space="0" w:color="auto"/>
            </w:tcBorders>
          </w:tcPr>
          <w:p w:rsidR="00842230" w:rsidRPr="002E765F" w:rsidRDefault="00842230" w:rsidP="0033435B">
            <w:pPr>
              <w:spacing w:before="80" w:after="80"/>
              <w:jc w:val="center"/>
              <w:rPr>
                <w:b/>
                <w:bCs/>
                <w:sz w:val="18"/>
              </w:rPr>
            </w:pPr>
            <w:r w:rsidRPr="002E765F">
              <w:rPr>
                <w:b/>
                <w:bCs/>
                <w:sz w:val="18"/>
              </w:rPr>
              <w:t>EDV</w:t>
            </w:r>
          </w:p>
        </w:tc>
        <w:tc>
          <w:tcPr>
            <w:tcW w:w="902" w:type="dxa"/>
            <w:tcBorders>
              <w:top w:val="single" w:sz="18" w:space="0" w:color="auto"/>
              <w:left w:val="single" w:sz="4" w:space="0" w:color="auto"/>
              <w:bottom w:val="single" w:sz="18" w:space="0" w:color="auto"/>
              <w:right w:val="double" w:sz="4" w:space="0" w:color="auto"/>
            </w:tcBorders>
          </w:tcPr>
          <w:p w:rsidR="00842230" w:rsidRPr="002E765F" w:rsidRDefault="00842230" w:rsidP="0033435B">
            <w:pPr>
              <w:spacing w:before="80" w:after="80"/>
              <w:jc w:val="center"/>
              <w:rPr>
                <w:b/>
                <w:bCs/>
                <w:sz w:val="18"/>
              </w:rPr>
            </w:pPr>
            <w:r w:rsidRPr="002E765F">
              <w:rPr>
                <w:b/>
                <w:bCs/>
                <w:sz w:val="18"/>
              </w:rPr>
              <w:t>B</w:t>
            </w:r>
          </w:p>
        </w:tc>
        <w:tc>
          <w:tcPr>
            <w:tcW w:w="6946" w:type="dxa"/>
            <w:tcBorders>
              <w:top w:val="single" w:sz="18" w:space="0" w:color="auto"/>
              <w:left w:val="double" w:sz="4" w:space="0" w:color="auto"/>
              <w:bottom w:val="single" w:sz="18" w:space="0" w:color="auto"/>
              <w:right w:val="single" w:sz="4" w:space="0" w:color="auto"/>
            </w:tcBorders>
            <w:vAlign w:val="center"/>
          </w:tcPr>
          <w:p w:rsidR="00842230" w:rsidRPr="002E765F" w:rsidRDefault="00842230" w:rsidP="0033435B">
            <w:pPr>
              <w:spacing w:before="80" w:after="80"/>
              <w:rPr>
                <w:sz w:val="18"/>
              </w:rPr>
            </w:pPr>
          </w:p>
        </w:tc>
        <w:tc>
          <w:tcPr>
            <w:tcW w:w="708" w:type="dxa"/>
            <w:tcBorders>
              <w:top w:val="single" w:sz="18" w:space="0" w:color="auto"/>
              <w:left w:val="single" w:sz="4" w:space="0" w:color="auto"/>
              <w:bottom w:val="single" w:sz="18" w:space="0" w:color="auto"/>
              <w:right w:val="single" w:sz="18" w:space="0" w:color="auto"/>
            </w:tcBorders>
            <w:vAlign w:val="center"/>
          </w:tcPr>
          <w:p w:rsidR="00842230" w:rsidRPr="002E765F" w:rsidRDefault="00842230" w:rsidP="0033435B">
            <w:pPr>
              <w:spacing w:before="80" w:after="80"/>
              <w:jc w:val="center"/>
              <w:rPr>
                <w:sz w:val="18"/>
              </w:rPr>
            </w:pPr>
          </w:p>
        </w:tc>
      </w:tr>
      <w:tr w:rsidR="00791806" w:rsidRPr="002E765F" w:rsidTr="00EE7C75">
        <w:trPr>
          <w:trHeight w:val="397"/>
        </w:trPr>
        <w:tc>
          <w:tcPr>
            <w:tcW w:w="839" w:type="dxa"/>
            <w:tcBorders>
              <w:top w:val="single" w:sz="18" w:space="0" w:color="auto"/>
              <w:left w:val="single" w:sz="18" w:space="0" w:color="auto"/>
              <w:bottom w:val="single" w:sz="18" w:space="0" w:color="auto"/>
              <w:right w:val="single" w:sz="4" w:space="0" w:color="auto"/>
            </w:tcBorders>
          </w:tcPr>
          <w:p w:rsidR="00791806" w:rsidRPr="002E765F" w:rsidRDefault="00791806" w:rsidP="00A72883">
            <w:pPr>
              <w:numPr>
                <w:ilvl w:val="0"/>
                <w:numId w:val="30"/>
              </w:numPr>
              <w:spacing w:before="80" w:after="80"/>
              <w:rPr>
                <w:b/>
                <w:bCs/>
                <w:sz w:val="18"/>
              </w:rPr>
            </w:pPr>
          </w:p>
        </w:tc>
        <w:tc>
          <w:tcPr>
            <w:tcW w:w="5788" w:type="dxa"/>
            <w:tcBorders>
              <w:top w:val="single" w:sz="18" w:space="0" w:color="auto"/>
              <w:left w:val="single" w:sz="4" w:space="0" w:color="auto"/>
              <w:bottom w:val="single" w:sz="18" w:space="0" w:color="auto"/>
              <w:right w:val="single" w:sz="4" w:space="0" w:color="auto"/>
            </w:tcBorders>
          </w:tcPr>
          <w:p w:rsidR="00791806" w:rsidRPr="002E765F" w:rsidRDefault="00EE7C75" w:rsidP="00F84147">
            <w:pPr>
              <w:spacing w:before="80" w:after="80"/>
              <w:rPr>
                <w:b/>
                <w:bCs/>
                <w:sz w:val="18"/>
              </w:rPr>
            </w:pPr>
            <w:r w:rsidRPr="002E765F">
              <w:rPr>
                <w:b/>
                <w:bCs/>
                <w:sz w:val="18"/>
              </w:rPr>
              <w:t>De</w:t>
            </w:r>
            <w:r w:rsidR="00C04D15" w:rsidRPr="002E765F">
              <w:rPr>
                <w:b/>
                <w:bCs/>
                <w:sz w:val="18"/>
              </w:rPr>
              <w:t xml:space="preserve"> private</w:t>
            </w:r>
            <w:r w:rsidRPr="002E765F">
              <w:rPr>
                <w:b/>
                <w:bCs/>
                <w:sz w:val="18"/>
              </w:rPr>
              <w:t xml:space="preserve"> riolering in functie van </w:t>
            </w:r>
            <w:r w:rsidR="00791806" w:rsidRPr="002E765F">
              <w:rPr>
                <w:b/>
                <w:bCs/>
                <w:sz w:val="18"/>
              </w:rPr>
              <w:t>de openbare riolering kunnen plaatsen.</w:t>
            </w:r>
          </w:p>
        </w:tc>
        <w:tc>
          <w:tcPr>
            <w:tcW w:w="835" w:type="dxa"/>
            <w:tcBorders>
              <w:top w:val="single" w:sz="18" w:space="0" w:color="auto"/>
              <w:left w:val="single" w:sz="4" w:space="0" w:color="auto"/>
              <w:bottom w:val="single" w:sz="18" w:space="0" w:color="auto"/>
              <w:right w:val="single" w:sz="4" w:space="0" w:color="auto"/>
            </w:tcBorders>
          </w:tcPr>
          <w:p w:rsidR="00791806" w:rsidRPr="002E765F" w:rsidRDefault="00791806" w:rsidP="00F84147">
            <w:pPr>
              <w:spacing w:before="80" w:after="80"/>
              <w:jc w:val="center"/>
              <w:rPr>
                <w:b/>
                <w:bCs/>
                <w:sz w:val="18"/>
              </w:rPr>
            </w:pPr>
            <w:r w:rsidRPr="002E765F">
              <w:rPr>
                <w:b/>
                <w:bCs/>
                <w:sz w:val="18"/>
              </w:rPr>
              <w:t>EDV</w:t>
            </w:r>
          </w:p>
        </w:tc>
        <w:tc>
          <w:tcPr>
            <w:tcW w:w="902" w:type="dxa"/>
            <w:tcBorders>
              <w:top w:val="single" w:sz="18" w:space="0" w:color="auto"/>
              <w:left w:val="single" w:sz="4" w:space="0" w:color="auto"/>
              <w:bottom w:val="single" w:sz="18" w:space="0" w:color="auto"/>
              <w:right w:val="double" w:sz="4" w:space="0" w:color="auto"/>
            </w:tcBorders>
          </w:tcPr>
          <w:p w:rsidR="00791806" w:rsidRPr="002E765F" w:rsidRDefault="00791806" w:rsidP="00F84147">
            <w:pPr>
              <w:spacing w:before="80" w:after="80"/>
              <w:jc w:val="center"/>
              <w:rPr>
                <w:b/>
                <w:bCs/>
                <w:sz w:val="18"/>
              </w:rPr>
            </w:pPr>
            <w:r w:rsidRPr="002E765F">
              <w:rPr>
                <w:b/>
                <w:bCs/>
                <w:sz w:val="18"/>
              </w:rPr>
              <w:t>B</w:t>
            </w:r>
          </w:p>
        </w:tc>
        <w:tc>
          <w:tcPr>
            <w:tcW w:w="6946" w:type="dxa"/>
            <w:tcBorders>
              <w:top w:val="single" w:sz="18" w:space="0" w:color="auto"/>
              <w:left w:val="double" w:sz="4" w:space="0" w:color="auto"/>
              <w:bottom w:val="single" w:sz="18" w:space="0" w:color="auto"/>
              <w:right w:val="single" w:sz="4" w:space="0" w:color="auto"/>
            </w:tcBorders>
            <w:vAlign w:val="center"/>
          </w:tcPr>
          <w:p w:rsidR="00791806" w:rsidRPr="002E765F" w:rsidRDefault="00791806" w:rsidP="00F84147">
            <w:pPr>
              <w:spacing w:before="80" w:after="80"/>
              <w:rPr>
                <w:sz w:val="18"/>
              </w:rPr>
            </w:pPr>
          </w:p>
        </w:tc>
        <w:tc>
          <w:tcPr>
            <w:tcW w:w="708" w:type="dxa"/>
            <w:tcBorders>
              <w:top w:val="single" w:sz="18" w:space="0" w:color="auto"/>
              <w:left w:val="single" w:sz="4" w:space="0" w:color="auto"/>
              <w:bottom w:val="single" w:sz="18" w:space="0" w:color="auto"/>
              <w:right w:val="single" w:sz="18" w:space="0" w:color="auto"/>
            </w:tcBorders>
            <w:vAlign w:val="center"/>
          </w:tcPr>
          <w:p w:rsidR="00791806" w:rsidRPr="002E765F" w:rsidRDefault="00791806" w:rsidP="00F84147">
            <w:pPr>
              <w:spacing w:before="80" w:after="80"/>
              <w:jc w:val="center"/>
              <w:rPr>
                <w:sz w:val="18"/>
              </w:rPr>
            </w:pPr>
          </w:p>
        </w:tc>
      </w:tr>
      <w:tr w:rsidR="00791806" w:rsidRPr="002E765F" w:rsidTr="00EE7C75">
        <w:trPr>
          <w:trHeight w:val="397"/>
        </w:trPr>
        <w:tc>
          <w:tcPr>
            <w:tcW w:w="839" w:type="dxa"/>
            <w:tcBorders>
              <w:top w:val="single" w:sz="18" w:space="0" w:color="auto"/>
              <w:left w:val="single" w:sz="18" w:space="0" w:color="auto"/>
              <w:bottom w:val="single" w:sz="18" w:space="0" w:color="auto"/>
              <w:right w:val="single" w:sz="4" w:space="0" w:color="auto"/>
            </w:tcBorders>
          </w:tcPr>
          <w:p w:rsidR="00791806" w:rsidRPr="002E765F" w:rsidRDefault="00791806" w:rsidP="00A72883">
            <w:pPr>
              <w:numPr>
                <w:ilvl w:val="0"/>
                <w:numId w:val="30"/>
              </w:numPr>
              <w:spacing w:before="80" w:after="80"/>
              <w:rPr>
                <w:b/>
                <w:bCs/>
                <w:sz w:val="18"/>
              </w:rPr>
            </w:pPr>
          </w:p>
        </w:tc>
        <w:tc>
          <w:tcPr>
            <w:tcW w:w="5788" w:type="dxa"/>
            <w:tcBorders>
              <w:top w:val="single" w:sz="18" w:space="0" w:color="auto"/>
              <w:left w:val="single" w:sz="4" w:space="0" w:color="auto"/>
              <w:bottom w:val="single" w:sz="18" w:space="0" w:color="auto"/>
              <w:right w:val="single" w:sz="4" w:space="0" w:color="auto"/>
            </w:tcBorders>
          </w:tcPr>
          <w:p w:rsidR="00791806" w:rsidRPr="002E765F" w:rsidRDefault="00791806" w:rsidP="00F84147">
            <w:pPr>
              <w:spacing w:before="80" w:after="80"/>
              <w:rPr>
                <w:b/>
                <w:bCs/>
                <w:sz w:val="18"/>
              </w:rPr>
            </w:pPr>
            <w:r w:rsidRPr="002E765F">
              <w:rPr>
                <w:b/>
                <w:bCs/>
                <w:sz w:val="18"/>
              </w:rPr>
              <w:t xml:space="preserve">De </w:t>
            </w:r>
            <w:r w:rsidR="00C04D15" w:rsidRPr="002E765F">
              <w:rPr>
                <w:b/>
                <w:bCs/>
                <w:sz w:val="18"/>
              </w:rPr>
              <w:t xml:space="preserve">private </w:t>
            </w:r>
            <w:r w:rsidRPr="002E765F">
              <w:rPr>
                <w:b/>
                <w:bCs/>
                <w:sz w:val="18"/>
              </w:rPr>
              <w:t>riolering van een woning kunnen bepalen en uitwerken.</w:t>
            </w:r>
          </w:p>
        </w:tc>
        <w:tc>
          <w:tcPr>
            <w:tcW w:w="835" w:type="dxa"/>
            <w:tcBorders>
              <w:top w:val="single" w:sz="18" w:space="0" w:color="auto"/>
              <w:left w:val="single" w:sz="4" w:space="0" w:color="auto"/>
              <w:bottom w:val="single" w:sz="18" w:space="0" w:color="auto"/>
              <w:right w:val="single" w:sz="4" w:space="0" w:color="auto"/>
            </w:tcBorders>
          </w:tcPr>
          <w:p w:rsidR="00791806" w:rsidRPr="002E765F" w:rsidRDefault="00791806" w:rsidP="00F84147">
            <w:pPr>
              <w:spacing w:before="80" w:after="80"/>
              <w:jc w:val="center"/>
              <w:rPr>
                <w:b/>
                <w:bCs/>
                <w:sz w:val="18"/>
              </w:rPr>
            </w:pPr>
            <w:r w:rsidRPr="002E765F">
              <w:rPr>
                <w:b/>
                <w:bCs/>
                <w:sz w:val="18"/>
              </w:rPr>
              <w:t>EDV</w:t>
            </w:r>
          </w:p>
        </w:tc>
        <w:tc>
          <w:tcPr>
            <w:tcW w:w="902" w:type="dxa"/>
            <w:tcBorders>
              <w:top w:val="single" w:sz="18" w:space="0" w:color="auto"/>
              <w:left w:val="single" w:sz="4" w:space="0" w:color="auto"/>
              <w:bottom w:val="single" w:sz="18" w:space="0" w:color="auto"/>
              <w:right w:val="double" w:sz="4" w:space="0" w:color="auto"/>
            </w:tcBorders>
          </w:tcPr>
          <w:p w:rsidR="00791806" w:rsidRPr="002E765F" w:rsidRDefault="00791806" w:rsidP="00F84147">
            <w:pPr>
              <w:spacing w:before="80" w:after="80"/>
              <w:jc w:val="center"/>
              <w:rPr>
                <w:b/>
                <w:bCs/>
                <w:sz w:val="18"/>
              </w:rPr>
            </w:pPr>
            <w:r w:rsidRPr="002E765F">
              <w:rPr>
                <w:b/>
                <w:bCs/>
                <w:sz w:val="18"/>
              </w:rPr>
              <w:t>B</w:t>
            </w:r>
          </w:p>
        </w:tc>
        <w:tc>
          <w:tcPr>
            <w:tcW w:w="6946" w:type="dxa"/>
            <w:tcBorders>
              <w:top w:val="single" w:sz="18" w:space="0" w:color="auto"/>
              <w:left w:val="double" w:sz="4" w:space="0" w:color="auto"/>
              <w:bottom w:val="single" w:sz="18" w:space="0" w:color="auto"/>
              <w:right w:val="single" w:sz="4" w:space="0" w:color="auto"/>
            </w:tcBorders>
            <w:vAlign w:val="center"/>
          </w:tcPr>
          <w:p w:rsidR="00791806" w:rsidRPr="002E765F" w:rsidRDefault="00791806" w:rsidP="00F84147">
            <w:pPr>
              <w:spacing w:before="80" w:after="80"/>
              <w:rPr>
                <w:sz w:val="18"/>
              </w:rPr>
            </w:pPr>
          </w:p>
        </w:tc>
        <w:tc>
          <w:tcPr>
            <w:tcW w:w="708" w:type="dxa"/>
            <w:tcBorders>
              <w:top w:val="single" w:sz="18" w:space="0" w:color="auto"/>
              <w:left w:val="single" w:sz="4" w:space="0" w:color="auto"/>
              <w:bottom w:val="single" w:sz="18" w:space="0" w:color="auto"/>
              <w:right w:val="single" w:sz="18" w:space="0" w:color="auto"/>
            </w:tcBorders>
            <w:vAlign w:val="center"/>
          </w:tcPr>
          <w:p w:rsidR="00791806" w:rsidRPr="002E765F" w:rsidRDefault="00791806" w:rsidP="00F84147">
            <w:pPr>
              <w:spacing w:before="80" w:after="80"/>
              <w:jc w:val="center"/>
              <w:rPr>
                <w:sz w:val="18"/>
              </w:rPr>
            </w:pPr>
          </w:p>
        </w:tc>
      </w:tr>
      <w:tr w:rsidR="00791806" w:rsidRPr="002E765F" w:rsidTr="00EE7C75">
        <w:trPr>
          <w:trHeight w:val="397"/>
        </w:trPr>
        <w:tc>
          <w:tcPr>
            <w:tcW w:w="839" w:type="dxa"/>
            <w:tcBorders>
              <w:top w:val="single" w:sz="18" w:space="0" w:color="auto"/>
              <w:left w:val="single" w:sz="18" w:space="0" w:color="auto"/>
              <w:bottom w:val="single" w:sz="18" w:space="0" w:color="auto"/>
              <w:right w:val="single" w:sz="4" w:space="0" w:color="auto"/>
            </w:tcBorders>
          </w:tcPr>
          <w:p w:rsidR="00791806" w:rsidRPr="002E765F" w:rsidRDefault="00791806" w:rsidP="00A72883">
            <w:pPr>
              <w:numPr>
                <w:ilvl w:val="0"/>
                <w:numId w:val="30"/>
              </w:numPr>
              <w:spacing w:before="80" w:after="80"/>
              <w:rPr>
                <w:b/>
                <w:bCs/>
                <w:sz w:val="18"/>
              </w:rPr>
            </w:pPr>
          </w:p>
        </w:tc>
        <w:tc>
          <w:tcPr>
            <w:tcW w:w="5788" w:type="dxa"/>
            <w:tcBorders>
              <w:top w:val="single" w:sz="18" w:space="0" w:color="auto"/>
              <w:left w:val="single" w:sz="4" w:space="0" w:color="auto"/>
              <w:bottom w:val="single" w:sz="18" w:space="0" w:color="auto"/>
              <w:right w:val="single" w:sz="4" w:space="0" w:color="auto"/>
            </w:tcBorders>
          </w:tcPr>
          <w:p w:rsidR="00791806" w:rsidRPr="002E765F" w:rsidRDefault="00791806" w:rsidP="00F84147">
            <w:pPr>
              <w:spacing w:before="80" w:after="80"/>
              <w:rPr>
                <w:b/>
                <w:bCs/>
                <w:sz w:val="18"/>
              </w:rPr>
            </w:pPr>
            <w:r w:rsidRPr="002E765F">
              <w:rPr>
                <w:b/>
                <w:bCs/>
                <w:sz w:val="18"/>
              </w:rPr>
              <w:t>Inzicht verkrijgen in de werking en de opbouw van de verschillende toestellen.</w:t>
            </w:r>
          </w:p>
        </w:tc>
        <w:tc>
          <w:tcPr>
            <w:tcW w:w="835" w:type="dxa"/>
            <w:tcBorders>
              <w:top w:val="single" w:sz="18" w:space="0" w:color="auto"/>
              <w:left w:val="single" w:sz="4" w:space="0" w:color="auto"/>
              <w:bottom w:val="single" w:sz="18" w:space="0" w:color="auto"/>
              <w:right w:val="single" w:sz="4" w:space="0" w:color="auto"/>
            </w:tcBorders>
          </w:tcPr>
          <w:p w:rsidR="00791806" w:rsidRPr="002E765F" w:rsidRDefault="00791806" w:rsidP="00F84147">
            <w:pPr>
              <w:spacing w:before="80" w:after="80"/>
              <w:jc w:val="center"/>
              <w:rPr>
                <w:b/>
                <w:bCs/>
                <w:sz w:val="18"/>
              </w:rPr>
            </w:pPr>
            <w:r w:rsidRPr="002E765F">
              <w:rPr>
                <w:b/>
                <w:bCs/>
                <w:sz w:val="18"/>
              </w:rPr>
              <w:t>EDV</w:t>
            </w:r>
          </w:p>
        </w:tc>
        <w:tc>
          <w:tcPr>
            <w:tcW w:w="902" w:type="dxa"/>
            <w:tcBorders>
              <w:top w:val="single" w:sz="18" w:space="0" w:color="auto"/>
              <w:left w:val="single" w:sz="4" w:space="0" w:color="auto"/>
              <w:bottom w:val="single" w:sz="18" w:space="0" w:color="auto"/>
              <w:right w:val="double" w:sz="4" w:space="0" w:color="auto"/>
            </w:tcBorders>
          </w:tcPr>
          <w:p w:rsidR="00791806" w:rsidRPr="002E765F" w:rsidRDefault="00791806" w:rsidP="00F84147">
            <w:pPr>
              <w:spacing w:before="80" w:after="80"/>
              <w:jc w:val="center"/>
              <w:rPr>
                <w:b/>
                <w:bCs/>
                <w:sz w:val="18"/>
              </w:rPr>
            </w:pPr>
            <w:r w:rsidRPr="002E765F">
              <w:rPr>
                <w:b/>
                <w:bCs/>
                <w:sz w:val="18"/>
              </w:rPr>
              <w:t>B</w:t>
            </w:r>
          </w:p>
        </w:tc>
        <w:tc>
          <w:tcPr>
            <w:tcW w:w="6946" w:type="dxa"/>
            <w:tcBorders>
              <w:top w:val="single" w:sz="18" w:space="0" w:color="auto"/>
              <w:left w:val="double" w:sz="4" w:space="0" w:color="auto"/>
              <w:bottom w:val="single" w:sz="18" w:space="0" w:color="auto"/>
              <w:right w:val="single" w:sz="4" w:space="0" w:color="auto"/>
            </w:tcBorders>
            <w:vAlign w:val="center"/>
          </w:tcPr>
          <w:p w:rsidR="00791806" w:rsidRPr="002E765F" w:rsidRDefault="00791806" w:rsidP="00F84147">
            <w:pPr>
              <w:spacing w:before="80" w:after="80"/>
              <w:rPr>
                <w:sz w:val="18"/>
              </w:rPr>
            </w:pPr>
          </w:p>
        </w:tc>
        <w:tc>
          <w:tcPr>
            <w:tcW w:w="708" w:type="dxa"/>
            <w:tcBorders>
              <w:top w:val="single" w:sz="18" w:space="0" w:color="auto"/>
              <w:left w:val="single" w:sz="4" w:space="0" w:color="auto"/>
              <w:bottom w:val="single" w:sz="18" w:space="0" w:color="auto"/>
              <w:right w:val="single" w:sz="18" w:space="0" w:color="auto"/>
            </w:tcBorders>
            <w:vAlign w:val="center"/>
          </w:tcPr>
          <w:p w:rsidR="00791806" w:rsidRPr="002E765F" w:rsidRDefault="00791806" w:rsidP="00F84147">
            <w:pPr>
              <w:spacing w:before="80" w:after="80"/>
              <w:jc w:val="center"/>
              <w:rPr>
                <w:sz w:val="18"/>
              </w:rPr>
            </w:pPr>
          </w:p>
        </w:tc>
      </w:tr>
      <w:tr w:rsidR="00791806" w:rsidRPr="00893AE6" w:rsidTr="00EE7C75">
        <w:trPr>
          <w:trHeight w:val="397"/>
        </w:trPr>
        <w:tc>
          <w:tcPr>
            <w:tcW w:w="839" w:type="dxa"/>
            <w:tcBorders>
              <w:top w:val="single" w:sz="18" w:space="0" w:color="auto"/>
              <w:bottom w:val="single" w:sz="4" w:space="0" w:color="auto"/>
            </w:tcBorders>
          </w:tcPr>
          <w:p w:rsidR="00791806" w:rsidRPr="002E765F" w:rsidRDefault="00791806" w:rsidP="00F84147">
            <w:pPr>
              <w:spacing w:before="80" w:after="80"/>
              <w:rPr>
                <w:sz w:val="18"/>
              </w:rPr>
            </w:pPr>
          </w:p>
        </w:tc>
        <w:tc>
          <w:tcPr>
            <w:tcW w:w="7525" w:type="dxa"/>
            <w:gridSpan w:val="3"/>
            <w:tcBorders>
              <w:top w:val="single" w:sz="18" w:space="0" w:color="auto"/>
              <w:bottom w:val="single" w:sz="4" w:space="0" w:color="auto"/>
              <w:right w:val="double" w:sz="4" w:space="0" w:color="auto"/>
            </w:tcBorders>
          </w:tcPr>
          <w:p w:rsidR="00C04D15" w:rsidRPr="002E765F" w:rsidRDefault="00C04D15" w:rsidP="00C04D15">
            <w:pPr>
              <w:spacing w:before="80"/>
              <w:rPr>
                <w:sz w:val="18"/>
                <w:szCs w:val="18"/>
              </w:rPr>
            </w:pPr>
            <w:r w:rsidRPr="002E765F">
              <w:rPr>
                <w:sz w:val="18"/>
                <w:szCs w:val="18"/>
              </w:rPr>
              <w:t>Private riolering:</w:t>
            </w:r>
          </w:p>
          <w:p w:rsidR="00C04D15" w:rsidRPr="002E765F" w:rsidRDefault="00C04D15" w:rsidP="00A72883">
            <w:pPr>
              <w:pStyle w:val="Lijstalinea"/>
              <w:numPr>
                <w:ilvl w:val="0"/>
                <w:numId w:val="109"/>
              </w:numPr>
              <w:spacing w:after="80"/>
              <w:ind w:left="714" w:hanging="357"/>
              <w:rPr>
                <w:sz w:val="18"/>
                <w:szCs w:val="18"/>
              </w:rPr>
            </w:pPr>
            <w:r w:rsidRPr="002E765F">
              <w:rPr>
                <w:sz w:val="18"/>
                <w:szCs w:val="18"/>
              </w:rPr>
              <w:t>geschiedkundige inleiding</w:t>
            </w:r>
          </w:p>
          <w:p w:rsidR="00C04D15" w:rsidRPr="002E765F" w:rsidRDefault="00C04D15" w:rsidP="00A72883">
            <w:pPr>
              <w:pStyle w:val="Lijstalinea"/>
              <w:numPr>
                <w:ilvl w:val="0"/>
                <w:numId w:val="109"/>
              </w:numPr>
              <w:spacing w:after="80"/>
              <w:ind w:left="714" w:hanging="357"/>
              <w:rPr>
                <w:sz w:val="18"/>
                <w:szCs w:val="18"/>
              </w:rPr>
            </w:pPr>
            <w:r w:rsidRPr="002E765F">
              <w:rPr>
                <w:sz w:val="18"/>
                <w:szCs w:val="18"/>
              </w:rPr>
              <w:t>systemen</w:t>
            </w:r>
          </w:p>
          <w:p w:rsidR="00C04D15" w:rsidRPr="002E765F" w:rsidRDefault="00C04D15" w:rsidP="00A72883">
            <w:pPr>
              <w:pStyle w:val="Lijstalinea"/>
              <w:numPr>
                <w:ilvl w:val="0"/>
                <w:numId w:val="109"/>
              </w:numPr>
              <w:spacing w:before="80" w:after="80"/>
              <w:rPr>
                <w:sz w:val="18"/>
                <w:szCs w:val="18"/>
              </w:rPr>
            </w:pPr>
            <w:r w:rsidRPr="002E765F">
              <w:rPr>
                <w:sz w:val="18"/>
                <w:szCs w:val="18"/>
              </w:rPr>
              <w:t>materialen en plaatsing</w:t>
            </w:r>
          </w:p>
          <w:p w:rsidR="00C04D15" w:rsidRPr="002E765F" w:rsidRDefault="00C04D15" w:rsidP="00A72883">
            <w:pPr>
              <w:pStyle w:val="Lijstalinea"/>
              <w:numPr>
                <w:ilvl w:val="0"/>
                <w:numId w:val="109"/>
              </w:numPr>
              <w:spacing w:before="80" w:after="80"/>
              <w:rPr>
                <w:sz w:val="18"/>
                <w:szCs w:val="18"/>
              </w:rPr>
            </w:pPr>
            <w:r w:rsidRPr="002E765F">
              <w:rPr>
                <w:sz w:val="18"/>
                <w:szCs w:val="18"/>
              </w:rPr>
              <w:t>berekeningen</w:t>
            </w:r>
          </w:p>
          <w:p w:rsidR="00791806" w:rsidRPr="002E765F" w:rsidRDefault="00C04D15" w:rsidP="00A72883">
            <w:pPr>
              <w:pStyle w:val="Lijstalinea"/>
              <w:numPr>
                <w:ilvl w:val="0"/>
                <w:numId w:val="109"/>
              </w:numPr>
              <w:spacing w:before="80" w:after="80"/>
              <w:rPr>
                <w:sz w:val="18"/>
                <w:szCs w:val="18"/>
              </w:rPr>
            </w:pPr>
            <w:r w:rsidRPr="002E765F">
              <w:rPr>
                <w:sz w:val="18"/>
                <w:szCs w:val="18"/>
              </w:rPr>
              <w:t>s</w:t>
            </w:r>
            <w:r w:rsidR="00791806" w:rsidRPr="002E765F">
              <w:rPr>
                <w:sz w:val="18"/>
                <w:szCs w:val="18"/>
              </w:rPr>
              <w:t>anitaire toestellen en rioleringsonderdelen</w:t>
            </w:r>
          </w:p>
        </w:tc>
        <w:tc>
          <w:tcPr>
            <w:tcW w:w="6946" w:type="dxa"/>
            <w:tcBorders>
              <w:top w:val="single" w:sz="18" w:space="0" w:color="auto"/>
              <w:left w:val="double" w:sz="4" w:space="0" w:color="auto"/>
              <w:bottom w:val="single" w:sz="4" w:space="0" w:color="auto"/>
            </w:tcBorders>
          </w:tcPr>
          <w:p w:rsidR="00791806" w:rsidRPr="002E765F" w:rsidRDefault="00791806" w:rsidP="00F84147">
            <w:pPr>
              <w:tabs>
                <w:tab w:val="right" w:pos="352"/>
              </w:tabs>
              <w:spacing w:before="80" w:after="80"/>
              <w:rPr>
                <w:sz w:val="18"/>
              </w:rPr>
            </w:pPr>
            <w:r w:rsidRPr="002E765F">
              <w:rPr>
                <w:sz w:val="18"/>
              </w:rPr>
              <w:t>De lessen ondersteunen met didactisch materiaal.</w:t>
            </w:r>
          </w:p>
          <w:p w:rsidR="00791806" w:rsidRPr="002E765F" w:rsidRDefault="00791806" w:rsidP="00F84147">
            <w:pPr>
              <w:tabs>
                <w:tab w:val="right" w:pos="352"/>
              </w:tabs>
              <w:spacing w:before="80" w:after="80"/>
              <w:rPr>
                <w:sz w:val="18"/>
              </w:rPr>
            </w:pPr>
            <w:r w:rsidRPr="002E765F">
              <w:rPr>
                <w:sz w:val="18"/>
              </w:rPr>
              <w:t>Een riolering uitwerken voor een klein ontwerp.</w:t>
            </w:r>
          </w:p>
          <w:p w:rsidR="00C04D15" w:rsidRPr="002E765F" w:rsidRDefault="00C04D15" w:rsidP="00F84147">
            <w:pPr>
              <w:tabs>
                <w:tab w:val="right" w:pos="352"/>
              </w:tabs>
              <w:spacing w:before="80" w:after="80"/>
              <w:rPr>
                <w:sz w:val="18"/>
              </w:rPr>
            </w:pPr>
            <w:r w:rsidRPr="002E765F">
              <w:rPr>
                <w:sz w:val="18"/>
              </w:rPr>
              <w:t>Breng een bezoek aan de Antwerpse ruien.</w:t>
            </w:r>
          </w:p>
        </w:tc>
        <w:tc>
          <w:tcPr>
            <w:tcW w:w="708" w:type="dxa"/>
            <w:tcBorders>
              <w:top w:val="single" w:sz="18" w:space="0" w:color="auto"/>
              <w:bottom w:val="single" w:sz="4" w:space="0" w:color="auto"/>
            </w:tcBorders>
          </w:tcPr>
          <w:p w:rsidR="00791806" w:rsidRPr="00893AE6" w:rsidRDefault="002E765F" w:rsidP="00F84147">
            <w:pPr>
              <w:spacing w:before="80" w:after="80"/>
              <w:jc w:val="center"/>
              <w:rPr>
                <w:sz w:val="18"/>
              </w:rPr>
            </w:pPr>
            <w:r>
              <w:rPr>
                <w:sz w:val="18"/>
              </w:rPr>
              <w:t>CAD</w:t>
            </w:r>
          </w:p>
        </w:tc>
      </w:tr>
      <w:tr w:rsidR="00791806" w:rsidTr="00EE7C75">
        <w:trPr>
          <w:trHeight w:val="397"/>
        </w:trPr>
        <w:tc>
          <w:tcPr>
            <w:tcW w:w="839" w:type="dxa"/>
            <w:tcBorders>
              <w:top w:val="single" w:sz="18" w:space="0" w:color="auto"/>
              <w:left w:val="single" w:sz="18" w:space="0" w:color="auto"/>
              <w:bottom w:val="single" w:sz="18" w:space="0" w:color="auto"/>
            </w:tcBorders>
          </w:tcPr>
          <w:p w:rsidR="00791806" w:rsidRDefault="00791806" w:rsidP="000C3716">
            <w:pPr>
              <w:pStyle w:val="NummerDoelstelling"/>
            </w:pPr>
          </w:p>
        </w:tc>
        <w:tc>
          <w:tcPr>
            <w:tcW w:w="5788" w:type="dxa"/>
            <w:tcBorders>
              <w:top w:val="single" w:sz="18" w:space="0" w:color="auto"/>
              <w:bottom w:val="single" w:sz="18" w:space="0" w:color="auto"/>
            </w:tcBorders>
          </w:tcPr>
          <w:p w:rsidR="00791806" w:rsidRDefault="00791806" w:rsidP="00F84147">
            <w:pPr>
              <w:spacing w:before="80" w:after="80"/>
              <w:rPr>
                <w:b/>
                <w:bCs/>
                <w:sz w:val="18"/>
              </w:rPr>
            </w:pPr>
            <w:r>
              <w:rPr>
                <w:b/>
                <w:bCs/>
                <w:sz w:val="18"/>
              </w:rPr>
              <w:t>Algemene begrippen in verband met bruggenbouw kunnen verklaren.</w:t>
            </w:r>
          </w:p>
        </w:tc>
        <w:tc>
          <w:tcPr>
            <w:tcW w:w="835" w:type="dxa"/>
            <w:tcBorders>
              <w:top w:val="single" w:sz="18" w:space="0" w:color="auto"/>
              <w:bottom w:val="single" w:sz="18" w:space="0" w:color="auto"/>
            </w:tcBorders>
          </w:tcPr>
          <w:p w:rsidR="00791806" w:rsidRDefault="00791806" w:rsidP="00F84147">
            <w:pPr>
              <w:spacing w:before="80" w:after="80"/>
              <w:jc w:val="center"/>
              <w:rPr>
                <w:b/>
                <w:bCs/>
                <w:sz w:val="18"/>
              </w:rPr>
            </w:pPr>
            <w:r>
              <w:rPr>
                <w:b/>
                <w:bCs/>
                <w:sz w:val="18"/>
              </w:rPr>
              <w:t>EDV</w:t>
            </w:r>
          </w:p>
        </w:tc>
        <w:tc>
          <w:tcPr>
            <w:tcW w:w="902" w:type="dxa"/>
            <w:tcBorders>
              <w:top w:val="single" w:sz="18" w:space="0" w:color="auto"/>
              <w:bottom w:val="single" w:sz="18" w:space="0" w:color="auto"/>
              <w:right w:val="double" w:sz="4" w:space="0" w:color="auto"/>
            </w:tcBorders>
          </w:tcPr>
          <w:p w:rsidR="00791806" w:rsidRDefault="00791806" w:rsidP="00F84147">
            <w:pPr>
              <w:spacing w:before="80" w:after="80"/>
              <w:jc w:val="center"/>
              <w:rPr>
                <w:b/>
                <w:bCs/>
                <w:sz w:val="18"/>
              </w:rPr>
            </w:pPr>
            <w:r>
              <w:rPr>
                <w:b/>
                <w:bCs/>
                <w:sz w:val="18"/>
              </w:rPr>
              <w:t>B</w:t>
            </w:r>
          </w:p>
        </w:tc>
        <w:tc>
          <w:tcPr>
            <w:tcW w:w="6946" w:type="dxa"/>
            <w:tcBorders>
              <w:top w:val="single" w:sz="18" w:space="0" w:color="auto"/>
              <w:left w:val="double" w:sz="4" w:space="0" w:color="auto"/>
              <w:bottom w:val="single" w:sz="18" w:space="0" w:color="auto"/>
            </w:tcBorders>
            <w:vAlign w:val="center"/>
          </w:tcPr>
          <w:p w:rsidR="00791806" w:rsidRDefault="00791806" w:rsidP="00F84147">
            <w:pPr>
              <w:spacing w:before="80" w:after="80"/>
              <w:rPr>
                <w:sz w:val="18"/>
              </w:rPr>
            </w:pPr>
          </w:p>
        </w:tc>
        <w:tc>
          <w:tcPr>
            <w:tcW w:w="708" w:type="dxa"/>
            <w:tcBorders>
              <w:top w:val="single" w:sz="18" w:space="0" w:color="auto"/>
              <w:bottom w:val="single" w:sz="18" w:space="0" w:color="auto"/>
              <w:right w:val="single" w:sz="18" w:space="0" w:color="auto"/>
            </w:tcBorders>
            <w:vAlign w:val="center"/>
          </w:tcPr>
          <w:p w:rsidR="00791806" w:rsidRDefault="00791806" w:rsidP="00F84147">
            <w:pPr>
              <w:spacing w:before="80" w:after="80"/>
              <w:jc w:val="center"/>
              <w:rPr>
                <w:sz w:val="18"/>
              </w:rPr>
            </w:pPr>
          </w:p>
        </w:tc>
      </w:tr>
      <w:tr w:rsidR="00791806" w:rsidTr="00EE7C75">
        <w:trPr>
          <w:trHeight w:val="397"/>
        </w:trPr>
        <w:tc>
          <w:tcPr>
            <w:tcW w:w="839" w:type="dxa"/>
            <w:tcBorders>
              <w:top w:val="single" w:sz="18" w:space="0" w:color="auto"/>
              <w:left w:val="single" w:sz="18" w:space="0" w:color="auto"/>
              <w:bottom w:val="single" w:sz="18" w:space="0" w:color="auto"/>
            </w:tcBorders>
          </w:tcPr>
          <w:p w:rsidR="00791806" w:rsidRDefault="00791806" w:rsidP="000C3716">
            <w:pPr>
              <w:pStyle w:val="NummerDoelstelling"/>
            </w:pPr>
          </w:p>
        </w:tc>
        <w:tc>
          <w:tcPr>
            <w:tcW w:w="5788" w:type="dxa"/>
            <w:tcBorders>
              <w:top w:val="single" w:sz="18" w:space="0" w:color="auto"/>
              <w:bottom w:val="single" w:sz="18" w:space="0" w:color="auto"/>
            </w:tcBorders>
          </w:tcPr>
          <w:p w:rsidR="00791806" w:rsidRDefault="00791806" w:rsidP="00F84147">
            <w:pPr>
              <w:spacing w:before="80" w:after="80"/>
              <w:rPr>
                <w:b/>
                <w:bCs/>
                <w:sz w:val="18"/>
              </w:rPr>
            </w:pPr>
            <w:r>
              <w:rPr>
                <w:b/>
                <w:bCs/>
                <w:sz w:val="18"/>
              </w:rPr>
              <w:t>Op basis van beschikbare plannen de diverse onderdelen van een brug kunnen benoemen en hun functie kunnen toelichten.</w:t>
            </w:r>
          </w:p>
        </w:tc>
        <w:tc>
          <w:tcPr>
            <w:tcW w:w="835" w:type="dxa"/>
            <w:tcBorders>
              <w:top w:val="single" w:sz="18" w:space="0" w:color="auto"/>
              <w:bottom w:val="single" w:sz="18" w:space="0" w:color="auto"/>
            </w:tcBorders>
          </w:tcPr>
          <w:p w:rsidR="00791806" w:rsidRDefault="00791806" w:rsidP="00F84147">
            <w:pPr>
              <w:spacing w:before="80" w:after="80"/>
              <w:jc w:val="center"/>
              <w:rPr>
                <w:b/>
                <w:bCs/>
                <w:sz w:val="18"/>
              </w:rPr>
            </w:pPr>
            <w:r>
              <w:rPr>
                <w:b/>
                <w:bCs/>
                <w:sz w:val="18"/>
              </w:rPr>
              <w:t>EDV</w:t>
            </w:r>
          </w:p>
        </w:tc>
        <w:tc>
          <w:tcPr>
            <w:tcW w:w="902" w:type="dxa"/>
            <w:tcBorders>
              <w:top w:val="single" w:sz="18" w:space="0" w:color="auto"/>
              <w:bottom w:val="single" w:sz="18" w:space="0" w:color="auto"/>
              <w:right w:val="double" w:sz="4" w:space="0" w:color="auto"/>
            </w:tcBorders>
          </w:tcPr>
          <w:p w:rsidR="00791806" w:rsidRDefault="00791806" w:rsidP="00F84147">
            <w:pPr>
              <w:spacing w:before="80" w:after="80"/>
              <w:jc w:val="center"/>
              <w:rPr>
                <w:b/>
                <w:bCs/>
                <w:sz w:val="18"/>
              </w:rPr>
            </w:pPr>
            <w:r>
              <w:rPr>
                <w:b/>
                <w:bCs/>
                <w:sz w:val="18"/>
              </w:rPr>
              <w:t>B</w:t>
            </w:r>
          </w:p>
        </w:tc>
        <w:tc>
          <w:tcPr>
            <w:tcW w:w="6946" w:type="dxa"/>
            <w:tcBorders>
              <w:top w:val="single" w:sz="18" w:space="0" w:color="auto"/>
              <w:left w:val="double" w:sz="4" w:space="0" w:color="auto"/>
              <w:bottom w:val="single" w:sz="18" w:space="0" w:color="auto"/>
            </w:tcBorders>
            <w:vAlign w:val="center"/>
          </w:tcPr>
          <w:p w:rsidR="00791806" w:rsidRDefault="00791806" w:rsidP="00F84147">
            <w:pPr>
              <w:spacing w:before="80" w:after="80"/>
              <w:rPr>
                <w:sz w:val="18"/>
              </w:rPr>
            </w:pPr>
          </w:p>
        </w:tc>
        <w:tc>
          <w:tcPr>
            <w:tcW w:w="708" w:type="dxa"/>
            <w:tcBorders>
              <w:top w:val="single" w:sz="18" w:space="0" w:color="auto"/>
              <w:bottom w:val="single" w:sz="18" w:space="0" w:color="auto"/>
              <w:right w:val="single" w:sz="18" w:space="0" w:color="auto"/>
            </w:tcBorders>
            <w:vAlign w:val="center"/>
          </w:tcPr>
          <w:p w:rsidR="00791806" w:rsidRDefault="00791806" w:rsidP="00F84147">
            <w:pPr>
              <w:spacing w:before="80" w:after="80"/>
              <w:jc w:val="center"/>
              <w:rPr>
                <w:sz w:val="18"/>
              </w:rPr>
            </w:pPr>
          </w:p>
        </w:tc>
      </w:tr>
      <w:tr w:rsidR="00791806" w:rsidTr="00EE7C75">
        <w:trPr>
          <w:trHeight w:val="397"/>
        </w:trPr>
        <w:tc>
          <w:tcPr>
            <w:tcW w:w="839" w:type="dxa"/>
            <w:tcBorders>
              <w:top w:val="single" w:sz="18" w:space="0" w:color="auto"/>
              <w:bottom w:val="single" w:sz="18" w:space="0" w:color="auto"/>
            </w:tcBorders>
          </w:tcPr>
          <w:p w:rsidR="00791806" w:rsidRDefault="00791806" w:rsidP="00F84147">
            <w:pPr>
              <w:spacing w:before="80" w:after="80"/>
              <w:rPr>
                <w:sz w:val="18"/>
              </w:rPr>
            </w:pPr>
          </w:p>
        </w:tc>
        <w:tc>
          <w:tcPr>
            <w:tcW w:w="7525" w:type="dxa"/>
            <w:gridSpan w:val="3"/>
            <w:tcBorders>
              <w:top w:val="single" w:sz="18" w:space="0" w:color="auto"/>
              <w:bottom w:val="single" w:sz="18" w:space="0" w:color="auto"/>
              <w:right w:val="double" w:sz="4" w:space="0" w:color="auto"/>
            </w:tcBorders>
          </w:tcPr>
          <w:p w:rsidR="00791806" w:rsidRDefault="00791806" w:rsidP="00250D49">
            <w:pPr>
              <w:tabs>
                <w:tab w:val="left" w:pos="1775"/>
              </w:tabs>
              <w:spacing w:before="80"/>
              <w:jc w:val="both"/>
              <w:rPr>
                <w:sz w:val="18"/>
              </w:rPr>
            </w:pPr>
            <w:r>
              <w:rPr>
                <w:sz w:val="18"/>
              </w:rPr>
              <w:t>Bruggen:</w:t>
            </w:r>
          </w:p>
          <w:p w:rsidR="00791806" w:rsidRDefault="00B01F07" w:rsidP="00A72883">
            <w:pPr>
              <w:pStyle w:val="Lijstalinea"/>
              <w:numPr>
                <w:ilvl w:val="0"/>
                <w:numId w:val="75"/>
              </w:numPr>
              <w:tabs>
                <w:tab w:val="left" w:pos="1775"/>
              </w:tabs>
              <w:spacing w:after="80"/>
              <w:ind w:left="652" w:hanging="425"/>
              <w:jc w:val="both"/>
              <w:rPr>
                <w:sz w:val="18"/>
              </w:rPr>
            </w:pPr>
            <w:r>
              <w:rPr>
                <w:sz w:val="18"/>
              </w:rPr>
              <w:t>i</w:t>
            </w:r>
            <w:r w:rsidR="00791806">
              <w:rPr>
                <w:sz w:val="18"/>
              </w:rPr>
              <w:t>ndeling van de bruggen</w:t>
            </w:r>
          </w:p>
          <w:p w:rsidR="00791806" w:rsidRDefault="00B01F07" w:rsidP="00A72883">
            <w:pPr>
              <w:pStyle w:val="Lijstalinea"/>
              <w:numPr>
                <w:ilvl w:val="0"/>
                <w:numId w:val="75"/>
              </w:numPr>
              <w:tabs>
                <w:tab w:val="left" w:pos="1775"/>
              </w:tabs>
              <w:spacing w:before="80" w:after="80"/>
              <w:ind w:left="651" w:hanging="425"/>
              <w:jc w:val="both"/>
              <w:rPr>
                <w:sz w:val="18"/>
              </w:rPr>
            </w:pPr>
            <w:r>
              <w:rPr>
                <w:sz w:val="18"/>
              </w:rPr>
              <w:t>va</w:t>
            </w:r>
            <w:r w:rsidR="00791806">
              <w:rPr>
                <w:sz w:val="18"/>
              </w:rPr>
              <w:t>ste bruggen</w:t>
            </w:r>
          </w:p>
          <w:p w:rsidR="00791806" w:rsidRDefault="00B01F07" w:rsidP="00A72883">
            <w:pPr>
              <w:pStyle w:val="Lijstalinea"/>
              <w:numPr>
                <w:ilvl w:val="0"/>
                <w:numId w:val="75"/>
              </w:numPr>
              <w:tabs>
                <w:tab w:val="left" w:pos="1775"/>
              </w:tabs>
              <w:spacing w:before="80" w:after="80"/>
              <w:ind w:left="651" w:hanging="425"/>
              <w:jc w:val="both"/>
              <w:rPr>
                <w:sz w:val="18"/>
              </w:rPr>
            </w:pPr>
            <w:r>
              <w:rPr>
                <w:sz w:val="18"/>
              </w:rPr>
              <w:t>b</w:t>
            </w:r>
            <w:r w:rsidR="00791806">
              <w:rPr>
                <w:sz w:val="18"/>
              </w:rPr>
              <w:t>eweegbare bruggen</w:t>
            </w:r>
          </w:p>
          <w:p w:rsidR="00791806" w:rsidRPr="007C5424" w:rsidRDefault="00B01F07" w:rsidP="00A72883">
            <w:pPr>
              <w:pStyle w:val="Lijstalinea"/>
              <w:numPr>
                <w:ilvl w:val="0"/>
                <w:numId w:val="75"/>
              </w:numPr>
              <w:tabs>
                <w:tab w:val="left" w:pos="1775"/>
              </w:tabs>
              <w:spacing w:before="80" w:after="80"/>
              <w:ind w:left="651" w:hanging="425"/>
              <w:jc w:val="both"/>
              <w:rPr>
                <w:sz w:val="18"/>
              </w:rPr>
            </w:pPr>
            <w:r>
              <w:rPr>
                <w:sz w:val="18"/>
              </w:rPr>
              <w:t>c</w:t>
            </w:r>
            <w:r w:rsidR="00791806">
              <w:rPr>
                <w:sz w:val="18"/>
              </w:rPr>
              <w:t xml:space="preserve">onstructieonderdelen </w:t>
            </w:r>
          </w:p>
        </w:tc>
        <w:tc>
          <w:tcPr>
            <w:tcW w:w="6946" w:type="dxa"/>
            <w:tcBorders>
              <w:top w:val="single" w:sz="18" w:space="0" w:color="auto"/>
              <w:left w:val="double" w:sz="4" w:space="0" w:color="auto"/>
              <w:bottom w:val="single" w:sz="18" w:space="0" w:color="auto"/>
            </w:tcBorders>
          </w:tcPr>
          <w:p w:rsidR="00791806" w:rsidRDefault="00791806" w:rsidP="00F84147">
            <w:pPr>
              <w:tabs>
                <w:tab w:val="right" w:pos="352"/>
                <w:tab w:val="right" w:pos="567"/>
              </w:tabs>
              <w:spacing w:before="80" w:after="80"/>
              <w:rPr>
                <w:sz w:val="18"/>
              </w:rPr>
            </w:pPr>
          </w:p>
        </w:tc>
        <w:tc>
          <w:tcPr>
            <w:tcW w:w="708" w:type="dxa"/>
            <w:tcBorders>
              <w:top w:val="single" w:sz="18" w:space="0" w:color="auto"/>
              <w:bottom w:val="single" w:sz="18" w:space="0" w:color="auto"/>
            </w:tcBorders>
          </w:tcPr>
          <w:p w:rsidR="00791806" w:rsidRDefault="00791806" w:rsidP="00F84147">
            <w:pPr>
              <w:spacing w:before="80" w:after="80"/>
              <w:jc w:val="center"/>
              <w:rPr>
                <w:sz w:val="18"/>
              </w:rPr>
            </w:pPr>
          </w:p>
        </w:tc>
      </w:tr>
    </w:tbl>
    <w:p w:rsidR="007C5424" w:rsidRDefault="007C5424">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C5424" w:rsidRPr="00983488" w:rsidTr="009C0162">
        <w:trPr>
          <w:trHeight w:val="397"/>
        </w:trPr>
        <w:tc>
          <w:tcPr>
            <w:tcW w:w="839" w:type="dxa"/>
            <w:tcBorders>
              <w:top w:val="single" w:sz="2" w:space="0" w:color="auto"/>
              <w:left w:val="single" w:sz="2" w:space="0" w:color="auto"/>
              <w:bottom w:val="single" w:sz="18" w:space="0" w:color="auto"/>
              <w:right w:val="single" w:sz="4" w:space="0" w:color="auto"/>
            </w:tcBorders>
          </w:tcPr>
          <w:p w:rsidR="007C5424" w:rsidRPr="00983488" w:rsidRDefault="007C5424" w:rsidP="000C3716">
            <w:pPr>
              <w:pStyle w:val="NummerDoelstelling"/>
              <w:numPr>
                <w:ilvl w:val="0"/>
                <w:numId w:val="0"/>
              </w:numPr>
            </w:pPr>
            <w:r w:rsidRPr="00983488">
              <w:lastRenderedPageBreak/>
              <w:t>Nr.</w:t>
            </w:r>
          </w:p>
        </w:tc>
        <w:tc>
          <w:tcPr>
            <w:tcW w:w="5716" w:type="dxa"/>
            <w:tcBorders>
              <w:top w:val="single" w:sz="2" w:space="0" w:color="auto"/>
              <w:left w:val="single" w:sz="4" w:space="0" w:color="auto"/>
              <w:bottom w:val="single" w:sz="18" w:space="0" w:color="auto"/>
              <w:right w:val="single" w:sz="4" w:space="0" w:color="auto"/>
            </w:tcBorders>
          </w:tcPr>
          <w:p w:rsidR="007C5424" w:rsidRPr="00983488" w:rsidRDefault="007C5424" w:rsidP="007C5424">
            <w:pPr>
              <w:spacing w:before="80" w:after="80"/>
              <w:jc w:val="center"/>
              <w:rPr>
                <w:bCs/>
                <w:sz w:val="18"/>
              </w:rPr>
            </w:pPr>
            <w:r w:rsidRPr="00983488">
              <w:rPr>
                <w:bCs/>
                <w:sz w:val="18"/>
              </w:rPr>
              <w:t>Leerplandoelstelling en leerinhoud</w:t>
            </w:r>
          </w:p>
        </w:tc>
        <w:tc>
          <w:tcPr>
            <w:tcW w:w="835" w:type="dxa"/>
            <w:tcBorders>
              <w:top w:val="single" w:sz="2" w:space="0" w:color="auto"/>
              <w:left w:val="single" w:sz="4" w:space="0" w:color="auto"/>
              <w:bottom w:val="single" w:sz="18" w:space="0" w:color="auto"/>
              <w:right w:val="single" w:sz="4" w:space="0" w:color="auto"/>
            </w:tcBorders>
          </w:tcPr>
          <w:p w:rsidR="007C5424" w:rsidRPr="00983488" w:rsidRDefault="007C5424" w:rsidP="00FA7307">
            <w:pPr>
              <w:spacing w:before="80" w:after="80"/>
              <w:jc w:val="center"/>
              <w:rPr>
                <w:bCs/>
                <w:sz w:val="18"/>
              </w:rPr>
            </w:pPr>
            <w:r w:rsidRPr="00983488">
              <w:rPr>
                <w:bCs/>
                <w:sz w:val="18"/>
              </w:rPr>
              <w:t>Code</w:t>
            </w:r>
          </w:p>
        </w:tc>
        <w:tc>
          <w:tcPr>
            <w:tcW w:w="835" w:type="dxa"/>
            <w:tcBorders>
              <w:top w:val="single" w:sz="2" w:space="0" w:color="auto"/>
              <w:left w:val="single" w:sz="4" w:space="0" w:color="auto"/>
              <w:bottom w:val="single" w:sz="18" w:space="0" w:color="auto"/>
              <w:right w:val="double" w:sz="4" w:space="0" w:color="auto"/>
            </w:tcBorders>
          </w:tcPr>
          <w:p w:rsidR="007C5424" w:rsidRPr="00983488" w:rsidRDefault="007C5424" w:rsidP="00FA7307">
            <w:pPr>
              <w:spacing w:before="80" w:after="80"/>
              <w:jc w:val="center"/>
              <w:rPr>
                <w:bCs/>
                <w:sz w:val="18"/>
              </w:rPr>
            </w:pPr>
            <w:r w:rsidRPr="00983488">
              <w:rPr>
                <w:bCs/>
                <w:sz w:val="18"/>
              </w:rPr>
              <w:t>B/U</w:t>
            </w:r>
          </w:p>
        </w:tc>
        <w:tc>
          <w:tcPr>
            <w:tcW w:w="6949" w:type="dxa"/>
            <w:tcBorders>
              <w:top w:val="single" w:sz="2" w:space="0" w:color="auto"/>
              <w:left w:val="double" w:sz="4" w:space="0" w:color="auto"/>
              <w:bottom w:val="single" w:sz="18" w:space="0" w:color="auto"/>
              <w:right w:val="single" w:sz="4" w:space="0" w:color="auto"/>
            </w:tcBorders>
            <w:vAlign w:val="center"/>
          </w:tcPr>
          <w:p w:rsidR="007C5424" w:rsidRPr="00983488" w:rsidRDefault="007C5424" w:rsidP="007C5424">
            <w:pPr>
              <w:spacing w:before="80" w:after="80"/>
              <w:jc w:val="center"/>
              <w:rPr>
                <w:sz w:val="18"/>
              </w:rPr>
            </w:pPr>
            <w:r w:rsidRPr="00983488">
              <w:rPr>
                <w:sz w:val="18"/>
              </w:rPr>
              <w:t>Didactische wenken en hulpmiddelen</w:t>
            </w:r>
          </w:p>
        </w:tc>
        <w:tc>
          <w:tcPr>
            <w:tcW w:w="844" w:type="dxa"/>
            <w:tcBorders>
              <w:top w:val="single" w:sz="2" w:space="0" w:color="auto"/>
              <w:left w:val="single" w:sz="4" w:space="0" w:color="auto"/>
              <w:bottom w:val="single" w:sz="18" w:space="0" w:color="auto"/>
              <w:right w:val="single" w:sz="2" w:space="0" w:color="auto"/>
            </w:tcBorders>
            <w:vAlign w:val="center"/>
          </w:tcPr>
          <w:p w:rsidR="007C5424" w:rsidRPr="00983488" w:rsidRDefault="007C5424" w:rsidP="00FA7307">
            <w:pPr>
              <w:spacing w:before="80" w:after="80"/>
              <w:jc w:val="center"/>
              <w:rPr>
                <w:sz w:val="18"/>
              </w:rPr>
            </w:pPr>
            <w:r w:rsidRPr="00983488">
              <w:rPr>
                <w:sz w:val="18"/>
              </w:rPr>
              <w:t>Link</w:t>
            </w:r>
          </w:p>
        </w:tc>
      </w:tr>
      <w:tr w:rsidR="007C5424" w:rsidTr="00FA7307">
        <w:trPr>
          <w:trHeight w:val="397"/>
        </w:trPr>
        <w:tc>
          <w:tcPr>
            <w:tcW w:w="839" w:type="dxa"/>
            <w:tcBorders>
              <w:top w:val="single" w:sz="18" w:space="0" w:color="auto"/>
              <w:left w:val="single" w:sz="18" w:space="0" w:color="auto"/>
              <w:bottom w:val="single" w:sz="18" w:space="0" w:color="auto"/>
            </w:tcBorders>
          </w:tcPr>
          <w:p w:rsidR="007C5424" w:rsidRDefault="007C5424" w:rsidP="000C3716">
            <w:pPr>
              <w:pStyle w:val="NummerDoelstelling"/>
            </w:pPr>
          </w:p>
        </w:tc>
        <w:tc>
          <w:tcPr>
            <w:tcW w:w="5716" w:type="dxa"/>
            <w:tcBorders>
              <w:top w:val="single" w:sz="18" w:space="0" w:color="auto"/>
              <w:bottom w:val="single" w:sz="18" w:space="0" w:color="auto"/>
            </w:tcBorders>
          </w:tcPr>
          <w:p w:rsidR="007C5424" w:rsidRDefault="007C5424" w:rsidP="00FA7307">
            <w:pPr>
              <w:spacing w:before="80" w:after="80"/>
              <w:rPr>
                <w:b/>
                <w:bCs/>
                <w:sz w:val="18"/>
              </w:rPr>
            </w:pPr>
            <w:r>
              <w:rPr>
                <w:b/>
                <w:bCs/>
                <w:sz w:val="18"/>
              </w:rPr>
              <w:t>De soorten duikers kunnen opsommen en hun specifiek doel en toepassingsgebied kunnen toelichten.</w:t>
            </w:r>
          </w:p>
        </w:tc>
        <w:tc>
          <w:tcPr>
            <w:tcW w:w="835" w:type="dxa"/>
            <w:tcBorders>
              <w:top w:val="single" w:sz="18" w:space="0" w:color="auto"/>
              <w:bottom w:val="single" w:sz="18" w:space="0" w:color="auto"/>
            </w:tcBorders>
          </w:tcPr>
          <w:p w:rsidR="007C5424" w:rsidRDefault="007C5424" w:rsidP="00FA730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C5424" w:rsidRDefault="007C5424"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C5424" w:rsidRDefault="007C5424"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5424" w:rsidRDefault="007C5424" w:rsidP="00FA7307">
            <w:pPr>
              <w:spacing w:before="80" w:after="80"/>
              <w:jc w:val="center"/>
              <w:rPr>
                <w:sz w:val="18"/>
              </w:rPr>
            </w:pPr>
          </w:p>
        </w:tc>
      </w:tr>
      <w:tr w:rsidR="007C5424" w:rsidTr="00FA7307">
        <w:trPr>
          <w:trHeight w:val="397"/>
        </w:trPr>
        <w:tc>
          <w:tcPr>
            <w:tcW w:w="839" w:type="dxa"/>
            <w:tcBorders>
              <w:top w:val="single" w:sz="18" w:space="0" w:color="auto"/>
              <w:left w:val="single" w:sz="18" w:space="0" w:color="auto"/>
              <w:bottom w:val="single" w:sz="18" w:space="0" w:color="auto"/>
            </w:tcBorders>
          </w:tcPr>
          <w:p w:rsidR="007C5424" w:rsidRDefault="007C5424" w:rsidP="000C3716">
            <w:pPr>
              <w:pStyle w:val="NummerDoelstelling"/>
            </w:pPr>
          </w:p>
        </w:tc>
        <w:tc>
          <w:tcPr>
            <w:tcW w:w="5716" w:type="dxa"/>
            <w:tcBorders>
              <w:top w:val="single" w:sz="18" w:space="0" w:color="auto"/>
              <w:bottom w:val="single" w:sz="18" w:space="0" w:color="auto"/>
            </w:tcBorders>
          </w:tcPr>
          <w:p w:rsidR="007C5424" w:rsidRDefault="00515098" w:rsidP="00515098">
            <w:pPr>
              <w:spacing w:before="80" w:after="80"/>
              <w:rPr>
                <w:b/>
                <w:bCs/>
                <w:sz w:val="18"/>
              </w:rPr>
            </w:pPr>
            <w:r>
              <w:rPr>
                <w:b/>
                <w:bCs/>
                <w:sz w:val="18"/>
              </w:rPr>
              <w:t xml:space="preserve">Het gebruik </w:t>
            </w:r>
            <w:r w:rsidR="007C5424">
              <w:rPr>
                <w:b/>
                <w:bCs/>
                <w:sz w:val="18"/>
              </w:rPr>
              <w:t xml:space="preserve">van materialen </w:t>
            </w:r>
            <w:r>
              <w:rPr>
                <w:b/>
                <w:bCs/>
                <w:sz w:val="18"/>
              </w:rPr>
              <w:t>voor duikerelementen kunnen verantwoorden.</w:t>
            </w:r>
          </w:p>
        </w:tc>
        <w:tc>
          <w:tcPr>
            <w:tcW w:w="835" w:type="dxa"/>
            <w:tcBorders>
              <w:top w:val="single" w:sz="18" w:space="0" w:color="auto"/>
              <w:bottom w:val="single" w:sz="18" w:space="0" w:color="auto"/>
            </w:tcBorders>
          </w:tcPr>
          <w:p w:rsidR="007C5424" w:rsidRDefault="007C5424" w:rsidP="00FA730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C5424" w:rsidRDefault="007C5424"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C5424" w:rsidRDefault="007C5424"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5424" w:rsidRDefault="007C5424" w:rsidP="00FA7307">
            <w:pPr>
              <w:spacing w:before="80" w:after="80"/>
              <w:jc w:val="center"/>
              <w:rPr>
                <w:sz w:val="18"/>
              </w:rPr>
            </w:pPr>
          </w:p>
        </w:tc>
      </w:tr>
      <w:tr w:rsidR="007C5424" w:rsidTr="00FA7307">
        <w:trPr>
          <w:trHeight w:val="397"/>
        </w:trPr>
        <w:tc>
          <w:tcPr>
            <w:tcW w:w="839" w:type="dxa"/>
            <w:tcBorders>
              <w:top w:val="single" w:sz="18" w:space="0" w:color="auto"/>
              <w:left w:val="single" w:sz="18" w:space="0" w:color="auto"/>
              <w:bottom w:val="single" w:sz="18" w:space="0" w:color="auto"/>
            </w:tcBorders>
          </w:tcPr>
          <w:p w:rsidR="007C5424" w:rsidRDefault="007C5424" w:rsidP="000C3716">
            <w:pPr>
              <w:pStyle w:val="NummerDoelstelling"/>
            </w:pPr>
          </w:p>
        </w:tc>
        <w:tc>
          <w:tcPr>
            <w:tcW w:w="5716" w:type="dxa"/>
            <w:tcBorders>
              <w:top w:val="single" w:sz="18" w:space="0" w:color="auto"/>
              <w:bottom w:val="single" w:sz="18" w:space="0" w:color="auto"/>
            </w:tcBorders>
          </w:tcPr>
          <w:p w:rsidR="007C5424" w:rsidRDefault="007C5424" w:rsidP="00FA7307">
            <w:pPr>
              <w:spacing w:before="80" w:after="80"/>
              <w:rPr>
                <w:b/>
                <w:bCs/>
                <w:sz w:val="18"/>
              </w:rPr>
            </w:pPr>
            <w:r>
              <w:rPr>
                <w:b/>
                <w:bCs/>
                <w:sz w:val="18"/>
              </w:rPr>
              <w:t xml:space="preserve">Aan de hand van een voorontwerp, de doorsneden </w:t>
            </w:r>
            <w:r w:rsidR="008D41F6">
              <w:rPr>
                <w:b/>
                <w:bCs/>
                <w:sz w:val="18"/>
              </w:rPr>
              <w:t xml:space="preserve">en de aanzichten </w:t>
            </w:r>
            <w:r>
              <w:rPr>
                <w:b/>
                <w:bCs/>
                <w:sz w:val="18"/>
              </w:rPr>
              <w:t xml:space="preserve">van een duiker in gewapend beton </w:t>
            </w:r>
            <w:r w:rsidRPr="008D41F6">
              <w:rPr>
                <w:b/>
                <w:bCs/>
                <w:sz w:val="18"/>
              </w:rPr>
              <w:t>kunnen tekenen.</w:t>
            </w:r>
            <w:r>
              <w:rPr>
                <w:b/>
                <w:bCs/>
                <w:sz w:val="18"/>
              </w:rPr>
              <w:t xml:space="preserve"> </w:t>
            </w:r>
          </w:p>
        </w:tc>
        <w:tc>
          <w:tcPr>
            <w:tcW w:w="835" w:type="dxa"/>
            <w:tcBorders>
              <w:top w:val="single" w:sz="18" w:space="0" w:color="auto"/>
              <w:bottom w:val="single" w:sz="18" w:space="0" w:color="auto"/>
            </w:tcBorders>
          </w:tcPr>
          <w:p w:rsidR="007C5424" w:rsidRDefault="007C5424" w:rsidP="00FA730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C5424" w:rsidRDefault="007C5424"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C5424" w:rsidRDefault="007C5424"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5424" w:rsidRDefault="007C5424" w:rsidP="00FA7307">
            <w:pPr>
              <w:spacing w:before="80" w:after="80"/>
              <w:jc w:val="center"/>
              <w:rPr>
                <w:sz w:val="18"/>
              </w:rPr>
            </w:pPr>
          </w:p>
        </w:tc>
      </w:tr>
      <w:tr w:rsidR="007C5424" w:rsidTr="00FA7307">
        <w:trPr>
          <w:trHeight w:val="397"/>
        </w:trPr>
        <w:tc>
          <w:tcPr>
            <w:tcW w:w="839" w:type="dxa"/>
            <w:tcBorders>
              <w:top w:val="single" w:sz="18" w:space="0" w:color="auto"/>
              <w:left w:val="single" w:sz="18" w:space="0" w:color="auto"/>
              <w:bottom w:val="single" w:sz="18" w:space="0" w:color="auto"/>
            </w:tcBorders>
          </w:tcPr>
          <w:p w:rsidR="007C5424" w:rsidRDefault="007C5424" w:rsidP="000C3716">
            <w:pPr>
              <w:pStyle w:val="NummerDoelstelling"/>
            </w:pPr>
          </w:p>
        </w:tc>
        <w:tc>
          <w:tcPr>
            <w:tcW w:w="5716" w:type="dxa"/>
            <w:tcBorders>
              <w:top w:val="single" w:sz="18" w:space="0" w:color="auto"/>
              <w:bottom w:val="single" w:sz="18" w:space="0" w:color="auto"/>
            </w:tcBorders>
          </w:tcPr>
          <w:p w:rsidR="007C5424" w:rsidRDefault="007C5424" w:rsidP="00FA7307">
            <w:pPr>
              <w:spacing w:before="80" w:after="80"/>
              <w:rPr>
                <w:b/>
                <w:bCs/>
                <w:sz w:val="18"/>
              </w:rPr>
            </w:pPr>
            <w:r>
              <w:rPr>
                <w:b/>
                <w:bCs/>
                <w:sz w:val="18"/>
              </w:rPr>
              <w:t xml:space="preserve">De diverse afsluitingen en beëindiging van duikers kunnen herkennen en hun functie kunnen toelichten. </w:t>
            </w:r>
          </w:p>
        </w:tc>
        <w:tc>
          <w:tcPr>
            <w:tcW w:w="835" w:type="dxa"/>
            <w:tcBorders>
              <w:top w:val="single" w:sz="18" w:space="0" w:color="auto"/>
              <w:bottom w:val="single" w:sz="18" w:space="0" w:color="auto"/>
            </w:tcBorders>
          </w:tcPr>
          <w:p w:rsidR="007C5424" w:rsidRDefault="007C5424" w:rsidP="00FA730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C5424" w:rsidRDefault="007C5424"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C5424" w:rsidRDefault="007C5424"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5424" w:rsidRDefault="007C5424" w:rsidP="00FA7307">
            <w:pPr>
              <w:spacing w:before="80" w:after="80"/>
              <w:jc w:val="center"/>
              <w:rPr>
                <w:sz w:val="18"/>
              </w:rPr>
            </w:pPr>
          </w:p>
        </w:tc>
      </w:tr>
      <w:tr w:rsidR="007C5424" w:rsidTr="00FA7307">
        <w:trPr>
          <w:trHeight w:val="397"/>
        </w:trPr>
        <w:tc>
          <w:tcPr>
            <w:tcW w:w="839" w:type="dxa"/>
            <w:tcBorders>
              <w:top w:val="single" w:sz="18" w:space="0" w:color="auto"/>
              <w:left w:val="single" w:sz="18" w:space="0" w:color="auto"/>
              <w:bottom w:val="single" w:sz="18" w:space="0" w:color="auto"/>
            </w:tcBorders>
          </w:tcPr>
          <w:p w:rsidR="007C5424" w:rsidRDefault="007C5424" w:rsidP="000C3716">
            <w:pPr>
              <w:pStyle w:val="NummerDoelstelling"/>
            </w:pPr>
          </w:p>
        </w:tc>
        <w:tc>
          <w:tcPr>
            <w:tcW w:w="5716" w:type="dxa"/>
            <w:tcBorders>
              <w:top w:val="single" w:sz="18" w:space="0" w:color="auto"/>
              <w:bottom w:val="single" w:sz="18" w:space="0" w:color="auto"/>
            </w:tcBorders>
          </w:tcPr>
          <w:p w:rsidR="007C5424" w:rsidRDefault="007C5424" w:rsidP="00FA7307">
            <w:pPr>
              <w:spacing w:before="80" w:after="80"/>
              <w:rPr>
                <w:b/>
                <w:bCs/>
                <w:sz w:val="18"/>
              </w:rPr>
            </w:pPr>
            <w:r>
              <w:rPr>
                <w:b/>
                <w:bCs/>
                <w:sz w:val="18"/>
              </w:rPr>
              <w:t>De begrippen onder- en achterloopstand kunnen verklaren en de invloedfactoren kunnen benoemen.</w:t>
            </w:r>
          </w:p>
        </w:tc>
        <w:tc>
          <w:tcPr>
            <w:tcW w:w="835" w:type="dxa"/>
            <w:tcBorders>
              <w:top w:val="single" w:sz="18" w:space="0" w:color="auto"/>
              <w:bottom w:val="single" w:sz="18" w:space="0" w:color="auto"/>
            </w:tcBorders>
          </w:tcPr>
          <w:p w:rsidR="007C5424" w:rsidRDefault="007C5424" w:rsidP="00FA730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C5424" w:rsidRDefault="007C5424"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C5424" w:rsidRDefault="007C5424"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5424" w:rsidRDefault="007C5424" w:rsidP="00FA7307">
            <w:pPr>
              <w:spacing w:before="80" w:after="80"/>
              <w:jc w:val="center"/>
              <w:rPr>
                <w:sz w:val="18"/>
              </w:rPr>
            </w:pPr>
          </w:p>
        </w:tc>
      </w:tr>
      <w:tr w:rsidR="007C5424" w:rsidTr="00FA7307">
        <w:trPr>
          <w:trHeight w:val="397"/>
        </w:trPr>
        <w:tc>
          <w:tcPr>
            <w:tcW w:w="839" w:type="dxa"/>
            <w:tcBorders>
              <w:top w:val="single" w:sz="18" w:space="0" w:color="auto"/>
              <w:bottom w:val="single" w:sz="18" w:space="0" w:color="auto"/>
            </w:tcBorders>
          </w:tcPr>
          <w:p w:rsidR="007C5424" w:rsidRDefault="007C5424" w:rsidP="00FA730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C5424" w:rsidRDefault="007C5424" w:rsidP="00416077">
            <w:pPr>
              <w:tabs>
                <w:tab w:val="left" w:pos="1775"/>
              </w:tabs>
              <w:spacing w:before="80"/>
              <w:jc w:val="both"/>
              <w:rPr>
                <w:sz w:val="18"/>
              </w:rPr>
            </w:pPr>
            <w:r>
              <w:rPr>
                <w:sz w:val="18"/>
              </w:rPr>
              <w:t>Duikers</w:t>
            </w:r>
          </w:p>
          <w:p w:rsidR="007C5424" w:rsidRDefault="00521994" w:rsidP="00A72883">
            <w:pPr>
              <w:pStyle w:val="Lijstalinea"/>
              <w:numPr>
                <w:ilvl w:val="0"/>
                <w:numId w:val="76"/>
              </w:numPr>
              <w:tabs>
                <w:tab w:val="left" w:pos="1775"/>
              </w:tabs>
              <w:spacing w:after="80"/>
              <w:ind w:left="652" w:hanging="425"/>
              <w:jc w:val="both"/>
              <w:rPr>
                <w:sz w:val="18"/>
              </w:rPr>
            </w:pPr>
            <w:r>
              <w:rPr>
                <w:sz w:val="18"/>
              </w:rPr>
              <w:t>s</w:t>
            </w:r>
            <w:r w:rsidR="007C5424">
              <w:rPr>
                <w:sz w:val="18"/>
              </w:rPr>
              <w:t>oorten duikers</w:t>
            </w:r>
          </w:p>
          <w:p w:rsidR="007C5424" w:rsidRDefault="00521994" w:rsidP="00A72883">
            <w:pPr>
              <w:pStyle w:val="Lijstalinea"/>
              <w:numPr>
                <w:ilvl w:val="0"/>
                <w:numId w:val="76"/>
              </w:numPr>
              <w:tabs>
                <w:tab w:val="left" w:pos="1775"/>
              </w:tabs>
              <w:spacing w:before="80" w:after="80"/>
              <w:ind w:left="651" w:hanging="425"/>
              <w:jc w:val="both"/>
              <w:rPr>
                <w:sz w:val="18"/>
              </w:rPr>
            </w:pPr>
            <w:r>
              <w:rPr>
                <w:sz w:val="18"/>
              </w:rPr>
              <w:t>o</w:t>
            </w:r>
            <w:r w:rsidR="007C5424">
              <w:rPr>
                <w:sz w:val="18"/>
              </w:rPr>
              <w:t>nderverdeling volgens materiaal</w:t>
            </w:r>
          </w:p>
          <w:p w:rsidR="007C5424" w:rsidRDefault="00521994" w:rsidP="00A72883">
            <w:pPr>
              <w:pStyle w:val="Lijstalinea"/>
              <w:numPr>
                <w:ilvl w:val="0"/>
                <w:numId w:val="76"/>
              </w:numPr>
              <w:tabs>
                <w:tab w:val="left" w:pos="1775"/>
              </w:tabs>
              <w:spacing w:before="80" w:after="80"/>
              <w:ind w:left="651" w:hanging="425"/>
              <w:jc w:val="both"/>
              <w:rPr>
                <w:sz w:val="18"/>
              </w:rPr>
            </w:pPr>
            <w:r>
              <w:rPr>
                <w:sz w:val="18"/>
              </w:rPr>
              <w:t>o</w:t>
            </w:r>
            <w:r w:rsidR="007C5424">
              <w:rPr>
                <w:sz w:val="18"/>
              </w:rPr>
              <w:t>nderdelen van een duiker</w:t>
            </w:r>
          </w:p>
          <w:p w:rsidR="007C5424" w:rsidRDefault="00521994" w:rsidP="00A72883">
            <w:pPr>
              <w:pStyle w:val="Lijstalinea"/>
              <w:numPr>
                <w:ilvl w:val="0"/>
                <w:numId w:val="76"/>
              </w:numPr>
              <w:tabs>
                <w:tab w:val="left" w:pos="1775"/>
              </w:tabs>
              <w:spacing w:before="80" w:after="80"/>
              <w:ind w:left="651" w:hanging="425"/>
              <w:jc w:val="both"/>
              <w:rPr>
                <w:sz w:val="18"/>
              </w:rPr>
            </w:pPr>
            <w:r>
              <w:rPr>
                <w:sz w:val="18"/>
              </w:rPr>
              <w:t>b</w:t>
            </w:r>
            <w:r w:rsidR="007C5424">
              <w:rPr>
                <w:sz w:val="18"/>
              </w:rPr>
              <w:t>eëindigen van een duiker</w:t>
            </w:r>
          </w:p>
          <w:p w:rsidR="007C5424" w:rsidRPr="007C5424" w:rsidRDefault="00521994" w:rsidP="00A72883">
            <w:pPr>
              <w:pStyle w:val="Lijstalinea"/>
              <w:numPr>
                <w:ilvl w:val="0"/>
                <w:numId w:val="76"/>
              </w:numPr>
              <w:tabs>
                <w:tab w:val="left" w:pos="1775"/>
              </w:tabs>
              <w:spacing w:before="80" w:after="80"/>
              <w:ind w:left="651" w:hanging="425"/>
              <w:jc w:val="both"/>
              <w:rPr>
                <w:sz w:val="18"/>
              </w:rPr>
            </w:pPr>
            <w:r>
              <w:rPr>
                <w:sz w:val="18"/>
              </w:rPr>
              <w:t>b</w:t>
            </w:r>
            <w:r w:rsidR="007C5424">
              <w:rPr>
                <w:sz w:val="18"/>
              </w:rPr>
              <w:t>edreigingen van een duiker</w:t>
            </w:r>
          </w:p>
        </w:tc>
        <w:tc>
          <w:tcPr>
            <w:tcW w:w="6949" w:type="dxa"/>
            <w:tcBorders>
              <w:top w:val="single" w:sz="18" w:space="0" w:color="auto"/>
              <w:left w:val="double" w:sz="4" w:space="0" w:color="auto"/>
              <w:bottom w:val="single" w:sz="18" w:space="0" w:color="auto"/>
            </w:tcBorders>
          </w:tcPr>
          <w:p w:rsidR="007C5424" w:rsidRDefault="007C5424" w:rsidP="00FA730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C5424" w:rsidRDefault="009F511F" w:rsidP="00FA7307">
            <w:pPr>
              <w:spacing w:before="80" w:after="80"/>
              <w:jc w:val="center"/>
              <w:rPr>
                <w:sz w:val="18"/>
              </w:rPr>
            </w:pPr>
            <w:r w:rsidRPr="009F511F">
              <w:rPr>
                <w:sz w:val="18"/>
              </w:rPr>
              <w:t>CAD</w:t>
            </w:r>
          </w:p>
        </w:tc>
      </w:tr>
    </w:tbl>
    <w:p w:rsidR="00902626" w:rsidRDefault="00902626" w:rsidP="00902626"/>
    <w:p w:rsidR="00902626" w:rsidRDefault="00902626" w:rsidP="00902626"/>
    <w:p w:rsidR="00902626" w:rsidRDefault="00902626" w:rsidP="00902626"/>
    <w:p w:rsidR="00A037DE" w:rsidRDefault="00A037DE" w:rsidP="00A037DE"/>
    <w:p w:rsidR="00A037DE" w:rsidRDefault="00A037DE" w:rsidP="00A037DE"/>
    <w:p w:rsidR="00A037DE" w:rsidRDefault="00A037DE" w:rsidP="00A037DE"/>
    <w:p w:rsidR="00D5168C" w:rsidRDefault="00D5168C" w:rsidP="00D5168C"/>
    <w:p w:rsidR="00D5168C" w:rsidRDefault="00D5168C" w:rsidP="00D5168C"/>
    <w:p w:rsidR="00DD1EB8" w:rsidRDefault="00D5168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47AA9" w:rsidTr="00335537">
        <w:trPr>
          <w:trHeight w:val="397"/>
        </w:trPr>
        <w:tc>
          <w:tcPr>
            <w:tcW w:w="839" w:type="dxa"/>
            <w:tcBorders>
              <w:bottom w:val="single" w:sz="18" w:space="0" w:color="auto"/>
            </w:tcBorders>
            <w:vAlign w:val="center"/>
          </w:tcPr>
          <w:p w:rsidR="00B47AA9" w:rsidRDefault="00B47AA9" w:rsidP="00335537">
            <w:pPr>
              <w:spacing w:before="80" w:after="80"/>
              <w:rPr>
                <w:sz w:val="18"/>
              </w:rPr>
            </w:pPr>
            <w:r>
              <w:rPr>
                <w:sz w:val="18"/>
              </w:rPr>
              <w:lastRenderedPageBreak/>
              <w:t>Nr.</w:t>
            </w:r>
          </w:p>
        </w:tc>
        <w:tc>
          <w:tcPr>
            <w:tcW w:w="5716" w:type="dxa"/>
            <w:tcBorders>
              <w:bottom w:val="single" w:sz="18" w:space="0" w:color="auto"/>
            </w:tcBorders>
            <w:vAlign w:val="center"/>
          </w:tcPr>
          <w:p w:rsidR="00B47AA9" w:rsidRDefault="00B47AA9" w:rsidP="00335537">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B47AA9" w:rsidRDefault="00B47AA9" w:rsidP="00335537">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B47AA9" w:rsidRDefault="00B47AA9" w:rsidP="00335537">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B47AA9" w:rsidRDefault="00B47AA9" w:rsidP="00335537">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B47AA9" w:rsidRDefault="00B47AA9" w:rsidP="00335537">
            <w:pPr>
              <w:spacing w:before="80" w:after="80"/>
              <w:jc w:val="center"/>
              <w:rPr>
                <w:sz w:val="18"/>
              </w:rPr>
            </w:pPr>
            <w:r>
              <w:rPr>
                <w:sz w:val="18"/>
              </w:rPr>
              <w:t>Link</w:t>
            </w:r>
          </w:p>
        </w:tc>
      </w:tr>
      <w:tr w:rsidR="00B47AA9" w:rsidTr="00335537">
        <w:trPr>
          <w:trHeight w:val="397"/>
        </w:trPr>
        <w:tc>
          <w:tcPr>
            <w:tcW w:w="839" w:type="dxa"/>
            <w:tcBorders>
              <w:top w:val="single" w:sz="18" w:space="0" w:color="auto"/>
              <w:left w:val="single" w:sz="18" w:space="0" w:color="auto"/>
              <w:bottom w:val="single" w:sz="18" w:space="0" w:color="auto"/>
            </w:tcBorders>
          </w:tcPr>
          <w:p w:rsidR="00B47AA9" w:rsidRDefault="00B47AA9" w:rsidP="000C3716">
            <w:pPr>
              <w:pStyle w:val="NummerDoelstelling"/>
            </w:pPr>
          </w:p>
        </w:tc>
        <w:tc>
          <w:tcPr>
            <w:tcW w:w="5716" w:type="dxa"/>
            <w:tcBorders>
              <w:top w:val="single" w:sz="18" w:space="0" w:color="auto"/>
              <w:bottom w:val="single" w:sz="18" w:space="0" w:color="auto"/>
            </w:tcBorders>
          </w:tcPr>
          <w:p w:rsidR="00B47AA9" w:rsidRDefault="005B054D" w:rsidP="00335537">
            <w:pPr>
              <w:spacing w:before="80" w:after="80"/>
              <w:rPr>
                <w:b/>
                <w:bCs/>
                <w:sz w:val="18"/>
              </w:rPr>
            </w:pPr>
            <w:r>
              <w:rPr>
                <w:b/>
                <w:bCs/>
                <w:sz w:val="18"/>
              </w:rPr>
              <w:t>De begrippen topografie en geodesie kunnen toelichten.</w:t>
            </w:r>
          </w:p>
        </w:tc>
        <w:tc>
          <w:tcPr>
            <w:tcW w:w="835" w:type="dxa"/>
            <w:tcBorders>
              <w:top w:val="single" w:sz="18" w:space="0" w:color="auto"/>
              <w:bottom w:val="single" w:sz="18" w:space="0" w:color="auto"/>
            </w:tcBorders>
          </w:tcPr>
          <w:p w:rsidR="00B47AA9" w:rsidRDefault="00B47AA9" w:rsidP="0033553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7AA9" w:rsidRDefault="00B47AA9" w:rsidP="0033553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7AA9" w:rsidRPr="00DD1EB8" w:rsidRDefault="00DD1EB8" w:rsidP="00CB60EB">
            <w:pPr>
              <w:spacing w:before="80" w:after="80"/>
              <w:rPr>
                <w:b/>
                <w:sz w:val="18"/>
              </w:rPr>
            </w:pPr>
            <w:r w:rsidRPr="00DD1EB8">
              <w:rPr>
                <w:b/>
                <w:sz w:val="18"/>
              </w:rPr>
              <w:t xml:space="preserve"> </w:t>
            </w:r>
          </w:p>
        </w:tc>
        <w:tc>
          <w:tcPr>
            <w:tcW w:w="844" w:type="dxa"/>
            <w:tcBorders>
              <w:top w:val="single" w:sz="18" w:space="0" w:color="auto"/>
              <w:bottom w:val="single" w:sz="18" w:space="0" w:color="auto"/>
              <w:right w:val="single" w:sz="18" w:space="0" w:color="auto"/>
            </w:tcBorders>
            <w:vAlign w:val="center"/>
          </w:tcPr>
          <w:p w:rsidR="00B47AA9" w:rsidRDefault="00B47AA9" w:rsidP="00335537">
            <w:pPr>
              <w:spacing w:before="80" w:after="80"/>
              <w:jc w:val="center"/>
              <w:rPr>
                <w:sz w:val="18"/>
              </w:rPr>
            </w:pPr>
          </w:p>
        </w:tc>
      </w:tr>
      <w:tr w:rsidR="005B054D" w:rsidTr="00FA7307">
        <w:trPr>
          <w:trHeight w:val="397"/>
        </w:trPr>
        <w:tc>
          <w:tcPr>
            <w:tcW w:w="839" w:type="dxa"/>
            <w:tcBorders>
              <w:top w:val="single" w:sz="18" w:space="0" w:color="auto"/>
              <w:left w:val="single" w:sz="18" w:space="0" w:color="auto"/>
              <w:bottom w:val="single" w:sz="18" w:space="0" w:color="auto"/>
            </w:tcBorders>
          </w:tcPr>
          <w:p w:rsidR="005B054D" w:rsidRDefault="005B054D" w:rsidP="000C3716">
            <w:pPr>
              <w:pStyle w:val="NummerDoelstelling"/>
            </w:pPr>
          </w:p>
        </w:tc>
        <w:tc>
          <w:tcPr>
            <w:tcW w:w="5716" w:type="dxa"/>
            <w:tcBorders>
              <w:top w:val="single" w:sz="18" w:space="0" w:color="auto"/>
              <w:bottom w:val="single" w:sz="18" w:space="0" w:color="auto"/>
            </w:tcBorders>
          </w:tcPr>
          <w:p w:rsidR="005B054D" w:rsidRPr="009F511F" w:rsidRDefault="005B054D" w:rsidP="004637FF">
            <w:pPr>
              <w:spacing w:before="80" w:after="80"/>
              <w:rPr>
                <w:b/>
                <w:bCs/>
                <w:sz w:val="18"/>
              </w:rPr>
            </w:pPr>
            <w:r w:rsidRPr="009F511F">
              <w:rPr>
                <w:b/>
                <w:bCs/>
                <w:sz w:val="18"/>
              </w:rPr>
              <w:t xml:space="preserve">De gehanteerde kegelvormige projectie van Lambert kunnen toelichten en de beperktheid en uitbreiding van deze projectie schetsen. </w:t>
            </w:r>
          </w:p>
        </w:tc>
        <w:tc>
          <w:tcPr>
            <w:tcW w:w="835" w:type="dxa"/>
            <w:tcBorders>
              <w:top w:val="single" w:sz="18" w:space="0" w:color="auto"/>
              <w:bottom w:val="single" w:sz="18" w:space="0" w:color="auto"/>
            </w:tcBorders>
          </w:tcPr>
          <w:p w:rsidR="005B054D" w:rsidRDefault="005B054D" w:rsidP="00FA7307">
            <w:pPr>
              <w:spacing w:before="80" w:after="80"/>
              <w:jc w:val="center"/>
              <w:rPr>
                <w:b/>
                <w:bCs/>
                <w:sz w:val="18"/>
              </w:rPr>
            </w:pPr>
            <w:r>
              <w:rPr>
                <w:b/>
                <w:bCs/>
                <w:sz w:val="18"/>
              </w:rPr>
              <w:t>EDV</w:t>
            </w:r>
            <w:r w:rsidR="00B14B71">
              <w:rPr>
                <w:b/>
                <w:bCs/>
                <w:sz w:val="18"/>
              </w:rPr>
              <w:br/>
              <w:t>LER 4</w:t>
            </w:r>
          </w:p>
        </w:tc>
        <w:tc>
          <w:tcPr>
            <w:tcW w:w="835" w:type="dxa"/>
            <w:tcBorders>
              <w:top w:val="single" w:sz="18" w:space="0" w:color="auto"/>
              <w:bottom w:val="single" w:sz="18" w:space="0" w:color="auto"/>
              <w:right w:val="double" w:sz="4" w:space="0" w:color="auto"/>
            </w:tcBorders>
          </w:tcPr>
          <w:p w:rsidR="005B054D" w:rsidRDefault="005B054D"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B054D" w:rsidRDefault="005B054D"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054D" w:rsidRDefault="005B054D" w:rsidP="00FA7307">
            <w:pPr>
              <w:spacing w:before="80" w:after="80"/>
              <w:jc w:val="center"/>
              <w:rPr>
                <w:sz w:val="18"/>
              </w:rPr>
            </w:pPr>
          </w:p>
        </w:tc>
      </w:tr>
      <w:tr w:rsidR="005B054D" w:rsidTr="00FA7307">
        <w:trPr>
          <w:trHeight w:val="397"/>
        </w:trPr>
        <w:tc>
          <w:tcPr>
            <w:tcW w:w="839" w:type="dxa"/>
            <w:tcBorders>
              <w:top w:val="single" w:sz="18" w:space="0" w:color="auto"/>
              <w:left w:val="single" w:sz="18" w:space="0" w:color="auto"/>
              <w:bottom w:val="single" w:sz="18" w:space="0" w:color="auto"/>
            </w:tcBorders>
          </w:tcPr>
          <w:p w:rsidR="005B054D" w:rsidRDefault="005B054D" w:rsidP="000C3716">
            <w:pPr>
              <w:pStyle w:val="NummerDoelstelling"/>
            </w:pPr>
          </w:p>
        </w:tc>
        <w:tc>
          <w:tcPr>
            <w:tcW w:w="5716" w:type="dxa"/>
            <w:tcBorders>
              <w:top w:val="single" w:sz="18" w:space="0" w:color="auto"/>
              <w:bottom w:val="single" w:sz="18" w:space="0" w:color="auto"/>
            </w:tcBorders>
          </w:tcPr>
          <w:p w:rsidR="005B054D" w:rsidRPr="009F511F" w:rsidRDefault="005B054D" w:rsidP="00FA7307">
            <w:pPr>
              <w:spacing w:before="80" w:after="80"/>
              <w:rPr>
                <w:b/>
                <w:bCs/>
                <w:sz w:val="18"/>
              </w:rPr>
            </w:pPr>
            <w:r w:rsidRPr="009F511F">
              <w:rPr>
                <w:b/>
                <w:bCs/>
                <w:sz w:val="18"/>
              </w:rPr>
              <w:t xml:space="preserve">Meetgegevens in schets en/of tekening volgens de richtlijnen noteren en lezen. </w:t>
            </w:r>
          </w:p>
        </w:tc>
        <w:tc>
          <w:tcPr>
            <w:tcW w:w="835" w:type="dxa"/>
            <w:tcBorders>
              <w:top w:val="single" w:sz="18" w:space="0" w:color="auto"/>
              <w:bottom w:val="single" w:sz="18" w:space="0" w:color="auto"/>
            </w:tcBorders>
          </w:tcPr>
          <w:p w:rsidR="005B054D" w:rsidRDefault="005B054D" w:rsidP="00FA7307">
            <w:pPr>
              <w:spacing w:before="80" w:after="80"/>
              <w:jc w:val="center"/>
              <w:rPr>
                <w:b/>
                <w:bCs/>
                <w:sz w:val="18"/>
              </w:rPr>
            </w:pPr>
            <w:r>
              <w:rPr>
                <w:b/>
                <w:bCs/>
                <w:sz w:val="18"/>
              </w:rPr>
              <w:t>EDV</w:t>
            </w:r>
            <w:r w:rsidR="00B14B71">
              <w:rPr>
                <w:b/>
                <w:bCs/>
                <w:sz w:val="18"/>
              </w:rPr>
              <w:br/>
              <w:t>LER 3</w:t>
            </w:r>
            <w:r w:rsidR="00B14B71">
              <w:rPr>
                <w:b/>
                <w:bCs/>
                <w:sz w:val="18"/>
              </w:rPr>
              <w:br/>
              <w:t>LER 4</w:t>
            </w:r>
          </w:p>
        </w:tc>
        <w:tc>
          <w:tcPr>
            <w:tcW w:w="835" w:type="dxa"/>
            <w:tcBorders>
              <w:top w:val="single" w:sz="18" w:space="0" w:color="auto"/>
              <w:bottom w:val="single" w:sz="18" w:space="0" w:color="auto"/>
              <w:right w:val="double" w:sz="4" w:space="0" w:color="auto"/>
            </w:tcBorders>
          </w:tcPr>
          <w:p w:rsidR="005B054D" w:rsidRDefault="005B054D"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B054D" w:rsidRDefault="005B054D"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054D" w:rsidRDefault="005B054D" w:rsidP="00FA7307">
            <w:pPr>
              <w:spacing w:before="80" w:after="80"/>
              <w:jc w:val="center"/>
              <w:rPr>
                <w:sz w:val="18"/>
              </w:rPr>
            </w:pPr>
          </w:p>
        </w:tc>
      </w:tr>
      <w:tr w:rsidR="00B47AA9" w:rsidTr="00335537">
        <w:trPr>
          <w:trHeight w:val="397"/>
        </w:trPr>
        <w:tc>
          <w:tcPr>
            <w:tcW w:w="839" w:type="dxa"/>
            <w:tcBorders>
              <w:top w:val="single" w:sz="18" w:space="0" w:color="auto"/>
              <w:bottom w:val="single" w:sz="18" w:space="0" w:color="auto"/>
            </w:tcBorders>
          </w:tcPr>
          <w:p w:rsidR="00B47AA9" w:rsidRDefault="00B47AA9" w:rsidP="0033553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47AA9" w:rsidRDefault="00DD1EB8" w:rsidP="00A82B93">
            <w:pPr>
              <w:tabs>
                <w:tab w:val="left" w:pos="226"/>
              </w:tabs>
              <w:spacing w:before="80"/>
              <w:rPr>
                <w:sz w:val="18"/>
              </w:rPr>
            </w:pPr>
            <w:r>
              <w:rPr>
                <w:sz w:val="18"/>
              </w:rPr>
              <w:t xml:space="preserve">Topografie en geodesie </w:t>
            </w:r>
          </w:p>
          <w:p w:rsidR="005B054D" w:rsidRDefault="00A82B93" w:rsidP="00A72883">
            <w:pPr>
              <w:pStyle w:val="Lijstalinea"/>
              <w:numPr>
                <w:ilvl w:val="0"/>
                <w:numId w:val="77"/>
              </w:numPr>
              <w:tabs>
                <w:tab w:val="left" w:pos="226"/>
              </w:tabs>
              <w:spacing w:after="80"/>
              <w:ind w:left="584" w:hanging="357"/>
              <w:rPr>
                <w:sz w:val="18"/>
              </w:rPr>
            </w:pPr>
            <w:r>
              <w:rPr>
                <w:sz w:val="18"/>
              </w:rPr>
              <w:t>b</w:t>
            </w:r>
            <w:r w:rsidR="005B054D">
              <w:rPr>
                <w:sz w:val="18"/>
              </w:rPr>
              <w:t>egrippen en benamingen</w:t>
            </w:r>
          </w:p>
          <w:p w:rsidR="005B054D" w:rsidRDefault="00A82B93" w:rsidP="00A72883">
            <w:pPr>
              <w:pStyle w:val="Lijstalinea"/>
              <w:numPr>
                <w:ilvl w:val="0"/>
                <w:numId w:val="77"/>
              </w:numPr>
              <w:tabs>
                <w:tab w:val="left" w:pos="226"/>
              </w:tabs>
              <w:spacing w:before="80" w:after="80"/>
              <w:rPr>
                <w:sz w:val="18"/>
              </w:rPr>
            </w:pPr>
            <w:r>
              <w:rPr>
                <w:sz w:val="18"/>
              </w:rPr>
              <w:t>v</w:t>
            </w:r>
            <w:r w:rsidR="005B054D">
              <w:rPr>
                <w:sz w:val="18"/>
              </w:rPr>
              <w:t>ergelijkingsvlak en geoïde</w:t>
            </w:r>
          </w:p>
          <w:p w:rsidR="005B054D" w:rsidRDefault="00A82B93" w:rsidP="00A72883">
            <w:pPr>
              <w:pStyle w:val="Lijstalinea"/>
              <w:numPr>
                <w:ilvl w:val="0"/>
                <w:numId w:val="77"/>
              </w:numPr>
              <w:tabs>
                <w:tab w:val="left" w:pos="226"/>
              </w:tabs>
              <w:spacing w:before="80" w:after="80"/>
              <w:rPr>
                <w:sz w:val="18"/>
              </w:rPr>
            </w:pPr>
            <w:r>
              <w:rPr>
                <w:sz w:val="18"/>
              </w:rPr>
              <w:t>o</w:t>
            </w:r>
            <w:r w:rsidR="005B054D">
              <w:rPr>
                <w:sz w:val="18"/>
              </w:rPr>
              <w:t>nderscheid tussen landmeten en waterpassen</w:t>
            </w:r>
          </w:p>
          <w:p w:rsidR="005B054D" w:rsidRPr="005B054D" w:rsidRDefault="00A82B93" w:rsidP="00A72883">
            <w:pPr>
              <w:pStyle w:val="Lijstalinea"/>
              <w:numPr>
                <w:ilvl w:val="0"/>
                <w:numId w:val="77"/>
              </w:numPr>
              <w:tabs>
                <w:tab w:val="left" w:pos="226"/>
              </w:tabs>
              <w:spacing w:before="80" w:after="80"/>
              <w:rPr>
                <w:sz w:val="18"/>
              </w:rPr>
            </w:pPr>
            <w:r>
              <w:rPr>
                <w:sz w:val="18"/>
              </w:rPr>
              <w:t>a</w:t>
            </w:r>
            <w:r w:rsidR="005B054D">
              <w:rPr>
                <w:sz w:val="18"/>
              </w:rPr>
              <w:t>lgemene werkmethode voor te bepalen punten van verschillende orde</w:t>
            </w:r>
          </w:p>
          <w:p w:rsidR="00DD1EB8" w:rsidRDefault="00DD1EB8" w:rsidP="00A82B93">
            <w:pPr>
              <w:tabs>
                <w:tab w:val="left" w:pos="226"/>
              </w:tabs>
              <w:spacing w:before="80"/>
              <w:rPr>
                <w:sz w:val="18"/>
              </w:rPr>
            </w:pPr>
            <w:r>
              <w:rPr>
                <w:sz w:val="18"/>
              </w:rPr>
              <w:t xml:space="preserve">Kaartprojectie </w:t>
            </w:r>
          </w:p>
          <w:p w:rsidR="005B054D" w:rsidRDefault="00A82B93" w:rsidP="00A72883">
            <w:pPr>
              <w:pStyle w:val="Lijstalinea"/>
              <w:numPr>
                <w:ilvl w:val="0"/>
                <w:numId w:val="78"/>
              </w:numPr>
              <w:tabs>
                <w:tab w:val="left" w:pos="226"/>
              </w:tabs>
              <w:spacing w:after="80"/>
              <w:ind w:left="584" w:hanging="357"/>
              <w:rPr>
                <w:sz w:val="18"/>
              </w:rPr>
            </w:pPr>
            <w:r>
              <w:rPr>
                <w:sz w:val="18"/>
              </w:rPr>
              <w:t>k</w:t>
            </w:r>
            <w:r w:rsidR="005B054D">
              <w:rPr>
                <w:sz w:val="18"/>
              </w:rPr>
              <w:t>egelprojectie van Lambert</w:t>
            </w:r>
          </w:p>
          <w:p w:rsidR="005B054D" w:rsidRDefault="00A82B93" w:rsidP="00A72883">
            <w:pPr>
              <w:pStyle w:val="Lijstalinea"/>
              <w:numPr>
                <w:ilvl w:val="0"/>
                <w:numId w:val="78"/>
              </w:numPr>
              <w:tabs>
                <w:tab w:val="left" w:pos="226"/>
              </w:tabs>
              <w:spacing w:before="80" w:after="80"/>
              <w:rPr>
                <w:sz w:val="18"/>
              </w:rPr>
            </w:pPr>
            <w:r>
              <w:rPr>
                <w:sz w:val="18"/>
              </w:rPr>
              <w:t>u</w:t>
            </w:r>
            <w:r w:rsidR="005B054D">
              <w:rPr>
                <w:sz w:val="18"/>
              </w:rPr>
              <w:t>itbreiding UTM</w:t>
            </w:r>
          </w:p>
          <w:p w:rsidR="005B054D" w:rsidRPr="005B054D" w:rsidRDefault="005B054D" w:rsidP="00A72883">
            <w:pPr>
              <w:pStyle w:val="Lijstalinea"/>
              <w:numPr>
                <w:ilvl w:val="0"/>
                <w:numId w:val="78"/>
              </w:numPr>
              <w:tabs>
                <w:tab w:val="left" w:pos="226"/>
              </w:tabs>
              <w:spacing w:before="80" w:after="80"/>
              <w:rPr>
                <w:sz w:val="18"/>
              </w:rPr>
            </w:pPr>
            <w:r>
              <w:rPr>
                <w:sz w:val="18"/>
              </w:rPr>
              <w:t>GPS</w:t>
            </w:r>
          </w:p>
          <w:p w:rsidR="00DD1EB8" w:rsidRDefault="00DD1EB8" w:rsidP="00335537">
            <w:pPr>
              <w:tabs>
                <w:tab w:val="left" w:pos="226"/>
              </w:tabs>
              <w:spacing w:before="80" w:after="80"/>
              <w:rPr>
                <w:sz w:val="18"/>
              </w:rPr>
            </w:pPr>
            <w:r>
              <w:rPr>
                <w:sz w:val="18"/>
              </w:rPr>
              <w:t xml:space="preserve">Symbolen en  tekens voor  topografische kaarten </w:t>
            </w:r>
          </w:p>
        </w:tc>
        <w:tc>
          <w:tcPr>
            <w:tcW w:w="6949" w:type="dxa"/>
            <w:tcBorders>
              <w:top w:val="single" w:sz="18" w:space="0" w:color="auto"/>
              <w:left w:val="double" w:sz="4" w:space="0" w:color="auto"/>
              <w:bottom w:val="single" w:sz="18" w:space="0" w:color="auto"/>
            </w:tcBorders>
          </w:tcPr>
          <w:p w:rsidR="00B47AA9" w:rsidRPr="009F511F" w:rsidRDefault="00B47AA9" w:rsidP="0033553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47AA9" w:rsidRPr="009F511F" w:rsidRDefault="00A82B93" w:rsidP="00335537">
            <w:pPr>
              <w:spacing w:before="80" w:after="80"/>
              <w:jc w:val="center"/>
              <w:rPr>
                <w:sz w:val="18"/>
              </w:rPr>
            </w:pPr>
            <w:r w:rsidRPr="009F511F">
              <w:rPr>
                <w:sz w:val="18"/>
              </w:rPr>
              <w:t>CAD</w:t>
            </w:r>
          </w:p>
          <w:p w:rsidR="007768D3" w:rsidRPr="009F511F" w:rsidRDefault="007768D3" w:rsidP="00335537">
            <w:pPr>
              <w:spacing w:before="80" w:after="80"/>
              <w:jc w:val="center"/>
              <w:rPr>
                <w:sz w:val="18"/>
              </w:rPr>
            </w:pPr>
          </w:p>
        </w:tc>
      </w:tr>
    </w:tbl>
    <w:p w:rsidR="00F91289" w:rsidRDefault="00F91289">
      <w:pPr>
        <w:rPr>
          <w:b/>
          <w:bCs/>
        </w:rPr>
      </w:pPr>
    </w:p>
    <w:p w:rsidR="00F91289" w:rsidRDefault="00F91289">
      <w:pPr>
        <w:rPr>
          <w:b/>
          <w:bCs/>
        </w:rPr>
      </w:pPr>
    </w:p>
    <w:p w:rsidR="00F91289" w:rsidRDefault="00F9128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91289" w:rsidTr="00DA5ED1">
        <w:trPr>
          <w:trHeight w:val="397"/>
        </w:trPr>
        <w:tc>
          <w:tcPr>
            <w:tcW w:w="839" w:type="dxa"/>
            <w:tcBorders>
              <w:bottom w:val="single" w:sz="18" w:space="0" w:color="auto"/>
            </w:tcBorders>
            <w:vAlign w:val="center"/>
          </w:tcPr>
          <w:p w:rsidR="00F91289" w:rsidRDefault="00F91289" w:rsidP="00F84147">
            <w:pPr>
              <w:spacing w:before="80" w:after="80"/>
              <w:rPr>
                <w:sz w:val="18"/>
              </w:rPr>
            </w:pPr>
            <w:r>
              <w:rPr>
                <w:sz w:val="18"/>
              </w:rPr>
              <w:lastRenderedPageBreak/>
              <w:t>Nr.</w:t>
            </w:r>
          </w:p>
        </w:tc>
        <w:tc>
          <w:tcPr>
            <w:tcW w:w="5716" w:type="dxa"/>
            <w:tcBorders>
              <w:bottom w:val="single" w:sz="18" w:space="0" w:color="auto"/>
            </w:tcBorders>
            <w:vAlign w:val="center"/>
          </w:tcPr>
          <w:p w:rsidR="00F91289" w:rsidRDefault="00F91289" w:rsidP="00F84147">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F91289" w:rsidRDefault="00F91289" w:rsidP="00F84147">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F91289" w:rsidRDefault="00F91289" w:rsidP="00F84147">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F91289" w:rsidRDefault="00F91289" w:rsidP="00F84147">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F91289" w:rsidRDefault="00F91289" w:rsidP="00F84147">
            <w:pPr>
              <w:spacing w:before="80" w:after="80"/>
              <w:jc w:val="center"/>
              <w:rPr>
                <w:sz w:val="18"/>
              </w:rPr>
            </w:pPr>
            <w:r>
              <w:rPr>
                <w:sz w:val="18"/>
              </w:rPr>
              <w:t>Link</w:t>
            </w:r>
          </w:p>
        </w:tc>
      </w:tr>
      <w:tr w:rsidR="00F91289" w:rsidRPr="00356C27" w:rsidTr="00DA5ED1">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91289" w:rsidRPr="00356C27" w:rsidRDefault="00F91289" w:rsidP="000C3716">
            <w:pPr>
              <w:pStyle w:val="NummerDoelstelling"/>
            </w:pPr>
          </w:p>
        </w:tc>
        <w:tc>
          <w:tcPr>
            <w:tcW w:w="5716" w:type="dxa"/>
            <w:tcBorders>
              <w:top w:val="single" w:sz="4" w:space="0" w:color="auto"/>
              <w:left w:val="single" w:sz="4" w:space="0" w:color="auto"/>
              <w:bottom w:val="single" w:sz="18" w:space="0" w:color="auto"/>
              <w:right w:val="single" w:sz="4" w:space="0" w:color="auto"/>
            </w:tcBorders>
            <w:vAlign w:val="center"/>
          </w:tcPr>
          <w:p w:rsidR="00F91289" w:rsidRPr="00356C27" w:rsidRDefault="00F91289" w:rsidP="00356C27">
            <w:pPr>
              <w:spacing w:before="80" w:after="80"/>
              <w:rPr>
                <w:b/>
                <w:sz w:val="18"/>
              </w:rPr>
            </w:pPr>
            <w:r w:rsidRPr="00356C27">
              <w:rPr>
                <w:b/>
                <w:sz w:val="18"/>
              </w:rPr>
              <w:t>Hulpmiddelen en meetmateriaal correct kunnen hanteren.</w:t>
            </w:r>
          </w:p>
        </w:tc>
        <w:tc>
          <w:tcPr>
            <w:tcW w:w="835" w:type="dxa"/>
            <w:tcBorders>
              <w:top w:val="single" w:sz="4" w:space="0" w:color="auto"/>
              <w:left w:val="single" w:sz="4" w:space="0" w:color="auto"/>
              <w:bottom w:val="single" w:sz="18" w:space="0" w:color="auto"/>
              <w:right w:val="single" w:sz="4" w:space="0" w:color="auto"/>
            </w:tcBorders>
            <w:vAlign w:val="center"/>
          </w:tcPr>
          <w:p w:rsidR="00F91289" w:rsidRPr="00356C27" w:rsidRDefault="00F91289" w:rsidP="00356C27">
            <w:pPr>
              <w:spacing w:before="80" w:after="80"/>
              <w:jc w:val="center"/>
              <w:rPr>
                <w:b/>
                <w:sz w:val="18"/>
              </w:rPr>
            </w:pPr>
            <w:r w:rsidRPr="00356C27">
              <w:rPr>
                <w:b/>
                <w:sz w:val="18"/>
              </w:rPr>
              <w:t>EDV</w:t>
            </w:r>
            <w:r w:rsidR="00B14B71">
              <w:rPr>
                <w:b/>
                <w:sz w:val="18"/>
              </w:rPr>
              <w:br/>
              <w:t>LER 4</w:t>
            </w:r>
          </w:p>
        </w:tc>
        <w:tc>
          <w:tcPr>
            <w:tcW w:w="835" w:type="dxa"/>
            <w:tcBorders>
              <w:top w:val="single" w:sz="4" w:space="0" w:color="auto"/>
              <w:left w:val="single" w:sz="4" w:space="0" w:color="auto"/>
              <w:bottom w:val="single" w:sz="18" w:space="0" w:color="auto"/>
              <w:right w:val="double" w:sz="4" w:space="0" w:color="auto"/>
            </w:tcBorders>
            <w:vAlign w:val="center"/>
          </w:tcPr>
          <w:p w:rsidR="00F91289" w:rsidRPr="00356C27" w:rsidRDefault="00F91289" w:rsidP="00356C27">
            <w:pPr>
              <w:spacing w:before="80" w:after="80"/>
              <w:jc w:val="center"/>
              <w:rPr>
                <w:b/>
                <w:sz w:val="18"/>
              </w:rPr>
            </w:pPr>
            <w:r w:rsidRPr="00356C27">
              <w:rPr>
                <w:b/>
                <w:sz w:val="18"/>
              </w:rPr>
              <w:t>B</w:t>
            </w:r>
          </w:p>
        </w:tc>
        <w:tc>
          <w:tcPr>
            <w:tcW w:w="6949" w:type="dxa"/>
            <w:tcBorders>
              <w:top w:val="single" w:sz="4" w:space="0" w:color="auto"/>
              <w:left w:val="double" w:sz="4" w:space="0" w:color="auto"/>
              <w:bottom w:val="single" w:sz="18" w:space="0" w:color="auto"/>
              <w:right w:val="single" w:sz="4" w:space="0" w:color="auto"/>
            </w:tcBorders>
            <w:vAlign w:val="center"/>
          </w:tcPr>
          <w:p w:rsidR="00F91289" w:rsidRPr="00356C27" w:rsidRDefault="00F91289" w:rsidP="00356C27">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91289" w:rsidRPr="00356C27" w:rsidRDefault="00F91289" w:rsidP="00356C27">
            <w:pPr>
              <w:spacing w:before="80" w:after="80"/>
              <w:rPr>
                <w:b/>
                <w:sz w:val="18"/>
              </w:rPr>
            </w:pPr>
          </w:p>
        </w:tc>
      </w:tr>
      <w:tr w:rsidR="00F91289" w:rsidRPr="00356C27" w:rsidTr="00DA5ED1">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91289" w:rsidRPr="00356C27" w:rsidRDefault="00F91289" w:rsidP="000C3716">
            <w:pPr>
              <w:pStyle w:val="NummerDoelstelling"/>
            </w:pPr>
          </w:p>
        </w:tc>
        <w:tc>
          <w:tcPr>
            <w:tcW w:w="5716" w:type="dxa"/>
            <w:tcBorders>
              <w:top w:val="single" w:sz="4" w:space="0" w:color="auto"/>
              <w:left w:val="single" w:sz="4" w:space="0" w:color="auto"/>
              <w:bottom w:val="single" w:sz="18" w:space="0" w:color="auto"/>
              <w:right w:val="single" w:sz="4" w:space="0" w:color="auto"/>
            </w:tcBorders>
            <w:vAlign w:val="center"/>
          </w:tcPr>
          <w:p w:rsidR="00F91289" w:rsidRPr="00356C27" w:rsidRDefault="00F91289" w:rsidP="00356C27">
            <w:pPr>
              <w:spacing w:before="80" w:after="80"/>
              <w:rPr>
                <w:b/>
                <w:sz w:val="18"/>
              </w:rPr>
            </w:pPr>
            <w:r w:rsidRPr="00356C27">
              <w:rPr>
                <w:b/>
                <w:sz w:val="18"/>
              </w:rPr>
              <w:t>De vereiste nauwkeurigheid van meetmateriaal kennen.</w:t>
            </w:r>
          </w:p>
        </w:tc>
        <w:tc>
          <w:tcPr>
            <w:tcW w:w="835" w:type="dxa"/>
            <w:tcBorders>
              <w:top w:val="single" w:sz="4" w:space="0" w:color="auto"/>
              <w:left w:val="single" w:sz="4" w:space="0" w:color="auto"/>
              <w:bottom w:val="single" w:sz="18" w:space="0" w:color="auto"/>
              <w:right w:val="single" w:sz="4" w:space="0" w:color="auto"/>
            </w:tcBorders>
            <w:vAlign w:val="center"/>
          </w:tcPr>
          <w:p w:rsidR="00F91289" w:rsidRPr="00356C27" w:rsidRDefault="00F91289" w:rsidP="00356C27">
            <w:pPr>
              <w:spacing w:before="80" w:after="80"/>
              <w:jc w:val="center"/>
              <w:rPr>
                <w:b/>
                <w:sz w:val="18"/>
              </w:rPr>
            </w:pPr>
            <w:r w:rsidRPr="00356C27">
              <w:rPr>
                <w:b/>
                <w:sz w:val="18"/>
              </w:rPr>
              <w:t>EDV</w:t>
            </w:r>
          </w:p>
        </w:tc>
        <w:tc>
          <w:tcPr>
            <w:tcW w:w="835" w:type="dxa"/>
            <w:tcBorders>
              <w:top w:val="single" w:sz="4" w:space="0" w:color="auto"/>
              <w:left w:val="single" w:sz="4" w:space="0" w:color="auto"/>
              <w:bottom w:val="single" w:sz="18" w:space="0" w:color="auto"/>
              <w:right w:val="double" w:sz="4" w:space="0" w:color="auto"/>
            </w:tcBorders>
            <w:vAlign w:val="center"/>
          </w:tcPr>
          <w:p w:rsidR="00F91289" w:rsidRPr="00356C27" w:rsidRDefault="00F91289" w:rsidP="00356C27">
            <w:pPr>
              <w:spacing w:before="80" w:after="80"/>
              <w:jc w:val="center"/>
              <w:rPr>
                <w:b/>
                <w:sz w:val="18"/>
              </w:rPr>
            </w:pPr>
            <w:r w:rsidRPr="00356C27">
              <w:rPr>
                <w:b/>
                <w:sz w:val="18"/>
              </w:rPr>
              <w:t>B</w:t>
            </w:r>
          </w:p>
        </w:tc>
        <w:tc>
          <w:tcPr>
            <w:tcW w:w="6949" w:type="dxa"/>
            <w:tcBorders>
              <w:top w:val="single" w:sz="4" w:space="0" w:color="auto"/>
              <w:left w:val="double" w:sz="4" w:space="0" w:color="auto"/>
              <w:bottom w:val="single" w:sz="18" w:space="0" w:color="auto"/>
              <w:right w:val="single" w:sz="4" w:space="0" w:color="auto"/>
            </w:tcBorders>
            <w:vAlign w:val="center"/>
          </w:tcPr>
          <w:p w:rsidR="00F91289" w:rsidRPr="00356C27" w:rsidRDefault="00F91289" w:rsidP="00356C27">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91289" w:rsidRPr="00356C27" w:rsidRDefault="00F91289" w:rsidP="00356C27">
            <w:pPr>
              <w:spacing w:before="80" w:after="80"/>
              <w:rPr>
                <w:b/>
                <w:sz w:val="18"/>
              </w:rPr>
            </w:pPr>
          </w:p>
        </w:tc>
      </w:tr>
      <w:tr w:rsidR="00F91289" w:rsidRPr="00356C27" w:rsidTr="00DA5ED1">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91289" w:rsidRPr="00356C27" w:rsidRDefault="00F91289" w:rsidP="000C3716">
            <w:pPr>
              <w:pStyle w:val="NummerDoelstelling"/>
            </w:pPr>
          </w:p>
        </w:tc>
        <w:tc>
          <w:tcPr>
            <w:tcW w:w="5716" w:type="dxa"/>
            <w:tcBorders>
              <w:top w:val="single" w:sz="4" w:space="0" w:color="auto"/>
              <w:left w:val="single" w:sz="4" w:space="0" w:color="auto"/>
              <w:bottom w:val="single" w:sz="18" w:space="0" w:color="auto"/>
              <w:right w:val="single" w:sz="4" w:space="0" w:color="auto"/>
            </w:tcBorders>
            <w:vAlign w:val="center"/>
          </w:tcPr>
          <w:p w:rsidR="00F91289" w:rsidRPr="00356C27" w:rsidRDefault="00F91289" w:rsidP="00356C27">
            <w:pPr>
              <w:spacing w:before="80" w:after="80"/>
              <w:rPr>
                <w:b/>
                <w:sz w:val="18"/>
              </w:rPr>
            </w:pPr>
            <w:r w:rsidRPr="00356C27">
              <w:rPr>
                <w:b/>
                <w:sz w:val="18"/>
              </w:rPr>
              <w:t>Meettoestellen correct instellen, controleren en aflezingen verrichten en toelichten.</w:t>
            </w:r>
          </w:p>
        </w:tc>
        <w:tc>
          <w:tcPr>
            <w:tcW w:w="835" w:type="dxa"/>
            <w:tcBorders>
              <w:top w:val="single" w:sz="4" w:space="0" w:color="auto"/>
              <w:left w:val="single" w:sz="4" w:space="0" w:color="auto"/>
              <w:bottom w:val="single" w:sz="18" w:space="0" w:color="auto"/>
              <w:right w:val="single" w:sz="4" w:space="0" w:color="auto"/>
            </w:tcBorders>
            <w:vAlign w:val="center"/>
          </w:tcPr>
          <w:p w:rsidR="00F91289" w:rsidRPr="00356C27" w:rsidRDefault="00F91289" w:rsidP="00356C27">
            <w:pPr>
              <w:spacing w:before="80" w:after="80"/>
              <w:jc w:val="center"/>
              <w:rPr>
                <w:b/>
                <w:sz w:val="18"/>
              </w:rPr>
            </w:pPr>
            <w:r w:rsidRPr="00356C27">
              <w:rPr>
                <w:b/>
                <w:sz w:val="18"/>
              </w:rPr>
              <w:t>EDV</w:t>
            </w:r>
          </w:p>
        </w:tc>
        <w:tc>
          <w:tcPr>
            <w:tcW w:w="835" w:type="dxa"/>
            <w:tcBorders>
              <w:top w:val="single" w:sz="4" w:space="0" w:color="auto"/>
              <w:left w:val="single" w:sz="4" w:space="0" w:color="auto"/>
              <w:bottom w:val="single" w:sz="18" w:space="0" w:color="auto"/>
              <w:right w:val="double" w:sz="4" w:space="0" w:color="auto"/>
            </w:tcBorders>
            <w:vAlign w:val="center"/>
          </w:tcPr>
          <w:p w:rsidR="00F91289" w:rsidRPr="00356C27" w:rsidRDefault="00F91289" w:rsidP="00356C27">
            <w:pPr>
              <w:spacing w:before="80" w:after="80"/>
              <w:jc w:val="center"/>
              <w:rPr>
                <w:b/>
                <w:sz w:val="18"/>
              </w:rPr>
            </w:pPr>
            <w:r w:rsidRPr="00356C27">
              <w:rPr>
                <w:b/>
                <w:sz w:val="18"/>
              </w:rPr>
              <w:t>B</w:t>
            </w:r>
          </w:p>
        </w:tc>
        <w:tc>
          <w:tcPr>
            <w:tcW w:w="6949" w:type="dxa"/>
            <w:tcBorders>
              <w:top w:val="single" w:sz="4" w:space="0" w:color="auto"/>
              <w:left w:val="double" w:sz="4" w:space="0" w:color="auto"/>
              <w:bottom w:val="single" w:sz="18" w:space="0" w:color="auto"/>
              <w:right w:val="single" w:sz="4" w:space="0" w:color="auto"/>
            </w:tcBorders>
            <w:vAlign w:val="center"/>
          </w:tcPr>
          <w:p w:rsidR="00F91289" w:rsidRPr="00356C27" w:rsidRDefault="00F91289" w:rsidP="00356C27">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91289" w:rsidRPr="00356C27" w:rsidRDefault="00F91289" w:rsidP="00356C27">
            <w:pPr>
              <w:spacing w:before="80" w:after="80"/>
              <w:rPr>
                <w:b/>
                <w:sz w:val="18"/>
              </w:rPr>
            </w:pPr>
          </w:p>
        </w:tc>
      </w:tr>
      <w:tr w:rsidR="00F91289" w:rsidRPr="00356C27" w:rsidTr="00DA5ED1">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91289" w:rsidRPr="00356C27" w:rsidRDefault="00F91289" w:rsidP="000C3716">
            <w:pPr>
              <w:pStyle w:val="NummerDoelstelling"/>
            </w:pPr>
          </w:p>
        </w:tc>
        <w:tc>
          <w:tcPr>
            <w:tcW w:w="5716" w:type="dxa"/>
            <w:tcBorders>
              <w:top w:val="single" w:sz="4" w:space="0" w:color="auto"/>
              <w:left w:val="single" w:sz="4" w:space="0" w:color="auto"/>
              <w:bottom w:val="single" w:sz="18" w:space="0" w:color="auto"/>
              <w:right w:val="single" w:sz="4" w:space="0" w:color="auto"/>
            </w:tcBorders>
            <w:vAlign w:val="center"/>
          </w:tcPr>
          <w:p w:rsidR="00F91289" w:rsidRPr="00356C27" w:rsidRDefault="00F91289" w:rsidP="00356C27">
            <w:pPr>
              <w:spacing w:before="80" w:after="80"/>
              <w:rPr>
                <w:b/>
                <w:sz w:val="18"/>
              </w:rPr>
            </w:pPr>
            <w:r w:rsidRPr="00356C27">
              <w:rPr>
                <w:b/>
                <w:sz w:val="18"/>
              </w:rPr>
              <w:t>Meetbakens correct kunnen opstellen voor hoogtemetingen.</w:t>
            </w:r>
          </w:p>
        </w:tc>
        <w:tc>
          <w:tcPr>
            <w:tcW w:w="835" w:type="dxa"/>
            <w:tcBorders>
              <w:top w:val="single" w:sz="4" w:space="0" w:color="auto"/>
              <w:left w:val="single" w:sz="4" w:space="0" w:color="auto"/>
              <w:bottom w:val="single" w:sz="18" w:space="0" w:color="auto"/>
              <w:right w:val="single" w:sz="4" w:space="0" w:color="auto"/>
            </w:tcBorders>
            <w:vAlign w:val="center"/>
          </w:tcPr>
          <w:p w:rsidR="00F91289" w:rsidRPr="00356C27" w:rsidRDefault="00F91289" w:rsidP="00356C27">
            <w:pPr>
              <w:spacing w:before="80" w:after="80"/>
              <w:jc w:val="center"/>
              <w:rPr>
                <w:b/>
                <w:sz w:val="18"/>
              </w:rPr>
            </w:pPr>
            <w:r w:rsidRPr="00356C27">
              <w:rPr>
                <w:b/>
                <w:sz w:val="18"/>
              </w:rPr>
              <w:t>EDV</w:t>
            </w:r>
            <w:r w:rsidR="00B14B71">
              <w:rPr>
                <w:b/>
                <w:sz w:val="18"/>
              </w:rPr>
              <w:br/>
              <w:t>LER 4</w:t>
            </w:r>
          </w:p>
        </w:tc>
        <w:tc>
          <w:tcPr>
            <w:tcW w:w="835" w:type="dxa"/>
            <w:tcBorders>
              <w:top w:val="single" w:sz="4" w:space="0" w:color="auto"/>
              <w:left w:val="single" w:sz="4" w:space="0" w:color="auto"/>
              <w:bottom w:val="single" w:sz="18" w:space="0" w:color="auto"/>
              <w:right w:val="double" w:sz="4" w:space="0" w:color="auto"/>
            </w:tcBorders>
            <w:vAlign w:val="center"/>
          </w:tcPr>
          <w:p w:rsidR="00F91289" w:rsidRPr="00356C27" w:rsidRDefault="00F91289" w:rsidP="00356C27">
            <w:pPr>
              <w:spacing w:before="80" w:after="80"/>
              <w:jc w:val="center"/>
              <w:rPr>
                <w:b/>
                <w:sz w:val="18"/>
              </w:rPr>
            </w:pPr>
            <w:r w:rsidRPr="00356C27">
              <w:rPr>
                <w:b/>
                <w:sz w:val="18"/>
              </w:rPr>
              <w:t>B</w:t>
            </w:r>
          </w:p>
        </w:tc>
        <w:tc>
          <w:tcPr>
            <w:tcW w:w="6949" w:type="dxa"/>
            <w:tcBorders>
              <w:top w:val="single" w:sz="4" w:space="0" w:color="auto"/>
              <w:left w:val="double" w:sz="4" w:space="0" w:color="auto"/>
              <w:bottom w:val="single" w:sz="18" w:space="0" w:color="auto"/>
              <w:right w:val="single" w:sz="4" w:space="0" w:color="auto"/>
            </w:tcBorders>
            <w:vAlign w:val="center"/>
          </w:tcPr>
          <w:p w:rsidR="00F91289" w:rsidRPr="00356C27" w:rsidRDefault="00F91289" w:rsidP="00356C27">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91289" w:rsidRPr="00356C27" w:rsidRDefault="00F91289" w:rsidP="00356C27">
            <w:pPr>
              <w:spacing w:before="80" w:after="80"/>
              <w:rPr>
                <w:b/>
                <w:sz w:val="18"/>
              </w:rPr>
            </w:pPr>
          </w:p>
        </w:tc>
      </w:tr>
      <w:tr w:rsidR="00F91289" w:rsidRPr="00356C27" w:rsidTr="00DA5ED1">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91289" w:rsidRPr="00356C27" w:rsidRDefault="00F91289" w:rsidP="000C3716">
            <w:pPr>
              <w:pStyle w:val="NummerDoelstelling"/>
            </w:pPr>
          </w:p>
        </w:tc>
        <w:tc>
          <w:tcPr>
            <w:tcW w:w="5716" w:type="dxa"/>
            <w:tcBorders>
              <w:top w:val="single" w:sz="4" w:space="0" w:color="auto"/>
              <w:left w:val="single" w:sz="4" w:space="0" w:color="auto"/>
              <w:bottom w:val="single" w:sz="18" w:space="0" w:color="auto"/>
              <w:right w:val="single" w:sz="4" w:space="0" w:color="auto"/>
            </w:tcBorders>
            <w:vAlign w:val="center"/>
          </w:tcPr>
          <w:p w:rsidR="00F91289" w:rsidRPr="00356C27" w:rsidRDefault="00F91289" w:rsidP="00356C27">
            <w:pPr>
              <w:spacing w:before="80" w:after="80"/>
              <w:rPr>
                <w:b/>
                <w:sz w:val="18"/>
              </w:rPr>
            </w:pPr>
            <w:r w:rsidRPr="00356C27">
              <w:rPr>
                <w:b/>
                <w:sz w:val="18"/>
              </w:rPr>
              <w:t xml:space="preserve">De noodzakelijke voorwaarden omschrijven waaraan de topografische toestellen dienen te voldoen, om horizontaal en verticaal te stellen. </w:t>
            </w:r>
          </w:p>
        </w:tc>
        <w:tc>
          <w:tcPr>
            <w:tcW w:w="835" w:type="dxa"/>
            <w:tcBorders>
              <w:top w:val="single" w:sz="4" w:space="0" w:color="auto"/>
              <w:left w:val="single" w:sz="4" w:space="0" w:color="auto"/>
              <w:bottom w:val="single" w:sz="18" w:space="0" w:color="auto"/>
              <w:right w:val="single" w:sz="4" w:space="0" w:color="auto"/>
            </w:tcBorders>
            <w:vAlign w:val="center"/>
          </w:tcPr>
          <w:p w:rsidR="00F91289" w:rsidRPr="00356C27" w:rsidRDefault="00F91289" w:rsidP="00356C27">
            <w:pPr>
              <w:spacing w:before="80" w:after="80"/>
              <w:jc w:val="center"/>
              <w:rPr>
                <w:b/>
                <w:sz w:val="18"/>
              </w:rPr>
            </w:pPr>
            <w:r w:rsidRPr="00356C27">
              <w:rPr>
                <w:b/>
                <w:sz w:val="18"/>
              </w:rPr>
              <w:t>EDV</w:t>
            </w:r>
          </w:p>
        </w:tc>
        <w:tc>
          <w:tcPr>
            <w:tcW w:w="835" w:type="dxa"/>
            <w:tcBorders>
              <w:top w:val="single" w:sz="4" w:space="0" w:color="auto"/>
              <w:left w:val="single" w:sz="4" w:space="0" w:color="auto"/>
              <w:bottom w:val="single" w:sz="18" w:space="0" w:color="auto"/>
              <w:right w:val="double" w:sz="4" w:space="0" w:color="auto"/>
            </w:tcBorders>
            <w:vAlign w:val="center"/>
          </w:tcPr>
          <w:p w:rsidR="00F91289" w:rsidRPr="00356C27" w:rsidRDefault="00F91289" w:rsidP="00356C27">
            <w:pPr>
              <w:spacing w:before="80" w:after="80"/>
              <w:jc w:val="center"/>
              <w:rPr>
                <w:b/>
                <w:sz w:val="18"/>
              </w:rPr>
            </w:pPr>
            <w:r w:rsidRPr="00356C27">
              <w:rPr>
                <w:b/>
                <w:sz w:val="18"/>
              </w:rPr>
              <w:t>B</w:t>
            </w:r>
          </w:p>
        </w:tc>
        <w:tc>
          <w:tcPr>
            <w:tcW w:w="6949" w:type="dxa"/>
            <w:tcBorders>
              <w:top w:val="single" w:sz="4" w:space="0" w:color="auto"/>
              <w:left w:val="double" w:sz="4" w:space="0" w:color="auto"/>
              <w:bottom w:val="single" w:sz="18" w:space="0" w:color="auto"/>
              <w:right w:val="single" w:sz="4" w:space="0" w:color="auto"/>
            </w:tcBorders>
            <w:vAlign w:val="center"/>
          </w:tcPr>
          <w:p w:rsidR="00F91289" w:rsidRPr="00356C27" w:rsidRDefault="00F91289" w:rsidP="00356C27">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91289" w:rsidRPr="00356C27" w:rsidRDefault="00F91289" w:rsidP="00356C27">
            <w:pPr>
              <w:spacing w:before="80" w:after="80"/>
              <w:rPr>
                <w:b/>
                <w:sz w:val="18"/>
              </w:rPr>
            </w:pPr>
          </w:p>
        </w:tc>
      </w:tr>
      <w:tr w:rsidR="00F91289" w:rsidRPr="00356C27" w:rsidTr="00DA5ED1">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91289" w:rsidRPr="00356C27" w:rsidRDefault="00F91289" w:rsidP="000C3716">
            <w:pPr>
              <w:pStyle w:val="NummerDoelstelling"/>
            </w:pPr>
          </w:p>
        </w:tc>
        <w:tc>
          <w:tcPr>
            <w:tcW w:w="5716" w:type="dxa"/>
            <w:tcBorders>
              <w:top w:val="single" w:sz="4" w:space="0" w:color="auto"/>
              <w:left w:val="single" w:sz="4" w:space="0" w:color="auto"/>
              <w:bottom w:val="single" w:sz="18" w:space="0" w:color="auto"/>
              <w:right w:val="single" w:sz="4" w:space="0" w:color="auto"/>
            </w:tcBorders>
            <w:vAlign w:val="center"/>
          </w:tcPr>
          <w:p w:rsidR="00F91289" w:rsidRPr="00356C27" w:rsidRDefault="009F511F" w:rsidP="00356C27">
            <w:pPr>
              <w:spacing w:before="80" w:after="80"/>
              <w:rPr>
                <w:b/>
                <w:sz w:val="18"/>
              </w:rPr>
            </w:pPr>
            <w:r>
              <w:rPr>
                <w:b/>
                <w:sz w:val="18"/>
              </w:rPr>
              <w:t xml:space="preserve">Een as horizontaal of </w:t>
            </w:r>
            <w:r w:rsidR="00F91289" w:rsidRPr="00356C27">
              <w:rPr>
                <w:b/>
                <w:sz w:val="18"/>
              </w:rPr>
              <w:t xml:space="preserve">verticaal </w:t>
            </w:r>
            <w:r w:rsidR="009A44C4">
              <w:rPr>
                <w:b/>
                <w:sz w:val="18"/>
              </w:rPr>
              <w:t xml:space="preserve">kunnen </w:t>
            </w:r>
            <w:r w:rsidR="00F91289" w:rsidRPr="00356C27">
              <w:rPr>
                <w:b/>
                <w:sz w:val="18"/>
              </w:rPr>
              <w:t>stellen.</w:t>
            </w:r>
          </w:p>
        </w:tc>
        <w:tc>
          <w:tcPr>
            <w:tcW w:w="835" w:type="dxa"/>
            <w:tcBorders>
              <w:top w:val="single" w:sz="4" w:space="0" w:color="auto"/>
              <w:left w:val="single" w:sz="4" w:space="0" w:color="auto"/>
              <w:bottom w:val="single" w:sz="18" w:space="0" w:color="auto"/>
              <w:right w:val="single" w:sz="4" w:space="0" w:color="auto"/>
            </w:tcBorders>
            <w:vAlign w:val="center"/>
          </w:tcPr>
          <w:p w:rsidR="00F91289" w:rsidRPr="00356C27" w:rsidRDefault="00F91289" w:rsidP="00356C27">
            <w:pPr>
              <w:spacing w:before="80" w:after="80"/>
              <w:jc w:val="center"/>
              <w:rPr>
                <w:b/>
                <w:sz w:val="18"/>
              </w:rPr>
            </w:pPr>
            <w:r w:rsidRPr="00356C27">
              <w:rPr>
                <w:b/>
                <w:sz w:val="18"/>
              </w:rPr>
              <w:t>EDV</w:t>
            </w:r>
          </w:p>
        </w:tc>
        <w:tc>
          <w:tcPr>
            <w:tcW w:w="835" w:type="dxa"/>
            <w:tcBorders>
              <w:top w:val="single" w:sz="4" w:space="0" w:color="auto"/>
              <w:left w:val="single" w:sz="4" w:space="0" w:color="auto"/>
              <w:bottom w:val="single" w:sz="18" w:space="0" w:color="auto"/>
              <w:right w:val="double" w:sz="4" w:space="0" w:color="auto"/>
            </w:tcBorders>
            <w:vAlign w:val="center"/>
          </w:tcPr>
          <w:p w:rsidR="00F91289" w:rsidRPr="00356C27" w:rsidRDefault="00F91289" w:rsidP="00356C27">
            <w:pPr>
              <w:spacing w:before="80" w:after="80"/>
              <w:jc w:val="center"/>
              <w:rPr>
                <w:b/>
                <w:sz w:val="18"/>
              </w:rPr>
            </w:pPr>
            <w:r w:rsidRPr="00356C27">
              <w:rPr>
                <w:b/>
                <w:sz w:val="18"/>
              </w:rPr>
              <w:t>B</w:t>
            </w:r>
          </w:p>
        </w:tc>
        <w:tc>
          <w:tcPr>
            <w:tcW w:w="6949" w:type="dxa"/>
            <w:tcBorders>
              <w:top w:val="single" w:sz="4" w:space="0" w:color="auto"/>
              <w:left w:val="double" w:sz="4" w:space="0" w:color="auto"/>
              <w:bottom w:val="single" w:sz="18" w:space="0" w:color="auto"/>
              <w:right w:val="single" w:sz="4" w:space="0" w:color="auto"/>
            </w:tcBorders>
            <w:vAlign w:val="center"/>
          </w:tcPr>
          <w:p w:rsidR="00F91289" w:rsidRPr="00356C27" w:rsidRDefault="00F91289" w:rsidP="00356C27">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91289" w:rsidRPr="00356C27" w:rsidRDefault="00F91289" w:rsidP="00356C27">
            <w:pPr>
              <w:spacing w:before="80" w:after="80"/>
              <w:rPr>
                <w:b/>
                <w:sz w:val="18"/>
              </w:rPr>
            </w:pPr>
          </w:p>
        </w:tc>
      </w:tr>
      <w:tr w:rsidR="00F91289" w:rsidRPr="00356C27" w:rsidTr="00DA5ED1">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91289" w:rsidRPr="00356C27" w:rsidRDefault="00F91289" w:rsidP="000C3716">
            <w:pPr>
              <w:pStyle w:val="NummerDoelstelling"/>
            </w:pPr>
          </w:p>
        </w:tc>
        <w:tc>
          <w:tcPr>
            <w:tcW w:w="5716" w:type="dxa"/>
            <w:tcBorders>
              <w:top w:val="single" w:sz="4" w:space="0" w:color="auto"/>
              <w:left w:val="single" w:sz="4" w:space="0" w:color="auto"/>
              <w:bottom w:val="single" w:sz="18" w:space="0" w:color="auto"/>
              <w:right w:val="single" w:sz="4" w:space="0" w:color="auto"/>
            </w:tcBorders>
            <w:vAlign w:val="center"/>
          </w:tcPr>
          <w:p w:rsidR="00F91289" w:rsidRPr="00356C27" w:rsidRDefault="00F91289" w:rsidP="00356C27">
            <w:pPr>
              <w:spacing w:before="80" w:after="80"/>
              <w:rPr>
                <w:b/>
                <w:sz w:val="18"/>
              </w:rPr>
            </w:pPr>
            <w:r w:rsidRPr="00356C27">
              <w:rPr>
                <w:b/>
                <w:sz w:val="18"/>
              </w:rPr>
              <w:t>Een vlak horizontaal instellen.</w:t>
            </w:r>
          </w:p>
        </w:tc>
        <w:tc>
          <w:tcPr>
            <w:tcW w:w="835" w:type="dxa"/>
            <w:tcBorders>
              <w:top w:val="single" w:sz="4" w:space="0" w:color="auto"/>
              <w:left w:val="single" w:sz="4" w:space="0" w:color="auto"/>
              <w:bottom w:val="single" w:sz="18" w:space="0" w:color="auto"/>
              <w:right w:val="single" w:sz="4" w:space="0" w:color="auto"/>
            </w:tcBorders>
            <w:vAlign w:val="center"/>
          </w:tcPr>
          <w:p w:rsidR="00F91289" w:rsidRPr="00356C27" w:rsidRDefault="00F91289" w:rsidP="00356C27">
            <w:pPr>
              <w:spacing w:before="80" w:after="80"/>
              <w:jc w:val="center"/>
              <w:rPr>
                <w:b/>
                <w:sz w:val="18"/>
              </w:rPr>
            </w:pPr>
            <w:r w:rsidRPr="00356C27">
              <w:rPr>
                <w:b/>
                <w:sz w:val="18"/>
              </w:rPr>
              <w:t>EDV</w:t>
            </w:r>
          </w:p>
        </w:tc>
        <w:tc>
          <w:tcPr>
            <w:tcW w:w="835" w:type="dxa"/>
            <w:tcBorders>
              <w:top w:val="single" w:sz="4" w:space="0" w:color="auto"/>
              <w:left w:val="single" w:sz="4" w:space="0" w:color="auto"/>
              <w:bottom w:val="single" w:sz="18" w:space="0" w:color="auto"/>
              <w:right w:val="double" w:sz="4" w:space="0" w:color="auto"/>
            </w:tcBorders>
            <w:vAlign w:val="center"/>
          </w:tcPr>
          <w:p w:rsidR="00F91289" w:rsidRPr="00356C27" w:rsidRDefault="00F91289" w:rsidP="00356C27">
            <w:pPr>
              <w:spacing w:before="80" w:after="80"/>
              <w:jc w:val="center"/>
              <w:rPr>
                <w:b/>
                <w:sz w:val="18"/>
              </w:rPr>
            </w:pPr>
            <w:r w:rsidRPr="00356C27">
              <w:rPr>
                <w:b/>
                <w:sz w:val="18"/>
              </w:rPr>
              <w:t>B</w:t>
            </w:r>
          </w:p>
        </w:tc>
        <w:tc>
          <w:tcPr>
            <w:tcW w:w="6949" w:type="dxa"/>
            <w:tcBorders>
              <w:top w:val="single" w:sz="4" w:space="0" w:color="auto"/>
              <w:left w:val="double" w:sz="4" w:space="0" w:color="auto"/>
              <w:bottom w:val="single" w:sz="18" w:space="0" w:color="auto"/>
              <w:right w:val="single" w:sz="4" w:space="0" w:color="auto"/>
            </w:tcBorders>
            <w:vAlign w:val="center"/>
          </w:tcPr>
          <w:p w:rsidR="00F91289" w:rsidRPr="00356C27" w:rsidRDefault="00F91289" w:rsidP="00356C27">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91289" w:rsidRPr="00356C27" w:rsidRDefault="00F91289" w:rsidP="00356C27">
            <w:pPr>
              <w:spacing w:before="80" w:after="80"/>
              <w:rPr>
                <w:b/>
                <w:sz w:val="18"/>
              </w:rPr>
            </w:pPr>
          </w:p>
        </w:tc>
      </w:tr>
      <w:tr w:rsidR="00F91289" w:rsidTr="00F84147">
        <w:trPr>
          <w:trHeight w:val="397"/>
        </w:trPr>
        <w:tc>
          <w:tcPr>
            <w:tcW w:w="839" w:type="dxa"/>
            <w:tcBorders>
              <w:top w:val="single" w:sz="18" w:space="0" w:color="auto"/>
              <w:bottom w:val="single" w:sz="18" w:space="0" w:color="auto"/>
            </w:tcBorders>
          </w:tcPr>
          <w:p w:rsidR="00F91289" w:rsidRDefault="00F91289" w:rsidP="00F841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91289" w:rsidRDefault="00F91289" w:rsidP="009F5A1A">
            <w:pPr>
              <w:tabs>
                <w:tab w:val="left" w:pos="226"/>
              </w:tabs>
              <w:spacing w:before="80"/>
              <w:rPr>
                <w:sz w:val="18"/>
              </w:rPr>
            </w:pPr>
            <w:r>
              <w:rPr>
                <w:sz w:val="18"/>
              </w:rPr>
              <w:t>Hulpmiddelen en meetmateriaal:</w:t>
            </w:r>
          </w:p>
          <w:p w:rsidR="00F91289" w:rsidRDefault="007768D3" w:rsidP="00A72883">
            <w:pPr>
              <w:pStyle w:val="Lijstalinea"/>
              <w:numPr>
                <w:ilvl w:val="0"/>
                <w:numId w:val="79"/>
              </w:numPr>
              <w:tabs>
                <w:tab w:val="left" w:pos="226"/>
              </w:tabs>
              <w:spacing w:after="80"/>
              <w:ind w:left="584" w:hanging="357"/>
              <w:rPr>
                <w:sz w:val="18"/>
              </w:rPr>
            </w:pPr>
            <w:r>
              <w:rPr>
                <w:sz w:val="18"/>
              </w:rPr>
              <w:t>j</w:t>
            </w:r>
            <w:r w:rsidR="00F91289">
              <w:rPr>
                <w:sz w:val="18"/>
              </w:rPr>
              <w:t>alon, jalonhouder en jalonrichter</w:t>
            </w:r>
          </w:p>
          <w:p w:rsidR="00F91289" w:rsidRDefault="007768D3" w:rsidP="00A72883">
            <w:pPr>
              <w:pStyle w:val="Lijstalinea"/>
              <w:numPr>
                <w:ilvl w:val="0"/>
                <w:numId w:val="79"/>
              </w:numPr>
              <w:tabs>
                <w:tab w:val="left" w:pos="226"/>
              </w:tabs>
              <w:spacing w:before="80" w:after="80"/>
              <w:rPr>
                <w:sz w:val="18"/>
              </w:rPr>
            </w:pPr>
            <w:r>
              <w:rPr>
                <w:sz w:val="18"/>
              </w:rPr>
              <w:t>m</w:t>
            </w:r>
            <w:r w:rsidR="00F91289">
              <w:rPr>
                <w:sz w:val="18"/>
              </w:rPr>
              <w:t>eetpennen</w:t>
            </w:r>
          </w:p>
          <w:p w:rsidR="00F91289" w:rsidRDefault="007768D3" w:rsidP="00A72883">
            <w:pPr>
              <w:pStyle w:val="Lijstalinea"/>
              <w:numPr>
                <w:ilvl w:val="0"/>
                <w:numId w:val="79"/>
              </w:numPr>
              <w:tabs>
                <w:tab w:val="left" w:pos="226"/>
              </w:tabs>
              <w:spacing w:before="80" w:after="80"/>
              <w:rPr>
                <w:sz w:val="18"/>
              </w:rPr>
            </w:pPr>
            <w:r>
              <w:rPr>
                <w:sz w:val="18"/>
              </w:rPr>
              <w:t>m</w:t>
            </w:r>
            <w:r w:rsidR="00F91289">
              <w:rPr>
                <w:sz w:val="18"/>
              </w:rPr>
              <w:t>eetlint, meetveer</w:t>
            </w:r>
          </w:p>
          <w:p w:rsidR="00F91289" w:rsidRDefault="007768D3" w:rsidP="00A72883">
            <w:pPr>
              <w:pStyle w:val="Lijstalinea"/>
              <w:numPr>
                <w:ilvl w:val="0"/>
                <w:numId w:val="79"/>
              </w:numPr>
              <w:tabs>
                <w:tab w:val="left" w:pos="226"/>
              </w:tabs>
              <w:spacing w:before="80" w:after="80"/>
              <w:rPr>
                <w:sz w:val="18"/>
              </w:rPr>
            </w:pPr>
            <w:r>
              <w:rPr>
                <w:sz w:val="18"/>
              </w:rPr>
              <w:t>m</w:t>
            </w:r>
            <w:r w:rsidR="00F91289">
              <w:rPr>
                <w:sz w:val="18"/>
              </w:rPr>
              <w:t>eetwiel</w:t>
            </w:r>
          </w:p>
          <w:p w:rsidR="00F91289" w:rsidRDefault="007768D3" w:rsidP="00A72883">
            <w:pPr>
              <w:pStyle w:val="Lijstalinea"/>
              <w:numPr>
                <w:ilvl w:val="0"/>
                <w:numId w:val="79"/>
              </w:numPr>
              <w:tabs>
                <w:tab w:val="left" w:pos="226"/>
              </w:tabs>
              <w:spacing w:before="80" w:after="80"/>
              <w:rPr>
                <w:sz w:val="18"/>
              </w:rPr>
            </w:pPr>
            <w:r>
              <w:rPr>
                <w:sz w:val="18"/>
              </w:rPr>
              <w:t>el</w:t>
            </w:r>
            <w:r w:rsidR="00F91289">
              <w:rPr>
                <w:sz w:val="18"/>
              </w:rPr>
              <w:t>ektronische afstandsmeters</w:t>
            </w:r>
          </w:p>
          <w:p w:rsidR="00F91289" w:rsidRPr="004637FF" w:rsidRDefault="007768D3" w:rsidP="00A72883">
            <w:pPr>
              <w:pStyle w:val="Lijstalinea"/>
              <w:numPr>
                <w:ilvl w:val="0"/>
                <w:numId w:val="79"/>
              </w:numPr>
              <w:tabs>
                <w:tab w:val="left" w:pos="226"/>
              </w:tabs>
              <w:spacing w:before="80" w:after="80"/>
              <w:rPr>
                <w:sz w:val="18"/>
              </w:rPr>
            </w:pPr>
            <w:r>
              <w:rPr>
                <w:sz w:val="18"/>
              </w:rPr>
              <w:t>n</w:t>
            </w:r>
            <w:r w:rsidR="00F91289">
              <w:rPr>
                <w:sz w:val="18"/>
              </w:rPr>
              <w:t>auwkeurigheid van meetmateriaal</w:t>
            </w:r>
          </w:p>
          <w:p w:rsidR="00F91289" w:rsidRDefault="00F91289" w:rsidP="009F5A1A">
            <w:pPr>
              <w:tabs>
                <w:tab w:val="left" w:pos="226"/>
              </w:tabs>
              <w:spacing w:before="80"/>
              <w:rPr>
                <w:sz w:val="18"/>
              </w:rPr>
            </w:pPr>
            <w:r w:rsidRPr="004637FF">
              <w:rPr>
                <w:sz w:val="18"/>
              </w:rPr>
              <w:t>Topografische toestellen</w:t>
            </w:r>
          </w:p>
          <w:p w:rsidR="00F91289" w:rsidRDefault="007768D3" w:rsidP="00A72883">
            <w:pPr>
              <w:pStyle w:val="Lijstalinea"/>
              <w:numPr>
                <w:ilvl w:val="0"/>
                <w:numId w:val="80"/>
              </w:numPr>
              <w:tabs>
                <w:tab w:val="left" w:pos="226"/>
              </w:tabs>
              <w:spacing w:after="80"/>
              <w:ind w:left="584" w:hanging="357"/>
              <w:rPr>
                <w:sz w:val="18"/>
              </w:rPr>
            </w:pPr>
            <w:r>
              <w:rPr>
                <w:sz w:val="18"/>
              </w:rPr>
              <w:t>w</w:t>
            </w:r>
            <w:r w:rsidR="00F91289">
              <w:rPr>
                <w:sz w:val="18"/>
              </w:rPr>
              <w:t>aterpastoestellen</w:t>
            </w:r>
          </w:p>
          <w:p w:rsidR="00F91289" w:rsidRDefault="007768D3" w:rsidP="00A72883">
            <w:pPr>
              <w:pStyle w:val="Lijstalinea"/>
              <w:numPr>
                <w:ilvl w:val="0"/>
                <w:numId w:val="80"/>
              </w:numPr>
              <w:tabs>
                <w:tab w:val="left" w:pos="226"/>
              </w:tabs>
              <w:spacing w:before="80" w:after="80"/>
              <w:rPr>
                <w:sz w:val="18"/>
              </w:rPr>
            </w:pPr>
            <w:r>
              <w:rPr>
                <w:sz w:val="18"/>
              </w:rPr>
              <w:t>l</w:t>
            </w:r>
            <w:r w:rsidR="00F91289">
              <w:rPr>
                <w:sz w:val="18"/>
              </w:rPr>
              <w:t>asers</w:t>
            </w:r>
          </w:p>
          <w:p w:rsidR="00F91289" w:rsidRDefault="007768D3" w:rsidP="007768D3">
            <w:pPr>
              <w:pStyle w:val="Lijstalinea"/>
              <w:tabs>
                <w:tab w:val="left" w:pos="226"/>
              </w:tabs>
              <w:spacing w:before="80" w:after="80"/>
              <w:ind w:left="586"/>
              <w:rPr>
                <w:sz w:val="18"/>
              </w:rPr>
            </w:pPr>
            <w:r>
              <w:rPr>
                <w:sz w:val="18"/>
              </w:rPr>
              <w:t>m</w:t>
            </w:r>
            <w:r w:rsidR="00F91289">
              <w:rPr>
                <w:sz w:val="18"/>
              </w:rPr>
              <w:t>eetbakens</w:t>
            </w:r>
          </w:p>
          <w:p w:rsidR="00F91289" w:rsidRDefault="007768D3" w:rsidP="00A72883">
            <w:pPr>
              <w:pStyle w:val="Lijstalinea"/>
              <w:numPr>
                <w:ilvl w:val="0"/>
                <w:numId w:val="80"/>
              </w:numPr>
              <w:tabs>
                <w:tab w:val="left" w:pos="226"/>
              </w:tabs>
              <w:spacing w:before="80" w:after="80"/>
              <w:rPr>
                <w:sz w:val="18"/>
              </w:rPr>
            </w:pPr>
            <w:r>
              <w:rPr>
                <w:sz w:val="18"/>
              </w:rPr>
              <w:t>d</w:t>
            </w:r>
            <w:r w:rsidR="00F91289">
              <w:rPr>
                <w:sz w:val="18"/>
              </w:rPr>
              <w:t>ubbel pentagoonprisma en valstok</w:t>
            </w:r>
          </w:p>
          <w:p w:rsidR="00F91289" w:rsidRDefault="007768D3" w:rsidP="00A72883">
            <w:pPr>
              <w:pStyle w:val="Lijstalinea"/>
              <w:numPr>
                <w:ilvl w:val="0"/>
                <w:numId w:val="80"/>
              </w:numPr>
              <w:tabs>
                <w:tab w:val="left" w:pos="226"/>
              </w:tabs>
              <w:spacing w:before="80" w:after="80"/>
              <w:rPr>
                <w:sz w:val="18"/>
              </w:rPr>
            </w:pPr>
            <w:r>
              <w:rPr>
                <w:sz w:val="18"/>
              </w:rPr>
              <w:t>t</w:t>
            </w:r>
            <w:r w:rsidR="00F91289">
              <w:rPr>
                <w:sz w:val="18"/>
              </w:rPr>
              <w:t>heodoliet</w:t>
            </w:r>
          </w:p>
          <w:p w:rsidR="00F91289" w:rsidRDefault="007768D3" w:rsidP="007768D3">
            <w:pPr>
              <w:pStyle w:val="Lijstalinea"/>
              <w:tabs>
                <w:tab w:val="left" w:pos="226"/>
              </w:tabs>
              <w:spacing w:before="80" w:after="80"/>
              <w:ind w:left="586"/>
              <w:rPr>
                <w:sz w:val="18"/>
              </w:rPr>
            </w:pPr>
            <w:r>
              <w:rPr>
                <w:sz w:val="18"/>
              </w:rPr>
              <w:t>t</w:t>
            </w:r>
            <w:r w:rsidR="00F91289">
              <w:rPr>
                <w:sz w:val="18"/>
              </w:rPr>
              <w:t>otaalstation</w:t>
            </w:r>
          </w:p>
          <w:p w:rsidR="00F91289" w:rsidRPr="004637FF" w:rsidRDefault="00F91289" w:rsidP="00A72883">
            <w:pPr>
              <w:pStyle w:val="Lijstalinea"/>
              <w:numPr>
                <w:ilvl w:val="0"/>
                <w:numId w:val="80"/>
              </w:numPr>
              <w:tabs>
                <w:tab w:val="left" w:pos="226"/>
              </w:tabs>
              <w:spacing w:before="80" w:after="80"/>
              <w:rPr>
                <w:sz w:val="18"/>
              </w:rPr>
            </w:pPr>
            <w:r>
              <w:rPr>
                <w:sz w:val="18"/>
              </w:rPr>
              <w:t>GPS</w:t>
            </w:r>
          </w:p>
        </w:tc>
        <w:tc>
          <w:tcPr>
            <w:tcW w:w="6949" w:type="dxa"/>
            <w:tcBorders>
              <w:top w:val="single" w:sz="18" w:space="0" w:color="auto"/>
              <w:left w:val="double" w:sz="4" w:space="0" w:color="auto"/>
              <w:bottom w:val="single" w:sz="18" w:space="0" w:color="auto"/>
            </w:tcBorders>
          </w:tcPr>
          <w:p w:rsidR="00F91289" w:rsidRDefault="00F91289" w:rsidP="00F8414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91289" w:rsidRDefault="00F91289" w:rsidP="00F84147">
            <w:pPr>
              <w:spacing w:before="80" w:after="80"/>
              <w:jc w:val="center"/>
              <w:rPr>
                <w:sz w:val="18"/>
              </w:rPr>
            </w:pPr>
          </w:p>
        </w:tc>
      </w:tr>
    </w:tbl>
    <w:p w:rsidR="001D7797" w:rsidRDefault="001D779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91289" w:rsidTr="00DA5ED1">
        <w:trPr>
          <w:trHeight w:val="397"/>
        </w:trPr>
        <w:tc>
          <w:tcPr>
            <w:tcW w:w="839" w:type="dxa"/>
            <w:tcBorders>
              <w:bottom w:val="single" w:sz="18" w:space="0" w:color="auto"/>
            </w:tcBorders>
            <w:vAlign w:val="center"/>
          </w:tcPr>
          <w:p w:rsidR="00F91289" w:rsidRDefault="00F91289" w:rsidP="00F84147">
            <w:pPr>
              <w:spacing w:before="80" w:after="80"/>
              <w:rPr>
                <w:sz w:val="18"/>
              </w:rPr>
            </w:pPr>
            <w:r>
              <w:rPr>
                <w:sz w:val="18"/>
              </w:rPr>
              <w:lastRenderedPageBreak/>
              <w:t>Nr.</w:t>
            </w:r>
          </w:p>
        </w:tc>
        <w:tc>
          <w:tcPr>
            <w:tcW w:w="5716" w:type="dxa"/>
            <w:tcBorders>
              <w:bottom w:val="single" w:sz="18" w:space="0" w:color="auto"/>
            </w:tcBorders>
            <w:vAlign w:val="center"/>
          </w:tcPr>
          <w:p w:rsidR="00F91289" w:rsidRDefault="00F91289" w:rsidP="00F84147">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F91289" w:rsidRDefault="00F91289" w:rsidP="00F84147">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F91289" w:rsidRDefault="00F91289" w:rsidP="00F84147">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F91289" w:rsidRDefault="00F91289" w:rsidP="00F84147">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F91289" w:rsidRDefault="00F91289" w:rsidP="00F84147">
            <w:pPr>
              <w:spacing w:before="80" w:after="80"/>
              <w:jc w:val="center"/>
              <w:rPr>
                <w:sz w:val="18"/>
              </w:rPr>
            </w:pPr>
            <w:r>
              <w:rPr>
                <w:sz w:val="18"/>
              </w:rPr>
              <w:t>Link</w:t>
            </w:r>
          </w:p>
        </w:tc>
      </w:tr>
      <w:tr w:rsidR="00F91289" w:rsidTr="00DA5ED1">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91289" w:rsidRPr="00F91289" w:rsidRDefault="00F91289" w:rsidP="000C3716">
            <w:pPr>
              <w:pStyle w:val="NummerDoelstelling"/>
            </w:pPr>
          </w:p>
        </w:tc>
        <w:tc>
          <w:tcPr>
            <w:tcW w:w="5716" w:type="dxa"/>
            <w:tcBorders>
              <w:top w:val="single" w:sz="18" w:space="0" w:color="auto"/>
              <w:left w:val="single" w:sz="4" w:space="0" w:color="auto"/>
              <w:bottom w:val="single" w:sz="18" w:space="0" w:color="auto"/>
              <w:right w:val="single" w:sz="4" w:space="0" w:color="auto"/>
            </w:tcBorders>
            <w:vAlign w:val="center"/>
          </w:tcPr>
          <w:p w:rsidR="00F91289" w:rsidRPr="00446320" w:rsidRDefault="00F91289" w:rsidP="00446320">
            <w:pPr>
              <w:spacing w:before="80" w:after="80"/>
              <w:rPr>
                <w:b/>
                <w:sz w:val="18"/>
              </w:rPr>
            </w:pPr>
            <w:r w:rsidRPr="00446320">
              <w:rPr>
                <w:b/>
                <w:sz w:val="18"/>
              </w:rPr>
              <w:t>De verschillende werkwijzen om een lijn uit te zetten toelichten en de gepaste werkwijze in functie van de situatie en opdracht kunnen toepassen.</w:t>
            </w:r>
          </w:p>
        </w:tc>
        <w:tc>
          <w:tcPr>
            <w:tcW w:w="835" w:type="dxa"/>
            <w:tcBorders>
              <w:top w:val="single" w:sz="18" w:space="0" w:color="auto"/>
              <w:left w:val="single" w:sz="4" w:space="0" w:color="auto"/>
              <w:bottom w:val="single" w:sz="18" w:space="0" w:color="auto"/>
              <w:right w:val="single" w:sz="4" w:space="0" w:color="auto"/>
            </w:tcBorders>
            <w:vAlign w:val="center"/>
          </w:tcPr>
          <w:p w:rsidR="00B14B71" w:rsidRPr="00446320" w:rsidRDefault="00F91289" w:rsidP="00B14B71">
            <w:pPr>
              <w:spacing w:before="80" w:after="80"/>
              <w:jc w:val="center"/>
              <w:rPr>
                <w:b/>
                <w:sz w:val="18"/>
              </w:rPr>
            </w:pPr>
            <w:r w:rsidRPr="00446320">
              <w:rPr>
                <w:b/>
                <w:sz w:val="18"/>
              </w:rPr>
              <w:t>EDV</w:t>
            </w:r>
          </w:p>
        </w:tc>
        <w:tc>
          <w:tcPr>
            <w:tcW w:w="835" w:type="dxa"/>
            <w:tcBorders>
              <w:top w:val="single" w:sz="18" w:space="0" w:color="auto"/>
              <w:left w:val="single" w:sz="4" w:space="0" w:color="auto"/>
              <w:bottom w:val="single" w:sz="18" w:space="0" w:color="auto"/>
              <w:right w:val="double" w:sz="4" w:space="0" w:color="auto"/>
            </w:tcBorders>
            <w:vAlign w:val="center"/>
          </w:tcPr>
          <w:p w:rsidR="00F91289" w:rsidRPr="00446320" w:rsidRDefault="00F91289" w:rsidP="00446320">
            <w:pPr>
              <w:spacing w:before="80" w:after="80"/>
              <w:jc w:val="center"/>
              <w:rPr>
                <w:b/>
                <w:sz w:val="18"/>
              </w:rPr>
            </w:pPr>
            <w:r w:rsidRPr="00446320">
              <w:rPr>
                <w:b/>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F91289" w:rsidRDefault="00F91289" w:rsidP="00446320">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91289" w:rsidRDefault="00F91289" w:rsidP="00446320">
            <w:pPr>
              <w:spacing w:before="80" w:after="80"/>
              <w:rPr>
                <w:sz w:val="18"/>
              </w:rPr>
            </w:pPr>
          </w:p>
        </w:tc>
      </w:tr>
      <w:tr w:rsidR="00F91289" w:rsidTr="00DA5ED1">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91289" w:rsidRPr="00F91289" w:rsidRDefault="00F91289" w:rsidP="000C3716">
            <w:pPr>
              <w:pStyle w:val="NummerDoelstelling"/>
            </w:pPr>
          </w:p>
        </w:tc>
        <w:tc>
          <w:tcPr>
            <w:tcW w:w="5716" w:type="dxa"/>
            <w:tcBorders>
              <w:top w:val="single" w:sz="18" w:space="0" w:color="auto"/>
              <w:left w:val="single" w:sz="4" w:space="0" w:color="auto"/>
              <w:bottom w:val="single" w:sz="18" w:space="0" w:color="auto"/>
              <w:right w:val="single" w:sz="4" w:space="0" w:color="auto"/>
            </w:tcBorders>
            <w:vAlign w:val="center"/>
          </w:tcPr>
          <w:p w:rsidR="00F91289" w:rsidRPr="00446320" w:rsidRDefault="00F91289" w:rsidP="00446320">
            <w:pPr>
              <w:spacing w:before="80" w:after="80"/>
              <w:rPr>
                <w:b/>
                <w:sz w:val="18"/>
              </w:rPr>
            </w:pPr>
            <w:r w:rsidRPr="00446320">
              <w:rPr>
                <w:b/>
                <w:sz w:val="18"/>
              </w:rPr>
              <w:t>Een afstand kunnen opmeten in een vlak en een hellend terr</w:t>
            </w:r>
            <w:r w:rsidR="003F1E63">
              <w:rPr>
                <w:b/>
                <w:sz w:val="18"/>
              </w:rPr>
              <w:t>ein, zonder en met hindernissen.</w:t>
            </w:r>
          </w:p>
        </w:tc>
        <w:tc>
          <w:tcPr>
            <w:tcW w:w="835" w:type="dxa"/>
            <w:tcBorders>
              <w:top w:val="single" w:sz="18" w:space="0" w:color="auto"/>
              <w:left w:val="single" w:sz="4" w:space="0" w:color="auto"/>
              <w:bottom w:val="single" w:sz="18" w:space="0" w:color="auto"/>
              <w:right w:val="single" w:sz="4" w:space="0" w:color="auto"/>
            </w:tcBorders>
            <w:vAlign w:val="center"/>
          </w:tcPr>
          <w:p w:rsidR="00F91289" w:rsidRPr="00446320" w:rsidRDefault="00F91289" w:rsidP="00446320">
            <w:pPr>
              <w:spacing w:before="80" w:after="80"/>
              <w:jc w:val="center"/>
              <w:rPr>
                <w:b/>
                <w:sz w:val="18"/>
              </w:rPr>
            </w:pPr>
            <w:r w:rsidRPr="00446320">
              <w:rPr>
                <w:b/>
                <w:sz w:val="18"/>
              </w:rPr>
              <w:t>EDV</w:t>
            </w:r>
            <w:r w:rsidR="00B14B71">
              <w:rPr>
                <w:b/>
                <w:sz w:val="18"/>
              </w:rPr>
              <w:br/>
              <w:t>LER 4</w:t>
            </w:r>
          </w:p>
        </w:tc>
        <w:tc>
          <w:tcPr>
            <w:tcW w:w="835" w:type="dxa"/>
            <w:tcBorders>
              <w:top w:val="single" w:sz="18" w:space="0" w:color="auto"/>
              <w:left w:val="single" w:sz="4" w:space="0" w:color="auto"/>
              <w:bottom w:val="single" w:sz="18" w:space="0" w:color="auto"/>
              <w:right w:val="double" w:sz="4" w:space="0" w:color="auto"/>
            </w:tcBorders>
            <w:vAlign w:val="center"/>
          </w:tcPr>
          <w:p w:rsidR="00F91289" w:rsidRPr="00446320" w:rsidRDefault="00F91289" w:rsidP="00446320">
            <w:pPr>
              <w:spacing w:before="80" w:after="80"/>
              <w:jc w:val="center"/>
              <w:rPr>
                <w:b/>
                <w:sz w:val="18"/>
              </w:rPr>
            </w:pPr>
            <w:r w:rsidRPr="00446320">
              <w:rPr>
                <w:b/>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F91289" w:rsidRDefault="00F91289" w:rsidP="00446320">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91289" w:rsidRDefault="00F91289" w:rsidP="00446320">
            <w:pPr>
              <w:spacing w:before="80" w:after="80"/>
              <w:rPr>
                <w:sz w:val="18"/>
              </w:rPr>
            </w:pPr>
          </w:p>
        </w:tc>
      </w:tr>
      <w:tr w:rsidR="00F91289" w:rsidTr="00F84147">
        <w:trPr>
          <w:trHeight w:val="397"/>
        </w:trPr>
        <w:tc>
          <w:tcPr>
            <w:tcW w:w="839" w:type="dxa"/>
            <w:tcBorders>
              <w:top w:val="single" w:sz="18" w:space="0" w:color="auto"/>
              <w:bottom w:val="single" w:sz="4" w:space="0" w:color="auto"/>
            </w:tcBorders>
          </w:tcPr>
          <w:p w:rsidR="00F91289" w:rsidRDefault="00F91289" w:rsidP="00F841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91289" w:rsidRDefault="00F91289" w:rsidP="007768D3">
            <w:pPr>
              <w:tabs>
                <w:tab w:val="left" w:pos="226"/>
              </w:tabs>
              <w:spacing w:before="80"/>
              <w:rPr>
                <w:sz w:val="18"/>
              </w:rPr>
            </w:pPr>
            <w:r>
              <w:rPr>
                <w:sz w:val="18"/>
              </w:rPr>
              <w:t>Uitzetten van rechte lijnen</w:t>
            </w:r>
          </w:p>
          <w:p w:rsidR="00F91289" w:rsidRDefault="007768D3" w:rsidP="00A72883">
            <w:pPr>
              <w:pStyle w:val="Lijstalinea"/>
              <w:numPr>
                <w:ilvl w:val="0"/>
                <w:numId w:val="81"/>
              </w:numPr>
              <w:tabs>
                <w:tab w:val="left" w:pos="226"/>
              </w:tabs>
              <w:spacing w:after="80"/>
              <w:ind w:left="584" w:hanging="357"/>
              <w:rPr>
                <w:sz w:val="18"/>
              </w:rPr>
            </w:pPr>
            <w:r>
              <w:rPr>
                <w:sz w:val="18"/>
              </w:rPr>
              <w:t>t</w:t>
            </w:r>
            <w:r w:rsidR="00F91289">
              <w:rPr>
                <w:sz w:val="18"/>
              </w:rPr>
              <w:t>ussenbakenen</w:t>
            </w:r>
          </w:p>
          <w:p w:rsidR="00F91289" w:rsidRDefault="007768D3" w:rsidP="00A72883">
            <w:pPr>
              <w:pStyle w:val="Lijstalinea"/>
              <w:numPr>
                <w:ilvl w:val="0"/>
                <w:numId w:val="81"/>
              </w:numPr>
              <w:tabs>
                <w:tab w:val="left" w:pos="226"/>
              </w:tabs>
              <w:spacing w:before="80" w:after="80"/>
              <w:rPr>
                <w:sz w:val="18"/>
              </w:rPr>
            </w:pPr>
            <w:r>
              <w:rPr>
                <w:sz w:val="18"/>
              </w:rPr>
              <w:t>v</w:t>
            </w:r>
            <w:r w:rsidR="00F91289">
              <w:rPr>
                <w:sz w:val="18"/>
              </w:rPr>
              <w:t>ooruitbakenen</w:t>
            </w:r>
          </w:p>
          <w:p w:rsidR="00F91289" w:rsidRDefault="007768D3" w:rsidP="00A72883">
            <w:pPr>
              <w:pStyle w:val="Lijstalinea"/>
              <w:numPr>
                <w:ilvl w:val="0"/>
                <w:numId w:val="81"/>
              </w:numPr>
              <w:tabs>
                <w:tab w:val="left" w:pos="226"/>
              </w:tabs>
              <w:spacing w:before="80" w:after="80"/>
              <w:rPr>
                <w:sz w:val="18"/>
              </w:rPr>
            </w:pPr>
            <w:r>
              <w:rPr>
                <w:sz w:val="18"/>
              </w:rPr>
              <w:t>a</w:t>
            </w:r>
            <w:r w:rsidR="00F91289">
              <w:rPr>
                <w:sz w:val="18"/>
              </w:rPr>
              <w:t>chteruitbakenen</w:t>
            </w:r>
          </w:p>
          <w:p w:rsidR="00F91289" w:rsidRDefault="007768D3" w:rsidP="00A72883">
            <w:pPr>
              <w:pStyle w:val="Lijstalinea"/>
              <w:numPr>
                <w:ilvl w:val="0"/>
                <w:numId w:val="81"/>
              </w:numPr>
              <w:tabs>
                <w:tab w:val="left" w:pos="226"/>
              </w:tabs>
              <w:spacing w:before="80" w:after="80"/>
              <w:rPr>
                <w:sz w:val="18"/>
              </w:rPr>
            </w:pPr>
            <w:r>
              <w:rPr>
                <w:sz w:val="18"/>
              </w:rPr>
              <w:t>z</w:t>
            </w:r>
            <w:r w:rsidR="00F91289">
              <w:rPr>
                <w:sz w:val="18"/>
              </w:rPr>
              <w:t>ijlings invluchten</w:t>
            </w:r>
          </w:p>
          <w:p w:rsidR="00F91289" w:rsidRDefault="007768D3" w:rsidP="00A72883">
            <w:pPr>
              <w:pStyle w:val="Lijstalinea"/>
              <w:numPr>
                <w:ilvl w:val="0"/>
                <w:numId w:val="81"/>
              </w:numPr>
              <w:tabs>
                <w:tab w:val="left" w:pos="226"/>
              </w:tabs>
              <w:spacing w:before="80" w:after="80"/>
              <w:rPr>
                <w:sz w:val="18"/>
              </w:rPr>
            </w:pPr>
            <w:r>
              <w:rPr>
                <w:sz w:val="18"/>
              </w:rPr>
              <w:t>s</w:t>
            </w:r>
            <w:r w:rsidR="00F91289">
              <w:rPr>
                <w:sz w:val="18"/>
              </w:rPr>
              <w:t>nijpunt bepalen van 2 rechten</w:t>
            </w:r>
          </w:p>
          <w:p w:rsidR="00F91289" w:rsidRDefault="00F91289" w:rsidP="007768D3">
            <w:pPr>
              <w:tabs>
                <w:tab w:val="left" w:pos="226"/>
              </w:tabs>
              <w:spacing w:before="80"/>
              <w:rPr>
                <w:sz w:val="18"/>
              </w:rPr>
            </w:pPr>
            <w:r>
              <w:rPr>
                <w:sz w:val="18"/>
              </w:rPr>
              <w:t>Opmeten van rechte lijnen:</w:t>
            </w:r>
          </w:p>
          <w:p w:rsidR="00F91289" w:rsidRDefault="00FC2C86" w:rsidP="00A72883">
            <w:pPr>
              <w:pStyle w:val="Lijstalinea"/>
              <w:numPr>
                <w:ilvl w:val="0"/>
                <w:numId w:val="82"/>
              </w:numPr>
              <w:tabs>
                <w:tab w:val="left" w:pos="226"/>
              </w:tabs>
              <w:spacing w:after="80"/>
              <w:ind w:left="584" w:hanging="357"/>
              <w:rPr>
                <w:sz w:val="18"/>
              </w:rPr>
            </w:pPr>
            <w:r>
              <w:rPr>
                <w:sz w:val="18"/>
              </w:rPr>
              <w:t>r</w:t>
            </w:r>
            <w:r w:rsidR="00F91289">
              <w:rPr>
                <w:sz w:val="18"/>
              </w:rPr>
              <w:t>echtstreeks opmeten</w:t>
            </w:r>
          </w:p>
          <w:p w:rsidR="00F91289" w:rsidRDefault="00FC2C86" w:rsidP="00A72883">
            <w:pPr>
              <w:pStyle w:val="Lijstalinea"/>
              <w:numPr>
                <w:ilvl w:val="0"/>
                <w:numId w:val="82"/>
              </w:numPr>
              <w:tabs>
                <w:tab w:val="left" w:pos="226"/>
              </w:tabs>
              <w:spacing w:before="80" w:after="80"/>
              <w:rPr>
                <w:sz w:val="18"/>
              </w:rPr>
            </w:pPr>
            <w:r>
              <w:rPr>
                <w:sz w:val="18"/>
              </w:rPr>
              <w:t>o</w:t>
            </w:r>
            <w:r w:rsidR="00F91289">
              <w:rPr>
                <w:sz w:val="18"/>
              </w:rPr>
              <w:t>nrechtstreeks opmeten</w:t>
            </w:r>
          </w:p>
          <w:p w:rsidR="00F91289" w:rsidRPr="001B4709" w:rsidRDefault="00FC2C86" w:rsidP="00A72883">
            <w:pPr>
              <w:pStyle w:val="Lijstalinea"/>
              <w:numPr>
                <w:ilvl w:val="0"/>
                <w:numId w:val="82"/>
              </w:numPr>
              <w:tabs>
                <w:tab w:val="left" w:pos="226"/>
              </w:tabs>
              <w:spacing w:before="80" w:after="80"/>
              <w:rPr>
                <w:sz w:val="18"/>
              </w:rPr>
            </w:pPr>
            <w:r>
              <w:rPr>
                <w:sz w:val="18"/>
              </w:rPr>
              <w:t>m</w:t>
            </w:r>
            <w:r w:rsidR="00F91289">
              <w:rPr>
                <w:sz w:val="18"/>
              </w:rPr>
              <w:t>eten in een vlak en hellend terrein</w:t>
            </w:r>
          </w:p>
        </w:tc>
        <w:tc>
          <w:tcPr>
            <w:tcW w:w="6949" w:type="dxa"/>
            <w:tcBorders>
              <w:top w:val="single" w:sz="18" w:space="0" w:color="auto"/>
              <w:left w:val="double" w:sz="4" w:space="0" w:color="auto"/>
              <w:bottom w:val="single" w:sz="4" w:space="0" w:color="auto"/>
            </w:tcBorders>
          </w:tcPr>
          <w:p w:rsidR="00F91289" w:rsidRDefault="00F91289" w:rsidP="00F84147">
            <w:pPr>
              <w:tabs>
                <w:tab w:val="right" w:pos="352"/>
                <w:tab w:val="right" w:pos="567"/>
              </w:tabs>
              <w:spacing w:before="80" w:after="80"/>
              <w:rPr>
                <w:sz w:val="18"/>
              </w:rPr>
            </w:pPr>
          </w:p>
        </w:tc>
        <w:tc>
          <w:tcPr>
            <w:tcW w:w="844" w:type="dxa"/>
            <w:tcBorders>
              <w:top w:val="single" w:sz="18" w:space="0" w:color="auto"/>
              <w:bottom w:val="single" w:sz="4" w:space="0" w:color="auto"/>
            </w:tcBorders>
          </w:tcPr>
          <w:p w:rsidR="000C765F" w:rsidRPr="00DA5ED1" w:rsidRDefault="000C765F" w:rsidP="00F84147">
            <w:pPr>
              <w:spacing w:before="80" w:after="80"/>
              <w:jc w:val="center"/>
              <w:rPr>
                <w:sz w:val="18"/>
              </w:rPr>
            </w:pPr>
            <w:r w:rsidRPr="00DA5ED1">
              <w:rPr>
                <w:sz w:val="18"/>
              </w:rPr>
              <w:t>ICT</w:t>
            </w:r>
          </w:p>
          <w:p w:rsidR="00F91289" w:rsidRPr="00DA5ED1" w:rsidRDefault="00F91289" w:rsidP="00F84147">
            <w:pPr>
              <w:spacing w:before="80" w:after="80"/>
              <w:jc w:val="center"/>
              <w:rPr>
                <w:sz w:val="18"/>
              </w:rPr>
            </w:pPr>
          </w:p>
        </w:tc>
      </w:tr>
      <w:tr w:rsidR="00F91289" w:rsidTr="00F84147">
        <w:trPr>
          <w:trHeight w:val="397"/>
        </w:trPr>
        <w:tc>
          <w:tcPr>
            <w:tcW w:w="839" w:type="dxa"/>
            <w:tcBorders>
              <w:top w:val="single" w:sz="18" w:space="0" w:color="auto"/>
              <w:left w:val="single" w:sz="18" w:space="0" w:color="auto"/>
              <w:bottom w:val="single" w:sz="18" w:space="0" w:color="auto"/>
            </w:tcBorders>
          </w:tcPr>
          <w:p w:rsidR="00F91289" w:rsidRDefault="00F91289" w:rsidP="000C3716">
            <w:pPr>
              <w:pStyle w:val="NummerDoelstelling"/>
            </w:pPr>
          </w:p>
        </w:tc>
        <w:tc>
          <w:tcPr>
            <w:tcW w:w="5716" w:type="dxa"/>
            <w:tcBorders>
              <w:top w:val="single" w:sz="18" w:space="0" w:color="auto"/>
              <w:bottom w:val="single" w:sz="18" w:space="0" w:color="auto"/>
            </w:tcBorders>
          </w:tcPr>
          <w:p w:rsidR="00F91289" w:rsidRDefault="00F91289" w:rsidP="00F84147">
            <w:pPr>
              <w:spacing w:before="80" w:after="80"/>
              <w:rPr>
                <w:b/>
                <w:bCs/>
                <w:sz w:val="18"/>
              </w:rPr>
            </w:pPr>
            <w:r>
              <w:rPr>
                <w:b/>
                <w:bCs/>
                <w:sz w:val="18"/>
              </w:rPr>
              <w:t xml:space="preserve">Het gebruik van topografische toestellen kunnen toelichten om rechte hoeken uit te zetten. </w:t>
            </w:r>
          </w:p>
        </w:tc>
        <w:tc>
          <w:tcPr>
            <w:tcW w:w="835" w:type="dxa"/>
            <w:tcBorders>
              <w:top w:val="single" w:sz="18" w:space="0" w:color="auto"/>
              <w:bottom w:val="single" w:sz="18" w:space="0" w:color="auto"/>
            </w:tcBorders>
          </w:tcPr>
          <w:p w:rsidR="00F91289" w:rsidRDefault="00F91289"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1289" w:rsidRDefault="00F91289"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1289" w:rsidRDefault="00F91289"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1289" w:rsidRPr="00DA5ED1" w:rsidRDefault="00F91289" w:rsidP="00F84147">
            <w:pPr>
              <w:spacing w:before="80" w:after="80"/>
              <w:jc w:val="center"/>
              <w:rPr>
                <w:sz w:val="18"/>
              </w:rPr>
            </w:pPr>
          </w:p>
        </w:tc>
      </w:tr>
      <w:tr w:rsidR="00F91289" w:rsidTr="00F84147">
        <w:trPr>
          <w:trHeight w:val="397"/>
        </w:trPr>
        <w:tc>
          <w:tcPr>
            <w:tcW w:w="839" w:type="dxa"/>
            <w:tcBorders>
              <w:top w:val="single" w:sz="18" w:space="0" w:color="auto"/>
              <w:left w:val="single" w:sz="18" w:space="0" w:color="auto"/>
              <w:bottom w:val="single" w:sz="18" w:space="0" w:color="auto"/>
            </w:tcBorders>
          </w:tcPr>
          <w:p w:rsidR="00F91289" w:rsidRDefault="00F91289" w:rsidP="000C3716">
            <w:pPr>
              <w:pStyle w:val="NummerDoelstelling"/>
            </w:pPr>
          </w:p>
        </w:tc>
        <w:tc>
          <w:tcPr>
            <w:tcW w:w="5716" w:type="dxa"/>
            <w:tcBorders>
              <w:top w:val="single" w:sz="18" w:space="0" w:color="auto"/>
              <w:bottom w:val="single" w:sz="18" w:space="0" w:color="auto"/>
            </w:tcBorders>
          </w:tcPr>
          <w:p w:rsidR="00F91289" w:rsidRDefault="00F91289" w:rsidP="00F84147">
            <w:pPr>
              <w:spacing w:before="80" w:after="80"/>
              <w:rPr>
                <w:b/>
                <w:bCs/>
                <w:sz w:val="18"/>
              </w:rPr>
            </w:pPr>
            <w:r>
              <w:rPr>
                <w:b/>
                <w:bCs/>
                <w:sz w:val="18"/>
              </w:rPr>
              <w:t xml:space="preserve">Op een terrein loodlijnen </w:t>
            </w:r>
            <w:r w:rsidR="00DA5ED1">
              <w:rPr>
                <w:b/>
                <w:bCs/>
                <w:sz w:val="18"/>
              </w:rPr>
              <w:t xml:space="preserve">kunnen </w:t>
            </w:r>
            <w:r>
              <w:rPr>
                <w:b/>
                <w:bCs/>
                <w:sz w:val="18"/>
              </w:rPr>
              <w:t>neerlaten en oprichten.</w:t>
            </w:r>
          </w:p>
        </w:tc>
        <w:tc>
          <w:tcPr>
            <w:tcW w:w="835" w:type="dxa"/>
            <w:tcBorders>
              <w:top w:val="single" w:sz="18" w:space="0" w:color="auto"/>
              <w:bottom w:val="single" w:sz="18" w:space="0" w:color="auto"/>
            </w:tcBorders>
          </w:tcPr>
          <w:p w:rsidR="00F91289" w:rsidRDefault="00F91289"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1289" w:rsidRDefault="00F91289"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1289" w:rsidRDefault="00F91289"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1289" w:rsidRPr="00DA5ED1" w:rsidRDefault="00F91289" w:rsidP="00F84147">
            <w:pPr>
              <w:spacing w:before="80" w:after="80"/>
              <w:jc w:val="center"/>
              <w:rPr>
                <w:sz w:val="18"/>
              </w:rPr>
            </w:pPr>
          </w:p>
        </w:tc>
      </w:tr>
      <w:tr w:rsidR="00F91289" w:rsidTr="00F84147">
        <w:trPr>
          <w:trHeight w:val="397"/>
        </w:trPr>
        <w:tc>
          <w:tcPr>
            <w:tcW w:w="839" w:type="dxa"/>
            <w:tcBorders>
              <w:top w:val="single" w:sz="18" w:space="0" w:color="auto"/>
              <w:bottom w:val="single" w:sz="4" w:space="0" w:color="auto"/>
            </w:tcBorders>
          </w:tcPr>
          <w:p w:rsidR="00F91289" w:rsidRDefault="00F91289" w:rsidP="00F841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91289" w:rsidRDefault="00F91289" w:rsidP="00F84147">
            <w:pPr>
              <w:tabs>
                <w:tab w:val="left" w:pos="226"/>
              </w:tabs>
              <w:spacing w:before="80" w:after="80"/>
              <w:rPr>
                <w:sz w:val="18"/>
              </w:rPr>
            </w:pPr>
            <w:r>
              <w:rPr>
                <w:sz w:val="18"/>
              </w:rPr>
              <w:t>Gebruik van topografische toestellen in functie van rechte hoeken en neerlaten van loodlijnen</w:t>
            </w:r>
          </w:p>
        </w:tc>
        <w:tc>
          <w:tcPr>
            <w:tcW w:w="6949" w:type="dxa"/>
            <w:tcBorders>
              <w:top w:val="single" w:sz="18" w:space="0" w:color="auto"/>
              <w:left w:val="double" w:sz="4" w:space="0" w:color="auto"/>
              <w:bottom w:val="single" w:sz="4" w:space="0" w:color="auto"/>
            </w:tcBorders>
          </w:tcPr>
          <w:p w:rsidR="00F91289" w:rsidRDefault="00F91289" w:rsidP="00F84147">
            <w:pPr>
              <w:tabs>
                <w:tab w:val="right" w:pos="352"/>
                <w:tab w:val="right" w:pos="567"/>
              </w:tabs>
              <w:spacing w:before="80" w:after="80"/>
              <w:rPr>
                <w:sz w:val="18"/>
              </w:rPr>
            </w:pPr>
          </w:p>
        </w:tc>
        <w:tc>
          <w:tcPr>
            <w:tcW w:w="844" w:type="dxa"/>
            <w:tcBorders>
              <w:top w:val="single" w:sz="18" w:space="0" w:color="auto"/>
              <w:bottom w:val="single" w:sz="4" w:space="0" w:color="auto"/>
            </w:tcBorders>
          </w:tcPr>
          <w:p w:rsidR="00F91289" w:rsidRPr="00DA5ED1" w:rsidRDefault="00F91289" w:rsidP="00F84147">
            <w:pPr>
              <w:spacing w:before="80" w:after="80"/>
              <w:jc w:val="center"/>
              <w:rPr>
                <w:sz w:val="18"/>
              </w:rPr>
            </w:pPr>
          </w:p>
        </w:tc>
      </w:tr>
      <w:tr w:rsidR="00F91289" w:rsidTr="00F84147">
        <w:trPr>
          <w:trHeight w:val="397"/>
        </w:trPr>
        <w:tc>
          <w:tcPr>
            <w:tcW w:w="839" w:type="dxa"/>
            <w:tcBorders>
              <w:top w:val="single" w:sz="18" w:space="0" w:color="auto"/>
              <w:left w:val="single" w:sz="18" w:space="0" w:color="auto"/>
              <w:bottom w:val="single" w:sz="18" w:space="0" w:color="auto"/>
            </w:tcBorders>
          </w:tcPr>
          <w:p w:rsidR="00F91289" w:rsidRDefault="00F91289" w:rsidP="000C3716">
            <w:pPr>
              <w:pStyle w:val="NummerDoelstelling"/>
            </w:pPr>
          </w:p>
        </w:tc>
        <w:tc>
          <w:tcPr>
            <w:tcW w:w="5716" w:type="dxa"/>
            <w:tcBorders>
              <w:top w:val="single" w:sz="18" w:space="0" w:color="auto"/>
              <w:bottom w:val="single" w:sz="18" w:space="0" w:color="auto"/>
            </w:tcBorders>
          </w:tcPr>
          <w:p w:rsidR="00F91289" w:rsidRDefault="00F91289" w:rsidP="00F84147">
            <w:pPr>
              <w:spacing w:before="80" w:after="80"/>
              <w:rPr>
                <w:b/>
                <w:bCs/>
                <w:sz w:val="18"/>
              </w:rPr>
            </w:pPr>
            <w:r>
              <w:rPr>
                <w:b/>
                <w:bCs/>
                <w:sz w:val="18"/>
              </w:rPr>
              <w:t>Geometrische kenmerken van een cirkelboog kunnen toelichten.</w:t>
            </w:r>
          </w:p>
        </w:tc>
        <w:tc>
          <w:tcPr>
            <w:tcW w:w="835" w:type="dxa"/>
            <w:tcBorders>
              <w:top w:val="single" w:sz="18" w:space="0" w:color="auto"/>
              <w:bottom w:val="single" w:sz="18" w:space="0" w:color="auto"/>
            </w:tcBorders>
          </w:tcPr>
          <w:p w:rsidR="00F91289" w:rsidRDefault="00F91289"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1289" w:rsidRDefault="00F91289"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1289" w:rsidRDefault="00F91289"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1289" w:rsidRDefault="00F91289" w:rsidP="00F84147">
            <w:pPr>
              <w:spacing w:before="80" w:after="80"/>
              <w:jc w:val="center"/>
              <w:rPr>
                <w:sz w:val="18"/>
              </w:rPr>
            </w:pPr>
          </w:p>
        </w:tc>
      </w:tr>
      <w:tr w:rsidR="00F91289" w:rsidTr="00F84147">
        <w:trPr>
          <w:trHeight w:val="397"/>
        </w:trPr>
        <w:tc>
          <w:tcPr>
            <w:tcW w:w="839" w:type="dxa"/>
            <w:tcBorders>
              <w:top w:val="single" w:sz="18" w:space="0" w:color="auto"/>
              <w:bottom w:val="single" w:sz="4" w:space="0" w:color="auto"/>
            </w:tcBorders>
          </w:tcPr>
          <w:p w:rsidR="00F91289" w:rsidRDefault="00F91289" w:rsidP="00F841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91289" w:rsidRDefault="00F91289" w:rsidP="00FC2C86">
            <w:pPr>
              <w:tabs>
                <w:tab w:val="left" w:pos="226"/>
              </w:tabs>
              <w:spacing w:before="80"/>
              <w:rPr>
                <w:sz w:val="18"/>
              </w:rPr>
            </w:pPr>
            <w:r>
              <w:rPr>
                <w:sz w:val="18"/>
              </w:rPr>
              <w:t>Geometrische kenmerken van een cirkelboog:</w:t>
            </w:r>
          </w:p>
          <w:p w:rsidR="00F91289" w:rsidRDefault="00FC2C86" w:rsidP="00A72883">
            <w:pPr>
              <w:pStyle w:val="Lijstalinea"/>
              <w:numPr>
                <w:ilvl w:val="0"/>
                <w:numId w:val="83"/>
              </w:numPr>
              <w:tabs>
                <w:tab w:val="left" w:pos="226"/>
              </w:tabs>
              <w:spacing w:after="80"/>
              <w:ind w:left="584" w:hanging="357"/>
              <w:rPr>
                <w:sz w:val="18"/>
              </w:rPr>
            </w:pPr>
            <w:r>
              <w:rPr>
                <w:sz w:val="18"/>
              </w:rPr>
              <w:t>r</w:t>
            </w:r>
            <w:r w:rsidR="00F91289">
              <w:rPr>
                <w:sz w:val="18"/>
              </w:rPr>
              <w:t>echtstanden</w:t>
            </w:r>
          </w:p>
          <w:p w:rsidR="00F91289" w:rsidRDefault="00FC2C86" w:rsidP="00A72883">
            <w:pPr>
              <w:pStyle w:val="Lijstalinea"/>
              <w:numPr>
                <w:ilvl w:val="0"/>
                <w:numId w:val="83"/>
              </w:numPr>
              <w:tabs>
                <w:tab w:val="left" w:pos="226"/>
              </w:tabs>
              <w:spacing w:before="80" w:after="80"/>
              <w:rPr>
                <w:sz w:val="18"/>
              </w:rPr>
            </w:pPr>
            <w:r>
              <w:rPr>
                <w:sz w:val="18"/>
              </w:rPr>
              <w:t>r</w:t>
            </w:r>
            <w:r w:rsidR="00F91289">
              <w:rPr>
                <w:sz w:val="18"/>
              </w:rPr>
              <w:t>aaklijnensnijhoek (snijpunt al dan niet toegankelijk)</w:t>
            </w:r>
          </w:p>
          <w:p w:rsidR="00F91289" w:rsidRDefault="00FC2C86" w:rsidP="00A72883">
            <w:pPr>
              <w:pStyle w:val="Lijstalinea"/>
              <w:numPr>
                <w:ilvl w:val="0"/>
                <w:numId w:val="83"/>
              </w:numPr>
              <w:tabs>
                <w:tab w:val="left" w:pos="226"/>
              </w:tabs>
              <w:spacing w:before="80" w:after="80"/>
              <w:rPr>
                <w:sz w:val="18"/>
              </w:rPr>
            </w:pPr>
            <w:r>
              <w:rPr>
                <w:sz w:val="18"/>
              </w:rPr>
              <w:t>s</w:t>
            </w:r>
            <w:r w:rsidR="00F91289">
              <w:rPr>
                <w:sz w:val="18"/>
              </w:rPr>
              <w:t xml:space="preserve">traal </w:t>
            </w:r>
          </w:p>
          <w:p w:rsidR="00F91289" w:rsidRDefault="00FC2C86" w:rsidP="00A72883">
            <w:pPr>
              <w:pStyle w:val="Lijstalinea"/>
              <w:numPr>
                <w:ilvl w:val="0"/>
                <w:numId w:val="83"/>
              </w:numPr>
              <w:tabs>
                <w:tab w:val="left" w:pos="226"/>
              </w:tabs>
              <w:spacing w:before="80" w:after="80"/>
              <w:rPr>
                <w:sz w:val="18"/>
              </w:rPr>
            </w:pPr>
            <w:r>
              <w:rPr>
                <w:sz w:val="18"/>
              </w:rPr>
              <w:t>h</w:t>
            </w:r>
            <w:r w:rsidR="00F91289">
              <w:rPr>
                <w:sz w:val="18"/>
              </w:rPr>
              <w:t>oofdpunten</w:t>
            </w:r>
          </w:p>
          <w:p w:rsidR="00F91289" w:rsidRDefault="00FC2C86" w:rsidP="00A72883">
            <w:pPr>
              <w:pStyle w:val="Lijstalinea"/>
              <w:numPr>
                <w:ilvl w:val="0"/>
                <w:numId w:val="83"/>
              </w:numPr>
              <w:tabs>
                <w:tab w:val="left" w:pos="226"/>
              </w:tabs>
              <w:spacing w:before="80" w:after="80"/>
              <w:rPr>
                <w:sz w:val="18"/>
              </w:rPr>
            </w:pPr>
            <w:r>
              <w:rPr>
                <w:sz w:val="18"/>
              </w:rPr>
              <w:t>d</w:t>
            </w:r>
            <w:r w:rsidR="00F91289">
              <w:rPr>
                <w:sz w:val="18"/>
              </w:rPr>
              <w:t>etailpunten</w:t>
            </w:r>
          </w:p>
          <w:p w:rsidR="00F91289" w:rsidRPr="001B4709" w:rsidRDefault="00FC2C86" w:rsidP="00A72883">
            <w:pPr>
              <w:pStyle w:val="Lijstalinea"/>
              <w:numPr>
                <w:ilvl w:val="0"/>
                <w:numId w:val="83"/>
              </w:numPr>
              <w:tabs>
                <w:tab w:val="left" w:pos="226"/>
              </w:tabs>
              <w:spacing w:before="80" w:after="80"/>
              <w:rPr>
                <w:sz w:val="18"/>
              </w:rPr>
            </w:pPr>
            <w:r>
              <w:rPr>
                <w:sz w:val="18"/>
              </w:rPr>
              <w:t>u</w:t>
            </w:r>
            <w:r w:rsidR="00F91289">
              <w:rPr>
                <w:sz w:val="18"/>
              </w:rPr>
              <w:t>itzetten van een cirkelboog</w:t>
            </w:r>
          </w:p>
        </w:tc>
        <w:tc>
          <w:tcPr>
            <w:tcW w:w="6949" w:type="dxa"/>
            <w:tcBorders>
              <w:top w:val="single" w:sz="18" w:space="0" w:color="auto"/>
              <w:left w:val="double" w:sz="4" w:space="0" w:color="auto"/>
              <w:bottom w:val="single" w:sz="4" w:space="0" w:color="auto"/>
            </w:tcBorders>
          </w:tcPr>
          <w:p w:rsidR="00F91289" w:rsidRDefault="00F91289" w:rsidP="00F84147">
            <w:pPr>
              <w:tabs>
                <w:tab w:val="right" w:pos="352"/>
                <w:tab w:val="right" w:pos="567"/>
              </w:tabs>
              <w:spacing w:before="80" w:after="80"/>
              <w:rPr>
                <w:sz w:val="18"/>
              </w:rPr>
            </w:pPr>
          </w:p>
        </w:tc>
        <w:tc>
          <w:tcPr>
            <w:tcW w:w="844" w:type="dxa"/>
            <w:tcBorders>
              <w:top w:val="single" w:sz="18" w:space="0" w:color="auto"/>
              <w:bottom w:val="single" w:sz="4" w:space="0" w:color="auto"/>
            </w:tcBorders>
          </w:tcPr>
          <w:p w:rsidR="00B6459C" w:rsidRDefault="00B6459C" w:rsidP="00F84147">
            <w:pPr>
              <w:spacing w:before="80" w:after="80"/>
              <w:jc w:val="center"/>
              <w:rPr>
                <w:sz w:val="18"/>
              </w:rPr>
            </w:pPr>
          </w:p>
        </w:tc>
      </w:tr>
    </w:tbl>
    <w:p w:rsidR="001D7797" w:rsidRDefault="001D7797"/>
    <w:p w:rsidR="00F91289" w:rsidRDefault="00F91289"/>
    <w:p w:rsidR="00F91289" w:rsidRDefault="00F91289">
      <w:pPr>
        <w:rPr>
          <w:b/>
          <w:bCs/>
        </w:rPr>
      </w:pPr>
    </w:p>
    <w:p w:rsidR="00F91289" w:rsidRDefault="00F9128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91289" w:rsidTr="009E5DBB">
        <w:trPr>
          <w:trHeight w:val="397"/>
        </w:trPr>
        <w:tc>
          <w:tcPr>
            <w:tcW w:w="839" w:type="dxa"/>
            <w:tcBorders>
              <w:bottom w:val="single" w:sz="18" w:space="0" w:color="auto"/>
            </w:tcBorders>
            <w:vAlign w:val="center"/>
          </w:tcPr>
          <w:p w:rsidR="00F91289" w:rsidRDefault="00F91289" w:rsidP="00F84147">
            <w:pPr>
              <w:spacing w:before="80" w:after="80"/>
              <w:rPr>
                <w:sz w:val="18"/>
              </w:rPr>
            </w:pPr>
            <w:r>
              <w:rPr>
                <w:sz w:val="18"/>
              </w:rPr>
              <w:lastRenderedPageBreak/>
              <w:t>Nr.</w:t>
            </w:r>
          </w:p>
        </w:tc>
        <w:tc>
          <w:tcPr>
            <w:tcW w:w="5716" w:type="dxa"/>
            <w:tcBorders>
              <w:bottom w:val="single" w:sz="18" w:space="0" w:color="auto"/>
            </w:tcBorders>
            <w:vAlign w:val="center"/>
          </w:tcPr>
          <w:p w:rsidR="00F91289" w:rsidRDefault="00F91289" w:rsidP="00F84147">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F91289" w:rsidRDefault="00F91289" w:rsidP="00F84147">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F91289" w:rsidRDefault="00F91289" w:rsidP="00F84147">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F91289" w:rsidRDefault="00F91289" w:rsidP="00F84147">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F91289" w:rsidRDefault="00F91289" w:rsidP="00F84147">
            <w:pPr>
              <w:spacing w:before="80" w:after="80"/>
              <w:jc w:val="center"/>
              <w:rPr>
                <w:sz w:val="18"/>
              </w:rPr>
            </w:pPr>
            <w:r>
              <w:rPr>
                <w:sz w:val="18"/>
              </w:rPr>
              <w:t>Link</w:t>
            </w:r>
          </w:p>
        </w:tc>
      </w:tr>
      <w:tr w:rsidR="00F91289" w:rsidRPr="00F2764E" w:rsidTr="009E5DBB">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91289" w:rsidRPr="00F2764E" w:rsidRDefault="00F91289" w:rsidP="00F2764E">
            <w:pPr>
              <w:pStyle w:val="NummerDoelstelling"/>
            </w:pPr>
          </w:p>
        </w:tc>
        <w:tc>
          <w:tcPr>
            <w:tcW w:w="5716" w:type="dxa"/>
            <w:tcBorders>
              <w:top w:val="single" w:sz="18" w:space="0" w:color="auto"/>
              <w:left w:val="single" w:sz="4" w:space="0" w:color="auto"/>
              <w:bottom w:val="single" w:sz="18" w:space="0" w:color="auto"/>
              <w:right w:val="single" w:sz="4" w:space="0" w:color="auto"/>
            </w:tcBorders>
            <w:vAlign w:val="center"/>
          </w:tcPr>
          <w:p w:rsidR="00F91289" w:rsidRPr="00F2764E" w:rsidRDefault="00F91289" w:rsidP="00F2764E">
            <w:pPr>
              <w:spacing w:before="80" w:after="80"/>
              <w:rPr>
                <w:b/>
                <w:sz w:val="18"/>
              </w:rPr>
            </w:pPr>
            <w:r w:rsidRPr="00F2764E">
              <w:rPr>
                <w:b/>
                <w:sz w:val="18"/>
              </w:rPr>
              <w:t>Terreinen met een beperkte omvang kunnen opmeten.</w:t>
            </w:r>
          </w:p>
        </w:tc>
        <w:tc>
          <w:tcPr>
            <w:tcW w:w="835" w:type="dxa"/>
            <w:tcBorders>
              <w:top w:val="single" w:sz="18" w:space="0" w:color="auto"/>
              <w:left w:val="single" w:sz="4" w:space="0" w:color="auto"/>
              <w:bottom w:val="single" w:sz="18" w:space="0" w:color="auto"/>
              <w:right w:val="single" w:sz="4" w:space="0" w:color="auto"/>
            </w:tcBorders>
            <w:vAlign w:val="center"/>
          </w:tcPr>
          <w:p w:rsidR="00F91289" w:rsidRPr="00F2764E" w:rsidRDefault="00F91289" w:rsidP="00F2764E">
            <w:pPr>
              <w:spacing w:before="80" w:after="80"/>
              <w:jc w:val="center"/>
              <w:rPr>
                <w:b/>
                <w:sz w:val="18"/>
              </w:rPr>
            </w:pPr>
            <w:r w:rsidRPr="00F2764E">
              <w:rPr>
                <w:b/>
                <w:sz w:val="18"/>
              </w:rPr>
              <w:t>EDV</w:t>
            </w:r>
            <w:r w:rsidR="00B14B71">
              <w:rPr>
                <w:b/>
                <w:sz w:val="18"/>
              </w:rPr>
              <w:br/>
              <w:t>LER 4</w:t>
            </w:r>
          </w:p>
        </w:tc>
        <w:tc>
          <w:tcPr>
            <w:tcW w:w="835" w:type="dxa"/>
            <w:tcBorders>
              <w:top w:val="single" w:sz="18" w:space="0" w:color="auto"/>
              <w:left w:val="single" w:sz="4" w:space="0" w:color="auto"/>
              <w:bottom w:val="single" w:sz="18" w:space="0" w:color="auto"/>
              <w:right w:val="double" w:sz="4" w:space="0" w:color="auto"/>
            </w:tcBorders>
            <w:vAlign w:val="center"/>
          </w:tcPr>
          <w:p w:rsidR="00F91289" w:rsidRPr="00F2764E" w:rsidRDefault="00F91289" w:rsidP="00F2764E">
            <w:pPr>
              <w:spacing w:before="80" w:after="80"/>
              <w:jc w:val="center"/>
              <w:rPr>
                <w:b/>
                <w:sz w:val="18"/>
              </w:rPr>
            </w:pPr>
            <w:r w:rsidRPr="00F2764E">
              <w:rPr>
                <w:b/>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F91289" w:rsidRPr="00F2764E" w:rsidRDefault="00F91289" w:rsidP="00F2764E">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91289" w:rsidRPr="00F2764E" w:rsidRDefault="00F91289" w:rsidP="00F2764E">
            <w:pPr>
              <w:spacing w:before="80" w:after="80"/>
              <w:rPr>
                <w:b/>
                <w:sz w:val="18"/>
              </w:rPr>
            </w:pPr>
          </w:p>
        </w:tc>
      </w:tr>
      <w:tr w:rsidR="00F91289" w:rsidTr="00F84147">
        <w:trPr>
          <w:trHeight w:val="397"/>
        </w:trPr>
        <w:tc>
          <w:tcPr>
            <w:tcW w:w="839" w:type="dxa"/>
            <w:tcBorders>
              <w:top w:val="single" w:sz="18" w:space="0" w:color="auto"/>
              <w:bottom w:val="single" w:sz="18" w:space="0" w:color="auto"/>
            </w:tcBorders>
          </w:tcPr>
          <w:p w:rsidR="00F91289" w:rsidRDefault="00F91289" w:rsidP="00F841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91289" w:rsidRDefault="00F91289" w:rsidP="00A86B71">
            <w:pPr>
              <w:tabs>
                <w:tab w:val="left" w:pos="226"/>
              </w:tabs>
              <w:spacing w:before="80"/>
              <w:rPr>
                <w:sz w:val="18"/>
              </w:rPr>
            </w:pPr>
            <w:r>
              <w:rPr>
                <w:sz w:val="18"/>
              </w:rPr>
              <w:t>Terreinen met beperkte omvang:</w:t>
            </w:r>
          </w:p>
          <w:p w:rsidR="00F91289" w:rsidRDefault="00A86B71" w:rsidP="00A72883">
            <w:pPr>
              <w:pStyle w:val="Lijstalinea"/>
              <w:numPr>
                <w:ilvl w:val="0"/>
                <w:numId w:val="84"/>
              </w:numPr>
              <w:tabs>
                <w:tab w:val="left" w:pos="226"/>
              </w:tabs>
              <w:spacing w:after="80"/>
              <w:ind w:left="584" w:hanging="357"/>
              <w:rPr>
                <w:sz w:val="18"/>
              </w:rPr>
            </w:pPr>
            <w:r>
              <w:rPr>
                <w:sz w:val="18"/>
              </w:rPr>
              <w:t>m</w:t>
            </w:r>
            <w:r w:rsidR="00F91289">
              <w:rPr>
                <w:sz w:val="18"/>
              </w:rPr>
              <w:t>eetlijnen</w:t>
            </w:r>
          </w:p>
          <w:p w:rsidR="00F91289" w:rsidRDefault="00A86B71" w:rsidP="00A72883">
            <w:pPr>
              <w:pStyle w:val="Lijstalinea"/>
              <w:numPr>
                <w:ilvl w:val="0"/>
                <w:numId w:val="84"/>
              </w:numPr>
              <w:tabs>
                <w:tab w:val="left" w:pos="226"/>
              </w:tabs>
              <w:spacing w:before="80" w:after="80"/>
              <w:rPr>
                <w:sz w:val="18"/>
              </w:rPr>
            </w:pPr>
            <w:r>
              <w:rPr>
                <w:sz w:val="18"/>
              </w:rPr>
              <w:t>m</w:t>
            </w:r>
            <w:r w:rsidR="00F91289">
              <w:rPr>
                <w:sz w:val="18"/>
              </w:rPr>
              <w:t>ethoden: coördinatiemethode en lijnverband</w:t>
            </w:r>
          </w:p>
          <w:p w:rsidR="00F91289" w:rsidRDefault="00A86B71" w:rsidP="00A72883">
            <w:pPr>
              <w:pStyle w:val="Lijstalinea"/>
              <w:numPr>
                <w:ilvl w:val="0"/>
                <w:numId w:val="84"/>
              </w:numPr>
              <w:tabs>
                <w:tab w:val="left" w:pos="226"/>
              </w:tabs>
              <w:spacing w:before="80" w:after="80"/>
              <w:rPr>
                <w:sz w:val="18"/>
              </w:rPr>
            </w:pPr>
            <w:r>
              <w:rPr>
                <w:sz w:val="18"/>
              </w:rPr>
              <w:t>k</w:t>
            </w:r>
            <w:r w:rsidR="00F91289">
              <w:rPr>
                <w:sz w:val="18"/>
              </w:rPr>
              <w:t>aartering</w:t>
            </w:r>
          </w:p>
          <w:p w:rsidR="00F91289" w:rsidRDefault="00A86B71" w:rsidP="00A72883">
            <w:pPr>
              <w:pStyle w:val="Lijstalinea"/>
              <w:numPr>
                <w:ilvl w:val="0"/>
                <w:numId w:val="84"/>
              </w:numPr>
              <w:tabs>
                <w:tab w:val="left" w:pos="226"/>
              </w:tabs>
              <w:spacing w:before="80" w:after="80"/>
              <w:rPr>
                <w:sz w:val="18"/>
              </w:rPr>
            </w:pPr>
            <w:r>
              <w:rPr>
                <w:sz w:val="18"/>
              </w:rPr>
              <w:t>o</w:t>
            </w:r>
            <w:r w:rsidR="00F91289">
              <w:rPr>
                <w:sz w:val="18"/>
              </w:rPr>
              <w:t>ppervlaktebepaling</w:t>
            </w:r>
          </w:p>
          <w:p w:rsidR="00F91289" w:rsidRPr="001B4709" w:rsidRDefault="00A86B71" w:rsidP="00A72883">
            <w:pPr>
              <w:pStyle w:val="Lijstalinea"/>
              <w:numPr>
                <w:ilvl w:val="0"/>
                <w:numId w:val="84"/>
              </w:numPr>
              <w:tabs>
                <w:tab w:val="left" w:pos="226"/>
              </w:tabs>
              <w:spacing w:before="80" w:after="80"/>
              <w:rPr>
                <w:sz w:val="18"/>
              </w:rPr>
            </w:pPr>
            <w:r>
              <w:rPr>
                <w:sz w:val="18"/>
              </w:rPr>
              <w:t>d</w:t>
            </w:r>
            <w:r w:rsidR="00F91289">
              <w:rPr>
                <w:sz w:val="18"/>
              </w:rPr>
              <w:t>iagonaalmeting als controle</w:t>
            </w:r>
          </w:p>
        </w:tc>
        <w:tc>
          <w:tcPr>
            <w:tcW w:w="6949" w:type="dxa"/>
            <w:tcBorders>
              <w:top w:val="single" w:sz="18" w:space="0" w:color="auto"/>
              <w:left w:val="double" w:sz="4" w:space="0" w:color="auto"/>
              <w:bottom w:val="single" w:sz="18" w:space="0" w:color="auto"/>
            </w:tcBorders>
          </w:tcPr>
          <w:p w:rsidR="00F91289" w:rsidRDefault="00F91289" w:rsidP="00F8414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91289" w:rsidRDefault="00F91289" w:rsidP="00F84147">
            <w:pPr>
              <w:spacing w:before="80" w:after="80"/>
              <w:jc w:val="center"/>
              <w:rPr>
                <w:sz w:val="18"/>
              </w:rPr>
            </w:pPr>
          </w:p>
        </w:tc>
      </w:tr>
      <w:tr w:rsidR="00F91289" w:rsidTr="00F84147">
        <w:trPr>
          <w:trHeight w:val="397"/>
        </w:trPr>
        <w:tc>
          <w:tcPr>
            <w:tcW w:w="839" w:type="dxa"/>
            <w:tcBorders>
              <w:top w:val="single" w:sz="18" w:space="0" w:color="auto"/>
              <w:left w:val="single" w:sz="18" w:space="0" w:color="auto"/>
              <w:bottom w:val="single" w:sz="18" w:space="0" w:color="auto"/>
            </w:tcBorders>
          </w:tcPr>
          <w:p w:rsidR="00F91289" w:rsidRDefault="00F91289" w:rsidP="000C3716">
            <w:pPr>
              <w:pStyle w:val="NummerDoelstelling"/>
            </w:pPr>
          </w:p>
        </w:tc>
        <w:tc>
          <w:tcPr>
            <w:tcW w:w="5716" w:type="dxa"/>
            <w:tcBorders>
              <w:top w:val="single" w:sz="18" w:space="0" w:color="auto"/>
              <w:bottom w:val="single" w:sz="18" w:space="0" w:color="auto"/>
            </w:tcBorders>
          </w:tcPr>
          <w:p w:rsidR="00F91289" w:rsidRDefault="00F91289" w:rsidP="00F84147">
            <w:pPr>
              <w:spacing w:before="80" w:after="80"/>
              <w:rPr>
                <w:b/>
                <w:bCs/>
                <w:sz w:val="18"/>
              </w:rPr>
            </w:pPr>
            <w:r>
              <w:rPr>
                <w:b/>
                <w:bCs/>
                <w:sz w:val="18"/>
              </w:rPr>
              <w:t>Algemene begrippen voor het uitzetten van een gebouw toelichten en aanduiden op een plan.</w:t>
            </w:r>
          </w:p>
        </w:tc>
        <w:tc>
          <w:tcPr>
            <w:tcW w:w="835" w:type="dxa"/>
            <w:tcBorders>
              <w:top w:val="single" w:sz="18" w:space="0" w:color="auto"/>
              <w:bottom w:val="single" w:sz="18" w:space="0" w:color="auto"/>
            </w:tcBorders>
          </w:tcPr>
          <w:p w:rsidR="00F91289" w:rsidRDefault="00F91289" w:rsidP="00F841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1289" w:rsidRDefault="00F91289"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1289" w:rsidRDefault="00F91289"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1289" w:rsidRDefault="00F91289" w:rsidP="00F84147">
            <w:pPr>
              <w:spacing w:before="80" w:after="80"/>
              <w:jc w:val="center"/>
              <w:rPr>
                <w:sz w:val="18"/>
              </w:rPr>
            </w:pPr>
          </w:p>
        </w:tc>
      </w:tr>
      <w:tr w:rsidR="00F91289" w:rsidTr="00F84147">
        <w:trPr>
          <w:trHeight w:val="397"/>
        </w:trPr>
        <w:tc>
          <w:tcPr>
            <w:tcW w:w="839" w:type="dxa"/>
            <w:tcBorders>
              <w:top w:val="single" w:sz="18" w:space="0" w:color="auto"/>
              <w:left w:val="single" w:sz="18" w:space="0" w:color="auto"/>
              <w:bottom w:val="single" w:sz="18" w:space="0" w:color="auto"/>
            </w:tcBorders>
          </w:tcPr>
          <w:p w:rsidR="00F91289" w:rsidRDefault="00F91289" w:rsidP="000C3716">
            <w:pPr>
              <w:pStyle w:val="NummerDoelstelling"/>
            </w:pPr>
          </w:p>
        </w:tc>
        <w:tc>
          <w:tcPr>
            <w:tcW w:w="5716" w:type="dxa"/>
            <w:tcBorders>
              <w:top w:val="single" w:sz="18" w:space="0" w:color="auto"/>
              <w:bottom w:val="single" w:sz="18" w:space="0" w:color="auto"/>
            </w:tcBorders>
          </w:tcPr>
          <w:p w:rsidR="00F91289" w:rsidRDefault="00F91289" w:rsidP="00F84147">
            <w:pPr>
              <w:spacing w:before="80" w:after="80"/>
              <w:rPr>
                <w:b/>
                <w:bCs/>
                <w:sz w:val="18"/>
              </w:rPr>
            </w:pPr>
            <w:r>
              <w:rPr>
                <w:b/>
                <w:bCs/>
                <w:sz w:val="18"/>
              </w:rPr>
              <w:t>De juiste inplanting en omvang van een bestaand gebouw kunnen opmeten.</w:t>
            </w:r>
          </w:p>
        </w:tc>
        <w:tc>
          <w:tcPr>
            <w:tcW w:w="835" w:type="dxa"/>
            <w:tcBorders>
              <w:top w:val="single" w:sz="18" w:space="0" w:color="auto"/>
              <w:bottom w:val="single" w:sz="18" w:space="0" w:color="auto"/>
            </w:tcBorders>
          </w:tcPr>
          <w:p w:rsidR="00F91289" w:rsidRDefault="00F91289" w:rsidP="00F84147">
            <w:pPr>
              <w:spacing w:before="80" w:after="80"/>
              <w:jc w:val="center"/>
              <w:rPr>
                <w:b/>
                <w:bCs/>
                <w:sz w:val="18"/>
              </w:rPr>
            </w:pPr>
            <w:r>
              <w:rPr>
                <w:b/>
                <w:bCs/>
                <w:sz w:val="18"/>
              </w:rPr>
              <w:t>EDV</w:t>
            </w:r>
            <w:r w:rsidR="00B14B71">
              <w:rPr>
                <w:b/>
                <w:bCs/>
                <w:sz w:val="18"/>
              </w:rPr>
              <w:br/>
              <w:t>LER 4</w:t>
            </w:r>
          </w:p>
        </w:tc>
        <w:tc>
          <w:tcPr>
            <w:tcW w:w="835" w:type="dxa"/>
            <w:tcBorders>
              <w:top w:val="single" w:sz="18" w:space="0" w:color="auto"/>
              <w:bottom w:val="single" w:sz="18" w:space="0" w:color="auto"/>
              <w:right w:val="double" w:sz="4" w:space="0" w:color="auto"/>
            </w:tcBorders>
          </w:tcPr>
          <w:p w:rsidR="00F91289" w:rsidRDefault="00F91289" w:rsidP="00F841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1289" w:rsidRDefault="00F91289"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1289" w:rsidRDefault="00F91289" w:rsidP="00F84147">
            <w:pPr>
              <w:spacing w:before="80" w:after="80"/>
              <w:jc w:val="center"/>
              <w:rPr>
                <w:sz w:val="18"/>
              </w:rPr>
            </w:pPr>
          </w:p>
        </w:tc>
      </w:tr>
      <w:tr w:rsidR="00F91289" w:rsidTr="00F84147">
        <w:trPr>
          <w:trHeight w:val="397"/>
        </w:trPr>
        <w:tc>
          <w:tcPr>
            <w:tcW w:w="839" w:type="dxa"/>
            <w:tcBorders>
              <w:top w:val="single" w:sz="18" w:space="0" w:color="auto"/>
              <w:left w:val="single" w:sz="18" w:space="0" w:color="auto"/>
              <w:bottom w:val="single" w:sz="18" w:space="0" w:color="auto"/>
            </w:tcBorders>
          </w:tcPr>
          <w:p w:rsidR="00F91289" w:rsidRDefault="00F91289" w:rsidP="000C3716">
            <w:pPr>
              <w:pStyle w:val="NummerDoelstelling"/>
            </w:pPr>
          </w:p>
        </w:tc>
        <w:tc>
          <w:tcPr>
            <w:tcW w:w="5716" w:type="dxa"/>
            <w:tcBorders>
              <w:top w:val="single" w:sz="18" w:space="0" w:color="auto"/>
              <w:bottom w:val="single" w:sz="18" w:space="0" w:color="auto"/>
            </w:tcBorders>
          </w:tcPr>
          <w:p w:rsidR="00F91289" w:rsidRPr="003F1E63" w:rsidRDefault="00F91289" w:rsidP="00F84147">
            <w:pPr>
              <w:spacing w:before="80" w:after="80"/>
              <w:rPr>
                <w:b/>
                <w:bCs/>
                <w:sz w:val="18"/>
              </w:rPr>
            </w:pPr>
            <w:r w:rsidRPr="003F1E63">
              <w:rPr>
                <w:b/>
                <w:bCs/>
                <w:sz w:val="18"/>
              </w:rPr>
              <w:t>Een meting kunnen omzetten in een plan.</w:t>
            </w:r>
          </w:p>
        </w:tc>
        <w:tc>
          <w:tcPr>
            <w:tcW w:w="835" w:type="dxa"/>
            <w:tcBorders>
              <w:top w:val="single" w:sz="18" w:space="0" w:color="auto"/>
              <w:bottom w:val="single" w:sz="18" w:space="0" w:color="auto"/>
            </w:tcBorders>
          </w:tcPr>
          <w:p w:rsidR="00F91289" w:rsidRPr="003F1E63" w:rsidRDefault="00F91289" w:rsidP="00F84147">
            <w:pPr>
              <w:spacing w:before="80" w:after="80"/>
              <w:jc w:val="center"/>
              <w:rPr>
                <w:b/>
                <w:bCs/>
                <w:sz w:val="18"/>
              </w:rPr>
            </w:pPr>
            <w:r w:rsidRPr="003F1E63">
              <w:rPr>
                <w:b/>
                <w:bCs/>
                <w:sz w:val="18"/>
              </w:rPr>
              <w:t>EDV</w:t>
            </w:r>
            <w:r w:rsidR="00B14B71">
              <w:rPr>
                <w:b/>
                <w:bCs/>
                <w:sz w:val="18"/>
              </w:rPr>
              <w:br/>
              <w:t>LER 4</w:t>
            </w:r>
          </w:p>
        </w:tc>
        <w:tc>
          <w:tcPr>
            <w:tcW w:w="835" w:type="dxa"/>
            <w:tcBorders>
              <w:top w:val="single" w:sz="18" w:space="0" w:color="auto"/>
              <w:bottom w:val="single" w:sz="18" w:space="0" w:color="auto"/>
              <w:right w:val="double" w:sz="4" w:space="0" w:color="auto"/>
            </w:tcBorders>
          </w:tcPr>
          <w:p w:rsidR="00F91289" w:rsidRPr="003F1E63" w:rsidRDefault="00F91289" w:rsidP="00F84147">
            <w:pPr>
              <w:spacing w:before="80" w:after="80"/>
              <w:jc w:val="center"/>
              <w:rPr>
                <w:b/>
                <w:bCs/>
                <w:sz w:val="18"/>
              </w:rPr>
            </w:pPr>
            <w:r w:rsidRPr="003F1E63">
              <w:rPr>
                <w:b/>
                <w:bCs/>
                <w:sz w:val="18"/>
              </w:rPr>
              <w:t>B</w:t>
            </w:r>
          </w:p>
        </w:tc>
        <w:tc>
          <w:tcPr>
            <w:tcW w:w="6949" w:type="dxa"/>
            <w:tcBorders>
              <w:top w:val="single" w:sz="18" w:space="0" w:color="auto"/>
              <w:left w:val="double" w:sz="4" w:space="0" w:color="auto"/>
              <w:bottom w:val="single" w:sz="18" w:space="0" w:color="auto"/>
            </w:tcBorders>
            <w:vAlign w:val="center"/>
          </w:tcPr>
          <w:p w:rsidR="00F91289" w:rsidRPr="003F1E63" w:rsidRDefault="00F91289"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1289" w:rsidRPr="003F1E63" w:rsidRDefault="00F91289" w:rsidP="00F84147">
            <w:pPr>
              <w:spacing w:before="80" w:after="80"/>
              <w:jc w:val="center"/>
              <w:rPr>
                <w:sz w:val="18"/>
              </w:rPr>
            </w:pPr>
          </w:p>
        </w:tc>
      </w:tr>
      <w:tr w:rsidR="00F91289" w:rsidTr="00F84147">
        <w:trPr>
          <w:trHeight w:val="397"/>
        </w:trPr>
        <w:tc>
          <w:tcPr>
            <w:tcW w:w="839" w:type="dxa"/>
            <w:tcBorders>
              <w:top w:val="single" w:sz="18" w:space="0" w:color="auto"/>
              <w:left w:val="single" w:sz="18" w:space="0" w:color="auto"/>
              <w:bottom w:val="single" w:sz="18" w:space="0" w:color="auto"/>
            </w:tcBorders>
          </w:tcPr>
          <w:p w:rsidR="00F91289" w:rsidRDefault="00F91289" w:rsidP="000C3716">
            <w:pPr>
              <w:pStyle w:val="NummerDoelstelling"/>
            </w:pPr>
          </w:p>
        </w:tc>
        <w:tc>
          <w:tcPr>
            <w:tcW w:w="5716" w:type="dxa"/>
            <w:tcBorders>
              <w:top w:val="single" w:sz="18" w:space="0" w:color="auto"/>
              <w:bottom w:val="single" w:sz="18" w:space="0" w:color="auto"/>
            </w:tcBorders>
          </w:tcPr>
          <w:p w:rsidR="00F91289" w:rsidRPr="003F1E63" w:rsidRDefault="00F91289" w:rsidP="00F84147">
            <w:pPr>
              <w:spacing w:before="80" w:after="80"/>
              <w:rPr>
                <w:b/>
                <w:bCs/>
                <w:sz w:val="18"/>
              </w:rPr>
            </w:pPr>
            <w:r w:rsidRPr="003F1E63">
              <w:rPr>
                <w:b/>
                <w:bCs/>
                <w:sz w:val="18"/>
              </w:rPr>
              <w:t>Op basis van een inplantingsplan een gebouw van kleine omvang kunnen uitzetten.</w:t>
            </w:r>
          </w:p>
        </w:tc>
        <w:tc>
          <w:tcPr>
            <w:tcW w:w="835" w:type="dxa"/>
            <w:tcBorders>
              <w:top w:val="single" w:sz="18" w:space="0" w:color="auto"/>
              <w:bottom w:val="single" w:sz="18" w:space="0" w:color="auto"/>
            </w:tcBorders>
          </w:tcPr>
          <w:p w:rsidR="00F91289" w:rsidRPr="003F1E63" w:rsidRDefault="00F91289" w:rsidP="00F84147">
            <w:pPr>
              <w:spacing w:before="80" w:after="80"/>
              <w:jc w:val="center"/>
              <w:rPr>
                <w:b/>
                <w:bCs/>
                <w:sz w:val="18"/>
              </w:rPr>
            </w:pPr>
            <w:r w:rsidRPr="003F1E63">
              <w:rPr>
                <w:b/>
                <w:bCs/>
                <w:sz w:val="18"/>
              </w:rPr>
              <w:t>EDV</w:t>
            </w:r>
            <w:r w:rsidR="00B14B71">
              <w:rPr>
                <w:b/>
                <w:bCs/>
                <w:sz w:val="18"/>
              </w:rPr>
              <w:br/>
              <w:t>LER 4</w:t>
            </w:r>
          </w:p>
        </w:tc>
        <w:tc>
          <w:tcPr>
            <w:tcW w:w="835" w:type="dxa"/>
            <w:tcBorders>
              <w:top w:val="single" w:sz="18" w:space="0" w:color="auto"/>
              <w:bottom w:val="single" w:sz="18" w:space="0" w:color="auto"/>
              <w:right w:val="double" w:sz="4" w:space="0" w:color="auto"/>
            </w:tcBorders>
          </w:tcPr>
          <w:p w:rsidR="00F91289" w:rsidRPr="003F1E63" w:rsidRDefault="00F91289" w:rsidP="00F84147">
            <w:pPr>
              <w:spacing w:before="80" w:after="80"/>
              <w:jc w:val="center"/>
              <w:rPr>
                <w:b/>
                <w:bCs/>
                <w:sz w:val="18"/>
              </w:rPr>
            </w:pPr>
            <w:r w:rsidRPr="003F1E63">
              <w:rPr>
                <w:b/>
                <w:bCs/>
                <w:sz w:val="18"/>
              </w:rPr>
              <w:t>B</w:t>
            </w:r>
          </w:p>
        </w:tc>
        <w:tc>
          <w:tcPr>
            <w:tcW w:w="6949" w:type="dxa"/>
            <w:tcBorders>
              <w:top w:val="single" w:sz="18" w:space="0" w:color="auto"/>
              <w:left w:val="double" w:sz="4" w:space="0" w:color="auto"/>
              <w:bottom w:val="single" w:sz="18" w:space="0" w:color="auto"/>
            </w:tcBorders>
            <w:vAlign w:val="center"/>
          </w:tcPr>
          <w:p w:rsidR="00F91289" w:rsidRPr="003F1E63" w:rsidRDefault="00F91289" w:rsidP="00F841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1289" w:rsidRPr="003F1E63" w:rsidRDefault="00F91289" w:rsidP="00F84147">
            <w:pPr>
              <w:spacing w:before="80" w:after="80"/>
              <w:jc w:val="center"/>
              <w:rPr>
                <w:sz w:val="18"/>
              </w:rPr>
            </w:pPr>
          </w:p>
        </w:tc>
      </w:tr>
      <w:tr w:rsidR="00F91289" w:rsidTr="00F84147">
        <w:trPr>
          <w:trHeight w:val="397"/>
        </w:trPr>
        <w:tc>
          <w:tcPr>
            <w:tcW w:w="839" w:type="dxa"/>
            <w:tcBorders>
              <w:top w:val="single" w:sz="18" w:space="0" w:color="auto"/>
              <w:bottom w:val="single" w:sz="18" w:space="0" w:color="auto"/>
            </w:tcBorders>
          </w:tcPr>
          <w:p w:rsidR="00F91289" w:rsidRDefault="00F91289" w:rsidP="00F841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91289" w:rsidRPr="003F1E63" w:rsidRDefault="00F91289" w:rsidP="00A86B71">
            <w:pPr>
              <w:tabs>
                <w:tab w:val="left" w:pos="226"/>
              </w:tabs>
              <w:spacing w:before="80"/>
              <w:rPr>
                <w:sz w:val="18"/>
              </w:rPr>
            </w:pPr>
            <w:r w:rsidRPr="003F1E63">
              <w:rPr>
                <w:sz w:val="18"/>
              </w:rPr>
              <w:t>Inplanting van een gebouw:</w:t>
            </w:r>
          </w:p>
          <w:p w:rsidR="00F91289" w:rsidRPr="003F1E63" w:rsidRDefault="00A86B71" w:rsidP="00A72883">
            <w:pPr>
              <w:pStyle w:val="Lijstalinea"/>
              <w:numPr>
                <w:ilvl w:val="0"/>
                <w:numId w:val="85"/>
              </w:numPr>
              <w:tabs>
                <w:tab w:val="left" w:pos="226"/>
              </w:tabs>
              <w:spacing w:after="80"/>
              <w:ind w:left="584" w:hanging="357"/>
              <w:rPr>
                <w:sz w:val="18"/>
              </w:rPr>
            </w:pPr>
            <w:r w:rsidRPr="003F1E63">
              <w:rPr>
                <w:sz w:val="18"/>
              </w:rPr>
              <w:t>b</w:t>
            </w:r>
            <w:r w:rsidR="00F91289" w:rsidRPr="003F1E63">
              <w:rPr>
                <w:sz w:val="18"/>
              </w:rPr>
              <w:t xml:space="preserve">epaling van hoofdpunten t.o.v. referentiestelsel </w:t>
            </w:r>
          </w:p>
          <w:p w:rsidR="00F91289" w:rsidRPr="003F1E63" w:rsidRDefault="00A86B71" w:rsidP="00A72883">
            <w:pPr>
              <w:pStyle w:val="Lijstalinea"/>
              <w:numPr>
                <w:ilvl w:val="0"/>
                <w:numId w:val="85"/>
              </w:numPr>
              <w:tabs>
                <w:tab w:val="left" w:pos="226"/>
              </w:tabs>
              <w:spacing w:before="80" w:after="80"/>
              <w:rPr>
                <w:sz w:val="18"/>
              </w:rPr>
            </w:pPr>
            <w:r w:rsidRPr="003F1E63">
              <w:rPr>
                <w:sz w:val="18"/>
              </w:rPr>
              <w:t>d</w:t>
            </w:r>
            <w:r w:rsidR="00F91289" w:rsidRPr="003F1E63">
              <w:rPr>
                <w:sz w:val="18"/>
              </w:rPr>
              <w:t xml:space="preserve">etails opmeten </w:t>
            </w:r>
          </w:p>
        </w:tc>
        <w:tc>
          <w:tcPr>
            <w:tcW w:w="6949" w:type="dxa"/>
            <w:tcBorders>
              <w:top w:val="single" w:sz="18" w:space="0" w:color="auto"/>
              <w:left w:val="double" w:sz="4" w:space="0" w:color="auto"/>
              <w:bottom w:val="single" w:sz="18" w:space="0" w:color="auto"/>
            </w:tcBorders>
          </w:tcPr>
          <w:p w:rsidR="00F91289" w:rsidRPr="003F1E63" w:rsidRDefault="00F91289" w:rsidP="00F8414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86B71" w:rsidRPr="003F1E63" w:rsidRDefault="00A86B71" w:rsidP="00F84147">
            <w:pPr>
              <w:spacing w:before="80" w:after="80"/>
              <w:jc w:val="center"/>
              <w:rPr>
                <w:sz w:val="18"/>
              </w:rPr>
            </w:pPr>
            <w:r w:rsidRPr="003F1E63">
              <w:rPr>
                <w:sz w:val="18"/>
              </w:rPr>
              <w:t>CAD</w:t>
            </w:r>
          </w:p>
        </w:tc>
      </w:tr>
    </w:tbl>
    <w:p w:rsidR="001D7797" w:rsidRDefault="001D7797"/>
    <w:p w:rsidR="001D7797" w:rsidRDefault="001D7797">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91289" w:rsidTr="003F1E63">
        <w:trPr>
          <w:trHeight w:val="397"/>
        </w:trPr>
        <w:tc>
          <w:tcPr>
            <w:tcW w:w="839" w:type="dxa"/>
            <w:tcBorders>
              <w:bottom w:val="single" w:sz="18" w:space="0" w:color="auto"/>
            </w:tcBorders>
            <w:vAlign w:val="center"/>
          </w:tcPr>
          <w:p w:rsidR="00F91289" w:rsidRDefault="00F91289" w:rsidP="00F84147">
            <w:pPr>
              <w:spacing w:before="80" w:after="80"/>
              <w:rPr>
                <w:sz w:val="18"/>
              </w:rPr>
            </w:pPr>
            <w:r>
              <w:rPr>
                <w:sz w:val="18"/>
              </w:rPr>
              <w:lastRenderedPageBreak/>
              <w:t>Nr.</w:t>
            </w:r>
          </w:p>
        </w:tc>
        <w:tc>
          <w:tcPr>
            <w:tcW w:w="5716" w:type="dxa"/>
            <w:tcBorders>
              <w:bottom w:val="single" w:sz="18" w:space="0" w:color="auto"/>
            </w:tcBorders>
            <w:vAlign w:val="center"/>
          </w:tcPr>
          <w:p w:rsidR="00F91289" w:rsidRDefault="00F91289" w:rsidP="00F84147">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F91289" w:rsidRDefault="00F91289" w:rsidP="00F84147">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F91289" w:rsidRDefault="00F91289" w:rsidP="00F84147">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F91289" w:rsidRDefault="00F91289" w:rsidP="00F84147">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F91289" w:rsidRDefault="00F91289" w:rsidP="00F84147">
            <w:pPr>
              <w:spacing w:before="80" w:after="80"/>
              <w:jc w:val="center"/>
              <w:rPr>
                <w:sz w:val="18"/>
              </w:rPr>
            </w:pPr>
            <w:r>
              <w:rPr>
                <w:sz w:val="18"/>
              </w:rPr>
              <w:t>Link</w:t>
            </w:r>
          </w:p>
        </w:tc>
      </w:tr>
      <w:tr w:rsidR="00F2013A" w:rsidRPr="00F2013A" w:rsidTr="003F1E63">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2013A" w:rsidRPr="00F2013A" w:rsidRDefault="00F2013A" w:rsidP="000C3716">
            <w:pPr>
              <w:pStyle w:val="NummerDoelstelling"/>
            </w:pPr>
          </w:p>
        </w:tc>
        <w:tc>
          <w:tcPr>
            <w:tcW w:w="5716" w:type="dxa"/>
            <w:tcBorders>
              <w:top w:val="single" w:sz="18" w:space="0" w:color="auto"/>
              <w:left w:val="single" w:sz="4" w:space="0" w:color="auto"/>
              <w:bottom w:val="single" w:sz="18" w:space="0" w:color="auto"/>
              <w:right w:val="single" w:sz="4" w:space="0" w:color="auto"/>
            </w:tcBorders>
            <w:vAlign w:val="center"/>
          </w:tcPr>
          <w:p w:rsidR="00F2013A" w:rsidRPr="00F2013A" w:rsidRDefault="00F2013A" w:rsidP="00F2013A">
            <w:pPr>
              <w:spacing w:before="80" w:after="80"/>
              <w:rPr>
                <w:b/>
                <w:sz w:val="18"/>
              </w:rPr>
            </w:pPr>
            <w:r w:rsidRPr="00F2013A">
              <w:rPr>
                <w:b/>
                <w:sz w:val="18"/>
              </w:rPr>
              <w:t>Basismethodes om hoogtemetingen uit te voeren kunnen toelichten.</w:t>
            </w:r>
          </w:p>
        </w:tc>
        <w:tc>
          <w:tcPr>
            <w:tcW w:w="835" w:type="dxa"/>
            <w:tcBorders>
              <w:top w:val="single" w:sz="18" w:space="0" w:color="auto"/>
              <w:left w:val="single" w:sz="4" w:space="0" w:color="auto"/>
              <w:bottom w:val="single" w:sz="18" w:space="0" w:color="auto"/>
              <w:right w:val="single" w:sz="4" w:space="0" w:color="auto"/>
            </w:tcBorders>
            <w:vAlign w:val="center"/>
          </w:tcPr>
          <w:p w:rsidR="00F2013A" w:rsidRPr="00F2013A" w:rsidRDefault="00F2013A" w:rsidP="00F2013A">
            <w:pPr>
              <w:spacing w:before="80" w:after="80"/>
              <w:jc w:val="center"/>
              <w:rPr>
                <w:b/>
                <w:sz w:val="18"/>
              </w:rPr>
            </w:pPr>
            <w:r w:rsidRPr="00F2013A">
              <w:rPr>
                <w:b/>
                <w:sz w:val="18"/>
              </w:rPr>
              <w:t>EDV</w:t>
            </w:r>
          </w:p>
        </w:tc>
        <w:tc>
          <w:tcPr>
            <w:tcW w:w="835" w:type="dxa"/>
            <w:tcBorders>
              <w:top w:val="single" w:sz="18" w:space="0" w:color="auto"/>
              <w:left w:val="single" w:sz="4" w:space="0" w:color="auto"/>
              <w:bottom w:val="single" w:sz="18" w:space="0" w:color="auto"/>
              <w:right w:val="double" w:sz="4" w:space="0" w:color="auto"/>
            </w:tcBorders>
            <w:vAlign w:val="center"/>
          </w:tcPr>
          <w:p w:rsidR="00F2013A" w:rsidRPr="00F2013A" w:rsidRDefault="00F2013A" w:rsidP="00F2013A">
            <w:pPr>
              <w:spacing w:before="80" w:after="80"/>
              <w:jc w:val="center"/>
              <w:rPr>
                <w:b/>
                <w:sz w:val="18"/>
              </w:rPr>
            </w:pPr>
            <w:r w:rsidRPr="00F2013A">
              <w:rPr>
                <w:b/>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F2013A" w:rsidRPr="00F2013A" w:rsidRDefault="00F2013A" w:rsidP="00F2013A">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2013A" w:rsidRPr="00F2013A" w:rsidRDefault="00F2013A" w:rsidP="00F2013A">
            <w:pPr>
              <w:spacing w:before="80" w:after="80"/>
              <w:rPr>
                <w:b/>
                <w:sz w:val="18"/>
              </w:rPr>
            </w:pPr>
          </w:p>
        </w:tc>
      </w:tr>
      <w:tr w:rsidR="00F2013A" w:rsidRPr="00F2013A" w:rsidTr="003F1E63">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2013A" w:rsidRPr="00F2013A" w:rsidRDefault="00F2013A" w:rsidP="000C3716">
            <w:pPr>
              <w:pStyle w:val="NummerDoelstelling"/>
            </w:pPr>
          </w:p>
        </w:tc>
        <w:tc>
          <w:tcPr>
            <w:tcW w:w="5716" w:type="dxa"/>
            <w:tcBorders>
              <w:top w:val="single" w:sz="18" w:space="0" w:color="auto"/>
              <w:left w:val="single" w:sz="4" w:space="0" w:color="auto"/>
              <w:bottom w:val="single" w:sz="18" w:space="0" w:color="auto"/>
              <w:right w:val="single" w:sz="4" w:space="0" w:color="auto"/>
            </w:tcBorders>
            <w:vAlign w:val="center"/>
          </w:tcPr>
          <w:p w:rsidR="00F2013A" w:rsidRPr="00F2013A" w:rsidRDefault="00F2013A" w:rsidP="00F2013A">
            <w:pPr>
              <w:spacing w:before="80" w:after="80"/>
              <w:rPr>
                <w:b/>
                <w:sz w:val="18"/>
              </w:rPr>
            </w:pPr>
            <w:r w:rsidRPr="00F2013A">
              <w:rPr>
                <w:b/>
                <w:sz w:val="18"/>
              </w:rPr>
              <w:t xml:space="preserve">Basisbegrippen die voorkomen bij hoogtemetingen kunnen toelichten. </w:t>
            </w:r>
          </w:p>
        </w:tc>
        <w:tc>
          <w:tcPr>
            <w:tcW w:w="835" w:type="dxa"/>
            <w:tcBorders>
              <w:top w:val="single" w:sz="18" w:space="0" w:color="auto"/>
              <w:left w:val="single" w:sz="4" w:space="0" w:color="auto"/>
              <w:bottom w:val="single" w:sz="18" w:space="0" w:color="auto"/>
              <w:right w:val="single" w:sz="4" w:space="0" w:color="auto"/>
            </w:tcBorders>
            <w:vAlign w:val="center"/>
          </w:tcPr>
          <w:p w:rsidR="00F2013A" w:rsidRPr="00F2013A" w:rsidRDefault="00F2013A" w:rsidP="00F2013A">
            <w:pPr>
              <w:spacing w:before="80" w:after="80"/>
              <w:jc w:val="center"/>
              <w:rPr>
                <w:b/>
                <w:sz w:val="18"/>
              </w:rPr>
            </w:pPr>
            <w:r w:rsidRPr="00F2013A">
              <w:rPr>
                <w:b/>
                <w:sz w:val="18"/>
              </w:rPr>
              <w:t>EDV</w:t>
            </w:r>
          </w:p>
        </w:tc>
        <w:tc>
          <w:tcPr>
            <w:tcW w:w="835" w:type="dxa"/>
            <w:tcBorders>
              <w:top w:val="single" w:sz="18" w:space="0" w:color="auto"/>
              <w:left w:val="single" w:sz="4" w:space="0" w:color="auto"/>
              <w:bottom w:val="single" w:sz="18" w:space="0" w:color="auto"/>
              <w:right w:val="double" w:sz="4" w:space="0" w:color="auto"/>
            </w:tcBorders>
            <w:vAlign w:val="center"/>
          </w:tcPr>
          <w:p w:rsidR="00F2013A" w:rsidRPr="00F2013A" w:rsidRDefault="00F2013A" w:rsidP="00F2013A">
            <w:pPr>
              <w:spacing w:before="80" w:after="80"/>
              <w:jc w:val="center"/>
              <w:rPr>
                <w:b/>
                <w:sz w:val="18"/>
              </w:rPr>
            </w:pPr>
            <w:r w:rsidRPr="00F2013A">
              <w:rPr>
                <w:b/>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F2013A" w:rsidRPr="00F2013A" w:rsidRDefault="00F2013A" w:rsidP="00F2013A">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2013A" w:rsidRPr="00F2013A" w:rsidRDefault="00F2013A" w:rsidP="00F2013A">
            <w:pPr>
              <w:spacing w:before="80" w:after="80"/>
              <w:rPr>
                <w:b/>
                <w:sz w:val="18"/>
              </w:rPr>
            </w:pPr>
          </w:p>
        </w:tc>
      </w:tr>
      <w:tr w:rsidR="00F2013A" w:rsidRPr="00F2013A" w:rsidTr="003F1E63">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2013A" w:rsidRPr="00F2013A" w:rsidRDefault="00F2013A" w:rsidP="000C3716">
            <w:pPr>
              <w:pStyle w:val="NummerDoelstelling"/>
            </w:pPr>
          </w:p>
        </w:tc>
        <w:tc>
          <w:tcPr>
            <w:tcW w:w="5716" w:type="dxa"/>
            <w:tcBorders>
              <w:top w:val="single" w:sz="18" w:space="0" w:color="auto"/>
              <w:left w:val="single" w:sz="4" w:space="0" w:color="auto"/>
              <w:bottom w:val="single" w:sz="18" w:space="0" w:color="auto"/>
              <w:right w:val="single" w:sz="4" w:space="0" w:color="auto"/>
            </w:tcBorders>
            <w:vAlign w:val="center"/>
          </w:tcPr>
          <w:p w:rsidR="00F2013A" w:rsidRPr="00F2013A" w:rsidRDefault="00F2013A" w:rsidP="00F2013A">
            <w:pPr>
              <w:spacing w:before="80" w:after="80"/>
              <w:rPr>
                <w:b/>
                <w:sz w:val="18"/>
              </w:rPr>
            </w:pPr>
            <w:r w:rsidRPr="00F2013A">
              <w:rPr>
                <w:b/>
                <w:sz w:val="18"/>
              </w:rPr>
              <w:t xml:space="preserve">Het referentiepeil en de hoogte t.o.v. het referentiepeil kunnen bepalen, overzetten en aanduiden. </w:t>
            </w:r>
          </w:p>
        </w:tc>
        <w:tc>
          <w:tcPr>
            <w:tcW w:w="835" w:type="dxa"/>
            <w:tcBorders>
              <w:top w:val="single" w:sz="18" w:space="0" w:color="auto"/>
              <w:left w:val="single" w:sz="4" w:space="0" w:color="auto"/>
              <w:bottom w:val="single" w:sz="18" w:space="0" w:color="auto"/>
              <w:right w:val="single" w:sz="4" w:space="0" w:color="auto"/>
            </w:tcBorders>
            <w:vAlign w:val="center"/>
          </w:tcPr>
          <w:p w:rsidR="00F2013A" w:rsidRPr="00F2013A" w:rsidRDefault="00F2013A" w:rsidP="00F2013A">
            <w:pPr>
              <w:spacing w:before="80" w:after="80"/>
              <w:jc w:val="center"/>
              <w:rPr>
                <w:b/>
                <w:sz w:val="18"/>
              </w:rPr>
            </w:pPr>
            <w:r w:rsidRPr="00F2013A">
              <w:rPr>
                <w:b/>
                <w:sz w:val="18"/>
              </w:rPr>
              <w:t>EDV</w:t>
            </w:r>
          </w:p>
        </w:tc>
        <w:tc>
          <w:tcPr>
            <w:tcW w:w="835" w:type="dxa"/>
            <w:tcBorders>
              <w:top w:val="single" w:sz="18" w:space="0" w:color="auto"/>
              <w:left w:val="single" w:sz="4" w:space="0" w:color="auto"/>
              <w:bottom w:val="single" w:sz="18" w:space="0" w:color="auto"/>
              <w:right w:val="double" w:sz="4" w:space="0" w:color="auto"/>
            </w:tcBorders>
            <w:vAlign w:val="center"/>
          </w:tcPr>
          <w:p w:rsidR="00F2013A" w:rsidRPr="00F2013A" w:rsidRDefault="00F2013A" w:rsidP="00F2013A">
            <w:pPr>
              <w:spacing w:before="80" w:after="80"/>
              <w:jc w:val="center"/>
              <w:rPr>
                <w:b/>
                <w:sz w:val="18"/>
              </w:rPr>
            </w:pPr>
            <w:r w:rsidRPr="00F2013A">
              <w:rPr>
                <w:b/>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F2013A" w:rsidRPr="00F2013A" w:rsidRDefault="00F2013A" w:rsidP="00F2013A">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2013A" w:rsidRPr="00F2013A" w:rsidRDefault="00F2013A" w:rsidP="00F2013A">
            <w:pPr>
              <w:spacing w:before="80" w:after="80"/>
              <w:rPr>
                <w:b/>
                <w:sz w:val="18"/>
              </w:rPr>
            </w:pPr>
          </w:p>
        </w:tc>
      </w:tr>
      <w:tr w:rsidR="00F2013A" w:rsidRPr="00F2013A" w:rsidTr="003F1E63">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2013A" w:rsidRPr="00F2013A" w:rsidRDefault="00F2013A" w:rsidP="000C3716">
            <w:pPr>
              <w:pStyle w:val="NummerDoelstelling"/>
            </w:pPr>
          </w:p>
        </w:tc>
        <w:tc>
          <w:tcPr>
            <w:tcW w:w="5716" w:type="dxa"/>
            <w:tcBorders>
              <w:top w:val="single" w:sz="18" w:space="0" w:color="auto"/>
              <w:left w:val="single" w:sz="4" w:space="0" w:color="auto"/>
              <w:bottom w:val="single" w:sz="18" w:space="0" w:color="auto"/>
              <w:right w:val="single" w:sz="4" w:space="0" w:color="auto"/>
            </w:tcBorders>
            <w:vAlign w:val="center"/>
          </w:tcPr>
          <w:p w:rsidR="00F2013A" w:rsidRPr="00F2013A" w:rsidRDefault="00F2013A" w:rsidP="00F2013A">
            <w:pPr>
              <w:spacing w:before="80" w:after="80"/>
              <w:rPr>
                <w:b/>
                <w:sz w:val="18"/>
              </w:rPr>
            </w:pPr>
            <w:r w:rsidRPr="00F2013A">
              <w:rPr>
                <w:b/>
                <w:sz w:val="18"/>
              </w:rPr>
              <w:t xml:space="preserve">Waterpassingen kunnen uitvoeren en de werkwijze kunnen toelichten. </w:t>
            </w:r>
          </w:p>
        </w:tc>
        <w:tc>
          <w:tcPr>
            <w:tcW w:w="835" w:type="dxa"/>
            <w:tcBorders>
              <w:top w:val="single" w:sz="18" w:space="0" w:color="auto"/>
              <w:left w:val="single" w:sz="4" w:space="0" w:color="auto"/>
              <w:bottom w:val="single" w:sz="18" w:space="0" w:color="auto"/>
              <w:right w:val="single" w:sz="4" w:space="0" w:color="auto"/>
            </w:tcBorders>
            <w:vAlign w:val="center"/>
          </w:tcPr>
          <w:p w:rsidR="00F2013A" w:rsidRPr="00F2013A" w:rsidRDefault="00F2013A" w:rsidP="00F2013A">
            <w:pPr>
              <w:spacing w:before="80" w:after="80"/>
              <w:jc w:val="center"/>
              <w:rPr>
                <w:b/>
                <w:sz w:val="18"/>
              </w:rPr>
            </w:pPr>
            <w:r w:rsidRPr="00F2013A">
              <w:rPr>
                <w:b/>
                <w:sz w:val="18"/>
              </w:rPr>
              <w:t>EDV</w:t>
            </w:r>
          </w:p>
        </w:tc>
        <w:tc>
          <w:tcPr>
            <w:tcW w:w="835" w:type="dxa"/>
            <w:tcBorders>
              <w:top w:val="single" w:sz="18" w:space="0" w:color="auto"/>
              <w:left w:val="single" w:sz="4" w:space="0" w:color="auto"/>
              <w:bottom w:val="single" w:sz="18" w:space="0" w:color="auto"/>
              <w:right w:val="double" w:sz="4" w:space="0" w:color="auto"/>
            </w:tcBorders>
            <w:vAlign w:val="center"/>
          </w:tcPr>
          <w:p w:rsidR="00F2013A" w:rsidRPr="00F2013A" w:rsidRDefault="00F2013A" w:rsidP="00F2013A">
            <w:pPr>
              <w:spacing w:before="80" w:after="80"/>
              <w:jc w:val="center"/>
              <w:rPr>
                <w:b/>
                <w:sz w:val="18"/>
              </w:rPr>
            </w:pPr>
            <w:r w:rsidRPr="00F2013A">
              <w:rPr>
                <w:b/>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F2013A" w:rsidRPr="00F2013A" w:rsidRDefault="00F2013A" w:rsidP="00F2013A">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2013A" w:rsidRPr="00F2013A" w:rsidRDefault="00F2013A" w:rsidP="00F2013A">
            <w:pPr>
              <w:spacing w:before="80" w:after="80"/>
              <w:rPr>
                <w:b/>
                <w:sz w:val="18"/>
              </w:rPr>
            </w:pPr>
          </w:p>
        </w:tc>
      </w:tr>
      <w:tr w:rsidR="00F2013A" w:rsidRPr="00F2013A" w:rsidTr="003F1E63">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2013A" w:rsidRPr="00F2013A" w:rsidRDefault="00F2013A" w:rsidP="000C3716">
            <w:pPr>
              <w:pStyle w:val="NummerDoelstelling"/>
            </w:pPr>
          </w:p>
        </w:tc>
        <w:tc>
          <w:tcPr>
            <w:tcW w:w="5716" w:type="dxa"/>
            <w:tcBorders>
              <w:top w:val="single" w:sz="18" w:space="0" w:color="auto"/>
              <w:left w:val="single" w:sz="4" w:space="0" w:color="auto"/>
              <w:bottom w:val="single" w:sz="18" w:space="0" w:color="auto"/>
              <w:right w:val="single" w:sz="4" w:space="0" w:color="auto"/>
            </w:tcBorders>
            <w:vAlign w:val="center"/>
          </w:tcPr>
          <w:p w:rsidR="00F2013A" w:rsidRPr="00F2013A" w:rsidRDefault="00F2013A" w:rsidP="00F2013A">
            <w:pPr>
              <w:spacing w:before="80" w:after="80"/>
              <w:rPr>
                <w:b/>
                <w:sz w:val="18"/>
              </w:rPr>
            </w:pPr>
            <w:r w:rsidRPr="00F2013A">
              <w:rPr>
                <w:b/>
                <w:sz w:val="18"/>
              </w:rPr>
              <w:t>Een waterpasstaat kunnen invullen en uitrekenen met eventuele vereffening van de sluitfout.</w:t>
            </w:r>
          </w:p>
        </w:tc>
        <w:tc>
          <w:tcPr>
            <w:tcW w:w="835" w:type="dxa"/>
            <w:tcBorders>
              <w:top w:val="single" w:sz="18" w:space="0" w:color="auto"/>
              <w:left w:val="single" w:sz="4" w:space="0" w:color="auto"/>
              <w:bottom w:val="single" w:sz="18" w:space="0" w:color="auto"/>
              <w:right w:val="single" w:sz="4" w:space="0" w:color="auto"/>
            </w:tcBorders>
            <w:vAlign w:val="center"/>
          </w:tcPr>
          <w:p w:rsidR="00F2013A" w:rsidRPr="00F2013A" w:rsidRDefault="00F2013A" w:rsidP="00F2013A">
            <w:pPr>
              <w:spacing w:before="80" w:after="80"/>
              <w:jc w:val="center"/>
              <w:rPr>
                <w:b/>
                <w:sz w:val="18"/>
              </w:rPr>
            </w:pPr>
            <w:r w:rsidRPr="00F2013A">
              <w:rPr>
                <w:b/>
                <w:sz w:val="18"/>
              </w:rPr>
              <w:t>EDV</w:t>
            </w:r>
            <w:r w:rsidR="00B14B71">
              <w:rPr>
                <w:b/>
                <w:sz w:val="18"/>
              </w:rPr>
              <w:br/>
              <w:t>LER 4</w:t>
            </w:r>
          </w:p>
        </w:tc>
        <w:tc>
          <w:tcPr>
            <w:tcW w:w="835" w:type="dxa"/>
            <w:tcBorders>
              <w:top w:val="single" w:sz="18" w:space="0" w:color="auto"/>
              <w:left w:val="single" w:sz="4" w:space="0" w:color="auto"/>
              <w:bottom w:val="single" w:sz="18" w:space="0" w:color="auto"/>
              <w:right w:val="double" w:sz="4" w:space="0" w:color="auto"/>
            </w:tcBorders>
            <w:vAlign w:val="center"/>
          </w:tcPr>
          <w:p w:rsidR="00F2013A" w:rsidRPr="00F2013A" w:rsidRDefault="00F2013A" w:rsidP="00F2013A">
            <w:pPr>
              <w:spacing w:before="80" w:after="80"/>
              <w:jc w:val="center"/>
              <w:rPr>
                <w:b/>
                <w:sz w:val="18"/>
              </w:rPr>
            </w:pPr>
            <w:r w:rsidRPr="00F2013A">
              <w:rPr>
                <w:b/>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F2013A" w:rsidRPr="00F2013A" w:rsidRDefault="00F2013A" w:rsidP="00F2013A">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2013A" w:rsidRPr="00F2013A" w:rsidRDefault="00F2013A" w:rsidP="00F2013A">
            <w:pPr>
              <w:spacing w:before="80" w:after="80"/>
              <w:rPr>
                <w:b/>
                <w:sz w:val="18"/>
              </w:rPr>
            </w:pPr>
          </w:p>
        </w:tc>
      </w:tr>
      <w:tr w:rsidR="00F2013A" w:rsidRPr="00F2013A" w:rsidTr="003F1E63">
        <w:trPr>
          <w:trHeight w:val="397"/>
        </w:trPr>
        <w:tc>
          <w:tcPr>
            <w:tcW w:w="839" w:type="dxa"/>
            <w:tcBorders>
              <w:top w:val="single" w:sz="18" w:space="0" w:color="auto"/>
              <w:left w:val="single" w:sz="18" w:space="0" w:color="auto"/>
              <w:bottom w:val="single" w:sz="18" w:space="0" w:color="auto"/>
              <w:right w:val="single" w:sz="4" w:space="0" w:color="auto"/>
            </w:tcBorders>
            <w:vAlign w:val="center"/>
          </w:tcPr>
          <w:p w:rsidR="00F2013A" w:rsidRPr="00F2013A" w:rsidRDefault="00F2013A" w:rsidP="000C3716">
            <w:pPr>
              <w:pStyle w:val="NummerDoelstelling"/>
            </w:pPr>
          </w:p>
        </w:tc>
        <w:tc>
          <w:tcPr>
            <w:tcW w:w="5716" w:type="dxa"/>
            <w:tcBorders>
              <w:top w:val="single" w:sz="18" w:space="0" w:color="auto"/>
              <w:left w:val="single" w:sz="4" w:space="0" w:color="auto"/>
              <w:bottom w:val="single" w:sz="18" w:space="0" w:color="auto"/>
              <w:right w:val="single" w:sz="4" w:space="0" w:color="auto"/>
            </w:tcBorders>
            <w:vAlign w:val="center"/>
          </w:tcPr>
          <w:p w:rsidR="00F2013A" w:rsidRPr="00F2013A" w:rsidRDefault="00F2013A" w:rsidP="00F2013A">
            <w:pPr>
              <w:spacing w:before="80" w:after="80"/>
              <w:rPr>
                <w:b/>
                <w:sz w:val="18"/>
              </w:rPr>
            </w:pPr>
            <w:r w:rsidRPr="00F2013A">
              <w:rPr>
                <w:b/>
                <w:sz w:val="18"/>
              </w:rPr>
              <w:t>Wegprofielen kunnen uitzetten en opmeten.</w:t>
            </w:r>
          </w:p>
        </w:tc>
        <w:tc>
          <w:tcPr>
            <w:tcW w:w="835" w:type="dxa"/>
            <w:tcBorders>
              <w:top w:val="single" w:sz="18" w:space="0" w:color="auto"/>
              <w:left w:val="single" w:sz="4" w:space="0" w:color="auto"/>
              <w:bottom w:val="single" w:sz="18" w:space="0" w:color="auto"/>
              <w:right w:val="single" w:sz="4" w:space="0" w:color="auto"/>
            </w:tcBorders>
            <w:vAlign w:val="center"/>
          </w:tcPr>
          <w:p w:rsidR="00F2013A" w:rsidRPr="00F2013A" w:rsidRDefault="00F2013A" w:rsidP="00F2013A">
            <w:pPr>
              <w:spacing w:before="80" w:after="80"/>
              <w:jc w:val="center"/>
              <w:rPr>
                <w:b/>
                <w:sz w:val="18"/>
              </w:rPr>
            </w:pPr>
            <w:r w:rsidRPr="00F2013A">
              <w:rPr>
                <w:b/>
                <w:sz w:val="18"/>
              </w:rPr>
              <w:t>EDV</w:t>
            </w:r>
            <w:r w:rsidR="00B14B71">
              <w:rPr>
                <w:b/>
                <w:sz w:val="18"/>
              </w:rPr>
              <w:br/>
              <w:t>LER 4</w:t>
            </w:r>
          </w:p>
        </w:tc>
        <w:tc>
          <w:tcPr>
            <w:tcW w:w="835" w:type="dxa"/>
            <w:tcBorders>
              <w:top w:val="single" w:sz="18" w:space="0" w:color="auto"/>
              <w:left w:val="single" w:sz="4" w:space="0" w:color="auto"/>
              <w:bottom w:val="single" w:sz="18" w:space="0" w:color="auto"/>
              <w:right w:val="double" w:sz="4" w:space="0" w:color="auto"/>
            </w:tcBorders>
            <w:vAlign w:val="center"/>
          </w:tcPr>
          <w:p w:rsidR="00F2013A" w:rsidRPr="00F2013A" w:rsidRDefault="00F2013A" w:rsidP="00F2013A">
            <w:pPr>
              <w:spacing w:before="80" w:after="80"/>
              <w:jc w:val="center"/>
              <w:rPr>
                <w:b/>
                <w:sz w:val="18"/>
              </w:rPr>
            </w:pPr>
            <w:r w:rsidRPr="00F2013A">
              <w:rPr>
                <w:b/>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F2013A" w:rsidRPr="00F2013A" w:rsidRDefault="00F2013A" w:rsidP="00F2013A">
            <w:pPr>
              <w:spacing w:before="80" w:after="80"/>
              <w:rPr>
                <w:b/>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F2013A" w:rsidRPr="00F2013A" w:rsidRDefault="00F2013A" w:rsidP="00F2013A">
            <w:pPr>
              <w:spacing w:before="80" w:after="80"/>
              <w:rPr>
                <w:b/>
                <w:sz w:val="18"/>
              </w:rPr>
            </w:pPr>
          </w:p>
        </w:tc>
      </w:tr>
      <w:tr w:rsidR="00F2013A" w:rsidTr="00F84147">
        <w:trPr>
          <w:trHeight w:val="397"/>
        </w:trPr>
        <w:tc>
          <w:tcPr>
            <w:tcW w:w="839" w:type="dxa"/>
            <w:tcBorders>
              <w:top w:val="single" w:sz="18" w:space="0" w:color="auto"/>
              <w:bottom w:val="single" w:sz="4" w:space="0" w:color="auto"/>
            </w:tcBorders>
          </w:tcPr>
          <w:p w:rsidR="00F2013A" w:rsidRDefault="00F2013A" w:rsidP="00F841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2013A" w:rsidRDefault="00F2013A" w:rsidP="005A00F6">
            <w:pPr>
              <w:tabs>
                <w:tab w:val="left" w:pos="226"/>
              </w:tabs>
              <w:spacing w:before="80"/>
              <w:rPr>
                <w:sz w:val="18"/>
              </w:rPr>
            </w:pPr>
            <w:r>
              <w:rPr>
                <w:sz w:val="18"/>
              </w:rPr>
              <w:t>Begrippen:</w:t>
            </w:r>
          </w:p>
          <w:p w:rsidR="00F2013A" w:rsidRDefault="00A86B71" w:rsidP="00A72883">
            <w:pPr>
              <w:pStyle w:val="Lijstalinea"/>
              <w:numPr>
                <w:ilvl w:val="0"/>
                <w:numId w:val="86"/>
              </w:numPr>
              <w:tabs>
                <w:tab w:val="left" w:pos="226"/>
              </w:tabs>
              <w:spacing w:after="80"/>
              <w:ind w:left="584" w:hanging="357"/>
              <w:rPr>
                <w:sz w:val="18"/>
              </w:rPr>
            </w:pPr>
            <w:r>
              <w:rPr>
                <w:sz w:val="18"/>
              </w:rPr>
              <w:t>v</w:t>
            </w:r>
            <w:r w:rsidR="00F2013A">
              <w:rPr>
                <w:sz w:val="18"/>
              </w:rPr>
              <w:t>loer-, meter-  en referentiepeil</w:t>
            </w:r>
          </w:p>
          <w:p w:rsidR="00F2013A" w:rsidRDefault="00A86B71" w:rsidP="00A72883">
            <w:pPr>
              <w:pStyle w:val="Lijstalinea"/>
              <w:numPr>
                <w:ilvl w:val="0"/>
                <w:numId w:val="86"/>
              </w:numPr>
              <w:tabs>
                <w:tab w:val="left" w:pos="226"/>
              </w:tabs>
              <w:spacing w:before="80" w:after="80"/>
              <w:rPr>
                <w:sz w:val="18"/>
              </w:rPr>
            </w:pPr>
            <w:r>
              <w:rPr>
                <w:sz w:val="18"/>
              </w:rPr>
              <w:t>T</w:t>
            </w:r>
            <w:r w:rsidR="00F2013A">
              <w:rPr>
                <w:sz w:val="18"/>
              </w:rPr>
              <w:t>AW</w:t>
            </w:r>
          </w:p>
          <w:p w:rsidR="00F2013A" w:rsidRDefault="00A86B71" w:rsidP="00A72883">
            <w:pPr>
              <w:pStyle w:val="Lijstalinea"/>
              <w:numPr>
                <w:ilvl w:val="0"/>
                <w:numId w:val="86"/>
              </w:numPr>
              <w:tabs>
                <w:tab w:val="left" w:pos="226"/>
              </w:tabs>
              <w:spacing w:before="80" w:after="80"/>
              <w:rPr>
                <w:sz w:val="18"/>
              </w:rPr>
            </w:pPr>
            <w:r>
              <w:rPr>
                <w:sz w:val="18"/>
              </w:rPr>
              <w:t>h</w:t>
            </w:r>
            <w:r w:rsidR="00F2013A">
              <w:rPr>
                <w:sz w:val="18"/>
              </w:rPr>
              <w:t>oogtelijnen</w:t>
            </w:r>
          </w:p>
          <w:p w:rsidR="00F2013A" w:rsidRDefault="00F2013A" w:rsidP="005A00F6">
            <w:pPr>
              <w:tabs>
                <w:tab w:val="left" w:pos="226"/>
              </w:tabs>
              <w:spacing w:before="80"/>
              <w:rPr>
                <w:sz w:val="18"/>
              </w:rPr>
            </w:pPr>
            <w:r>
              <w:rPr>
                <w:sz w:val="18"/>
              </w:rPr>
              <w:t>Waterpassingen:</w:t>
            </w:r>
          </w:p>
          <w:p w:rsidR="00F2013A" w:rsidRDefault="00A86B71" w:rsidP="00A72883">
            <w:pPr>
              <w:pStyle w:val="Lijstalinea"/>
              <w:numPr>
                <w:ilvl w:val="0"/>
                <w:numId w:val="87"/>
              </w:numPr>
              <w:tabs>
                <w:tab w:val="left" w:pos="226"/>
              </w:tabs>
              <w:spacing w:after="80"/>
              <w:ind w:left="584" w:hanging="357"/>
              <w:rPr>
                <w:sz w:val="18"/>
              </w:rPr>
            </w:pPr>
            <w:r>
              <w:rPr>
                <w:sz w:val="18"/>
              </w:rPr>
              <w:t>d</w:t>
            </w:r>
            <w:r w:rsidR="00F2013A">
              <w:rPr>
                <w:sz w:val="18"/>
              </w:rPr>
              <w:t>oorgaande waterpassing</w:t>
            </w:r>
          </w:p>
          <w:p w:rsidR="00F2013A" w:rsidRDefault="00A86B71" w:rsidP="00A72883">
            <w:pPr>
              <w:pStyle w:val="Lijstalinea"/>
              <w:numPr>
                <w:ilvl w:val="0"/>
                <w:numId w:val="87"/>
              </w:numPr>
              <w:tabs>
                <w:tab w:val="left" w:pos="226"/>
              </w:tabs>
              <w:spacing w:before="80" w:after="80"/>
              <w:rPr>
                <w:sz w:val="18"/>
              </w:rPr>
            </w:pPr>
            <w:r>
              <w:rPr>
                <w:sz w:val="18"/>
              </w:rPr>
              <w:t>k</w:t>
            </w:r>
            <w:r w:rsidR="00F2013A">
              <w:rPr>
                <w:sz w:val="18"/>
              </w:rPr>
              <w:t>ringwaterpassing</w:t>
            </w:r>
          </w:p>
          <w:p w:rsidR="00F2013A" w:rsidRDefault="00A86B71" w:rsidP="00A72883">
            <w:pPr>
              <w:pStyle w:val="Lijstalinea"/>
              <w:numPr>
                <w:ilvl w:val="0"/>
                <w:numId w:val="87"/>
              </w:numPr>
              <w:tabs>
                <w:tab w:val="left" w:pos="226"/>
              </w:tabs>
              <w:spacing w:before="80" w:after="80"/>
              <w:rPr>
                <w:sz w:val="18"/>
              </w:rPr>
            </w:pPr>
            <w:r>
              <w:rPr>
                <w:sz w:val="18"/>
              </w:rPr>
              <w:t>t</w:t>
            </w:r>
            <w:r w:rsidR="00F2013A">
              <w:rPr>
                <w:sz w:val="18"/>
              </w:rPr>
              <w:t xml:space="preserve">erreinwaterpassing </w:t>
            </w:r>
          </w:p>
          <w:p w:rsidR="00F2013A" w:rsidRDefault="00A86B71" w:rsidP="00A72883">
            <w:pPr>
              <w:pStyle w:val="Lijstalinea"/>
              <w:numPr>
                <w:ilvl w:val="0"/>
                <w:numId w:val="87"/>
              </w:numPr>
              <w:tabs>
                <w:tab w:val="left" w:pos="226"/>
              </w:tabs>
              <w:spacing w:before="80" w:after="80"/>
              <w:rPr>
                <w:sz w:val="18"/>
              </w:rPr>
            </w:pPr>
            <w:r>
              <w:rPr>
                <w:sz w:val="18"/>
              </w:rPr>
              <w:t>p</w:t>
            </w:r>
            <w:r w:rsidR="00F2013A">
              <w:rPr>
                <w:sz w:val="18"/>
              </w:rPr>
              <w:t>rofielwaterpassing</w:t>
            </w:r>
          </w:p>
          <w:p w:rsidR="00F2013A" w:rsidRPr="009021A4" w:rsidRDefault="00A86B71" w:rsidP="00A72883">
            <w:pPr>
              <w:pStyle w:val="Lijstalinea"/>
              <w:numPr>
                <w:ilvl w:val="0"/>
                <w:numId w:val="87"/>
              </w:numPr>
              <w:tabs>
                <w:tab w:val="left" w:pos="226"/>
              </w:tabs>
              <w:spacing w:before="80" w:after="80"/>
              <w:rPr>
                <w:sz w:val="18"/>
              </w:rPr>
            </w:pPr>
            <w:r>
              <w:rPr>
                <w:sz w:val="18"/>
              </w:rPr>
              <w:t>h</w:t>
            </w:r>
            <w:r w:rsidR="00F2013A">
              <w:rPr>
                <w:sz w:val="18"/>
              </w:rPr>
              <w:t>ulpmiddelen</w:t>
            </w:r>
          </w:p>
        </w:tc>
        <w:tc>
          <w:tcPr>
            <w:tcW w:w="6949" w:type="dxa"/>
            <w:tcBorders>
              <w:top w:val="single" w:sz="18" w:space="0" w:color="auto"/>
              <w:left w:val="double" w:sz="4" w:space="0" w:color="auto"/>
              <w:bottom w:val="single" w:sz="4" w:space="0" w:color="auto"/>
            </w:tcBorders>
          </w:tcPr>
          <w:p w:rsidR="00F2013A" w:rsidRDefault="00F2013A" w:rsidP="00F84147">
            <w:pPr>
              <w:tabs>
                <w:tab w:val="right" w:pos="352"/>
                <w:tab w:val="right" w:pos="567"/>
              </w:tabs>
              <w:spacing w:before="80" w:after="80"/>
              <w:rPr>
                <w:sz w:val="18"/>
              </w:rPr>
            </w:pPr>
          </w:p>
        </w:tc>
        <w:tc>
          <w:tcPr>
            <w:tcW w:w="844" w:type="dxa"/>
            <w:tcBorders>
              <w:top w:val="single" w:sz="18" w:space="0" w:color="auto"/>
              <w:bottom w:val="single" w:sz="4" w:space="0" w:color="auto"/>
            </w:tcBorders>
          </w:tcPr>
          <w:p w:rsidR="00F2013A" w:rsidRDefault="00F2013A" w:rsidP="00F84147">
            <w:pPr>
              <w:spacing w:before="80" w:after="80"/>
              <w:jc w:val="center"/>
              <w:rPr>
                <w:sz w:val="18"/>
              </w:rPr>
            </w:pPr>
          </w:p>
        </w:tc>
      </w:tr>
    </w:tbl>
    <w:p w:rsidR="00F91289" w:rsidRDefault="00F91289">
      <w:pPr>
        <w:rPr>
          <w:b/>
          <w:bCs/>
        </w:rPr>
      </w:pPr>
    </w:p>
    <w:p w:rsidR="00F91289" w:rsidRDefault="00F91289"/>
    <w:p w:rsidR="00B47AA9" w:rsidRDefault="00B47AA9" w:rsidP="005E1B88"/>
    <w:p w:rsidR="00DD1EB8" w:rsidRDefault="00DD1EB8" w:rsidP="005E1B88"/>
    <w:p w:rsidR="00A05954" w:rsidRDefault="00A05954"/>
    <w:p w:rsidR="009021A4" w:rsidRDefault="009021A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D1EB8" w:rsidTr="001E7717">
        <w:trPr>
          <w:trHeight w:val="397"/>
        </w:trPr>
        <w:tc>
          <w:tcPr>
            <w:tcW w:w="839" w:type="dxa"/>
            <w:tcBorders>
              <w:bottom w:val="single" w:sz="18" w:space="0" w:color="auto"/>
            </w:tcBorders>
            <w:vAlign w:val="center"/>
          </w:tcPr>
          <w:p w:rsidR="00DD1EB8" w:rsidRDefault="00DD1EB8" w:rsidP="001E7717">
            <w:pPr>
              <w:spacing w:before="80" w:after="80"/>
              <w:rPr>
                <w:sz w:val="18"/>
              </w:rPr>
            </w:pPr>
            <w:r>
              <w:rPr>
                <w:sz w:val="18"/>
              </w:rPr>
              <w:lastRenderedPageBreak/>
              <w:t>Nr.</w:t>
            </w:r>
          </w:p>
        </w:tc>
        <w:tc>
          <w:tcPr>
            <w:tcW w:w="5716" w:type="dxa"/>
            <w:tcBorders>
              <w:bottom w:val="single" w:sz="18" w:space="0" w:color="auto"/>
            </w:tcBorders>
            <w:vAlign w:val="center"/>
          </w:tcPr>
          <w:p w:rsidR="00DD1EB8" w:rsidRDefault="00DD1EB8" w:rsidP="001E7717">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DD1EB8" w:rsidRDefault="00DD1EB8" w:rsidP="001E7717">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DD1EB8" w:rsidRDefault="00DD1EB8" w:rsidP="001E7717">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DD1EB8" w:rsidRDefault="00DD1EB8" w:rsidP="001E7717">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DD1EB8" w:rsidRDefault="00DD1EB8" w:rsidP="001E7717">
            <w:pPr>
              <w:spacing w:before="80" w:after="80"/>
              <w:jc w:val="center"/>
              <w:rPr>
                <w:sz w:val="18"/>
              </w:rPr>
            </w:pPr>
            <w:r>
              <w:rPr>
                <w:sz w:val="18"/>
              </w:rPr>
              <w:t>Link</w:t>
            </w:r>
          </w:p>
        </w:tc>
      </w:tr>
      <w:tr w:rsidR="00FA7307" w:rsidTr="00FA7307">
        <w:trPr>
          <w:trHeight w:val="397"/>
        </w:trPr>
        <w:tc>
          <w:tcPr>
            <w:tcW w:w="839" w:type="dxa"/>
            <w:tcBorders>
              <w:top w:val="single" w:sz="18" w:space="0" w:color="auto"/>
              <w:left w:val="single" w:sz="18" w:space="0" w:color="auto"/>
              <w:bottom w:val="single" w:sz="18" w:space="0" w:color="auto"/>
            </w:tcBorders>
          </w:tcPr>
          <w:p w:rsidR="00FA7307" w:rsidRDefault="00FA7307" w:rsidP="000C3716">
            <w:pPr>
              <w:pStyle w:val="NummerDoelstelling"/>
            </w:pPr>
          </w:p>
        </w:tc>
        <w:tc>
          <w:tcPr>
            <w:tcW w:w="5716" w:type="dxa"/>
            <w:tcBorders>
              <w:top w:val="single" w:sz="18" w:space="0" w:color="auto"/>
              <w:bottom w:val="single" w:sz="18" w:space="0" w:color="auto"/>
            </w:tcBorders>
          </w:tcPr>
          <w:p w:rsidR="00FA7307" w:rsidRDefault="009021A4" w:rsidP="00FA7307">
            <w:pPr>
              <w:spacing w:before="80" w:after="80"/>
              <w:rPr>
                <w:b/>
                <w:bCs/>
                <w:sz w:val="18"/>
              </w:rPr>
            </w:pPr>
            <w:r>
              <w:rPr>
                <w:b/>
                <w:bCs/>
                <w:sz w:val="18"/>
              </w:rPr>
              <w:t xml:space="preserve">Theodolietfouten en </w:t>
            </w:r>
            <w:r w:rsidR="00950127">
              <w:rPr>
                <w:b/>
                <w:bCs/>
                <w:sz w:val="18"/>
              </w:rPr>
              <w:t xml:space="preserve">de </w:t>
            </w:r>
            <w:r>
              <w:rPr>
                <w:b/>
                <w:bCs/>
                <w:sz w:val="18"/>
              </w:rPr>
              <w:t xml:space="preserve">werkwijze om deze te elimineren </w:t>
            </w:r>
            <w:r w:rsidR="00950127">
              <w:rPr>
                <w:b/>
                <w:bCs/>
                <w:sz w:val="18"/>
              </w:rPr>
              <w:t xml:space="preserve">kunnen </w:t>
            </w:r>
            <w:r>
              <w:rPr>
                <w:b/>
                <w:bCs/>
                <w:sz w:val="18"/>
              </w:rPr>
              <w:t>toelichten.</w:t>
            </w:r>
          </w:p>
        </w:tc>
        <w:tc>
          <w:tcPr>
            <w:tcW w:w="835" w:type="dxa"/>
            <w:tcBorders>
              <w:top w:val="single" w:sz="18" w:space="0" w:color="auto"/>
              <w:bottom w:val="single" w:sz="18" w:space="0" w:color="auto"/>
            </w:tcBorders>
          </w:tcPr>
          <w:p w:rsidR="00FA7307" w:rsidRDefault="00FA7307" w:rsidP="00FA730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A7307" w:rsidRDefault="00FA7307" w:rsidP="00FA730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A7307" w:rsidRDefault="00FA7307" w:rsidP="00FA730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A7307" w:rsidRDefault="00FA7307" w:rsidP="00FA7307">
            <w:pPr>
              <w:spacing w:before="80" w:after="80"/>
              <w:jc w:val="center"/>
              <w:rPr>
                <w:sz w:val="18"/>
              </w:rPr>
            </w:pPr>
          </w:p>
        </w:tc>
      </w:tr>
      <w:tr w:rsidR="009021A4" w:rsidTr="006C6723">
        <w:trPr>
          <w:trHeight w:val="397"/>
        </w:trPr>
        <w:tc>
          <w:tcPr>
            <w:tcW w:w="839" w:type="dxa"/>
            <w:tcBorders>
              <w:top w:val="single" w:sz="18" w:space="0" w:color="auto"/>
              <w:left w:val="single" w:sz="18" w:space="0" w:color="auto"/>
              <w:bottom w:val="single" w:sz="18" w:space="0" w:color="auto"/>
            </w:tcBorders>
          </w:tcPr>
          <w:p w:rsidR="009021A4" w:rsidRDefault="009021A4" w:rsidP="000C3716">
            <w:pPr>
              <w:pStyle w:val="NummerDoelstelling"/>
            </w:pPr>
          </w:p>
        </w:tc>
        <w:tc>
          <w:tcPr>
            <w:tcW w:w="5716" w:type="dxa"/>
            <w:tcBorders>
              <w:top w:val="single" w:sz="18" w:space="0" w:color="auto"/>
              <w:bottom w:val="single" w:sz="18" w:space="0" w:color="auto"/>
            </w:tcBorders>
          </w:tcPr>
          <w:p w:rsidR="009021A4" w:rsidRDefault="009021A4" w:rsidP="006C6723">
            <w:pPr>
              <w:spacing w:before="80" w:after="80"/>
              <w:rPr>
                <w:b/>
                <w:bCs/>
                <w:sz w:val="18"/>
              </w:rPr>
            </w:pPr>
            <w:r>
              <w:rPr>
                <w:b/>
                <w:bCs/>
                <w:sz w:val="18"/>
              </w:rPr>
              <w:t xml:space="preserve">Soorten hoeken, hoekstelsels en omzetting tussen verschillende sleutels </w:t>
            </w:r>
            <w:r w:rsidR="00950127">
              <w:rPr>
                <w:b/>
                <w:bCs/>
                <w:sz w:val="18"/>
              </w:rPr>
              <w:t xml:space="preserve">kunnen </w:t>
            </w:r>
            <w:r>
              <w:rPr>
                <w:b/>
                <w:bCs/>
                <w:sz w:val="18"/>
              </w:rPr>
              <w:t>toelichten.</w:t>
            </w:r>
          </w:p>
        </w:tc>
        <w:tc>
          <w:tcPr>
            <w:tcW w:w="835" w:type="dxa"/>
            <w:tcBorders>
              <w:top w:val="single" w:sz="18" w:space="0" w:color="auto"/>
              <w:bottom w:val="single" w:sz="18" w:space="0" w:color="auto"/>
            </w:tcBorders>
          </w:tcPr>
          <w:p w:rsidR="009021A4" w:rsidRDefault="009021A4" w:rsidP="006C672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021A4" w:rsidRDefault="009021A4" w:rsidP="006C672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21A4" w:rsidRDefault="009021A4" w:rsidP="006C672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21A4" w:rsidRDefault="009021A4" w:rsidP="006C6723">
            <w:pPr>
              <w:spacing w:before="80" w:after="80"/>
              <w:jc w:val="center"/>
              <w:rPr>
                <w:sz w:val="18"/>
              </w:rPr>
            </w:pPr>
          </w:p>
        </w:tc>
      </w:tr>
      <w:tr w:rsidR="009021A4" w:rsidTr="006C6723">
        <w:trPr>
          <w:trHeight w:val="397"/>
        </w:trPr>
        <w:tc>
          <w:tcPr>
            <w:tcW w:w="839" w:type="dxa"/>
            <w:tcBorders>
              <w:top w:val="single" w:sz="18" w:space="0" w:color="auto"/>
              <w:left w:val="single" w:sz="18" w:space="0" w:color="auto"/>
              <w:bottom w:val="single" w:sz="18" w:space="0" w:color="auto"/>
            </w:tcBorders>
          </w:tcPr>
          <w:p w:rsidR="009021A4" w:rsidRDefault="009021A4" w:rsidP="000C3716">
            <w:pPr>
              <w:pStyle w:val="NummerDoelstelling"/>
            </w:pPr>
          </w:p>
        </w:tc>
        <w:tc>
          <w:tcPr>
            <w:tcW w:w="5716" w:type="dxa"/>
            <w:tcBorders>
              <w:top w:val="single" w:sz="18" w:space="0" w:color="auto"/>
              <w:bottom w:val="single" w:sz="18" w:space="0" w:color="auto"/>
            </w:tcBorders>
          </w:tcPr>
          <w:p w:rsidR="009021A4" w:rsidRDefault="009021A4" w:rsidP="006C6723">
            <w:pPr>
              <w:spacing w:before="80" w:after="80"/>
              <w:rPr>
                <w:b/>
                <w:bCs/>
                <w:sz w:val="18"/>
              </w:rPr>
            </w:pPr>
            <w:r>
              <w:rPr>
                <w:b/>
                <w:bCs/>
                <w:sz w:val="18"/>
              </w:rPr>
              <w:t>Horizontale hoek via gewone hoeksmeting, reïteratie en repetitiemethode kunnen toelichten en opmeten.</w:t>
            </w:r>
          </w:p>
        </w:tc>
        <w:tc>
          <w:tcPr>
            <w:tcW w:w="835" w:type="dxa"/>
            <w:tcBorders>
              <w:top w:val="single" w:sz="18" w:space="0" w:color="auto"/>
              <w:bottom w:val="single" w:sz="18" w:space="0" w:color="auto"/>
            </w:tcBorders>
          </w:tcPr>
          <w:p w:rsidR="009021A4" w:rsidRDefault="009021A4" w:rsidP="006C672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021A4" w:rsidRDefault="009021A4" w:rsidP="006C672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21A4" w:rsidRDefault="009021A4" w:rsidP="006C672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21A4" w:rsidRDefault="009021A4" w:rsidP="006C6723">
            <w:pPr>
              <w:spacing w:before="80" w:after="80"/>
              <w:jc w:val="center"/>
              <w:rPr>
                <w:sz w:val="18"/>
              </w:rPr>
            </w:pPr>
          </w:p>
        </w:tc>
      </w:tr>
      <w:tr w:rsidR="009021A4" w:rsidTr="006C6723">
        <w:trPr>
          <w:trHeight w:val="397"/>
        </w:trPr>
        <w:tc>
          <w:tcPr>
            <w:tcW w:w="839" w:type="dxa"/>
            <w:tcBorders>
              <w:top w:val="single" w:sz="18" w:space="0" w:color="auto"/>
              <w:left w:val="single" w:sz="18" w:space="0" w:color="auto"/>
              <w:bottom w:val="single" w:sz="18" w:space="0" w:color="auto"/>
            </w:tcBorders>
          </w:tcPr>
          <w:p w:rsidR="009021A4" w:rsidRDefault="009021A4" w:rsidP="000C3716">
            <w:pPr>
              <w:pStyle w:val="NummerDoelstelling"/>
            </w:pPr>
          </w:p>
        </w:tc>
        <w:tc>
          <w:tcPr>
            <w:tcW w:w="5716" w:type="dxa"/>
            <w:tcBorders>
              <w:top w:val="single" w:sz="18" w:space="0" w:color="auto"/>
              <w:bottom w:val="single" w:sz="18" w:space="0" w:color="auto"/>
            </w:tcBorders>
          </w:tcPr>
          <w:p w:rsidR="009021A4" w:rsidRDefault="009021A4" w:rsidP="006C6723">
            <w:pPr>
              <w:spacing w:before="80" w:after="80"/>
              <w:rPr>
                <w:b/>
                <w:bCs/>
                <w:sz w:val="18"/>
              </w:rPr>
            </w:pPr>
            <w:r>
              <w:rPr>
                <w:b/>
                <w:bCs/>
                <w:sz w:val="18"/>
              </w:rPr>
              <w:t>Een verticale hoek kunnen opmeten.</w:t>
            </w:r>
          </w:p>
        </w:tc>
        <w:tc>
          <w:tcPr>
            <w:tcW w:w="835" w:type="dxa"/>
            <w:tcBorders>
              <w:top w:val="single" w:sz="18" w:space="0" w:color="auto"/>
              <w:bottom w:val="single" w:sz="18" w:space="0" w:color="auto"/>
            </w:tcBorders>
          </w:tcPr>
          <w:p w:rsidR="009021A4" w:rsidRDefault="009021A4" w:rsidP="006C672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021A4" w:rsidRDefault="009021A4" w:rsidP="006C672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21A4" w:rsidRPr="009E16E1" w:rsidRDefault="009021A4" w:rsidP="006C6723">
            <w:pPr>
              <w:spacing w:before="80" w:after="80"/>
              <w:rPr>
                <w:b/>
                <w:sz w:val="18"/>
              </w:rPr>
            </w:pPr>
          </w:p>
        </w:tc>
        <w:tc>
          <w:tcPr>
            <w:tcW w:w="844" w:type="dxa"/>
            <w:tcBorders>
              <w:top w:val="single" w:sz="18" w:space="0" w:color="auto"/>
              <w:bottom w:val="single" w:sz="18" w:space="0" w:color="auto"/>
              <w:right w:val="single" w:sz="18" w:space="0" w:color="auto"/>
            </w:tcBorders>
            <w:vAlign w:val="center"/>
          </w:tcPr>
          <w:p w:rsidR="009021A4" w:rsidRDefault="009021A4" w:rsidP="006C6723">
            <w:pPr>
              <w:spacing w:before="80" w:after="80"/>
              <w:jc w:val="center"/>
              <w:rPr>
                <w:sz w:val="18"/>
              </w:rPr>
            </w:pPr>
          </w:p>
        </w:tc>
      </w:tr>
      <w:tr w:rsidR="009021A4" w:rsidTr="006C6723">
        <w:trPr>
          <w:trHeight w:val="397"/>
        </w:trPr>
        <w:tc>
          <w:tcPr>
            <w:tcW w:w="839" w:type="dxa"/>
            <w:tcBorders>
              <w:top w:val="single" w:sz="18" w:space="0" w:color="auto"/>
              <w:left w:val="single" w:sz="18" w:space="0" w:color="auto"/>
              <w:bottom w:val="single" w:sz="18" w:space="0" w:color="auto"/>
            </w:tcBorders>
          </w:tcPr>
          <w:p w:rsidR="009021A4" w:rsidRDefault="009021A4" w:rsidP="000C3716">
            <w:pPr>
              <w:pStyle w:val="NummerDoelstelling"/>
            </w:pPr>
          </w:p>
        </w:tc>
        <w:tc>
          <w:tcPr>
            <w:tcW w:w="5716" w:type="dxa"/>
            <w:tcBorders>
              <w:top w:val="single" w:sz="18" w:space="0" w:color="auto"/>
              <w:bottom w:val="single" w:sz="18" w:space="0" w:color="auto"/>
            </w:tcBorders>
          </w:tcPr>
          <w:p w:rsidR="009021A4" w:rsidRDefault="009021A4" w:rsidP="006C6723">
            <w:pPr>
              <w:spacing w:before="80" w:after="80"/>
              <w:rPr>
                <w:b/>
                <w:bCs/>
                <w:sz w:val="18"/>
              </w:rPr>
            </w:pPr>
            <w:r>
              <w:rPr>
                <w:b/>
                <w:bCs/>
                <w:sz w:val="18"/>
              </w:rPr>
              <w:t xml:space="preserve">Verticale en horizontale uitlijning kunnen toelichten en uitvoeren. </w:t>
            </w:r>
          </w:p>
        </w:tc>
        <w:tc>
          <w:tcPr>
            <w:tcW w:w="835" w:type="dxa"/>
            <w:tcBorders>
              <w:top w:val="single" w:sz="18" w:space="0" w:color="auto"/>
              <w:bottom w:val="single" w:sz="18" w:space="0" w:color="auto"/>
            </w:tcBorders>
          </w:tcPr>
          <w:p w:rsidR="009021A4" w:rsidRDefault="009021A4" w:rsidP="006C6723">
            <w:pPr>
              <w:spacing w:before="80" w:after="80"/>
              <w:jc w:val="center"/>
              <w:rPr>
                <w:b/>
                <w:bCs/>
                <w:sz w:val="18"/>
              </w:rPr>
            </w:pPr>
            <w:r>
              <w:rPr>
                <w:b/>
                <w:bCs/>
                <w:sz w:val="18"/>
              </w:rPr>
              <w:t>EDV</w:t>
            </w:r>
            <w:r w:rsidR="00B14B71">
              <w:rPr>
                <w:b/>
                <w:bCs/>
                <w:sz w:val="18"/>
              </w:rPr>
              <w:br/>
              <w:t>LER 4</w:t>
            </w:r>
          </w:p>
        </w:tc>
        <w:tc>
          <w:tcPr>
            <w:tcW w:w="835" w:type="dxa"/>
            <w:tcBorders>
              <w:top w:val="single" w:sz="18" w:space="0" w:color="auto"/>
              <w:bottom w:val="single" w:sz="18" w:space="0" w:color="auto"/>
              <w:right w:val="double" w:sz="4" w:space="0" w:color="auto"/>
            </w:tcBorders>
          </w:tcPr>
          <w:p w:rsidR="009021A4" w:rsidRDefault="009021A4" w:rsidP="006C672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21A4" w:rsidRDefault="009021A4" w:rsidP="006C672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21A4" w:rsidRDefault="009021A4" w:rsidP="006C6723">
            <w:pPr>
              <w:spacing w:before="80" w:after="80"/>
              <w:jc w:val="center"/>
              <w:rPr>
                <w:sz w:val="18"/>
              </w:rPr>
            </w:pPr>
          </w:p>
        </w:tc>
      </w:tr>
      <w:tr w:rsidR="00FA7307" w:rsidTr="00FA7307">
        <w:trPr>
          <w:trHeight w:val="397"/>
        </w:trPr>
        <w:tc>
          <w:tcPr>
            <w:tcW w:w="839" w:type="dxa"/>
            <w:tcBorders>
              <w:top w:val="single" w:sz="18" w:space="0" w:color="auto"/>
              <w:bottom w:val="single" w:sz="4" w:space="0" w:color="auto"/>
            </w:tcBorders>
          </w:tcPr>
          <w:p w:rsidR="00FA7307" w:rsidRDefault="00FA7307" w:rsidP="00FA730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A7307" w:rsidRDefault="009021A4" w:rsidP="00F84147">
            <w:pPr>
              <w:tabs>
                <w:tab w:val="left" w:pos="226"/>
              </w:tabs>
              <w:spacing w:before="80"/>
              <w:rPr>
                <w:sz w:val="18"/>
              </w:rPr>
            </w:pPr>
            <w:r>
              <w:rPr>
                <w:sz w:val="18"/>
              </w:rPr>
              <w:t>Hoeken:</w:t>
            </w:r>
          </w:p>
          <w:p w:rsidR="009021A4" w:rsidRDefault="00A86B71" w:rsidP="00A72883">
            <w:pPr>
              <w:pStyle w:val="Lijstalinea"/>
              <w:numPr>
                <w:ilvl w:val="0"/>
                <w:numId w:val="88"/>
              </w:numPr>
              <w:tabs>
                <w:tab w:val="left" w:pos="226"/>
              </w:tabs>
              <w:ind w:left="584" w:hanging="357"/>
              <w:rPr>
                <w:sz w:val="18"/>
              </w:rPr>
            </w:pPr>
            <w:r>
              <w:rPr>
                <w:sz w:val="18"/>
              </w:rPr>
              <w:t>s</w:t>
            </w:r>
            <w:r w:rsidR="009021A4">
              <w:rPr>
                <w:sz w:val="18"/>
              </w:rPr>
              <w:t>exagesimale en decimale graden</w:t>
            </w:r>
          </w:p>
          <w:p w:rsidR="009021A4" w:rsidRDefault="00A86B71" w:rsidP="00A72883">
            <w:pPr>
              <w:pStyle w:val="Lijstalinea"/>
              <w:numPr>
                <w:ilvl w:val="0"/>
                <w:numId w:val="88"/>
              </w:numPr>
              <w:tabs>
                <w:tab w:val="left" w:pos="226"/>
              </w:tabs>
              <w:spacing w:before="80" w:after="80"/>
              <w:rPr>
                <w:sz w:val="18"/>
              </w:rPr>
            </w:pPr>
            <w:r>
              <w:rPr>
                <w:sz w:val="18"/>
              </w:rPr>
              <w:t>s</w:t>
            </w:r>
            <w:r w:rsidR="009021A4">
              <w:rPr>
                <w:sz w:val="18"/>
              </w:rPr>
              <w:t>oorten hoeken</w:t>
            </w:r>
          </w:p>
          <w:p w:rsidR="009021A4" w:rsidRDefault="009021A4" w:rsidP="00F84147">
            <w:pPr>
              <w:tabs>
                <w:tab w:val="left" w:pos="226"/>
              </w:tabs>
              <w:spacing w:before="80"/>
              <w:rPr>
                <w:sz w:val="18"/>
              </w:rPr>
            </w:pPr>
            <w:r>
              <w:rPr>
                <w:sz w:val="18"/>
              </w:rPr>
              <w:t>Hoekmeting:</w:t>
            </w:r>
          </w:p>
          <w:p w:rsidR="009021A4" w:rsidRDefault="00A86B71" w:rsidP="00A72883">
            <w:pPr>
              <w:pStyle w:val="Lijstalinea"/>
              <w:numPr>
                <w:ilvl w:val="0"/>
                <w:numId w:val="89"/>
              </w:numPr>
              <w:tabs>
                <w:tab w:val="left" w:pos="226"/>
              </w:tabs>
              <w:spacing w:after="80"/>
              <w:ind w:left="584" w:hanging="357"/>
              <w:rPr>
                <w:sz w:val="18"/>
              </w:rPr>
            </w:pPr>
            <w:r>
              <w:rPr>
                <w:sz w:val="18"/>
              </w:rPr>
              <w:t>g</w:t>
            </w:r>
            <w:r w:rsidR="009021A4">
              <w:rPr>
                <w:sz w:val="18"/>
              </w:rPr>
              <w:t>ewone horizontale hoeksmeting</w:t>
            </w:r>
          </w:p>
          <w:p w:rsidR="009021A4" w:rsidRDefault="00A86B71" w:rsidP="00A72883">
            <w:pPr>
              <w:pStyle w:val="Lijstalinea"/>
              <w:numPr>
                <w:ilvl w:val="0"/>
                <w:numId w:val="89"/>
              </w:numPr>
              <w:tabs>
                <w:tab w:val="left" w:pos="226"/>
              </w:tabs>
              <w:spacing w:before="80" w:after="80"/>
              <w:rPr>
                <w:sz w:val="18"/>
              </w:rPr>
            </w:pPr>
            <w:r>
              <w:rPr>
                <w:sz w:val="18"/>
              </w:rPr>
              <w:t>r</w:t>
            </w:r>
            <w:r w:rsidR="009021A4">
              <w:rPr>
                <w:sz w:val="18"/>
              </w:rPr>
              <w:t>eïteratiemethoden repetitiemethode</w:t>
            </w:r>
          </w:p>
          <w:p w:rsidR="009021A4" w:rsidRDefault="00A86B71" w:rsidP="00A72883">
            <w:pPr>
              <w:pStyle w:val="Lijstalinea"/>
              <w:numPr>
                <w:ilvl w:val="0"/>
                <w:numId w:val="89"/>
              </w:numPr>
              <w:tabs>
                <w:tab w:val="left" w:pos="226"/>
              </w:tabs>
              <w:spacing w:before="80" w:after="80"/>
              <w:rPr>
                <w:sz w:val="18"/>
              </w:rPr>
            </w:pPr>
            <w:r>
              <w:rPr>
                <w:sz w:val="18"/>
              </w:rPr>
              <w:t>v</w:t>
            </w:r>
            <w:r w:rsidR="009021A4">
              <w:rPr>
                <w:sz w:val="18"/>
              </w:rPr>
              <w:t xml:space="preserve">erticale hoeksmeting </w:t>
            </w:r>
          </w:p>
          <w:p w:rsidR="009021A4" w:rsidRPr="009021A4" w:rsidRDefault="009021A4" w:rsidP="009021A4">
            <w:pPr>
              <w:tabs>
                <w:tab w:val="left" w:pos="226"/>
              </w:tabs>
              <w:spacing w:before="80" w:after="80"/>
              <w:rPr>
                <w:sz w:val="18"/>
              </w:rPr>
            </w:pPr>
            <w:r>
              <w:rPr>
                <w:sz w:val="18"/>
              </w:rPr>
              <w:t xml:space="preserve">Horizontale en verticale uitlijning </w:t>
            </w:r>
          </w:p>
        </w:tc>
        <w:tc>
          <w:tcPr>
            <w:tcW w:w="6949" w:type="dxa"/>
            <w:tcBorders>
              <w:top w:val="single" w:sz="18" w:space="0" w:color="auto"/>
              <w:left w:val="double" w:sz="4" w:space="0" w:color="auto"/>
              <w:bottom w:val="single" w:sz="4" w:space="0" w:color="auto"/>
            </w:tcBorders>
          </w:tcPr>
          <w:p w:rsidR="00FA7307" w:rsidRDefault="00FA7307" w:rsidP="00FA7307">
            <w:pPr>
              <w:tabs>
                <w:tab w:val="right" w:pos="352"/>
                <w:tab w:val="right" w:pos="567"/>
              </w:tabs>
              <w:spacing w:before="80" w:after="80"/>
              <w:rPr>
                <w:sz w:val="18"/>
              </w:rPr>
            </w:pPr>
          </w:p>
        </w:tc>
        <w:tc>
          <w:tcPr>
            <w:tcW w:w="844" w:type="dxa"/>
            <w:tcBorders>
              <w:top w:val="single" w:sz="18" w:space="0" w:color="auto"/>
              <w:bottom w:val="single" w:sz="4" w:space="0" w:color="auto"/>
            </w:tcBorders>
          </w:tcPr>
          <w:p w:rsidR="00FA7307" w:rsidRDefault="00A86B71" w:rsidP="00FA7307">
            <w:pPr>
              <w:spacing w:before="80" w:after="80"/>
              <w:jc w:val="center"/>
              <w:rPr>
                <w:sz w:val="18"/>
              </w:rPr>
            </w:pPr>
            <w:r>
              <w:rPr>
                <w:sz w:val="18"/>
              </w:rPr>
              <w:t>ICT</w:t>
            </w:r>
          </w:p>
          <w:p w:rsidR="00A86B71" w:rsidRDefault="00A86B71" w:rsidP="00FA7307">
            <w:pPr>
              <w:spacing w:before="80" w:after="80"/>
              <w:jc w:val="center"/>
              <w:rPr>
                <w:sz w:val="18"/>
              </w:rPr>
            </w:pPr>
          </w:p>
        </w:tc>
      </w:tr>
      <w:tr w:rsidR="009021A4" w:rsidTr="006C6723">
        <w:trPr>
          <w:trHeight w:val="397"/>
        </w:trPr>
        <w:tc>
          <w:tcPr>
            <w:tcW w:w="839" w:type="dxa"/>
            <w:tcBorders>
              <w:top w:val="single" w:sz="18" w:space="0" w:color="auto"/>
              <w:left w:val="single" w:sz="18" w:space="0" w:color="auto"/>
              <w:bottom w:val="single" w:sz="18" w:space="0" w:color="auto"/>
            </w:tcBorders>
          </w:tcPr>
          <w:p w:rsidR="009021A4" w:rsidRDefault="009021A4" w:rsidP="000C3716">
            <w:pPr>
              <w:pStyle w:val="NummerDoelstelling"/>
            </w:pPr>
          </w:p>
        </w:tc>
        <w:tc>
          <w:tcPr>
            <w:tcW w:w="5716" w:type="dxa"/>
            <w:tcBorders>
              <w:top w:val="single" w:sz="18" w:space="0" w:color="auto"/>
              <w:bottom w:val="single" w:sz="18" w:space="0" w:color="auto"/>
            </w:tcBorders>
          </w:tcPr>
          <w:p w:rsidR="009021A4" w:rsidRDefault="00A659FB" w:rsidP="006C6723">
            <w:pPr>
              <w:spacing w:before="80" w:after="80"/>
              <w:rPr>
                <w:b/>
                <w:bCs/>
                <w:sz w:val="18"/>
              </w:rPr>
            </w:pPr>
            <w:r>
              <w:rPr>
                <w:b/>
                <w:bCs/>
                <w:sz w:val="18"/>
              </w:rPr>
              <w:t>Een driehoeksmeting en zijn onderdelen kunnen toelichten.</w:t>
            </w:r>
          </w:p>
        </w:tc>
        <w:tc>
          <w:tcPr>
            <w:tcW w:w="835" w:type="dxa"/>
            <w:tcBorders>
              <w:top w:val="single" w:sz="18" w:space="0" w:color="auto"/>
              <w:bottom w:val="single" w:sz="18" w:space="0" w:color="auto"/>
            </w:tcBorders>
          </w:tcPr>
          <w:p w:rsidR="009021A4" w:rsidRDefault="009021A4" w:rsidP="006C672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021A4" w:rsidRDefault="009021A4" w:rsidP="006C672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21A4" w:rsidRDefault="009021A4" w:rsidP="006C672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21A4" w:rsidRDefault="009021A4" w:rsidP="006C6723">
            <w:pPr>
              <w:spacing w:before="80" w:after="80"/>
              <w:jc w:val="center"/>
              <w:rPr>
                <w:sz w:val="18"/>
              </w:rPr>
            </w:pPr>
          </w:p>
        </w:tc>
      </w:tr>
      <w:tr w:rsidR="009021A4" w:rsidTr="006C6723">
        <w:trPr>
          <w:trHeight w:val="397"/>
        </w:trPr>
        <w:tc>
          <w:tcPr>
            <w:tcW w:w="839" w:type="dxa"/>
            <w:tcBorders>
              <w:top w:val="single" w:sz="18" w:space="0" w:color="auto"/>
              <w:left w:val="single" w:sz="18" w:space="0" w:color="auto"/>
              <w:bottom w:val="single" w:sz="18" w:space="0" w:color="auto"/>
            </w:tcBorders>
          </w:tcPr>
          <w:p w:rsidR="009021A4" w:rsidRDefault="009021A4" w:rsidP="000C3716">
            <w:pPr>
              <w:pStyle w:val="NummerDoelstelling"/>
            </w:pPr>
          </w:p>
        </w:tc>
        <w:tc>
          <w:tcPr>
            <w:tcW w:w="5716" w:type="dxa"/>
            <w:tcBorders>
              <w:top w:val="single" w:sz="18" w:space="0" w:color="auto"/>
              <w:bottom w:val="single" w:sz="18" w:space="0" w:color="auto"/>
            </w:tcBorders>
          </w:tcPr>
          <w:p w:rsidR="009021A4" w:rsidRDefault="00A659FB" w:rsidP="006C6723">
            <w:pPr>
              <w:spacing w:before="80" w:after="80"/>
              <w:rPr>
                <w:b/>
                <w:bCs/>
                <w:sz w:val="18"/>
              </w:rPr>
            </w:pPr>
            <w:r>
              <w:rPr>
                <w:b/>
                <w:bCs/>
                <w:sz w:val="18"/>
              </w:rPr>
              <w:t>Rechthoekige en poolcoördinaten van hoekpunten kunnen berekenen.</w:t>
            </w:r>
          </w:p>
        </w:tc>
        <w:tc>
          <w:tcPr>
            <w:tcW w:w="835" w:type="dxa"/>
            <w:tcBorders>
              <w:top w:val="single" w:sz="18" w:space="0" w:color="auto"/>
              <w:bottom w:val="single" w:sz="18" w:space="0" w:color="auto"/>
            </w:tcBorders>
          </w:tcPr>
          <w:p w:rsidR="009021A4" w:rsidRDefault="009021A4" w:rsidP="006C6723">
            <w:pPr>
              <w:spacing w:before="80" w:after="80"/>
              <w:jc w:val="center"/>
              <w:rPr>
                <w:b/>
                <w:bCs/>
                <w:sz w:val="18"/>
              </w:rPr>
            </w:pPr>
            <w:r>
              <w:rPr>
                <w:b/>
                <w:bCs/>
                <w:sz w:val="18"/>
              </w:rPr>
              <w:t>EDV</w:t>
            </w:r>
            <w:r w:rsidR="00B14B71">
              <w:rPr>
                <w:b/>
                <w:bCs/>
                <w:sz w:val="18"/>
              </w:rPr>
              <w:br/>
              <w:t>LER 4</w:t>
            </w:r>
          </w:p>
        </w:tc>
        <w:tc>
          <w:tcPr>
            <w:tcW w:w="835" w:type="dxa"/>
            <w:tcBorders>
              <w:top w:val="single" w:sz="18" w:space="0" w:color="auto"/>
              <w:bottom w:val="single" w:sz="18" w:space="0" w:color="auto"/>
              <w:right w:val="double" w:sz="4" w:space="0" w:color="auto"/>
            </w:tcBorders>
          </w:tcPr>
          <w:p w:rsidR="009021A4" w:rsidRDefault="009021A4" w:rsidP="006C672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21A4" w:rsidRDefault="009021A4" w:rsidP="006C672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21A4" w:rsidRDefault="009021A4" w:rsidP="006C6723">
            <w:pPr>
              <w:spacing w:before="80" w:after="80"/>
              <w:jc w:val="center"/>
              <w:rPr>
                <w:sz w:val="18"/>
              </w:rPr>
            </w:pPr>
          </w:p>
        </w:tc>
      </w:tr>
      <w:tr w:rsidR="009021A4" w:rsidTr="006C6723">
        <w:trPr>
          <w:trHeight w:val="397"/>
        </w:trPr>
        <w:tc>
          <w:tcPr>
            <w:tcW w:w="839" w:type="dxa"/>
            <w:tcBorders>
              <w:top w:val="single" w:sz="18" w:space="0" w:color="auto"/>
              <w:left w:val="single" w:sz="18" w:space="0" w:color="auto"/>
              <w:bottom w:val="single" w:sz="18" w:space="0" w:color="auto"/>
            </w:tcBorders>
          </w:tcPr>
          <w:p w:rsidR="009021A4" w:rsidRDefault="009021A4" w:rsidP="000C3716">
            <w:pPr>
              <w:pStyle w:val="NummerDoelstelling"/>
            </w:pPr>
          </w:p>
        </w:tc>
        <w:tc>
          <w:tcPr>
            <w:tcW w:w="5716" w:type="dxa"/>
            <w:tcBorders>
              <w:top w:val="single" w:sz="18" w:space="0" w:color="auto"/>
              <w:bottom w:val="single" w:sz="18" w:space="0" w:color="auto"/>
            </w:tcBorders>
          </w:tcPr>
          <w:p w:rsidR="009021A4" w:rsidRDefault="00A659FB" w:rsidP="006C6723">
            <w:pPr>
              <w:spacing w:before="80" w:after="80"/>
              <w:rPr>
                <w:b/>
                <w:bCs/>
                <w:sz w:val="18"/>
              </w:rPr>
            </w:pPr>
            <w:r>
              <w:rPr>
                <w:b/>
                <w:bCs/>
                <w:sz w:val="18"/>
              </w:rPr>
              <w:t>Een open aaneengesloten en gesloten veelhoeksmeting kunnen toelichten.</w:t>
            </w:r>
          </w:p>
        </w:tc>
        <w:tc>
          <w:tcPr>
            <w:tcW w:w="835" w:type="dxa"/>
            <w:tcBorders>
              <w:top w:val="single" w:sz="18" w:space="0" w:color="auto"/>
              <w:bottom w:val="single" w:sz="18" w:space="0" w:color="auto"/>
            </w:tcBorders>
          </w:tcPr>
          <w:p w:rsidR="009021A4" w:rsidRDefault="009021A4" w:rsidP="006C672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021A4" w:rsidRDefault="009021A4" w:rsidP="006C672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21A4" w:rsidRDefault="009021A4" w:rsidP="006C672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21A4" w:rsidRDefault="009021A4" w:rsidP="006C6723">
            <w:pPr>
              <w:spacing w:before="80" w:after="80"/>
              <w:jc w:val="center"/>
              <w:rPr>
                <w:sz w:val="18"/>
              </w:rPr>
            </w:pPr>
          </w:p>
        </w:tc>
      </w:tr>
      <w:tr w:rsidR="009021A4" w:rsidTr="006C6723">
        <w:trPr>
          <w:trHeight w:val="397"/>
        </w:trPr>
        <w:tc>
          <w:tcPr>
            <w:tcW w:w="839" w:type="dxa"/>
            <w:tcBorders>
              <w:top w:val="single" w:sz="18" w:space="0" w:color="auto"/>
              <w:left w:val="single" w:sz="18" w:space="0" w:color="auto"/>
              <w:bottom w:val="single" w:sz="18" w:space="0" w:color="auto"/>
            </w:tcBorders>
          </w:tcPr>
          <w:p w:rsidR="009021A4" w:rsidRDefault="009021A4" w:rsidP="000C3716">
            <w:pPr>
              <w:pStyle w:val="NummerDoelstelling"/>
            </w:pPr>
          </w:p>
        </w:tc>
        <w:tc>
          <w:tcPr>
            <w:tcW w:w="5716" w:type="dxa"/>
            <w:tcBorders>
              <w:top w:val="single" w:sz="18" w:space="0" w:color="auto"/>
              <w:bottom w:val="single" w:sz="18" w:space="0" w:color="auto"/>
            </w:tcBorders>
          </w:tcPr>
          <w:p w:rsidR="009021A4" w:rsidRDefault="00A659FB" w:rsidP="006C6723">
            <w:pPr>
              <w:spacing w:before="80" w:after="80"/>
              <w:rPr>
                <w:b/>
                <w:bCs/>
                <w:sz w:val="18"/>
              </w:rPr>
            </w:pPr>
            <w:r>
              <w:rPr>
                <w:b/>
                <w:bCs/>
                <w:sz w:val="18"/>
              </w:rPr>
              <w:t>Het principe van een voorwaartse en achterwaartse insnijding kunnen toelichten.</w:t>
            </w:r>
          </w:p>
        </w:tc>
        <w:tc>
          <w:tcPr>
            <w:tcW w:w="835" w:type="dxa"/>
            <w:tcBorders>
              <w:top w:val="single" w:sz="18" w:space="0" w:color="auto"/>
              <w:bottom w:val="single" w:sz="18" w:space="0" w:color="auto"/>
            </w:tcBorders>
          </w:tcPr>
          <w:p w:rsidR="009021A4" w:rsidRDefault="009021A4" w:rsidP="006C672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021A4" w:rsidRDefault="009021A4" w:rsidP="006C672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21A4" w:rsidRDefault="009021A4" w:rsidP="006C672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21A4" w:rsidRDefault="009021A4" w:rsidP="006C6723">
            <w:pPr>
              <w:spacing w:before="80" w:after="80"/>
              <w:jc w:val="center"/>
              <w:rPr>
                <w:sz w:val="18"/>
              </w:rPr>
            </w:pPr>
          </w:p>
        </w:tc>
      </w:tr>
      <w:tr w:rsidR="009021A4" w:rsidTr="006C6723">
        <w:trPr>
          <w:trHeight w:val="397"/>
        </w:trPr>
        <w:tc>
          <w:tcPr>
            <w:tcW w:w="839" w:type="dxa"/>
            <w:tcBorders>
              <w:top w:val="single" w:sz="18" w:space="0" w:color="auto"/>
              <w:bottom w:val="single" w:sz="18" w:space="0" w:color="auto"/>
            </w:tcBorders>
          </w:tcPr>
          <w:p w:rsidR="009021A4" w:rsidRDefault="009021A4" w:rsidP="006C672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659FB" w:rsidRDefault="00A659FB" w:rsidP="006C6723">
            <w:pPr>
              <w:tabs>
                <w:tab w:val="left" w:pos="226"/>
              </w:tabs>
              <w:spacing w:before="80" w:after="80"/>
              <w:rPr>
                <w:sz w:val="18"/>
              </w:rPr>
            </w:pPr>
            <w:r>
              <w:rPr>
                <w:sz w:val="18"/>
              </w:rPr>
              <w:t>Driehoeksmeten</w:t>
            </w:r>
            <w:r w:rsidR="003F1E63">
              <w:rPr>
                <w:sz w:val="18"/>
              </w:rPr>
              <w:br/>
              <w:t>Veelhoeksmeten</w:t>
            </w:r>
            <w:r w:rsidR="003F1E63">
              <w:rPr>
                <w:sz w:val="18"/>
              </w:rPr>
              <w:br/>
            </w:r>
            <w:r>
              <w:rPr>
                <w:sz w:val="18"/>
              </w:rPr>
              <w:t xml:space="preserve">Voorwaartse en achterwaartse insnijding </w:t>
            </w:r>
          </w:p>
        </w:tc>
        <w:tc>
          <w:tcPr>
            <w:tcW w:w="6949" w:type="dxa"/>
            <w:tcBorders>
              <w:top w:val="single" w:sz="18" w:space="0" w:color="auto"/>
              <w:left w:val="double" w:sz="4" w:space="0" w:color="auto"/>
              <w:bottom w:val="single" w:sz="18" w:space="0" w:color="auto"/>
            </w:tcBorders>
          </w:tcPr>
          <w:p w:rsidR="009021A4" w:rsidRDefault="00950127" w:rsidP="006C6723">
            <w:pPr>
              <w:tabs>
                <w:tab w:val="right" w:pos="352"/>
                <w:tab w:val="right" w:pos="567"/>
              </w:tabs>
              <w:spacing w:before="80" w:after="80"/>
              <w:rPr>
                <w:sz w:val="18"/>
              </w:rPr>
            </w:pPr>
            <w:r>
              <w:rPr>
                <w:sz w:val="18"/>
              </w:rPr>
              <w:t>Landmeetkundige toepassingen</w:t>
            </w:r>
          </w:p>
          <w:p w:rsidR="00F528F0" w:rsidRPr="00F528F0" w:rsidRDefault="00F528F0" w:rsidP="00F528F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021A4" w:rsidRDefault="009021A4" w:rsidP="006C6723">
            <w:pPr>
              <w:spacing w:before="80" w:after="80"/>
              <w:jc w:val="center"/>
              <w:rPr>
                <w:sz w:val="18"/>
              </w:rPr>
            </w:pPr>
          </w:p>
        </w:tc>
      </w:tr>
    </w:tbl>
    <w:p w:rsidR="009E16E1" w:rsidRDefault="009E16E1" w:rsidP="005E1B88"/>
    <w:p w:rsidR="009E16E1" w:rsidRDefault="009E16E1" w:rsidP="005E1B88"/>
    <w:p w:rsidR="009E16E1" w:rsidRDefault="009E16E1" w:rsidP="005E1B88">
      <w:pPr>
        <w:sectPr w:rsidR="009E16E1" w:rsidSect="00D52574">
          <w:headerReference w:type="even" r:id="rId45"/>
          <w:headerReference w:type="default" r:id="rId46"/>
          <w:footerReference w:type="even" r:id="rId47"/>
          <w:footerReference w:type="default" r:id="rId48"/>
          <w:headerReference w:type="first" r:id="rId49"/>
          <w:pgSz w:w="16838" w:h="11906" w:orient="landscape"/>
          <w:pgMar w:top="1418" w:right="567" w:bottom="567" w:left="567" w:header="709" w:footer="709" w:gutter="0"/>
          <w:cols w:space="708"/>
        </w:sectPr>
      </w:pPr>
    </w:p>
    <w:p w:rsidR="005E1B88" w:rsidRDefault="005E1B88" w:rsidP="005E1B88">
      <w:pPr>
        <w:pStyle w:val="Kop2"/>
        <w:numPr>
          <w:ilvl w:val="1"/>
          <w:numId w:val="1"/>
        </w:numPr>
        <w:tabs>
          <w:tab w:val="num" w:pos="709"/>
        </w:tabs>
        <w:ind w:left="578" w:hanging="578"/>
      </w:pPr>
      <w:bookmarkStart w:id="83" w:name="_Toc247095088"/>
      <w:bookmarkStart w:id="84" w:name="_Toc247095396"/>
      <w:bookmarkStart w:id="85" w:name="_Toc247095475"/>
      <w:bookmarkStart w:id="86" w:name="_Toc247095509"/>
      <w:bookmarkStart w:id="87" w:name="_Toc247095614"/>
      <w:bookmarkStart w:id="88" w:name="_Toc341878424"/>
      <w:bookmarkStart w:id="89" w:name="_Toc344898669"/>
      <w:r>
        <w:lastRenderedPageBreak/>
        <w:t>Stage</w:t>
      </w:r>
      <w:bookmarkEnd w:id="83"/>
      <w:bookmarkEnd w:id="84"/>
      <w:bookmarkEnd w:id="85"/>
      <w:bookmarkEnd w:id="86"/>
      <w:bookmarkEnd w:id="87"/>
      <w:r w:rsidR="00915B6B">
        <w:t xml:space="preserve"> Bouw/Hout</w:t>
      </w:r>
      <w:bookmarkEnd w:id="88"/>
      <w:bookmarkEnd w:id="89"/>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5E1B88" w:rsidRPr="00551239" w:rsidRDefault="005E1B88"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50"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De stageactiviteitenlijst</w:t>
      </w:r>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stageactiviteitenlijst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5E1B88" w:rsidRPr="00551239" w:rsidRDefault="005E1B88"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5E1B88" w:rsidRPr="00551239" w:rsidRDefault="005E1B88" w:rsidP="005E1B88">
      <w:pPr>
        <w:jc w:val="both"/>
        <w:rPr>
          <w:rFonts w:cs="Arial"/>
          <w:color w:val="000000"/>
          <w:szCs w:val="20"/>
        </w:rPr>
      </w:pPr>
    </w:p>
    <w:p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51"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Default="005E1B88" w:rsidP="005E1B88">
      <w:pPr>
        <w:jc w:val="both"/>
        <w:rPr>
          <w:lang w:val="nl-BE"/>
        </w:rPr>
        <w:sectPr w:rsidR="005E1B88" w:rsidSect="00D52574">
          <w:pgSz w:w="11906" w:h="16838"/>
          <w:pgMar w:top="1418" w:right="1418" w:bottom="1418" w:left="1418" w:header="709" w:footer="709" w:gutter="0"/>
          <w:cols w:space="708"/>
          <w:docGrid w:linePitch="360"/>
        </w:sectPr>
      </w:pPr>
    </w:p>
    <w:p w:rsidR="009B78E1" w:rsidRDefault="009B78E1" w:rsidP="001934B8">
      <w:pPr>
        <w:pStyle w:val="Kop1"/>
      </w:pPr>
      <w:bookmarkStart w:id="90" w:name="_Toc293473026"/>
      <w:bookmarkStart w:id="91" w:name="_Toc341878425"/>
      <w:bookmarkStart w:id="92" w:name="_Toc344898670"/>
      <w:bookmarkStart w:id="93" w:name="_Toc247095089"/>
      <w:bookmarkStart w:id="94" w:name="_Toc247095397"/>
      <w:bookmarkStart w:id="95" w:name="_Toc247095476"/>
      <w:bookmarkStart w:id="96" w:name="_Toc247095510"/>
      <w:bookmarkStart w:id="97" w:name="_Toc247095615"/>
      <w:r>
        <w:lastRenderedPageBreak/>
        <w:t>De vakoverschrijdende eindtermen (VOET)</w:t>
      </w:r>
      <w:bookmarkEnd w:id="90"/>
      <w:bookmarkEnd w:id="91"/>
      <w:bookmarkEnd w:id="92"/>
    </w:p>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r>
        <w:rPr>
          <w:rFonts w:cs="Arial"/>
        </w:rPr>
        <w:t>De vakoverschrijdende eindtermen zijn geordend in:</w:t>
      </w:r>
    </w:p>
    <w:p w:rsidR="009B78E1" w:rsidRDefault="009B78E1" w:rsidP="009B78E1">
      <w:pPr>
        <w:tabs>
          <w:tab w:val="left" w:pos="426"/>
        </w:tabs>
        <w:jc w:val="both"/>
        <w:rPr>
          <w:rFonts w:cs="Arial"/>
        </w:rPr>
      </w:pPr>
      <w:r>
        <w:rPr>
          <w:rFonts w:cs="Arial"/>
        </w:rPr>
        <w:t xml:space="preserve">- </w:t>
      </w:r>
      <w:r>
        <w:rPr>
          <w:rFonts w:cs="Arial"/>
        </w:rPr>
        <w:tab/>
        <w:t>de gemeenschappelijke stam en zeven contexten (niet graadgebonden);</w:t>
      </w:r>
    </w:p>
    <w:p w:rsidR="009B78E1" w:rsidRDefault="009B78E1" w:rsidP="009B78E1">
      <w:pPr>
        <w:tabs>
          <w:tab w:val="left" w:pos="426"/>
        </w:tabs>
        <w:jc w:val="both"/>
        <w:rPr>
          <w:rFonts w:cs="Arial"/>
        </w:rPr>
      </w:pPr>
      <w:r>
        <w:rPr>
          <w:rFonts w:cs="Arial"/>
        </w:rPr>
        <w:t xml:space="preserve">- </w:t>
      </w:r>
      <w:r>
        <w:rPr>
          <w:rFonts w:cs="Arial"/>
        </w:rPr>
        <w:tab/>
        <w:t>leren leren (per graad);</w:t>
      </w:r>
    </w:p>
    <w:p w:rsidR="009B78E1" w:rsidRDefault="009B78E1" w:rsidP="009B78E1">
      <w:pPr>
        <w:tabs>
          <w:tab w:val="left" w:pos="426"/>
        </w:tabs>
        <w:jc w:val="both"/>
        <w:rPr>
          <w:rFonts w:cs="Arial"/>
        </w:rPr>
      </w:pPr>
      <w:r>
        <w:rPr>
          <w:rFonts w:cs="Arial"/>
        </w:rPr>
        <w:t xml:space="preserve">- </w:t>
      </w:r>
      <w:r>
        <w:rPr>
          <w:rFonts w:cs="Arial"/>
        </w:rPr>
        <w:tab/>
        <w:t>ICT (voor de eerste graad);</w:t>
      </w:r>
    </w:p>
    <w:p w:rsidR="009B78E1" w:rsidRDefault="009B78E1" w:rsidP="009B78E1">
      <w:pPr>
        <w:tabs>
          <w:tab w:val="left" w:pos="426"/>
        </w:tabs>
        <w:jc w:val="both"/>
        <w:rPr>
          <w:rFonts w:cs="Arial"/>
        </w:rPr>
      </w:pPr>
      <w:r>
        <w:rPr>
          <w:rFonts w:cs="Arial"/>
        </w:rPr>
        <w:t xml:space="preserve">- </w:t>
      </w:r>
      <w:r>
        <w:rPr>
          <w:rFonts w:cs="Arial"/>
        </w:rPr>
        <w:tab/>
        <w:t>technisch-technologische vorming (voor de tweede en derde graad aso).</w:t>
      </w:r>
    </w:p>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9B78E1" w:rsidRDefault="009B78E1" w:rsidP="009B78E1">
      <w:pPr>
        <w:tabs>
          <w:tab w:val="left" w:pos="426"/>
        </w:tabs>
        <w:jc w:val="both"/>
        <w:rPr>
          <w:rFonts w:cs="Arial"/>
        </w:rPr>
      </w:pPr>
    </w:p>
    <w:p w:rsidR="009B78E1" w:rsidRDefault="009B78E1" w:rsidP="00A72883">
      <w:pPr>
        <w:pStyle w:val="Lijstalinea"/>
        <w:numPr>
          <w:ilvl w:val="0"/>
          <w:numId w:val="24"/>
        </w:numPr>
        <w:tabs>
          <w:tab w:val="left" w:pos="426"/>
          <w:tab w:val="left" w:pos="709"/>
          <w:tab w:val="left" w:pos="993"/>
        </w:tabs>
        <w:autoSpaceDE w:val="0"/>
        <w:autoSpaceDN w:val="0"/>
        <w:adjustRightInd w:val="0"/>
        <w:ind w:left="360"/>
        <w:rPr>
          <w:rFonts w:cs="Arial"/>
          <w:sz w:val="20"/>
        </w:rPr>
      </w:pPr>
      <w:r>
        <w:rPr>
          <w:rFonts w:cs="Arial"/>
          <w:sz w:val="20"/>
        </w:rPr>
        <w:t>Naargelang de eigenheid van het vak is een aantal eindtermen van de gemeenschappelijke stam verwerkt in de algemene doelstellingen (zie hoofdstuk 5).</w:t>
      </w:r>
    </w:p>
    <w:p w:rsidR="009B78E1" w:rsidRDefault="009B78E1" w:rsidP="009B78E1">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t xml:space="preserve">Eindtermen van de gemeenschappelijke stam komen ook nog voor als doelstellingen van het vak, aangeduid in de kolom ‘code’. </w:t>
      </w:r>
    </w:p>
    <w:p w:rsidR="00EE1859" w:rsidRDefault="00EE1859" w:rsidP="009B78E1">
      <w:pPr>
        <w:pStyle w:val="Lijstalinea"/>
        <w:tabs>
          <w:tab w:val="left" w:pos="426"/>
          <w:tab w:val="left" w:pos="709"/>
          <w:tab w:val="left" w:pos="993"/>
        </w:tabs>
        <w:autoSpaceDE w:val="0"/>
        <w:autoSpaceDN w:val="0"/>
        <w:adjustRightInd w:val="0"/>
        <w:ind w:left="360"/>
        <w:rPr>
          <w:rFonts w:cs="Arial"/>
          <w:sz w:val="20"/>
        </w:rPr>
      </w:pPr>
    </w:p>
    <w:p w:rsidR="009B78E1" w:rsidRDefault="009B78E1" w:rsidP="00A72883">
      <w:pPr>
        <w:pStyle w:val="Lijstalinea"/>
        <w:numPr>
          <w:ilvl w:val="0"/>
          <w:numId w:val="24"/>
        </w:numPr>
        <w:tabs>
          <w:tab w:val="left" w:pos="426"/>
          <w:tab w:val="left" w:pos="709"/>
          <w:tab w:val="left" w:pos="993"/>
        </w:tabs>
        <w:autoSpaceDE w:val="0"/>
        <w:autoSpaceDN w:val="0"/>
        <w:adjustRightInd w:val="0"/>
        <w:ind w:left="360"/>
        <w:rPr>
          <w:rFonts w:cs="Arial"/>
          <w:sz w:val="20"/>
        </w:rPr>
      </w:pPr>
      <w:r>
        <w:rPr>
          <w:rFonts w:cs="Arial"/>
          <w:sz w:val="20"/>
        </w:rPr>
        <w:t>In de kolom 'link', wordt verwezen naar een context indien er een duidelijk en evident verband is tussen een eindterm van die context en de doelstelling, de leerinhoud of de didactische suggesties.</w:t>
      </w:r>
    </w:p>
    <w:p w:rsidR="009B78E1" w:rsidRDefault="009B78E1" w:rsidP="009B78E1">
      <w:pPr>
        <w:pStyle w:val="Lijstalinea"/>
        <w:tabs>
          <w:tab w:val="left" w:pos="426"/>
          <w:tab w:val="left" w:pos="709"/>
          <w:tab w:val="left" w:pos="993"/>
        </w:tabs>
        <w:autoSpaceDE w:val="0"/>
        <w:autoSpaceDN w:val="0"/>
        <w:adjustRightInd w:val="0"/>
        <w:ind w:left="360"/>
        <w:rPr>
          <w:rFonts w:cs="Arial"/>
          <w:sz w:val="20"/>
        </w:rPr>
      </w:pPr>
    </w:p>
    <w:p w:rsidR="009B78E1" w:rsidRPr="00EE1859" w:rsidRDefault="009B78E1" w:rsidP="00A72883">
      <w:pPr>
        <w:pStyle w:val="Lijstalinea"/>
        <w:numPr>
          <w:ilvl w:val="0"/>
          <w:numId w:val="24"/>
        </w:numPr>
        <w:tabs>
          <w:tab w:val="left" w:pos="426"/>
          <w:tab w:val="left" w:pos="709"/>
          <w:tab w:val="left" w:pos="993"/>
        </w:tabs>
        <w:autoSpaceDE w:val="0"/>
        <w:autoSpaceDN w:val="0"/>
        <w:adjustRightInd w:val="0"/>
        <w:ind w:left="360"/>
        <w:rPr>
          <w:rFonts w:cs="Arial"/>
          <w:sz w:val="20"/>
        </w:rPr>
      </w:pPr>
      <w:r>
        <w:rPr>
          <w:rFonts w:cs="Arial"/>
          <w:sz w:val="20"/>
        </w:rPr>
        <w:t xml:space="preserve">Leren leren is onlosmakelijk met het vak verbonden. De eindtermen leren leren kunnen voorkomen als doelstellingen van het leerplan. In voorkomend geval zijn ze herkenbaar aan de code 'LER' die naast de doelstelling staat. </w:t>
      </w:r>
      <w:r>
        <w:rPr>
          <w:rFonts w:cs="Arial"/>
          <w:sz w:val="20"/>
        </w:rPr>
        <w:br/>
      </w:r>
    </w:p>
    <w:p w:rsidR="009B78E1" w:rsidRDefault="009B78E1" w:rsidP="009B78E1">
      <w:pPr>
        <w:pStyle w:val="Lijstalinea"/>
        <w:tabs>
          <w:tab w:val="left" w:pos="426"/>
          <w:tab w:val="left" w:pos="709"/>
          <w:tab w:val="left" w:pos="993"/>
        </w:tabs>
        <w:autoSpaceDE w:val="0"/>
        <w:autoSpaceDN w:val="0"/>
        <w:adjustRightInd w:val="0"/>
        <w:ind w:left="0"/>
        <w:rPr>
          <w:rFonts w:cs="Arial"/>
          <w:sz w:val="20"/>
        </w:rPr>
      </w:pPr>
      <w:r>
        <w:rPr>
          <w:rFonts w:cs="Arial"/>
          <w:sz w:val="20"/>
        </w:rPr>
        <w:t>De vakoverschrijdende eindtermen voor het secundair onderwijs zijn te vinden op de website van het departement onderwijs:</w:t>
      </w:r>
    </w:p>
    <w:p w:rsidR="003D1D6C" w:rsidRDefault="00E42D17" w:rsidP="00141D30">
      <w:hyperlink r:id="rId52" w:history="1">
        <w:r w:rsidR="003D1D6C" w:rsidRPr="00E34026">
          <w:rPr>
            <w:rStyle w:val="Hyperlink"/>
          </w:rPr>
          <w:t>http://www.ond.vlaanderen.be/curriculum/secundair-onderwijs/vakoverschrijdend/index.htm</w:t>
        </w:r>
      </w:hyperlink>
      <w:r w:rsidR="003D1D6C">
        <w:t xml:space="preserve"> </w:t>
      </w:r>
    </w:p>
    <w:p w:rsidR="003D1D6C" w:rsidRDefault="003D1D6C" w:rsidP="00141D30"/>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p>
    <w:p w:rsidR="00141D30" w:rsidRDefault="00141D30" w:rsidP="009B78E1">
      <w:pPr>
        <w:tabs>
          <w:tab w:val="left" w:pos="426"/>
          <w:tab w:val="left" w:pos="709"/>
          <w:tab w:val="left" w:pos="993"/>
        </w:tabs>
        <w:autoSpaceDE w:val="0"/>
        <w:autoSpaceDN w:val="0"/>
        <w:adjustRightInd w:val="0"/>
        <w:rPr>
          <w:rFonts w:cs="Arial"/>
        </w:rPr>
      </w:pPr>
    </w:p>
    <w:p w:rsidR="009B78E1" w:rsidRDefault="009B78E1" w:rsidP="009B78E1"/>
    <w:p w:rsidR="009B78E1" w:rsidRDefault="009B78E1" w:rsidP="009B78E1">
      <w:pPr>
        <w:jc w:val="both"/>
        <w:rPr>
          <w:szCs w:val="20"/>
          <w:lang w:val="nl-BE"/>
        </w:rPr>
      </w:pPr>
    </w:p>
    <w:p w:rsidR="005E1B88" w:rsidRPr="00B060AE" w:rsidRDefault="005E1B88" w:rsidP="001934B8">
      <w:pPr>
        <w:pStyle w:val="Kop1"/>
      </w:pPr>
      <w:bookmarkStart w:id="98" w:name="_Toc341878426"/>
      <w:bookmarkStart w:id="99" w:name="_Toc344898671"/>
      <w:r w:rsidRPr="00B060AE">
        <w:lastRenderedPageBreak/>
        <w:t>De geïntegreerde proef (GIP)</w:t>
      </w:r>
      <w:bookmarkEnd w:id="93"/>
      <w:bookmarkEnd w:id="94"/>
      <w:bookmarkEnd w:id="95"/>
      <w:bookmarkEnd w:id="96"/>
      <w:bookmarkEnd w:id="97"/>
      <w:bookmarkEnd w:id="98"/>
      <w:bookmarkEnd w:id="99"/>
    </w:p>
    <w:p w:rsidR="00B060AE" w:rsidRDefault="00B060AE" w:rsidP="00B060AE">
      <w:pPr>
        <w:rPr>
          <w:rFonts w:cs="Arial"/>
          <w:szCs w:val="20"/>
          <w:lang w:val="nl-BE" w:eastAsia="nl-BE"/>
        </w:rPr>
      </w:pPr>
      <w:r>
        <w:rPr>
          <w:rFonts w:cs="Arial"/>
          <w:szCs w:val="20"/>
          <w:lang w:val="nl-BE" w:eastAsia="nl-BE"/>
        </w:rPr>
        <w:t>Met betrekking tot de GIP legt de regelgever volgende verplichtingen voor scholen vast:</w:t>
      </w:r>
    </w:p>
    <w:p w:rsidR="00B060AE" w:rsidRPr="00142CF9" w:rsidRDefault="00B060AE" w:rsidP="00A72883">
      <w:pPr>
        <w:pStyle w:val="Lijstalinea"/>
        <w:numPr>
          <w:ilvl w:val="0"/>
          <w:numId w:val="110"/>
        </w:numPr>
        <w:rPr>
          <w:rFonts w:cs="Arial"/>
          <w:sz w:val="20"/>
          <w:lang w:val="nl-BE" w:eastAsia="nl-BE"/>
        </w:rPr>
      </w:pPr>
      <w:r w:rsidRPr="00142CF9">
        <w:rPr>
          <w:rFonts w:cs="Arial"/>
          <w:sz w:val="20"/>
          <w:lang w:val="nl-BE" w:eastAsia="nl-BE"/>
        </w:rPr>
        <w:t>de leerjaren en de onderwijsvormen waar de organisatie verplicht is</w:t>
      </w:r>
    </w:p>
    <w:p w:rsidR="00B060AE" w:rsidRPr="00142CF9" w:rsidRDefault="00B060AE" w:rsidP="00A72883">
      <w:pPr>
        <w:pStyle w:val="Lijstalinea"/>
        <w:numPr>
          <w:ilvl w:val="0"/>
          <w:numId w:val="110"/>
        </w:numPr>
        <w:rPr>
          <w:rFonts w:cs="Arial"/>
          <w:sz w:val="20"/>
          <w:lang w:val="nl-BE" w:eastAsia="nl-BE"/>
        </w:rPr>
      </w:pPr>
      <w:r w:rsidRPr="00142CF9">
        <w:rPr>
          <w:rFonts w:cs="Arial"/>
          <w:sz w:val="20"/>
          <w:lang w:val="nl-BE" w:eastAsia="nl-BE"/>
        </w:rPr>
        <w:t>de samenstelling van de jury die de GIP moet beoordelen</w:t>
      </w:r>
    </w:p>
    <w:p w:rsidR="00B060AE" w:rsidRPr="00142CF9" w:rsidRDefault="00B060AE" w:rsidP="00A72883">
      <w:pPr>
        <w:pStyle w:val="Lijstalinea"/>
        <w:numPr>
          <w:ilvl w:val="0"/>
          <w:numId w:val="110"/>
        </w:numPr>
        <w:rPr>
          <w:rFonts w:cs="Arial"/>
          <w:sz w:val="20"/>
          <w:lang w:val="nl-BE" w:eastAsia="nl-BE"/>
        </w:rPr>
      </w:pPr>
      <w:r w:rsidRPr="00142CF9">
        <w:rPr>
          <w:rFonts w:cs="Arial"/>
          <w:sz w:val="20"/>
          <w:lang w:val="nl-BE" w:eastAsia="nl-BE"/>
        </w:rPr>
        <w:t>de vakken die betrokken worden bij de GIP</w:t>
      </w:r>
    </w:p>
    <w:p w:rsidR="00B060AE" w:rsidRPr="00142CF9" w:rsidRDefault="00B060AE" w:rsidP="00A72883">
      <w:pPr>
        <w:pStyle w:val="Lijstalinea"/>
        <w:numPr>
          <w:ilvl w:val="0"/>
          <w:numId w:val="110"/>
        </w:numPr>
        <w:rPr>
          <w:rFonts w:cs="Arial"/>
          <w:sz w:val="20"/>
          <w:lang w:val="nl-BE" w:eastAsia="nl-BE"/>
        </w:rPr>
      </w:pPr>
      <w:r w:rsidRPr="00142CF9">
        <w:rPr>
          <w:rFonts w:cs="Arial"/>
          <w:sz w:val="20"/>
          <w:lang w:val="nl-BE" w:eastAsia="nl-BE"/>
        </w:rPr>
        <w:t>de GIP als element in de delibererende klassenraad</w:t>
      </w:r>
    </w:p>
    <w:p w:rsidR="00B060AE" w:rsidRPr="00142CF9" w:rsidRDefault="00B060AE" w:rsidP="00A72883">
      <w:pPr>
        <w:pStyle w:val="Lijstalinea"/>
        <w:numPr>
          <w:ilvl w:val="0"/>
          <w:numId w:val="110"/>
        </w:numPr>
        <w:rPr>
          <w:rFonts w:cs="Arial"/>
          <w:sz w:val="20"/>
          <w:lang w:val="nl-BE" w:eastAsia="nl-BE"/>
        </w:rPr>
      </w:pPr>
      <w:r w:rsidRPr="00142CF9">
        <w:rPr>
          <w:rFonts w:cs="Arial"/>
          <w:sz w:val="20"/>
          <w:lang w:val="nl-BE" w:eastAsia="nl-BE"/>
        </w:rPr>
        <w:t>de tijdsbesteding voor evaluatie: de GIP valt niet onder het opgegeven maximum aantal dagen dat aan evaluatie kan besteed worden.</w:t>
      </w:r>
    </w:p>
    <w:p w:rsidR="00B060AE" w:rsidRPr="00142CF9" w:rsidRDefault="00B060AE" w:rsidP="00B060AE">
      <w:pPr>
        <w:ind w:left="360"/>
        <w:rPr>
          <w:rFonts w:cs="Arial"/>
          <w:szCs w:val="20"/>
          <w:lang w:val="nl-BE" w:eastAsia="nl-BE"/>
        </w:rPr>
      </w:pPr>
    </w:p>
    <w:p w:rsidR="00B060AE" w:rsidRDefault="00B060AE" w:rsidP="00B060AE">
      <w:pPr>
        <w:rPr>
          <w:rStyle w:val="Hyperlink"/>
          <w:rFonts w:asciiTheme="minorHAnsi" w:hAnsiTheme="minorHAnsi" w:cs="Arial"/>
          <w:color w:val="auto"/>
          <w:u w:val="none"/>
        </w:rPr>
      </w:pPr>
      <w:r>
        <w:rPr>
          <w:rFonts w:cs="Arial"/>
          <w:szCs w:val="20"/>
          <w:lang w:val="nl-BE" w:eastAsia="nl-BE"/>
        </w:rPr>
        <w:t xml:space="preserve">De betreffende regelgeving is terug te vinden in </w:t>
      </w:r>
      <w:hyperlink r:id="rId53" w:history="1">
        <w:r w:rsidRPr="00D84E91">
          <w:rPr>
            <w:rStyle w:val="Hyperlink"/>
            <w:rFonts w:cs="Arial"/>
            <w:szCs w:val="20"/>
            <w:lang w:val="nl-BE" w:eastAsia="nl-BE"/>
          </w:rPr>
          <w:t>omzendbrief SO 64</w:t>
        </w:r>
      </w:hyperlink>
      <w:r>
        <w:rPr>
          <w:rFonts w:cs="Arial"/>
          <w:szCs w:val="20"/>
          <w:lang w:val="nl-BE" w:eastAsia="nl-BE"/>
        </w:rPr>
        <w:t xml:space="preserve"> en </w:t>
      </w:r>
      <w:hyperlink r:id="rId54" w:history="1">
        <w:r w:rsidRPr="00D84E91">
          <w:rPr>
            <w:rStyle w:val="Hyperlink"/>
            <w:rFonts w:cs="Arial"/>
            <w:szCs w:val="20"/>
            <w:lang w:val="nl-BE" w:eastAsia="nl-BE"/>
          </w:rPr>
          <w:t>omzendbrief SO 74</w:t>
        </w:r>
      </w:hyperlink>
      <w:r>
        <w:rPr>
          <w:rFonts w:cs="Arial"/>
          <w:szCs w:val="20"/>
          <w:lang w:val="nl-BE" w:eastAsia="nl-BE"/>
        </w:rPr>
        <w:t>.</w:t>
      </w:r>
    </w:p>
    <w:p w:rsidR="00B060AE" w:rsidRDefault="00B060AE" w:rsidP="00B060AE">
      <w:pPr>
        <w:jc w:val="both"/>
        <w:rPr>
          <w:lang w:eastAsia="en-US"/>
        </w:rPr>
      </w:pPr>
    </w:p>
    <w:p w:rsidR="00B060AE" w:rsidRDefault="00B060AE" w:rsidP="00B060AE">
      <w:pPr>
        <w:autoSpaceDE w:val="0"/>
        <w:autoSpaceDN w:val="0"/>
        <w:adjustRightInd w:val="0"/>
        <w:jc w:val="both"/>
        <w:rPr>
          <w:rFonts w:cs="Arial"/>
          <w:szCs w:val="20"/>
          <w:lang w:val="nl-BE"/>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lang w:val="nl-BE"/>
        </w:rPr>
        <w:t>leerling kan bewijzen dat hij/zij de beoogde vormingscomponenten van  een bepaalde studierichting heeft verworven. Dit impliceert dat de leerlingen hoofdzakelijk tijdens de lesuren werken aan de GIP.</w:t>
      </w:r>
    </w:p>
    <w:p w:rsidR="00B060AE" w:rsidRDefault="00B060AE" w:rsidP="00B060AE">
      <w:pPr>
        <w:jc w:val="both"/>
        <w:rPr>
          <w:rFonts w:cs="Arial"/>
          <w:bCs/>
          <w:strike/>
          <w:szCs w:val="20"/>
          <w:lang w:val="nl-BE"/>
        </w:rPr>
      </w:pPr>
    </w:p>
    <w:p w:rsidR="00B060AE" w:rsidRDefault="00B060AE" w:rsidP="00B060AE">
      <w:pPr>
        <w:jc w:val="both"/>
        <w:rPr>
          <w:rFonts w:cs="Arial"/>
          <w:szCs w:val="20"/>
          <w:lang w:val="nl-BE"/>
        </w:rPr>
      </w:pPr>
      <w:r>
        <w:rPr>
          <w:rFonts w:cs="Arial"/>
          <w:szCs w:val="20"/>
          <w:lang w:val="nl-BE"/>
        </w:rPr>
        <w:t xml:space="preserve">De GIP-opdracht bevat een </w:t>
      </w:r>
      <w:r>
        <w:rPr>
          <w:rFonts w:cs="Arial"/>
          <w:b/>
          <w:szCs w:val="20"/>
          <w:lang w:val="nl-BE"/>
        </w:rPr>
        <w:t>realistische probleemstelling</w:t>
      </w:r>
      <w:r>
        <w:rPr>
          <w:rFonts w:cs="Arial"/>
          <w:szCs w:val="20"/>
          <w:lang w:val="nl-BE"/>
        </w:rPr>
        <w:t xml:space="preserve"> waarop de leerling een antwoord zoekt. Met de geïntegreerde proef moet de leerling kunnen aantonen dat hij/zij creatief met kennis en techniek/vaardigheden kan omgaan in een </w:t>
      </w:r>
      <w:r>
        <w:rPr>
          <w:rFonts w:cs="Arial"/>
          <w:b/>
          <w:szCs w:val="20"/>
          <w:lang w:val="nl-BE"/>
        </w:rPr>
        <w:t>realistische context</w:t>
      </w:r>
      <w:r>
        <w:rPr>
          <w:rFonts w:cs="Arial"/>
          <w:szCs w:val="20"/>
          <w:lang w:val="nl-BE"/>
        </w:rPr>
        <w:t xml:space="preserve">: probleemoplossend, innovatief en toekomstgericht. Eventueel kan de stage gekoppeld worden aan het onderwerp van de geïntegreerde proef of kan er samengewerkt worden met het bedrijfsleven. </w:t>
      </w:r>
    </w:p>
    <w:p w:rsidR="00B060AE" w:rsidRDefault="00B060AE" w:rsidP="00B060AE">
      <w:pPr>
        <w:jc w:val="both"/>
        <w:rPr>
          <w:rFonts w:cs="Arial"/>
          <w:szCs w:val="20"/>
          <w:lang w:val="nl-BE"/>
        </w:rPr>
      </w:pPr>
    </w:p>
    <w:p w:rsidR="00B060AE" w:rsidRDefault="00B060AE" w:rsidP="00B060AE">
      <w:pPr>
        <w:jc w:val="both"/>
        <w:rPr>
          <w:rFonts w:cs="Arial"/>
          <w:szCs w:val="20"/>
          <w:lang w:val="nl-BE"/>
        </w:rPr>
      </w:pPr>
      <w:r>
        <w:rPr>
          <w:rFonts w:cs="Arial"/>
          <w:szCs w:val="20"/>
          <w:lang w:val="nl-BE" w:eastAsia="nl-BE"/>
        </w:rPr>
        <w:t xml:space="preserve">De GIP is geen momentopname, maar een proces dat over een langere periode tijdens het schooljaar plaatsvindt. Dit impliceert dat bij de beoordeling zowel het proces als het product geregeld (tussentijds) zal beoordeeld en bijgestuurd worden. </w:t>
      </w:r>
      <w:r>
        <w:rPr>
          <w:rFonts w:cs="Arial"/>
          <w:szCs w:val="20"/>
          <w:lang w:val="nl-BE"/>
        </w:rPr>
        <w:t xml:space="preserve">In een GIP ligt de nadruk zowel op de realisatie van een </w:t>
      </w:r>
      <w:r>
        <w:rPr>
          <w:rFonts w:cs="Arial"/>
          <w:b/>
          <w:szCs w:val="20"/>
          <w:lang w:val="nl-BE"/>
        </w:rPr>
        <w:t xml:space="preserve">kwaliteitsvol eindproduct </w:t>
      </w:r>
      <w:r>
        <w:rPr>
          <w:rFonts w:cs="Arial"/>
          <w:szCs w:val="20"/>
          <w:lang w:val="nl-BE"/>
        </w:rPr>
        <w:t xml:space="preserve">als op het </w:t>
      </w:r>
      <w:r>
        <w:rPr>
          <w:rFonts w:cs="Arial"/>
          <w:b/>
          <w:szCs w:val="20"/>
          <w:lang w:val="nl-BE"/>
        </w:rPr>
        <w:t>leerproces</w:t>
      </w:r>
      <w:r>
        <w:rPr>
          <w:rFonts w:cs="Arial"/>
          <w:szCs w:val="20"/>
          <w:lang w:val="nl-BE"/>
        </w:rPr>
        <w:t xml:space="preserve"> dat de leerling doorloopt. De leerling zal opgevolgd en (tussentijds) geëvalueerd worden op basis van uitgeschreven evaluatiecriteria. Door deze procesgerichte opvolging kan er bij eventueel minder gunstige ontwikkelingen nog altijd bijgestuurd worden.</w:t>
      </w:r>
    </w:p>
    <w:p w:rsidR="00B060AE" w:rsidRDefault="00B060AE" w:rsidP="00B060AE">
      <w:pPr>
        <w:tabs>
          <w:tab w:val="left" w:pos="810"/>
        </w:tabs>
        <w:jc w:val="both"/>
        <w:rPr>
          <w:rFonts w:cs="Arial"/>
          <w:szCs w:val="20"/>
          <w:lang w:val="nl-BE" w:eastAsia="nl-BE"/>
        </w:rPr>
      </w:pPr>
    </w:p>
    <w:p w:rsidR="00B060AE" w:rsidRDefault="00B060AE" w:rsidP="00B060AE"/>
    <w:p w:rsidR="00B060AE" w:rsidRPr="00D51C12" w:rsidRDefault="00B060AE" w:rsidP="00B060AE">
      <w:pPr>
        <w:rPr>
          <w:lang w:val="nl-BE"/>
        </w:rPr>
      </w:pPr>
    </w:p>
    <w:p w:rsidR="005E1B88" w:rsidRDefault="005E1B88" w:rsidP="001934B8">
      <w:pPr>
        <w:pStyle w:val="Kop1"/>
      </w:pPr>
      <w:bookmarkStart w:id="100" w:name="_Toc247095091"/>
      <w:bookmarkStart w:id="101" w:name="_Toc247095399"/>
      <w:bookmarkStart w:id="102" w:name="_Toc247095478"/>
      <w:bookmarkStart w:id="103" w:name="_Toc247095512"/>
      <w:bookmarkStart w:id="104" w:name="_Toc247095617"/>
      <w:bookmarkStart w:id="105" w:name="_Toc341878428"/>
      <w:bookmarkStart w:id="106" w:name="_Toc344898672"/>
      <w:r w:rsidRPr="00C425A1">
        <w:lastRenderedPageBreak/>
        <w:t>Integratie ICT</w:t>
      </w:r>
      <w:bookmarkEnd w:id="100"/>
      <w:bookmarkEnd w:id="101"/>
      <w:bookmarkEnd w:id="102"/>
      <w:bookmarkEnd w:id="103"/>
      <w:bookmarkEnd w:id="104"/>
      <w:bookmarkEnd w:id="105"/>
      <w:bookmarkEnd w:id="106"/>
    </w:p>
    <w:p w:rsidR="005E1B88" w:rsidRPr="00551239" w:rsidRDefault="005E1B88" w:rsidP="005E1B88">
      <w:pPr>
        <w:rPr>
          <w:b/>
          <w:szCs w:val="20"/>
          <w:lang w:val="nl-BE"/>
        </w:rPr>
      </w:pPr>
      <w:bookmarkStart w:id="107" w:name="_Toc188944904"/>
      <w:bookmarkStart w:id="108" w:name="_Toc189382109"/>
      <w:r w:rsidRPr="00551239">
        <w:rPr>
          <w:b/>
          <w:szCs w:val="20"/>
          <w:lang w:val="nl-BE"/>
        </w:rPr>
        <w:t>Instructie, differentiatie en remediëring met behulp van ICT</w:t>
      </w:r>
      <w:bookmarkEnd w:id="107"/>
      <w:bookmarkEnd w:id="108"/>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DE6892">
        <w:rPr>
          <w:szCs w:val="20"/>
          <w:lang w:val="nl-BE"/>
        </w:rPr>
        <w:t>,</w:t>
      </w:r>
      <w:r w:rsidRPr="00551239">
        <w:rPr>
          <w:szCs w:val="20"/>
          <w:lang w:val="nl-BE"/>
        </w:rPr>
        <w:t xml:space="preserve"> o.a. via tekst, grafieken, schema’s, geluid, stilstaand en bewegend beeld. In de klas kan dit </w:t>
      </w:r>
      <w:r w:rsidR="00FA000B">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09" w:name="_Toc188944905"/>
      <w:bookmarkStart w:id="110" w:name="_Toc189382110"/>
      <w:r w:rsidRPr="00551239">
        <w:rPr>
          <w:b/>
          <w:szCs w:val="20"/>
          <w:lang w:val="nl-BE"/>
        </w:rPr>
        <w:t>Informatie verwerven en verwerken met ICT</w:t>
      </w:r>
      <w:bookmarkEnd w:id="109"/>
      <w:bookmarkEnd w:id="110"/>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11" w:name="_Toc188944906"/>
      <w:bookmarkStart w:id="112" w:name="_Toc189382111"/>
      <w:r w:rsidRPr="00551239">
        <w:rPr>
          <w:b/>
          <w:szCs w:val="20"/>
          <w:lang w:val="nl-BE"/>
        </w:rPr>
        <w:t>Communiceren met ICT</w:t>
      </w:r>
      <w:bookmarkEnd w:id="111"/>
      <w:bookmarkEnd w:id="112"/>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55"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1934B8">
      <w:pPr>
        <w:pStyle w:val="Kop1"/>
      </w:pPr>
      <w:bookmarkStart w:id="113" w:name="_Toc341878429"/>
      <w:bookmarkStart w:id="114" w:name="_Toc344898673"/>
      <w:r>
        <w:lastRenderedPageBreak/>
        <w:t>Taalontwikkelend vakonderwijs</w:t>
      </w:r>
      <w:bookmarkEnd w:id="113"/>
      <w:bookmarkEnd w:id="114"/>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C373B1">
      <w:pPr>
        <w:numPr>
          <w:ilvl w:val="0"/>
          <w:numId w:val="22"/>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C373B1">
      <w:pPr>
        <w:numPr>
          <w:ilvl w:val="0"/>
          <w:numId w:val="22"/>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C373B1">
      <w:pPr>
        <w:numPr>
          <w:ilvl w:val="0"/>
          <w:numId w:val="22"/>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56"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1934B8">
      <w:pPr>
        <w:pStyle w:val="Kop1"/>
      </w:pPr>
      <w:bookmarkStart w:id="115" w:name="_Toc247095093"/>
      <w:bookmarkStart w:id="116" w:name="_Toc247095401"/>
      <w:bookmarkStart w:id="117" w:name="_Toc247095480"/>
      <w:bookmarkStart w:id="118" w:name="_Toc247095514"/>
      <w:bookmarkStart w:id="119" w:name="_Toc247095619"/>
      <w:bookmarkStart w:id="120" w:name="_Toc341878430"/>
      <w:bookmarkStart w:id="121" w:name="_Toc344898674"/>
      <w:r>
        <w:lastRenderedPageBreak/>
        <w:t>Vakgroepwerking</w:t>
      </w:r>
      <w:bookmarkEnd w:id="115"/>
      <w:bookmarkEnd w:id="116"/>
      <w:bookmarkEnd w:id="117"/>
      <w:bookmarkEnd w:id="118"/>
      <w:bookmarkEnd w:id="119"/>
      <w:bookmarkEnd w:id="120"/>
      <w:bookmarkEnd w:id="121"/>
    </w:p>
    <w:p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FA000B">
        <w:rPr>
          <w:szCs w:val="20"/>
          <w:lang w:val="nl-BE"/>
        </w:rPr>
        <w:t>,</w:t>
      </w:r>
      <w:r w:rsidRPr="00551239">
        <w:rPr>
          <w:szCs w:val="20"/>
          <w:lang w:val="nl-BE"/>
        </w:rPr>
        <w:t xml:space="preserve"> en </w:t>
      </w:r>
      <w:r w:rsidR="00FA000B">
        <w:rPr>
          <w:szCs w:val="20"/>
          <w:lang w:val="nl-BE"/>
        </w:rPr>
        <w:t xml:space="preserve">van </w:t>
      </w:r>
      <w:r w:rsidRPr="00551239">
        <w:rPr>
          <w:szCs w:val="20"/>
          <w:lang w:val="nl-BE"/>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sidR="00FA000B">
        <w:rPr>
          <w:szCs w:val="20"/>
          <w:lang w:val="nl-BE"/>
        </w:rPr>
        <w:t xml:space="preserve">item </w:t>
      </w:r>
      <w:r w:rsidRPr="00551239">
        <w:rPr>
          <w:szCs w:val="20"/>
          <w:lang w:val="nl-BE"/>
        </w:rPr>
        <w:t xml:space="preserve">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57"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1934B8">
      <w:pPr>
        <w:pStyle w:val="Kop1"/>
      </w:pPr>
      <w:bookmarkStart w:id="122" w:name="_Toc247095094"/>
      <w:bookmarkStart w:id="123" w:name="_Toc247095402"/>
      <w:bookmarkStart w:id="124" w:name="_Toc247095481"/>
      <w:bookmarkStart w:id="125" w:name="_Toc247095515"/>
      <w:bookmarkStart w:id="126" w:name="_Toc247095620"/>
      <w:bookmarkStart w:id="127" w:name="_Toc341878431"/>
      <w:bookmarkStart w:id="128" w:name="_Toc344898675"/>
      <w:r w:rsidRPr="002814FA">
        <w:lastRenderedPageBreak/>
        <w:t>Evaluatie</w:t>
      </w:r>
      <w:bookmarkEnd w:id="122"/>
      <w:bookmarkEnd w:id="123"/>
      <w:bookmarkEnd w:id="124"/>
      <w:bookmarkEnd w:id="125"/>
      <w:bookmarkEnd w:id="126"/>
      <w:bookmarkEnd w:id="127"/>
      <w:bookmarkEnd w:id="128"/>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C373B1">
      <w:pPr>
        <w:numPr>
          <w:ilvl w:val="0"/>
          <w:numId w:val="19"/>
        </w:numPr>
        <w:jc w:val="both"/>
        <w:rPr>
          <w:szCs w:val="20"/>
          <w:lang w:eastAsia="nl-BE"/>
        </w:rPr>
      </w:pPr>
      <w:r w:rsidRPr="00551239">
        <w:rPr>
          <w:szCs w:val="20"/>
          <w:lang w:eastAsia="nl-BE"/>
        </w:rPr>
        <w:t>formatief;</w:t>
      </w:r>
    </w:p>
    <w:p w:rsidR="005E1B88" w:rsidRPr="00551239" w:rsidRDefault="005E1B88" w:rsidP="00C373B1">
      <w:pPr>
        <w:numPr>
          <w:ilvl w:val="0"/>
          <w:numId w:val="19"/>
        </w:numPr>
        <w:jc w:val="both"/>
        <w:rPr>
          <w:szCs w:val="20"/>
          <w:lang w:eastAsia="nl-BE"/>
        </w:rPr>
      </w:pPr>
      <w:r w:rsidRPr="00551239">
        <w:rPr>
          <w:szCs w:val="20"/>
          <w:lang w:eastAsia="nl-BE"/>
        </w:rPr>
        <w:t>summatief.</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FA000B">
        <w:rPr>
          <w:szCs w:val="20"/>
        </w:rPr>
        <w:t xml:space="preserve">door </w:t>
      </w:r>
      <w:r w:rsidRPr="00551239">
        <w:rPr>
          <w:szCs w:val="20"/>
          <w:lang w:eastAsia="nl-BE"/>
        </w:rPr>
        <w:t>het leerproces en het lesgeven bij</w:t>
      </w:r>
      <w:r w:rsidR="00FA000B">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sidR="00FA000B">
        <w:rPr>
          <w:szCs w:val="20"/>
          <w:lang w:eastAsia="nl-BE"/>
        </w:rPr>
        <w:t>,</w:t>
      </w:r>
      <w:r w:rsidRPr="00551239">
        <w:rPr>
          <w:szCs w:val="20"/>
          <w:lang w:eastAsia="nl-BE"/>
        </w:rPr>
        <w:t xml:space="preserve">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58"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1934B8">
      <w:pPr>
        <w:pStyle w:val="Kop1"/>
      </w:pPr>
      <w:bookmarkStart w:id="129" w:name="_Toc247095095"/>
      <w:bookmarkStart w:id="130" w:name="_Toc247095403"/>
      <w:bookmarkStart w:id="131" w:name="_Toc247095482"/>
      <w:bookmarkStart w:id="132" w:name="_Toc247095516"/>
      <w:bookmarkStart w:id="133" w:name="_Toc247095621"/>
      <w:bookmarkStart w:id="134" w:name="_Toc341878432"/>
      <w:bookmarkStart w:id="135" w:name="_Toc344898676"/>
      <w:r w:rsidRPr="004319B3">
        <w:lastRenderedPageBreak/>
        <w:t>Minimale materiële vereisten</w:t>
      </w:r>
      <w:bookmarkEnd w:id="129"/>
      <w:bookmarkEnd w:id="130"/>
      <w:bookmarkEnd w:id="131"/>
      <w:bookmarkEnd w:id="132"/>
      <w:bookmarkEnd w:id="133"/>
      <w:bookmarkEnd w:id="134"/>
      <w:bookmarkEnd w:id="135"/>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5E1B88" w:rsidRPr="008140C6" w:rsidRDefault="005E1B88" w:rsidP="005E1B88">
      <w:pPr>
        <w:rPr>
          <w:b/>
          <w:szCs w:val="20"/>
          <w:lang w:val="nl-BE"/>
        </w:rPr>
      </w:pPr>
      <w:r w:rsidRPr="008140C6">
        <w:rPr>
          <w:b/>
          <w:szCs w:val="20"/>
          <w:lang w:val="nl-BE"/>
        </w:rPr>
        <w:t>Vaklokaal</w:t>
      </w:r>
    </w:p>
    <w:p w:rsidR="005E1B88" w:rsidRPr="00633691" w:rsidRDefault="005E1B88" w:rsidP="005E1B88">
      <w:pPr>
        <w:rPr>
          <w:szCs w:val="20"/>
          <w:lang w:val="nl-BE"/>
        </w:rPr>
      </w:pPr>
      <w:r w:rsidRPr="00633691">
        <w:rPr>
          <w:szCs w:val="20"/>
          <w:lang w:val="nl-BE"/>
        </w:rPr>
        <w:t xml:space="preserve">Het vaklokaal is conform de eisen gesteld in </w:t>
      </w:r>
    </w:p>
    <w:p w:rsidR="005E1B88" w:rsidRPr="00633691" w:rsidRDefault="005E1B88" w:rsidP="00C373B1">
      <w:pPr>
        <w:numPr>
          <w:ilvl w:val="0"/>
          <w:numId w:val="20"/>
        </w:numPr>
        <w:rPr>
          <w:szCs w:val="20"/>
          <w:lang w:val="nl-BE"/>
        </w:rPr>
      </w:pPr>
      <w:r w:rsidRPr="00633691">
        <w:rPr>
          <w:szCs w:val="20"/>
          <w:lang w:val="nl-BE"/>
        </w:rPr>
        <w:t>de Welzijnswet (betreft het welzijn van de werknemers bij de uitvoering van hun werk);</w:t>
      </w:r>
    </w:p>
    <w:p w:rsidR="005E1B88" w:rsidRDefault="005E1B88" w:rsidP="00C373B1">
      <w:pPr>
        <w:numPr>
          <w:ilvl w:val="0"/>
          <w:numId w:val="20"/>
        </w:numPr>
        <w:rPr>
          <w:szCs w:val="20"/>
          <w:lang w:val="nl-BE"/>
        </w:rPr>
      </w:pPr>
      <w:r w:rsidRPr="00633691">
        <w:rPr>
          <w:szCs w:val="20"/>
          <w:lang w:val="nl-BE"/>
        </w:rPr>
        <w:t>de Codex (omvat de uitvoeringsbesluiten van de Welzijnswet, zal op termijn het ARAB vervangen);</w:t>
      </w:r>
    </w:p>
    <w:p w:rsidR="005E1B88" w:rsidRPr="00633691" w:rsidRDefault="005E1B88" w:rsidP="00C373B1">
      <w:pPr>
        <w:numPr>
          <w:ilvl w:val="0"/>
          <w:numId w:val="20"/>
        </w:numPr>
        <w:rPr>
          <w:szCs w:val="20"/>
          <w:lang w:val="nl-BE"/>
        </w:rPr>
      </w:pPr>
      <w:r w:rsidRPr="00633691">
        <w:rPr>
          <w:szCs w:val="20"/>
          <w:lang w:val="nl-BE"/>
        </w:rPr>
        <w:t>het Algemeen Reglement voor de Arbeidsbescherming (ARAB)</w:t>
      </w:r>
      <w:r>
        <w:rPr>
          <w:szCs w:val="20"/>
          <w:lang w:val="nl-BE"/>
        </w:rPr>
        <w:t>;</w:t>
      </w:r>
    </w:p>
    <w:p w:rsidR="005E1B88" w:rsidRPr="00633691" w:rsidRDefault="005E1B88" w:rsidP="00C373B1">
      <w:pPr>
        <w:numPr>
          <w:ilvl w:val="0"/>
          <w:numId w:val="20"/>
        </w:numPr>
        <w:rPr>
          <w:szCs w:val="20"/>
          <w:lang w:val="nl-BE"/>
        </w:rPr>
      </w:pPr>
      <w:r w:rsidRPr="00633691">
        <w:rPr>
          <w:szCs w:val="20"/>
          <w:lang w:val="nl-BE"/>
        </w:rPr>
        <w:t>het Algemeen Reglement op Elektrische Installaties (AREI)</w:t>
      </w:r>
      <w:r>
        <w:rPr>
          <w:szCs w:val="20"/>
          <w:lang w:val="nl-BE"/>
        </w:rPr>
        <w:t>;</w:t>
      </w:r>
    </w:p>
    <w:p w:rsidR="005E1B88" w:rsidRPr="00633691" w:rsidRDefault="005E1B88" w:rsidP="005E1B88">
      <w:pPr>
        <w:rPr>
          <w:szCs w:val="20"/>
          <w:lang w:val="nl-BE"/>
        </w:rPr>
      </w:pPr>
    </w:p>
    <w:p w:rsidR="005E1B88" w:rsidRPr="00633691" w:rsidRDefault="005E1B88" w:rsidP="005E1B88">
      <w:pPr>
        <w:rPr>
          <w:szCs w:val="20"/>
          <w:lang w:val="nl-BE"/>
        </w:rPr>
      </w:pPr>
      <w:r w:rsidRPr="00633691">
        <w:rPr>
          <w:szCs w:val="20"/>
          <w:lang w:val="nl-BE"/>
        </w:rPr>
        <w:t>en houdt rekening met</w:t>
      </w:r>
    </w:p>
    <w:p w:rsidR="005E1B88" w:rsidRPr="00633691" w:rsidRDefault="005E1B88" w:rsidP="00C373B1">
      <w:pPr>
        <w:numPr>
          <w:ilvl w:val="0"/>
          <w:numId w:val="21"/>
        </w:numPr>
        <w:rPr>
          <w:szCs w:val="20"/>
          <w:lang w:val="nl-BE"/>
        </w:rPr>
      </w:pPr>
      <w:r w:rsidRPr="00633691">
        <w:rPr>
          <w:szCs w:val="20"/>
          <w:lang w:val="nl-BE"/>
        </w:rPr>
        <w:t>het Vlaams Reglement betreffende de Milieuvergunning ( VLAREM) en</w:t>
      </w:r>
    </w:p>
    <w:p w:rsidR="005E1B88" w:rsidRPr="00633691" w:rsidRDefault="005E1B88" w:rsidP="00C373B1">
      <w:pPr>
        <w:numPr>
          <w:ilvl w:val="0"/>
          <w:numId w:val="21"/>
        </w:numPr>
        <w:rPr>
          <w:szCs w:val="20"/>
          <w:lang w:val="nl-BE"/>
        </w:rPr>
      </w:pPr>
      <w:r w:rsidRPr="00633691">
        <w:rPr>
          <w:szCs w:val="20"/>
          <w:lang w:val="nl-BE"/>
        </w:rPr>
        <w:t>het Vlaams Reglement inzake Afvalvoorkoming (VLAREA).</w:t>
      </w:r>
    </w:p>
    <w:p w:rsidR="00F71AD2" w:rsidRPr="002D1912" w:rsidRDefault="00F71AD2" w:rsidP="00F71AD2">
      <w:p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2"/>
        </w:rPr>
      </w:pPr>
    </w:p>
    <w:p w:rsidR="002A5BAF" w:rsidRDefault="00F71AD2" w:rsidP="00F71AD2">
      <w:p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bCs/>
          <w:i/>
          <w:iCs/>
          <w:szCs w:val="20"/>
        </w:rPr>
      </w:pPr>
      <w:r w:rsidRPr="00F71AD2">
        <w:rPr>
          <w:rFonts w:cs="Arial"/>
          <w:b/>
          <w:bCs/>
          <w:szCs w:val="20"/>
        </w:rPr>
        <w:t xml:space="preserve">Laboproeven </w:t>
      </w:r>
      <w:r w:rsidRPr="00F71AD2">
        <w:rPr>
          <w:rFonts w:cs="Arial"/>
          <w:b/>
          <w:bCs/>
          <w:szCs w:val="20"/>
        </w:rPr>
        <w:br/>
      </w:r>
      <w:r w:rsidR="002A5BAF">
        <w:rPr>
          <w:rFonts w:cs="Arial"/>
          <w:bCs/>
          <w:i/>
          <w:iCs/>
          <w:szCs w:val="20"/>
        </w:rPr>
        <w:t>Deze lijst is vrij algemeen, h</w:t>
      </w:r>
      <w:r w:rsidRPr="00F71AD2">
        <w:rPr>
          <w:rFonts w:cs="Arial"/>
          <w:bCs/>
          <w:i/>
          <w:iCs/>
          <w:szCs w:val="20"/>
        </w:rPr>
        <w:t xml:space="preserve">et is niet noodzakelijk dat de school over al deze </w:t>
      </w:r>
      <w:r w:rsidR="002A5BAF">
        <w:rPr>
          <w:rFonts w:cs="Arial"/>
          <w:bCs/>
          <w:i/>
          <w:iCs/>
          <w:szCs w:val="20"/>
        </w:rPr>
        <w:t xml:space="preserve">toestellen beschikt. De school maakt een verantwoorde keuze zodat de </w:t>
      </w:r>
      <w:r w:rsidRPr="00F71AD2">
        <w:rPr>
          <w:rFonts w:cs="Arial"/>
          <w:bCs/>
          <w:i/>
          <w:iCs/>
          <w:szCs w:val="20"/>
        </w:rPr>
        <w:t xml:space="preserve">leerlingen een grote </w:t>
      </w:r>
      <w:r w:rsidR="002A5BAF">
        <w:rPr>
          <w:rFonts w:cs="Arial"/>
          <w:bCs/>
          <w:i/>
          <w:iCs/>
          <w:szCs w:val="20"/>
        </w:rPr>
        <w:t xml:space="preserve">verscheidenheid aan proeven aangeboden krijgen </w:t>
      </w:r>
      <w:r w:rsidR="00F06897">
        <w:rPr>
          <w:rFonts w:cs="Arial"/>
          <w:bCs/>
          <w:i/>
          <w:iCs/>
          <w:szCs w:val="20"/>
        </w:rPr>
        <w:t xml:space="preserve">om de </w:t>
      </w:r>
      <w:r w:rsidR="00D94D9A">
        <w:rPr>
          <w:rFonts w:cs="Arial"/>
          <w:bCs/>
          <w:i/>
          <w:iCs/>
          <w:szCs w:val="20"/>
        </w:rPr>
        <w:t>competenties</w:t>
      </w:r>
      <w:r w:rsidR="00F06897">
        <w:rPr>
          <w:rFonts w:cs="Arial"/>
          <w:bCs/>
          <w:i/>
          <w:iCs/>
          <w:szCs w:val="20"/>
        </w:rPr>
        <w:t xml:space="preserve"> met betrekking tot het onderzoekend leren te verwerven. </w:t>
      </w:r>
    </w:p>
    <w:p w:rsidR="00F71AD2" w:rsidRPr="00F71AD2" w:rsidRDefault="001D784D" w:rsidP="00F71AD2">
      <w:p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Cs w:val="20"/>
        </w:rPr>
      </w:pPr>
      <w:r>
        <w:rPr>
          <w:rFonts w:cs="Arial"/>
          <w:szCs w:val="20"/>
        </w:rPr>
        <w:t xml:space="preserve">Mogelijke labo-opdrachten zijn proeven: </w:t>
      </w:r>
    </w:p>
    <w:p w:rsidR="00F71AD2" w:rsidRPr="00F71AD2" w:rsidRDefault="00F71AD2" w:rsidP="00F71AD2">
      <w:pPr>
        <w:pStyle w:val="Lijstalinea"/>
        <w:numPr>
          <w:ilvl w:val="0"/>
          <w:numId w:val="111"/>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op zand en granulaten</w:t>
      </w:r>
    </w:p>
    <w:p w:rsidR="00F71AD2" w:rsidRPr="00F71AD2" w:rsidRDefault="00F71AD2" w:rsidP="00F71AD2">
      <w:pPr>
        <w:pStyle w:val="Lijstalinea"/>
        <w:numPr>
          <w:ilvl w:val="0"/>
          <w:numId w:val="111"/>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lang w:val="nl-BE"/>
        </w:rPr>
        <w:t>voor grondverontreiniging</w:t>
      </w:r>
    </w:p>
    <w:p w:rsidR="00F71AD2" w:rsidRPr="00F71AD2" w:rsidRDefault="00F71AD2" w:rsidP="00F71AD2">
      <w:pPr>
        <w:pStyle w:val="Lijstalinea"/>
        <w:numPr>
          <w:ilvl w:val="0"/>
          <w:numId w:val="111"/>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lang w:val="nl-BE"/>
        </w:rPr>
        <w:t>voor kwaliteit van water</w:t>
      </w:r>
    </w:p>
    <w:p w:rsidR="00F71AD2" w:rsidRPr="00F71AD2" w:rsidRDefault="00F71AD2" w:rsidP="00F71AD2">
      <w:pPr>
        <w:pStyle w:val="Lijstalinea"/>
        <w:numPr>
          <w:ilvl w:val="0"/>
          <w:numId w:val="111"/>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op de binding van mortel en beton</w:t>
      </w:r>
    </w:p>
    <w:p w:rsidR="00F71AD2" w:rsidRPr="00F71AD2" w:rsidRDefault="00F71AD2" w:rsidP="00F71AD2">
      <w:pPr>
        <w:pStyle w:val="Lijstalinea"/>
        <w:numPr>
          <w:ilvl w:val="0"/>
          <w:numId w:val="111"/>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op de eigenschappen van het verse beton</w:t>
      </w:r>
    </w:p>
    <w:p w:rsidR="00F71AD2" w:rsidRPr="00F71AD2" w:rsidRDefault="00F71AD2" w:rsidP="00F71AD2">
      <w:pPr>
        <w:pStyle w:val="Lijstalinea"/>
        <w:numPr>
          <w:ilvl w:val="0"/>
          <w:numId w:val="111"/>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voor het meten van grondsterkte</w:t>
      </w:r>
    </w:p>
    <w:p w:rsidR="00F71AD2" w:rsidRPr="00F71AD2" w:rsidRDefault="00F71AD2" w:rsidP="00F71AD2">
      <w:pPr>
        <w:pStyle w:val="Lijstalinea"/>
        <w:numPr>
          <w:ilvl w:val="0"/>
          <w:numId w:val="111"/>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voor het bepalen van de grondsoorten</w:t>
      </w:r>
    </w:p>
    <w:p w:rsidR="00F71AD2" w:rsidRPr="00F71AD2" w:rsidRDefault="00F71AD2" w:rsidP="00F71AD2">
      <w:pPr>
        <w:pStyle w:val="Lijstalinea"/>
        <w:numPr>
          <w:ilvl w:val="0"/>
          <w:numId w:val="111"/>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voor de kwaliteit van bitumen</w:t>
      </w:r>
    </w:p>
    <w:p w:rsidR="00F71AD2" w:rsidRPr="00F71AD2" w:rsidRDefault="00F71AD2" w:rsidP="00F71AD2">
      <w:pPr>
        <w:pStyle w:val="Lijstalinea"/>
        <w:numPr>
          <w:ilvl w:val="0"/>
          <w:numId w:val="111"/>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w:t>
      </w:r>
    </w:p>
    <w:p w:rsidR="00F71AD2" w:rsidRPr="00F71AD2" w:rsidRDefault="00F71AD2" w:rsidP="00F71AD2">
      <w:p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b/>
          <w:bCs/>
          <w:i/>
          <w:iCs/>
          <w:szCs w:val="20"/>
        </w:rPr>
      </w:pP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 xml:space="preserve">Veiligheidskast voor het opbergen van gevaarlijke </w:t>
      </w:r>
      <w:r w:rsidR="008140C6">
        <w:rPr>
          <w:rFonts w:cs="Arial"/>
          <w:sz w:val="20"/>
        </w:rPr>
        <w:t>(</w:t>
      </w:r>
      <w:r w:rsidRPr="00F71AD2">
        <w:rPr>
          <w:rFonts w:cs="Arial"/>
          <w:sz w:val="20"/>
        </w:rPr>
        <w:t>vloei</w:t>
      </w:r>
      <w:r w:rsidR="008140C6">
        <w:rPr>
          <w:rFonts w:cs="Arial"/>
          <w:sz w:val="20"/>
        </w:rPr>
        <w:t>)</w:t>
      </w:r>
      <w:r w:rsidRPr="00F71AD2">
        <w:rPr>
          <w:rFonts w:cs="Arial"/>
          <w:sz w:val="20"/>
        </w:rPr>
        <w:t>stoffen</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Opbergmaterieel</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Dampkap voor het afzuigen van gevaarlijke gassen</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Diepvriezer</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Elektrische droogstoof</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Glaswerk ( maatcilinderglazen ) verschillende vormen en afmetingen</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Weegschalen</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Meetapparatuur: o.a.</w:t>
      </w:r>
    </w:p>
    <w:p w:rsidR="00F71AD2" w:rsidRPr="00F71AD2" w:rsidRDefault="00EE5984" w:rsidP="00F71AD2">
      <w:pPr>
        <w:pStyle w:val="Lijstalinea"/>
        <w:numPr>
          <w:ilvl w:val="1"/>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b/>
          <w:bCs/>
          <w:i/>
          <w:iCs/>
          <w:sz w:val="20"/>
        </w:rPr>
      </w:pPr>
      <w:r>
        <w:rPr>
          <w:rFonts w:cs="Arial"/>
          <w:sz w:val="20"/>
        </w:rPr>
        <w:t>p</w:t>
      </w:r>
      <w:r w:rsidR="00F71AD2" w:rsidRPr="00F71AD2">
        <w:rPr>
          <w:rFonts w:cs="Arial"/>
          <w:sz w:val="20"/>
        </w:rPr>
        <w:t>rofometer voor het detecteren van wapeningen, diameters en betondekkingen in verharde betonnen constructies</w:t>
      </w:r>
    </w:p>
    <w:p w:rsidR="00F71AD2" w:rsidRPr="00F71AD2" w:rsidRDefault="00EE5984" w:rsidP="00F71AD2">
      <w:pPr>
        <w:pStyle w:val="Lijstalinea"/>
        <w:numPr>
          <w:ilvl w:val="1"/>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Pr>
          <w:rFonts w:cs="Arial"/>
          <w:sz w:val="20"/>
        </w:rPr>
        <w:t>v</w:t>
      </w:r>
      <w:r w:rsidR="00F71AD2" w:rsidRPr="00F71AD2">
        <w:rPr>
          <w:rFonts w:cs="Arial"/>
          <w:sz w:val="20"/>
        </w:rPr>
        <w:t>olumemeter van Le Chatelier</w:t>
      </w:r>
    </w:p>
    <w:p w:rsidR="00F71AD2" w:rsidRPr="00F71AD2" w:rsidRDefault="00EE5984" w:rsidP="00F71AD2">
      <w:pPr>
        <w:pStyle w:val="Lijstalinea"/>
        <w:numPr>
          <w:ilvl w:val="1"/>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Pr>
          <w:rFonts w:cs="Arial"/>
          <w:sz w:val="20"/>
        </w:rPr>
        <w:t>l</w:t>
      </w:r>
      <w:r w:rsidR="00F71AD2" w:rsidRPr="00F71AD2">
        <w:rPr>
          <w:rFonts w:cs="Arial"/>
          <w:sz w:val="20"/>
        </w:rPr>
        <w:t>uchtbelmeter</w:t>
      </w:r>
    </w:p>
    <w:p w:rsidR="00F71AD2" w:rsidRPr="00F71AD2" w:rsidRDefault="00EE5984" w:rsidP="00F71AD2">
      <w:pPr>
        <w:pStyle w:val="Lijstalinea"/>
        <w:numPr>
          <w:ilvl w:val="1"/>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Pr>
          <w:rFonts w:cs="Arial"/>
          <w:sz w:val="20"/>
        </w:rPr>
        <w:t>d</w:t>
      </w:r>
      <w:r w:rsidR="00F71AD2" w:rsidRPr="00F71AD2">
        <w:rPr>
          <w:rFonts w:cs="Arial"/>
          <w:sz w:val="20"/>
        </w:rPr>
        <w:t xml:space="preserve">ruktoestel </w:t>
      </w:r>
    </w:p>
    <w:p w:rsidR="00F71AD2" w:rsidRPr="00F71AD2" w:rsidRDefault="00EE5984" w:rsidP="00F71AD2">
      <w:pPr>
        <w:pStyle w:val="Lijstalinea"/>
        <w:numPr>
          <w:ilvl w:val="1"/>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Pr>
          <w:rFonts w:cs="Arial"/>
          <w:sz w:val="20"/>
        </w:rPr>
        <w:t>s</w:t>
      </w:r>
      <w:r w:rsidR="00F71AD2" w:rsidRPr="00F71AD2">
        <w:rPr>
          <w:rFonts w:cs="Arial"/>
          <w:sz w:val="20"/>
        </w:rPr>
        <w:t>clerometer</w:t>
      </w:r>
    </w:p>
    <w:p w:rsidR="00F71AD2" w:rsidRPr="00F71AD2" w:rsidRDefault="00EE5984" w:rsidP="00F71AD2">
      <w:pPr>
        <w:pStyle w:val="Lijstalinea"/>
        <w:numPr>
          <w:ilvl w:val="1"/>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Pr>
          <w:rFonts w:cs="Arial"/>
          <w:sz w:val="20"/>
        </w:rPr>
        <w:t>r</w:t>
      </w:r>
      <w:r w:rsidR="00F71AD2" w:rsidRPr="00F71AD2">
        <w:rPr>
          <w:rFonts w:cs="Arial"/>
          <w:sz w:val="20"/>
        </w:rPr>
        <w:t>ekmeter</w:t>
      </w:r>
    </w:p>
    <w:p w:rsidR="00F71AD2" w:rsidRPr="00F71AD2" w:rsidRDefault="00EE5984" w:rsidP="00F71AD2">
      <w:pPr>
        <w:pStyle w:val="Lijstalinea"/>
        <w:numPr>
          <w:ilvl w:val="1"/>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Pr>
          <w:rFonts w:cs="Arial"/>
          <w:sz w:val="20"/>
        </w:rPr>
        <w:t>s</w:t>
      </w:r>
      <w:r w:rsidR="00F71AD2" w:rsidRPr="00F71AD2">
        <w:rPr>
          <w:rFonts w:cs="Arial"/>
          <w:sz w:val="20"/>
        </w:rPr>
        <w:t xml:space="preserve">chuifmaat </w:t>
      </w:r>
    </w:p>
    <w:p w:rsidR="00F71AD2" w:rsidRPr="00F71AD2" w:rsidRDefault="00F71AD2" w:rsidP="00F71AD2">
      <w:pPr>
        <w:pStyle w:val="Lijstalinea"/>
        <w:numPr>
          <w:ilvl w:val="1"/>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dB meter</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 xml:space="preserve">Elektrische schudtafel met zevenreeks </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 xml:space="preserve">Verwarmingstoestel </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 xml:space="preserve">Scheikundige stoffen: ammoniak, ethylalcohol, … </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Testmateriaal</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Materieel voor het maken van mortel en beton</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Uitrusting voor het testen van de druksterkte van steenachtige materialen</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Uitrusting voor het testen van de treksterkte van metaal</w:t>
      </w:r>
    </w:p>
    <w:p w:rsidR="00F71AD2" w:rsidRPr="00F71AD2" w:rsidRDefault="00C856B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Pr>
          <w:rFonts w:cs="Arial"/>
          <w:sz w:val="20"/>
        </w:rPr>
        <w:t>I</w:t>
      </w:r>
      <w:r w:rsidR="00F71AD2" w:rsidRPr="00F71AD2">
        <w:rPr>
          <w:rFonts w:cs="Arial"/>
          <w:sz w:val="20"/>
        </w:rPr>
        <w:t>nfrarood camera</w:t>
      </w:r>
    </w:p>
    <w:p w:rsidR="00F71AD2" w:rsidRPr="00F71AD2" w:rsidRDefault="00F71AD2" w:rsidP="00F71AD2">
      <w:pPr>
        <w:pStyle w:val="Lijstalinea"/>
        <w:numPr>
          <w:ilvl w:val="0"/>
          <w:numId w:val="112"/>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lastRenderedPageBreak/>
        <w:t xml:space="preserve">Diverse bouw- en houtmaterialen: granulaten, isolatiematerialen, houtsoorten, … </w:t>
      </w:r>
    </w:p>
    <w:p w:rsidR="00F71AD2" w:rsidRPr="00F71AD2" w:rsidRDefault="00F71AD2" w:rsidP="00F71AD2">
      <w:p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Cs w:val="20"/>
        </w:rPr>
      </w:pPr>
    </w:p>
    <w:p w:rsidR="00F71AD2" w:rsidRPr="00F71AD2" w:rsidRDefault="00F71AD2" w:rsidP="00F71AD2">
      <w:pPr>
        <w:keepNext/>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outlineLvl w:val="6"/>
        <w:rPr>
          <w:rFonts w:cs="Arial"/>
          <w:b/>
          <w:bCs/>
          <w:szCs w:val="20"/>
        </w:rPr>
      </w:pPr>
      <w:r w:rsidRPr="00F71AD2">
        <w:rPr>
          <w:rFonts w:cs="Arial"/>
          <w:b/>
          <w:bCs/>
          <w:szCs w:val="20"/>
        </w:rPr>
        <w:t>Topografie</w:t>
      </w:r>
    </w:p>
    <w:p w:rsidR="00F71AD2" w:rsidRPr="00F71AD2" w:rsidRDefault="00F71AD2" w:rsidP="00F71AD2">
      <w:pPr>
        <w:pStyle w:val="Lijstalinea"/>
        <w:keepNext/>
        <w:numPr>
          <w:ilvl w:val="0"/>
          <w:numId w:val="115"/>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outlineLvl w:val="6"/>
        <w:rPr>
          <w:rFonts w:cs="Arial"/>
          <w:sz w:val="20"/>
        </w:rPr>
      </w:pPr>
      <w:r w:rsidRPr="00F71AD2">
        <w:rPr>
          <w:rFonts w:cs="Arial"/>
          <w:sz w:val="20"/>
        </w:rPr>
        <w:t>Spiegelkruis</w:t>
      </w:r>
    </w:p>
    <w:p w:rsidR="00F71AD2" w:rsidRPr="00F71AD2" w:rsidRDefault="00F71AD2" w:rsidP="00F71AD2">
      <w:pPr>
        <w:pStyle w:val="Lijstalinea"/>
        <w:numPr>
          <w:ilvl w:val="0"/>
          <w:numId w:val="113"/>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Prismakruis</w:t>
      </w:r>
    </w:p>
    <w:p w:rsidR="00F71AD2" w:rsidRPr="00F71AD2" w:rsidRDefault="00F71AD2" w:rsidP="00F71AD2">
      <w:pPr>
        <w:pStyle w:val="Lijstalinea"/>
        <w:numPr>
          <w:ilvl w:val="0"/>
          <w:numId w:val="113"/>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Jalon niveau</w:t>
      </w:r>
    </w:p>
    <w:p w:rsidR="00F71AD2" w:rsidRPr="00F71AD2" w:rsidRDefault="00F71AD2" w:rsidP="00F71AD2">
      <w:pPr>
        <w:pStyle w:val="Lijstalinea"/>
        <w:numPr>
          <w:ilvl w:val="0"/>
          <w:numId w:val="113"/>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Bandmeters</w:t>
      </w:r>
    </w:p>
    <w:p w:rsidR="00F71AD2" w:rsidRPr="00F71AD2" w:rsidRDefault="00F71AD2" w:rsidP="00F71AD2">
      <w:pPr>
        <w:pStyle w:val="Lijstalinea"/>
        <w:numPr>
          <w:ilvl w:val="0"/>
          <w:numId w:val="113"/>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Valstokken</w:t>
      </w:r>
    </w:p>
    <w:p w:rsidR="00F71AD2" w:rsidRPr="00F71AD2" w:rsidRDefault="00F71AD2" w:rsidP="00F71AD2">
      <w:pPr>
        <w:pStyle w:val="Lijstalinea"/>
        <w:numPr>
          <w:ilvl w:val="0"/>
          <w:numId w:val="113"/>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Planimeter</w:t>
      </w:r>
    </w:p>
    <w:p w:rsidR="00F71AD2" w:rsidRPr="00F71AD2" w:rsidRDefault="00F71AD2" w:rsidP="00F71AD2">
      <w:pPr>
        <w:pStyle w:val="Lijstalinea"/>
        <w:numPr>
          <w:ilvl w:val="0"/>
          <w:numId w:val="113"/>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Jalons</w:t>
      </w:r>
    </w:p>
    <w:p w:rsidR="00F71AD2" w:rsidRPr="00F71AD2" w:rsidRDefault="00F71AD2" w:rsidP="00F71AD2">
      <w:pPr>
        <w:pStyle w:val="Lijstalinea"/>
        <w:numPr>
          <w:ilvl w:val="0"/>
          <w:numId w:val="113"/>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Statieven</w:t>
      </w:r>
    </w:p>
    <w:p w:rsidR="00F71AD2" w:rsidRPr="00F71AD2" w:rsidRDefault="00F71AD2" w:rsidP="00F71AD2">
      <w:pPr>
        <w:pStyle w:val="Lijstalinea"/>
        <w:numPr>
          <w:ilvl w:val="0"/>
          <w:numId w:val="113"/>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Waterpastoestel</w:t>
      </w:r>
    </w:p>
    <w:p w:rsidR="00F71AD2" w:rsidRPr="00F71AD2" w:rsidRDefault="00F71AD2" w:rsidP="00F71AD2">
      <w:pPr>
        <w:pStyle w:val="Lijstalinea"/>
        <w:numPr>
          <w:ilvl w:val="0"/>
          <w:numId w:val="113"/>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Vouwbaak</w:t>
      </w:r>
    </w:p>
    <w:p w:rsidR="00F71AD2" w:rsidRPr="00F71AD2" w:rsidRDefault="00F71AD2" w:rsidP="00F71AD2">
      <w:pPr>
        <w:pStyle w:val="Lijstalinea"/>
        <w:numPr>
          <w:ilvl w:val="0"/>
          <w:numId w:val="113"/>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0"/>
        </w:rPr>
      </w:pPr>
      <w:r w:rsidRPr="00F71AD2">
        <w:rPr>
          <w:rFonts w:cs="Arial"/>
          <w:sz w:val="20"/>
        </w:rPr>
        <w:t>Theodoliet</w:t>
      </w:r>
    </w:p>
    <w:p w:rsidR="00F71AD2" w:rsidRPr="00F71AD2" w:rsidRDefault="00F71AD2" w:rsidP="00F71AD2">
      <w:p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Cs w:val="20"/>
        </w:rPr>
      </w:pPr>
    </w:p>
    <w:p w:rsidR="00F71AD2" w:rsidRPr="00F71AD2" w:rsidRDefault="00F71AD2" w:rsidP="00F71AD2">
      <w:p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b/>
          <w:bCs/>
          <w:i/>
          <w:iCs/>
          <w:szCs w:val="20"/>
        </w:rPr>
      </w:pPr>
      <w:r w:rsidRPr="00F71AD2">
        <w:rPr>
          <w:rFonts w:cs="Arial"/>
          <w:b/>
          <w:bCs/>
          <w:i/>
          <w:iCs/>
          <w:szCs w:val="20"/>
        </w:rPr>
        <w:t>Werfbezoeken</w:t>
      </w:r>
    </w:p>
    <w:p w:rsidR="00F71AD2" w:rsidRPr="00F71AD2" w:rsidRDefault="00F71AD2" w:rsidP="00F71AD2">
      <w:p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Cs w:val="20"/>
        </w:rPr>
      </w:pPr>
      <w:r w:rsidRPr="00F71AD2">
        <w:rPr>
          <w:rFonts w:cs="Arial"/>
          <w:szCs w:val="20"/>
        </w:rPr>
        <w:t xml:space="preserve">PBM en CBM in functie van de risicoanalyse </w:t>
      </w:r>
    </w:p>
    <w:p w:rsidR="00F71AD2" w:rsidRPr="00F71AD2" w:rsidRDefault="00F71AD2" w:rsidP="00F71AD2">
      <w:p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Cs w:val="20"/>
        </w:rPr>
      </w:pPr>
      <w:r w:rsidRPr="00F71AD2">
        <w:rPr>
          <w:rFonts w:cs="Arial"/>
          <w:szCs w:val="20"/>
        </w:rPr>
        <w:t>Eventueel een digitale camera voor het verwerken van de verslagen in de klas</w:t>
      </w:r>
    </w:p>
    <w:p w:rsidR="00F71AD2" w:rsidRPr="00F71AD2" w:rsidRDefault="00F71AD2" w:rsidP="00F71AD2">
      <w:p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Cs w:val="20"/>
        </w:rPr>
      </w:pPr>
    </w:p>
    <w:p w:rsidR="00F71AD2" w:rsidRPr="00F71AD2" w:rsidRDefault="00F71AD2" w:rsidP="00F71AD2">
      <w:p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b/>
          <w:bCs/>
          <w:i/>
          <w:iCs/>
          <w:szCs w:val="20"/>
        </w:rPr>
      </w:pPr>
      <w:r w:rsidRPr="00F71AD2">
        <w:rPr>
          <w:rFonts w:cs="Arial"/>
          <w:b/>
          <w:bCs/>
          <w:i/>
          <w:iCs/>
          <w:szCs w:val="20"/>
        </w:rPr>
        <w:t>Visuele voorstellingen</w:t>
      </w:r>
    </w:p>
    <w:p w:rsidR="00F71AD2" w:rsidRPr="00F71AD2" w:rsidRDefault="00F71AD2" w:rsidP="00F71AD2">
      <w:pPr>
        <w:pStyle w:val="Lijstalinea"/>
        <w:numPr>
          <w:ilvl w:val="0"/>
          <w:numId w:val="114"/>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Schaallat</w:t>
      </w:r>
    </w:p>
    <w:p w:rsidR="00F71AD2" w:rsidRPr="00F71AD2" w:rsidRDefault="00F71AD2" w:rsidP="00F71AD2">
      <w:pPr>
        <w:pStyle w:val="Lijstalinea"/>
        <w:numPr>
          <w:ilvl w:val="0"/>
          <w:numId w:val="114"/>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Stalen onderplaat</w:t>
      </w:r>
    </w:p>
    <w:p w:rsidR="00F71AD2" w:rsidRPr="00F71AD2" w:rsidRDefault="00F71AD2" w:rsidP="00F71AD2">
      <w:pPr>
        <w:pStyle w:val="Lijstalinea"/>
        <w:numPr>
          <w:ilvl w:val="0"/>
          <w:numId w:val="114"/>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Maquettekarton</w:t>
      </w:r>
    </w:p>
    <w:p w:rsidR="00F71AD2" w:rsidRPr="00F71AD2" w:rsidRDefault="00F71AD2" w:rsidP="00F71AD2">
      <w:pPr>
        <w:pStyle w:val="Lijstalinea"/>
        <w:numPr>
          <w:ilvl w:val="0"/>
          <w:numId w:val="114"/>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Stalen latten</w:t>
      </w:r>
    </w:p>
    <w:p w:rsidR="00F71AD2" w:rsidRPr="00F71AD2" w:rsidRDefault="00F71AD2" w:rsidP="00F71AD2">
      <w:pPr>
        <w:pStyle w:val="Lijstalinea"/>
        <w:numPr>
          <w:ilvl w:val="0"/>
          <w:numId w:val="114"/>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Breekmessen</w:t>
      </w:r>
    </w:p>
    <w:p w:rsidR="00F71AD2" w:rsidRPr="00F71AD2" w:rsidRDefault="00F71AD2" w:rsidP="00F71AD2">
      <w:pPr>
        <w:pStyle w:val="Lijstalinea"/>
        <w:numPr>
          <w:ilvl w:val="0"/>
          <w:numId w:val="114"/>
        </w:num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jc w:val="both"/>
        <w:rPr>
          <w:rFonts w:cs="Arial"/>
          <w:sz w:val="20"/>
        </w:rPr>
      </w:pPr>
      <w:r w:rsidRPr="00F71AD2">
        <w:rPr>
          <w:rFonts w:cs="Arial"/>
          <w:sz w:val="20"/>
        </w:rPr>
        <w:t>Lijm</w:t>
      </w:r>
    </w:p>
    <w:p w:rsidR="00F71AD2" w:rsidRPr="00F71AD2" w:rsidRDefault="00F71AD2" w:rsidP="00F71AD2">
      <w:pPr>
        <w:pStyle w:val="Lijstalinea"/>
        <w:numPr>
          <w:ilvl w:val="0"/>
          <w:numId w:val="114"/>
        </w:numPr>
        <w:ind w:left="284" w:hanging="284"/>
        <w:rPr>
          <w:rFonts w:cs="Arial"/>
          <w:sz w:val="20"/>
        </w:rPr>
      </w:pPr>
      <w:r w:rsidRPr="00F71AD2">
        <w:rPr>
          <w:rFonts w:cs="Arial"/>
          <w:sz w:val="20"/>
        </w:rPr>
        <w:t>Maquette materiaal</w:t>
      </w:r>
    </w:p>
    <w:p w:rsidR="00F71AD2" w:rsidRPr="00F71AD2" w:rsidRDefault="00F71AD2" w:rsidP="00F71AD2">
      <w:pPr>
        <w:pStyle w:val="Lijstalinea"/>
        <w:numPr>
          <w:ilvl w:val="0"/>
          <w:numId w:val="114"/>
        </w:numPr>
        <w:ind w:left="284" w:hanging="284"/>
        <w:rPr>
          <w:rFonts w:cs="Arial"/>
          <w:sz w:val="20"/>
        </w:rPr>
      </w:pPr>
      <w:r w:rsidRPr="00F71AD2">
        <w:rPr>
          <w:rFonts w:cs="Arial"/>
          <w:sz w:val="20"/>
        </w:rPr>
        <w:t>PC</w:t>
      </w:r>
    </w:p>
    <w:p w:rsidR="00F71AD2" w:rsidRPr="00F71AD2" w:rsidRDefault="00F71AD2" w:rsidP="00F71AD2">
      <w:pPr>
        <w:pStyle w:val="Lijstalinea"/>
        <w:numPr>
          <w:ilvl w:val="0"/>
          <w:numId w:val="114"/>
        </w:numPr>
        <w:ind w:left="284" w:hanging="284"/>
        <w:rPr>
          <w:rFonts w:cs="Arial"/>
          <w:sz w:val="20"/>
        </w:rPr>
      </w:pPr>
      <w:r w:rsidRPr="00F71AD2">
        <w:rPr>
          <w:rFonts w:cs="Arial"/>
          <w:sz w:val="20"/>
        </w:rPr>
        <w:t>Plotter</w:t>
      </w:r>
    </w:p>
    <w:p w:rsidR="00F71AD2" w:rsidRPr="00F71AD2" w:rsidRDefault="00F71AD2" w:rsidP="00F71AD2">
      <w:pPr>
        <w:pStyle w:val="Lijstalinea"/>
        <w:numPr>
          <w:ilvl w:val="0"/>
          <w:numId w:val="114"/>
        </w:numPr>
        <w:ind w:left="284" w:hanging="284"/>
        <w:rPr>
          <w:rFonts w:cs="Arial"/>
          <w:sz w:val="20"/>
        </w:rPr>
      </w:pPr>
      <w:r w:rsidRPr="00F71AD2">
        <w:rPr>
          <w:rFonts w:cs="Arial"/>
          <w:sz w:val="20"/>
        </w:rPr>
        <w:t>Presentatiesoftware</w:t>
      </w:r>
    </w:p>
    <w:p w:rsidR="00F71AD2" w:rsidRPr="00F71AD2" w:rsidRDefault="00F71AD2" w:rsidP="00F71AD2">
      <w:pPr>
        <w:pStyle w:val="Lijstalinea"/>
        <w:numPr>
          <w:ilvl w:val="0"/>
          <w:numId w:val="114"/>
        </w:numPr>
        <w:ind w:left="284" w:hanging="284"/>
        <w:rPr>
          <w:rFonts w:cs="Arial"/>
          <w:sz w:val="20"/>
        </w:rPr>
      </w:pPr>
      <w:r w:rsidRPr="00F71AD2">
        <w:rPr>
          <w:rFonts w:cs="Arial"/>
          <w:sz w:val="20"/>
        </w:rPr>
        <w:t>Rekenblad</w:t>
      </w:r>
    </w:p>
    <w:p w:rsidR="00F71AD2" w:rsidRPr="00F71AD2" w:rsidRDefault="00F71AD2" w:rsidP="00F71AD2">
      <w:pPr>
        <w:pStyle w:val="Lijstalinea"/>
        <w:numPr>
          <w:ilvl w:val="0"/>
          <w:numId w:val="114"/>
        </w:numPr>
        <w:ind w:left="284" w:hanging="284"/>
        <w:rPr>
          <w:rFonts w:cs="Arial"/>
          <w:sz w:val="20"/>
        </w:rPr>
      </w:pPr>
      <w:r w:rsidRPr="00F71AD2">
        <w:rPr>
          <w:rFonts w:cs="Arial"/>
          <w:sz w:val="20"/>
        </w:rPr>
        <w:t>Tekensoftware</w:t>
      </w:r>
    </w:p>
    <w:p w:rsidR="00F71AD2" w:rsidRPr="00F71AD2" w:rsidRDefault="00F71AD2" w:rsidP="00F71AD2">
      <w:pPr>
        <w:pStyle w:val="Lijstalinea"/>
        <w:numPr>
          <w:ilvl w:val="0"/>
          <w:numId w:val="114"/>
        </w:numPr>
        <w:ind w:left="284" w:hanging="284"/>
        <w:rPr>
          <w:rFonts w:cs="Arial"/>
          <w:sz w:val="20"/>
        </w:rPr>
      </w:pPr>
      <w:r w:rsidRPr="00F71AD2">
        <w:rPr>
          <w:rFonts w:cs="Arial"/>
          <w:sz w:val="20"/>
        </w:rPr>
        <w:t>Software voor tekstverwerking</w:t>
      </w:r>
    </w:p>
    <w:p w:rsidR="00F71AD2" w:rsidRPr="00F71AD2" w:rsidRDefault="00F71AD2" w:rsidP="00F71AD2">
      <w:pPr>
        <w:rPr>
          <w:rFonts w:cs="Arial"/>
          <w:szCs w:val="20"/>
        </w:rPr>
      </w:pPr>
    </w:p>
    <w:p w:rsidR="00F71AD2" w:rsidRDefault="00F71AD2" w:rsidP="009364FD">
      <w:p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2"/>
        </w:rPr>
      </w:pPr>
    </w:p>
    <w:p w:rsidR="00F71AD2" w:rsidRDefault="00F71AD2" w:rsidP="009364FD">
      <w:p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2"/>
        </w:rPr>
      </w:pPr>
    </w:p>
    <w:p w:rsidR="00F71AD2" w:rsidRDefault="00F71AD2" w:rsidP="009364FD">
      <w:pPr>
        <w:tabs>
          <w:tab w:val="left" w:pos="-1414"/>
          <w:tab w:val="left" w:pos="-848"/>
          <w:tab w:val="left" w:pos="-282"/>
          <w:tab w:val="left" w:pos="284"/>
          <w:tab w:val="left" w:pos="596"/>
          <w:tab w:val="left" w:pos="8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both"/>
        <w:rPr>
          <w:rFonts w:cs="Arial"/>
          <w:sz w:val="22"/>
        </w:rPr>
      </w:pPr>
    </w:p>
    <w:p w:rsidR="005E1B88" w:rsidRPr="002B4DF2" w:rsidRDefault="005E1B88" w:rsidP="001934B8">
      <w:pPr>
        <w:pStyle w:val="Kop1"/>
      </w:pPr>
      <w:bookmarkStart w:id="136" w:name="_Toc247095096"/>
      <w:bookmarkStart w:id="137" w:name="_Toc247095404"/>
      <w:bookmarkStart w:id="138" w:name="_Toc247095483"/>
      <w:bookmarkStart w:id="139" w:name="_Toc247095517"/>
      <w:bookmarkStart w:id="140" w:name="_Toc247095622"/>
      <w:bookmarkStart w:id="141" w:name="_Toc341878433"/>
      <w:bookmarkStart w:id="142" w:name="_Toc344898677"/>
      <w:r w:rsidRPr="002B4DF2">
        <w:lastRenderedPageBreak/>
        <w:t>Vakspecifieke informatie</w:t>
      </w:r>
      <w:bookmarkEnd w:id="136"/>
      <w:bookmarkEnd w:id="137"/>
      <w:bookmarkEnd w:id="138"/>
      <w:bookmarkEnd w:id="139"/>
      <w:bookmarkEnd w:id="140"/>
      <w:bookmarkEnd w:id="141"/>
      <w:bookmarkEnd w:id="142"/>
      <w:r w:rsidRPr="002B4DF2">
        <w:t xml:space="preserve"> </w:t>
      </w:r>
    </w:p>
    <w:p w:rsidR="00DC6346" w:rsidRPr="00DC6346" w:rsidRDefault="00DC6346" w:rsidP="002D1912">
      <w:pPr>
        <w:autoSpaceDE w:val="0"/>
        <w:autoSpaceDN w:val="0"/>
        <w:adjustRightInd w:val="0"/>
        <w:rPr>
          <w:rFonts w:cs="Arial"/>
          <w:b/>
          <w:bCs/>
          <w:szCs w:val="20"/>
          <w:u w:val="single"/>
          <w:lang w:val="nl-BE" w:eastAsia="nl-BE"/>
        </w:rPr>
      </w:pPr>
      <w:r w:rsidRPr="00DC6346">
        <w:rPr>
          <w:rFonts w:cs="Arial"/>
          <w:b/>
          <w:bCs/>
          <w:szCs w:val="20"/>
          <w:u w:val="single"/>
          <w:lang w:val="nl-BE" w:eastAsia="nl-BE"/>
        </w:rPr>
        <w:t>Organisaties</w:t>
      </w:r>
    </w:p>
    <w:p w:rsidR="00DC6346" w:rsidRDefault="00DC6346" w:rsidP="002D1912">
      <w:pPr>
        <w:autoSpaceDE w:val="0"/>
        <w:autoSpaceDN w:val="0"/>
        <w:adjustRightInd w:val="0"/>
        <w:rPr>
          <w:rFonts w:cs="Arial"/>
          <w:b/>
          <w:bCs/>
          <w:szCs w:val="20"/>
          <w:lang w:val="nl-BE" w:eastAsia="nl-BE"/>
        </w:rPr>
      </w:pPr>
    </w:p>
    <w:p w:rsidR="002D1912" w:rsidRDefault="002D1912" w:rsidP="002D1912">
      <w:pPr>
        <w:autoSpaceDE w:val="0"/>
        <w:autoSpaceDN w:val="0"/>
        <w:adjustRightInd w:val="0"/>
        <w:rPr>
          <w:rFonts w:cs="Arial"/>
          <w:b/>
          <w:bCs/>
          <w:szCs w:val="20"/>
          <w:lang w:val="nl-BE" w:eastAsia="nl-BE"/>
        </w:rPr>
      </w:pPr>
      <w:r>
        <w:rPr>
          <w:rFonts w:cs="Arial"/>
          <w:b/>
          <w:bCs/>
          <w:szCs w:val="20"/>
          <w:lang w:val="nl-BE" w:eastAsia="nl-BE"/>
        </w:rPr>
        <w:t>FVB (Fonds voor Vakopleiding in de Bouwnijverheid)</w:t>
      </w:r>
    </w:p>
    <w:p w:rsidR="002D1912" w:rsidRDefault="002D1912" w:rsidP="002D1912">
      <w:pPr>
        <w:autoSpaceDE w:val="0"/>
        <w:autoSpaceDN w:val="0"/>
        <w:adjustRightInd w:val="0"/>
        <w:rPr>
          <w:rFonts w:cs="Arial"/>
          <w:bCs/>
          <w:szCs w:val="20"/>
          <w:lang w:val="nl-BE" w:eastAsia="nl-BE"/>
        </w:rPr>
      </w:pPr>
      <w:r>
        <w:rPr>
          <w:rFonts w:cs="Arial"/>
          <w:bCs/>
          <w:szCs w:val="20"/>
          <w:lang w:val="nl-BE" w:eastAsia="nl-BE"/>
        </w:rPr>
        <w:t>Koningsstraat 132 bus 5</w:t>
      </w:r>
    </w:p>
    <w:p w:rsidR="002D1912" w:rsidRDefault="002D1912" w:rsidP="002D1912">
      <w:pPr>
        <w:autoSpaceDE w:val="0"/>
        <w:autoSpaceDN w:val="0"/>
        <w:adjustRightInd w:val="0"/>
        <w:rPr>
          <w:rFonts w:cs="Arial"/>
          <w:bCs/>
          <w:szCs w:val="20"/>
          <w:lang w:val="nl-BE" w:eastAsia="nl-BE"/>
        </w:rPr>
      </w:pPr>
      <w:r>
        <w:rPr>
          <w:rFonts w:cs="Arial"/>
          <w:bCs/>
          <w:szCs w:val="20"/>
          <w:lang w:val="nl-BE" w:eastAsia="nl-BE"/>
        </w:rPr>
        <w:t>1000 Brussel</w:t>
      </w:r>
    </w:p>
    <w:p w:rsidR="002D1912" w:rsidRPr="006A1469" w:rsidRDefault="002D1912" w:rsidP="002D1912">
      <w:pPr>
        <w:autoSpaceDE w:val="0"/>
        <w:autoSpaceDN w:val="0"/>
        <w:adjustRightInd w:val="0"/>
        <w:rPr>
          <w:rFonts w:cs="Arial"/>
          <w:bCs/>
          <w:szCs w:val="20"/>
          <w:lang w:eastAsia="nl-BE"/>
        </w:rPr>
      </w:pPr>
      <w:r w:rsidRPr="006A1469">
        <w:rPr>
          <w:rFonts w:cs="Arial"/>
          <w:bCs/>
          <w:szCs w:val="20"/>
          <w:lang w:eastAsia="nl-BE"/>
        </w:rPr>
        <w:t>Tel.: 02 210 03 33</w:t>
      </w:r>
      <w:r w:rsidRPr="006A1469">
        <w:rPr>
          <w:rFonts w:cs="Arial"/>
          <w:bCs/>
          <w:szCs w:val="20"/>
          <w:lang w:eastAsia="nl-BE"/>
        </w:rPr>
        <w:br/>
        <w:t xml:space="preserve">E-mail: </w:t>
      </w:r>
      <w:hyperlink r:id="rId59" w:history="1">
        <w:r w:rsidRPr="006A1469">
          <w:rPr>
            <w:rStyle w:val="Hyperlink"/>
            <w:rFonts w:cs="Arial"/>
            <w:bCs/>
            <w:szCs w:val="20"/>
            <w:lang w:eastAsia="nl-BE"/>
          </w:rPr>
          <w:t>fvb@constructiv.be</w:t>
        </w:r>
      </w:hyperlink>
      <w:r w:rsidRPr="006A1469">
        <w:rPr>
          <w:rFonts w:cs="Arial"/>
          <w:bCs/>
          <w:szCs w:val="20"/>
          <w:lang w:eastAsia="nl-BE"/>
        </w:rPr>
        <w:t xml:space="preserve"> </w:t>
      </w:r>
    </w:p>
    <w:p w:rsidR="002D1912" w:rsidRDefault="00E42D17" w:rsidP="002D1912">
      <w:pPr>
        <w:autoSpaceDE w:val="0"/>
        <w:autoSpaceDN w:val="0"/>
        <w:adjustRightInd w:val="0"/>
        <w:rPr>
          <w:rFonts w:cs="Arial"/>
          <w:bCs/>
          <w:szCs w:val="20"/>
          <w:lang w:val="nl-BE" w:eastAsia="nl-BE"/>
        </w:rPr>
      </w:pPr>
      <w:hyperlink r:id="rId60" w:history="1">
        <w:r w:rsidR="002D1912" w:rsidRPr="00B446C9">
          <w:rPr>
            <w:rStyle w:val="Hyperlink"/>
            <w:rFonts w:cs="Arial"/>
            <w:bCs/>
            <w:szCs w:val="20"/>
            <w:lang w:val="nl-BE" w:eastAsia="nl-BE"/>
          </w:rPr>
          <w:t>Fvb.constructiv.be</w:t>
        </w:r>
      </w:hyperlink>
      <w:r w:rsidR="002D1912">
        <w:rPr>
          <w:rFonts w:cs="Arial"/>
          <w:bCs/>
          <w:szCs w:val="20"/>
          <w:lang w:val="nl-BE" w:eastAsia="nl-BE"/>
        </w:rPr>
        <w:t xml:space="preserve"> </w:t>
      </w:r>
    </w:p>
    <w:p w:rsidR="002D1912" w:rsidRDefault="002D1912" w:rsidP="002D1912">
      <w:pPr>
        <w:autoSpaceDE w:val="0"/>
        <w:autoSpaceDN w:val="0"/>
        <w:adjustRightInd w:val="0"/>
        <w:rPr>
          <w:rFonts w:cs="Arial"/>
          <w:bCs/>
          <w:szCs w:val="20"/>
          <w:lang w:val="nl-BE" w:eastAsia="nl-BE"/>
        </w:rPr>
      </w:pPr>
      <w:r>
        <w:rPr>
          <w:rFonts w:cs="Arial"/>
          <w:bCs/>
          <w:szCs w:val="20"/>
          <w:lang w:val="nl-BE" w:eastAsia="nl-BE"/>
        </w:rPr>
        <w:t xml:space="preserve">Diverse publicaties beschikbaar </w:t>
      </w:r>
    </w:p>
    <w:p w:rsidR="002D1912" w:rsidRDefault="002D1912" w:rsidP="002D1912">
      <w:pPr>
        <w:autoSpaceDE w:val="0"/>
        <w:autoSpaceDN w:val="0"/>
        <w:adjustRightInd w:val="0"/>
        <w:rPr>
          <w:rFonts w:cs="Arial"/>
          <w:b/>
          <w:bCs/>
          <w:szCs w:val="20"/>
          <w:lang w:val="nl-BE" w:eastAsia="nl-BE"/>
        </w:rPr>
      </w:pPr>
    </w:p>
    <w:p w:rsidR="002D1912" w:rsidRDefault="002D1912" w:rsidP="002D1912">
      <w:pPr>
        <w:autoSpaceDE w:val="0"/>
        <w:autoSpaceDN w:val="0"/>
        <w:adjustRightInd w:val="0"/>
        <w:rPr>
          <w:rFonts w:cs="Arial"/>
          <w:b/>
          <w:bCs/>
          <w:szCs w:val="20"/>
          <w:lang w:val="nl-BE" w:eastAsia="nl-BE"/>
        </w:rPr>
      </w:pPr>
      <w:r>
        <w:rPr>
          <w:rFonts w:cs="Arial"/>
          <w:b/>
          <w:bCs/>
          <w:szCs w:val="20"/>
          <w:lang w:val="nl-BE" w:eastAsia="nl-BE"/>
        </w:rPr>
        <w:t>Confederatie Bouw</w:t>
      </w:r>
    </w:p>
    <w:p w:rsidR="002D1912" w:rsidRPr="000A35FB" w:rsidRDefault="002D1912" w:rsidP="002D1912">
      <w:pPr>
        <w:autoSpaceDE w:val="0"/>
        <w:autoSpaceDN w:val="0"/>
        <w:adjustRightInd w:val="0"/>
        <w:rPr>
          <w:rFonts w:cs="Arial"/>
          <w:bCs/>
          <w:szCs w:val="20"/>
          <w:lang w:val="nl-BE" w:eastAsia="nl-BE"/>
        </w:rPr>
      </w:pPr>
      <w:r w:rsidRPr="000A35FB">
        <w:rPr>
          <w:rFonts w:cs="Arial"/>
          <w:bCs/>
          <w:szCs w:val="20"/>
          <w:lang w:val="nl-BE" w:eastAsia="nl-BE"/>
        </w:rPr>
        <w:t>Lombardstraat 34-42</w:t>
      </w:r>
    </w:p>
    <w:p w:rsidR="002D1912" w:rsidRPr="000A35FB" w:rsidRDefault="002D1912" w:rsidP="002D1912">
      <w:pPr>
        <w:autoSpaceDE w:val="0"/>
        <w:autoSpaceDN w:val="0"/>
        <w:adjustRightInd w:val="0"/>
        <w:rPr>
          <w:rFonts w:cs="Arial"/>
          <w:bCs/>
          <w:szCs w:val="20"/>
          <w:lang w:val="nl-BE" w:eastAsia="nl-BE"/>
        </w:rPr>
      </w:pPr>
      <w:r w:rsidRPr="000A35FB">
        <w:rPr>
          <w:rFonts w:cs="Arial"/>
          <w:bCs/>
          <w:szCs w:val="20"/>
          <w:lang w:val="nl-BE" w:eastAsia="nl-BE"/>
        </w:rPr>
        <w:t>1000 Brussel</w:t>
      </w:r>
    </w:p>
    <w:p w:rsidR="002D1912" w:rsidRPr="000A35FB" w:rsidRDefault="002D1912" w:rsidP="002D1912">
      <w:pPr>
        <w:autoSpaceDE w:val="0"/>
        <w:autoSpaceDN w:val="0"/>
        <w:adjustRightInd w:val="0"/>
        <w:rPr>
          <w:rFonts w:cs="Arial"/>
          <w:bCs/>
          <w:szCs w:val="20"/>
          <w:lang w:val="nl-BE" w:eastAsia="nl-BE"/>
        </w:rPr>
      </w:pPr>
      <w:r w:rsidRPr="000A35FB">
        <w:rPr>
          <w:rFonts w:cs="Arial"/>
          <w:bCs/>
          <w:szCs w:val="20"/>
          <w:lang w:val="nl-BE" w:eastAsia="nl-BE"/>
        </w:rPr>
        <w:t>Tel.: 02 545 56 00</w:t>
      </w:r>
    </w:p>
    <w:p w:rsidR="002D1912" w:rsidRPr="000A35FB" w:rsidRDefault="00E42D17" w:rsidP="002D1912">
      <w:pPr>
        <w:autoSpaceDE w:val="0"/>
        <w:autoSpaceDN w:val="0"/>
        <w:adjustRightInd w:val="0"/>
        <w:rPr>
          <w:rFonts w:cs="Arial"/>
          <w:bCs/>
          <w:szCs w:val="20"/>
          <w:lang w:val="nl-BE" w:eastAsia="nl-BE"/>
        </w:rPr>
      </w:pPr>
      <w:hyperlink r:id="rId61" w:history="1">
        <w:r w:rsidR="002D1912" w:rsidRPr="000A35FB">
          <w:rPr>
            <w:rStyle w:val="Hyperlink"/>
            <w:rFonts w:cs="Arial"/>
            <w:bCs/>
            <w:szCs w:val="20"/>
            <w:lang w:val="nl-BE" w:eastAsia="nl-BE"/>
          </w:rPr>
          <w:t>www.conferderatiebouw.be</w:t>
        </w:r>
      </w:hyperlink>
      <w:r w:rsidR="002D1912" w:rsidRPr="000A35FB">
        <w:rPr>
          <w:rFonts w:cs="Arial"/>
          <w:bCs/>
          <w:szCs w:val="20"/>
          <w:lang w:val="nl-BE" w:eastAsia="nl-BE"/>
        </w:rPr>
        <w:t xml:space="preserve"> </w:t>
      </w:r>
    </w:p>
    <w:p w:rsidR="002D1912" w:rsidRDefault="002D1912" w:rsidP="002D1912">
      <w:pPr>
        <w:autoSpaceDE w:val="0"/>
        <w:autoSpaceDN w:val="0"/>
        <w:adjustRightInd w:val="0"/>
        <w:rPr>
          <w:rFonts w:cs="Arial"/>
          <w:b/>
          <w:bCs/>
          <w:szCs w:val="20"/>
          <w:lang w:val="nl-BE" w:eastAsia="nl-BE"/>
        </w:rPr>
      </w:pPr>
    </w:p>
    <w:p w:rsidR="002D1912" w:rsidRDefault="002D1912" w:rsidP="002D1912">
      <w:pPr>
        <w:autoSpaceDE w:val="0"/>
        <w:autoSpaceDN w:val="0"/>
        <w:adjustRightInd w:val="0"/>
        <w:rPr>
          <w:rFonts w:cs="Arial"/>
          <w:b/>
          <w:bCs/>
          <w:szCs w:val="20"/>
          <w:lang w:val="nl-BE" w:eastAsia="nl-BE"/>
        </w:rPr>
      </w:pPr>
      <w:r>
        <w:rPr>
          <w:rFonts w:cs="Arial"/>
          <w:b/>
          <w:bCs/>
          <w:szCs w:val="20"/>
          <w:lang w:val="nl-BE" w:eastAsia="nl-BE"/>
        </w:rPr>
        <w:t>WTCB (Wetenschappenlijk en technisch centrum voor het bouwbedrijf)</w:t>
      </w:r>
    </w:p>
    <w:p w:rsidR="002D1912" w:rsidRPr="004F0B7E" w:rsidRDefault="002D1912" w:rsidP="002D1912">
      <w:pPr>
        <w:autoSpaceDE w:val="0"/>
        <w:autoSpaceDN w:val="0"/>
        <w:adjustRightInd w:val="0"/>
        <w:rPr>
          <w:rFonts w:cs="Arial"/>
          <w:bCs/>
          <w:szCs w:val="20"/>
          <w:lang w:val="nl-BE" w:eastAsia="nl-BE"/>
        </w:rPr>
      </w:pPr>
      <w:r w:rsidRPr="004F0B7E">
        <w:rPr>
          <w:rFonts w:cs="Arial"/>
          <w:bCs/>
          <w:szCs w:val="20"/>
          <w:lang w:val="nl-BE" w:eastAsia="nl-BE"/>
        </w:rPr>
        <w:t>Lombardstraat 42</w:t>
      </w:r>
    </w:p>
    <w:p w:rsidR="002D1912" w:rsidRPr="004F0B7E" w:rsidRDefault="002D1912" w:rsidP="002D1912">
      <w:pPr>
        <w:autoSpaceDE w:val="0"/>
        <w:autoSpaceDN w:val="0"/>
        <w:adjustRightInd w:val="0"/>
        <w:rPr>
          <w:rFonts w:cs="Arial"/>
          <w:bCs/>
          <w:szCs w:val="20"/>
          <w:lang w:val="nl-BE" w:eastAsia="nl-BE"/>
        </w:rPr>
      </w:pPr>
      <w:r w:rsidRPr="004F0B7E">
        <w:rPr>
          <w:rFonts w:cs="Arial"/>
          <w:bCs/>
          <w:szCs w:val="20"/>
          <w:lang w:val="nl-BE" w:eastAsia="nl-BE"/>
        </w:rPr>
        <w:t>1000 Brussel</w:t>
      </w:r>
    </w:p>
    <w:p w:rsidR="002D1912" w:rsidRPr="004F0B7E" w:rsidRDefault="002D1912" w:rsidP="002D1912">
      <w:pPr>
        <w:autoSpaceDE w:val="0"/>
        <w:autoSpaceDN w:val="0"/>
        <w:adjustRightInd w:val="0"/>
        <w:rPr>
          <w:rFonts w:cs="Arial"/>
          <w:bCs/>
          <w:szCs w:val="20"/>
          <w:lang w:val="nl-BE" w:eastAsia="nl-BE"/>
        </w:rPr>
      </w:pPr>
      <w:r w:rsidRPr="004F0B7E">
        <w:rPr>
          <w:rFonts w:cs="Arial"/>
          <w:bCs/>
          <w:szCs w:val="20"/>
          <w:lang w:val="nl-BE" w:eastAsia="nl-BE"/>
        </w:rPr>
        <w:t>Tel.: 02 502 66 90</w:t>
      </w:r>
    </w:p>
    <w:p w:rsidR="002D1912" w:rsidRPr="00FB0AA8" w:rsidRDefault="002D1912" w:rsidP="002D1912">
      <w:pPr>
        <w:autoSpaceDE w:val="0"/>
        <w:autoSpaceDN w:val="0"/>
        <w:adjustRightInd w:val="0"/>
        <w:rPr>
          <w:rFonts w:cs="Arial"/>
          <w:bCs/>
          <w:szCs w:val="20"/>
          <w:lang w:eastAsia="nl-BE"/>
        </w:rPr>
      </w:pPr>
      <w:r w:rsidRPr="00FB0AA8">
        <w:rPr>
          <w:rFonts w:cs="Arial"/>
          <w:bCs/>
          <w:szCs w:val="20"/>
          <w:lang w:eastAsia="nl-BE"/>
        </w:rPr>
        <w:t xml:space="preserve">E-mail: </w:t>
      </w:r>
      <w:hyperlink r:id="rId62" w:history="1">
        <w:r w:rsidRPr="00FB0AA8">
          <w:rPr>
            <w:rStyle w:val="Hyperlink"/>
            <w:rFonts w:cs="Arial"/>
            <w:bCs/>
            <w:szCs w:val="20"/>
            <w:lang w:eastAsia="nl-BE"/>
          </w:rPr>
          <w:t>info@bbri.be</w:t>
        </w:r>
      </w:hyperlink>
    </w:p>
    <w:p w:rsidR="002D1912" w:rsidRDefault="00E42D17" w:rsidP="002D1912">
      <w:pPr>
        <w:autoSpaceDE w:val="0"/>
        <w:autoSpaceDN w:val="0"/>
        <w:adjustRightInd w:val="0"/>
        <w:rPr>
          <w:rFonts w:cs="Arial"/>
          <w:bCs/>
          <w:szCs w:val="20"/>
          <w:lang w:eastAsia="nl-BE"/>
        </w:rPr>
      </w:pPr>
      <w:hyperlink r:id="rId63" w:history="1">
        <w:r w:rsidR="002D1912" w:rsidRPr="00FB0AA8">
          <w:rPr>
            <w:rStyle w:val="Hyperlink"/>
            <w:rFonts w:cs="Arial"/>
            <w:bCs/>
            <w:szCs w:val="20"/>
            <w:lang w:eastAsia="nl-BE"/>
          </w:rPr>
          <w:t>www.wtcb.be</w:t>
        </w:r>
      </w:hyperlink>
      <w:r w:rsidR="002D1912" w:rsidRPr="00FB0AA8">
        <w:rPr>
          <w:rFonts w:cs="Arial"/>
          <w:bCs/>
          <w:szCs w:val="20"/>
          <w:lang w:eastAsia="nl-BE"/>
        </w:rPr>
        <w:t xml:space="preserve">    </w:t>
      </w:r>
    </w:p>
    <w:p w:rsidR="002D1912" w:rsidRPr="00FB0AA8" w:rsidRDefault="002D1912" w:rsidP="002D1912">
      <w:pPr>
        <w:autoSpaceDE w:val="0"/>
        <w:autoSpaceDN w:val="0"/>
        <w:adjustRightInd w:val="0"/>
        <w:rPr>
          <w:rFonts w:cs="Arial"/>
          <w:bCs/>
          <w:szCs w:val="20"/>
          <w:lang w:eastAsia="nl-BE"/>
        </w:rPr>
      </w:pPr>
      <w:r>
        <w:rPr>
          <w:rFonts w:cs="Arial"/>
          <w:bCs/>
          <w:szCs w:val="20"/>
          <w:lang w:eastAsia="nl-BE"/>
        </w:rPr>
        <w:t>publicaties beschikbaar</w:t>
      </w:r>
      <w:r w:rsidRPr="00FB0AA8">
        <w:rPr>
          <w:rFonts w:cs="Arial"/>
          <w:bCs/>
          <w:szCs w:val="20"/>
          <w:lang w:eastAsia="nl-BE"/>
        </w:rPr>
        <w:br/>
      </w:r>
    </w:p>
    <w:p w:rsidR="002D1912" w:rsidRPr="00FD7EE0" w:rsidRDefault="002D1912" w:rsidP="002D1912">
      <w:pPr>
        <w:autoSpaceDE w:val="0"/>
        <w:autoSpaceDN w:val="0"/>
        <w:adjustRightInd w:val="0"/>
        <w:rPr>
          <w:rFonts w:cs="Arial"/>
          <w:b/>
          <w:bCs/>
          <w:szCs w:val="20"/>
          <w:lang w:val="nl-BE" w:eastAsia="nl-BE"/>
        </w:rPr>
      </w:pPr>
      <w:r w:rsidRPr="00FD7EE0">
        <w:rPr>
          <w:rFonts w:cs="Arial"/>
          <w:b/>
          <w:bCs/>
          <w:szCs w:val="20"/>
          <w:lang w:val="nl-BE" w:eastAsia="nl-BE"/>
        </w:rPr>
        <w:t>Agoria Vlaanderen</w:t>
      </w:r>
    </w:p>
    <w:p w:rsidR="002D1912" w:rsidRPr="006A1469" w:rsidRDefault="002D1912" w:rsidP="002D1912">
      <w:pPr>
        <w:autoSpaceDE w:val="0"/>
        <w:autoSpaceDN w:val="0"/>
        <w:adjustRightInd w:val="0"/>
        <w:rPr>
          <w:rFonts w:cs="Arial"/>
          <w:szCs w:val="20"/>
          <w:lang w:eastAsia="nl-BE"/>
        </w:rPr>
      </w:pPr>
      <w:r w:rsidRPr="006A1469">
        <w:rPr>
          <w:rFonts w:cs="Arial"/>
          <w:szCs w:val="20"/>
          <w:lang w:eastAsia="nl-BE"/>
        </w:rPr>
        <w:t>Diamantbuilding</w:t>
      </w:r>
    </w:p>
    <w:p w:rsidR="002D1912" w:rsidRPr="006A1469" w:rsidRDefault="002D1912" w:rsidP="002D1912">
      <w:pPr>
        <w:autoSpaceDE w:val="0"/>
        <w:autoSpaceDN w:val="0"/>
        <w:adjustRightInd w:val="0"/>
        <w:rPr>
          <w:rFonts w:cs="Arial"/>
          <w:szCs w:val="20"/>
          <w:lang w:eastAsia="nl-BE"/>
        </w:rPr>
      </w:pPr>
      <w:r w:rsidRPr="006A1469">
        <w:rPr>
          <w:rFonts w:cs="Arial"/>
          <w:szCs w:val="20"/>
          <w:lang w:eastAsia="nl-BE"/>
        </w:rPr>
        <w:t>Reyerslaan 80</w:t>
      </w:r>
    </w:p>
    <w:p w:rsidR="002D1912" w:rsidRPr="006A1469" w:rsidRDefault="002D1912" w:rsidP="002D1912">
      <w:pPr>
        <w:autoSpaceDE w:val="0"/>
        <w:autoSpaceDN w:val="0"/>
        <w:adjustRightInd w:val="0"/>
        <w:rPr>
          <w:rFonts w:cs="Arial"/>
          <w:szCs w:val="20"/>
          <w:lang w:eastAsia="nl-BE"/>
        </w:rPr>
      </w:pPr>
      <w:r w:rsidRPr="006A1469">
        <w:rPr>
          <w:rFonts w:cs="Arial"/>
          <w:szCs w:val="20"/>
          <w:lang w:eastAsia="nl-BE"/>
        </w:rPr>
        <w:t>1030 Brussel</w:t>
      </w:r>
    </w:p>
    <w:p w:rsidR="002D1912" w:rsidRPr="006A1469" w:rsidRDefault="00E42D17" w:rsidP="002D1912">
      <w:pPr>
        <w:autoSpaceDE w:val="0"/>
        <w:autoSpaceDN w:val="0"/>
        <w:adjustRightInd w:val="0"/>
        <w:rPr>
          <w:rFonts w:cs="Arial"/>
          <w:szCs w:val="20"/>
          <w:lang w:eastAsia="nl-BE"/>
        </w:rPr>
      </w:pPr>
      <w:hyperlink r:id="rId64" w:history="1">
        <w:r w:rsidR="002D1912" w:rsidRPr="006A1469">
          <w:rPr>
            <w:rStyle w:val="Hyperlink"/>
            <w:rFonts w:cs="Arial"/>
            <w:szCs w:val="20"/>
            <w:lang w:eastAsia="nl-BE"/>
          </w:rPr>
          <w:t>http://www.agoria.be</w:t>
        </w:r>
      </w:hyperlink>
      <w:r w:rsidR="002D1912" w:rsidRPr="006A1469">
        <w:rPr>
          <w:rFonts w:cs="Arial"/>
          <w:szCs w:val="20"/>
          <w:lang w:eastAsia="nl-BE"/>
        </w:rPr>
        <w:t xml:space="preserve"> </w:t>
      </w:r>
    </w:p>
    <w:p w:rsidR="002D1912" w:rsidRPr="006A1469" w:rsidRDefault="002D1912" w:rsidP="002D1912">
      <w:pPr>
        <w:rPr>
          <w:b/>
          <w:szCs w:val="20"/>
        </w:rPr>
      </w:pPr>
    </w:p>
    <w:p w:rsidR="002D1912" w:rsidRPr="00FD7EE0" w:rsidRDefault="002D1912" w:rsidP="002D1912">
      <w:pPr>
        <w:autoSpaceDE w:val="0"/>
        <w:autoSpaceDN w:val="0"/>
        <w:adjustRightInd w:val="0"/>
        <w:rPr>
          <w:rFonts w:cs="Arial"/>
          <w:b/>
          <w:bCs/>
          <w:szCs w:val="20"/>
          <w:lang w:val="nl-BE" w:eastAsia="nl-BE"/>
        </w:rPr>
      </w:pPr>
      <w:r w:rsidRPr="00FD7EE0">
        <w:rPr>
          <w:rFonts w:cs="Arial"/>
          <w:b/>
          <w:bCs/>
          <w:szCs w:val="20"/>
          <w:lang w:val="nl-BE" w:eastAsia="nl-BE"/>
        </w:rPr>
        <w:t>KVIV (Koninklijke Vlaamse Ingenieurs Vereniging)</w:t>
      </w:r>
    </w:p>
    <w:p w:rsidR="002D1912" w:rsidRPr="00FD7EE0" w:rsidRDefault="002D1912" w:rsidP="002D1912">
      <w:pPr>
        <w:autoSpaceDE w:val="0"/>
        <w:autoSpaceDN w:val="0"/>
        <w:adjustRightInd w:val="0"/>
        <w:rPr>
          <w:rFonts w:cs="Arial"/>
          <w:szCs w:val="20"/>
          <w:lang w:val="nl-BE" w:eastAsia="nl-BE"/>
        </w:rPr>
      </w:pPr>
      <w:r w:rsidRPr="00FD7EE0">
        <w:rPr>
          <w:rFonts w:cs="Arial"/>
          <w:szCs w:val="20"/>
          <w:lang w:val="nl-BE" w:eastAsia="nl-BE"/>
        </w:rPr>
        <w:t>Desguinlei 214</w:t>
      </w:r>
    </w:p>
    <w:p w:rsidR="002D1912" w:rsidRPr="00FD7EE0" w:rsidRDefault="002D1912" w:rsidP="002D1912">
      <w:pPr>
        <w:autoSpaceDE w:val="0"/>
        <w:autoSpaceDN w:val="0"/>
        <w:adjustRightInd w:val="0"/>
        <w:rPr>
          <w:rFonts w:cs="Arial"/>
          <w:szCs w:val="20"/>
          <w:lang w:val="nl-BE" w:eastAsia="nl-BE"/>
        </w:rPr>
      </w:pPr>
      <w:r w:rsidRPr="00FD7EE0">
        <w:rPr>
          <w:rFonts w:cs="Arial"/>
          <w:szCs w:val="20"/>
          <w:lang w:val="nl-BE" w:eastAsia="nl-BE"/>
        </w:rPr>
        <w:t>2018 ANTWERPEN</w:t>
      </w:r>
    </w:p>
    <w:p w:rsidR="002D1912" w:rsidRPr="00FD7EE0" w:rsidRDefault="002D1912" w:rsidP="002D1912">
      <w:pPr>
        <w:autoSpaceDE w:val="0"/>
        <w:autoSpaceDN w:val="0"/>
        <w:adjustRightInd w:val="0"/>
        <w:rPr>
          <w:rFonts w:cs="Arial"/>
          <w:szCs w:val="20"/>
          <w:lang w:val="nl-BE" w:eastAsia="nl-BE"/>
        </w:rPr>
      </w:pPr>
      <w:r w:rsidRPr="00FD7EE0">
        <w:rPr>
          <w:rFonts w:cs="Arial"/>
          <w:szCs w:val="20"/>
          <w:lang w:val="nl-BE" w:eastAsia="nl-BE"/>
        </w:rPr>
        <w:t>Tel.: 03 216 09 96</w:t>
      </w:r>
    </w:p>
    <w:p w:rsidR="002D1912" w:rsidRPr="00FD7EE0" w:rsidRDefault="00E42D17" w:rsidP="002D1912">
      <w:pPr>
        <w:autoSpaceDE w:val="0"/>
        <w:autoSpaceDN w:val="0"/>
        <w:adjustRightInd w:val="0"/>
        <w:rPr>
          <w:rFonts w:cs="Arial"/>
          <w:szCs w:val="20"/>
          <w:lang w:val="nl-BE" w:eastAsia="nl-BE"/>
        </w:rPr>
      </w:pPr>
      <w:hyperlink r:id="rId65" w:history="1">
        <w:r w:rsidR="002D1912" w:rsidRPr="00FD7EE0">
          <w:rPr>
            <w:rStyle w:val="Hyperlink"/>
            <w:rFonts w:cs="Arial"/>
            <w:szCs w:val="20"/>
            <w:lang w:val="nl-BE" w:eastAsia="nl-BE"/>
          </w:rPr>
          <w:t>www.kviv.be</w:t>
        </w:r>
      </w:hyperlink>
      <w:r w:rsidR="002D1912" w:rsidRPr="00FD7EE0">
        <w:rPr>
          <w:rFonts w:cs="Arial"/>
          <w:szCs w:val="20"/>
          <w:lang w:val="nl-BE" w:eastAsia="nl-BE"/>
        </w:rPr>
        <w:t xml:space="preserve"> </w:t>
      </w:r>
    </w:p>
    <w:p w:rsidR="002D1912" w:rsidRPr="00FD7EE0" w:rsidRDefault="002D1912" w:rsidP="002D1912">
      <w:pPr>
        <w:autoSpaceDE w:val="0"/>
        <w:autoSpaceDN w:val="0"/>
        <w:adjustRightInd w:val="0"/>
        <w:rPr>
          <w:rFonts w:cs="Arial"/>
          <w:szCs w:val="20"/>
          <w:lang w:val="nl-BE" w:eastAsia="nl-BE"/>
        </w:rPr>
      </w:pPr>
    </w:p>
    <w:p w:rsidR="002D1912" w:rsidRPr="00FD7EE0" w:rsidRDefault="002D1912" w:rsidP="002D1912">
      <w:pPr>
        <w:autoSpaceDE w:val="0"/>
        <w:autoSpaceDN w:val="0"/>
        <w:adjustRightInd w:val="0"/>
        <w:rPr>
          <w:rFonts w:cs="Arial"/>
          <w:b/>
          <w:szCs w:val="20"/>
        </w:rPr>
      </w:pPr>
      <w:r w:rsidRPr="00FD7EE0">
        <w:rPr>
          <w:rFonts w:cs="Arial"/>
          <w:b/>
          <w:szCs w:val="20"/>
        </w:rPr>
        <w:t>PVI</w:t>
      </w:r>
      <w:r>
        <w:rPr>
          <w:rFonts w:cs="Arial"/>
          <w:b/>
          <w:szCs w:val="20"/>
        </w:rPr>
        <w:t xml:space="preserve"> (</w:t>
      </w:r>
      <w:r w:rsidRPr="00FD7EE0">
        <w:rPr>
          <w:rFonts w:cs="Arial"/>
          <w:b/>
          <w:szCs w:val="20"/>
        </w:rPr>
        <w:t>P</w:t>
      </w:r>
      <w:r>
        <w:rPr>
          <w:rFonts w:cs="Arial"/>
          <w:b/>
          <w:szCs w:val="20"/>
        </w:rPr>
        <w:t>rovinciaal veiligheidsinstituut)</w:t>
      </w:r>
    </w:p>
    <w:p w:rsidR="002D1912" w:rsidRPr="00FD7EE0" w:rsidRDefault="002D1912" w:rsidP="002D1912">
      <w:pPr>
        <w:rPr>
          <w:rFonts w:cs="Arial"/>
          <w:szCs w:val="20"/>
        </w:rPr>
      </w:pPr>
      <w:r w:rsidRPr="00FD7EE0">
        <w:rPr>
          <w:rFonts w:cs="Arial"/>
          <w:szCs w:val="20"/>
        </w:rPr>
        <w:t xml:space="preserve">Jezusstraat 28 </w:t>
      </w:r>
    </w:p>
    <w:p w:rsidR="002D1912" w:rsidRPr="00FD7EE0" w:rsidRDefault="002D1912" w:rsidP="002D1912">
      <w:pPr>
        <w:rPr>
          <w:rFonts w:cs="Arial"/>
          <w:szCs w:val="20"/>
        </w:rPr>
      </w:pPr>
      <w:r w:rsidRPr="00FD7EE0">
        <w:rPr>
          <w:rFonts w:cs="Arial"/>
          <w:szCs w:val="20"/>
        </w:rPr>
        <w:t>2000 Antwerpen</w:t>
      </w:r>
    </w:p>
    <w:p w:rsidR="002D1912" w:rsidRPr="00FD7EE0" w:rsidRDefault="002D1912" w:rsidP="002D1912">
      <w:pPr>
        <w:rPr>
          <w:rFonts w:cs="Arial"/>
          <w:szCs w:val="20"/>
        </w:rPr>
      </w:pPr>
      <w:r w:rsidRPr="00FD7EE0">
        <w:rPr>
          <w:rFonts w:cs="Arial"/>
          <w:szCs w:val="20"/>
        </w:rPr>
        <w:t>Tel.: 03 203 42 00</w:t>
      </w:r>
    </w:p>
    <w:p w:rsidR="002D1912" w:rsidRPr="00FD7EE0" w:rsidRDefault="002D1912" w:rsidP="002D1912">
      <w:pPr>
        <w:rPr>
          <w:b/>
          <w:szCs w:val="20"/>
          <w:lang w:val="nl-BE"/>
        </w:rPr>
      </w:pPr>
      <w:r w:rsidRPr="00FD7EE0">
        <w:rPr>
          <w:rFonts w:cs="Arial"/>
          <w:szCs w:val="20"/>
        </w:rPr>
        <w:t>Fax: 03 203 42 50</w:t>
      </w:r>
    </w:p>
    <w:p w:rsidR="002D1912" w:rsidRDefault="00E42D17" w:rsidP="002D1912">
      <w:pPr>
        <w:rPr>
          <w:rFonts w:cs="Arial"/>
          <w:color w:val="000000"/>
          <w:szCs w:val="20"/>
          <w:lang w:eastAsia="nl-BE"/>
        </w:rPr>
      </w:pPr>
      <w:hyperlink r:id="rId66" w:history="1">
        <w:r w:rsidR="002D1912" w:rsidRPr="00FD7EE0">
          <w:rPr>
            <w:rStyle w:val="Hyperlink"/>
            <w:rFonts w:cs="Arial"/>
            <w:szCs w:val="20"/>
            <w:lang w:eastAsia="nl-BE"/>
          </w:rPr>
          <w:t>www.provant.be</w:t>
        </w:r>
      </w:hyperlink>
      <w:r w:rsidR="002D1912" w:rsidRPr="00FD7EE0">
        <w:rPr>
          <w:rFonts w:cs="Arial"/>
          <w:color w:val="000000"/>
          <w:szCs w:val="20"/>
          <w:lang w:eastAsia="nl-BE"/>
        </w:rPr>
        <w:t xml:space="preserve"> </w:t>
      </w:r>
    </w:p>
    <w:p w:rsidR="002D1912" w:rsidRPr="00FD7EE0" w:rsidRDefault="002D1912" w:rsidP="002D1912">
      <w:pPr>
        <w:rPr>
          <w:rFonts w:cs="Arial"/>
          <w:color w:val="000000"/>
          <w:szCs w:val="20"/>
          <w:lang w:eastAsia="nl-BE"/>
        </w:rPr>
      </w:pPr>
      <w:r>
        <w:rPr>
          <w:rFonts w:cs="Arial"/>
          <w:color w:val="000000"/>
          <w:szCs w:val="20"/>
          <w:lang w:eastAsia="nl-BE"/>
        </w:rPr>
        <w:t>publicaties beschikbaar</w:t>
      </w:r>
    </w:p>
    <w:p w:rsidR="002D1912" w:rsidRPr="00FD7EE0" w:rsidRDefault="002D1912" w:rsidP="002D1912">
      <w:pPr>
        <w:rPr>
          <w:rFonts w:cs="Arial"/>
          <w:color w:val="000000"/>
          <w:szCs w:val="20"/>
          <w:lang w:eastAsia="nl-BE"/>
        </w:rPr>
      </w:pPr>
    </w:p>
    <w:p w:rsidR="002D1912" w:rsidRPr="00AD5253" w:rsidRDefault="002D1912" w:rsidP="002D1912">
      <w:pPr>
        <w:rPr>
          <w:szCs w:val="20"/>
          <w:lang w:val="nl-BE"/>
        </w:rPr>
      </w:pPr>
      <w:r w:rsidRPr="00FD7EE0">
        <w:rPr>
          <w:b/>
          <w:szCs w:val="20"/>
          <w:lang w:val="nl-BE"/>
        </w:rPr>
        <w:t>RTC</w:t>
      </w:r>
      <w:r w:rsidRPr="00FD7EE0">
        <w:rPr>
          <w:szCs w:val="20"/>
          <w:lang w:val="nl-BE"/>
        </w:rPr>
        <w:t xml:space="preserve"> </w:t>
      </w:r>
      <w:r>
        <w:rPr>
          <w:szCs w:val="20"/>
          <w:lang w:val="nl-BE"/>
        </w:rPr>
        <w:t xml:space="preserve"> (</w:t>
      </w:r>
      <w:r w:rsidRPr="00FD7EE0">
        <w:rPr>
          <w:b/>
          <w:szCs w:val="20"/>
          <w:lang w:val="nl-BE"/>
        </w:rPr>
        <w:t>Regionale Technologische Centra</w:t>
      </w:r>
      <w:r>
        <w:rPr>
          <w:b/>
          <w:szCs w:val="20"/>
          <w:lang w:val="nl-BE"/>
        </w:rPr>
        <w:t>)</w:t>
      </w:r>
    </w:p>
    <w:p w:rsidR="002D1912" w:rsidRPr="00FD7EE0" w:rsidRDefault="00E42D17" w:rsidP="002D1912">
      <w:pPr>
        <w:rPr>
          <w:szCs w:val="20"/>
        </w:rPr>
      </w:pPr>
      <w:hyperlink r:id="rId67" w:history="1">
        <w:r w:rsidR="002D1912" w:rsidRPr="00FD7EE0">
          <w:rPr>
            <w:rStyle w:val="Hyperlink"/>
            <w:szCs w:val="20"/>
          </w:rPr>
          <w:t>www.ond.vlaanderen.be/RTC</w:t>
        </w:r>
      </w:hyperlink>
      <w:r w:rsidR="002D1912" w:rsidRPr="00FD7EE0">
        <w:rPr>
          <w:szCs w:val="20"/>
        </w:rPr>
        <w:t xml:space="preserve"> </w:t>
      </w:r>
    </w:p>
    <w:p w:rsidR="002D1912" w:rsidRPr="00FD7EE0" w:rsidRDefault="002D1912" w:rsidP="002D1912">
      <w:pPr>
        <w:rPr>
          <w:szCs w:val="20"/>
        </w:rPr>
      </w:pPr>
    </w:p>
    <w:p w:rsidR="002D1912" w:rsidRPr="003B69C1" w:rsidRDefault="002D1912" w:rsidP="002D1912">
      <w:pPr>
        <w:rPr>
          <w:b/>
          <w:szCs w:val="20"/>
          <w:lang w:val="nl-BE"/>
        </w:rPr>
      </w:pPr>
      <w:r w:rsidRPr="003B69C1">
        <w:rPr>
          <w:b/>
          <w:szCs w:val="20"/>
          <w:lang w:val="nl-BE"/>
        </w:rPr>
        <w:t>NAVB (Nationaal Actiecomité voor Veiligheid en hygiëne in de bouwnijverheid)</w:t>
      </w:r>
    </w:p>
    <w:p w:rsidR="002D1912" w:rsidRPr="00EC565A" w:rsidRDefault="002D1912" w:rsidP="002D1912">
      <w:pPr>
        <w:widowControl w:val="0"/>
        <w:outlineLvl w:val="0"/>
        <w:rPr>
          <w:lang w:val="nl-BE"/>
        </w:rPr>
      </w:pPr>
      <w:bookmarkStart w:id="143" w:name="_Toc281819597"/>
      <w:bookmarkStart w:id="144" w:name="_Toc283126094"/>
      <w:bookmarkStart w:id="145" w:name="_Toc341878434"/>
      <w:bookmarkStart w:id="146" w:name="_Toc344898678"/>
      <w:r w:rsidRPr="00EC565A">
        <w:rPr>
          <w:lang w:val="nl-BE"/>
        </w:rPr>
        <w:t>Sint-Jansstraat 4</w:t>
      </w:r>
      <w:bookmarkEnd w:id="143"/>
      <w:bookmarkEnd w:id="144"/>
      <w:bookmarkEnd w:id="145"/>
      <w:bookmarkEnd w:id="146"/>
    </w:p>
    <w:p w:rsidR="002D1912" w:rsidRPr="00EC565A" w:rsidRDefault="002D1912" w:rsidP="002D1912">
      <w:pPr>
        <w:widowControl w:val="0"/>
        <w:rPr>
          <w:lang w:val="nl-BE"/>
        </w:rPr>
      </w:pPr>
      <w:r w:rsidRPr="00EC565A">
        <w:rPr>
          <w:lang w:val="nl-BE"/>
        </w:rPr>
        <w:t>1000 BRUSSEL</w:t>
      </w:r>
    </w:p>
    <w:p w:rsidR="002D1912" w:rsidRPr="003B69C1" w:rsidRDefault="002D1912" w:rsidP="002D1912">
      <w:pPr>
        <w:widowControl w:val="0"/>
        <w:rPr>
          <w:lang w:val="nl-BE"/>
        </w:rPr>
      </w:pPr>
      <w:r w:rsidRPr="00EC565A">
        <w:rPr>
          <w:lang w:val="nl-BE"/>
        </w:rPr>
        <w:t>Tel. 02 552 05 00</w:t>
      </w:r>
    </w:p>
    <w:p w:rsidR="002D1912" w:rsidRPr="003B69C1" w:rsidRDefault="00E42D17" w:rsidP="002D1912">
      <w:pPr>
        <w:rPr>
          <w:rStyle w:val="Hyperlink"/>
          <w:szCs w:val="20"/>
        </w:rPr>
      </w:pPr>
      <w:hyperlink r:id="rId68" w:history="1">
        <w:r w:rsidR="002D1912" w:rsidRPr="003B69C1">
          <w:rPr>
            <w:rStyle w:val="Hyperlink"/>
            <w:szCs w:val="20"/>
          </w:rPr>
          <w:t>http://www.navb.be</w:t>
        </w:r>
      </w:hyperlink>
    </w:p>
    <w:p w:rsidR="002D1912" w:rsidRPr="003B69C1" w:rsidRDefault="002D1912" w:rsidP="002D1912">
      <w:pPr>
        <w:rPr>
          <w:rStyle w:val="Hyperlink"/>
          <w:szCs w:val="20"/>
        </w:rPr>
      </w:pPr>
    </w:p>
    <w:p w:rsidR="002D1912" w:rsidRDefault="002D1912" w:rsidP="002D1912">
      <w:pPr>
        <w:rPr>
          <w:b/>
          <w:lang w:val="nl-BE"/>
        </w:rPr>
      </w:pPr>
      <w:r>
        <w:rPr>
          <w:b/>
          <w:lang w:val="nl-BE"/>
        </w:rPr>
        <w:br w:type="page"/>
      </w:r>
    </w:p>
    <w:p w:rsidR="002D1912" w:rsidRPr="00EC565A" w:rsidRDefault="002D1912" w:rsidP="002D1912">
      <w:pPr>
        <w:widowControl w:val="0"/>
        <w:outlineLvl w:val="0"/>
        <w:rPr>
          <w:b/>
          <w:lang w:val="nl-BE"/>
        </w:rPr>
      </w:pPr>
      <w:bookmarkStart w:id="147" w:name="_Toc281819598"/>
      <w:bookmarkStart w:id="148" w:name="_Toc283126095"/>
      <w:bookmarkStart w:id="149" w:name="_Toc341878435"/>
      <w:bookmarkStart w:id="150" w:name="_Toc344898679"/>
      <w:r w:rsidRPr="00EC565A">
        <w:rPr>
          <w:b/>
          <w:lang w:val="nl-BE"/>
        </w:rPr>
        <w:lastRenderedPageBreak/>
        <w:t>VCB (Vlaamse Confederatie Bouwbedrijf)</w:t>
      </w:r>
      <w:bookmarkEnd w:id="147"/>
      <w:bookmarkEnd w:id="148"/>
      <w:bookmarkEnd w:id="149"/>
      <w:bookmarkEnd w:id="150"/>
    </w:p>
    <w:p w:rsidR="002D1912" w:rsidRPr="00EC565A" w:rsidRDefault="002D1912" w:rsidP="002D1912">
      <w:pPr>
        <w:widowControl w:val="0"/>
        <w:outlineLvl w:val="0"/>
        <w:rPr>
          <w:lang w:val="nl-BE"/>
        </w:rPr>
      </w:pPr>
      <w:bookmarkStart w:id="151" w:name="_Toc281819599"/>
      <w:bookmarkStart w:id="152" w:name="_Toc283126096"/>
      <w:bookmarkStart w:id="153" w:name="_Toc341878436"/>
      <w:bookmarkStart w:id="154" w:name="_Toc344898680"/>
      <w:r w:rsidRPr="00EC565A">
        <w:rPr>
          <w:lang w:val="nl-BE"/>
        </w:rPr>
        <w:t>Tweestationstraat 80</w:t>
      </w:r>
      <w:bookmarkEnd w:id="151"/>
      <w:bookmarkEnd w:id="152"/>
      <w:bookmarkEnd w:id="153"/>
      <w:bookmarkEnd w:id="154"/>
    </w:p>
    <w:p w:rsidR="002D1912" w:rsidRPr="00EC565A" w:rsidRDefault="002D1912" w:rsidP="002D1912">
      <w:pPr>
        <w:widowControl w:val="0"/>
        <w:rPr>
          <w:lang w:val="nl-BE"/>
        </w:rPr>
      </w:pPr>
      <w:r w:rsidRPr="00EC565A">
        <w:rPr>
          <w:lang w:val="nl-BE"/>
        </w:rPr>
        <w:t>1070 BRUSSEL</w:t>
      </w:r>
    </w:p>
    <w:p w:rsidR="002D1912" w:rsidRPr="00EC565A" w:rsidRDefault="002D1912" w:rsidP="002D1912">
      <w:pPr>
        <w:widowControl w:val="0"/>
        <w:rPr>
          <w:lang w:val="nl-BE"/>
        </w:rPr>
      </w:pPr>
      <w:r w:rsidRPr="00EC565A">
        <w:rPr>
          <w:lang w:val="nl-BE"/>
        </w:rPr>
        <w:t>Tel. 02 545 56 00</w:t>
      </w:r>
    </w:p>
    <w:p w:rsidR="002D1912" w:rsidRDefault="00E42D17" w:rsidP="002D1912">
      <w:pPr>
        <w:widowControl w:val="0"/>
        <w:rPr>
          <w:lang w:val="nl-BE"/>
        </w:rPr>
      </w:pPr>
      <w:hyperlink r:id="rId69" w:history="1">
        <w:r w:rsidR="002D1912" w:rsidRPr="00BC3553">
          <w:rPr>
            <w:rStyle w:val="Hyperlink"/>
            <w:lang w:val="nl-BE"/>
          </w:rPr>
          <w:t>www.vcb.be</w:t>
        </w:r>
      </w:hyperlink>
    </w:p>
    <w:p w:rsidR="002D1912" w:rsidRPr="00130C5B" w:rsidRDefault="002D1912" w:rsidP="002D1912">
      <w:pPr>
        <w:spacing w:before="100" w:beforeAutospacing="1"/>
        <w:rPr>
          <w:rFonts w:cs="Arial"/>
          <w:b/>
          <w:bCs/>
          <w:color w:val="000000"/>
          <w:szCs w:val="20"/>
        </w:rPr>
      </w:pPr>
      <w:r w:rsidRPr="000264A3">
        <w:rPr>
          <w:rFonts w:cs="Arial"/>
          <w:b/>
          <w:bCs/>
          <w:color w:val="000000" w:themeColor="text1"/>
          <w:szCs w:val="20"/>
          <w:lang w:val="nl-BE" w:eastAsia="nl-BE"/>
        </w:rPr>
        <w:t>Bouwunie</w:t>
      </w:r>
      <w:r w:rsidRPr="000264A3">
        <w:rPr>
          <w:rFonts w:cs="Arial"/>
          <w:b/>
          <w:bCs/>
          <w:color w:val="000000" w:themeColor="text1"/>
          <w:szCs w:val="20"/>
          <w:lang w:val="nl-BE" w:eastAsia="nl-BE"/>
        </w:rPr>
        <w:br/>
      </w:r>
      <w:r w:rsidRPr="000264A3">
        <w:rPr>
          <w:rFonts w:cs="Arial"/>
          <w:bCs/>
          <w:color w:val="000000"/>
          <w:szCs w:val="20"/>
        </w:rPr>
        <w:t xml:space="preserve">Spastraat 8 </w:t>
      </w:r>
      <w:r w:rsidRPr="000264A3">
        <w:rPr>
          <w:rFonts w:cs="Arial"/>
          <w:bCs/>
          <w:color w:val="000000"/>
          <w:szCs w:val="20"/>
        </w:rPr>
        <w:br/>
        <w:t>1000 Brussel </w:t>
      </w:r>
      <w:r w:rsidRPr="000264A3">
        <w:rPr>
          <w:rFonts w:cs="Arial"/>
          <w:bCs/>
          <w:color w:val="000000"/>
          <w:szCs w:val="20"/>
        </w:rPr>
        <w:br/>
        <w:t>Tel.: 02 238 06 05</w:t>
      </w:r>
      <w:r>
        <w:rPr>
          <w:rFonts w:cs="Arial"/>
          <w:b/>
          <w:bCs/>
          <w:color w:val="000000"/>
          <w:szCs w:val="20"/>
        </w:rPr>
        <w:br/>
      </w:r>
      <w:hyperlink r:id="rId70" w:history="1">
        <w:r w:rsidRPr="000264A3">
          <w:rPr>
            <w:rStyle w:val="Hyperlink"/>
            <w:rFonts w:cs="Arial"/>
            <w:bCs/>
            <w:szCs w:val="20"/>
          </w:rPr>
          <w:t>www.bouwunie.be</w:t>
        </w:r>
      </w:hyperlink>
      <w:r w:rsidRPr="000264A3">
        <w:rPr>
          <w:rFonts w:cs="Arial"/>
          <w:bCs/>
          <w:color w:val="000000"/>
          <w:szCs w:val="20"/>
        </w:rPr>
        <w:t xml:space="preserve"> </w:t>
      </w:r>
      <w:r w:rsidRPr="000264A3">
        <w:rPr>
          <w:rFonts w:cs="Arial"/>
          <w:bCs/>
          <w:color w:val="000000"/>
          <w:szCs w:val="20"/>
        </w:rPr>
        <w:br/>
      </w:r>
      <w:r>
        <w:rPr>
          <w:rFonts w:cs="Arial"/>
          <w:b/>
          <w:bCs/>
          <w:color w:val="000000"/>
          <w:szCs w:val="20"/>
        </w:rPr>
        <w:br/>
      </w:r>
      <w:r w:rsidRPr="00305908">
        <w:rPr>
          <w:rFonts w:cs="Arial"/>
          <w:b/>
          <w:bCs/>
          <w:color w:val="000000" w:themeColor="text1"/>
          <w:szCs w:val="20"/>
          <w:lang w:val="nl-BE" w:eastAsia="nl-BE"/>
        </w:rPr>
        <w:t>OCH  (OpleidingsCentrum Hout)</w:t>
      </w:r>
      <w:r w:rsidRPr="005542D4">
        <w:rPr>
          <w:rFonts w:cs="Arial"/>
          <w:b/>
          <w:bCs/>
          <w:color w:val="000000" w:themeColor="text1"/>
          <w:szCs w:val="20"/>
          <w:lang w:val="nl-BE" w:eastAsia="nl-BE"/>
        </w:rPr>
        <w:br/>
      </w:r>
      <w:r w:rsidRPr="00305908">
        <w:rPr>
          <w:rFonts w:cs="Arial"/>
          <w:bCs/>
          <w:color w:val="000000" w:themeColor="text1"/>
          <w:szCs w:val="20"/>
          <w:lang w:val="nl-BE" w:eastAsia="nl-BE"/>
        </w:rPr>
        <w:t>Hof ter Vleest dreef 3</w:t>
      </w:r>
      <w:r w:rsidRPr="005542D4">
        <w:rPr>
          <w:rFonts w:cs="Arial"/>
          <w:bCs/>
          <w:color w:val="000000" w:themeColor="text1"/>
          <w:szCs w:val="20"/>
          <w:lang w:val="nl-BE" w:eastAsia="nl-BE"/>
        </w:rPr>
        <w:br/>
      </w:r>
      <w:r w:rsidRPr="00305908">
        <w:rPr>
          <w:rFonts w:cs="Arial"/>
          <w:bCs/>
          <w:color w:val="000000" w:themeColor="text1"/>
          <w:szCs w:val="20"/>
          <w:lang w:val="nl-BE" w:eastAsia="nl-BE"/>
        </w:rPr>
        <w:t>1070 Brussel</w:t>
      </w:r>
      <w:r w:rsidRPr="005542D4">
        <w:rPr>
          <w:rFonts w:cs="Arial"/>
          <w:bCs/>
          <w:color w:val="000000" w:themeColor="text1"/>
          <w:szCs w:val="20"/>
          <w:lang w:val="nl-BE" w:eastAsia="nl-BE"/>
        </w:rPr>
        <w:br/>
      </w:r>
      <w:r>
        <w:rPr>
          <w:rFonts w:cs="Arial"/>
          <w:bCs/>
          <w:color w:val="000000" w:themeColor="text1"/>
          <w:szCs w:val="20"/>
          <w:lang w:val="nl-BE" w:eastAsia="nl-BE"/>
        </w:rPr>
        <w:t>Tel.</w:t>
      </w:r>
      <w:r w:rsidRPr="00305908">
        <w:rPr>
          <w:rFonts w:cs="Arial"/>
          <w:bCs/>
          <w:color w:val="000000" w:themeColor="text1"/>
          <w:szCs w:val="20"/>
          <w:lang w:val="nl-BE" w:eastAsia="nl-BE"/>
        </w:rPr>
        <w:t>02 558 15 51</w:t>
      </w:r>
      <w:r w:rsidRPr="005542D4">
        <w:rPr>
          <w:rFonts w:cs="Arial"/>
          <w:bCs/>
          <w:color w:val="000000" w:themeColor="text1"/>
          <w:szCs w:val="20"/>
          <w:lang w:val="nl-BE" w:eastAsia="nl-BE"/>
        </w:rPr>
        <w:br/>
      </w:r>
      <w:r>
        <w:rPr>
          <w:rFonts w:cs="Arial"/>
          <w:bCs/>
          <w:color w:val="000000" w:themeColor="text1"/>
          <w:szCs w:val="20"/>
          <w:lang w:val="nl-BE" w:eastAsia="nl-BE"/>
        </w:rPr>
        <w:t>Fax</w:t>
      </w:r>
      <w:r w:rsidRPr="00305908">
        <w:rPr>
          <w:rFonts w:cs="Arial"/>
          <w:bCs/>
          <w:color w:val="000000" w:themeColor="text1"/>
          <w:szCs w:val="20"/>
          <w:lang w:val="nl-BE" w:eastAsia="nl-BE"/>
        </w:rPr>
        <w:t xml:space="preserve"> 02 558 15 89</w:t>
      </w:r>
      <w:r w:rsidRPr="005542D4">
        <w:rPr>
          <w:rFonts w:cs="Arial"/>
          <w:color w:val="000000" w:themeColor="text1"/>
          <w:szCs w:val="20"/>
          <w:lang w:val="nl-BE" w:eastAsia="nl-BE"/>
        </w:rPr>
        <w:br/>
      </w:r>
      <w:hyperlink r:id="rId71" w:history="1">
        <w:r w:rsidRPr="00F10ADF">
          <w:rPr>
            <w:rStyle w:val="Hyperlink"/>
            <w:rFonts w:cs="Arial"/>
            <w:bCs/>
            <w:szCs w:val="20"/>
            <w:lang w:val="nl-BE" w:eastAsia="nl-BE"/>
          </w:rPr>
          <w:t>info@och-cfb.be</w:t>
        </w:r>
      </w:hyperlink>
      <w:r>
        <w:rPr>
          <w:rFonts w:cs="Arial"/>
          <w:bCs/>
          <w:color w:val="000000" w:themeColor="text1"/>
          <w:szCs w:val="20"/>
          <w:lang w:val="nl-BE" w:eastAsia="nl-BE"/>
        </w:rPr>
        <w:t xml:space="preserve"> </w:t>
      </w:r>
      <w:r w:rsidRPr="005542D4">
        <w:rPr>
          <w:rFonts w:cs="Arial"/>
          <w:bCs/>
          <w:color w:val="000000" w:themeColor="text1"/>
          <w:szCs w:val="20"/>
          <w:lang w:val="nl-BE" w:eastAsia="nl-BE"/>
        </w:rPr>
        <w:br/>
      </w:r>
      <w:hyperlink r:id="rId72" w:history="1">
        <w:r w:rsidRPr="00F10ADF">
          <w:rPr>
            <w:rStyle w:val="Hyperlink"/>
            <w:rFonts w:cs="Arial"/>
            <w:bCs/>
            <w:szCs w:val="20"/>
            <w:lang w:val="nl-BE" w:eastAsia="nl-BE"/>
          </w:rPr>
          <w:t>www.och-cfb.be</w:t>
        </w:r>
      </w:hyperlink>
      <w:r>
        <w:rPr>
          <w:rFonts w:cs="Arial"/>
          <w:bCs/>
          <w:color w:val="000000" w:themeColor="text1"/>
          <w:szCs w:val="20"/>
          <w:lang w:val="nl-BE" w:eastAsia="nl-BE"/>
        </w:rPr>
        <w:t xml:space="preserve"> </w:t>
      </w:r>
      <w:r w:rsidRPr="00305908">
        <w:rPr>
          <w:rFonts w:cs="Arial"/>
          <w:bCs/>
          <w:color w:val="000000" w:themeColor="text1"/>
          <w:szCs w:val="20"/>
          <w:lang w:val="nl-BE" w:eastAsia="nl-BE"/>
        </w:rPr>
        <w:br/>
      </w:r>
      <w:r>
        <w:rPr>
          <w:rFonts w:cs="Arial"/>
          <w:bCs/>
          <w:color w:val="000000" w:themeColor="text1"/>
          <w:szCs w:val="20"/>
          <w:lang w:val="nl-BE" w:eastAsia="nl-BE"/>
        </w:rPr>
        <w:t>Diverse p</w:t>
      </w:r>
      <w:r w:rsidRPr="00305908">
        <w:rPr>
          <w:rFonts w:cs="Arial"/>
          <w:bCs/>
          <w:color w:val="000000" w:themeColor="text1"/>
          <w:szCs w:val="20"/>
          <w:lang w:val="nl-BE" w:eastAsia="nl-BE"/>
        </w:rPr>
        <w:t xml:space="preserve">ublicaties </w:t>
      </w:r>
      <w:r>
        <w:rPr>
          <w:rFonts w:cs="Arial"/>
          <w:bCs/>
          <w:color w:val="000000" w:themeColor="text1"/>
          <w:szCs w:val="20"/>
          <w:lang w:val="nl-BE" w:eastAsia="nl-BE"/>
        </w:rPr>
        <w:t>beschikbaar</w:t>
      </w:r>
    </w:p>
    <w:p w:rsidR="002D1912" w:rsidRPr="00305908" w:rsidRDefault="002D1912" w:rsidP="002D1912">
      <w:pPr>
        <w:rPr>
          <w:rFonts w:cs="Arial"/>
          <w:szCs w:val="20"/>
          <w:lang w:val="nl-BE"/>
        </w:rPr>
      </w:pPr>
    </w:p>
    <w:p w:rsidR="002D1912" w:rsidRDefault="002D1912" w:rsidP="002D1912">
      <w:pPr>
        <w:rPr>
          <w:rFonts w:cs="Arial"/>
          <w:szCs w:val="20"/>
          <w:lang w:eastAsia="nl-BE"/>
        </w:rPr>
      </w:pPr>
      <w:r w:rsidRPr="00305908">
        <w:rPr>
          <w:rFonts w:cs="Arial"/>
          <w:b/>
          <w:szCs w:val="20"/>
        </w:rPr>
        <w:t>Orde van Architecten</w:t>
      </w:r>
      <w:r w:rsidRPr="00305908">
        <w:rPr>
          <w:rFonts w:cs="Arial"/>
          <w:b/>
          <w:szCs w:val="20"/>
        </w:rPr>
        <w:br/>
      </w:r>
      <w:r w:rsidRPr="005542D4">
        <w:rPr>
          <w:rFonts w:cs="Arial"/>
          <w:szCs w:val="20"/>
          <w:lang w:eastAsia="nl-BE"/>
        </w:rPr>
        <w:t xml:space="preserve">Livornostraat, </w:t>
      </w:r>
      <w:r>
        <w:rPr>
          <w:rFonts w:cs="Arial"/>
          <w:szCs w:val="20"/>
          <w:lang w:eastAsia="nl-BE"/>
        </w:rPr>
        <w:t>160/2</w:t>
      </w:r>
      <w:r>
        <w:rPr>
          <w:rFonts w:cs="Arial"/>
          <w:szCs w:val="20"/>
          <w:lang w:eastAsia="nl-BE"/>
        </w:rPr>
        <w:br/>
        <w:t>1000 BRUSSEL</w:t>
      </w:r>
    </w:p>
    <w:p w:rsidR="002D1912" w:rsidRDefault="002D1912" w:rsidP="002D1912">
      <w:pPr>
        <w:rPr>
          <w:rFonts w:cs="Arial"/>
          <w:szCs w:val="20"/>
          <w:lang w:eastAsia="nl-BE"/>
        </w:rPr>
      </w:pPr>
      <w:r>
        <w:rPr>
          <w:rFonts w:cs="Arial"/>
          <w:szCs w:val="20"/>
          <w:lang w:eastAsia="nl-BE"/>
        </w:rPr>
        <w:t xml:space="preserve">Tel.: 02 643 62 </w:t>
      </w:r>
      <w:r w:rsidRPr="005542D4">
        <w:rPr>
          <w:rFonts w:cs="Arial"/>
          <w:szCs w:val="20"/>
          <w:lang w:eastAsia="nl-BE"/>
        </w:rPr>
        <w:t>00</w:t>
      </w:r>
    </w:p>
    <w:p w:rsidR="002D1912" w:rsidRPr="00305908" w:rsidRDefault="002D1912" w:rsidP="002D1912">
      <w:pPr>
        <w:rPr>
          <w:rFonts w:cs="Arial"/>
          <w:szCs w:val="20"/>
          <w:lang w:eastAsia="nl-BE"/>
        </w:rPr>
      </w:pPr>
      <w:r>
        <w:rPr>
          <w:rFonts w:cs="Arial"/>
          <w:szCs w:val="20"/>
          <w:lang w:eastAsia="nl-BE"/>
        </w:rPr>
        <w:t xml:space="preserve">Fax 02 646 38 </w:t>
      </w:r>
      <w:r w:rsidRPr="005542D4">
        <w:rPr>
          <w:rFonts w:cs="Arial"/>
          <w:szCs w:val="20"/>
          <w:lang w:eastAsia="nl-BE"/>
        </w:rPr>
        <w:t>18</w:t>
      </w:r>
      <w:r w:rsidRPr="00305908">
        <w:rPr>
          <w:rFonts w:cs="Arial"/>
          <w:szCs w:val="20"/>
          <w:lang w:eastAsia="nl-BE"/>
        </w:rPr>
        <w:br/>
      </w:r>
      <w:hyperlink r:id="rId73" w:history="1">
        <w:r w:rsidRPr="00305908">
          <w:rPr>
            <w:rStyle w:val="Hyperlink"/>
            <w:rFonts w:cs="Arial"/>
            <w:szCs w:val="20"/>
            <w:lang w:eastAsia="nl-BE"/>
          </w:rPr>
          <w:t>www.architect.be</w:t>
        </w:r>
      </w:hyperlink>
      <w:r w:rsidRPr="00305908">
        <w:rPr>
          <w:rFonts w:cs="Arial"/>
          <w:szCs w:val="20"/>
          <w:lang w:eastAsia="nl-BE"/>
        </w:rPr>
        <w:t xml:space="preserve"> </w:t>
      </w:r>
    </w:p>
    <w:p w:rsidR="002D1912" w:rsidRPr="00305908" w:rsidRDefault="002D1912" w:rsidP="002D1912">
      <w:pPr>
        <w:pStyle w:val="h6"/>
        <w:rPr>
          <w:rFonts w:ascii="Arial" w:hAnsi="Arial" w:cs="Arial"/>
          <w:b/>
          <w:sz w:val="20"/>
          <w:szCs w:val="20"/>
        </w:rPr>
      </w:pPr>
      <w:r>
        <w:rPr>
          <w:rFonts w:ascii="Arial" w:hAnsi="Arial" w:cs="Arial"/>
          <w:b/>
          <w:sz w:val="20"/>
          <w:szCs w:val="20"/>
          <w:lang w:val="nl-NL" w:eastAsia="nl-NL"/>
        </w:rPr>
        <w:t>NAV (</w:t>
      </w:r>
      <w:r w:rsidRPr="00305908">
        <w:rPr>
          <w:rFonts w:ascii="Arial" w:hAnsi="Arial" w:cs="Arial"/>
          <w:b/>
          <w:sz w:val="20"/>
          <w:szCs w:val="20"/>
          <w:lang w:val="nl-NL" w:eastAsia="nl-NL"/>
        </w:rPr>
        <w:t xml:space="preserve">de Vlaamse Architectenorganisatie, </w:t>
      </w:r>
      <w:r w:rsidRPr="00305908">
        <w:rPr>
          <w:rFonts w:ascii="Arial" w:hAnsi="Arial" w:cs="Arial"/>
          <w:b/>
          <w:bCs/>
          <w:sz w:val="20"/>
          <w:szCs w:val="20"/>
          <w:lang w:val="nl-NL" w:eastAsia="nl-NL"/>
        </w:rPr>
        <w:t>beroepsfederatie van architecten</w:t>
      </w:r>
      <w:r>
        <w:rPr>
          <w:rFonts w:ascii="Arial" w:hAnsi="Arial" w:cs="Arial"/>
          <w:b/>
          <w:sz w:val="20"/>
          <w:szCs w:val="20"/>
          <w:lang w:val="nl-NL" w:eastAsia="nl-NL"/>
        </w:rPr>
        <w:t xml:space="preserve"> in Vlaanderen)</w:t>
      </w:r>
      <w:r>
        <w:rPr>
          <w:rFonts w:ascii="Arial" w:hAnsi="Arial" w:cs="Arial"/>
          <w:b/>
          <w:sz w:val="20"/>
          <w:szCs w:val="20"/>
          <w:lang w:val="nl-NL" w:eastAsia="nl-NL"/>
        </w:rPr>
        <w:br/>
      </w:r>
      <w:r w:rsidRPr="00305908">
        <w:rPr>
          <w:rFonts w:ascii="Arial" w:hAnsi="Arial" w:cs="Arial"/>
          <w:sz w:val="20"/>
          <w:szCs w:val="20"/>
        </w:rPr>
        <w:t>Spastraat 8</w:t>
      </w:r>
      <w:r w:rsidRPr="00305908">
        <w:rPr>
          <w:rFonts w:ascii="Arial" w:hAnsi="Arial" w:cs="Arial"/>
          <w:sz w:val="20"/>
          <w:szCs w:val="20"/>
        </w:rPr>
        <w:br/>
        <w:t>1000 Brussel</w:t>
      </w:r>
      <w:r w:rsidRPr="00305908">
        <w:rPr>
          <w:rFonts w:ascii="Arial" w:hAnsi="Arial" w:cs="Arial"/>
          <w:sz w:val="20"/>
          <w:szCs w:val="20"/>
        </w:rPr>
        <w:br/>
        <w:t>Tel. 02 238 07 70</w:t>
      </w:r>
      <w:r w:rsidRPr="00305908">
        <w:rPr>
          <w:rFonts w:ascii="Arial" w:hAnsi="Arial" w:cs="Arial"/>
          <w:sz w:val="20"/>
          <w:szCs w:val="20"/>
        </w:rPr>
        <w:br/>
        <w:t>Fax 02 238 06 14</w:t>
      </w:r>
      <w:r w:rsidRPr="00305908">
        <w:rPr>
          <w:rFonts w:ascii="Arial" w:hAnsi="Arial" w:cs="Arial"/>
          <w:sz w:val="20"/>
          <w:szCs w:val="20"/>
        </w:rPr>
        <w:br/>
      </w:r>
      <w:r>
        <w:rPr>
          <w:rFonts w:ascii="Arial" w:hAnsi="Arial" w:cs="Arial"/>
          <w:sz w:val="20"/>
          <w:szCs w:val="20"/>
        </w:rPr>
        <w:t xml:space="preserve">E-mail: </w:t>
      </w:r>
      <w:hyperlink r:id="rId74" w:tgtFrame="_blank" w:history="1">
        <w:r w:rsidRPr="00305908">
          <w:rPr>
            <w:rStyle w:val="Hyperlink"/>
            <w:rFonts w:ascii="Arial" w:hAnsi="Arial" w:cs="Arial"/>
            <w:sz w:val="20"/>
            <w:szCs w:val="20"/>
          </w:rPr>
          <w:t>info@nav.be</w:t>
        </w:r>
      </w:hyperlink>
    </w:p>
    <w:p w:rsidR="002D1912" w:rsidRPr="00305908" w:rsidRDefault="002D1912" w:rsidP="002D1912">
      <w:pPr>
        <w:rPr>
          <w:rFonts w:cs="Arial"/>
          <w:b/>
          <w:szCs w:val="20"/>
        </w:rPr>
      </w:pPr>
      <w:r w:rsidRPr="00305908">
        <w:rPr>
          <w:rFonts w:cs="Arial"/>
          <w:b/>
          <w:szCs w:val="20"/>
        </w:rPr>
        <w:t xml:space="preserve">NFH </w:t>
      </w:r>
      <w:r>
        <w:rPr>
          <w:rFonts w:cs="Arial"/>
          <w:b/>
          <w:szCs w:val="20"/>
        </w:rPr>
        <w:t>(</w:t>
      </w:r>
      <w:r w:rsidRPr="00305908">
        <w:rPr>
          <w:rFonts w:cs="Arial"/>
          <w:b/>
          <w:szCs w:val="20"/>
        </w:rPr>
        <w:t>Nationale federatie der houthandelaars</w:t>
      </w:r>
      <w:r>
        <w:rPr>
          <w:rFonts w:cs="Arial"/>
          <w:b/>
          <w:szCs w:val="20"/>
        </w:rPr>
        <w:t>)</w:t>
      </w:r>
    </w:p>
    <w:p w:rsidR="002D1912" w:rsidRDefault="002D1912" w:rsidP="002D1912">
      <w:pPr>
        <w:rPr>
          <w:rFonts w:cs="Arial"/>
          <w:szCs w:val="20"/>
        </w:rPr>
      </w:pPr>
      <w:r w:rsidRPr="00305908">
        <w:rPr>
          <w:rFonts w:cs="Arial"/>
          <w:szCs w:val="20"/>
        </w:rPr>
        <w:t>Vrijwilligerslaan 2</w:t>
      </w:r>
    </w:p>
    <w:p w:rsidR="002D1912" w:rsidRPr="00305908" w:rsidRDefault="002D1912" w:rsidP="002D1912">
      <w:pPr>
        <w:rPr>
          <w:rFonts w:cs="Arial"/>
          <w:szCs w:val="20"/>
        </w:rPr>
      </w:pPr>
      <w:r w:rsidRPr="00305908">
        <w:rPr>
          <w:rFonts w:cs="Arial"/>
          <w:szCs w:val="20"/>
        </w:rPr>
        <w:t>1040 Brussel</w:t>
      </w:r>
    </w:p>
    <w:p w:rsidR="002D1912" w:rsidRPr="0025367E" w:rsidRDefault="002D1912" w:rsidP="002D1912">
      <w:pPr>
        <w:rPr>
          <w:rFonts w:cs="Arial"/>
          <w:szCs w:val="20"/>
          <w:lang w:val="nl-BE"/>
        </w:rPr>
      </w:pPr>
      <w:r w:rsidRPr="0025367E">
        <w:rPr>
          <w:rFonts w:cs="Arial"/>
          <w:szCs w:val="20"/>
          <w:lang w:val="nl-BE"/>
        </w:rPr>
        <w:t xml:space="preserve">E-mail: </w:t>
      </w:r>
      <w:hyperlink r:id="rId75" w:history="1">
        <w:r w:rsidRPr="0025367E">
          <w:rPr>
            <w:rStyle w:val="Hyperlink"/>
            <w:rFonts w:cs="Arial"/>
            <w:szCs w:val="20"/>
            <w:lang w:val="nl-BE"/>
          </w:rPr>
          <w:t>info@nfh.be</w:t>
        </w:r>
      </w:hyperlink>
      <w:r w:rsidRPr="0025367E">
        <w:rPr>
          <w:rFonts w:cs="Arial"/>
          <w:szCs w:val="20"/>
          <w:lang w:val="nl-BE"/>
        </w:rPr>
        <w:t xml:space="preserve"> </w:t>
      </w:r>
    </w:p>
    <w:p w:rsidR="002D1912" w:rsidRPr="0025367E" w:rsidRDefault="002D1912" w:rsidP="002D1912">
      <w:pPr>
        <w:rPr>
          <w:rFonts w:cs="Arial"/>
          <w:szCs w:val="20"/>
          <w:lang w:val="nl-BE"/>
        </w:rPr>
      </w:pPr>
    </w:p>
    <w:p w:rsidR="002D1912" w:rsidRPr="00305908" w:rsidRDefault="002D1912" w:rsidP="002D1912">
      <w:pPr>
        <w:rPr>
          <w:rFonts w:cs="Arial"/>
          <w:szCs w:val="20"/>
        </w:rPr>
      </w:pPr>
      <w:r>
        <w:rPr>
          <w:rFonts w:cs="Arial"/>
          <w:b/>
          <w:szCs w:val="20"/>
        </w:rPr>
        <w:t>VIBE</w:t>
      </w:r>
      <w:r w:rsidRPr="00305908">
        <w:rPr>
          <w:rFonts w:cs="Arial"/>
          <w:b/>
          <w:szCs w:val="20"/>
        </w:rPr>
        <w:t xml:space="preserve"> vzw (Vlaams Instituut voor Bio-Ecologisch bouwen &amp; wonen)</w:t>
      </w:r>
      <w:r w:rsidRPr="00305908">
        <w:rPr>
          <w:rFonts w:cs="Arial"/>
          <w:b/>
          <w:szCs w:val="20"/>
        </w:rPr>
        <w:br/>
      </w:r>
      <w:r w:rsidRPr="00305908">
        <w:rPr>
          <w:rFonts w:cs="Arial"/>
          <w:szCs w:val="20"/>
        </w:rPr>
        <w:t>Grotesteenweg</w:t>
      </w:r>
      <w:r>
        <w:rPr>
          <w:rFonts w:cs="Arial"/>
          <w:szCs w:val="20"/>
        </w:rPr>
        <w:t xml:space="preserve"> 91</w:t>
      </w:r>
      <w:r>
        <w:rPr>
          <w:rFonts w:cs="Arial"/>
          <w:szCs w:val="20"/>
        </w:rPr>
        <w:br/>
        <w:t xml:space="preserve">2600 Antwerpen </w:t>
      </w:r>
      <w:r>
        <w:rPr>
          <w:rFonts w:cs="Arial"/>
          <w:szCs w:val="20"/>
        </w:rPr>
        <w:br/>
        <w:t>Tel. 03 218 10 60</w:t>
      </w:r>
      <w:r>
        <w:rPr>
          <w:rFonts w:cs="Arial"/>
          <w:szCs w:val="20"/>
        </w:rPr>
        <w:br/>
        <w:t>Fax 03 218 10 69</w:t>
      </w:r>
      <w:r>
        <w:rPr>
          <w:rFonts w:cs="Arial"/>
          <w:szCs w:val="20"/>
        </w:rPr>
        <w:br/>
        <w:t>E</w:t>
      </w:r>
      <w:r w:rsidRPr="00305908">
        <w:rPr>
          <w:rFonts w:cs="Arial"/>
          <w:szCs w:val="20"/>
        </w:rPr>
        <w:t xml:space="preserve">-mail: </w:t>
      </w:r>
      <w:hyperlink r:id="rId76" w:history="1">
        <w:r w:rsidRPr="00F10ADF">
          <w:rPr>
            <w:rStyle w:val="Hyperlink"/>
            <w:rFonts w:cs="Arial"/>
            <w:szCs w:val="20"/>
          </w:rPr>
          <w:t>info@vibe.be</w:t>
        </w:r>
      </w:hyperlink>
      <w:r w:rsidRPr="00305908">
        <w:rPr>
          <w:rFonts w:cs="Arial"/>
          <w:szCs w:val="20"/>
        </w:rPr>
        <w:br/>
      </w:r>
    </w:p>
    <w:p w:rsidR="002D1912" w:rsidRPr="00305908" w:rsidRDefault="002D1912" w:rsidP="002D1912">
      <w:pPr>
        <w:rPr>
          <w:rFonts w:cs="Arial"/>
          <w:szCs w:val="20"/>
        </w:rPr>
      </w:pPr>
    </w:p>
    <w:p w:rsidR="002D1912" w:rsidRDefault="002D1912" w:rsidP="002D1912">
      <w:pPr>
        <w:rPr>
          <w:rStyle w:val="Hyperlink"/>
          <w:rFonts w:cs="Arial"/>
          <w:szCs w:val="20"/>
          <w:lang w:val="nl-BE"/>
        </w:rPr>
      </w:pPr>
      <w:r>
        <w:rPr>
          <w:rFonts w:cs="Arial"/>
          <w:b/>
          <w:szCs w:val="20"/>
        </w:rPr>
        <w:t>FEBE</w:t>
      </w:r>
      <w:r w:rsidRPr="00305908">
        <w:rPr>
          <w:rFonts w:cs="Arial"/>
          <w:b/>
          <w:szCs w:val="20"/>
        </w:rPr>
        <w:t xml:space="preserve"> (Federatie van de betonindustrie)</w:t>
      </w:r>
      <w:r w:rsidRPr="00305908">
        <w:rPr>
          <w:rFonts w:cs="Arial"/>
          <w:b/>
          <w:szCs w:val="20"/>
        </w:rPr>
        <w:br/>
      </w:r>
      <w:r w:rsidRPr="00305908">
        <w:rPr>
          <w:rFonts w:cs="Arial"/>
          <w:szCs w:val="20"/>
          <w:lang w:val="nl-BE"/>
        </w:rPr>
        <w:t>Vorstlaan 68 </w:t>
      </w:r>
      <w:r w:rsidRPr="00305908">
        <w:rPr>
          <w:rFonts w:cs="Arial"/>
          <w:szCs w:val="20"/>
          <w:lang w:val="nl-BE"/>
        </w:rPr>
        <w:br/>
        <w:t>1170 Brussel (Watermaal-Bosvoorde)</w:t>
      </w:r>
      <w:r w:rsidRPr="00305908">
        <w:rPr>
          <w:rFonts w:cs="Arial"/>
          <w:szCs w:val="20"/>
          <w:lang w:val="nl-BE"/>
        </w:rPr>
        <w:br/>
      </w:r>
      <w:r>
        <w:rPr>
          <w:rFonts w:cs="Arial"/>
          <w:szCs w:val="20"/>
          <w:lang w:val="nl-BE"/>
        </w:rPr>
        <w:t xml:space="preserve">Tel. </w:t>
      </w:r>
      <w:r w:rsidRPr="00305908">
        <w:rPr>
          <w:rFonts w:cs="Arial"/>
          <w:szCs w:val="20"/>
          <w:lang w:val="nl-BE"/>
        </w:rPr>
        <w:t>02 735 80 15</w:t>
      </w:r>
      <w:r w:rsidRPr="00305908">
        <w:rPr>
          <w:rFonts w:cs="Arial"/>
          <w:szCs w:val="20"/>
          <w:lang w:val="nl-BE"/>
        </w:rPr>
        <w:br/>
        <w:t xml:space="preserve">E-mail: </w:t>
      </w:r>
      <w:hyperlink r:id="rId77" w:history="1">
        <w:r w:rsidRPr="00305908">
          <w:rPr>
            <w:rStyle w:val="Hyperlink"/>
            <w:rFonts w:cs="Arial"/>
            <w:szCs w:val="20"/>
            <w:lang w:val="nl-BE"/>
          </w:rPr>
          <w:t>mail@febe.be</w:t>
        </w:r>
      </w:hyperlink>
    </w:p>
    <w:p w:rsidR="00F24655" w:rsidRPr="00305908" w:rsidRDefault="00E42D17" w:rsidP="002D1912">
      <w:pPr>
        <w:rPr>
          <w:rFonts w:cs="Arial"/>
          <w:szCs w:val="20"/>
        </w:rPr>
      </w:pPr>
      <w:hyperlink r:id="rId78" w:history="1">
        <w:r w:rsidR="00F24655" w:rsidRPr="00E34026">
          <w:rPr>
            <w:rStyle w:val="Hyperlink"/>
            <w:rFonts w:cs="Arial"/>
            <w:szCs w:val="20"/>
            <w:lang w:val="nl-BE"/>
          </w:rPr>
          <w:t>www.fedbeton.be</w:t>
        </w:r>
      </w:hyperlink>
      <w:r w:rsidR="00F24655">
        <w:rPr>
          <w:rStyle w:val="Hyperlink"/>
          <w:rFonts w:cs="Arial"/>
          <w:szCs w:val="20"/>
          <w:lang w:val="nl-BE"/>
        </w:rPr>
        <w:t xml:space="preserve"> </w:t>
      </w:r>
    </w:p>
    <w:p w:rsidR="002D1912" w:rsidRPr="00305908" w:rsidRDefault="002D1912" w:rsidP="002D1912">
      <w:pPr>
        <w:rPr>
          <w:rFonts w:cs="Arial"/>
          <w:szCs w:val="20"/>
        </w:rPr>
      </w:pPr>
      <w:r>
        <w:rPr>
          <w:rFonts w:cs="Arial"/>
          <w:szCs w:val="20"/>
        </w:rPr>
        <w:t>D</w:t>
      </w:r>
      <w:r w:rsidRPr="00305908">
        <w:rPr>
          <w:rFonts w:cs="Arial"/>
          <w:szCs w:val="20"/>
        </w:rPr>
        <w:t>iverse publicaties en vakblad</w:t>
      </w:r>
      <w:r>
        <w:rPr>
          <w:rFonts w:cs="Arial"/>
          <w:szCs w:val="20"/>
        </w:rPr>
        <w:t xml:space="preserve"> beschikbaar</w:t>
      </w:r>
    </w:p>
    <w:p w:rsidR="002D1912" w:rsidRPr="00305908" w:rsidRDefault="002D1912" w:rsidP="002D1912">
      <w:pPr>
        <w:rPr>
          <w:rFonts w:cs="Arial"/>
          <w:szCs w:val="20"/>
        </w:rPr>
      </w:pPr>
    </w:p>
    <w:p w:rsidR="002D1912" w:rsidRPr="00305908" w:rsidRDefault="002D1912" w:rsidP="002D1912">
      <w:pPr>
        <w:rPr>
          <w:rFonts w:cs="Arial"/>
          <w:szCs w:val="20"/>
        </w:rPr>
      </w:pPr>
    </w:p>
    <w:p w:rsidR="002D1912" w:rsidRDefault="002D1912" w:rsidP="002D1912">
      <w:pPr>
        <w:rPr>
          <w:rFonts w:cs="Arial"/>
          <w:b/>
          <w:szCs w:val="20"/>
        </w:rPr>
      </w:pPr>
      <w:r>
        <w:rPr>
          <w:rFonts w:cs="Arial"/>
          <w:b/>
          <w:szCs w:val="20"/>
        </w:rPr>
        <w:br w:type="page"/>
      </w:r>
    </w:p>
    <w:p w:rsidR="002D1912" w:rsidRPr="00D3558D" w:rsidRDefault="002D1912" w:rsidP="002D1912">
      <w:pPr>
        <w:rPr>
          <w:rFonts w:cs="Arial"/>
          <w:b/>
          <w:u w:val="single"/>
        </w:rPr>
      </w:pPr>
      <w:r w:rsidRPr="00D3558D">
        <w:rPr>
          <w:rFonts w:cs="Arial"/>
          <w:b/>
          <w:u w:val="single"/>
        </w:rPr>
        <w:lastRenderedPageBreak/>
        <w:t xml:space="preserve">Bibliografie </w:t>
      </w:r>
    </w:p>
    <w:p w:rsidR="002D1912" w:rsidRPr="004760C4" w:rsidRDefault="002D1912" w:rsidP="002D1912">
      <w:pPr>
        <w:rPr>
          <w:rFonts w:cs="Arial"/>
          <w:b/>
        </w:rPr>
      </w:pPr>
    </w:p>
    <w:p w:rsidR="002D1912" w:rsidRPr="003C79E7" w:rsidRDefault="002D1912" w:rsidP="002D1912">
      <w:pPr>
        <w:rPr>
          <w:rFonts w:cs="Arial"/>
          <w:b/>
          <w:i/>
          <w:szCs w:val="20"/>
        </w:rPr>
      </w:pPr>
      <w:r w:rsidRPr="003C79E7">
        <w:rPr>
          <w:rFonts w:cs="Arial"/>
          <w:b/>
          <w:i/>
          <w:szCs w:val="20"/>
        </w:rPr>
        <w:t>Educatieve uitgeverijen</w:t>
      </w:r>
    </w:p>
    <w:p w:rsidR="002D1912" w:rsidRDefault="002D1912" w:rsidP="002D1912">
      <w:pPr>
        <w:rPr>
          <w:rFonts w:cs="Arial"/>
          <w:b/>
          <w:szCs w:val="20"/>
        </w:rPr>
      </w:pPr>
    </w:p>
    <w:p w:rsidR="002D1912" w:rsidRPr="009B5533" w:rsidRDefault="002D1912" w:rsidP="002D1912">
      <w:pPr>
        <w:rPr>
          <w:rFonts w:cs="Arial"/>
          <w:b/>
          <w:szCs w:val="20"/>
        </w:rPr>
      </w:pPr>
      <w:r w:rsidRPr="009B5533">
        <w:rPr>
          <w:rFonts w:cs="Arial"/>
          <w:b/>
          <w:szCs w:val="20"/>
        </w:rPr>
        <w:t>Plantyn</w:t>
      </w:r>
    </w:p>
    <w:p w:rsidR="002D1912" w:rsidRPr="009B5533" w:rsidRDefault="002D1912" w:rsidP="002D1912">
      <w:pPr>
        <w:rPr>
          <w:rFonts w:cs="Arial"/>
          <w:szCs w:val="20"/>
        </w:rPr>
      </w:pPr>
      <w:r w:rsidRPr="009B5533">
        <w:rPr>
          <w:rFonts w:cs="Arial"/>
          <w:szCs w:val="20"/>
        </w:rPr>
        <w:t>Mot</w:t>
      </w:r>
      <w:r>
        <w:rPr>
          <w:rFonts w:cs="Arial"/>
          <w:szCs w:val="20"/>
        </w:rPr>
        <w:t>straat 32</w:t>
      </w:r>
      <w:r>
        <w:rPr>
          <w:rFonts w:cs="Arial"/>
          <w:szCs w:val="20"/>
        </w:rPr>
        <w:br/>
        <w:t>2800 Mechelen</w:t>
      </w:r>
      <w:r>
        <w:rPr>
          <w:rFonts w:cs="Arial"/>
          <w:szCs w:val="20"/>
        </w:rPr>
        <w:br/>
        <w:t>Tel.</w:t>
      </w:r>
      <w:r w:rsidRPr="009B5533">
        <w:rPr>
          <w:rFonts w:cs="Arial"/>
          <w:szCs w:val="20"/>
        </w:rPr>
        <w:t xml:space="preserve">: 015 36 36 </w:t>
      </w:r>
      <w:r>
        <w:rPr>
          <w:rFonts w:cs="Arial"/>
          <w:szCs w:val="20"/>
        </w:rPr>
        <w:t>36</w:t>
      </w:r>
      <w:r>
        <w:rPr>
          <w:rFonts w:cs="Arial"/>
          <w:szCs w:val="20"/>
        </w:rPr>
        <w:br/>
        <w:t>Fax: 015 36 36 37</w:t>
      </w:r>
      <w:r>
        <w:rPr>
          <w:rFonts w:cs="Arial"/>
          <w:szCs w:val="20"/>
        </w:rPr>
        <w:br/>
        <w:t>E-mail</w:t>
      </w:r>
      <w:r w:rsidRPr="009B5533">
        <w:rPr>
          <w:rFonts w:cs="Arial"/>
          <w:szCs w:val="20"/>
        </w:rPr>
        <w:t xml:space="preserve">: </w:t>
      </w:r>
      <w:hyperlink r:id="rId79" w:history="1">
        <w:r w:rsidRPr="009B5533">
          <w:rPr>
            <w:rStyle w:val="Hyperlink"/>
            <w:rFonts w:cs="Arial"/>
            <w:szCs w:val="20"/>
          </w:rPr>
          <w:t>klantendienst@plantyn.com</w:t>
        </w:r>
      </w:hyperlink>
    </w:p>
    <w:p w:rsidR="002D1912" w:rsidRPr="009B5533" w:rsidRDefault="00E42D17" w:rsidP="002D1912">
      <w:pPr>
        <w:rPr>
          <w:rFonts w:cs="Arial"/>
          <w:szCs w:val="20"/>
        </w:rPr>
      </w:pPr>
      <w:hyperlink r:id="rId80" w:history="1">
        <w:r w:rsidR="002D1912" w:rsidRPr="009B5533">
          <w:rPr>
            <w:rStyle w:val="Hyperlink"/>
            <w:rFonts w:cs="Arial"/>
            <w:szCs w:val="20"/>
          </w:rPr>
          <w:t>www.plantyn.com</w:t>
        </w:r>
      </w:hyperlink>
      <w:r w:rsidR="002D1912" w:rsidRPr="009B5533">
        <w:rPr>
          <w:rFonts w:cs="Arial"/>
          <w:szCs w:val="20"/>
        </w:rPr>
        <w:t xml:space="preserve"> </w:t>
      </w:r>
    </w:p>
    <w:p w:rsidR="002D1912" w:rsidRPr="00836EDC" w:rsidRDefault="002D1912" w:rsidP="002D1912">
      <w:pPr>
        <w:spacing w:before="100" w:beforeAutospacing="1" w:after="100" w:afterAutospacing="1"/>
        <w:rPr>
          <w:rFonts w:cs="Arial"/>
          <w:szCs w:val="20"/>
          <w:lang w:val="nl-BE" w:eastAsia="nl-BE"/>
        </w:rPr>
      </w:pPr>
      <w:r>
        <w:rPr>
          <w:rFonts w:cs="Arial"/>
          <w:b/>
          <w:bCs/>
          <w:szCs w:val="20"/>
          <w:lang w:val="nl-BE" w:eastAsia="nl-BE"/>
        </w:rPr>
        <w:t>De Boeck</w:t>
      </w:r>
      <w:r w:rsidRPr="00836EDC">
        <w:rPr>
          <w:rFonts w:cs="Arial"/>
          <w:szCs w:val="20"/>
          <w:lang w:val="nl-BE" w:eastAsia="nl-BE"/>
        </w:rPr>
        <w:br/>
        <w:t>Belpairestraat 20</w:t>
      </w:r>
      <w:r w:rsidRPr="00836EDC">
        <w:rPr>
          <w:rFonts w:cs="Arial"/>
          <w:szCs w:val="20"/>
          <w:lang w:val="nl-BE" w:eastAsia="nl-BE"/>
        </w:rPr>
        <w:br/>
      </w:r>
      <w:r>
        <w:rPr>
          <w:rFonts w:cs="Arial"/>
          <w:szCs w:val="20"/>
          <w:lang w:val="nl-BE" w:eastAsia="nl-BE"/>
        </w:rPr>
        <w:t>2600 Berchem</w:t>
      </w:r>
      <w:r>
        <w:rPr>
          <w:rFonts w:cs="Arial"/>
          <w:szCs w:val="20"/>
          <w:lang w:val="nl-BE" w:eastAsia="nl-BE"/>
        </w:rPr>
        <w:br/>
        <w:t>T</w:t>
      </w:r>
      <w:r w:rsidRPr="00836EDC">
        <w:rPr>
          <w:rFonts w:cs="Arial"/>
          <w:szCs w:val="20"/>
          <w:lang w:val="nl-BE" w:eastAsia="nl-BE"/>
        </w:rPr>
        <w:t>el.: 32 (0)3 20</w:t>
      </w:r>
      <w:r>
        <w:rPr>
          <w:rFonts w:cs="Arial"/>
          <w:szCs w:val="20"/>
          <w:lang w:val="nl-BE" w:eastAsia="nl-BE"/>
        </w:rPr>
        <w:t>0 45 00</w:t>
      </w:r>
      <w:r>
        <w:rPr>
          <w:rFonts w:cs="Arial"/>
          <w:szCs w:val="20"/>
          <w:lang w:val="nl-BE" w:eastAsia="nl-BE"/>
        </w:rPr>
        <w:br/>
        <w:t>Fax: 32 (0)3 200 45 99</w:t>
      </w:r>
      <w:r>
        <w:rPr>
          <w:rFonts w:cs="Arial"/>
          <w:szCs w:val="20"/>
          <w:lang w:val="nl-BE" w:eastAsia="nl-BE"/>
        </w:rPr>
        <w:br/>
      </w:r>
      <w:r w:rsidRPr="009B5533">
        <w:rPr>
          <w:rFonts w:cs="Arial"/>
          <w:szCs w:val="20"/>
          <w:lang w:val="nl-BE" w:eastAsia="nl-BE"/>
        </w:rPr>
        <w:t>E</w:t>
      </w:r>
      <w:r w:rsidRPr="00836EDC">
        <w:rPr>
          <w:rFonts w:cs="Arial"/>
          <w:szCs w:val="20"/>
          <w:lang w:val="nl-BE" w:eastAsia="nl-BE"/>
        </w:rPr>
        <w:t xml:space="preserve">-mail: </w:t>
      </w:r>
      <w:hyperlink r:id="rId81" w:history="1">
        <w:r w:rsidRPr="00836EDC">
          <w:rPr>
            <w:rFonts w:cs="Arial"/>
            <w:bCs/>
            <w:color w:val="000000"/>
            <w:szCs w:val="20"/>
            <w:lang w:val="nl-BE" w:eastAsia="nl-BE"/>
          </w:rPr>
          <w:t>informatie@deboeck.com</w:t>
        </w:r>
      </w:hyperlink>
      <w:r>
        <w:rPr>
          <w:rFonts w:cs="Arial"/>
          <w:szCs w:val="20"/>
          <w:lang w:val="nl-BE" w:eastAsia="nl-BE"/>
        </w:rPr>
        <w:br/>
      </w:r>
      <w:hyperlink r:id="rId82" w:history="1">
        <w:r w:rsidRPr="009B5533">
          <w:rPr>
            <w:rStyle w:val="Hyperlink"/>
            <w:rFonts w:cs="Arial"/>
            <w:szCs w:val="20"/>
            <w:lang w:val="nl-BE" w:eastAsia="nl-BE"/>
          </w:rPr>
          <w:t>www.deboeck.com</w:t>
        </w:r>
      </w:hyperlink>
      <w:r w:rsidRPr="009B5533">
        <w:rPr>
          <w:rFonts w:cs="Arial"/>
          <w:szCs w:val="20"/>
          <w:lang w:val="nl-BE" w:eastAsia="nl-BE"/>
        </w:rPr>
        <w:t xml:space="preserve"> </w:t>
      </w:r>
    </w:p>
    <w:p w:rsidR="002D1912" w:rsidRPr="00401C1F" w:rsidRDefault="002D1912" w:rsidP="002D1912">
      <w:pPr>
        <w:rPr>
          <w:rFonts w:cs="Arial"/>
          <w:b/>
          <w:color w:val="1C1B17"/>
          <w:szCs w:val="20"/>
        </w:rPr>
      </w:pPr>
      <w:r w:rsidRPr="00401C1F">
        <w:rPr>
          <w:rFonts w:cs="Arial"/>
          <w:b/>
          <w:color w:val="1C1B17"/>
          <w:szCs w:val="20"/>
        </w:rPr>
        <w:t xml:space="preserve">Pelckmans </w:t>
      </w:r>
    </w:p>
    <w:p w:rsidR="002D1912" w:rsidRDefault="002D1912" w:rsidP="002D1912">
      <w:pPr>
        <w:rPr>
          <w:rFonts w:cs="Arial"/>
          <w:color w:val="1C1B17"/>
          <w:szCs w:val="20"/>
        </w:rPr>
      </w:pPr>
      <w:r w:rsidRPr="009B5533">
        <w:rPr>
          <w:rFonts w:cs="Arial"/>
          <w:color w:val="1C1B17"/>
          <w:szCs w:val="20"/>
        </w:rPr>
        <w:t xml:space="preserve">Kapelsestraat 222  </w:t>
      </w:r>
    </w:p>
    <w:p w:rsidR="002D1912" w:rsidRPr="00FF0CA0" w:rsidRDefault="002D1912" w:rsidP="002D1912">
      <w:pPr>
        <w:rPr>
          <w:rFonts w:cs="Arial"/>
          <w:color w:val="1C1B17"/>
          <w:szCs w:val="20"/>
          <w:lang w:val="en-US"/>
        </w:rPr>
      </w:pPr>
      <w:r w:rsidRPr="00FF0CA0">
        <w:rPr>
          <w:rFonts w:cs="Arial"/>
          <w:color w:val="1C1B17"/>
          <w:szCs w:val="20"/>
          <w:lang w:val="en-US"/>
        </w:rPr>
        <w:t>2950 Kapellen</w:t>
      </w:r>
    </w:p>
    <w:p w:rsidR="002D1912" w:rsidRPr="009B5533" w:rsidRDefault="002D1912" w:rsidP="002D1912">
      <w:pPr>
        <w:rPr>
          <w:rFonts w:cs="Arial"/>
          <w:color w:val="1C1B17"/>
          <w:szCs w:val="20"/>
          <w:lang w:val="en-US"/>
        </w:rPr>
      </w:pPr>
      <w:r w:rsidRPr="009B5533">
        <w:rPr>
          <w:rFonts w:cs="Arial"/>
          <w:color w:val="1C1B17"/>
          <w:szCs w:val="20"/>
          <w:lang w:val="en-US"/>
        </w:rPr>
        <w:t>Tel.:  03 660 27 00</w:t>
      </w:r>
    </w:p>
    <w:p w:rsidR="002D1912" w:rsidRPr="00FF0CA0" w:rsidRDefault="002D1912" w:rsidP="002D1912">
      <w:pPr>
        <w:rPr>
          <w:rFonts w:cs="Arial"/>
          <w:color w:val="1C1B17"/>
          <w:szCs w:val="20"/>
          <w:lang w:val="en-US"/>
        </w:rPr>
      </w:pPr>
      <w:r w:rsidRPr="00FF0CA0">
        <w:rPr>
          <w:rFonts w:cs="Arial"/>
          <w:color w:val="1C1B17"/>
          <w:szCs w:val="20"/>
          <w:lang w:val="en-US"/>
        </w:rPr>
        <w:t xml:space="preserve">Fax: 03 660 27 01 </w:t>
      </w:r>
    </w:p>
    <w:p w:rsidR="002D1912" w:rsidRPr="00FF0CA0" w:rsidRDefault="002D1912" w:rsidP="002D1912">
      <w:pPr>
        <w:rPr>
          <w:rFonts w:cs="Arial"/>
          <w:color w:val="1C1B17"/>
          <w:szCs w:val="20"/>
          <w:lang w:val="en-US"/>
        </w:rPr>
      </w:pPr>
      <w:r w:rsidRPr="00FF0CA0">
        <w:rPr>
          <w:rFonts w:cs="Arial"/>
          <w:color w:val="1C1B17"/>
          <w:szCs w:val="20"/>
          <w:lang w:val="en-US"/>
        </w:rPr>
        <w:t xml:space="preserve">E-mail: </w:t>
      </w:r>
      <w:hyperlink r:id="rId83" w:history="1">
        <w:r w:rsidRPr="00FF0CA0">
          <w:rPr>
            <w:rStyle w:val="Hyperlink"/>
            <w:rFonts w:cs="Arial"/>
            <w:szCs w:val="20"/>
            <w:lang w:val="en-US"/>
          </w:rPr>
          <w:t>uitgeverij@pelckmans.be</w:t>
        </w:r>
      </w:hyperlink>
    </w:p>
    <w:p w:rsidR="002D1912" w:rsidRPr="009B5533" w:rsidRDefault="00E42D17" w:rsidP="002D1912">
      <w:pPr>
        <w:rPr>
          <w:rFonts w:cs="Arial"/>
          <w:color w:val="1C1B17"/>
          <w:szCs w:val="20"/>
        </w:rPr>
      </w:pPr>
      <w:hyperlink r:id="rId84" w:history="1">
        <w:r w:rsidR="002D1912" w:rsidRPr="009B5533">
          <w:rPr>
            <w:rStyle w:val="Hyperlink"/>
            <w:rFonts w:cs="Arial"/>
            <w:szCs w:val="20"/>
          </w:rPr>
          <w:t>www.pelckmans.be</w:t>
        </w:r>
      </w:hyperlink>
      <w:r w:rsidR="002D1912" w:rsidRPr="009B5533">
        <w:rPr>
          <w:rFonts w:cs="Arial"/>
          <w:color w:val="1C1B17"/>
          <w:szCs w:val="20"/>
        </w:rPr>
        <w:t xml:space="preserve"> </w:t>
      </w:r>
    </w:p>
    <w:p w:rsidR="002D1912" w:rsidRPr="009B5533" w:rsidRDefault="002D1912" w:rsidP="002D1912">
      <w:pPr>
        <w:rPr>
          <w:rFonts w:cs="Arial"/>
          <w:b/>
          <w:szCs w:val="20"/>
          <w:lang w:val="nl-BE"/>
        </w:rPr>
      </w:pPr>
    </w:p>
    <w:p w:rsidR="002D1912" w:rsidRPr="00D3558D" w:rsidRDefault="002D1912" w:rsidP="002D1912">
      <w:pPr>
        <w:snapToGrid w:val="0"/>
        <w:rPr>
          <w:rFonts w:cs="Arial"/>
          <w:b/>
          <w:szCs w:val="20"/>
        </w:rPr>
      </w:pPr>
      <w:r w:rsidRPr="00D3558D">
        <w:rPr>
          <w:rFonts w:cs="Arial"/>
          <w:b/>
          <w:szCs w:val="20"/>
        </w:rPr>
        <w:t>Deltapress</w:t>
      </w:r>
    </w:p>
    <w:p w:rsidR="002D1912" w:rsidRPr="00D3558D" w:rsidRDefault="002D1912" w:rsidP="002D1912">
      <w:pPr>
        <w:pStyle w:val="Normaalweb"/>
        <w:spacing w:before="0" w:beforeAutospacing="0" w:after="0" w:afterAutospacing="0"/>
        <w:rPr>
          <w:rFonts w:ascii="Arial" w:hAnsi="Arial" w:cs="Arial"/>
          <w:color w:val="000000"/>
          <w:szCs w:val="20"/>
        </w:rPr>
      </w:pPr>
      <w:r w:rsidRPr="00D3558D">
        <w:rPr>
          <w:rFonts w:ascii="Arial" w:hAnsi="Arial" w:cs="Arial"/>
          <w:color w:val="000000"/>
          <w:szCs w:val="20"/>
        </w:rPr>
        <w:t xml:space="preserve">p/adres Intersentia Uitgevers </w:t>
      </w:r>
      <w:r w:rsidRPr="00D3558D">
        <w:rPr>
          <w:rFonts w:ascii="Arial" w:hAnsi="Arial" w:cs="Arial"/>
          <w:color w:val="000000"/>
          <w:szCs w:val="20"/>
        </w:rPr>
        <w:br/>
        <w:t>Groenstraat 31</w:t>
      </w:r>
    </w:p>
    <w:p w:rsidR="002D1912" w:rsidRPr="00D3558D" w:rsidRDefault="002D1912" w:rsidP="002D1912">
      <w:pPr>
        <w:pStyle w:val="Normaalweb"/>
        <w:spacing w:before="0" w:beforeAutospacing="0" w:after="0" w:afterAutospacing="0"/>
        <w:rPr>
          <w:rFonts w:ascii="Arial" w:hAnsi="Arial" w:cs="Arial"/>
          <w:color w:val="000000"/>
          <w:szCs w:val="20"/>
          <w:lang w:val="en-US"/>
        </w:rPr>
      </w:pPr>
      <w:r w:rsidRPr="00D3558D">
        <w:rPr>
          <w:rFonts w:ascii="Arial" w:hAnsi="Arial" w:cs="Arial"/>
          <w:color w:val="000000"/>
          <w:szCs w:val="20"/>
          <w:lang w:val="en-US"/>
        </w:rPr>
        <w:t xml:space="preserve">2460 Mortsel </w:t>
      </w:r>
    </w:p>
    <w:p w:rsidR="002D1912" w:rsidRPr="00D3558D" w:rsidRDefault="002D1912" w:rsidP="002D1912">
      <w:pPr>
        <w:pStyle w:val="Normaalweb"/>
        <w:spacing w:before="0" w:beforeAutospacing="0" w:after="0" w:afterAutospacing="0"/>
        <w:rPr>
          <w:rFonts w:ascii="Arial" w:hAnsi="Arial" w:cs="Arial"/>
          <w:color w:val="000000"/>
          <w:szCs w:val="20"/>
          <w:lang w:val="en-US"/>
        </w:rPr>
      </w:pPr>
      <w:r w:rsidRPr="00D3558D">
        <w:rPr>
          <w:rFonts w:ascii="Arial" w:hAnsi="Arial" w:cs="Arial"/>
          <w:color w:val="000000"/>
          <w:szCs w:val="20"/>
          <w:lang w:val="en-US"/>
        </w:rPr>
        <w:t>Tel. 03 680 15 50</w:t>
      </w:r>
      <w:r w:rsidRPr="00D3558D">
        <w:rPr>
          <w:rFonts w:ascii="Arial" w:hAnsi="Arial" w:cs="Arial"/>
          <w:color w:val="000000"/>
          <w:szCs w:val="20"/>
          <w:lang w:val="en-US"/>
        </w:rPr>
        <w:br/>
        <w:t>fax 03 658 71 21</w:t>
      </w:r>
      <w:r w:rsidRPr="00D3558D">
        <w:rPr>
          <w:rFonts w:ascii="Arial" w:hAnsi="Arial" w:cs="Arial"/>
          <w:color w:val="000000"/>
          <w:szCs w:val="20"/>
          <w:lang w:val="en-US"/>
        </w:rPr>
        <w:br/>
      </w:r>
      <w:hyperlink r:id="rId85" w:history="1">
        <w:r w:rsidRPr="00D3558D">
          <w:rPr>
            <w:rStyle w:val="Hyperlink"/>
            <w:rFonts w:ascii="Arial" w:hAnsi="Arial" w:cs="Arial"/>
            <w:szCs w:val="20"/>
            <w:lang w:val="en-US"/>
          </w:rPr>
          <w:t>deltapress@intersentia.be</w:t>
        </w:r>
      </w:hyperlink>
    </w:p>
    <w:p w:rsidR="002D1912" w:rsidRPr="00D3558D" w:rsidRDefault="00E42D17" w:rsidP="002D1912">
      <w:pPr>
        <w:pStyle w:val="Normaalweb"/>
        <w:spacing w:before="0" w:beforeAutospacing="0" w:after="0" w:afterAutospacing="0"/>
        <w:rPr>
          <w:rFonts w:ascii="Arial" w:hAnsi="Arial" w:cs="Arial"/>
          <w:color w:val="000000"/>
          <w:szCs w:val="20"/>
          <w:lang w:val="en-US"/>
        </w:rPr>
      </w:pPr>
      <w:hyperlink r:id="rId86" w:history="1">
        <w:r w:rsidR="002D1912" w:rsidRPr="00D3558D">
          <w:rPr>
            <w:rStyle w:val="Hyperlink"/>
            <w:rFonts w:ascii="Arial" w:hAnsi="Arial" w:cs="Arial"/>
            <w:szCs w:val="20"/>
            <w:lang w:val="en-US"/>
          </w:rPr>
          <w:t>www.deltapress.be</w:t>
        </w:r>
      </w:hyperlink>
      <w:r w:rsidR="002D1912" w:rsidRPr="00D3558D">
        <w:rPr>
          <w:rFonts w:ascii="Arial" w:hAnsi="Arial" w:cs="Arial"/>
          <w:color w:val="000000"/>
          <w:szCs w:val="20"/>
          <w:lang w:val="en-US"/>
        </w:rPr>
        <w:t xml:space="preserve"> </w:t>
      </w:r>
    </w:p>
    <w:p w:rsidR="002D1912" w:rsidRPr="00FF0CA0" w:rsidRDefault="00E42D17" w:rsidP="002D1912">
      <w:pPr>
        <w:pStyle w:val="Normaalweb"/>
        <w:spacing w:before="0" w:beforeAutospacing="0" w:after="0" w:afterAutospacing="0"/>
        <w:rPr>
          <w:rFonts w:ascii="Arial" w:hAnsi="Arial" w:cs="Arial"/>
          <w:color w:val="000000"/>
          <w:szCs w:val="20"/>
          <w:lang w:val="en-US"/>
        </w:rPr>
      </w:pPr>
      <w:hyperlink r:id="rId87" w:history="1">
        <w:r w:rsidR="002D1912" w:rsidRPr="00FF0CA0">
          <w:rPr>
            <w:rStyle w:val="Hyperlink"/>
            <w:rFonts w:ascii="Arial" w:hAnsi="Arial" w:cs="Arial"/>
            <w:szCs w:val="20"/>
            <w:lang w:val="en-US"/>
          </w:rPr>
          <w:t>www.deltapress.nl</w:t>
        </w:r>
      </w:hyperlink>
      <w:r w:rsidR="002D1912" w:rsidRPr="00FF0CA0">
        <w:rPr>
          <w:rFonts w:ascii="Arial" w:hAnsi="Arial" w:cs="Arial"/>
          <w:color w:val="000000"/>
          <w:szCs w:val="20"/>
          <w:lang w:val="en-US"/>
        </w:rPr>
        <w:t xml:space="preserve"> </w:t>
      </w:r>
    </w:p>
    <w:p w:rsidR="002D1912" w:rsidRPr="00FF0CA0" w:rsidRDefault="002D1912" w:rsidP="002D1912">
      <w:pPr>
        <w:snapToGrid w:val="0"/>
        <w:rPr>
          <w:rFonts w:cs="Arial"/>
          <w:b/>
          <w:szCs w:val="20"/>
          <w:highlight w:val="yellow"/>
          <w:lang w:val="en-US"/>
        </w:rPr>
      </w:pPr>
    </w:p>
    <w:p w:rsidR="002D1912" w:rsidRDefault="002D1912" w:rsidP="002D1912">
      <w:pPr>
        <w:snapToGrid w:val="0"/>
      </w:pPr>
      <w:r>
        <w:rPr>
          <w:rFonts w:cs="Arial"/>
          <w:b/>
          <w:szCs w:val="20"/>
        </w:rPr>
        <w:t>Die keure</w:t>
      </w:r>
      <w:r w:rsidRPr="00401C1F">
        <w:rPr>
          <w:b/>
        </w:rPr>
        <w:br/>
      </w:r>
      <w:r>
        <w:t>Kleine Pathoekeweg 3</w:t>
      </w:r>
      <w:r>
        <w:br/>
        <w:t>8000 Brugge</w:t>
      </w:r>
      <w:r>
        <w:br/>
        <w:t>Tel.: 050 47 12 88</w:t>
      </w:r>
      <w:r>
        <w:br/>
        <w:t>Fax: 050 47 12 87</w:t>
      </w:r>
      <w:r>
        <w:br/>
        <w:t xml:space="preserve">E-mail: </w:t>
      </w:r>
      <w:hyperlink r:id="rId88" w:history="1">
        <w:r>
          <w:rPr>
            <w:rStyle w:val="Hyperlink"/>
          </w:rPr>
          <w:t>educatieve.uitgaven</w:t>
        </w:r>
      </w:hyperlink>
      <w:hyperlink r:id="rId89" w:history="1">
        <w:r>
          <w:rPr>
            <w:rStyle w:val="Hyperlink"/>
          </w:rPr>
          <w:t>@diekeure.be</w:t>
        </w:r>
      </w:hyperlink>
    </w:p>
    <w:p w:rsidR="002D1912" w:rsidRDefault="00E42D17" w:rsidP="002D1912">
      <w:pPr>
        <w:snapToGrid w:val="0"/>
      </w:pPr>
      <w:hyperlink r:id="rId90" w:history="1">
        <w:r w:rsidR="002D1912" w:rsidRPr="00EB71B4">
          <w:rPr>
            <w:rStyle w:val="Hyperlink"/>
          </w:rPr>
          <w:t>www.diekeure.be</w:t>
        </w:r>
      </w:hyperlink>
      <w:r w:rsidR="002D1912">
        <w:t xml:space="preserve"> </w:t>
      </w:r>
    </w:p>
    <w:p w:rsidR="002D1912" w:rsidRDefault="002D1912" w:rsidP="002D1912">
      <w:pPr>
        <w:snapToGrid w:val="0"/>
        <w:rPr>
          <w:rFonts w:cs="Arial"/>
          <w:b/>
          <w:szCs w:val="20"/>
        </w:rPr>
      </w:pPr>
    </w:p>
    <w:p w:rsidR="002D1912" w:rsidRDefault="002D1912" w:rsidP="002D1912">
      <w:pPr>
        <w:snapToGrid w:val="0"/>
        <w:rPr>
          <w:rFonts w:cs="Arial"/>
          <w:b/>
          <w:i/>
          <w:szCs w:val="20"/>
        </w:rPr>
      </w:pPr>
    </w:p>
    <w:p w:rsidR="002D1912" w:rsidRPr="00A93489" w:rsidRDefault="002D1912" w:rsidP="002D1912">
      <w:pPr>
        <w:snapToGrid w:val="0"/>
        <w:rPr>
          <w:rFonts w:cs="Arial"/>
          <w:b/>
          <w:i/>
          <w:szCs w:val="20"/>
        </w:rPr>
      </w:pPr>
      <w:r w:rsidRPr="00A93489">
        <w:rPr>
          <w:rFonts w:cs="Arial"/>
          <w:b/>
          <w:i/>
          <w:szCs w:val="20"/>
        </w:rPr>
        <w:t>Tijdschriften</w:t>
      </w:r>
    </w:p>
    <w:p w:rsidR="002D1912" w:rsidRPr="004738D0" w:rsidRDefault="002D1912" w:rsidP="002D1912">
      <w:pPr>
        <w:snapToGrid w:val="0"/>
        <w:rPr>
          <w:rFonts w:cs="Arial"/>
          <w:b/>
          <w:i/>
          <w:szCs w:val="20"/>
          <w:u w:val="single"/>
        </w:rPr>
      </w:pPr>
    </w:p>
    <w:p w:rsidR="002D1912" w:rsidRDefault="002D1912" w:rsidP="002D1912">
      <w:pPr>
        <w:pStyle w:val="dropcaps1"/>
        <w:shd w:val="clear" w:color="auto" w:fill="FFFFFF"/>
        <w:spacing w:after="0" w:line="240" w:lineRule="auto"/>
        <w:jc w:val="both"/>
        <w:rPr>
          <w:rFonts w:ascii="Arial" w:hAnsi="Arial"/>
          <w:color w:val="auto"/>
          <w:sz w:val="20"/>
          <w:szCs w:val="20"/>
          <w:lang w:val="nl-NL"/>
        </w:rPr>
      </w:pPr>
      <w:r w:rsidRPr="006C4341">
        <w:rPr>
          <w:rFonts w:ascii="Arial" w:hAnsi="Arial"/>
          <w:color w:val="auto"/>
          <w:sz w:val="20"/>
          <w:szCs w:val="20"/>
          <w:lang w:val="nl-NL"/>
        </w:rPr>
        <w:t xml:space="preserve">Het vakblad </w:t>
      </w:r>
      <w:hyperlink r:id="rId91" w:history="1">
        <w:r w:rsidRPr="00B66F24">
          <w:rPr>
            <w:rFonts w:ascii="Arial" w:hAnsi="Arial"/>
            <w:b/>
            <w:color w:val="auto"/>
            <w:sz w:val="20"/>
            <w:szCs w:val="20"/>
            <w:lang w:val="nl-NL"/>
          </w:rPr>
          <w:t>Aannemer</w:t>
        </w:r>
      </w:hyperlink>
      <w:r w:rsidRPr="00B66F24">
        <w:rPr>
          <w:rFonts w:ascii="Arial" w:hAnsi="Arial"/>
          <w:b/>
          <w:color w:val="auto"/>
          <w:sz w:val="20"/>
          <w:szCs w:val="20"/>
          <w:lang w:val="nl-NL"/>
        </w:rPr>
        <w:t xml:space="preserve"> </w:t>
      </w:r>
      <w:r w:rsidRPr="006C4341">
        <w:rPr>
          <w:rFonts w:ascii="Arial" w:hAnsi="Arial"/>
          <w:color w:val="auto"/>
          <w:sz w:val="20"/>
          <w:szCs w:val="20"/>
          <w:lang w:val="nl-NL"/>
        </w:rPr>
        <w:t>belicht elke maand op een praktische en heldere wijze onderwerpen als techniek, trend, bouwplaats, personeelsbeleid, arbeidsomstandigheden, bouwplaatsmanagement, verzekeringen, belasting, arbitrage, kostenbewaking en automatisering. Aannemer is hiermee hét vaktijdschrift voor het kleine en middelgrote bouwbedrijf. Het blad gaat in op ontwikkelingen en brengt achtergrondverhalen. U vindt in Aannemer tevens regelmatig tests van materieel en materiaal alsmede bijzondere reportages; en uiteraard veel productinformatie.</w:t>
      </w:r>
    </w:p>
    <w:p w:rsidR="002D1912" w:rsidRPr="006C4341" w:rsidRDefault="002D1912" w:rsidP="002D1912">
      <w:pPr>
        <w:pStyle w:val="dropcaps1"/>
        <w:shd w:val="clear" w:color="auto" w:fill="FFFFFF"/>
        <w:spacing w:after="0" w:line="240" w:lineRule="auto"/>
        <w:jc w:val="both"/>
        <w:rPr>
          <w:rFonts w:ascii="Arial" w:hAnsi="Arial"/>
          <w:color w:val="auto"/>
          <w:sz w:val="20"/>
          <w:szCs w:val="20"/>
          <w:lang w:val="nl-NL"/>
        </w:rPr>
      </w:pPr>
      <w:r>
        <w:rPr>
          <w:rFonts w:ascii="Arial" w:hAnsi="Arial"/>
          <w:color w:val="auto"/>
          <w:sz w:val="20"/>
          <w:szCs w:val="20"/>
          <w:lang w:val="nl-NL"/>
        </w:rPr>
        <w:t xml:space="preserve">Professional Media Group – Torhoutsesteenweg 226 – 8210 Zedelgem </w:t>
      </w:r>
    </w:p>
    <w:p w:rsidR="002D1912" w:rsidRDefault="002D1912" w:rsidP="002D1912">
      <w:r>
        <w:br w:type="page"/>
      </w:r>
    </w:p>
    <w:p w:rsidR="002D1912" w:rsidRDefault="00E42D17" w:rsidP="002D1912">
      <w:pPr>
        <w:shd w:val="clear" w:color="auto" w:fill="FFFFFF"/>
        <w:jc w:val="both"/>
        <w:rPr>
          <w:rFonts w:cs="Arial"/>
          <w:szCs w:val="20"/>
        </w:rPr>
      </w:pPr>
      <w:hyperlink r:id="rId92" w:history="1">
        <w:r w:rsidR="002D1912" w:rsidRPr="00B66F24">
          <w:rPr>
            <w:rFonts w:cs="Arial"/>
            <w:b/>
            <w:szCs w:val="20"/>
          </w:rPr>
          <w:t>Bouwwereld</w:t>
        </w:r>
      </w:hyperlink>
      <w:r w:rsidR="002D1912" w:rsidRPr="001605F1">
        <w:rPr>
          <w:rFonts w:cs="Arial"/>
          <w:b/>
          <w:szCs w:val="20"/>
        </w:rPr>
        <w:t xml:space="preserve"> </w:t>
      </w:r>
      <w:r w:rsidR="002D1912" w:rsidRPr="001605F1">
        <w:rPr>
          <w:rFonts w:cs="Arial"/>
          <w:szCs w:val="20"/>
        </w:rPr>
        <w:t>is</w:t>
      </w:r>
      <w:r w:rsidR="002D1912" w:rsidRPr="006C4341">
        <w:rPr>
          <w:rFonts w:cs="Arial"/>
          <w:szCs w:val="20"/>
        </w:rPr>
        <w:t xml:space="preserve"> het enige vakblad over bouwtechniek en -praktijk. Iedere twee weken leest u in dit blad over bouwprojecten die zich onderscheiden in de gebruikte bouwconstructie of -methode, in materialen of in het organisatieproces</w:t>
      </w:r>
      <w:r w:rsidR="002D1912">
        <w:rPr>
          <w:rFonts w:cs="Arial"/>
          <w:szCs w:val="20"/>
        </w:rPr>
        <w:t>.</w:t>
      </w:r>
    </w:p>
    <w:p w:rsidR="002D1912" w:rsidRPr="00EB30B1" w:rsidRDefault="002D1912" w:rsidP="002D1912">
      <w:pPr>
        <w:shd w:val="clear" w:color="auto" w:fill="FFFFFF"/>
        <w:jc w:val="both"/>
      </w:pPr>
      <w:r w:rsidRPr="00EB30B1">
        <w:t xml:space="preserve">Eisma Media Groep - </w:t>
      </w:r>
      <w:hyperlink r:id="rId93" w:history="1">
        <w:r w:rsidRPr="00EB30B1">
          <w:rPr>
            <w:rStyle w:val="Hyperlink"/>
          </w:rPr>
          <w:t>abonneren@eisma.nl</w:t>
        </w:r>
      </w:hyperlink>
      <w:r w:rsidRPr="00EB30B1">
        <w:t xml:space="preserve">. </w:t>
      </w:r>
    </w:p>
    <w:p w:rsidR="002D1912" w:rsidRDefault="002D1912" w:rsidP="002D1912">
      <w:pPr>
        <w:shd w:val="clear" w:color="auto" w:fill="FFFFFF"/>
        <w:jc w:val="both"/>
        <w:rPr>
          <w:rFonts w:cs="Arial"/>
          <w:szCs w:val="20"/>
          <w:lang w:eastAsia="nl-BE"/>
        </w:rPr>
      </w:pPr>
    </w:p>
    <w:p w:rsidR="002D1912" w:rsidRDefault="002D1912" w:rsidP="002D1912">
      <w:pPr>
        <w:shd w:val="clear" w:color="auto" w:fill="FFFFFF"/>
        <w:jc w:val="both"/>
        <w:rPr>
          <w:rFonts w:cs="Arial"/>
          <w:szCs w:val="20"/>
          <w:lang w:eastAsia="nl-BE"/>
        </w:rPr>
      </w:pPr>
      <w:r w:rsidRPr="00EB30B1">
        <w:rPr>
          <w:rFonts w:cs="Arial"/>
          <w:szCs w:val="20"/>
          <w:lang w:eastAsia="nl-BE"/>
        </w:rPr>
        <w:t xml:space="preserve">Vakblad </w:t>
      </w:r>
      <w:hyperlink r:id="rId94" w:history="1">
        <w:r w:rsidRPr="00B66F24">
          <w:rPr>
            <w:rFonts w:cs="Arial"/>
            <w:b/>
            <w:szCs w:val="20"/>
            <w:lang w:eastAsia="nl-BE"/>
          </w:rPr>
          <w:t>de Architect</w:t>
        </w:r>
      </w:hyperlink>
      <w:r w:rsidRPr="00EB30B1">
        <w:rPr>
          <w:rFonts w:cs="Arial"/>
          <w:szCs w:val="20"/>
          <w:lang w:eastAsia="nl-BE"/>
        </w:rPr>
        <w:t xml:space="preserve"> is onafhankelijk, actueel en deskundig en wordt gelezen door architecten, stedenbouwkundigen, interieurarchitecten, beroepsmatig betrokkenen werkzaam bij opdrachtgevers en bouwindustrie en studenten. In de </w:t>
      </w:r>
      <w:hyperlink r:id="rId95" w:history="1">
        <w:r w:rsidRPr="00EB30B1">
          <w:rPr>
            <w:rFonts w:cs="Arial"/>
            <w:szCs w:val="20"/>
            <w:lang w:eastAsia="nl-BE"/>
          </w:rPr>
          <w:t>Architect</w:t>
        </w:r>
      </w:hyperlink>
      <w:r w:rsidRPr="00EB30B1">
        <w:rPr>
          <w:rFonts w:cs="Arial"/>
          <w:szCs w:val="20"/>
          <w:lang w:eastAsia="nl-BE"/>
        </w:rPr>
        <w:t xml:space="preserve"> staat het ontwerp centraal en worden recent gerealiseerde projecten besproken. Schaalniveaus komen aan de orde, van bouwproduct en design tot en met regionale plannen. Verder heeft het blad veel aandacht voor interieurarchitectuur, design, techniek en productnoviteiten. </w:t>
      </w:r>
    </w:p>
    <w:p w:rsidR="002D1912" w:rsidRDefault="002D1912" w:rsidP="002D1912">
      <w:pPr>
        <w:shd w:val="clear" w:color="auto" w:fill="FFFFFF"/>
        <w:jc w:val="both"/>
      </w:pPr>
      <w:r w:rsidRPr="00EB30B1">
        <w:t xml:space="preserve">SDU Uitgevers – Postbus 20025 – 2500 EA Den Haag – </w:t>
      </w:r>
      <w:hyperlink r:id="rId96" w:history="1">
        <w:r w:rsidRPr="00EB30B1">
          <w:rPr>
            <w:rStyle w:val="Hyperlink"/>
            <w:rFonts w:cs="Arial"/>
          </w:rPr>
          <w:t>architect@sdu.nl</w:t>
        </w:r>
      </w:hyperlink>
      <w:r w:rsidRPr="00EB30B1">
        <w:t xml:space="preserve"> </w:t>
      </w:r>
    </w:p>
    <w:p w:rsidR="002D1912" w:rsidRDefault="002D1912" w:rsidP="002D1912">
      <w:pPr>
        <w:shd w:val="clear" w:color="auto" w:fill="FFFFFF"/>
        <w:jc w:val="both"/>
        <w:rPr>
          <w:rFonts w:cs="Arial"/>
          <w:szCs w:val="20"/>
        </w:rPr>
      </w:pPr>
    </w:p>
    <w:p w:rsidR="002D1912" w:rsidRPr="00EB30B1" w:rsidRDefault="002D1912" w:rsidP="002D1912">
      <w:pPr>
        <w:shd w:val="clear" w:color="auto" w:fill="FFFFFF"/>
        <w:jc w:val="both"/>
        <w:rPr>
          <w:rFonts w:cs="Arial"/>
          <w:szCs w:val="20"/>
        </w:rPr>
      </w:pPr>
      <w:r w:rsidRPr="00E23AC1">
        <w:rPr>
          <w:rFonts w:cs="Arial"/>
        </w:rPr>
        <w:t>Beton</w:t>
      </w:r>
      <w:r>
        <w:rPr>
          <w:rFonts w:cs="Arial"/>
        </w:rPr>
        <w:t xml:space="preserve"> – </w:t>
      </w:r>
      <w:hyperlink r:id="rId97" w:history="1">
        <w:r w:rsidRPr="0037466B">
          <w:rPr>
            <w:rStyle w:val="Hyperlink"/>
            <w:rFonts w:cs="Arial"/>
          </w:rPr>
          <w:t>www.febe.be</w:t>
        </w:r>
      </w:hyperlink>
      <w:r>
        <w:rPr>
          <w:rFonts w:cs="Arial"/>
        </w:rPr>
        <w:t xml:space="preserve"> - FEBE - </w:t>
      </w:r>
      <w:r>
        <w:rPr>
          <w:rFonts w:cs="Arial"/>
          <w:szCs w:val="20"/>
          <w:lang w:val="nl-BE"/>
        </w:rPr>
        <w:t xml:space="preserve">Vorstlaan 68 - </w:t>
      </w:r>
      <w:r w:rsidRPr="00305908">
        <w:rPr>
          <w:rFonts w:cs="Arial"/>
          <w:szCs w:val="20"/>
          <w:lang w:val="nl-BE"/>
        </w:rPr>
        <w:t>117</w:t>
      </w:r>
      <w:r>
        <w:rPr>
          <w:rFonts w:cs="Arial"/>
          <w:szCs w:val="20"/>
          <w:lang w:val="nl-BE"/>
        </w:rPr>
        <w:t>0 Brussel (Watermaal-Bosvoorde)</w:t>
      </w:r>
    </w:p>
    <w:p w:rsidR="002D1912" w:rsidRDefault="002D1912" w:rsidP="002D1912">
      <w:pPr>
        <w:rPr>
          <w:rFonts w:cs="Arial"/>
        </w:rPr>
      </w:pPr>
    </w:p>
    <w:p w:rsidR="002D1912" w:rsidRDefault="002D1912" w:rsidP="002D1912">
      <w:pPr>
        <w:rPr>
          <w:rFonts w:cs="Arial"/>
        </w:rPr>
      </w:pPr>
      <w:r w:rsidRPr="00E23AC1">
        <w:rPr>
          <w:rFonts w:cs="Arial"/>
        </w:rPr>
        <w:t>Bouwen met baksteen</w:t>
      </w:r>
      <w:r>
        <w:rPr>
          <w:rFonts w:cs="Arial"/>
        </w:rPr>
        <w:t xml:space="preserve"> – </w:t>
      </w:r>
      <w:hyperlink r:id="rId98" w:history="1">
        <w:r w:rsidRPr="0037466B">
          <w:rPr>
            <w:rStyle w:val="Hyperlink"/>
            <w:rFonts w:cs="Arial"/>
          </w:rPr>
          <w:t>www.baksteen.be</w:t>
        </w:r>
      </w:hyperlink>
      <w:r>
        <w:rPr>
          <w:rFonts w:cs="Arial"/>
        </w:rPr>
        <w:t xml:space="preserve"> – Belgische baksteenfederatie – Kartuizersstraat 19 – 1000 Brussel</w:t>
      </w:r>
    </w:p>
    <w:p w:rsidR="002D1912" w:rsidRDefault="002D1912" w:rsidP="002D1912">
      <w:pPr>
        <w:rPr>
          <w:rFonts w:cs="Arial"/>
        </w:rPr>
      </w:pPr>
    </w:p>
    <w:p w:rsidR="002D1912" w:rsidRDefault="002D1912" w:rsidP="002D1912">
      <w:pPr>
        <w:rPr>
          <w:szCs w:val="20"/>
        </w:rPr>
      </w:pPr>
      <w:r>
        <w:rPr>
          <w:rFonts w:cs="Arial"/>
        </w:rPr>
        <w:t xml:space="preserve">Schrijnwerk – </w:t>
      </w:r>
      <w:r w:rsidRPr="00AD5253">
        <w:rPr>
          <w:szCs w:val="20"/>
        </w:rPr>
        <w:t xml:space="preserve"> </w:t>
      </w:r>
      <w:r>
        <w:rPr>
          <w:szCs w:val="20"/>
        </w:rPr>
        <w:t>Professional Media Group – Torhoutsesteenweg 226 – 8210 Zedelgem</w:t>
      </w:r>
    </w:p>
    <w:p w:rsidR="002D1912" w:rsidRDefault="002D1912" w:rsidP="002D1912">
      <w:pPr>
        <w:rPr>
          <w:szCs w:val="20"/>
        </w:rPr>
      </w:pPr>
    </w:p>
    <w:p w:rsidR="002D1912" w:rsidRDefault="002D1912" w:rsidP="002D1912">
      <w:pPr>
        <w:rPr>
          <w:rFonts w:cs="Arial"/>
        </w:rPr>
      </w:pPr>
      <w:r w:rsidRPr="00E23AC1">
        <w:rPr>
          <w:rFonts w:cs="Arial"/>
        </w:rPr>
        <w:t>WTCB-contact</w:t>
      </w:r>
      <w:r>
        <w:rPr>
          <w:rFonts w:cs="Arial"/>
        </w:rPr>
        <w:t xml:space="preserve"> – </w:t>
      </w:r>
      <w:hyperlink r:id="rId99" w:history="1">
        <w:r w:rsidRPr="0037466B">
          <w:rPr>
            <w:rStyle w:val="Hyperlink"/>
            <w:rFonts w:cs="Arial"/>
          </w:rPr>
          <w:t>www.wtcb.be</w:t>
        </w:r>
      </w:hyperlink>
      <w:r>
        <w:rPr>
          <w:rFonts w:cs="Arial"/>
        </w:rPr>
        <w:t xml:space="preserve">  - WTCB – Lombardstraat 42 – 1000 Brussel </w:t>
      </w:r>
    </w:p>
    <w:p w:rsidR="002D1912" w:rsidRDefault="002D1912" w:rsidP="002D1912">
      <w:pPr>
        <w:rPr>
          <w:rFonts w:cs="Arial"/>
        </w:rPr>
      </w:pPr>
    </w:p>
    <w:p w:rsidR="002D1912" w:rsidRDefault="002D1912" w:rsidP="002D1912">
      <w:pPr>
        <w:rPr>
          <w:rFonts w:cs="Arial"/>
        </w:rPr>
      </w:pPr>
      <w:r w:rsidRPr="00E23AC1">
        <w:rPr>
          <w:rFonts w:cs="Arial"/>
        </w:rPr>
        <w:t>Bouwnieuws</w:t>
      </w:r>
      <w:r>
        <w:rPr>
          <w:rFonts w:cs="Arial"/>
        </w:rPr>
        <w:t xml:space="preserve"> – </w:t>
      </w:r>
      <w:hyperlink r:id="rId100" w:history="1">
        <w:r w:rsidRPr="0037466B">
          <w:rPr>
            <w:rStyle w:val="Hyperlink"/>
            <w:rFonts w:cs="Arial"/>
          </w:rPr>
          <w:t>www.bouwunie.be</w:t>
        </w:r>
      </w:hyperlink>
      <w:r>
        <w:rPr>
          <w:rFonts w:cs="Arial"/>
        </w:rPr>
        <w:t xml:space="preserve"> </w:t>
      </w:r>
    </w:p>
    <w:p w:rsidR="002D1912" w:rsidRDefault="002D1912" w:rsidP="002D1912">
      <w:pPr>
        <w:rPr>
          <w:rFonts w:cs="Arial"/>
        </w:rPr>
      </w:pPr>
    </w:p>
    <w:p w:rsidR="002D1912" w:rsidRDefault="002D1912" w:rsidP="002D1912">
      <w:pPr>
        <w:rPr>
          <w:rFonts w:cs="Arial"/>
        </w:rPr>
      </w:pPr>
      <w:r w:rsidRPr="00E23AC1">
        <w:rPr>
          <w:rFonts w:cs="Arial"/>
        </w:rPr>
        <w:t>Roof Belgium</w:t>
      </w:r>
      <w:r>
        <w:rPr>
          <w:rFonts w:cs="Arial"/>
        </w:rPr>
        <w:t xml:space="preserve"> – </w:t>
      </w:r>
      <w:hyperlink r:id="rId101" w:history="1">
        <w:r w:rsidRPr="0037466B">
          <w:rPr>
            <w:rStyle w:val="Hyperlink"/>
            <w:rFonts w:cs="Arial"/>
          </w:rPr>
          <w:t>www.confederatiebouw.be</w:t>
        </w:r>
      </w:hyperlink>
      <w:r>
        <w:rPr>
          <w:rFonts w:cs="Arial"/>
        </w:rPr>
        <w:t xml:space="preserve"> </w:t>
      </w:r>
    </w:p>
    <w:p w:rsidR="002D1912" w:rsidRDefault="002D1912" w:rsidP="002D1912">
      <w:pPr>
        <w:rPr>
          <w:rFonts w:cs="Arial"/>
        </w:rPr>
      </w:pPr>
    </w:p>
    <w:p w:rsidR="002D1912" w:rsidRDefault="002D1912" w:rsidP="002D1912">
      <w:pPr>
        <w:snapToGrid w:val="0"/>
        <w:rPr>
          <w:rFonts w:cs="Arial"/>
          <w:b/>
          <w:szCs w:val="20"/>
        </w:rPr>
      </w:pPr>
    </w:p>
    <w:p w:rsidR="002D1912" w:rsidRDefault="002D1912" w:rsidP="002D1912">
      <w:pPr>
        <w:jc w:val="both"/>
        <w:rPr>
          <w:rFonts w:cs="Arial"/>
          <w:b/>
          <w:lang w:val="nl-BE" w:eastAsia="nl-BE"/>
        </w:rPr>
      </w:pPr>
    </w:p>
    <w:p w:rsidR="002D1912" w:rsidRPr="003C79E7" w:rsidRDefault="002D1912" w:rsidP="002D1912">
      <w:pPr>
        <w:rPr>
          <w:rFonts w:cs="Arial"/>
          <w:b/>
          <w:i/>
        </w:rPr>
      </w:pPr>
      <w:r w:rsidRPr="003C79E7">
        <w:rPr>
          <w:rFonts w:cs="Arial"/>
          <w:b/>
          <w:i/>
        </w:rPr>
        <w:t>Websites</w:t>
      </w:r>
    </w:p>
    <w:p w:rsidR="002D1912" w:rsidRDefault="002D1912" w:rsidP="002D1912">
      <w:pPr>
        <w:rPr>
          <w:rFonts w:cs="Arial"/>
          <w:b/>
          <w:u w:val="single"/>
        </w:rPr>
      </w:pPr>
    </w:p>
    <w:p w:rsidR="002D1912" w:rsidRDefault="002D1912" w:rsidP="002D1912">
      <w:pPr>
        <w:rPr>
          <w:rFonts w:cs="Arial"/>
          <w:i/>
        </w:rPr>
      </w:pPr>
      <w:r>
        <w:rPr>
          <w:rFonts w:cs="Arial"/>
          <w:i/>
        </w:rPr>
        <w:t>Algemeen</w:t>
      </w:r>
    </w:p>
    <w:p w:rsidR="002D1912" w:rsidRDefault="00E42D17" w:rsidP="002D1912">
      <w:pPr>
        <w:rPr>
          <w:rFonts w:cs="Arial"/>
          <w:i/>
        </w:rPr>
      </w:pPr>
      <w:hyperlink r:id="rId102" w:history="1">
        <w:r w:rsidR="002D1912" w:rsidRPr="0037466B">
          <w:rPr>
            <w:rStyle w:val="Hyperlink"/>
            <w:rFonts w:cs="Arial"/>
            <w:i/>
          </w:rPr>
          <w:t>www.klascement.net</w:t>
        </w:r>
      </w:hyperlink>
      <w:r w:rsidR="002D1912">
        <w:rPr>
          <w:rFonts w:cs="Arial"/>
          <w:i/>
        </w:rPr>
        <w:t xml:space="preserve"> </w:t>
      </w:r>
    </w:p>
    <w:p w:rsidR="002D1912" w:rsidRDefault="002D1912" w:rsidP="002D1912">
      <w:pPr>
        <w:rPr>
          <w:rFonts w:cs="Arial"/>
        </w:rPr>
      </w:pPr>
      <w:r w:rsidRPr="00E23AC1">
        <w:rPr>
          <w:rFonts w:cs="Arial"/>
        </w:rPr>
        <w:tab/>
        <w:t>info over projectwerk, ict-integratie, lesmateriaal van/met collega</w:t>
      </w:r>
      <w:r>
        <w:rPr>
          <w:rFonts w:cs="Arial"/>
        </w:rPr>
        <w:t>’</w:t>
      </w:r>
      <w:r w:rsidRPr="00E23AC1">
        <w:rPr>
          <w:rFonts w:cs="Arial"/>
        </w:rPr>
        <w:t>s delen</w:t>
      </w:r>
    </w:p>
    <w:p w:rsidR="002D1912" w:rsidRDefault="00E42D17" w:rsidP="002D1912">
      <w:pPr>
        <w:rPr>
          <w:rFonts w:cs="Arial"/>
        </w:rPr>
      </w:pPr>
      <w:hyperlink r:id="rId103" w:history="1">
        <w:r w:rsidR="002D1912" w:rsidRPr="0037466B">
          <w:rPr>
            <w:rStyle w:val="Hyperlink"/>
            <w:rFonts w:cs="Arial"/>
          </w:rPr>
          <w:t>www.ovsg.be</w:t>
        </w:r>
      </w:hyperlink>
      <w:r w:rsidR="002D1912">
        <w:rPr>
          <w:rFonts w:cs="Arial"/>
        </w:rPr>
        <w:t xml:space="preserve"> </w:t>
      </w:r>
    </w:p>
    <w:p w:rsidR="002D1912" w:rsidRDefault="002D1912" w:rsidP="002D1912">
      <w:pPr>
        <w:rPr>
          <w:rFonts w:cs="Arial"/>
        </w:rPr>
      </w:pPr>
      <w:r>
        <w:rPr>
          <w:rFonts w:cs="Arial"/>
        </w:rPr>
        <w:tab/>
        <w:t>leerplannen</w:t>
      </w:r>
    </w:p>
    <w:p w:rsidR="002D1912" w:rsidRDefault="00E42D17" w:rsidP="002D1912">
      <w:pPr>
        <w:rPr>
          <w:rFonts w:cs="Arial"/>
        </w:rPr>
      </w:pPr>
      <w:hyperlink r:id="rId104" w:history="1">
        <w:r w:rsidR="002D1912" w:rsidRPr="0037466B">
          <w:rPr>
            <w:rStyle w:val="Hyperlink"/>
            <w:rFonts w:cs="Arial"/>
          </w:rPr>
          <w:t>www.digikids.be</w:t>
        </w:r>
      </w:hyperlink>
      <w:r w:rsidR="002D1912">
        <w:rPr>
          <w:rFonts w:cs="Arial"/>
        </w:rPr>
        <w:t xml:space="preserve"> </w:t>
      </w:r>
    </w:p>
    <w:p w:rsidR="002D1912" w:rsidRPr="00DD148A" w:rsidRDefault="002D1912" w:rsidP="002D1912">
      <w:pPr>
        <w:rPr>
          <w:rFonts w:cs="Arial"/>
          <w:lang w:val="en-US"/>
        </w:rPr>
      </w:pPr>
      <w:r>
        <w:rPr>
          <w:rFonts w:cs="Arial"/>
        </w:rPr>
        <w:tab/>
      </w:r>
      <w:r w:rsidRPr="00DD148A">
        <w:rPr>
          <w:rFonts w:cs="Arial"/>
          <w:lang w:val="en-US"/>
        </w:rPr>
        <w:t>educatieve portaalsite</w:t>
      </w:r>
    </w:p>
    <w:p w:rsidR="00DC6346" w:rsidRPr="00DD148A" w:rsidRDefault="00DC6346" w:rsidP="002D1912">
      <w:pPr>
        <w:rPr>
          <w:rFonts w:cs="Arial"/>
          <w:lang w:val="en-US"/>
        </w:rPr>
      </w:pPr>
    </w:p>
    <w:p w:rsidR="00DC6346" w:rsidRPr="00DD148A" w:rsidRDefault="008F449D" w:rsidP="002D1912">
      <w:pPr>
        <w:rPr>
          <w:rFonts w:cs="Arial"/>
          <w:i/>
          <w:lang w:val="en-US"/>
        </w:rPr>
      </w:pPr>
      <w:r w:rsidRPr="00DD148A">
        <w:rPr>
          <w:rFonts w:cs="Arial"/>
          <w:i/>
          <w:lang w:val="en-US"/>
        </w:rPr>
        <w:t>vakspecifiek</w:t>
      </w:r>
    </w:p>
    <w:p w:rsidR="00F24655" w:rsidRPr="00DD148A" w:rsidRDefault="00E42D17" w:rsidP="002D1912">
      <w:pPr>
        <w:rPr>
          <w:rFonts w:cs="Arial"/>
          <w:i/>
          <w:lang w:val="en-US"/>
        </w:rPr>
      </w:pPr>
      <w:hyperlink r:id="rId105" w:history="1">
        <w:r w:rsidR="00F24655" w:rsidRPr="00DD148A">
          <w:rPr>
            <w:rStyle w:val="Hyperlink"/>
            <w:rFonts w:cs="Arial"/>
            <w:i/>
            <w:lang w:val="en-US"/>
          </w:rPr>
          <w:t>www.houtinfobois.be</w:t>
        </w:r>
      </w:hyperlink>
      <w:r w:rsidR="00F24655" w:rsidRPr="00DD148A">
        <w:rPr>
          <w:rFonts w:cs="Arial"/>
          <w:i/>
          <w:lang w:val="en-US"/>
        </w:rPr>
        <w:t xml:space="preserve"> </w:t>
      </w:r>
    </w:p>
    <w:p w:rsidR="00F24655" w:rsidRPr="00DD148A" w:rsidRDefault="00F24655" w:rsidP="002D1912">
      <w:pPr>
        <w:rPr>
          <w:rFonts w:cs="Arial"/>
          <w:i/>
          <w:lang w:val="en-US"/>
        </w:rPr>
      </w:pPr>
      <w:r w:rsidRPr="00DD148A">
        <w:rPr>
          <w:rFonts w:cs="Arial"/>
          <w:i/>
          <w:lang w:val="en-US"/>
        </w:rPr>
        <w:tab/>
      </w:r>
    </w:p>
    <w:p w:rsidR="00F24655" w:rsidRPr="00DD148A" w:rsidRDefault="00E42D17" w:rsidP="002D1912">
      <w:pPr>
        <w:rPr>
          <w:rFonts w:cs="Arial"/>
          <w:i/>
          <w:lang w:val="en-US"/>
        </w:rPr>
      </w:pPr>
      <w:hyperlink r:id="rId106" w:history="1">
        <w:r w:rsidR="00F24655" w:rsidRPr="00DD148A">
          <w:rPr>
            <w:rStyle w:val="Hyperlink"/>
            <w:rFonts w:cs="Arial"/>
            <w:i/>
            <w:lang w:val="en-US"/>
          </w:rPr>
          <w:t>www.ebp-software.be</w:t>
        </w:r>
      </w:hyperlink>
      <w:r w:rsidR="00F24655" w:rsidRPr="00DD148A">
        <w:rPr>
          <w:rFonts w:cs="Arial"/>
          <w:i/>
          <w:lang w:val="en-US"/>
        </w:rPr>
        <w:t xml:space="preserve"> </w:t>
      </w:r>
    </w:p>
    <w:p w:rsidR="00F24655" w:rsidRPr="00DD148A" w:rsidRDefault="00F24655" w:rsidP="002D1912">
      <w:pPr>
        <w:rPr>
          <w:rFonts w:cs="Arial"/>
          <w:i/>
          <w:lang w:val="en-US"/>
        </w:rPr>
      </w:pPr>
    </w:p>
    <w:p w:rsidR="00F24655" w:rsidRPr="00DD148A" w:rsidRDefault="00E42D17" w:rsidP="002D1912">
      <w:pPr>
        <w:rPr>
          <w:rFonts w:cs="Arial"/>
          <w:i/>
          <w:lang w:val="en-US"/>
        </w:rPr>
      </w:pPr>
      <w:hyperlink r:id="rId107" w:history="1">
        <w:r w:rsidR="00F24655" w:rsidRPr="00DD148A">
          <w:rPr>
            <w:rStyle w:val="Hyperlink"/>
            <w:rFonts w:cs="Arial"/>
            <w:i/>
            <w:lang w:val="en-US"/>
          </w:rPr>
          <w:t>www.glasvereniging.be</w:t>
        </w:r>
      </w:hyperlink>
      <w:r w:rsidR="00F24655" w:rsidRPr="00DD148A">
        <w:rPr>
          <w:rFonts w:cs="Arial"/>
          <w:i/>
          <w:lang w:val="en-US"/>
        </w:rPr>
        <w:t xml:space="preserve"> </w:t>
      </w:r>
    </w:p>
    <w:p w:rsidR="005E1B88" w:rsidRPr="00DD148A" w:rsidRDefault="002D1912" w:rsidP="005E1B88">
      <w:pPr>
        <w:rPr>
          <w:rFonts w:cs="Arial"/>
          <w:i/>
          <w:szCs w:val="20"/>
          <w:lang w:val="en-US"/>
        </w:rPr>
      </w:pPr>
      <w:r w:rsidRPr="00DD148A">
        <w:rPr>
          <w:rFonts w:cs="Arial"/>
          <w:i/>
          <w:szCs w:val="20"/>
          <w:lang w:val="en-US"/>
        </w:rPr>
        <w:br w:type="page"/>
      </w:r>
    </w:p>
    <w:p w:rsidR="005E1B88" w:rsidRPr="0008529B" w:rsidRDefault="005E1B88" w:rsidP="005E1B88">
      <w:pPr>
        <w:pStyle w:val="Titel"/>
        <w:rPr>
          <w:lang w:val="nl-BE"/>
        </w:rPr>
      </w:pPr>
      <w:bookmarkStart w:id="155" w:name="_Toc247095098"/>
      <w:bookmarkStart w:id="156" w:name="_Toc247095406"/>
      <w:bookmarkStart w:id="157" w:name="_Toc247095485"/>
      <w:bookmarkStart w:id="158" w:name="_Toc247095519"/>
      <w:bookmarkStart w:id="159" w:name="_Toc247095624"/>
      <w:bookmarkStart w:id="160" w:name="_Toc341878438"/>
      <w:bookmarkStart w:id="161" w:name="_Toc344898681"/>
      <w:r w:rsidRPr="0008529B">
        <w:rPr>
          <w:lang w:val="nl-BE"/>
        </w:rPr>
        <w:lastRenderedPageBreak/>
        <w:t>Colofon</w:t>
      </w:r>
      <w:bookmarkEnd w:id="155"/>
      <w:bookmarkEnd w:id="156"/>
      <w:bookmarkEnd w:id="157"/>
      <w:bookmarkEnd w:id="158"/>
      <w:bookmarkEnd w:id="159"/>
      <w:bookmarkEnd w:id="160"/>
      <w:bookmarkEnd w:id="161"/>
    </w:p>
    <w:p w:rsidR="005E1B88" w:rsidRPr="00551239" w:rsidRDefault="005E1B88" w:rsidP="005E1B88">
      <w:pPr>
        <w:tabs>
          <w:tab w:val="left" w:pos="284"/>
          <w:tab w:val="left" w:pos="567"/>
        </w:tabs>
        <w:jc w:val="both"/>
        <w:rPr>
          <w:rFonts w:cs="Arial"/>
          <w:szCs w:val="20"/>
        </w:rPr>
      </w:pPr>
      <w:r w:rsidRPr="00551239">
        <w:rPr>
          <w:rFonts w:cs="Arial"/>
          <w:szCs w:val="20"/>
        </w:rPr>
        <w:t>Dit leerplan werd ontwik</w:t>
      </w:r>
      <w:r w:rsidR="00F50000">
        <w:rPr>
          <w:rFonts w:cs="Arial"/>
          <w:szCs w:val="20"/>
        </w:rPr>
        <w:t xml:space="preserve">keld door de leerplancommissie Bouw- en </w:t>
      </w:r>
      <w:r w:rsidR="005E5676">
        <w:rPr>
          <w:rFonts w:cs="Arial"/>
          <w:szCs w:val="20"/>
        </w:rPr>
        <w:t>houtkunde van de derde</w:t>
      </w:r>
      <w:r w:rsidR="00F50000">
        <w:rPr>
          <w:rFonts w:cs="Arial"/>
          <w:szCs w:val="20"/>
        </w:rPr>
        <w:t xml:space="preserve"> graad tso </w:t>
      </w:r>
      <w:r w:rsidRPr="00551239">
        <w:rPr>
          <w:rFonts w:cs="Arial"/>
          <w:szCs w:val="20"/>
        </w:rPr>
        <w:t xml:space="preserve">van </w:t>
      </w:r>
      <w:r w:rsidR="00F50000">
        <w:rPr>
          <w:rFonts w:cs="Arial"/>
          <w:szCs w:val="20"/>
        </w:rPr>
        <w:t xml:space="preserve">het </w:t>
      </w:r>
      <w:r w:rsidRPr="00551239">
        <w:rPr>
          <w:rFonts w:cs="Arial"/>
          <w:szCs w:val="20"/>
        </w:rPr>
        <w:t xml:space="preserve">OVSG met de medewerking van vertegenwoordigers van de inrichtende macht </w:t>
      </w:r>
      <w:r w:rsidR="00F50000" w:rsidRPr="00F50000">
        <w:rPr>
          <w:rFonts w:cs="Arial"/>
          <w:szCs w:val="20"/>
        </w:rPr>
        <w:t>Antwerpen.</w:t>
      </w:r>
    </w:p>
    <w:p w:rsidR="00635B93" w:rsidRPr="005E5676" w:rsidRDefault="00635B93" w:rsidP="005E1B88">
      <w:pPr>
        <w:pStyle w:val="Titel"/>
        <w:rPr>
          <w:szCs w:val="20"/>
          <w:lang w:val="nl-NL"/>
        </w:rPr>
      </w:pPr>
    </w:p>
    <w:sectPr w:rsidR="00635B93" w:rsidRPr="005E5676" w:rsidSect="005E1B88">
      <w:headerReference w:type="even" r:id="rId108"/>
      <w:headerReference w:type="default" r:id="rId109"/>
      <w:footerReference w:type="default" r:id="rId110"/>
      <w:headerReference w:type="first" r:id="rId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42" w:rsidRDefault="00462142">
      <w:r>
        <w:separator/>
      </w:r>
    </w:p>
  </w:endnote>
  <w:endnote w:type="continuationSeparator" w:id="0">
    <w:p w:rsidR="00462142" w:rsidRDefault="0046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Pr="009B409E" w:rsidRDefault="00E42D17"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F918E2">
      <w:rPr>
        <w:rStyle w:val="Paginanummer"/>
        <w:noProof/>
        <w:szCs w:val="18"/>
      </w:rPr>
      <w:t>7</w:t>
    </w:r>
    <w:r w:rsidRPr="009B409E">
      <w:rPr>
        <w:rStyle w:val="Paginanummer"/>
        <w:szCs w:val="18"/>
      </w:rPr>
      <w:fldChar w:fldCharType="end"/>
    </w:r>
  </w:p>
  <w:p w:rsidR="00E42D17" w:rsidRDefault="00E42D17" w:rsidP="00BF2973">
    <w:pPr>
      <w:pStyle w:val="Voettekst"/>
      <w:rPr>
        <w:rStyle w:val="Paginanummer"/>
        <w:szCs w:val="18"/>
      </w:rPr>
    </w:pPr>
    <w:r>
      <w:rPr>
        <w:rStyle w:val="Paginanummer"/>
        <w:szCs w:val="18"/>
      </w:rPr>
      <w:t>Bouw- en houtkunde 3</w:t>
    </w:r>
    <w:r w:rsidRPr="000C75B2">
      <w:rPr>
        <w:rStyle w:val="Paginanummer"/>
        <w:szCs w:val="18"/>
        <w:vertAlign w:val="superscript"/>
      </w:rPr>
      <w:t>de</w:t>
    </w:r>
    <w:r>
      <w:rPr>
        <w:rStyle w:val="Paginanummer"/>
        <w:szCs w:val="18"/>
      </w:rPr>
      <w:t xml:space="preserve"> graad tso</w:t>
    </w:r>
  </w:p>
  <w:p w:rsidR="00E42D17" w:rsidRPr="00BF2973" w:rsidRDefault="00E42D17" w:rsidP="00BF2973">
    <w:pPr>
      <w:pStyle w:val="Voettekst"/>
      <w:rPr>
        <w:sz w:val="18"/>
        <w:szCs w:val="18"/>
        <w:lang w:val="nl-B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42D17" w:rsidRDefault="00E42D17">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Pr="00341241" w:rsidRDefault="00E42D17"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F918E2">
      <w:rPr>
        <w:rStyle w:val="Paginanummer"/>
        <w:noProof/>
      </w:rPr>
      <w:t>68</w:t>
    </w:r>
    <w:r>
      <w:rPr>
        <w:rStyle w:val="Paginanummer"/>
      </w:rPr>
      <w:fldChar w:fldCharType="end"/>
    </w:r>
  </w:p>
  <w:p w:rsidR="00E42D17" w:rsidRPr="00341241" w:rsidRDefault="00E42D17" w:rsidP="00341241">
    <w:pPr>
      <w:pStyle w:val="Voettekst"/>
      <w:ind w:right="360"/>
      <w:rPr>
        <w:sz w:val="18"/>
        <w:szCs w:val="18"/>
        <w:lang w:val="nl-BE"/>
      </w:rPr>
    </w:pPr>
    <w:r>
      <w:rPr>
        <w:sz w:val="18"/>
        <w:szCs w:val="18"/>
        <w:lang w:val="nl-BE"/>
      </w:rPr>
      <w:t xml:space="preserve">Studierichting Bouw- en houtkunde – derde graad tso </w:t>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t>TV/PV Bouw/Hout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Pr="00341241" w:rsidRDefault="00E42D17"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F918E2">
      <w:rPr>
        <w:rStyle w:val="Paginanummer"/>
        <w:noProof/>
      </w:rPr>
      <w:t>82</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F918E2">
      <w:rPr>
        <w:rStyle w:val="Paginanummer"/>
        <w:noProof/>
      </w:rPr>
      <w:t>82</w:t>
    </w:r>
    <w:r>
      <w:rPr>
        <w:rStyle w:val="Paginanummer"/>
      </w:rPr>
      <w:fldChar w:fldCharType="end"/>
    </w:r>
  </w:p>
  <w:p w:rsidR="00E42D17" w:rsidRDefault="00E42D17" w:rsidP="00341241">
    <w:pPr>
      <w:pStyle w:val="Voettekst"/>
      <w:ind w:right="360"/>
      <w:rPr>
        <w:sz w:val="18"/>
        <w:szCs w:val="18"/>
        <w:lang w:val="nl-BE"/>
      </w:rPr>
    </w:pPr>
    <w:r>
      <w:rPr>
        <w:sz w:val="18"/>
        <w:szCs w:val="18"/>
        <w:lang w:val="nl-BE"/>
      </w:rPr>
      <w:t>Studierichting Bouw- en houtkunde - derde graad tso</w:t>
    </w:r>
  </w:p>
  <w:p w:rsidR="00E42D17" w:rsidRPr="00341241" w:rsidRDefault="00E42D17" w:rsidP="00341241">
    <w:pPr>
      <w:pStyle w:val="Voettekst"/>
      <w:ind w:right="360"/>
      <w:rPr>
        <w:sz w:val="18"/>
        <w:szCs w:val="18"/>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42" w:rsidRDefault="00462142">
      <w:r>
        <w:separator/>
      </w:r>
    </w:p>
  </w:footnote>
  <w:footnote w:type="continuationSeparator" w:id="0">
    <w:p w:rsidR="00462142" w:rsidRDefault="00462142">
      <w:r>
        <w:continuationSeparator/>
      </w:r>
    </w:p>
  </w:footnote>
  <w:footnote w:id="1">
    <w:p w:rsidR="00E42D17" w:rsidRPr="001253A6" w:rsidRDefault="00E42D17" w:rsidP="005E1B88">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7" w:rsidRDefault="00E42D1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A97413"/>
    <w:multiLevelType w:val="hybridMultilevel"/>
    <w:tmpl w:val="9800B038"/>
    <w:lvl w:ilvl="0" w:tplc="FB1E3AF6">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1624DC5"/>
    <w:multiLevelType w:val="hybridMultilevel"/>
    <w:tmpl w:val="85EC4AE2"/>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12">
    <w:nsid w:val="0426478D"/>
    <w:multiLevelType w:val="hybridMultilevel"/>
    <w:tmpl w:val="757A3476"/>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13">
    <w:nsid w:val="044A3126"/>
    <w:multiLevelType w:val="hybridMultilevel"/>
    <w:tmpl w:val="8928284A"/>
    <w:lvl w:ilvl="0" w:tplc="FD7E625C">
      <w:start w:val="1"/>
      <w:numFmt w:val="bullet"/>
      <w:lvlText w:val="-"/>
      <w:lvlJc w:val="left"/>
      <w:pPr>
        <w:ind w:left="720" w:hanging="360"/>
      </w:pPr>
      <w:rPr>
        <w:rFonts w:ascii="Verdana" w:hAnsi="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4E8580A"/>
    <w:multiLevelType w:val="hybridMultilevel"/>
    <w:tmpl w:val="6EB6ACCA"/>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5E84F9F"/>
    <w:multiLevelType w:val="hybridMultilevel"/>
    <w:tmpl w:val="ACB07D96"/>
    <w:lvl w:ilvl="0" w:tplc="FD7E625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07DE0EEB"/>
    <w:multiLevelType w:val="hybridMultilevel"/>
    <w:tmpl w:val="67E6717C"/>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084A32D5"/>
    <w:multiLevelType w:val="multilevel"/>
    <w:tmpl w:val="C690FCE4"/>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A0F1A20"/>
    <w:multiLevelType w:val="hybridMultilevel"/>
    <w:tmpl w:val="FB9E9844"/>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19">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1">
    <w:nsid w:val="0D1A6205"/>
    <w:multiLevelType w:val="hybridMultilevel"/>
    <w:tmpl w:val="53B24396"/>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131122DC"/>
    <w:multiLevelType w:val="hybridMultilevel"/>
    <w:tmpl w:val="F592843C"/>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1486119D"/>
    <w:multiLevelType w:val="hybridMultilevel"/>
    <w:tmpl w:val="F4AACAFE"/>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177C1AAD"/>
    <w:multiLevelType w:val="hybridMultilevel"/>
    <w:tmpl w:val="36BACD96"/>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27">
    <w:nsid w:val="17F94FC5"/>
    <w:multiLevelType w:val="hybridMultilevel"/>
    <w:tmpl w:val="0674ED6E"/>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1C2277B6"/>
    <w:multiLevelType w:val="hybridMultilevel"/>
    <w:tmpl w:val="8AEADD0C"/>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29">
    <w:nsid w:val="1ED21B51"/>
    <w:multiLevelType w:val="hybridMultilevel"/>
    <w:tmpl w:val="6AAA7D9C"/>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1F430712"/>
    <w:multiLevelType w:val="hybridMultilevel"/>
    <w:tmpl w:val="EB18BB30"/>
    <w:lvl w:ilvl="0" w:tplc="FD7E625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21AA2E04"/>
    <w:multiLevelType w:val="hybridMultilevel"/>
    <w:tmpl w:val="099C0D0E"/>
    <w:lvl w:ilvl="0" w:tplc="FD7E625C">
      <w:start w:val="1"/>
      <w:numFmt w:val="bullet"/>
      <w:lvlText w:val="-"/>
      <w:lvlJc w:val="left"/>
      <w:pPr>
        <w:ind w:left="720" w:hanging="360"/>
      </w:pPr>
      <w:rPr>
        <w:rFonts w:ascii="Verdana" w:hAnsi="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22DA3CAB"/>
    <w:multiLevelType w:val="hybridMultilevel"/>
    <w:tmpl w:val="3FCC0414"/>
    <w:lvl w:ilvl="0" w:tplc="08130001">
      <w:start w:val="1"/>
      <w:numFmt w:val="bullet"/>
      <w:lvlText w:val=""/>
      <w:lvlJc w:val="left"/>
      <w:pPr>
        <w:ind w:left="788" w:hanging="360"/>
      </w:pPr>
      <w:rPr>
        <w:rFonts w:ascii="Symbol" w:hAnsi="Symbol" w:hint="default"/>
      </w:rPr>
    </w:lvl>
    <w:lvl w:ilvl="1" w:tplc="08130003" w:tentative="1">
      <w:start w:val="1"/>
      <w:numFmt w:val="bullet"/>
      <w:lvlText w:val="o"/>
      <w:lvlJc w:val="left"/>
      <w:pPr>
        <w:ind w:left="1508" w:hanging="360"/>
      </w:pPr>
      <w:rPr>
        <w:rFonts w:ascii="Courier New" w:hAnsi="Courier New" w:cs="Courier New" w:hint="default"/>
      </w:rPr>
    </w:lvl>
    <w:lvl w:ilvl="2" w:tplc="08130005" w:tentative="1">
      <w:start w:val="1"/>
      <w:numFmt w:val="bullet"/>
      <w:lvlText w:val=""/>
      <w:lvlJc w:val="left"/>
      <w:pPr>
        <w:ind w:left="2228" w:hanging="360"/>
      </w:pPr>
      <w:rPr>
        <w:rFonts w:ascii="Wingdings" w:hAnsi="Wingdings" w:hint="default"/>
      </w:rPr>
    </w:lvl>
    <w:lvl w:ilvl="3" w:tplc="08130001" w:tentative="1">
      <w:start w:val="1"/>
      <w:numFmt w:val="bullet"/>
      <w:lvlText w:val=""/>
      <w:lvlJc w:val="left"/>
      <w:pPr>
        <w:ind w:left="2948" w:hanging="360"/>
      </w:pPr>
      <w:rPr>
        <w:rFonts w:ascii="Symbol" w:hAnsi="Symbol" w:hint="default"/>
      </w:rPr>
    </w:lvl>
    <w:lvl w:ilvl="4" w:tplc="08130003" w:tentative="1">
      <w:start w:val="1"/>
      <w:numFmt w:val="bullet"/>
      <w:lvlText w:val="o"/>
      <w:lvlJc w:val="left"/>
      <w:pPr>
        <w:ind w:left="3668" w:hanging="360"/>
      </w:pPr>
      <w:rPr>
        <w:rFonts w:ascii="Courier New" w:hAnsi="Courier New" w:cs="Courier New" w:hint="default"/>
      </w:rPr>
    </w:lvl>
    <w:lvl w:ilvl="5" w:tplc="08130005" w:tentative="1">
      <w:start w:val="1"/>
      <w:numFmt w:val="bullet"/>
      <w:lvlText w:val=""/>
      <w:lvlJc w:val="left"/>
      <w:pPr>
        <w:ind w:left="4388" w:hanging="360"/>
      </w:pPr>
      <w:rPr>
        <w:rFonts w:ascii="Wingdings" w:hAnsi="Wingdings" w:hint="default"/>
      </w:rPr>
    </w:lvl>
    <w:lvl w:ilvl="6" w:tplc="08130001" w:tentative="1">
      <w:start w:val="1"/>
      <w:numFmt w:val="bullet"/>
      <w:lvlText w:val=""/>
      <w:lvlJc w:val="left"/>
      <w:pPr>
        <w:ind w:left="5108" w:hanging="360"/>
      </w:pPr>
      <w:rPr>
        <w:rFonts w:ascii="Symbol" w:hAnsi="Symbol" w:hint="default"/>
      </w:rPr>
    </w:lvl>
    <w:lvl w:ilvl="7" w:tplc="08130003" w:tentative="1">
      <w:start w:val="1"/>
      <w:numFmt w:val="bullet"/>
      <w:lvlText w:val="o"/>
      <w:lvlJc w:val="left"/>
      <w:pPr>
        <w:ind w:left="5828" w:hanging="360"/>
      </w:pPr>
      <w:rPr>
        <w:rFonts w:ascii="Courier New" w:hAnsi="Courier New" w:cs="Courier New" w:hint="default"/>
      </w:rPr>
    </w:lvl>
    <w:lvl w:ilvl="8" w:tplc="08130005" w:tentative="1">
      <w:start w:val="1"/>
      <w:numFmt w:val="bullet"/>
      <w:lvlText w:val=""/>
      <w:lvlJc w:val="left"/>
      <w:pPr>
        <w:ind w:left="6548" w:hanging="360"/>
      </w:pPr>
      <w:rPr>
        <w:rFonts w:ascii="Wingdings" w:hAnsi="Wingdings" w:hint="default"/>
      </w:rPr>
    </w:lvl>
  </w:abstractNum>
  <w:abstractNum w:abstractNumId="34">
    <w:nsid w:val="25184BDB"/>
    <w:multiLevelType w:val="hybridMultilevel"/>
    <w:tmpl w:val="BF885708"/>
    <w:lvl w:ilvl="0" w:tplc="FD7E625C">
      <w:start w:val="1"/>
      <w:numFmt w:val="bullet"/>
      <w:lvlText w:val="-"/>
      <w:lvlJc w:val="left"/>
      <w:pPr>
        <w:ind w:left="1069" w:hanging="360"/>
      </w:pPr>
      <w:rPr>
        <w:rFonts w:ascii="Verdana" w:hAnsi="Verdana"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5">
    <w:nsid w:val="25991445"/>
    <w:multiLevelType w:val="hybridMultilevel"/>
    <w:tmpl w:val="7ECCD1F6"/>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36">
    <w:nsid w:val="25D631B1"/>
    <w:multiLevelType w:val="hybridMultilevel"/>
    <w:tmpl w:val="2C52A07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nsid w:val="26530577"/>
    <w:multiLevelType w:val="hybridMultilevel"/>
    <w:tmpl w:val="D07C9CE4"/>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26D32724"/>
    <w:multiLevelType w:val="hybridMultilevel"/>
    <w:tmpl w:val="A1B41E0E"/>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40">
    <w:nsid w:val="295B3A14"/>
    <w:multiLevelType w:val="hybridMultilevel"/>
    <w:tmpl w:val="0C8CC3A8"/>
    <w:lvl w:ilvl="0" w:tplc="A0962FB6">
      <w:start w:val="1"/>
      <w:numFmt w:val="decimal"/>
      <w:pStyle w:val="NummerDoelstelling"/>
      <w:lvlText w:val="%1."/>
      <w:lvlJc w:val="left"/>
      <w:pPr>
        <w:ind w:left="360" w:hanging="360"/>
      </w:pPr>
      <w:rPr>
        <w:b/>
      </w:rPr>
    </w:lvl>
    <w:lvl w:ilvl="1" w:tplc="08130019" w:tentative="1">
      <w:start w:val="1"/>
      <w:numFmt w:val="lowerLetter"/>
      <w:lvlText w:val="%2."/>
      <w:lvlJc w:val="left"/>
      <w:pPr>
        <w:ind w:left="872" w:hanging="360"/>
      </w:pPr>
    </w:lvl>
    <w:lvl w:ilvl="2" w:tplc="0813001B" w:tentative="1">
      <w:start w:val="1"/>
      <w:numFmt w:val="lowerRoman"/>
      <w:lvlText w:val="%3."/>
      <w:lvlJc w:val="right"/>
      <w:pPr>
        <w:ind w:left="1592" w:hanging="180"/>
      </w:pPr>
    </w:lvl>
    <w:lvl w:ilvl="3" w:tplc="0813000F" w:tentative="1">
      <w:start w:val="1"/>
      <w:numFmt w:val="decimal"/>
      <w:lvlText w:val="%4."/>
      <w:lvlJc w:val="left"/>
      <w:pPr>
        <w:ind w:left="2312" w:hanging="360"/>
      </w:pPr>
    </w:lvl>
    <w:lvl w:ilvl="4" w:tplc="08130019" w:tentative="1">
      <w:start w:val="1"/>
      <w:numFmt w:val="lowerLetter"/>
      <w:lvlText w:val="%5."/>
      <w:lvlJc w:val="left"/>
      <w:pPr>
        <w:ind w:left="3032" w:hanging="360"/>
      </w:pPr>
    </w:lvl>
    <w:lvl w:ilvl="5" w:tplc="0813001B" w:tentative="1">
      <w:start w:val="1"/>
      <w:numFmt w:val="lowerRoman"/>
      <w:lvlText w:val="%6."/>
      <w:lvlJc w:val="right"/>
      <w:pPr>
        <w:ind w:left="3752" w:hanging="180"/>
      </w:pPr>
    </w:lvl>
    <w:lvl w:ilvl="6" w:tplc="0813000F" w:tentative="1">
      <w:start w:val="1"/>
      <w:numFmt w:val="decimal"/>
      <w:lvlText w:val="%7."/>
      <w:lvlJc w:val="left"/>
      <w:pPr>
        <w:ind w:left="4472" w:hanging="360"/>
      </w:pPr>
    </w:lvl>
    <w:lvl w:ilvl="7" w:tplc="08130019" w:tentative="1">
      <w:start w:val="1"/>
      <w:numFmt w:val="lowerLetter"/>
      <w:lvlText w:val="%8."/>
      <w:lvlJc w:val="left"/>
      <w:pPr>
        <w:ind w:left="5192" w:hanging="360"/>
      </w:pPr>
    </w:lvl>
    <w:lvl w:ilvl="8" w:tplc="0813001B" w:tentative="1">
      <w:start w:val="1"/>
      <w:numFmt w:val="lowerRoman"/>
      <w:lvlText w:val="%9."/>
      <w:lvlJc w:val="right"/>
      <w:pPr>
        <w:ind w:left="5912" w:hanging="180"/>
      </w:pPr>
    </w:lvl>
  </w:abstractNum>
  <w:abstractNum w:abstractNumId="41">
    <w:nsid w:val="2A1B023F"/>
    <w:multiLevelType w:val="hybridMultilevel"/>
    <w:tmpl w:val="B7302732"/>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42">
    <w:nsid w:val="2AC0375B"/>
    <w:multiLevelType w:val="hybridMultilevel"/>
    <w:tmpl w:val="A3962FB2"/>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43">
    <w:nsid w:val="2BB86676"/>
    <w:multiLevelType w:val="hybridMultilevel"/>
    <w:tmpl w:val="FAEE1EAC"/>
    <w:lvl w:ilvl="0" w:tplc="FD7E625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nsid w:val="2F0171A3"/>
    <w:multiLevelType w:val="hybridMultilevel"/>
    <w:tmpl w:val="51465EAC"/>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2F336FDC"/>
    <w:multiLevelType w:val="hybridMultilevel"/>
    <w:tmpl w:val="2F7AE2F6"/>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46">
    <w:nsid w:val="3087698C"/>
    <w:multiLevelType w:val="hybridMultilevel"/>
    <w:tmpl w:val="BDBC909E"/>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47">
    <w:nsid w:val="30FC7450"/>
    <w:multiLevelType w:val="hybridMultilevel"/>
    <w:tmpl w:val="C762A1A6"/>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324D6862"/>
    <w:multiLevelType w:val="hybridMultilevel"/>
    <w:tmpl w:val="A5B0D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33003511"/>
    <w:multiLevelType w:val="hybridMultilevel"/>
    <w:tmpl w:val="3C2E06FA"/>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35025009"/>
    <w:multiLevelType w:val="hybridMultilevel"/>
    <w:tmpl w:val="31DC3164"/>
    <w:lvl w:ilvl="0" w:tplc="FD7E625C">
      <w:start w:val="1"/>
      <w:numFmt w:val="bullet"/>
      <w:lvlText w:val="-"/>
      <w:lvlJc w:val="left"/>
      <w:pPr>
        <w:ind w:left="1069" w:hanging="360"/>
      </w:pPr>
      <w:rPr>
        <w:rFonts w:ascii="Verdana" w:hAnsi="Verdana"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1">
    <w:nsid w:val="35CC1611"/>
    <w:multiLevelType w:val="hybridMultilevel"/>
    <w:tmpl w:val="99141CE8"/>
    <w:lvl w:ilvl="0" w:tplc="FD7E625C">
      <w:start w:val="1"/>
      <w:numFmt w:val="bullet"/>
      <w:lvlText w:val="-"/>
      <w:lvlJc w:val="left"/>
      <w:pPr>
        <w:ind w:left="819" w:hanging="360"/>
      </w:pPr>
      <w:rPr>
        <w:rFonts w:ascii="Verdana" w:hAnsi="Verdana" w:hint="default"/>
      </w:rPr>
    </w:lvl>
    <w:lvl w:ilvl="1" w:tplc="08130003" w:tentative="1">
      <w:start w:val="1"/>
      <w:numFmt w:val="bullet"/>
      <w:lvlText w:val="o"/>
      <w:lvlJc w:val="left"/>
      <w:pPr>
        <w:ind w:left="1539" w:hanging="360"/>
      </w:pPr>
      <w:rPr>
        <w:rFonts w:ascii="Courier New" w:hAnsi="Courier New" w:cs="Courier New" w:hint="default"/>
      </w:rPr>
    </w:lvl>
    <w:lvl w:ilvl="2" w:tplc="08130005" w:tentative="1">
      <w:start w:val="1"/>
      <w:numFmt w:val="bullet"/>
      <w:lvlText w:val=""/>
      <w:lvlJc w:val="left"/>
      <w:pPr>
        <w:ind w:left="2259" w:hanging="360"/>
      </w:pPr>
      <w:rPr>
        <w:rFonts w:ascii="Wingdings" w:hAnsi="Wingdings" w:hint="default"/>
      </w:rPr>
    </w:lvl>
    <w:lvl w:ilvl="3" w:tplc="08130001" w:tentative="1">
      <w:start w:val="1"/>
      <w:numFmt w:val="bullet"/>
      <w:lvlText w:val=""/>
      <w:lvlJc w:val="left"/>
      <w:pPr>
        <w:ind w:left="2979" w:hanging="360"/>
      </w:pPr>
      <w:rPr>
        <w:rFonts w:ascii="Symbol" w:hAnsi="Symbol" w:hint="default"/>
      </w:rPr>
    </w:lvl>
    <w:lvl w:ilvl="4" w:tplc="08130003" w:tentative="1">
      <w:start w:val="1"/>
      <w:numFmt w:val="bullet"/>
      <w:lvlText w:val="o"/>
      <w:lvlJc w:val="left"/>
      <w:pPr>
        <w:ind w:left="3699" w:hanging="360"/>
      </w:pPr>
      <w:rPr>
        <w:rFonts w:ascii="Courier New" w:hAnsi="Courier New" w:cs="Courier New" w:hint="default"/>
      </w:rPr>
    </w:lvl>
    <w:lvl w:ilvl="5" w:tplc="08130005" w:tentative="1">
      <w:start w:val="1"/>
      <w:numFmt w:val="bullet"/>
      <w:lvlText w:val=""/>
      <w:lvlJc w:val="left"/>
      <w:pPr>
        <w:ind w:left="4419" w:hanging="360"/>
      </w:pPr>
      <w:rPr>
        <w:rFonts w:ascii="Wingdings" w:hAnsi="Wingdings" w:hint="default"/>
      </w:rPr>
    </w:lvl>
    <w:lvl w:ilvl="6" w:tplc="08130001" w:tentative="1">
      <w:start w:val="1"/>
      <w:numFmt w:val="bullet"/>
      <w:lvlText w:val=""/>
      <w:lvlJc w:val="left"/>
      <w:pPr>
        <w:ind w:left="5139" w:hanging="360"/>
      </w:pPr>
      <w:rPr>
        <w:rFonts w:ascii="Symbol" w:hAnsi="Symbol" w:hint="default"/>
      </w:rPr>
    </w:lvl>
    <w:lvl w:ilvl="7" w:tplc="08130003" w:tentative="1">
      <w:start w:val="1"/>
      <w:numFmt w:val="bullet"/>
      <w:lvlText w:val="o"/>
      <w:lvlJc w:val="left"/>
      <w:pPr>
        <w:ind w:left="5859" w:hanging="360"/>
      </w:pPr>
      <w:rPr>
        <w:rFonts w:ascii="Courier New" w:hAnsi="Courier New" w:cs="Courier New" w:hint="default"/>
      </w:rPr>
    </w:lvl>
    <w:lvl w:ilvl="8" w:tplc="08130005" w:tentative="1">
      <w:start w:val="1"/>
      <w:numFmt w:val="bullet"/>
      <w:lvlText w:val=""/>
      <w:lvlJc w:val="left"/>
      <w:pPr>
        <w:ind w:left="6579" w:hanging="360"/>
      </w:pPr>
      <w:rPr>
        <w:rFonts w:ascii="Wingdings" w:hAnsi="Wingdings" w:hint="default"/>
      </w:rPr>
    </w:lvl>
  </w:abstractNum>
  <w:abstractNum w:abstractNumId="52">
    <w:nsid w:val="37032357"/>
    <w:multiLevelType w:val="hybridMultilevel"/>
    <w:tmpl w:val="FAD080B4"/>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37C66472"/>
    <w:multiLevelType w:val="hybridMultilevel"/>
    <w:tmpl w:val="7B4A58B2"/>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3A534725"/>
    <w:multiLevelType w:val="hybridMultilevel"/>
    <w:tmpl w:val="283CC8CE"/>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3B1E2948"/>
    <w:multiLevelType w:val="hybridMultilevel"/>
    <w:tmpl w:val="BE1247A6"/>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3D9C3881"/>
    <w:multiLevelType w:val="hybridMultilevel"/>
    <w:tmpl w:val="E8A6AEEA"/>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3EBF6C56"/>
    <w:multiLevelType w:val="hybridMultilevel"/>
    <w:tmpl w:val="BDF640F0"/>
    <w:lvl w:ilvl="0" w:tplc="FD7E625C">
      <w:start w:val="1"/>
      <w:numFmt w:val="bullet"/>
      <w:lvlText w:val="-"/>
      <w:lvlJc w:val="left"/>
      <w:pPr>
        <w:ind w:left="720" w:hanging="360"/>
      </w:pPr>
      <w:rPr>
        <w:rFonts w:ascii="Verdana" w:hAnsi="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3F8167B6"/>
    <w:multiLevelType w:val="hybridMultilevel"/>
    <w:tmpl w:val="FAB800A4"/>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59">
    <w:nsid w:val="3FAC656C"/>
    <w:multiLevelType w:val="hybridMultilevel"/>
    <w:tmpl w:val="5808C2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3FD76885"/>
    <w:multiLevelType w:val="hybridMultilevel"/>
    <w:tmpl w:val="1DDE4D6A"/>
    <w:lvl w:ilvl="0" w:tplc="FD7E625C">
      <w:start w:val="1"/>
      <w:numFmt w:val="bullet"/>
      <w:lvlText w:val="-"/>
      <w:lvlJc w:val="left"/>
      <w:pPr>
        <w:ind w:left="720" w:hanging="360"/>
      </w:pPr>
      <w:rPr>
        <w:rFonts w:ascii="Verdana" w:hAnsi="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407101F6"/>
    <w:multiLevelType w:val="hybridMultilevel"/>
    <w:tmpl w:val="F4D65C3C"/>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62">
    <w:nsid w:val="40E306EB"/>
    <w:multiLevelType w:val="hybridMultilevel"/>
    <w:tmpl w:val="5F440FB8"/>
    <w:lvl w:ilvl="0" w:tplc="51408588">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41465358"/>
    <w:multiLevelType w:val="hybridMultilevel"/>
    <w:tmpl w:val="3DF414A4"/>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64">
    <w:nsid w:val="4278476B"/>
    <w:multiLevelType w:val="hybridMultilevel"/>
    <w:tmpl w:val="29203470"/>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42E463BE"/>
    <w:multiLevelType w:val="hybridMultilevel"/>
    <w:tmpl w:val="7556C90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4350084E"/>
    <w:multiLevelType w:val="hybridMultilevel"/>
    <w:tmpl w:val="9A9E359A"/>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67">
    <w:nsid w:val="43D91562"/>
    <w:multiLevelType w:val="hybridMultilevel"/>
    <w:tmpl w:val="15804CA8"/>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68">
    <w:nsid w:val="45156F7E"/>
    <w:multiLevelType w:val="hybridMultilevel"/>
    <w:tmpl w:val="A7A03260"/>
    <w:lvl w:ilvl="0" w:tplc="FD7E625C">
      <w:start w:val="1"/>
      <w:numFmt w:val="bullet"/>
      <w:lvlText w:val="-"/>
      <w:lvlJc w:val="left"/>
      <w:pPr>
        <w:ind w:left="586" w:hanging="360"/>
      </w:pPr>
      <w:rPr>
        <w:rFonts w:ascii="Verdana" w:hAnsi="Verdana" w:hint="default"/>
      </w:rPr>
    </w:lvl>
    <w:lvl w:ilvl="1" w:tplc="08130003">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69">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nsid w:val="463B09B8"/>
    <w:multiLevelType w:val="hybridMultilevel"/>
    <w:tmpl w:val="0A04A696"/>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nsid w:val="475A0AC6"/>
    <w:multiLevelType w:val="hybridMultilevel"/>
    <w:tmpl w:val="DD0A8244"/>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nsid w:val="484F359A"/>
    <w:multiLevelType w:val="hybridMultilevel"/>
    <w:tmpl w:val="27E02DDE"/>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496A18FB"/>
    <w:multiLevelType w:val="hybridMultilevel"/>
    <w:tmpl w:val="21B8DD7C"/>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nsid w:val="4EC05EFD"/>
    <w:multiLevelType w:val="hybridMultilevel"/>
    <w:tmpl w:val="A45C017E"/>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nsid w:val="4EE74B68"/>
    <w:multiLevelType w:val="hybridMultilevel"/>
    <w:tmpl w:val="3E2811E8"/>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nsid w:val="4FB760D7"/>
    <w:multiLevelType w:val="hybridMultilevel"/>
    <w:tmpl w:val="C05C02BC"/>
    <w:lvl w:ilvl="0" w:tplc="FB1E3AF6">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nsid w:val="4FEB4190"/>
    <w:multiLevelType w:val="hybridMultilevel"/>
    <w:tmpl w:val="0562F96A"/>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505B6B07"/>
    <w:multiLevelType w:val="hybridMultilevel"/>
    <w:tmpl w:val="7F681540"/>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79">
    <w:nsid w:val="51572BAB"/>
    <w:multiLevelType w:val="hybridMultilevel"/>
    <w:tmpl w:val="F6C220A2"/>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1">
    <w:nsid w:val="570E6EBD"/>
    <w:multiLevelType w:val="hybridMultilevel"/>
    <w:tmpl w:val="3D78968C"/>
    <w:lvl w:ilvl="0" w:tplc="342C060A">
      <w:start w:val="1"/>
      <w:numFmt w:val="bullet"/>
      <w:lvlText w:val="-"/>
      <w:lvlJc w:val="left"/>
      <w:pPr>
        <w:ind w:left="586" w:hanging="360"/>
      </w:pPr>
      <w:rPr>
        <w:rFonts w:ascii="Arial" w:hAnsi="Arial" w:hint="default"/>
      </w:rPr>
    </w:lvl>
    <w:lvl w:ilvl="1" w:tplc="D2D2498E">
      <w:start w:val="1"/>
      <w:numFmt w:val="bullet"/>
      <w:lvlText w:val="o"/>
      <w:lvlJc w:val="left"/>
      <w:pPr>
        <w:ind w:left="1306" w:hanging="360"/>
      </w:pPr>
      <w:rPr>
        <w:rFonts w:ascii="Courier New" w:hAnsi="Courier New" w:cs="Courier New" w:hint="default"/>
      </w:rPr>
    </w:lvl>
    <w:lvl w:ilvl="2" w:tplc="04130005" w:tentative="1">
      <w:start w:val="1"/>
      <w:numFmt w:val="bullet"/>
      <w:lvlText w:val=""/>
      <w:lvlJc w:val="left"/>
      <w:pPr>
        <w:ind w:left="2026" w:hanging="360"/>
      </w:pPr>
      <w:rPr>
        <w:rFonts w:ascii="Wingdings" w:hAnsi="Wingdings" w:hint="default"/>
      </w:rPr>
    </w:lvl>
    <w:lvl w:ilvl="3" w:tplc="04130001" w:tentative="1">
      <w:start w:val="1"/>
      <w:numFmt w:val="bullet"/>
      <w:lvlText w:val=""/>
      <w:lvlJc w:val="left"/>
      <w:pPr>
        <w:ind w:left="2746" w:hanging="360"/>
      </w:pPr>
      <w:rPr>
        <w:rFonts w:ascii="Symbol" w:hAnsi="Symbol" w:hint="default"/>
      </w:rPr>
    </w:lvl>
    <w:lvl w:ilvl="4" w:tplc="04130003" w:tentative="1">
      <w:start w:val="1"/>
      <w:numFmt w:val="bullet"/>
      <w:lvlText w:val="o"/>
      <w:lvlJc w:val="left"/>
      <w:pPr>
        <w:ind w:left="3466" w:hanging="360"/>
      </w:pPr>
      <w:rPr>
        <w:rFonts w:ascii="Courier New" w:hAnsi="Courier New" w:cs="Courier New" w:hint="default"/>
      </w:rPr>
    </w:lvl>
    <w:lvl w:ilvl="5" w:tplc="04130005" w:tentative="1">
      <w:start w:val="1"/>
      <w:numFmt w:val="bullet"/>
      <w:lvlText w:val=""/>
      <w:lvlJc w:val="left"/>
      <w:pPr>
        <w:ind w:left="4186" w:hanging="360"/>
      </w:pPr>
      <w:rPr>
        <w:rFonts w:ascii="Wingdings" w:hAnsi="Wingdings" w:hint="default"/>
      </w:rPr>
    </w:lvl>
    <w:lvl w:ilvl="6" w:tplc="04130001" w:tentative="1">
      <w:start w:val="1"/>
      <w:numFmt w:val="bullet"/>
      <w:lvlText w:val=""/>
      <w:lvlJc w:val="left"/>
      <w:pPr>
        <w:ind w:left="4906" w:hanging="360"/>
      </w:pPr>
      <w:rPr>
        <w:rFonts w:ascii="Symbol" w:hAnsi="Symbol" w:hint="default"/>
      </w:rPr>
    </w:lvl>
    <w:lvl w:ilvl="7" w:tplc="04130003" w:tentative="1">
      <w:start w:val="1"/>
      <w:numFmt w:val="bullet"/>
      <w:lvlText w:val="o"/>
      <w:lvlJc w:val="left"/>
      <w:pPr>
        <w:ind w:left="5626" w:hanging="360"/>
      </w:pPr>
      <w:rPr>
        <w:rFonts w:ascii="Courier New" w:hAnsi="Courier New" w:cs="Courier New" w:hint="default"/>
      </w:rPr>
    </w:lvl>
    <w:lvl w:ilvl="8" w:tplc="04130005" w:tentative="1">
      <w:start w:val="1"/>
      <w:numFmt w:val="bullet"/>
      <w:lvlText w:val=""/>
      <w:lvlJc w:val="left"/>
      <w:pPr>
        <w:ind w:left="6346" w:hanging="360"/>
      </w:pPr>
      <w:rPr>
        <w:rFonts w:ascii="Wingdings" w:hAnsi="Wingdings" w:hint="default"/>
      </w:rPr>
    </w:lvl>
  </w:abstractNum>
  <w:abstractNum w:abstractNumId="82">
    <w:nsid w:val="57E704D8"/>
    <w:multiLevelType w:val="hybridMultilevel"/>
    <w:tmpl w:val="0FD0F322"/>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83">
    <w:nsid w:val="583C3C51"/>
    <w:multiLevelType w:val="hybridMultilevel"/>
    <w:tmpl w:val="73C2644A"/>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nsid w:val="58627A86"/>
    <w:multiLevelType w:val="hybridMultilevel"/>
    <w:tmpl w:val="981275B2"/>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nsid w:val="58F505F3"/>
    <w:multiLevelType w:val="hybridMultilevel"/>
    <w:tmpl w:val="E820A6D8"/>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nsid w:val="59D34770"/>
    <w:multiLevelType w:val="hybridMultilevel"/>
    <w:tmpl w:val="B142D056"/>
    <w:lvl w:ilvl="0" w:tplc="FD7E625C">
      <w:start w:val="1"/>
      <w:numFmt w:val="bullet"/>
      <w:lvlText w:val="-"/>
      <w:lvlJc w:val="left"/>
      <w:pPr>
        <w:ind w:left="720" w:hanging="360"/>
      </w:pPr>
      <w:rPr>
        <w:rFonts w:ascii="Verdana" w:hAnsi="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nsid w:val="5A095BF7"/>
    <w:multiLevelType w:val="hybridMultilevel"/>
    <w:tmpl w:val="B1BA98D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nsid w:val="5B533A73"/>
    <w:multiLevelType w:val="hybridMultilevel"/>
    <w:tmpl w:val="F6C23B2A"/>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nsid w:val="5C904C8D"/>
    <w:multiLevelType w:val="hybridMultilevel"/>
    <w:tmpl w:val="07A80E60"/>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90">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nsid w:val="5E470C13"/>
    <w:multiLevelType w:val="hybridMultilevel"/>
    <w:tmpl w:val="EE42EA8A"/>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nsid w:val="5EC03135"/>
    <w:multiLevelType w:val="hybridMultilevel"/>
    <w:tmpl w:val="FDAE93A8"/>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93">
    <w:nsid w:val="639D4E5F"/>
    <w:multiLevelType w:val="hybridMultilevel"/>
    <w:tmpl w:val="95DA3B0A"/>
    <w:lvl w:ilvl="0" w:tplc="31A4D7D0">
      <w:numFmt w:val="bullet"/>
      <w:lvlText w:val="-"/>
      <w:lvlJc w:val="left"/>
      <w:pPr>
        <w:ind w:left="770" w:hanging="360"/>
      </w:pPr>
      <w:rPr>
        <w:rFonts w:ascii="Arial" w:eastAsia="Times New Roman" w:hAnsi="Arial" w:cs="Aria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94">
    <w:nsid w:val="63B97C2B"/>
    <w:multiLevelType w:val="hybridMultilevel"/>
    <w:tmpl w:val="C53AF9B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nsid w:val="645149D8"/>
    <w:multiLevelType w:val="hybridMultilevel"/>
    <w:tmpl w:val="595CA36A"/>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nsid w:val="64E2707E"/>
    <w:multiLevelType w:val="hybridMultilevel"/>
    <w:tmpl w:val="B87CE82C"/>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nsid w:val="664830FE"/>
    <w:multiLevelType w:val="hybridMultilevel"/>
    <w:tmpl w:val="64687760"/>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98">
    <w:nsid w:val="668847F9"/>
    <w:multiLevelType w:val="hybridMultilevel"/>
    <w:tmpl w:val="C7CA076E"/>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nsid w:val="68BC50E2"/>
    <w:multiLevelType w:val="hybridMultilevel"/>
    <w:tmpl w:val="58C873C6"/>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100">
    <w:nsid w:val="6A366DCA"/>
    <w:multiLevelType w:val="hybridMultilevel"/>
    <w:tmpl w:val="4AC6F5CA"/>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nsid w:val="6AEE7643"/>
    <w:multiLevelType w:val="hybridMultilevel"/>
    <w:tmpl w:val="964A1B5A"/>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102">
    <w:nsid w:val="6B282E31"/>
    <w:multiLevelType w:val="hybridMultilevel"/>
    <w:tmpl w:val="722ECD8A"/>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103">
    <w:nsid w:val="6BA27081"/>
    <w:multiLevelType w:val="hybridMultilevel"/>
    <w:tmpl w:val="F556845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105">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6">
    <w:nsid w:val="6E410FCF"/>
    <w:multiLevelType w:val="hybridMultilevel"/>
    <w:tmpl w:val="3058279C"/>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107">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8">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9">
    <w:nsid w:val="75C66CE1"/>
    <w:multiLevelType w:val="hybridMultilevel"/>
    <w:tmpl w:val="7872522E"/>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110">
    <w:nsid w:val="78BF0DAE"/>
    <w:multiLevelType w:val="hybridMultilevel"/>
    <w:tmpl w:val="F69EA2A2"/>
    <w:lvl w:ilvl="0" w:tplc="FB1E3AF6">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nsid w:val="7A4614EC"/>
    <w:multiLevelType w:val="hybridMultilevel"/>
    <w:tmpl w:val="93408874"/>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nsid w:val="7AFC6BFE"/>
    <w:multiLevelType w:val="hybridMultilevel"/>
    <w:tmpl w:val="601C677A"/>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nsid w:val="7B4B485F"/>
    <w:multiLevelType w:val="hybridMultilevel"/>
    <w:tmpl w:val="60088876"/>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114">
    <w:nsid w:val="7CEA69CC"/>
    <w:multiLevelType w:val="hybridMultilevel"/>
    <w:tmpl w:val="F8A09E02"/>
    <w:lvl w:ilvl="0" w:tplc="08130001">
      <w:start w:val="1"/>
      <w:numFmt w:val="bullet"/>
      <w:lvlText w:val=""/>
      <w:lvlJc w:val="left"/>
      <w:pPr>
        <w:ind w:left="819" w:hanging="360"/>
      </w:pPr>
      <w:rPr>
        <w:rFonts w:ascii="Symbol" w:hAnsi="Symbol" w:hint="default"/>
      </w:rPr>
    </w:lvl>
    <w:lvl w:ilvl="1" w:tplc="08130003" w:tentative="1">
      <w:start w:val="1"/>
      <w:numFmt w:val="bullet"/>
      <w:lvlText w:val="o"/>
      <w:lvlJc w:val="left"/>
      <w:pPr>
        <w:ind w:left="1539" w:hanging="360"/>
      </w:pPr>
      <w:rPr>
        <w:rFonts w:ascii="Courier New" w:hAnsi="Courier New" w:cs="Courier New" w:hint="default"/>
      </w:rPr>
    </w:lvl>
    <w:lvl w:ilvl="2" w:tplc="08130005" w:tentative="1">
      <w:start w:val="1"/>
      <w:numFmt w:val="bullet"/>
      <w:lvlText w:val=""/>
      <w:lvlJc w:val="left"/>
      <w:pPr>
        <w:ind w:left="2259" w:hanging="360"/>
      </w:pPr>
      <w:rPr>
        <w:rFonts w:ascii="Wingdings" w:hAnsi="Wingdings" w:hint="default"/>
      </w:rPr>
    </w:lvl>
    <w:lvl w:ilvl="3" w:tplc="08130001" w:tentative="1">
      <w:start w:val="1"/>
      <w:numFmt w:val="bullet"/>
      <w:lvlText w:val=""/>
      <w:lvlJc w:val="left"/>
      <w:pPr>
        <w:ind w:left="2979" w:hanging="360"/>
      </w:pPr>
      <w:rPr>
        <w:rFonts w:ascii="Symbol" w:hAnsi="Symbol" w:hint="default"/>
      </w:rPr>
    </w:lvl>
    <w:lvl w:ilvl="4" w:tplc="08130003" w:tentative="1">
      <w:start w:val="1"/>
      <w:numFmt w:val="bullet"/>
      <w:lvlText w:val="o"/>
      <w:lvlJc w:val="left"/>
      <w:pPr>
        <w:ind w:left="3699" w:hanging="360"/>
      </w:pPr>
      <w:rPr>
        <w:rFonts w:ascii="Courier New" w:hAnsi="Courier New" w:cs="Courier New" w:hint="default"/>
      </w:rPr>
    </w:lvl>
    <w:lvl w:ilvl="5" w:tplc="08130005" w:tentative="1">
      <w:start w:val="1"/>
      <w:numFmt w:val="bullet"/>
      <w:lvlText w:val=""/>
      <w:lvlJc w:val="left"/>
      <w:pPr>
        <w:ind w:left="4419" w:hanging="360"/>
      </w:pPr>
      <w:rPr>
        <w:rFonts w:ascii="Wingdings" w:hAnsi="Wingdings" w:hint="default"/>
      </w:rPr>
    </w:lvl>
    <w:lvl w:ilvl="6" w:tplc="08130001" w:tentative="1">
      <w:start w:val="1"/>
      <w:numFmt w:val="bullet"/>
      <w:lvlText w:val=""/>
      <w:lvlJc w:val="left"/>
      <w:pPr>
        <w:ind w:left="5139" w:hanging="360"/>
      </w:pPr>
      <w:rPr>
        <w:rFonts w:ascii="Symbol" w:hAnsi="Symbol" w:hint="default"/>
      </w:rPr>
    </w:lvl>
    <w:lvl w:ilvl="7" w:tplc="08130003" w:tentative="1">
      <w:start w:val="1"/>
      <w:numFmt w:val="bullet"/>
      <w:lvlText w:val="o"/>
      <w:lvlJc w:val="left"/>
      <w:pPr>
        <w:ind w:left="5859" w:hanging="360"/>
      </w:pPr>
      <w:rPr>
        <w:rFonts w:ascii="Courier New" w:hAnsi="Courier New" w:cs="Courier New" w:hint="default"/>
      </w:rPr>
    </w:lvl>
    <w:lvl w:ilvl="8" w:tplc="08130005" w:tentative="1">
      <w:start w:val="1"/>
      <w:numFmt w:val="bullet"/>
      <w:lvlText w:val=""/>
      <w:lvlJc w:val="left"/>
      <w:pPr>
        <w:ind w:left="6579" w:hanging="360"/>
      </w:pPr>
      <w:rPr>
        <w:rFonts w:ascii="Wingdings" w:hAnsi="Wingdings" w:hint="default"/>
      </w:rPr>
    </w:lvl>
  </w:abstractNum>
  <w:abstractNum w:abstractNumId="115">
    <w:nsid w:val="7D4B7546"/>
    <w:multiLevelType w:val="hybridMultilevel"/>
    <w:tmpl w:val="A1B8A7FA"/>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nsid w:val="7F6A65B2"/>
    <w:multiLevelType w:val="hybridMultilevel"/>
    <w:tmpl w:val="4EA6892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80"/>
  </w:num>
  <w:num w:numId="14">
    <w:abstractNumId w:val="105"/>
  </w:num>
  <w:num w:numId="15">
    <w:abstractNumId w:val="38"/>
  </w:num>
  <w:num w:numId="16">
    <w:abstractNumId w:val="107"/>
  </w:num>
  <w:num w:numId="17">
    <w:abstractNumId w:val="20"/>
  </w:num>
  <w:num w:numId="18">
    <w:abstractNumId w:val="104"/>
  </w:num>
  <w:num w:numId="19">
    <w:abstractNumId w:val="69"/>
  </w:num>
  <w:num w:numId="20">
    <w:abstractNumId w:val="31"/>
  </w:num>
  <w:num w:numId="21">
    <w:abstractNumId w:val="9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num>
  <w:num w:numId="24">
    <w:abstractNumId w:val="19"/>
  </w:num>
  <w:num w:numId="25">
    <w:abstractNumId w:val="59"/>
  </w:num>
  <w:num w:numId="26">
    <w:abstractNumId w:val="16"/>
  </w:num>
  <w:num w:numId="27">
    <w:abstractNumId w:val="91"/>
  </w:num>
  <w:num w:numId="28">
    <w:abstractNumId w:val="111"/>
  </w:num>
  <w:num w:numId="29">
    <w:abstractNumId w:val="95"/>
  </w:num>
  <w:num w:numId="30">
    <w:abstractNumId w:val="40"/>
  </w:num>
  <w:num w:numId="31">
    <w:abstractNumId w:val="54"/>
  </w:num>
  <w:num w:numId="32">
    <w:abstractNumId w:val="52"/>
  </w:num>
  <w:num w:numId="33">
    <w:abstractNumId w:val="70"/>
  </w:num>
  <w:num w:numId="34">
    <w:abstractNumId w:val="24"/>
  </w:num>
  <w:num w:numId="35">
    <w:abstractNumId w:val="36"/>
  </w:num>
  <w:num w:numId="36">
    <w:abstractNumId w:val="71"/>
  </w:num>
  <w:num w:numId="37">
    <w:abstractNumId w:val="73"/>
  </w:num>
  <w:num w:numId="38">
    <w:abstractNumId w:val="44"/>
  </w:num>
  <w:num w:numId="39">
    <w:abstractNumId w:val="93"/>
  </w:num>
  <w:num w:numId="40">
    <w:abstractNumId w:val="37"/>
  </w:num>
  <w:num w:numId="41">
    <w:abstractNumId w:val="103"/>
  </w:num>
  <w:num w:numId="42">
    <w:abstractNumId w:val="87"/>
  </w:num>
  <w:num w:numId="43">
    <w:abstractNumId w:val="65"/>
  </w:num>
  <w:num w:numId="44">
    <w:abstractNumId w:val="74"/>
  </w:num>
  <w:num w:numId="45">
    <w:abstractNumId w:val="77"/>
  </w:num>
  <w:num w:numId="46">
    <w:abstractNumId w:val="25"/>
  </w:num>
  <w:num w:numId="47">
    <w:abstractNumId w:val="94"/>
  </w:num>
  <w:num w:numId="48">
    <w:abstractNumId w:val="49"/>
  </w:num>
  <w:num w:numId="49">
    <w:abstractNumId w:val="27"/>
  </w:num>
  <w:num w:numId="50">
    <w:abstractNumId w:val="116"/>
  </w:num>
  <w:num w:numId="51">
    <w:abstractNumId w:val="83"/>
  </w:num>
  <w:num w:numId="52">
    <w:abstractNumId w:val="62"/>
  </w:num>
  <w:num w:numId="53">
    <w:abstractNumId w:val="100"/>
  </w:num>
  <w:num w:numId="54">
    <w:abstractNumId w:val="67"/>
  </w:num>
  <w:num w:numId="55">
    <w:abstractNumId w:val="14"/>
  </w:num>
  <w:num w:numId="56">
    <w:abstractNumId w:val="47"/>
  </w:num>
  <w:num w:numId="57">
    <w:abstractNumId w:val="75"/>
  </w:num>
  <w:num w:numId="58">
    <w:abstractNumId w:val="10"/>
  </w:num>
  <w:num w:numId="59">
    <w:abstractNumId w:val="76"/>
  </w:num>
  <w:num w:numId="60">
    <w:abstractNumId w:val="110"/>
  </w:num>
  <w:num w:numId="61">
    <w:abstractNumId w:val="106"/>
  </w:num>
  <w:num w:numId="62">
    <w:abstractNumId w:val="11"/>
  </w:num>
  <w:num w:numId="63">
    <w:abstractNumId w:val="82"/>
  </w:num>
  <w:num w:numId="64">
    <w:abstractNumId w:val="102"/>
  </w:num>
  <w:num w:numId="65">
    <w:abstractNumId w:val="99"/>
  </w:num>
  <w:num w:numId="66">
    <w:abstractNumId w:val="68"/>
  </w:num>
  <w:num w:numId="67">
    <w:abstractNumId w:val="63"/>
  </w:num>
  <w:num w:numId="68">
    <w:abstractNumId w:val="45"/>
  </w:num>
  <w:num w:numId="69">
    <w:abstractNumId w:val="35"/>
  </w:num>
  <w:num w:numId="70">
    <w:abstractNumId w:val="18"/>
  </w:num>
  <w:num w:numId="71">
    <w:abstractNumId w:val="28"/>
  </w:num>
  <w:num w:numId="72">
    <w:abstractNumId w:val="97"/>
  </w:num>
  <w:num w:numId="73">
    <w:abstractNumId w:val="34"/>
  </w:num>
  <w:num w:numId="74">
    <w:abstractNumId w:val="42"/>
  </w:num>
  <w:num w:numId="75">
    <w:abstractNumId w:val="50"/>
  </w:num>
  <w:num w:numId="76">
    <w:abstractNumId w:val="43"/>
  </w:num>
  <w:num w:numId="77">
    <w:abstractNumId w:val="41"/>
  </w:num>
  <w:num w:numId="78">
    <w:abstractNumId w:val="113"/>
  </w:num>
  <w:num w:numId="79">
    <w:abstractNumId w:val="78"/>
  </w:num>
  <w:num w:numId="80">
    <w:abstractNumId w:val="109"/>
  </w:num>
  <w:num w:numId="81">
    <w:abstractNumId w:val="12"/>
  </w:num>
  <w:num w:numId="82">
    <w:abstractNumId w:val="101"/>
  </w:num>
  <w:num w:numId="83">
    <w:abstractNumId w:val="26"/>
  </w:num>
  <w:num w:numId="84">
    <w:abstractNumId w:val="66"/>
  </w:num>
  <w:num w:numId="85">
    <w:abstractNumId w:val="46"/>
  </w:num>
  <w:num w:numId="86">
    <w:abstractNumId w:val="89"/>
  </w:num>
  <w:num w:numId="87">
    <w:abstractNumId w:val="39"/>
  </w:num>
  <w:num w:numId="88">
    <w:abstractNumId w:val="58"/>
  </w:num>
  <w:num w:numId="89">
    <w:abstractNumId w:val="61"/>
  </w:num>
  <w:num w:numId="90">
    <w:abstractNumId w:val="29"/>
  </w:num>
  <w:num w:numId="91">
    <w:abstractNumId w:val="85"/>
  </w:num>
  <w:num w:numId="92">
    <w:abstractNumId w:val="92"/>
  </w:num>
  <w:num w:numId="93">
    <w:abstractNumId w:val="72"/>
  </w:num>
  <w:num w:numId="94">
    <w:abstractNumId w:val="53"/>
  </w:num>
  <w:num w:numId="95">
    <w:abstractNumId w:val="32"/>
  </w:num>
  <w:num w:numId="96">
    <w:abstractNumId w:val="98"/>
  </w:num>
  <w:num w:numId="97">
    <w:abstractNumId w:val="57"/>
  </w:num>
  <w:num w:numId="98">
    <w:abstractNumId w:val="96"/>
  </w:num>
  <w:num w:numId="99">
    <w:abstractNumId w:val="13"/>
  </w:num>
  <w:num w:numId="100">
    <w:abstractNumId w:val="86"/>
  </w:num>
  <w:num w:numId="101">
    <w:abstractNumId w:val="21"/>
  </w:num>
  <w:num w:numId="102">
    <w:abstractNumId w:val="64"/>
  </w:num>
  <w:num w:numId="103">
    <w:abstractNumId w:val="84"/>
  </w:num>
  <w:num w:numId="104">
    <w:abstractNumId w:val="88"/>
  </w:num>
  <w:num w:numId="105">
    <w:abstractNumId w:val="48"/>
  </w:num>
  <w:num w:numId="106">
    <w:abstractNumId w:val="55"/>
  </w:num>
  <w:num w:numId="107">
    <w:abstractNumId w:val="79"/>
  </w:num>
  <w:num w:numId="108">
    <w:abstractNumId w:val="56"/>
  </w:num>
  <w:num w:numId="109">
    <w:abstractNumId w:val="112"/>
  </w:num>
  <w:num w:numId="110">
    <w:abstractNumId w:val="108"/>
  </w:num>
  <w:num w:numId="111">
    <w:abstractNumId w:val="33"/>
  </w:num>
  <w:num w:numId="112">
    <w:abstractNumId w:val="60"/>
  </w:num>
  <w:num w:numId="113">
    <w:abstractNumId w:val="30"/>
  </w:num>
  <w:num w:numId="114">
    <w:abstractNumId w:val="115"/>
  </w:num>
  <w:num w:numId="115">
    <w:abstractNumId w:val="15"/>
  </w:num>
  <w:num w:numId="116">
    <w:abstractNumId w:val="23"/>
  </w:num>
  <w:num w:numId="117">
    <w:abstractNumId w:val="114"/>
  </w:num>
  <w:num w:numId="118">
    <w:abstractNumId w:val="5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5D09"/>
    <w:rsid w:val="00000B3D"/>
    <w:rsid w:val="00005153"/>
    <w:rsid w:val="0001008F"/>
    <w:rsid w:val="00011210"/>
    <w:rsid w:val="0001134F"/>
    <w:rsid w:val="000113F5"/>
    <w:rsid w:val="0001247E"/>
    <w:rsid w:val="000154C4"/>
    <w:rsid w:val="00017AC4"/>
    <w:rsid w:val="00021448"/>
    <w:rsid w:val="00021B11"/>
    <w:rsid w:val="00021E66"/>
    <w:rsid w:val="0002796B"/>
    <w:rsid w:val="000403D7"/>
    <w:rsid w:val="00041479"/>
    <w:rsid w:val="0004222F"/>
    <w:rsid w:val="00042CD5"/>
    <w:rsid w:val="00045085"/>
    <w:rsid w:val="00054413"/>
    <w:rsid w:val="0005444D"/>
    <w:rsid w:val="00055274"/>
    <w:rsid w:val="00057261"/>
    <w:rsid w:val="00060EBD"/>
    <w:rsid w:val="000613F8"/>
    <w:rsid w:val="0006308E"/>
    <w:rsid w:val="00066646"/>
    <w:rsid w:val="00066A6E"/>
    <w:rsid w:val="00067E0A"/>
    <w:rsid w:val="00075390"/>
    <w:rsid w:val="0007558C"/>
    <w:rsid w:val="00076784"/>
    <w:rsid w:val="000827D6"/>
    <w:rsid w:val="0008529B"/>
    <w:rsid w:val="00085E99"/>
    <w:rsid w:val="0008625B"/>
    <w:rsid w:val="00086B3C"/>
    <w:rsid w:val="00087E63"/>
    <w:rsid w:val="00090CA6"/>
    <w:rsid w:val="00091482"/>
    <w:rsid w:val="00091E28"/>
    <w:rsid w:val="00091F0D"/>
    <w:rsid w:val="00092A9A"/>
    <w:rsid w:val="0009386A"/>
    <w:rsid w:val="00095C4E"/>
    <w:rsid w:val="000A1467"/>
    <w:rsid w:val="000A2D37"/>
    <w:rsid w:val="000A4028"/>
    <w:rsid w:val="000A7B46"/>
    <w:rsid w:val="000B1B50"/>
    <w:rsid w:val="000B2F0E"/>
    <w:rsid w:val="000B61B4"/>
    <w:rsid w:val="000B7139"/>
    <w:rsid w:val="000B76F1"/>
    <w:rsid w:val="000C1DC4"/>
    <w:rsid w:val="000C1FF5"/>
    <w:rsid w:val="000C2963"/>
    <w:rsid w:val="000C3716"/>
    <w:rsid w:val="000C75B2"/>
    <w:rsid w:val="000C765F"/>
    <w:rsid w:val="000D04B1"/>
    <w:rsid w:val="000D0C09"/>
    <w:rsid w:val="000D4339"/>
    <w:rsid w:val="000E1032"/>
    <w:rsid w:val="00100196"/>
    <w:rsid w:val="00102682"/>
    <w:rsid w:val="00106D68"/>
    <w:rsid w:val="00107B2D"/>
    <w:rsid w:val="001124F1"/>
    <w:rsid w:val="00116589"/>
    <w:rsid w:val="001177BD"/>
    <w:rsid w:val="00117CEF"/>
    <w:rsid w:val="001254C7"/>
    <w:rsid w:val="00125623"/>
    <w:rsid w:val="00126796"/>
    <w:rsid w:val="00130CB1"/>
    <w:rsid w:val="00132A31"/>
    <w:rsid w:val="0013423C"/>
    <w:rsid w:val="00134366"/>
    <w:rsid w:val="00137641"/>
    <w:rsid w:val="00137D49"/>
    <w:rsid w:val="001402B5"/>
    <w:rsid w:val="00141D30"/>
    <w:rsid w:val="001421EC"/>
    <w:rsid w:val="0014691B"/>
    <w:rsid w:val="001469CC"/>
    <w:rsid w:val="001502FC"/>
    <w:rsid w:val="00153702"/>
    <w:rsid w:val="00156760"/>
    <w:rsid w:val="00160BFA"/>
    <w:rsid w:val="00164827"/>
    <w:rsid w:val="00164F50"/>
    <w:rsid w:val="00166E51"/>
    <w:rsid w:val="001717B6"/>
    <w:rsid w:val="00176CA4"/>
    <w:rsid w:val="001813B2"/>
    <w:rsid w:val="001853F1"/>
    <w:rsid w:val="00185845"/>
    <w:rsid w:val="001900F5"/>
    <w:rsid w:val="001921C3"/>
    <w:rsid w:val="001934B8"/>
    <w:rsid w:val="0019550A"/>
    <w:rsid w:val="001A00E9"/>
    <w:rsid w:val="001B01CF"/>
    <w:rsid w:val="001B2568"/>
    <w:rsid w:val="001B3C1C"/>
    <w:rsid w:val="001B4709"/>
    <w:rsid w:val="001B5026"/>
    <w:rsid w:val="001B530E"/>
    <w:rsid w:val="001C4858"/>
    <w:rsid w:val="001C6369"/>
    <w:rsid w:val="001C6BD2"/>
    <w:rsid w:val="001D1FA4"/>
    <w:rsid w:val="001D7797"/>
    <w:rsid w:val="001D784D"/>
    <w:rsid w:val="001E2490"/>
    <w:rsid w:val="001E3C46"/>
    <w:rsid w:val="001E4243"/>
    <w:rsid w:val="001E42FC"/>
    <w:rsid w:val="001E7717"/>
    <w:rsid w:val="001F2B73"/>
    <w:rsid w:val="001F2D12"/>
    <w:rsid w:val="001F36ED"/>
    <w:rsid w:val="001F3E0C"/>
    <w:rsid w:val="001F4EE3"/>
    <w:rsid w:val="0020189A"/>
    <w:rsid w:val="00201AFF"/>
    <w:rsid w:val="0020277D"/>
    <w:rsid w:val="00202812"/>
    <w:rsid w:val="00204B42"/>
    <w:rsid w:val="00204CB1"/>
    <w:rsid w:val="00205A52"/>
    <w:rsid w:val="0020617D"/>
    <w:rsid w:val="0021325C"/>
    <w:rsid w:val="002143A2"/>
    <w:rsid w:val="00217103"/>
    <w:rsid w:val="00220EE8"/>
    <w:rsid w:val="00222192"/>
    <w:rsid w:val="00223DA7"/>
    <w:rsid w:val="00224588"/>
    <w:rsid w:val="0022489F"/>
    <w:rsid w:val="00225C0C"/>
    <w:rsid w:val="002271F0"/>
    <w:rsid w:val="002309A0"/>
    <w:rsid w:val="002356B7"/>
    <w:rsid w:val="00235FE6"/>
    <w:rsid w:val="00236B78"/>
    <w:rsid w:val="00236FA3"/>
    <w:rsid w:val="00242570"/>
    <w:rsid w:val="0024493E"/>
    <w:rsid w:val="002478A8"/>
    <w:rsid w:val="00250D49"/>
    <w:rsid w:val="00251087"/>
    <w:rsid w:val="0025331F"/>
    <w:rsid w:val="00260D72"/>
    <w:rsid w:val="0026153C"/>
    <w:rsid w:val="002669C4"/>
    <w:rsid w:val="00277AF8"/>
    <w:rsid w:val="00281471"/>
    <w:rsid w:val="002814FA"/>
    <w:rsid w:val="002834BC"/>
    <w:rsid w:val="00287A3F"/>
    <w:rsid w:val="0029276D"/>
    <w:rsid w:val="00292BA8"/>
    <w:rsid w:val="00294C99"/>
    <w:rsid w:val="0029663D"/>
    <w:rsid w:val="00296C60"/>
    <w:rsid w:val="002A2A9C"/>
    <w:rsid w:val="002A2E9F"/>
    <w:rsid w:val="002A5BAF"/>
    <w:rsid w:val="002A6327"/>
    <w:rsid w:val="002B1A07"/>
    <w:rsid w:val="002B4DF2"/>
    <w:rsid w:val="002B5DC6"/>
    <w:rsid w:val="002B69BB"/>
    <w:rsid w:val="002B7E78"/>
    <w:rsid w:val="002C06E2"/>
    <w:rsid w:val="002C57DF"/>
    <w:rsid w:val="002C5AE4"/>
    <w:rsid w:val="002C6589"/>
    <w:rsid w:val="002C683D"/>
    <w:rsid w:val="002D1912"/>
    <w:rsid w:val="002D3998"/>
    <w:rsid w:val="002D6850"/>
    <w:rsid w:val="002E0438"/>
    <w:rsid w:val="002E0FA1"/>
    <w:rsid w:val="002E10A1"/>
    <w:rsid w:val="002E1AEB"/>
    <w:rsid w:val="002E276C"/>
    <w:rsid w:val="002E32DF"/>
    <w:rsid w:val="002E4F84"/>
    <w:rsid w:val="002E53A6"/>
    <w:rsid w:val="002E5513"/>
    <w:rsid w:val="002E71DD"/>
    <w:rsid w:val="002E765F"/>
    <w:rsid w:val="002F32BE"/>
    <w:rsid w:val="002F47E1"/>
    <w:rsid w:val="002F5835"/>
    <w:rsid w:val="003033B2"/>
    <w:rsid w:val="003052CD"/>
    <w:rsid w:val="003054C9"/>
    <w:rsid w:val="0030751D"/>
    <w:rsid w:val="00311FEE"/>
    <w:rsid w:val="00314433"/>
    <w:rsid w:val="0032053B"/>
    <w:rsid w:val="00324E75"/>
    <w:rsid w:val="003264AF"/>
    <w:rsid w:val="00331B8D"/>
    <w:rsid w:val="003337D0"/>
    <w:rsid w:val="003340AB"/>
    <w:rsid w:val="003341D7"/>
    <w:rsid w:val="0033435B"/>
    <w:rsid w:val="00335378"/>
    <w:rsid w:val="00335537"/>
    <w:rsid w:val="0033586D"/>
    <w:rsid w:val="0033635B"/>
    <w:rsid w:val="00336B89"/>
    <w:rsid w:val="0033753A"/>
    <w:rsid w:val="00341241"/>
    <w:rsid w:val="0034381D"/>
    <w:rsid w:val="003519CD"/>
    <w:rsid w:val="003557AF"/>
    <w:rsid w:val="0035595D"/>
    <w:rsid w:val="00356C27"/>
    <w:rsid w:val="00356F3B"/>
    <w:rsid w:val="00361D1F"/>
    <w:rsid w:val="003675E7"/>
    <w:rsid w:val="003710D1"/>
    <w:rsid w:val="00373790"/>
    <w:rsid w:val="003776BC"/>
    <w:rsid w:val="00382CCC"/>
    <w:rsid w:val="003834E3"/>
    <w:rsid w:val="00383666"/>
    <w:rsid w:val="00383C5B"/>
    <w:rsid w:val="00391C63"/>
    <w:rsid w:val="00394FE5"/>
    <w:rsid w:val="003A35C0"/>
    <w:rsid w:val="003A4D68"/>
    <w:rsid w:val="003A79C2"/>
    <w:rsid w:val="003B0963"/>
    <w:rsid w:val="003B2A86"/>
    <w:rsid w:val="003B4953"/>
    <w:rsid w:val="003C322B"/>
    <w:rsid w:val="003C35EC"/>
    <w:rsid w:val="003C5E8B"/>
    <w:rsid w:val="003C601C"/>
    <w:rsid w:val="003C68AA"/>
    <w:rsid w:val="003C737D"/>
    <w:rsid w:val="003D1D6C"/>
    <w:rsid w:val="003D2F94"/>
    <w:rsid w:val="003D3479"/>
    <w:rsid w:val="003D730F"/>
    <w:rsid w:val="003E3013"/>
    <w:rsid w:val="003E6980"/>
    <w:rsid w:val="003E763F"/>
    <w:rsid w:val="003F100C"/>
    <w:rsid w:val="003F1E63"/>
    <w:rsid w:val="003F5D19"/>
    <w:rsid w:val="003F6D18"/>
    <w:rsid w:val="003F7E28"/>
    <w:rsid w:val="00402532"/>
    <w:rsid w:val="004038BC"/>
    <w:rsid w:val="00412269"/>
    <w:rsid w:val="00416022"/>
    <w:rsid w:val="00416077"/>
    <w:rsid w:val="00416495"/>
    <w:rsid w:val="0041655F"/>
    <w:rsid w:val="00417544"/>
    <w:rsid w:val="004228DD"/>
    <w:rsid w:val="004319B3"/>
    <w:rsid w:val="00431AD0"/>
    <w:rsid w:val="00434107"/>
    <w:rsid w:val="00434125"/>
    <w:rsid w:val="004405DF"/>
    <w:rsid w:val="00440996"/>
    <w:rsid w:val="004420BE"/>
    <w:rsid w:val="00446320"/>
    <w:rsid w:val="00450A71"/>
    <w:rsid w:val="00453884"/>
    <w:rsid w:val="00462142"/>
    <w:rsid w:val="004637FF"/>
    <w:rsid w:val="00465A63"/>
    <w:rsid w:val="004675DD"/>
    <w:rsid w:val="00470D08"/>
    <w:rsid w:val="00471499"/>
    <w:rsid w:val="004769BF"/>
    <w:rsid w:val="00484FAE"/>
    <w:rsid w:val="00485771"/>
    <w:rsid w:val="00485781"/>
    <w:rsid w:val="00494483"/>
    <w:rsid w:val="00495AF4"/>
    <w:rsid w:val="004A16CE"/>
    <w:rsid w:val="004A486A"/>
    <w:rsid w:val="004A5500"/>
    <w:rsid w:val="004B0F86"/>
    <w:rsid w:val="004B10D3"/>
    <w:rsid w:val="004B4459"/>
    <w:rsid w:val="004B5A2A"/>
    <w:rsid w:val="004B653D"/>
    <w:rsid w:val="004B6B9B"/>
    <w:rsid w:val="004B71D6"/>
    <w:rsid w:val="004B7544"/>
    <w:rsid w:val="004C3F75"/>
    <w:rsid w:val="004C5E7E"/>
    <w:rsid w:val="004C6E22"/>
    <w:rsid w:val="004D12FE"/>
    <w:rsid w:val="004D3CBA"/>
    <w:rsid w:val="004E2BB4"/>
    <w:rsid w:val="004E3AA0"/>
    <w:rsid w:val="004E3F5B"/>
    <w:rsid w:val="004E4B22"/>
    <w:rsid w:val="004E6527"/>
    <w:rsid w:val="0050106A"/>
    <w:rsid w:val="0050227A"/>
    <w:rsid w:val="00502DDD"/>
    <w:rsid w:val="00504586"/>
    <w:rsid w:val="00505D09"/>
    <w:rsid w:val="005069AF"/>
    <w:rsid w:val="00511BDF"/>
    <w:rsid w:val="00512E94"/>
    <w:rsid w:val="0051300C"/>
    <w:rsid w:val="005132F9"/>
    <w:rsid w:val="005144F8"/>
    <w:rsid w:val="005145A7"/>
    <w:rsid w:val="00515098"/>
    <w:rsid w:val="00521994"/>
    <w:rsid w:val="0052210C"/>
    <w:rsid w:val="00524E50"/>
    <w:rsid w:val="0052541D"/>
    <w:rsid w:val="00525784"/>
    <w:rsid w:val="00525E63"/>
    <w:rsid w:val="00526775"/>
    <w:rsid w:val="005279F8"/>
    <w:rsid w:val="00530168"/>
    <w:rsid w:val="00534275"/>
    <w:rsid w:val="0053467A"/>
    <w:rsid w:val="00536324"/>
    <w:rsid w:val="0053671A"/>
    <w:rsid w:val="0054017A"/>
    <w:rsid w:val="00544866"/>
    <w:rsid w:val="00545C6B"/>
    <w:rsid w:val="00550CA7"/>
    <w:rsid w:val="00551239"/>
    <w:rsid w:val="00557FFD"/>
    <w:rsid w:val="00561950"/>
    <w:rsid w:val="00566563"/>
    <w:rsid w:val="005678A1"/>
    <w:rsid w:val="005715B5"/>
    <w:rsid w:val="00575BFA"/>
    <w:rsid w:val="00585D28"/>
    <w:rsid w:val="00586103"/>
    <w:rsid w:val="00586F3F"/>
    <w:rsid w:val="00587ED9"/>
    <w:rsid w:val="00590128"/>
    <w:rsid w:val="00592C84"/>
    <w:rsid w:val="00596AD2"/>
    <w:rsid w:val="00596BD4"/>
    <w:rsid w:val="005A00F6"/>
    <w:rsid w:val="005A4B15"/>
    <w:rsid w:val="005A5B40"/>
    <w:rsid w:val="005B054D"/>
    <w:rsid w:val="005B24E8"/>
    <w:rsid w:val="005B2EB2"/>
    <w:rsid w:val="005B3A60"/>
    <w:rsid w:val="005B6B0F"/>
    <w:rsid w:val="005C169D"/>
    <w:rsid w:val="005D3915"/>
    <w:rsid w:val="005D5DAC"/>
    <w:rsid w:val="005E1B88"/>
    <w:rsid w:val="005E3EDB"/>
    <w:rsid w:val="005E4913"/>
    <w:rsid w:val="005E5676"/>
    <w:rsid w:val="005E6DD7"/>
    <w:rsid w:val="005F717A"/>
    <w:rsid w:val="00604216"/>
    <w:rsid w:val="006052EE"/>
    <w:rsid w:val="00606B53"/>
    <w:rsid w:val="00607A3E"/>
    <w:rsid w:val="00611CD7"/>
    <w:rsid w:val="006139C7"/>
    <w:rsid w:val="0061433F"/>
    <w:rsid w:val="00622706"/>
    <w:rsid w:val="006247AF"/>
    <w:rsid w:val="00625326"/>
    <w:rsid w:val="006325DD"/>
    <w:rsid w:val="00633691"/>
    <w:rsid w:val="0063406E"/>
    <w:rsid w:val="006346A7"/>
    <w:rsid w:val="00635985"/>
    <w:rsid w:val="00635B93"/>
    <w:rsid w:val="00640318"/>
    <w:rsid w:val="00641210"/>
    <w:rsid w:val="00641769"/>
    <w:rsid w:val="00650387"/>
    <w:rsid w:val="006505E3"/>
    <w:rsid w:val="00653FEF"/>
    <w:rsid w:val="006540CF"/>
    <w:rsid w:val="006552B6"/>
    <w:rsid w:val="00655DE3"/>
    <w:rsid w:val="006560DF"/>
    <w:rsid w:val="00657AF3"/>
    <w:rsid w:val="0066178D"/>
    <w:rsid w:val="006645BA"/>
    <w:rsid w:val="006649F2"/>
    <w:rsid w:val="00664E59"/>
    <w:rsid w:val="0066668B"/>
    <w:rsid w:val="0067007F"/>
    <w:rsid w:val="006705D5"/>
    <w:rsid w:val="00670800"/>
    <w:rsid w:val="00671A74"/>
    <w:rsid w:val="00672B55"/>
    <w:rsid w:val="00675B41"/>
    <w:rsid w:val="00675CD5"/>
    <w:rsid w:val="0067689A"/>
    <w:rsid w:val="00682024"/>
    <w:rsid w:val="006837BC"/>
    <w:rsid w:val="00683FBC"/>
    <w:rsid w:val="00685024"/>
    <w:rsid w:val="00690337"/>
    <w:rsid w:val="00693E53"/>
    <w:rsid w:val="00694012"/>
    <w:rsid w:val="00696CDD"/>
    <w:rsid w:val="006A1779"/>
    <w:rsid w:val="006A1AB7"/>
    <w:rsid w:val="006A2B83"/>
    <w:rsid w:val="006A6C4A"/>
    <w:rsid w:val="006A7690"/>
    <w:rsid w:val="006B3366"/>
    <w:rsid w:val="006B3C3C"/>
    <w:rsid w:val="006C2B11"/>
    <w:rsid w:val="006C3E02"/>
    <w:rsid w:val="006C6723"/>
    <w:rsid w:val="006C683F"/>
    <w:rsid w:val="006D5D6A"/>
    <w:rsid w:val="006D676B"/>
    <w:rsid w:val="006D6FC1"/>
    <w:rsid w:val="006E573B"/>
    <w:rsid w:val="006E6EB9"/>
    <w:rsid w:val="006E71BE"/>
    <w:rsid w:val="006F1067"/>
    <w:rsid w:val="006F39B8"/>
    <w:rsid w:val="006F79C0"/>
    <w:rsid w:val="007004EE"/>
    <w:rsid w:val="0070160E"/>
    <w:rsid w:val="007044C1"/>
    <w:rsid w:val="007045D9"/>
    <w:rsid w:val="0070462B"/>
    <w:rsid w:val="00704A68"/>
    <w:rsid w:val="00710B08"/>
    <w:rsid w:val="007116B7"/>
    <w:rsid w:val="0071174E"/>
    <w:rsid w:val="00713D4E"/>
    <w:rsid w:val="00715881"/>
    <w:rsid w:val="00715A43"/>
    <w:rsid w:val="00717B01"/>
    <w:rsid w:val="00722E46"/>
    <w:rsid w:val="007243E5"/>
    <w:rsid w:val="00724F3B"/>
    <w:rsid w:val="00725057"/>
    <w:rsid w:val="00726E1A"/>
    <w:rsid w:val="007346B8"/>
    <w:rsid w:val="00740291"/>
    <w:rsid w:val="0074065E"/>
    <w:rsid w:val="00743CA9"/>
    <w:rsid w:val="00744C4B"/>
    <w:rsid w:val="007455D4"/>
    <w:rsid w:val="00746949"/>
    <w:rsid w:val="007531B0"/>
    <w:rsid w:val="0075347C"/>
    <w:rsid w:val="00762914"/>
    <w:rsid w:val="00766798"/>
    <w:rsid w:val="0077172E"/>
    <w:rsid w:val="00771CCC"/>
    <w:rsid w:val="0077260F"/>
    <w:rsid w:val="00775920"/>
    <w:rsid w:val="007768D3"/>
    <w:rsid w:val="00777600"/>
    <w:rsid w:val="00780E71"/>
    <w:rsid w:val="0078122A"/>
    <w:rsid w:val="007843F1"/>
    <w:rsid w:val="007876A2"/>
    <w:rsid w:val="0079178E"/>
    <w:rsid w:val="00791806"/>
    <w:rsid w:val="00793E50"/>
    <w:rsid w:val="00796F1D"/>
    <w:rsid w:val="007A044D"/>
    <w:rsid w:val="007A1587"/>
    <w:rsid w:val="007A2E32"/>
    <w:rsid w:val="007A4E70"/>
    <w:rsid w:val="007B00BD"/>
    <w:rsid w:val="007B042E"/>
    <w:rsid w:val="007B4536"/>
    <w:rsid w:val="007B7E70"/>
    <w:rsid w:val="007C02D9"/>
    <w:rsid w:val="007C04BF"/>
    <w:rsid w:val="007C167C"/>
    <w:rsid w:val="007C405A"/>
    <w:rsid w:val="007C5424"/>
    <w:rsid w:val="007C6D48"/>
    <w:rsid w:val="007D073C"/>
    <w:rsid w:val="007D196B"/>
    <w:rsid w:val="007D4F65"/>
    <w:rsid w:val="007E061B"/>
    <w:rsid w:val="007E6FDD"/>
    <w:rsid w:val="007E7349"/>
    <w:rsid w:val="007F055B"/>
    <w:rsid w:val="007F18EA"/>
    <w:rsid w:val="007F4F77"/>
    <w:rsid w:val="007F6D70"/>
    <w:rsid w:val="008140C6"/>
    <w:rsid w:val="0081694E"/>
    <w:rsid w:val="00816E24"/>
    <w:rsid w:val="00817608"/>
    <w:rsid w:val="008200B6"/>
    <w:rsid w:val="00820F76"/>
    <w:rsid w:val="0082138A"/>
    <w:rsid w:val="00824A72"/>
    <w:rsid w:val="00826D45"/>
    <w:rsid w:val="008271D0"/>
    <w:rsid w:val="0083073C"/>
    <w:rsid w:val="00831EC3"/>
    <w:rsid w:val="008325C7"/>
    <w:rsid w:val="008377AD"/>
    <w:rsid w:val="00840AB6"/>
    <w:rsid w:val="008414D5"/>
    <w:rsid w:val="00842230"/>
    <w:rsid w:val="00844F94"/>
    <w:rsid w:val="00846EF9"/>
    <w:rsid w:val="00850752"/>
    <w:rsid w:val="0085255A"/>
    <w:rsid w:val="0085762A"/>
    <w:rsid w:val="00861926"/>
    <w:rsid w:val="00861B11"/>
    <w:rsid w:val="00865A1E"/>
    <w:rsid w:val="008666D0"/>
    <w:rsid w:val="00870C43"/>
    <w:rsid w:val="00870D7D"/>
    <w:rsid w:val="0087225A"/>
    <w:rsid w:val="008736FF"/>
    <w:rsid w:val="008745BC"/>
    <w:rsid w:val="00874FE2"/>
    <w:rsid w:val="00876D38"/>
    <w:rsid w:val="00883A56"/>
    <w:rsid w:val="00883C79"/>
    <w:rsid w:val="00884ECD"/>
    <w:rsid w:val="0089230B"/>
    <w:rsid w:val="00893AE6"/>
    <w:rsid w:val="008951F5"/>
    <w:rsid w:val="008A0351"/>
    <w:rsid w:val="008A264C"/>
    <w:rsid w:val="008A5CA7"/>
    <w:rsid w:val="008A74FD"/>
    <w:rsid w:val="008A7CA0"/>
    <w:rsid w:val="008B0C2B"/>
    <w:rsid w:val="008B12CA"/>
    <w:rsid w:val="008B2745"/>
    <w:rsid w:val="008B41E6"/>
    <w:rsid w:val="008B6787"/>
    <w:rsid w:val="008B6C12"/>
    <w:rsid w:val="008B79A6"/>
    <w:rsid w:val="008C1738"/>
    <w:rsid w:val="008C2A4E"/>
    <w:rsid w:val="008C359F"/>
    <w:rsid w:val="008C395E"/>
    <w:rsid w:val="008D32CB"/>
    <w:rsid w:val="008D41F6"/>
    <w:rsid w:val="008D6015"/>
    <w:rsid w:val="008E3B5C"/>
    <w:rsid w:val="008E6E07"/>
    <w:rsid w:val="008E6ED2"/>
    <w:rsid w:val="008E7EE9"/>
    <w:rsid w:val="008F0878"/>
    <w:rsid w:val="008F0961"/>
    <w:rsid w:val="008F0D54"/>
    <w:rsid w:val="008F241D"/>
    <w:rsid w:val="008F2572"/>
    <w:rsid w:val="008F3A7A"/>
    <w:rsid w:val="008F449D"/>
    <w:rsid w:val="008F5C44"/>
    <w:rsid w:val="008F620A"/>
    <w:rsid w:val="00901C9F"/>
    <w:rsid w:val="009021A4"/>
    <w:rsid w:val="00902626"/>
    <w:rsid w:val="00905E89"/>
    <w:rsid w:val="0090648F"/>
    <w:rsid w:val="00906985"/>
    <w:rsid w:val="00907905"/>
    <w:rsid w:val="009143E9"/>
    <w:rsid w:val="00915B6B"/>
    <w:rsid w:val="00916644"/>
    <w:rsid w:val="00920525"/>
    <w:rsid w:val="00920C87"/>
    <w:rsid w:val="009272EB"/>
    <w:rsid w:val="00931439"/>
    <w:rsid w:val="009350C4"/>
    <w:rsid w:val="009363A3"/>
    <w:rsid w:val="009364FD"/>
    <w:rsid w:val="0094318B"/>
    <w:rsid w:val="00945FB2"/>
    <w:rsid w:val="00946B88"/>
    <w:rsid w:val="00950127"/>
    <w:rsid w:val="0095571B"/>
    <w:rsid w:val="00955E0B"/>
    <w:rsid w:val="00956CDC"/>
    <w:rsid w:val="00960FC6"/>
    <w:rsid w:val="00962312"/>
    <w:rsid w:val="009634D0"/>
    <w:rsid w:val="00963FCF"/>
    <w:rsid w:val="0096672E"/>
    <w:rsid w:val="00967298"/>
    <w:rsid w:val="0096782D"/>
    <w:rsid w:val="00983488"/>
    <w:rsid w:val="0098643E"/>
    <w:rsid w:val="00993316"/>
    <w:rsid w:val="009936FC"/>
    <w:rsid w:val="009937DC"/>
    <w:rsid w:val="009A0F80"/>
    <w:rsid w:val="009A44C4"/>
    <w:rsid w:val="009A47C0"/>
    <w:rsid w:val="009A61A7"/>
    <w:rsid w:val="009B409E"/>
    <w:rsid w:val="009B78E1"/>
    <w:rsid w:val="009C0162"/>
    <w:rsid w:val="009C15FE"/>
    <w:rsid w:val="009D2DDC"/>
    <w:rsid w:val="009D3661"/>
    <w:rsid w:val="009E16E1"/>
    <w:rsid w:val="009E2A2D"/>
    <w:rsid w:val="009E5DBB"/>
    <w:rsid w:val="009E607F"/>
    <w:rsid w:val="009F0661"/>
    <w:rsid w:val="009F2200"/>
    <w:rsid w:val="009F3F04"/>
    <w:rsid w:val="009F4551"/>
    <w:rsid w:val="009F511F"/>
    <w:rsid w:val="009F5713"/>
    <w:rsid w:val="009F5A1A"/>
    <w:rsid w:val="009F602E"/>
    <w:rsid w:val="009F69F3"/>
    <w:rsid w:val="009F767A"/>
    <w:rsid w:val="009F78AD"/>
    <w:rsid w:val="009F7D2D"/>
    <w:rsid w:val="00A00BE3"/>
    <w:rsid w:val="00A01383"/>
    <w:rsid w:val="00A03195"/>
    <w:rsid w:val="00A037DE"/>
    <w:rsid w:val="00A03B40"/>
    <w:rsid w:val="00A05954"/>
    <w:rsid w:val="00A05B5D"/>
    <w:rsid w:val="00A130A7"/>
    <w:rsid w:val="00A1559E"/>
    <w:rsid w:val="00A16856"/>
    <w:rsid w:val="00A174CC"/>
    <w:rsid w:val="00A24281"/>
    <w:rsid w:val="00A25A37"/>
    <w:rsid w:val="00A273D2"/>
    <w:rsid w:val="00A30E84"/>
    <w:rsid w:val="00A31B6C"/>
    <w:rsid w:val="00A31FC4"/>
    <w:rsid w:val="00A328A1"/>
    <w:rsid w:val="00A40B4C"/>
    <w:rsid w:val="00A46C26"/>
    <w:rsid w:val="00A54190"/>
    <w:rsid w:val="00A54BEF"/>
    <w:rsid w:val="00A5536F"/>
    <w:rsid w:val="00A57BA2"/>
    <w:rsid w:val="00A61014"/>
    <w:rsid w:val="00A6359F"/>
    <w:rsid w:val="00A659FB"/>
    <w:rsid w:val="00A66439"/>
    <w:rsid w:val="00A66C6D"/>
    <w:rsid w:val="00A66D35"/>
    <w:rsid w:val="00A7138D"/>
    <w:rsid w:val="00A72883"/>
    <w:rsid w:val="00A774F4"/>
    <w:rsid w:val="00A82B93"/>
    <w:rsid w:val="00A86B71"/>
    <w:rsid w:val="00A86C13"/>
    <w:rsid w:val="00A90649"/>
    <w:rsid w:val="00A91125"/>
    <w:rsid w:val="00A91A38"/>
    <w:rsid w:val="00A94CD8"/>
    <w:rsid w:val="00A96FD9"/>
    <w:rsid w:val="00AA0421"/>
    <w:rsid w:val="00AA05FB"/>
    <w:rsid w:val="00AA0AD5"/>
    <w:rsid w:val="00AA1C8B"/>
    <w:rsid w:val="00AA3E84"/>
    <w:rsid w:val="00AA5B11"/>
    <w:rsid w:val="00AA6663"/>
    <w:rsid w:val="00AA7E6C"/>
    <w:rsid w:val="00AA7F6D"/>
    <w:rsid w:val="00AB5E5B"/>
    <w:rsid w:val="00AB7B10"/>
    <w:rsid w:val="00AC2D97"/>
    <w:rsid w:val="00AC4395"/>
    <w:rsid w:val="00AC6678"/>
    <w:rsid w:val="00AC6BCB"/>
    <w:rsid w:val="00AC6BF8"/>
    <w:rsid w:val="00AD1BCF"/>
    <w:rsid w:val="00AD355D"/>
    <w:rsid w:val="00AD4108"/>
    <w:rsid w:val="00AD5EFC"/>
    <w:rsid w:val="00AD6DED"/>
    <w:rsid w:val="00AE014E"/>
    <w:rsid w:val="00AE22E4"/>
    <w:rsid w:val="00AE5106"/>
    <w:rsid w:val="00AE7CE1"/>
    <w:rsid w:val="00AE7D8A"/>
    <w:rsid w:val="00AF4DF0"/>
    <w:rsid w:val="00AF4EE7"/>
    <w:rsid w:val="00AF61D1"/>
    <w:rsid w:val="00AF7298"/>
    <w:rsid w:val="00B00B1A"/>
    <w:rsid w:val="00B01F07"/>
    <w:rsid w:val="00B02484"/>
    <w:rsid w:val="00B060AE"/>
    <w:rsid w:val="00B108DD"/>
    <w:rsid w:val="00B12AC9"/>
    <w:rsid w:val="00B14211"/>
    <w:rsid w:val="00B14B71"/>
    <w:rsid w:val="00B16ECE"/>
    <w:rsid w:val="00B1729A"/>
    <w:rsid w:val="00B25481"/>
    <w:rsid w:val="00B345F6"/>
    <w:rsid w:val="00B35983"/>
    <w:rsid w:val="00B37CE5"/>
    <w:rsid w:val="00B4134C"/>
    <w:rsid w:val="00B4381F"/>
    <w:rsid w:val="00B43B6D"/>
    <w:rsid w:val="00B460CD"/>
    <w:rsid w:val="00B4780A"/>
    <w:rsid w:val="00B47AA9"/>
    <w:rsid w:val="00B53905"/>
    <w:rsid w:val="00B54845"/>
    <w:rsid w:val="00B5709C"/>
    <w:rsid w:val="00B61A08"/>
    <w:rsid w:val="00B62ED0"/>
    <w:rsid w:val="00B6459C"/>
    <w:rsid w:val="00B65612"/>
    <w:rsid w:val="00B66AAF"/>
    <w:rsid w:val="00B66F24"/>
    <w:rsid w:val="00B6727E"/>
    <w:rsid w:val="00B67471"/>
    <w:rsid w:val="00B711F1"/>
    <w:rsid w:val="00B731C5"/>
    <w:rsid w:val="00B738D8"/>
    <w:rsid w:val="00B7433F"/>
    <w:rsid w:val="00B75CF7"/>
    <w:rsid w:val="00B75D47"/>
    <w:rsid w:val="00B80A2E"/>
    <w:rsid w:val="00B8669E"/>
    <w:rsid w:val="00B9295B"/>
    <w:rsid w:val="00B9525A"/>
    <w:rsid w:val="00BA1307"/>
    <w:rsid w:val="00BA1E67"/>
    <w:rsid w:val="00BA2085"/>
    <w:rsid w:val="00BC158A"/>
    <w:rsid w:val="00BC2D66"/>
    <w:rsid w:val="00BC384E"/>
    <w:rsid w:val="00BC4464"/>
    <w:rsid w:val="00BC6107"/>
    <w:rsid w:val="00BD0A8A"/>
    <w:rsid w:val="00BD11A8"/>
    <w:rsid w:val="00BD32A4"/>
    <w:rsid w:val="00BD3696"/>
    <w:rsid w:val="00BD42C3"/>
    <w:rsid w:val="00BD5C43"/>
    <w:rsid w:val="00BE0939"/>
    <w:rsid w:val="00BE6CDF"/>
    <w:rsid w:val="00BF2973"/>
    <w:rsid w:val="00BF347C"/>
    <w:rsid w:val="00C03BD9"/>
    <w:rsid w:val="00C043F7"/>
    <w:rsid w:val="00C04D15"/>
    <w:rsid w:val="00C051B6"/>
    <w:rsid w:val="00C070F5"/>
    <w:rsid w:val="00C142E7"/>
    <w:rsid w:val="00C147AA"/>
    <w:rsid w:val="00C15BB6"/>
    <w:rsid w:val="00C17972"/>
    <w:rsid w:val="00C21751"/>
    <w:rsid w:val="00C22871"/>
    <w:rsid w:val="00C24059"/>
    <w:rsid w:val="00C26AB0"/>
    <w:rsid w:val="00C30BC5"/>
    <w:rsid w:val="00C33655"/>
    <w:rsid w:val="00C352D3"/>
    <w:rsid w:val="00C35BC4"/>
    <w:rsid w:val="00C373B1"/>
    <w:rsid w:val="00C411BF"/>
    <w:rsid w:val="00C425A1"/>
    <w:rsid w:val="00C45727"/>
    <w:rsid w:val="00C502EE"/>
    <w:rsid w:val="00C51116"/>
    <w:rsid w:val="00C54D5F"/>
    <w:rsid w:val="00C64C95"/>
    <w:rsid w:val="00C660F9"/>
    <w:rsid w:val="00C6675A"/>
    <w:rsid w:val="00C66B4E"/>
    <w:rsid w:val="00C673B8"/>
    <w:rsid w:val="00C707FE"/>
    <w:rsid w:val="00C724FB"/>
    <w:rsid w:val="00C75B6C"/>
    <w:rsid w:val="00C83512"/>
    <w:rsid w:val="00C83DC5"/>
    <w:rsid w:val="00C856B2"/>
    <w:rsid w:val="00C85DF4"/>
    <w:rsid w:val="00C92FAC"/>
    <w:rsid w:val="00C9309B"/>
    <w:rsid w:val="00C948D1"/>
    <w:rsid w:val="00C94C48"/>
    <w:rsid w:val="00CA0D85"/>
    <w:rsid w:val="00CA28EA"/>
    <w:rsid w:val="00CA5281"/>
    <w:rsid w:val="00CB1493"/>
    <w:rsid w:val="00CB1829"/>
    <w:rsid w:val="00CB60EB"/>
    <w:rsid w:val="00CB6C89"/>
    <w:rsid w:val="00CB6E5B"/>
    <w:rsid w:val="00CC1660"/>
    <w:rsid w:val="00CC34C7"/>
    <w:rsid w:val="00CC562D"/>
    <w:rsid w:val="00CD184B"/>
    <w:rsid w:val="00CD1995"/>
    <w:rsid w:val="00CE1257"/>
    <w:rsid w:val="00CE3F3B"/>
    <w:rsid w:val="00CF4AF7"/>
    <w:rsid w:val="00CF7DEB"/>
    <w:rsid w:val="00D0138B"/>
    <w:rsid w:val="00D04250"/>
    <w:rsid w:val="00D0676D"/>
    <w:rsid w:val="00D077BF"/>
    <w:rsid w:val="00D07EA3"/>
    <w:rsid w:val="00D12D8D"/>
    <w:rsid w:val="00D14A48"/>
    <w:rsid w:val="00D16244"/>
    <w:rsid w:val="00D2105D"/>
    <w:rsid w:val="00D221B9"/>
    <w:rsid w:val="00D3105F"/>
    <w:rsid w:val="00D31BFC"/>
    <w:rsid w:val="00D348A1"/>
    <w:rsid w:val="00D374B0"/>
    <w:rsid w:val="00D413A0"/>
    <w:rsid w:val="00D45791"/>
    <w:rsid w:val="00D5133E"/>
    <w:rsid w:val="00D5168C"/>
    <w:rsid w:val="00D51B59"/>
    <w:rsid w:val="00D51C12"/>
    <w:rsid w:val="00D52574"/>
    <w:rsid w:val="00D53E3D"/>
    <w:rsid w:val="00D565FB"/>
    <w:rsid w:val="00D60A0A"/>
    <w:rsid w:val="00D62693"/>
    <w:rsid w:val="00D62CA1"/>
    <w:rsid w:val="00D63397"/>
    <w:rsid w:val="00D65342"/>
    <w:rsid w:val="00D70580"/>
    <w:rsid w:val="00D72D9A"/>
    <w:rsid w:val="00D73B28"/>
    <w:rsid w:val="00D75EEA"/>
    <w:rsid w:val="00D7650A"/>
    <w:rsid w:val="00D84398"/>
    <w:rsid w:val="00D860A8"/>
    <w:rsid w:val="00D861D3"/>
    <w:rsid w:val="00D94D9A"/>
    <w:rsid w:val="00DA0926"/>
    <w:rsid w:val="00DA182D"/>
    <w:rsid w:val="00DA5ED1"/>
    <w:rsid w:val="00DA6A6A"/>
    <w:rsid w:val="00DB61CB"/>
    <w:rsid w:val="00DB7CB9"/>
    <w:rsid w:val="00DC00D5"/>
    <w:rsid w:val="00DC1699"/>
    <w:rsid w:val="00DC5BBB"/>
    <w:rsid w:val="00DC6346"/>
    <w:rsid w:val="00DD148A"/>
    <w:rsid w:val="00DD1EB8"/>
    <w:rsid w:val="00DD4845"/>
    <w:rsid w:val="00DD6AFB"/>
    <w:rsid w:val="00DE1FD6"/>
    <w:rsid w:val="00DE4E13"/>
    <w:rsid w:val="00DE6892"/>
    <w:rsid w:val="00DF143C"/>
    <w:rsid w:val="00DF2290"/>
    <w:rsid w:val="00DF3955"/>
    <w:rsid w:val="00DF4461"/>
    <w:rsid w:val="00E00CE6"/>
    <w:rsid w:val="00E03FC3"/>
    <w:rsid w:val="00E0510D"/>
    <w:rsid w:val="00E06049"/>
    <w:rsid w:val="00E078A7"/>
    <w:rsid w:val="00E108A2"/>
    <w:rsid w:val="00E12799"/>
    <w:rsid w:val="00E12F4E"/>
    <w:rsid w:val="00E14BB2"/>
    <w:rsid w:val="00E1589C"/>
    <w:rsid w:val="00E15A43"/>
    <w:rsid w:val="00E160D7"/>
    <w:rsid w:val="00E22002"/>
    <w:rsid w:val="00E22530"/>
    <w:rsid w:val="00E23278"/>
    <w:rsid w:val="00E23607"/>
    <w:rsid w:val="00E263AE"/>
    <w:rsid w:val="00E27944"/>
    <w:rsid w:val="00E31BFB"/>
    <w:rsid w:val="00E34CC1"/>
    <w:rsid w:val="00E3522E"/>
    <w:rsid w:val="00E360C5"/>
    <w:rsid w:val="00E40C82"/>
    <w:rsid w:val="00E42D17"/>
    <w:rsid w:val="00E43187"/>
    <w:rsid w:val="00E46B9C"/>
    <w:rsid w:val="00E556E4"/>
    <w:rsid w:val="00E55EBB"/>
    <w:rsid w:val="00E667E3"/>
    <w:rsid w:val="00E6707E"/>
    <w:rsid w:val="00E74AF4"/>
    <w:rsid w:val="00E75241"/>
    <w:rsid w:val="00E760A3"/>
    <w:rsid w:val="00E77D38"/>
    <w:rsid w:val="00E849CE"/>
    <w:rsid w:val="00E92A92"/>
    <w:rsid w:val="00E93BF7"/>
    <w:rsid w:val="00E95289"/>
    <w:rsid w:val="00EA0F86"/>
    <w:rsid w:val="00EA2F61"/>
    <w:rsid w:val="00EA4ACD"/>
    <w:rsid w:val="00EB0F20"/>
    <w:rsid w:val="00EB2695"/>
    <w:rsid w:val="00EB2D09"/>
    <w:rsid w:val="00EB380A"/>
    <w:rsid w:val="00EB7D6A"/>
    <w:rsid w:val="00EC000B"/>
    <w:rsid w:val="00EC1165"/>
    <w:rsid w:val="00EC1D29"/>
    <w:rsid w:val="00EC3D76"/>
    <w:rsid w:val="00EC6250"/>
    <w:rsid w:val="00EC6394"/>
    <w:rsid w:val="00ED7BEF"/>
    <w:rsid w:val="00EE1859"/>
    <w:rsid w:val="00EE1EBE"/>
    <w:rsid w:val="00EE291E"/>
    <w:rsid w:val="00EE34B0"/>
    <w:rsid w:val="00EE454E"/>
    <w:rsid w:val="00EE511F"/>
    <w:rsid w:val="00EE5984"/>
    <w:rsid w:val="00EE7C75"/>
    <w:rsid w:val="00EF3ABF"/>
    <w:rsid w:val="00EF3F9A"/>
    <w:rsid w:val="00F03B15"/>
    <w:rsid w:val="00F06897"/>
    <w:rsid w:val="00F11AC6"/>
    <w:rsid w:val="00F11D62"/>
    <w:rsid w:val="00F120F7"/>
    <w:rsid w:val="00F1478E"/>
    <w:rsid w:val="00F15C3B"/>
    <w:rsid w:val="00F2013A"/>
    <w:rsid w:val="00F2028E"/>
    <w:rsid w:val="00F22F7A"/>
    <w:rsid w:val="00F24655"/>
    <w:rsid w:val="00F25217"/>
    <w:rsid w:val="00F2764E"/>
    <w:rsid w:val="00F357DC"/>
    <w:rsid w:val="00F40806"/>
    <w:rsid w:val="00F4346F"/>
    <w:rsid w:val="00F43A9E"/>
    <w:rsid w:val="00F45D63"/>
    <w:rsid w:val="00F46695"/>
    <w:rsid w:val="00F46F32"/>
    <w:rsid w:val="00F47B7A"/>
    <w:rsid w:val="00F50000"/>
    <w:rsid w:val="00F500BB"/>
    <w:rsid w:val="00F508C5"/>
    <w:rsid w:val="00F511A6"/>
    <w:rsid w:val="00F526D6"/>
    <w:rsid w:val="00F528F0"/>
    <w:rsid w:val="00F532A9"/>
    <w:rsid w:val="00F547F9"/>
    <w:rsid w:val="00F567D4"/>
    <w:rsid w:val="00F576BE"/>
    <w:rsid w:val="00F608B1"/>
    <w:rsid w:val="00F626D9"/>
    <w:rsid w:val="00F64206"/>
    <w:rsid w:val="00F64EB8"/>
    <w:rsid w:val="00F6705B"/>
    <w:rsid w:val="00F71AD2"/>
    <w:rsid w:val="00F75BB2"/>
    <w:rsid w:val="00F84147"/>
    <w:rsid w:val="00F87480"/>
    <w:rsid w:val="00F91289"/>
    <w:rsid w:val="00F918E2"/>
    <w:rsid w:val="00F941BC"/>
    <w:rsid w:val="00F947AE"/>
    <w:rsid w:val="00F96204"/>
    <w:rsid w:val="00FA000B"/>
    <w:rsid w:val="00FA1B2D"/>
    <w:rsid w:val="00FA5845"/>
    <w:rsid w:val="00FA6A5C"/>
    <w:rsid w:val="00FA7307"/>
    <w:rsid w:val="00FB0038"/>
    <w:rsid w:val="00FB1EAF"/>
    <w:rsid w:val="00FB22BB"/>
    <w:rsid w:val="00FB7486"/>
    <w:rsid w:val="00FC1D58"/>
    <w:rsid w:val="00FC2C86"/>
    <w:rsid w:val="00FC441F"/>
    <w:rsid w:val="00FD0734"/>
    <w:rsid w:val="00FD1119"/>
    <w:rsid w:val="00FD13E9"/>
    <w:rsid w:val="00FD2135"/>
    <w:rsid w:val="00FD21F3"/>
    <w:rsid w:val="00FE0665"/>
    <w:rsid w:val="00FE641E"/>
    <w:rsid w:val="00FE79B6"/>
    <w:rsid w:val="00FF3F92"/>
    <w:rsid w:val="00FF660A"/>
    <w:rsid w:val="00FF7DCB"/>
    <w:rsid w:val="00FF7E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60BFA"/>
    <w:rPr>
      <w:rFonts w:ascii="Arial" w:hAnsi="Arial"/>
      <w:szCs w:val="24"/>
      <w:lang w:val="nl-NL" w:eastAsia="nl-NL"/>
    </w:rPr>
  </w:style>
  <w:style w:type="paragraph" w:styleId="Kop1">
    <w:name w:val="heading 1"/>
    <w:basedOn w:val="Standaard"/>
    <w:next w:val="Standaard"/>
    <w:link w:val="Kop1Char"/>
    <w:autoRedefine/>
    <w:uiPriority w:val="9"/>
    <w:qFormat/>
    <w:rsid w:val="001934B8"/>
    <w:pPr>
      <w:keepNext/>
      <w:pageBreakBefore/>
      <w:numPr>
        <w:numId w:val="1"/>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E93BF7"/>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934B8"/>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E93BF7"/>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2"/>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0C3716"/>
    <w:pPr>
      <w:numPr>
        <w:numId w:val="30"/>
      </w:numPr>
      <w:spacing w:before="80" w:after="80"/>
    </w:pPr>
    <w:rPr>
      <w:b/>
      <w:bCs/>
      <w:sz w:val="18"/>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5"/>
      </w:numPr>
    </w:pPr>
  </w:style>
  <w:style w:type="numbering" w:styleId="111111">
    <w:name w:val="Outline List 2"/>
    <w:basedOn w:val="Geenlijst"/>
    <w:uiPriority w:val="99"/>
    <w:semiHidden/>
    <w:unhideWhenUsed/>
    <w:rsid w:val="00246CA2"/>
    <w:pPr>
      <w:numPr>
        <w:numId w:val="14"/>
      </w:numPr>
    </w:pPr>
  </w:style>
  <w:style w:type="numbering" w:styleId="Artikelsectie">
    <w:name w:val="Outline List 3"/>
    <w:basedOn w:val="Geenlijst"/>
    <w:uiPriority w:val="99"/>
    <w:semiHidden/>
    <w:unhideWhenUsed/>
    <w:rsid w:val="00246CA2"/>
    <w:pPr>
      <w:numPr>
        <w:numId w:val="16"/>
      </w:numPr>
    </w:pPr>
  </w:style>
  <w:style w:type="paragraph" w:styleId="Kopvaninhoudsopgave">
    <w:name w:val="TOC Heading"/>
    <w:basedOn w:val="Kop1"/>
    <w:next w:val="Standaard"/>
    <w:uiPriority w:val="39"/>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paragraph" w:customStyle="1" w:styleId="Lijstalinea1">
    <w:name w:val="Lijstalinea1"/>
    <w:basedOn w:val="Standaard"/>
    <w:rsid w:val="00BC158A"/>
    <w:pPr>
      <w:ind w:left="720"/>
      <w:contextualSpacing/>
    </w:pPr>
    <w:rPr>
      <w:sz w:val="16"/>
      <w:szCs w:val="20"/>
    </w:rPr>
  </w:style>
  <w:style w:type="paragraph" w:customStyle="1" w:styleId="h6">
    <w:name w:val="h6"/>
    <w:basedOn w:val="Standaard"/>
    <w:rsid w:val="002D1912"/>
    <w:pPr>
      <w:spacing w:before="100" w:beforeAutospacing="1" w:after="100" w:afterAutospacing="1"/>
    </w:pPr>
    <w:rPr>
      <w:rFonts w:ascii="Times New Roman" w:hAnsi="Times New Roman"/>
      <w:sz w:val="24"/>
      <w:lang w:val="nl-BE" w:eastAsia="nl-BE"/>
    </w:rPr>
  </w:style>
  <w:style w:type="paragraph" w:customStyle="1" w:styleId="dropcaps1">
    <w:name w:val="dropcaps1"/>
    <w:basedOn w:val="Standaard"/>
    <w:rsid w:val="002D1912"/>
    <w:pPr>
      <w:spacing w:after="210" w:line="255" w:lineRule="atLeast"/>
    </w:pPr>
    <w:rPr>
      <w:rFonts w:ascii="Verdana" w:hAnsi="Verdana" w:cs="Arial"/>
      <w:color w:val="000000"/>
      <w:sz w:val="17"/>
      <w:szCs w:val="17"/>
      <w:lang w:val="nl-BE" w:eastAsia="nl-BE"/>
    </w:rPr>
  </w:style>
  <w:style w:type="character" w:customStyle="1" w:styleId="LijstalineaChar">
    <w:name w:val="Lijstalinea Char"/>
    <w:basedOn w:val="Standaardalinea-lettertype"/>
    <w:link w:val="Lijstalinea"/>
    <w:uiPriority w:val="34"/>
    <w:locked/>
    <w:rsid w:val="00B060AE"/>
    <w:rPr>
      <w:rFonts w:ascii="Arial" w:hAnsi="Arial"/>
      <w:sz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60BFA"/>
    <w:rPr>
      <w:rFonts w:ascii="Arial" w:hAnsi="Arial"/>
      <w:szCs w:val="24"/>
      <w:lang w:val="nl-NL" w:eastAsia="nl-NL"/>
    </w:rPr>
  </w:style>
  <w:style w:type="paragraph" w:styleId="Kop1">
    <w:name w:val="heading 1"/>
    <w:basedOn w:val="Standaard"/>
    <w:next w:val="Standaard"/>
    <w:link w:val="Kop1Char"/>
    <w:autoRedefine/>
    <w:uiPriority w:val="9"/>
    <w:qFormat/>
    <w:rsid w:val="001934B8"/>
    <w:pPr>
      <w:keepNext/>
      <w:pageBreakBefore/>
      <w:numPr>
        <w:numId w:val="1"/>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E93BF7"/>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934B8"/>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E93BF7"/>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2"/>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0C3716"/>
    <w:pPr>
      <w:numPr>
        <w:numId w:val="30"/>
      </w:numPr>
      <w:spacing w:before="80" w:after="80"/>
    </w:pPr>
    <w:rPr>
      <w:b/>
      <w:bCs/>
      <w:sz w:val="18"/>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5"/>
      </w:numPr>
    </w:pPr>
  </w:style>
  <w:style w:type="numbering" w:styleId="111111">
    <w:name w:val="Outline List 2"/>
    <w:basedOn w:val="Geenlijst"/>
    <w:uiPriority w:val="99"/>
    <w:semiHidden/>
    <w:unhideWhenUsed/>
    <w:rsid w:val="00246CA2"/>
    <w:pPr>
      <w:numPr>
        <w:numId w:val="14"/>
      </w:numPr>
    </w:pPr>
  </w:style>
  <w:style w:type="numbering" w:styleId="Artikelsectie">
    <w:name w:val="Outline List 3"/>
    <w:basedOn w:val="Geenlijst"/>
    <w:uiPriority w:val="99"/>
    <w:semiHidden/>
    <w:unhideWhenUsed/>
    <w:rsid w:val="00246CA2"/>
    <w:pPr>
      <w:numPr>
        <w:numId w:val="16"/>
      </w:numPr>
    </w:pPr>
  </w:style>
  <w:style w:type="paragraph" w:styleId="Kopvaninhoudsopgave">
    <w:name w:val="TOC Heading"/>
    <w:basedOn w:val="Kop1"/>
    <w:next w:val="Standaard"/>
    <w:uiPriority w:val="39"/>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paragraph" w:customStyle="1" w:styleId="Lijstalinea1">
    <w:name w:val="Lijstalinea1"/>
    <w:basedOn w:val="Standaard"/>
    <w:rsid w:val="00BC158A"/>
    <w:pPr>
      <w:ind w:left="720"/>
      <w:contextualSpacing/>
    </w:pPr>
    <w:rPr>
      <w:sz w:val="16"/>
      <w:szCs w:val="20"/>
    </w:rPr>
  </w:style>
  <w:style w:type="paragraph" w:customStyle="1" w:styleId="h6">
    <w:name w:val="h6"/>
    <w:basedOn w:val="Standaard"/>
    <w:rsid w:val="002D1912"/>
    <w:pPr>
      <w:spacing w:before="100" w:beforeAutospacing="1" w:after="100" w:afterAutospacing="1"/>
    </w:pPr>
    <w:rPr>
      <w:rFonts w:ascii="Times New Roman" w:hAnsi="Times New Roman"/>
      <w:sz w:val="24"/>
      <w:lang w:val="nl-BE" w:eastAsia="nl-BE"/>
    </w:rPr>
  </w:style>
  <w:style w:type="paragraph" w:customStyle="1" w:styleId="dropcaps1">
    <w:name w:val="dropcaps1"/>
    <w:basedOn w:val="Standaard"/>
    <w:rsid w:val="002D1912"/>
    <w:pPr>
      <w:spacing w:after="210" w:line="255" w:lineRule="atLeast"/>
    </w:pPr>
    <w:rPr>
      <w:rFonts w:ascii="Verdana" w:hAnsi="Verdana" w:cs="Arial"/>
      <w:color w:val="000000"/>
      <w:sz w:val="17"/>
      <w:szCs w:val="17"/>
      <w:lang w:val="nl-BE" w:eastAsia="nl-BE"/>
    </w:rPr>
  </w:style>
  <w:style w:type="character" w:customStyle="1" w:styleId="LijstalineaChar">
    <w:name w:val="Lijstalinea Char"/>
    <w:basedOn w:val="Standaardalinea-lettertype"/>
    <w:link w:val="Lijstalinea"/>
    <w:uiPriority w:val="34"/>
    <w:locked/>
    <w:rsid w:val="00B060AE"/>
    <w:rPr>
      <w:rFonts w:ascii="Arial" w:hAnsi="Arial"/>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8444">
      <w:bodyDiv w:val="1"/>
      <w:marLeft w:val="0"/>
      <w:marRight w:val="0"/>
      <w:marTop w:val="0"/>
      <w:marBottom w:val="0"/>
      <w:divBdr>
        <w:top w:val="none" w:sz="0" w:space="0" w:color="auto"/>
        <w:left w:val="none" w:sz="0" w:space="0" w:color="auto"/>
        <w:bottom w:val="none" w:sz="0" w:space="0" w:color="auto"/>
        <w:right w:val="none" w:sz="0" w:space="0" w:color="auto"/>
      </w:divBdr>
      <w:divsChild>
        <w:div w:id="866214258">
          <w:marLeft w:val="0"/>
          <w:marRight w:val="0"/>
          <w:marTop w:val="100"/>
          <w:marBottom w:val="100"/>
          <w:divBdr>
            <w:top w:val="none" w:sz="0" w:space="0" w:color="auto"/>
            <w:left w:val="none" w:sz="0" w:space="0" w:color="auto"/>
            <w:bottom w:val="none" w:sz="0" w:space="0" w:color="auto"/>
            <w:right w:val="none" w:sz="0" w:space="0" w:color="auto"/>
          </w:divBdr>
          <w:divsChild>
            <w:div w:id="1830830926">
              <w:marLeft w:val="0"/>
              <w:marRight w:val="0"/>
              <w:marTop w:val="0"/>
              <w:marBottom w:val="0"/>
              <w:divBdr>
                <w:top w:val="none" w:sz="0" w:space="0" w:color="auto"/>
                <w:left w:val="none" w:sz="0" w:space="0" w:color="auto"/>
                <w:bottom w:val="none" w:sz="0" w:space="0" w:color="auto"/>
                <w:right w:val="none" w:sz="0" w:space="0" w:color="auto"/>
              </w:divBdr>
              <w:divsChild>
                <w:div w:id="1141845802">
                  <w:marLeft w:val="150"/>
                  <w:marRight w:val="150"/>
                  <w:marTop w:val="150"/>
                  <w:marBottom w:val="150"/>
                  <w:divBdr>
                    <w:top w:val="none" w:sz="0" w:space="0" w:color="auto"/>
                    <w:left w:val="none" w:sz="0" w:space="0" w:color="auto"/>
                    <w:bottom w:val="none" w:sz="0" w:space="0" w:color="auto"/>
                    <w:right w:val="none" w:sz="0" w:space="0" w:color="auto"/>
                  </w:divBdr>
                  <w:divsChild>
                    <w:div w:id="1658800795">
                      <w:marLeft w:val="0"/>
                      <w:marRight w:val="0"/>
                      <w:marTop w:val="0"/>
                      <w:marBottom w:val="150"/>
                      <w:divBdr>
                        <w:top w:val="none" w:sz="0" w:space="0" w:color="auto"/>
                        <w:left w:val="none" w:sz="0" w:space="0" w:color="auto"/>
                        <w:bottom w:val="none" w:sz="0" w:space="0" w:color="auto"/>
                        <w:right w:val="none" w:sz="0" w:space="0" w:color="auto"/>
                      </w:divBdr>
                      <w:divsChild>
                        <w:div w:id="1594164677">
                          <w:marLeft w:val="0"/>
                          <w:marRight w:val="0"/>
                          <w:marTop w:val="0"/>
                          <w:marBottom w:val="0"/>
                          <w:divBdr>
                            <w:top w:val="none" w:sz="0" w:space="0" w:color="auto"/>
                            <w:left w:val="none" w:sz="0" w:space="0" w:color="auto"/>
                            <w:bottom w:val="none" w:sz="0" w:space="0" w:color="auto"/>
                            <w:right w:val="none" w:sz="0" w:space="0" w:color="auto"/>
                          </w:divBdr>
                          <w:divsChild>
                            <w:div w:id="1057437272">
                              <w:marLeft w:val="0"/>
                              <w:marRight w:val="0"/>
                              <w:marTop w:val="0"/>
                              <w:marBottom w:val="0"/>
                              <w:divBdr>
                                <w:top w:val="none" w:sz="0" w:space="0" w:color="auto"/>
                                <w:left w:val="none" w:sz="0" w:space="0" w:color="auto"/>
                                <w:bottom w:val="none" w:sz="0" w:space="0" w:color="auto"/>
                                <w:right w:val="none" w:sz="0" w:space="0" w:color="auto"/>
                              </w:divBdr>
                              <w:divsChild>
                                <w:div w:id="1843280838">
                                  <w:marLeft w:val="150"/>
                                  <w:marRight w:val="150"/>
                                  <w:marTop w:val="0"/>
                                  <w:marBottom w:val="0"/>
                                  <w:divBdr>
                                    <w:top w:val="none" w:sz="0" w:space="0" w:color="auto"/>
                                    <w:left w:val="none" w:sz="0" w:space="0" w:color="auto"/>
                                    <w:bottom w:val="none" w:sz="0" w:space="0" w:color="auto"/>
                                    <w:right w:val="none" w:sz="0" w:space="0" w:color="auto"/>
                                  </w:divBdr>
                                  <w:divsChild>
                                    <w:div w:id="789477043">
                                      <w:marLeft w:val="0"/>
                                      <w:marRight w:val="0"/>
                                      <w:marTop w:val="0"/>
                                      <w:marBottom w:val="0"/>
                                      <w:divBdr>
                                        <w:top w:val="none" w:sz="0" w:space="0" w:color="auto"/>
                                        <w:left w:val="none" w:sz="0" w:space="0" w:color="auto"/>
                                        <w:bottom w:val="none" w:sz="0" w:space="0" w:color="auto"/>
                                        <w:right w:val="none" w:sz="0" w:space="0" w:color="auto"/>
                                      </w:divBdr>
                                      <w:divsChild>
                                        <w:div w:id="1676761843">
                                          <w:marLeft w:val="0"/>
                                          <w:marRight w:val="0"/>
                                          <w:marTop w:val="0"/>
                                          <w:marBottom w:val="0"/>
                                          <w:divBdr>
                                            <w:top w:val="none" w:sz="0" w:space="0" w:color="auto"/>
                                            <w:left w:val="none" w:sz="0" w:space="0" w:color="auto"/>
                                            <w:bottom w:val="none" w:sz="0" w:space="0" w:color="auto"/>
                                            <w:right w:val="none" w:sz="0" w:space="0" w:color="auto"/>
                                          </w:divBdr>
                                          <w:divsChild>
                                            <w:div w:id="2137215134">
                                              <w:marLeft w:val="0"/>
                                              <w:marRight w:val="0"/>
                                              <w:marTop w:val="0"/>
                                              <w:marBottom w:val="0"/>
                                              <w:divBdr>
                                                <w:top w:val="none" w:sz="0" w:space="0" w:color="auto"/>
                                                <w:left w:val="none" w:sz="0" w:space="0" w:color="auto"/>
                                                <w:bottom w:val="none" w:sz="0" w:space="0" w:color="auto"/>
                                                <w:right w:val="none" w:sz="0" w:space="0" w:color="auto"/>
                                              </w:divBdr>
                                              <w:divsChild>
                                                <w:div w:id="1932934452">
                                                  <w:marLeft w:val="0"/>
                                                  <w:marRight w:val="0"/>
                                                  <w:marTop w:val="0"/>
                                                  <w:marBottom w:val="0"/>
                                                  <w:divBdr>
                                                    <w:top w:val="none" w:sz="0" w:space="0" w:color="auto"/>
                                                    <w:left w:val="none" w:sz="0" w:space="0" w:color="auto"/>
                                                    <w:bottom w:val="none" w:sz="0" w:space="0" w:color="auto"/>
                                                    <w:right w:val="none" w:sz="0" w:space="0" w:color="auto"/>
                                                  </w:divBdr>
                                                  <w:divsChild>
                                                    <w:div w:id="46269890">
                                                      <w:marLeft w:val="0"/>
                                                      <w:marRight w:val="0"/>
                                                      <w:marTop w:val="0"/>
                                                      <w:marBottom w:val="0"/>
                                                      <w:divBdr>
                                                        <w:top w:val="none" w:sz="0" w:space="0" w:color="auto"/>
                                                        <w:left w:val="none" w:sz="0" w:space="0" w:color="auto"/>
                                                        <w:bottom w:val="none" w:sz="0" w:space="0" w:color="auto"/>
                                                        <w:right w:val="none" w:sz="0" w:space="0" w:color="auto"/>
                                                      </w:divBdr>
                                                    </w:div>
                                                    <w:div w:id="166215033">
                                                      <w:marLeft w:val="0"/>
                                                      <w:marRight w:val="0"/>
                                                      <w:marTop w:val="0"/>
                                                      <w:marBottom w:val="0"/>
                                                      <w:divBdr>
                                                        <w:top w:val="none" w:sz="0" w:space="0" w:color="auto"/>
                                                        <w:left w:val="none" w:sz="0" w:space="0" w:color="auto"/>
                                                        <w:bottom w:val="none" w:sz="0" w:space="0" w:color="auto"/>
                                                        <w:right w:val="none" w:sz="0" w:space="0" w:color="auto"/>
                                                      </w:divBdr>
                                                    </w:div>
                                                    <w:div w:id="176621469">
                                                      <w:marLeft w:val="0"/>
                                                      <w:marRight w:val="0"/>
                                                      <w:marTop w:val="0"/>
                                                      <w:marBottom w:val="0"/>
                                                      <w:divBdr>
                                                        <w:top w:val="none" w:sz="0" w:space="0" w:color="auto"/>
                                                        <w:left w:val="none" w:sz="0" w:space="0" w:color="auto"/>
                                                        <w:bottom w:val="none" w:sz="0" w:space="0" w:color="auto"/>
                                                        <w:right w:val="none" w:sz="0" w:space="0" w:color="auto"/>
                                                      </w:divBdr>
                                                    </w:div>
                                                    <w:div w:id="194120037">
                                                      <w:marLeft w:val="0"/>
                                                      <w:marRight w:val="0"/>
                                                      <w:marTop w:val="0"/>
                                                      <w:marBottom w:val="0"/>
                                                      <w:divBdr>
                                                        <w:top w:val="none" w:sz="0" w:space="0" w:color="auto"/>
                                                        <w:left w:val="none" w:sz="0" w:space="0" w:color="auto"/>
                                                        <w:bottom w:val="none" w:sz="0" w:space="0" w:color="auto"/>
                                                        <w:right w:val="none" w:sz="0" w:space="0" w:color="auto"/>
                                                      </w:divBdr>
                                                    </w:div>
                                                    <w:div w:id="209414810">
                                                      <w:marLeft w:val="0"/>
                                                      <w:marRight w:val="0"/>
                                                      <w:marTop w:val="0"/>
                                                      <w:marBottom w:val="0"/>
                                                      <w:divBdr>
                                                        <w:top w:val="none" w:sz="0" w:space="0" w:color="auto"/>
                                                        <w:left w:val="none" w:sz="0" w:space="0" w:color="auto"/>
                                                        <w:bottom w:val="none" w:sz="0" w:space="0" w:color="auto"/>
                                                        <w:right w:val="none" w:sz="0" w:space="0" w:color="auto"/>
                                                      </w:divBdr>
                                                    </w:div>
                                                    <w:div w:id="332147839">
                                                      <w:marLeft w:val="0"/>
                                                      <w:marRight w:val="0"/>
                                                      <w:marTop w:val="0"/>
                                                      <w:marBottom w:val="0"/>
                                                      <w:divBdr>
                                                        <w:top w:val="none" w:sz="0" w:space="0" w:color="auto"/>
                                                        <w:left w:val="none" w:sz="0" w:space="0" w:color="auto"/>
                                                        <w:bottom w:val="none" w:sz="0" w:space="0" w:color="auto"/>
                                                        <w:right w:val="none" w:sz="0" w:space="0" w:color="auto"/>
                                                      </w:divBdr>
                                                    </w:div>
                                                    <w:div w:id="383599194">
                                                      <w:marLeft w:val="0"/>
                                                      <w:marRight w:val="0"/>
                                                      <w:marTop w:val="0"/>
                                                      <w:marBottom w:val="0"/>
                                                      <w:divBdr>
                                                        <w:top w:val="none" w:sz="0" w:space="0" w:color="auto"/>
                                                        <w:left w:val="none" w:sz="0" w:space="0" w:color="auto"/>
                                                        <w:bottom w:val="none" w:sz="0" w:space="0" w:color="auto"/>
                                                        <w:right w:val="none" w:sz="0" w:space="0" w:color="auto"/>
                                                      </w:divBdr>
                                                    </w:div>
                                                    <w:div w:id="490605838">
                                                      <w:marLeft w:val="0"/>
                                                      <w:marRight w:val="0"/>
                                                      <w:marTop w:val="0"/>
                                                      <w:marBottom w:val="0"/>
                                                      <w:divBdr>
                                                        <w:top w:val="none" w:sz="0" w:space="0" w:color="auto"/>
                                                        <w:left w:val="none" w:sz="0" w:space="0" w:color="auto"/>
                                                        <w:bottom w:val="none" w:sz="0" w:space="0" w:color="auto"/>
                                                        <w:right w:val="none" w:sz="0" w:space="0" w:color="auto"/>
                                                      </w:divBdr>
                                                    </w:div>
                                                    <w:div w:id="625165928">
                                                      <w:marLeft w:val="0"/>
                                                      <w:marRight w:val="0"/>
                                                      <w:marTop w:val="0"/>
                                                      <w:marBottom w:val="0"/>
                                                      <w:divBdr>
                                                        <w:top w:val="none" w:sz="0" w:space="0" w:color="auto"/>
                                                        <w:left w:val="none" w:sz="0" w:space="0" w:color="auto"/>
                                                        <w:bottom w:val="none" w:sz="0" w:space="0" w:color="auto"/>
                                                        <w:right w:val="none" w:sz="0" w:space="0" w:color="auto"/>
                                                      </w:divBdr>
                                                    </w:div>
                                                    <w:div w:id="726533171">
                                                      <w:marLeft w:val="0"/>
                                                      <w:marRight w:val="0"/>
                                                      <w:marTop w:val="0"/>
                                                      <w:marBottom w:val="0"/>
                                                      <w:divBdr>
                                                        <w:top w:val="none" w:sz="0" w:space="0" w:color="auto"/>
                                                        <w:left w:val="none" w:sz="0" w:space="0" w:color="auto"/>
                                                        <w:bottom w:val="none" w:sz="0" w:space="0" w:color="auto"/>
                                                        <w:right w:val="none" w:sz="0" w:space="0" w:color="auto"/>
                                                      </w:divBdr>
                                                    </w:div>
                                                    <w:div w:id="754941837">
                                                      <w:marLeft w:val="0"/>
                                                      <w:marRight w:val="0"/>
                                                      <w:marTop w:val="0"/>
                                                      <w:marBottom w:val="0"/>
                                                      <w:divBdr>
                                                        <w:top w:val="none" w:sz="0" w:space="0" w:color="auto"/>
                                                        <w:left w:val="none" w:sz="0" w:space="0" w:color="auto"/>
                                                        <w:bottom w:val="none" w:sz="0" w:space="0" w:color="auto"/>
                                                        <w:right w:val="none" w:sz="0" w:space="0" w:color="auto"/>
                                                      </w:divBdr>
                                                    </w:div>
                                                    <w:div w:id="763839519">
                                                      <w:marLeft w:val="0"/>
                                                      <w:marRight w:val="0"/>
                                                      <w:marTop w:val="0"/>
                                                      <w:marBottom w:val="0"/>
                                                      <w:divBdr>
                                                        <w:top w:val="none" w:sz="0" w:space="0" w:color="auto"/>
                                                        <w:left w:val="none" w:sz="0" w:space="0" w:color="auto"/>
                                                        <w:bottom w:val="none" w:sz="0" w:space="0" w:color="auto"/>
                                                        <w:right w:val="none" w:sz="0" w:space="0" w:color="auto"/>
                                                      </w:divBdr>
                                                    </w:div>
                                                    <w:div w:id="836960786">
                                                      <w:marLeft w:val="0"/>
                                                      <w:marRight w:val="0"/>
                                                      <w:marTop w:val="0"/>
                                                      <w:marBottom w:val="0"/>
                                                      <w:divBdr>
                                                        <w:top w:val="none" w:sz="0" w:space="0" w:color="auto"/>
                                                        <w:left w:val="none" w:sz="0" w:space="0" w:color="auto"/>
                                                        <w:bottom w:val="none" w:sz="0" w:space="0" w:color="auto"/>
                                                        <w:right w:val="none" w:sz="0" w:space="0" w:color="auto"/>
                                                      </w:divBdr>
                                                    </w:div>
                                                    <w:div w:id="865757826">
                                                      <w:marLeft w:val="0"/>
                                                      <w:marRight w:val="0"/>
                                                      <w:marTop w:val="0"/>
                                                      <w:marBottom w:val="0"/>
                                                      <w:divBdr>
                                                        <w:top w:val="none" w:sz="0" w:space="0" w:color="auto"/>
                                                        <w:left w:val="none" w:sz="0" w:space="0" w:color="auto"/>
                                                        <w:bottom w:val="none" w:sz="0" w:space="0" w:color="auto"/>
                                                        <w:right w:val="none" w:sz="0" w:space="0" w:color="auto"/>
                                                      </w:divBdr>
                                                    </w:div>
                                                    <w:div w:id="935407509">
                                                      <w:marLeft w:val="0"/>
                                                      <w:marRight w:val="0"/>
                                                      <w:marTop w:val="0"/>
                                                      <w:marBottom w:val="0"/>
                                                      <w:divBdr>
                                                        <w:top w:val="none" w:sz="0" w:space="0" w:color="auto"/>
                                                        <w:left w:val="none" w:sz="0" w:space="0" w:color="auto"/>
                                                        <w:bottom w:val="none" w:sz="0" w:space="0" w:color="auto"/>
                                                        <w:right w:val="none" w:sz="0" w:space="0" w:color="auto"/>
                                                      </w:divBdr>
                                                    </w:div>
                                                    <w:div w:id="947002891">
                                                      <w:marLeft w:val="0"/>
                                                      <w:marRight w:val="0"/>
                                                      <w:marTop w:val="0"/>
                                                      <w:marBottom w:val="0"/>
                                                      <w:divBdr>
                                                        <w:top w:val="none" w:sz="0" w:space="0" w:color="auto"/>
                                                        <w:left w:val="none" w:sz="0" w:space="0" w:color="auto"/>
                                                        <w:bottom w:val="none" w:sz="0" w:space="0" w:color="auto"/>
                                                        <w:right w:val="none" w:sz="0" w:space="0" w:color="auto"/>
                                                      </w:divBdr>
                                                    </w:div>
                                                    <w:div w:id="991909328">
                                                      <w:marLeft w:val="0"/>
                                                      <w:marRight w:val="0"/>
                                                      <w:marTop w:val="0"/>
                                                      <w:marBottom w:val="0"/>
                                                      <w:divBdr>
                                                        <w:top w:val="none" w:sz="0" w:space="0" w:color="auto"/>
                                                        <w:left w:val="none" w:sz="0" w:space="0" w:color="auto"/>
                                                        <w:bottom w:val="none" w:sz="0" w:space="0" w:color="auto"/>
                                                        <w:right w:val="none" w:sz="0" w:space="0" w:color="auto"/>
                                                      </w:divBdr>
                                                    </w:div>
                                                    <w:div w:id="1119644980">
                                                      <w:marLeft w:val="0"/>
                                                      <w:marRight w:val="0"/>
                                                      <w:marTop w:val="0"/>
                                                      <w:marBottom w:val="0"/>
                                                      <w:divBdr>
                                                        <w:top w:val="none" w:sz="0" w:space="0" w:color="auto"/>
                                                        <w:left w:val="none" w:sz="0" w:space="0" w:color="auto"/>
                                                        <w:bottom w:val="none" w:sz="0" w:space="0" w:color="auto"/>
                                                        <w:right w:val="none" w:sz="0" w:space="0" w:color="auto"/>
                                                      </w:divBdr>
                                                    </w:div>
                                                    <w:div w:id="1133642097">
                                                      <w:marLeft w:val="0"/>
                                                      <w:marRight w:val="0"/>
                                                      <w:marTop w:val="0"/>
                                                      <w:marBottom w:val="0"/>
                                                      <w:divBdr>
                                                        <w:top w:val="none" w:sz="0" w:space="0" w:color="auto"/>
                                                        <w:left w:val="none" w:sz="0" w:space="0" w:color="auto"/>
                                                        <w:bottom w:val="none" w:sz="0" w:space="0" w:color="auto"/>
                                                        <w:right w:val="none" w:sz="0" w:space="0" w:color="auto"/>
                                                      </w:divBdr>
                                                    </w:div>
                                                    <w:div w:id="1193500716">
                                                      <w:marLeft w:val="0"/>
                                                      <w:marRight w:val="0"/>
                                                      <w:marTop w:val="0"/>
                                                      <w:marBottom w:val="0"/>
                                                      <w:divBdr>
                                                        <w:top w:val="none" w:sz="0" w:space="0" w:color="auto"/>
                                                        <w:left w:val="none" w:sz="0" w:space="0" w:color="auto"/>
                                                        <w:bottom w:val="none" w:sz="0" w:space="0" w:color="auto"/>
                                                        <w:right w:val="none" w:sz="0" w:space="0" w:color="auto"/>
                                                      </w:divBdr>
                                                    </w:div>
                                                    <w:div w:id="1230070344">
                                                      <w:marLeft w:val="0"/>
                                                      <w:marRight w:val="0"/>
                                                      <w:marTop w:val="0"/>
                                                      <w:marBottom w:val="0"/>
                                                      <w:divBdr>
                                                        <w:top w:val="none" w:sz="0" w:space="0" w:color="auto"/>
                                                        <w:left w:val="none" w:sz="0" w:space="0" w:color="auto"/>
                                                        <w:bottom w:val="none" w:sz="0" w:space="0" w:color="auto"/>
                                                        <w:right w:val="none" w:sz="0" w:space="0" w:color="auto"/>
                                                      </w:divBdr>
                                                    </w:div>
                                                    <w:div w:id="1244412611">
                                                      <w:marLeft w:val="0"/>
                                                      <w:marRight w:val="0"/>
                                                      <w:marTop w:val="0"/>
                                                      <w:marBottom w:val="0"/>
                                                      <w:divBdr>
                                                        <w:top w:val="none" w:sz="0" w:space="0" w:color="auto"/>
                                                        <w:left w:val="none" w:sz="0" w:space="0" w:color="auto"/>
                                                        <w:bottom w:val="none" w:sz="0" w:space="0" w:color="auto"/>
                                                        <w:right w:val="none" w:sz="0" w:space="0" w:color="auto"/>
                                                      </w:divBdr>
                                                    </w:div>
                                                    <w:div w:id="1387725854">
                                                      <w:marLeft w:val="0"/>
                                                      <w:marRight w:val="0"/>
                                                      <w:marTop w:val="0"/>
                                                      <w:marBottom w:val="0"/>
                                                      <w:divBdr>
                                                        <w:top w:val="none" w:sz="0" w:space="0" w:color="auto"/>
                                                        <w:left w:val="none" w:sz="0" w:space="0" w:color="auto"/>
                                                        <w:bottom w:val="none" w:sz="0" w:space="0" w:color="auto"/>
                                                        <w:right w:val="none" w:sz="0" w:space="0" w:color="auto"/>
                                                      </w:divBdr>
                                                    </w:div>
                                                    <w:div w:id="1561593698">
                                                      <w:marLeft w:val="0"/>
                                                      <w:marRight w:val="0"/>
                                                      <w:marTop w:val="0"/>
                                                      <w:marBottom w:val="0"/>
                                                      <w:divBdr>
                                                        <w:top w:val="none" w:sz="0" w:space="0" w:color="auto"/>
                                                        <w:left w:val="none" w:sz="0" w:space="0" w:color="auto"/>
                                                        <w:bottom w:val="none" w:sz="0" w:space="0" w:color="auto"/>
                                                        <w:right w:val="none" w:sz="0" w:space="0" w:color="auto"/>
                                                      </w:divBdr>
                                                    </w:div>
                                                    <w:div w:id="1595087501">
                                                      <w:marLeft w:val="0"/>
                                                      <w:marRight w:val="0"/>
                                                      <w:marTop w:val="0"/>
                                                      <w:marBottom w:val="0"/>
                                                      <w:divBdr>
                                                        <w:top w:val="none" w:sz="0" w:space="0" w:color="auto"/>
                                                        <w:left w:val="none" w:sz="0" w:space="0" w:color="auto"/>
                                                        <w:bottom w:val="none" w:sz="0" w:space="0" w:color="auto"/>
                                                        <w:right w:val="none" w:sz="0" w:space="0" w:color="auto"/>
                                                      </w:divBdr>
                                                    </w:div>
                                                    <w:div w:id="1645308327">
                                                      <w:marLeft w:val="0"/>
                                                      <w:marRight w:val="0"/>
                                                      <w:marTop w:val="0"/>
                                                      <w:marBottom w:val="0"/>
                                                      <w:divBdr>
                                                        <w:top w:val="none" w:sz="0" w:space="0" w:color="auto"/>
                                                        <w:left w:val="none" w:sz="0" w:space="0" w:color="auto"/>
                                                        <w:bottom w:val="none" w:sz="0" w:space="0" w:color="auto"/>
                                                        <w:right w:val="none" w:sz="0" w:space="0" w:color="auto"/>
                                                      </w:divBdr>
                                                    </w:div>
                                                    <w:div w:id="1665159534">
                                                      <w:marLeft w:val="0"/>
                                                      <w:marRight w:val="0"/>
                                                      <w:marTop w:val="0"/>
                                                      <w:marBottom w:val="0"/>
                                                      <w:divBdr>
                                                        <w:top w:val="none" w:sz="0" w:space="0" w:color="auto"/>
                                                        <w:left w:val="none" w:sz="0" w:space="0" w:color="auto"/>
                                                        <w:bottom w:val="none" w:sz="0" w:space="0" w:color="auto"/>
                                                        <w:right w:val="none" w:sz="0" w:space="0" w:color="auto"/>
                                                      </w:divBdr>
                                                    </w:div>
                                                    <w:div w:id="1719012144">
                                                      <w:marLeft w:val="0"/>
                                                      <w:marRight w:val="0"/>
                                                      <w:marTop w:val="0"/>
                                                      <w:marBottom w:val="0"/>
                                                      <w:divBdr>
                                                        <w:top w:val="none" w:sz="0" w:space="0" w:color="auto"/>
                                                        <w:left w:val="none" w:sz="0" w:space="0" w:color="auto"/>
                                                        <w:bottom w:val="none" w:sz="0" w:space="0" w:color="auto"/>
                                                        <w:right w:val="none" w:sz="0" w:space="0" w:color="auto"/>
                                                      </w:divBdr>
                                                    </w:div>
                                                    <w:div w:id="1800611994">
                                                      <w:marLeft w:val="0"/>
                                                      <w:marRight w:val="0"/>
                                                      <w:marTop w:val="0"/>
                                                      <w:marBottom w:val="0"/>
                                                      <w:divBdr>
                                                        <w:top w:val="none" w:sz="0" w:space="0" w:color="auto"/>
                                                        <w:left w:val="none" w:sz="0" w:space="0" w:color="auto"/>
                                                        <w:bottom w:val="none" w:sz="0" w:space="0" w:color="auto"/>
                                                        <w:right w:val="none" w:sz="0" w:space="0" w:color="auto"/>
                                                      </w:divBdr>
                                                    </w:div>
                                                    <w:div w:id="1836801397">
                                                      <w:marLeft w:val="0"/>
                                                      <w:marRight w:val="0"/>
                                                      <w:marTop w:val="0"/>
                                                      <w:marBottom w:val="0"/>
                                                      <w:divBdr>
                                                        <w:top w:val="none" w:sz="0" w:space="0" w:color="auto"/>
                                                        <w:left w:val="none" w:sz="0" w:space="0" w:color="auto"/>
                                                        <w:bottom w:val="none" w:sz="0" w:space="0" w:color="auto"/>
                                                        <w:right w:val="none" w:sz="0" w:space="0" w:color="auto"/>
                                                      </w:divBdr>
                                                    </w:div>
                                                    <w:div w:id="1838690096">
                                                      <w:marLeft w:val="0"/>
                                                      <w:marRight w:val="0"/>
                                                      <w:marTop w:val="0"/>
                                                      <w:marBottom w:val="0"/>
                                                      <w:divBdr>
                                                        <w:top w:val="none" w:sz="0" w:space="0" w:color="auto"/>
                                                        <w:left w:val="none" w:sz="0" w:space="0" w:color="auto"/>
                                                        <w:bottom w:val="none" w:sz="0" w:space="0" w:color="auto"/>
                                                        <w:right w:val="none" w:sz="0" w:space="0" w:color="auto"/>
                                                      </w:divBdr>
                                                    </w:div>
                                                    <w:div w:id="1874803647">
                                                      <w:marLeft w:val="0"/>
                                                      <w:marRight w:val="0"/>
                                                      <w:marTop w:val="0"/>
                                                      <w:marBottom w:val="0"/>
                                                      <w:divBdr>
                                                        <w:top w:val="none" w:sz="0" w:space="0" w:color="auto"/>
                                                        <w:left w:val="none" w:sz="0" w:space="0" w:color="auto"/>
                                                        <w:bottom w:val="none" w:sz="0" w:space="0" w:color="auto"/>
                                                        <w:right w:val="none" w:sz="0" w:space="0" w:color="auto"/>
                                                      </w:divBdr>
                                                    </w:div>
                                                    <w:div w:id="1945334167">
                                                      <w:marLeft w:val="0"/>
                                                      <w:marRight w:val="0"/>
                                                      <w:marTop w:val="0"/>
                                                      <w:marBottom w:val="0"/>
                                                      <w:divBdr>
                                                        <w:top w:val="none" w:sz="0" w:space="0" w:color="auto"/>
                                                        <w:left w:val="none" w:sz="0" w:space="0" w:color="auto"/>
                                                        <w:bottom w:val="none" w:sz="0" w:space="0" w:color="auto"/>
                                                        <w:right w:val="none" w:sz="0" w:space="0" w:color="auto"/>
                                                      </w:divBdr>
                                                    </w:div>
                                                    <w:div w:id="2080244761">
                                                      <w:marLeft w:val="0"/>
                                                      <w:marRight w:val="0"/>
                                                      <w:marTop w:val="0"/>
                                                      <w:marBottom w:val="0"/>
                                                      <w:divBdr>
                                                        <w:top w:val="none" w:sz="0" w:space="0" w:color="auto"/>
                                                        <w:left w:val="none" w:sz="0" w:space="0" w:color="auto"/>
                                                        <w:bottom w:val="none" w:sz="0" w:space="0" w:color="auto"/>
                                                        <w:right w:val="none" w:sz="0" w:space="0" w:color="auto"/>
                                                      </w:divBdr>
                                                    </w:div>
                                                    <w:div w:id="2085636785">
                                                      <w:marLeft w:val="0"/>
                                                      <w:marRight w:val="0"/>
                                                      <w:marTop w:val="0"/>
                                                      <w:marBottom w:val="0"/>
                                                      <w:divBdr>
                                                        <w:top w:val="none" w:sz="0" w:space="0" w:color="auto"/>
                                                        <w:left w:val="none" w:sz="0" w:space="0" w:color="auto"/>
                                                        <w:bottom w:val="none" w:sz="0" w:space="0" w:color="auto"/>
                                                        <w:right w:val="none" w:sz="0" w:space="0" w:color="auto"/>
                                                      </w:divBdr>
                                                    </w:div>
                                                    <w:div w:id="21276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073431">
      <w:bodyDiv w:val="1"/>
      <w:marLeft w:val="0"/>
      <w:marRight w:val="0"/>
      <w:marTop w:val="0"/>
      <w:marBottom w:val="0"/>
      <w:divBdr>
        <w:top w:val="none" w:sz="0" w:space="0" w:color="auto"/>
        <w:left w:val="none" w:sz="0" w:space="0" w:color="auto"/>
        <w:bottom w:val="none" w:sz="0" w:space="0" w:color="auto"/>
        <w:right w:val="none" w:sz="0" w:space="0" w:color="auto"/>
      </w:divBdr>
    </w:div>
    <w:div w:id="997421017">
      <w:bodyDiv w:val="1"/>
      <w:marLeft w:val="0"/>
      <w:marRight w:val="0"/>
      <w:marTop w:val="0"/>
      <w:marBottom w:val="0"/>
      <w:divBdr>
        <w:top w:val="none" w:sz="0" w:space="0" w:color="auto"/>
        <w:left w:val="none" w:sz="0" w:space="0" w:color="auto"/>
        <w:bottom w:val="none" w:sz="0" w:space="0" w:color="auto"/>
        <w:right w:val="none" w:sz="0" w:space="0" w:color="auto"/>
      </w:divBdr>
    </w:div>
    <w:div w:id="1061177375">
      <w:bodyDiv w:val="1"/>
      <w:marLeft w:val="0"/>
      <w:marRight w:val="0"/>
      <w:marTop w:val="0"/>
      <w:marBottom w:val="0"/>
      <w:divBdr>
        <w:top w:val="none" w:sz="0" w:space="0" w:color="auto"/>
        <w:left w:val="none" w:sz="0" w:space="0" w:color="auto"/>
        <w:bottom w:val="none" w:sz="0" w:space="0" w:color="auto"/>
        <w:right w:val="none" w:sz="0" w:space="0" w:color="auto"/>
      </w:divBdr>
      <w:divsChild>
        <w:div w:id="754202089">
          <w:marLeft w:val="0"/>
          <w:marRight w:val="0"/>
          <w:marTop w:val="0"/>
          <w:marBottom w:val="0"/>
          <w:divBdr>
            <w:top w:val="none" w:sz="0" w:space="0" w:color="auto"/>
            <w:left w:val="none" w:sz="0" w:space="0" w:color="auto"/>
            <w:bottom w:val="none" w:sz="0" w:space="0" w:color="auto"/>
            <w:right w:val="none" w:sz="0" w:space="0" w:color="auto"/>
          </w:divBdr>
          <w:divsChild>
            <w:div w:id="1497065183">
              <w:marLeft w:val="0"/>
              <w:marRight w:val="0"/>
              <w:marTop w:val="0"/>
              <w:marBottom w:val="0"/>
              <w:divBdr>
                <w:top w:val="none" w:sz="0" w:space="0" w:color="auto"/>
                <w:left w:val="none" w:sz="0" w:space="0" w:color="auto"/>
                <w:bottom w:val="none" w:sz="0" w:space="0" w:color="auto"/>
                <w:right w:val="none" w:sz="0" w:space="0" w:color="auto"/>
              </w:divBdr>
              <w:divsChild>
                <w:div w:id="801272615">
                  <w:marLeft w:val="1500"/>
                  <w:marRight w:val="0"/>
                  <w:marTop w:val="0"/>
                  <w:marBottom w:val="0"/>
                  <w:divBdr>
                    <w:top w:val="none" w:sz="0" w:space="0" w:color="auto"/>
                    <w:left w:val="none" w:sz="0" w:space="0" w:color="auto"/>
                    <w:bottom w:val="none" w:sz="0" w:space="0" w:color="auto"/>
                    <w:right w:val="none" w:sz="0" w:space="0" w:color="auto"/>
                  </w:divBdr>
                  <w:divsChild>
                    <w:div w:id="6226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35102">
      <w:bodyDiv w:val="1"/>
      <w:marLeft w:val="0"/>
      <w:marRight w:val="0"/>
      <w:marTop w:val="0"/>
      <w:marBottom w:val="0"/>
      <w:divBdr>
        <w:top w:val="none" w:sz="0" w:space="0" w:color="auto"/>
        <w:left w:val="none" w:sz="0" w:space="0" w:color="auto"/>
        <w:bottom w:val="none" w:sz="0" w:space="0" w:color="auto"/>
        <w:right w:val="none" w:sz="0" w:space="0" w:color="auto"/>
      </w:divBdr>
      <w:divsChild>
        <w:div w:id="329872538">
          <w:marLeft w:val="0"/>
          <w:marRight w:val="0"/>
          <w:marTop w:val="0"/>
          <w:marBottom w:val="0"/>
          <w:divBdr>
            <w:top w:val="none" w:sz="0" w:space="0" w:color="auto"/>
            <w:left w:val="none" w:sz="0" w:space="0" w:color="auto"/>
            <w:bottom w:val="none" w:sz="0" w:space="0" w:color="auto"/>
            <w:right w:val="none" w:sz="0" w:space="0" w:color="auto"/>
          </w:divBdr>
          <w:divsChild>
            <w:div w:id="230773649">
              <w:marLeft w:val="0"/>
              <w:marRight w:val="0"/>
              <w:marTop w:val="0"/>
              <w:marBottom w:val="0"/>
              <w:divBdr>
                <w:top w:val="none" w:sz="0" w:space="0" w:color="auto"/>
                <w:left w:val="none" w:sz="0" w:space="0" w:color="auto"/>
                <w:bottom w:val="none" w:sz="0" w:space="0" w:color="auto"/>
                <w:right w:val="none" w:sz="0" w:space="0" w:color="auto"/>
              </w:divBdr>
              <w:divsChild>
                <w:div w:id="1630012990">
                  <w:marLeft w:val="1500"/>
                  <w:marRight w:val="0"/>
                  <w:marTop w:val="0"/>
                  <w:marBottom w:val="0"/>
                  <w:divBdr>
                    <w:top w:val="none" w:sz="0" w:space="0" w:color="auto"/>
                    <w:left w:val="none" w:sz="0" w:space="0" w:color="auto"/>
                    <w:bottom w:val="none" w:sz="0" w:space="0" w:color="auto"/>
                    <w:right w:val="none" w:sz="0" w:space="0" w:color="auto"/>
                  </w:divBdr>
                  <w:divsChild>
                    <w:div w:id="14466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2.xml"/><Relationship Id="rId21" Type="http://schemas.openxmlformats.org/officeDocument/2006/relationships/diagramData" Target="diagrams/data1.xml"/><Relationship Id="rId42" Type="http://schemas.openxmlformats.org/officeDocument/2006/relationships/hyperlink" Target="http://www.vmsw.be/nl/algemeen/downloads/abc" TargetMode="External"/><Relationship Id="rId47" Type="http://schemas.openxmlformats.org/officeDocument/2006/relationships/footer" Target="footer5.xml"/><Relationship Id="rId63" Type="http://schemas.openxmlformats.org/officeDocument/2006/relationships/hyperlink" Target="http://www.wtcb.be" TargetMode="External"/><Relationship Id="rId68" Type="http://schemas.openxmlformats.org/officeDocument/2006/relationships/hyperlink" Target="http://www.navb.be" TargetMode="External"/><Relationship Id="rId84" Type="http://schemas.openxmlformats.org/officeDocument/2006/relationships/hyperlink" Target="http://www.pelckmans.be" TargetMode="External"/><Relationship Id="rId89" Type="http://schemas.openxmlformats.org/officeDocument/2006/relationships/hyperlink" Target="mailto:educatieve.uitgaven@diekeure.be"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diagramColors" Target="diagrams/colors2.xml"/><Relationship Id="rId107" Type="http://schemas.openxmlformats.org/officeDocument/2006/relationships/hyperlink" Target="http://www.glasvereniging.be" TargetMode="External"/><Relationship Id="rId11" Type="http://schemas.openxmlformats.org/officeDocument/2006/relationships/header" Target="header1.xm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header" Target="header7.xml"/><Relationship Id="rId53" Type="http://schemas.openxmlformats.org/officeDocument/2006/relationships/hyperlink" Target="http://www.ond.vlaanderen.be/edulex/database/document/document.asp?docid=9418" TargetMode="External"/><Relationship Id="rId58" Type="http://schemas.openxmlformats.org/officeDocument/2006/relationships/hyperlink" Target="http://extranet.ovsg.be/" TargetMode="External"/><Relationship Id="rId66" Type="http://schemas.openxmlformats.org/officeDocument/2006/relationships/hyperlink" Target="http://www.provant.be" TargetMode="External"/><Relationship Id="rId74" Type="http://schemas.openxmlformats.org/officeDocument/2006/relationships/hyperlink" Target="mailto:info@nav.be" TargetMode="External"/><Relationship Id="rId79" Type="http://schemas.openxmlformats.org/officeDocument/2006/relationships/hyperlink" Target="mailto:klantendienst@plantyn.com" TargetMode="External"/><Relationship Id="rId87" Type="http://schemas.openxmlformats.org/officeDocument/2006/relationships/hyperlink" Target="http://www.deltapress.nl" TargetMode="External"/><Relationship Id="rId102" Type="http://schemas.openxmlformats.org/officeDocument/2006/relationships/hyperlink" Target="http://www.klascement.net" TargetMode="External"/><Relationship Id="rId110" Type="http://schemas.openxmlformats.org/officeDocument/2006/relationships/footer" Target="footer7.xml"/><Relationship Id="rId5" Type="http://schemas.openxmlformats.org/officeDocument/2006/relationships/settings" Target="settings.xml"/><Relationship Id="rId61" Type="http://schemas.openxmlformats.org/officeDocument/2006/relationships/hyperlink" Target="http://www.conferderatiebouw.be" TargetMode="External"/><Relationship Id="rId82" Type="http://schemas.openxmlformats.org/officeDocument/2006/relationships/hyperlink" Target="http://www.deboeck.com" TargetMode="External"/><Relationship Id="rId90" Type="http://schemas.openxmlformats.org/officeDocument/2006/relationships/hyperlink" Target="http://www.diekeure.be" TargetMode="External"/><Relationship Id="rId95" Type="http://schemas.openxmlformats.org/officeDocument/2006/relationships/hyperlink" Target="http://www.proefabonnementen-gids.nl/abonneren/architect.html" TargetMode="External"/><Relationship Id="rId19" Type="http://schemas.openxmlformats.org/officeDocument/2006/relationships/hyperlink" Target="http://www.ovsg.be/" TargetMode="External"/><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hyperlink" Target="http://www.ruimtelijkeordening.be/Default.aspx?tabid=14468" TargetMode="External"/><Relationship Id="rId48" Type="http://schemas.openxmlformats.org/officeDocument/2006/relationships/footer" Target="footer6.xml"/><Relationship Id="rId56" Type="http://schemas.openxmlformats.org/officeDocument/2006/relationships/hyperlink" Target="http://extranet.ovsg.be/" TargetMode="External"/><Relationship Id="rId64" Type="http://schemas.openxmlformats.org/officeDocument/2006/relationships/hyperlink" Target="http://www.agoria.be" TargetMode="External"/><Relationship Id="rId69" Type="http://schemas.openxmlformats.org/officeDocument/2006/relationships/hyperlink" Target="http://www.vcb.be" TargetMode="External"/><Relationship Id="rId77" Type="http://schemas.openxmlformats.org/officeDocument/2006/relationships/hyperlink" Target="mailto:mail@febe.be" TargetMode="External"/><Relationship Id="rId100" Type="http://schemas.openxmlformats.org/officeDocument/2006/relationships/hyperlink" Target="http://www.bouwunie.be" TargetMode="External"/><Relationship Id="rId105" Type="http://schemas.openxmlformats.org/officeDocument/2006/relationships/hyperlink" Target="http://www.houtinfobois.be"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extranet.ovsg.be/" TargetMode="External"/><Relationship Id="rId72" Type="http://schemas.openxmlformats.org/officeDocument/2006/relationships/hyperlink" Target="http://www.och-cfb.be" TargetMode="External"/><Relationship Id="rId80" Type="http://schemas.openxmlformats.org/officeDocument/2006/relationships/hyperlink" Target="http://www.plantyn.com" TargetMode="External"/><Relationship Id="rId85" Type="http://schemas.openxmlformats.org/officeDocument/2006/relationships/hyperlink" Target="mailto:deltapress@intersentia.be" TargetMode="External"/><Relationship Id="rId93" Type="http://schemas.openxmlformats.org/officeDocument/2006/relationships/hyperlink" Target="mailto:abonneren@eisma.nl" TargetMode="External"/><Relationship Id="rId98" Type="http://schemas.openxmlformats.org/officeDocument/2006/relationships/hyperlink" Target="http://www.baksteen.be"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begeleiding.so@ovsg.be" TargetMode="Externa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header" Target="header5.xml"/><Relationship Id="rId46" Type="http://schemas.openxmlformats.org/officeDocument/2006/relationships/header" Target="header8.xml"/><Relationship Id="rId59" Type="http://schemas.openxmlformats.org/officeDocument/2006/relationships/hyperlink" Target="mailto:fvb@constructiv.be" TargetMode="External"/><Relationship Id="rId67" Type="http://schemas.openxmlformats.org/officeDocument/2006/relationships/hyperlink" Target="http://www.ond.vlaanderen.be/RTC" TargetMode="External"/><Relationship Id="rId103" Type="http://schemas.openxmlformats.org/officeDocument/2006/relationships/hyperlink" Target="http://www.ovsg.be" TargetMode="External"/><Relationship Id="rId108" Type="http://schemas.openxmlformats.org/officeDocument/2006/relationships/header" Target="header10.xml"/><Relationship Id="rId20" Type="http://schemas.openxmlformats.org/officeDocument/2006/relationships/hyperlink" Target="http://www.ond.vlaanderen.be/edulex/database/document/document.asp?docid=9418http://www.ond.vlaanderen.be/edulex/database/document/document.asp?docid=9418" TargetMode="External"/><Relationship Id="rId41" Type="http://schemas.openxmlformats.org/officeDocument/2006/relationships/hyperlink" Target="http://www.onderwijskiezer.be" TargetMode="External"/><Relationship Id="rId54" Type="http://schemas.openxmlformats.org/officeDocument/2006/relationships/hyperlink" Target="http://www.ond.vlaanderen.be/edulex/database/document/document.asp?docid=13093" TargetMode="External"/><Relationship Id="rId62" Type="http://schemas.openxmlformats.org/officeDocument/2006/relationships/hyperlink" Target="mailto:info@bbri.be" TargetMode="External"/><Relationship Id="rId70" Type="http://schemas.openxmlformats.org/officeDocument/2006/relationships/hyperlink" Target="http://www.bouwunie.be" TargetMode="External"/><Relationship Id="rId75" Type="http://schemas.openxmlformats.org/officeDocument/2006/relationships/hyperlink" Target="mailto:info@nfh.be" TargetMode="External"/><Relationship Id="rId83" Type="http://schemas.openxmlformats.org/officeDocument/2006/relationships/hyperlink" Target="mailto:uitgeverij@pelckmans.be" TargetMode="External"/><Relationship Id="rId88" Type="http://schemas.openxmlformats.org/officeDocument/2006/relationships/hyperlink" Target="mailto:educatieve.uitgaven@diekeure.be" TargetMode="External"/><Relationship Id="rId91" Type="http://schemas.openxmlformats.org/officeDocument/2006/relationships/hyperlink" Target="http://www.proefabonnementen-gids.nl/abonneren/aannemer.html" TargetMode="External"/><Relationship Id="rId96" Type="http://schemas.openxmlformats.org/officeDocument/2006/relationships/hyperlink" Target="mailto:architect@sdu.nl" TargetMode="External"/><Relationship Id="rId11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image" Target="media/image3.jpeg"/><Relationship Id="rId49" Type="http://schemas.openxmlformats.org/officeDocument/2006/relationships/header" Target="header9.xml"/><Relationship Id="rId57" Type="http://schemas.openxmlformats.org/officeDocument/2006/relationships/hyperlink" Target="http://extranet.ovsg.be/" TargetMode="External"/><Relationship Id="rId106" Type="http://schemas.openxmlformats.org/officeDocument/2006/relationships/hyperlink" Target="http://www.ebp-software.be" TargetMode="External"/><Relationship Id="rId10" Type="http://schemas.openxmlformats.org/officeDocument/2006/relationships/image" Target="media/image2.jpeg"/><Relationship Id="rId31" Type="http://schemas.openxmlformats.org/officeDocument/2006/relationships/diagramData" Target="diagrams/data3.xml"/><Relationship Id="rId44" Type="http://schemas.openxmlformats.org/officeDocument/2006/relationships/hyperlink" Target="http://plusmagazine.knack.be/nl/rechtengeld/vastgoed/artikel/84/erfdienstbaarheden" TargetMode="External"/><Relationship Id="rId52" Type="http://schemas.openxmlformats.org/officeDocument/2006/relationships/hyperlink" Target="http://www.ond.vlaanderen.be/curriculum/secundair-onderwijs/vakoverschrijdend/index.htm" TargetMode="External"/><Relationship Id="rId60" Type="http://schemas.openxmlformats.org/officeDocument/2006/relationships/hyperlink" Target="http://Fvb.constructiv.be" TargetMode="External"/><Relationship Id="rId65" Type="http://schemas.openxmlformats.org/officeDocument/2006/relationships/hyperlink" Target="http://www.kviv.be" TargetMode="External"/><Relationship Id="rId73" Type="http://schemas.openxmlformats.org/officeDocument/2006/relationships/hyperlink" Target="http://www.architect.be" TargetMode="External"/><Relationship Id="rId78" Type="http://schemas.openxmlformats.org/officeDocument/2006/relationships/hyperlink" Target="http://www.fedbeton.be" TargetMode="External"/><Relationship Id="rId81" Type="http://schemas.openxmlformats.org/officeDocument/2006/relationships/hyperlink" Target="mailto:informatie@deboeck.com" TargetMode="External"/><Relationship Id="rId86" Type="http://schemas.openxmlformats.org/officeDocument/2006/relationships/hyperlink" Target="http://www.deltapress.be" TargetMode="External"/><Relationship Id="rId94" Type="http://schemas.openxmlformats.org/officeDocument/2006/relationships/hyperlink" Target="http://www.proefabonnementen-gids.nl/abonneren/architect.html" TargetMode="External"/><Relationship Id="rId99" Type="http://schemas.openxmlformats.org/officeDocument/2006/relationships/hyperlink" Target="http://www.wtcb.be" TargetMode="External"/><Relationship Id="rId101" Type="http://schemas.openxmlformats.org/officeDocument/2006/relationships/hyperlink" Target="http://www.confederatiebouw.be"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ovsg.be" TargetMode="External"/><Relationship Id="rId39" Type="http://schemas.openxmlformats.org/officeDocument/2006/relationships/footer" Target="footer4.xml"/><Relationship Id="rId109" Type="http://schemas.openxmlformats.org/officeDocument/2006/relationships/header" Target="header11.xml"/><Relationship Id="rId34" Type="http://schemas.openxmlformats.org/officeDocument/2006/relationships/diagramColors" Target="diagrams/colors3.xml"/><Relationship Id="rId50" Type="http://schemas.openxmlformats.org/officeDocument/2006/relationships/hyperlink" Target="http://www.ond.vlaanderen.be/edulex/database/document/document.asp?docid=13301" TargetMode="External"/><Relationship Id="rId55" Type="http://schemas.openxmlformats.org/officeDocument/2006/relationships/hyperlink" Target="http://extranet.ovsg.be/" TargetMode="External"/><Relationship Id="rId76" Type="http://schemas.openxmlformats.org/officeDocument/2006/relationships/hyperlink" Target="mailto:info@vibe.be" TargetMode="External"/><Relationship Id="rId97" Type="http://schemas.openxmlformats.org/officeDocument/2006/relationships/hyperlink" Target="http://www.febe.be" TargetMode="External"/><Relationship Id="rId104" Type="http://schemas.openxmlformats.org/officeDocument/2006/relationships/hyperlink" Target="http://www.digikids.be" TargetMode="External"/><Relationship Id="rId7" Type="http://schemas.openxmlformats.org/officeDocument/2006/relationships/footnotes" Target="footnotes.xml"/><Relationship Id="rId71" Type="http://schemas.openxmlformats.org/officeDocument/2006/relationships/hyperlink" Target="mailto:info@och-cfb.be" TargetMode="External"/><Relationship Id="rId92" Type="http://schemas.openxmlformats.org/officeDocument/2006/relationships/hyperlink" Target="http://www.proefabonnementen-gids.nl/abonneren/bouwwereld.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BE"/>
        </a:p>
      </dgm:t>
    </dgm:pt>
    <dgm:pt modelId="{B203E27E-A348-4975-8A62-6C8EB3FE6B01}">
      <dgm:prSet phldrT="[Tekst]" custT="1"/>
      <dgm:spPr>
        <a:xfrm>
          <a:off x="0" y="171155"/>
          <a:ext cx="5484981" cy="12928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nl-BE" sz="2800">
              <a:solidFill>
                <a:sysClr val="window" lastClr="FFFFFF"/>
              </a:solidFill>
              <a:latin typeface="Calibri"/>
              <a:ea typeface="+mn-ea"/>
              <a:cs typeface="+mn-cs"/>
            </a:rPr>
            <a:t>Algemene doelstellingen </a:t>
          </a:r>
          <a:br>
            <a:rPr lang="nl-BE" sz="2800">
              <a:solidFill>
                <a:sysClr val="window" lastClr="FFFFFF"/>
              </a:solidFill>
              <a:latin typeface="Calibri"/>
              <a:ea typeface="+mn-ea"/>
              <a:cs typeface="+mn-cs"/>
            </a:rPr>
          </a:br>
          <a:r>
            <a:rPr lang="nl-BE" sz="2800">
              <a:solidFill>
                <a:sysClr val="window" lastClr="FFFFFF"/>
              </a:solidFill>
              <a:latin typeface="Calibri"/>
              <a:ea typeface="+mn-ea"/>
              <a:cs typeface="+mn-cs"/>
            </a:rPr>
            <a:t>voor </a:t>
          </a:r>
          <a:br>
            <a:rPr lang="nl-BE" sz="2800">
              <a:solidFill>
                <a:sysClr val="window" lastClr="FFFFFF"/>
              </a:solidFill>
              <a:latin typeface="Calibri"/>
              <a:ea typeface="+mn-ea"/>
              <a:cs typeface="+mn-cs"/>
            </a:rPr>
          </a:br>
          <a:r>
            <a:rPr lang="nl-BE" sz="2400">
              <a:solidFill>
                <a:sysClr val="window" lastClr="FFFFFF"/>
              </a:solidFill>
              <a:latin typeface="Calibri"/>
              <a:ea typeface="+mn-ea"/>
              <a:cs typeface="+mn-cs"/>
            </a:rPr>
            <a:t>bouw- en houtkunde 3de graad tso</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dgm:presLayoutVars>
          <dgm:chMax val="0"/>
          <dgm:bulletEnabled val="1"/>
        </dgm:presLayoutVars>
      </dgm:prSet>
      <dgm:spPr>
        <a:prstGeom prst="roundRect">
          <a:avLst/>
        </a:prstGeom>
      </dgm:spPr>
      <dgm:t>
        <a:bodyPr/>
        <a:lstStyle/>
        <a:p>
          <a:endParaRPr lang="nl-BE"/>
        </a:p>
      </dgm:t>
    </dgm:pt>
  </dgm:ptLst>
  <dgm:cxnLst>
    <dgm:cxn modelId="{E0940E06-7377-4B55-AB3D-6C0D7D70B99B}" type="presOf" srcId="{B203E27E-A348-4975-8A62-6C8EB3FE6B01}" destId="{5892A19B-462A-4A22-839B-00F0BC8370C8}"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ECF50303-9889-4C5D-BBDF-4643920BA6CE}" type="presOf" srcId="{CCF0B42C-AACC-4804-9BF8-D5C8921A1D06}" destId="{029A73AB-520E-4C23-A7B3-FC43BBF56075}" srcOrd="0" destOrd="0" presId="urn:microsoft.com/office/officeart/2005/8/layout/vList2"/>
    <dgm:cxn modelId="{5FC1E281-EC9F-4785-8952-396493D8B1C6}"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A8DE0454-B97A-42C1-8D8D-0CF5CBB5D017}">
      <dgm:prSet phldrT="[Tekst]" custT="1"/>
      <dgm:spPr>
        <a:xfrm>
          <a:off x="0" y="0"/>
          <a:ext cx="5495776" cy="34962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BE" sz="2000">
              <a:solidFill>
                <a:sysClr val="window" lastClr="FFFFFF"/>
              </a:solidFill>
              <a:latin typeface="Calibri"/>
              <a:ea typeface="+mn-ea"/>
              <a:cs typeface="+mn-cs"/>
            </a:rPr>
            <a:t>Taalontwikkelend vakonderwijs/communicatie in de werkomgeving</a:t>
          </a:r>
        </a:p>
      </dgm:t>
    </dgm:pt>
    <dgm:pt modelId="{8631D558-4911-42C5-99A5-306384C54C2A}" type="parTrans" cxnId="{32B6B6CE-6D4E-4E4D-867B-6D588BBD7A12}">
      <dgm:prSet/>
      <dgm:spPr/>
      <dgm:t>
        <a:bodyPr/>
        <a:lstStyle/>
        <a:p>
          <a:endParaRPr lang="nl-BE"/>
        </a:p>
      </dgm:t>
    </dgm:pt>
    <dgm:pt modelId="{AF07823C-12D5-4B57-A03A-0FD0F1D7C266}" type="sibTrans" cxnId="{32B6B6CE-6D4E-4E4D-867B-6D588BBD7A12}">
      <dgm:prSet/>
      <dgm:spPr/>
      <dgm:t>
        <a:bodyPr/>
        <a:lstStyle/>
        <a:p>
          <a:endParaRPr lang="nl-BE"/>
        </a:p>
      </dgm:t>
    </dgm:pt>
    <dgm:pt modelId="{7D411BF9-08B9-45A2-BEE9-404D035675F0}">
      <dgm:prSet phldrT="[Tekst]" custT="1"/>
      <dgm:spPr>
        <a:xfrm>
          <a:off x="137394" y="874058"/>
          <a:ext cx="5220987" cy="24473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BE" sz="2000">
              <a:solidFill>
                <a:sysClr val="window" lastClr="FFFFFF"/>
              </a:solidFill>
              <a:latin typeface="Calibri"/>
              <a:ea typeface="+mn-ea"/>
              <a:cs typeface="+mn-cs"/>
            </a:rPr>
            <a:t>Ondersteunende competenties</a:t>
          </a:r>
        </a:p>
      </dgm:t>
    </dgm:pt>
    <dgm:pt modelId="{422E77B3-9915-4BE8-B389-86C38ECF05AD}" type="parTrans" cxnId="{8B3C3169-72A9-45E8-817E-39536A898A6A}">
      <dgm:prSet/>
      <dgm:spPr/>
      <dgm:t>
        <a:bodyPr/>
        <a:lstStyle/>
        <a:p>
          <a:endParaRPr lang="nl-BE"/>
        </a:p>
      </dgm:t>
    </dgm:pt>
    <dgm:pt modelId="{BD118E50-C5B6-47A0-B5A7-1E5426BFA712}" type="sibTrans" cxnId="{8B3C3169-72A9-45E8-817E-39536A898A6A}">
      <dgm:prSet/>
      <dgm:spPr/>
      <dgm:t>
        <a:bodyPr/>
        <a:lstStyle/>
        <a:p>
          <a:endParaRPr lang="nl-BE"/>
        </a:p>
      </dgm:t>
    </dgm:pt>
    <dgm:pt modelId="{A2D26FAD-F968-4637-AE34-298A8962A15F}">
      <dgm:prSet phldrT="[Tekst]" custT="1"/>
      <dgm:spPr>
        <a:xfrm>
          <a:off x="296498" y="1378212"/>
          <a:ext cx="1044197" cy="683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BE" sz="1100">
              <a:solidFill>
                <a:sysClr val="window" lastClr="FFFFFF"/>
              </a:solidFill>
              <a:latin typeface="Calibri"/>
              <a:ea typeface="+mn-ea"/>
              <a:cs typeface="+mn-cs"/>
            </a:rPr>
            <a:t>loopbaanleren en LLL</a:t>
          </a:r>
        </a:p>
      </dgm:t>
    </dgm:pt>
    <dgm:pt modelId="{0AE00C0B-E04A-4A60-BA81-0B35D2D39754}" type="parTrans" cxnId="{E2CC6A70-1CDA-42E1-A1C1-53B1B4F32596}">
      <dgm:prSet/>
      <dgm:spPr/>
      <dgm:t>
        <a:bodyPr/>
        <a:lstStyle/>
        <a:p>
          <a:endParaRPr lang="nl-BE"/>
        </a:p>
      </dgm:t>
    </dgm:pt>
    <dgm:pt modelId="{DB3DE4E4-A092-460C-B8FD-B7B88A3CE6B3}" type="sibTrans" cxnId="{E2CC6A70-1CDA-42E1-A1C1-53B1B4F32596}">
      <dgm:prSet/>
      <dgm:spPr/>
      <dgm:t>
        <a:bodyPr/>
        <a:lstStyle/>
        <a:p>
          <a:endParaRPr lang="nl-BE"/>
        </a:p>
      </dgm:t>
    </dgm:pt>
    <dgm:pt modelId="{79FA0E10-C00C-4D8C-B69A-3DE87EA5CE1F}">
      <dgm:prSet phldrT="[Tekst]" custT="1"/>
      <dgm:spPr>
        <a:xfrm>
          <a:off x="277442" y="2167901"/>
          <a:ext cx="1044197" cy="683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BE" sz="1100">
              <a:solidFill>
                <a:sysClr val="window" lastClr="FFFFFF"/>
              </a:solidFill>
              <a:latin typeface="Calibri"/>
              <a:ea typeface="+mn-ea"/>
              <a:cs typeface="+mn-cs"/>
            </a:rPr>
            <a:t>kwaliteitszorg, preventie en werkorganisatie</a:t>
          </a:r>
        </a:p>
      </dgm:t>
    </dgm:pt>
    <dgm:pt modelId="{64F5684B-FBE1-4E7B-AF98-852550D40122}" type="parTrans" cxnId="{32B1105E-63B7-4084-8CC2-367FDF5FE022}">
      <dgm:prSet/>
      <dgm:spPr/>
      <dgm:t>
        <a:bodyPr/>
        <a:lstStyle/>
        <a:p>
          <a:endParaRPr lang="nl-BE"/>
        </a:p>
      </dgm:t>
    </dgm:pt>
    <dgm:pt modelId="{711AD7A5-AE9A-48BE-9360-B7B5CF939FB1}" type="sibTrans" cxnId="{32B1105E-63B7-4084-8CC2-367FDF5FE022}">
      <dgm:prSet/>
      <dgm:spPr/>
      <dgm:t>
        <a:bodyPr/>
        <a:lstStyle/>
        <a:p>
          <a:endParaRPr lang="nl-BE"/>
        </a:p>
      </dgm:t>
    </dgm:pt>
    <dgm:pt modelId="{EB4CFA99-EFDA-4193-B5BE-E83A6C6FE759}">
      <dgm:prSet phldrT="[Tekst]" custT="1"/>
      <dgm:spPr>
        <a:xfrm>
          <a:off x="1476530" y="1467083"/>
          <a:ext cx="3792085" cy="16557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BE" sz="2000">
              <a:solidFill>
                <a:sysClr val="window" lastClr="FFFFFF"/>
              </a:solidFill>
              <a:latin typeface="Calibri"/>
              <a:ea typeface="+mn-ea"/>
              <a:cs typeface="+mn-cs"/>
            </a:rPr>
            <a:t>Technisch proces en technische deelsystemen</a:t>
          </a:r>
        </a:p>
      </dgm:t>
    </dgm:pt>
    <dgm:pt modelId="{7B22C3F3-BC92-47D8-AF13-9F519C6D5071}" type="parTrans" cxnId="{1C68CB50-FFF4-4310-9663-630BE610A801}">
      <dgm:prSet/>
      <dgm:spPr/>
      <dgm:t>
        <a:bodyPr/>
        <a:lstStyle/>
        <a:p>
          <a:endParaRPr lang="nl-BE"/>
        </a:p>
      </dgm:t>
    </dgm:pt>
    <dgm:pt modelId="{71D5E8B4-DEDB-4C5A-919C-26F0FD7FBF50}" type="sibTrans" cxnId="{1C68CB50-FFF4-4310-9663-630BE610A801}">
      <dgm:prSet/>
      <dgm:spPr/>
      <dgm:t>
        <a:bodyPr/>
        <a:lstStyle/>
        <a:p>
          <a:endParaRPr lang="nl-BE"/>
        </a:p>
      </dgm:t>
    </dgm:pt>
    <dgm:pt modelId="{8942C761-D621-4797-A416-D032C9885623}">
      <dgm:prSet phldrT="[Tekst]" custT="1"/>
      <dgm:spPr>
        <a:xfrm>
          <a:off x="1561805" y="2120267"/>
          <a:ext cx="884789" cy="62932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BE" sz="1000" b="1">
              <a:solidFill>
                <a:sysClr val="windowText" lastClr="000000">
                  <a:hueOff val="0"/>
                  <a:satOff val="0"/>
                  <a:lumOff val="0"/>
                  <a:alphaOff val="0"/>
                </a:sysClr>
              </a:solidFill>
              <a:latin typeface="Calibri"/>
              <a:ea typeface="+mn-ea"/>
              <a:cs typeface="+mn-cs"/>
            </a:rPr>
            <a:t>Onder-zoekend leren</a:t>
          </a:r>
        </a:p>
      </dgm:t>
    </dgm:pt>
    <dgm:pt modelId="{1D952F32-0CAA-48C8-B6F0-C66169A06B24}" type="parTrans" cxnId="{A9DC7E34-880D-4CDD-AB96-D298580E7308}">
      <dgm:prSet/>
      <dgm:spPr/>
      <dgm:t>
        <a:bodyPr/>
        <a:lstStyle/>
        <a:p>
          <a:endParaRPr lang="nl-BE"/>
        </a:p>
      </dgm:t>
    </dgm:pt>
    <dgm:pt modelId="{11FBD233-ABBD-4ECE-A4C6-A8E4AA0F13AA}" type="sibTrans" cxnId="{A9DC7E34-880D-4CDD-AB96-D298580E7308}">
      <dgm:prSet/>
      <dgm:spPr/>
      <dgm:t>
        <a:bodyPr/>
        <a:lstStyle/>
        <a:p>
          <a:endParaRPr lang="nl-BE"/>
        </a:p>
      </dgm:t>
    </dgm:pt>
    <dgm:pt modelId="{BD5EA83E-AB87-4039-9335-7A690A747698}">
      <dgm:prSet phldrT="[Tekst]" custT="1"/>
      <dgm:spPr>
        <a:xfrm>
          <a:off x="3390927" y="2120267"/>
          <a:ext cx="884789" cy="62932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nl-BE" sz="1000" b="1">
              <a:solidFill>
                <a:sysClr val="windowText" lastClr="000000">
                  <a:hueOff val="0"/>
                  <a:satOff val="0"/>
                  <a:lumOff val="0"/>
                  <a:alphaOff val="0"/>
                </a:sysClr>
              </a:solidFill>
              <a:latin typeface="Calibri"/>
              <a:ea typeface="+mn-ea"/>
              <a:cs typeface="+mn-cs"/>
            </a:rPr>
            <a:t>Infrastruc-tuur</a:t>
          </a:r>
        </a:p>
      </dgm:t>
    </dgm:pt>
    <dgm:pt modelId="{CE035158-8A26-4443-BE35-F38DC7CFD566}" type="parTrans" cxnId="{1CB9B9DF-8DF5-4D16-A76F-1A23FEC38997}">
      <dgm:prSet/>
      <dgm:spPr/>
      <dgm:t>
        <a:bodyPr/>
        <a:lstStyle/>
        <a:p>
          <a:endParaRPr lang="nl-BE"/>
        </a:p>
      </dgm:t>
    </dgm:pt>
    <dgm:pt modelId="{5EBB3FC7-7F40-472C-841F-5B91C2AC149C}" type="sibTrans" cxnId="{1CB9B9DF-8DF5-4D16-A76F-1A23FEC38997}">
      <dgm:prSet/>
      <dgm:spPr/>
      <dgm:t>
        <a:bodyPr/>
        <a:lstStyle/>
        <a:p>
          <a:endParaRPr lang="nl-BE"/>
        </a:p>
      </dgm:t>
    </dgm:pt>
    <dgm:pt modelId="{F9ED3012-DC0B-413E-8EC1-AAF55CC81DCE}">
      <dgm:prSet phldrT="[Tekst]" custT="1"/>
      <dgm:spPr>
        <a:xfrm>
          <a:off x="2485891" y="2129788"/>
          <a:ext cx="884789" cy="62932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BE" sz="1000" b="1">
              <a:solidFill>
                <a:sysClr val="windowText" lastClr="000000">
                  <a:hueOff val="0"/>
                  <a:satOff val="0"/>
                  <a:lumOff val="0"/>
                  <a:alphaOff val="0"/>
                </a:sysClr>
              </a:solidFill>
              <a:latin typeface="Calibri"/>
              <a:ea typeface="+mn-ea"/>
              <a:cs typeface="+mn-cs"/>
            </a:rPr>
            <a:t>Bouw- fysica</a:t>
          </a:r>
        </a:p>
      </dgm:t>
    </dgm:pt>
    <dgm:pt modelId="{2046F658-7409-4D85-8156-5BFC78A8FB7E}" type="parTrans" cxnId="{BA70D90C-6A58-407D-9FA4-704C72E8069B}">
      <dgm:prSet/>
      <dgm:spPr/>
      <dgm:t>
        <a:bodyPr/>
        <a:lstStyle/>
        <a:p>
          <a:endParaRPr lang="nl-BE"/>
        </a:p>
      </dgm:t>
    </dgm:pt>
    <dgm:pt modelId="{B7E11958-B35A-4398-B6CB-FD6C51EC7EC8}" type="sibTrans" cxnId="{BA70D90C-6A58-407D-9FA4-704C72E8069B}">
      <dgm:prSet/>
      <dgm:spPr/>
      <dgm:t>
        <a:bodyPr/>
        <a:lstStyle/>
        <a:p>
          <a:endParaRPr lang="nl-BE"/>
        </a:p>
      </dgm:t>
    </dgm:pt>
    <dgm:pt modelId="{984CA066-E7C6-4AE9-A0A6-4CD73E5A39E3}">
      <dgm:prSet phldrT="[Tekst]" custT="1"/>
      <dgm:spPr>
        <a:xfrm>
          <a:off x="1561805" y="2120267"/>
          <a:ext cx="884789" cy="62932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BE" sz="1000" b="1">
              <a:solidFill>
                <a:sysClr val="windowText" lastClr="000000">
                  <a:hueOff val="0"/>
                  <a:satOff val="0"/>
                  <a:lumOff val="0"/>
                  <a:alphaOff val="0"/>
                </a:sysClr>
              </a:solidFill>
              <a:latin typeface="Calibri"/>
              <a:ea typeface="+mn-ea"/>
              <a:cs typeface="+mn-cs"/>
            </a:rPr>
            <a:t>Bouwma-nagement</a:t>
          </a:r>
        </a:p>
      </dgm:t>
    </dgm:pt>
    <dgm:pt modelId="{8E60E9F9-C198-4011-8ED2-CF0EA7D6B7E1}" type="parTrans" cxnId="{D81B79EF-FB54-4929-AD35-CE05554EF413}">
      <dgm:prSet/>
      <dgm:spPr/>
      <dgm:t>
        <a:bodyPr/>
        <a:lstStyle/>
        <a:p>
          <a:endParaRPr lang="nl-BE"/>
        </a:p>
      </dgm:t>
    </dgm:pt>
    <dgm:pt modelId="{A9A42DAB-1470-4622-A299-9A3B60D32FD7}" type="sibTrans" cxnId="{D81B79EF-FB54-4929-AD35-CE05554EF413}">
      <dgm:prSet/>
      <dgm:spPr/>
      <dgm:t>
        <a:bodyPr/>
        <a:lstStyle/>
        <a:p>
          <a:endParaRPr lang="nl-BE"/>
        </a:p>
      </dgm:t>
    </dgm:pt>
    <dgm:pt modelId="{038738EB-02FD-44FA-A3BD-339C702A02D1}">
      <dgm:prSet phldrT="[Tekst]" custT="1"/>
      <dgm:spPr>
        <a:xfrm>
          <a:off x="2485891" y="2129788"/>
          <a:ext cx="884789" cy="62932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BE" sz="1000" b="1">
              <a:solidFill>
                <a:sysClr val="windowText" lastClr="000000">
                  <a:hueOff val="0"/>
                  <a:satOff val="0"/>
                  <a:lumOff val="0"/>
                  <a:alphaOff val="0"/>
                </a:sysClr>
              </a:solidFill>
              <a:latin typeface="Calibri"/>
              <a:ea typeface="+mn-ea"/>
              <a:cs typeface="+mn-cs"/>
            </a:rPr>
            <a:t>Stabiliteit</a:t>
          </a:r>
        </a:p>
      </dgm:t>
    </dgm:pt>
    <dgm:pt modelId="{2F765902-0F7F-45B2-BF0F-EEBE14CB316A}" type="sibTrans" cxnId="{09A5F9CA-6DCF-42A1-BFFA-1321C598FEFC}">
      <dgm:prSet/>
      <dgm:spPr/>
      <dgm:t>
        <a:bodyPr/>
        <a:lstStyle/>
        <a:p>
          <a:endParaRPr lang="nl-BE"/>
        </a:p>
      </dgm:t>
    </dgm:pt>
    <dgm:pt modelId="{20BB8957-AC8B-4F68-B640-051082A5359E}" type="parTrans" cxnId="{09A5F9CA-6DCF-42A1-BFFA-1321C598FEFC}">
      <dgm:prSet/>
      <dgm:spPr/>
      <dgm:t>
        <a:bodyPr/>
        <a:lstStyle/>
        <a:p>
          <a:endParaRPr lang="nl-BE"/>
        </a:p>
      </dgm:t>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a:prstGeom prst="roundRect">
          <a:avLst>
            <a:gd name="adj" fmla="val 8500"/>
          </a:avLst>
        </a:prstGeom>
      </dgm:spPr>
      <dgm:t>
        <a:bodyPr/>
        <a:lstStyle/>
        <a:p>
          <a:endParaRPr lang="nl-BE"/>
        </a:p>
      </dgm:t>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dgm:spPr>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3AD70CA3-ED6C-49E6-BC70-3A7954F267FD}" type="pres">
      <dgm:prSet presAssocID="{0E40F5E3-CE24-4537-8EF3-A11233320EED}" presName="middleBoxChildren" presStyleCnt="0"/>
      <dgm:spPr/>
    </dgm:pt>
    <dgm:pt modelId="{CAECCD9B-A72C-41DE-9DAC-10C60C819DBA}" type="pres">
      <dgm:prSet presAssocID="{A2D26FAD-F968-4637-AE34-298A8962A15F}" presName="mChild" presStyleLbl="fgAcc1" presStyleIdx="0" presStyleCnt="7" custLinFactY="-45741" custLinFactNeighborX="2737" custLinFactNeighborY="-100000">
        <dgm:presLayoutVars>
          <dgm:bulletEnabled val="1"/>
        </dgm:presLayoutVars>
      </dgm:prSet>
      <dgm:spPr>
        <a:prstGeom prst="roundRect">
          <a:avLst>
            <a:gd name="adj" fmla="val 10500"/>
          </a:avLst>
        </a:prstGeom>
      </dgm:spPr>
      <dgm:t>
        <a:bodyPr/>
        <a:lstStyle/>
        <a:p>
          <a:endParaRPr lang="nl-BE"/>
        </a:p>
      </dgm:t>
    </dgm:pt>
    <dgm:pt modelId="{AFE7D0D7-9A71-4A54-9F9F-4F55700816BC}" type="pres">
      <dgm:prSet presAssocID="{DB3DE4E4-A092-460C-B8FD-B7B88A3CE6B3}" presName="middleSibTrans" presStyleCnt="0"/>
      <dgm:spPr/>
    </dgm:pt>
    <dgm:pt modelId="{8A3B7120-8B4E-444B-A2AD-BB7781BA2B56}" type="pres">
      <dgm:prSet presAssocID="{79FA0E10-C00C-4D8C-B69A-3DE87EA5CE1F}" presName="mChild" presStyleLbl="fgAcc1" presStyleIdx="1" presStyleCnt="7" custLinFactY="-35979" custLinFactNeighborX="912" custLinFactNeighborY="-100000">
        <dgm:presLayoutVars>
          <dgm:bulletEnabled val="1"/>
        </dgm:presLayoutVars>
      </dgm:prSet>
      <dgm:spPr>
        <a:prstGeom prst="roundRect">
          <a:avLst>
            <a:gd name="adj" fmla="val 10500"/>
          </a:avLst>
        </a:prstGeom>
      </dgm:spPr>
      <dgm:t>
        <a:bodyPr/>
        <a:lstStyle/>
        <a:p>
          <a:endParaRPr lang="nl-BE"/>
        </a:p>
      </dgm:t>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custScaleX="102268" custScaleY="118397" custLinFactNeighborX="1256" custLinFactNeighborY="-12603"/>
      <dgm:spPr>
        <a:prstGeom prst="roundRect">
          <a:avLst>
            <a:gd name="adj" fmla="val 10500"/>
          </a:avLst>
        </a:prstGeom>
      </dgm:spPr>
      <dgm:t>
        <a:bodyPr/>
        <a:lstStyle/>
        <a:p>
          <a:endParaRPr lang="nl-BE"/>
        </a:p>
      </dgm:t>
    </dgm:pt>
    <dgm:pt modelId="{874E274C-C7C9-4FB2-A921-DDBDD14482D8}" type="pres">
      <dgm:prSet presAssocID="{0E40F5E3-CE24-4537-8EF3-A11233320EED}" presName="centerBoxChildren" presStyleCnt="0"/>
      <dgm:spPr/>
    </dgm:pt>
    <dgm:pt modelId="{E41D4325-1C96-455E-8E76-4CE736797BF0}" type="pres">
      <dgm:prSet presAssocID="{8942C761-D621-4797-A416-D032C9885623}" presName="cChild" presStyleLbl="fgAcc1" presStyleIdx="2" presStyleCnt="7" custLinFactX="2018" custLinFactNeighborX="100000" custLinFactNeighborY="-40865">
        <dgm:presLayoutVars>
          <dgm:bulletEnabled val="1"/>
        </dgm:presLayoutVars>
      </dgm:prSet>
      <dgm:spPr>
        <a:prstGeom prst="roundRect">
          <a:avLst>
            <a:gd name="adj" fmla="val 10500"/>
          </a:avLst>
        </a:prstGeom>
      </dgm:spPr>
      <dgm:t>
        <a:bodyPr/>
        <a:lstStyle/>
        <a:p>
          <a:endParaRPr lang="nl-BE"/>
        </a:p>
      </dgm:t>
    </dgm:pt>
    <dgm:pt modelId="{BFA88B85-4ED8-4DDE-80A4-34DFACC02424}" type="pres">
      <dgm:prSet presAssocID="{11FBD233-ABBD-4ECE-A4C6-A8E4AA0F13AA}" presName="centerSibTrans" presStyleCnt="0"/>
      <dgm:spPr/>
    </dgm:pt>
    <dgm:pt modelId="{E1FDC225-2246-4BAF-92A5-37BD2744A440}" type="pres">
      <dgm:prSet presAssocID="{984CA066-E7C6-4AE9-A0A6-4CD73E5A39E3}" presName="cChild" presStyleLbl="fgAcc1" presStyleIdx="3" presStyleCnt="7" custLinFactX="5768" custLinFactNeighborX="100000" custLinFactNeighborY="-40430">
        <dgm:presLayoutVars>
          <dgm:bulletEnabled val="1"/>
        </dgm:presLayoutVars>
      </dgm:prSet>
      <dgm:spPr/>
      <dgm:t>
        <a:bodyPr/>
        <a:lstStyle/>
        <a:p>
          <a:endParaRPr lang="nl-BE"/>
        </a:p>
      </dgm:t>
    </dgm:pt>
    <dgm:pt modelId="{87E2667E-1D8B-4349-8844-F044F2707BCB}" type="pres">
      <dgm:prSet presAssocID="{A9A42DAB-1470-4622-A299-9A3B60D32FD7}" presName="centerSibTrans" presStyleCnt="0"/>
      <dgm:spPr/>
    </dgm:pt>
    <dgm:pt modelId="{BE537DC3-FBAC-4401-AD58-1E0DE800DE7C}" type="pres">
      <dgm:prSet presAssocID="{038738EB-02FD-44FA-A3BD-339C702A02D1}" presName="cChild" presStyleLbl="fgAcc1" presStyleIdx="4" presStyleCnt="7" custLinFactX="4171" custLinFactNeighborX="100000" custLinFactNeighborY="-39352">
        <dgm:presLayoutVars>
          <dgm:bulletEnabled val="1"/>
        </dgm:presLayoutVars>
      </dgm:prSet>
      <dgm:spPr>
        <a:prstGeom prst="roundRect">
          <a:avLst>
            <a:gd name="adj" fmla="val 10500"/>
          </a:avLst>
        </a:prstGeom>
      </dgm:spPr>
      <dgm:t>
        <a:bodyPr/>
        <a:lstStyle/>
        <a:p>
          <a:endParaRPr lang="nl-BE"/>
        </a:p>
      </dgm:t>
    </dgm:pt>
    <dgm:pt modelId="{A57DFE2B-F39E-4439-8F27-C8132EC55E31}" type="pres">
      <dgm:prSet presAssocID="{2F765902-0F7F-45B2-BF0F-EEBE14CB316A}" presName="centerSibTrans" presStyleCnt="0"/>
      <dgm:spPr/>
    </dgm:pt>
    <dgm:pt modelId="{FD09F87D-862B-49B6-8E8E-B4FFA03AB8EC}" type="pres">
      <dgm:prSet presAssocID="{F9ED3012-DC0B-413E-8EC1-AAF55CC81DCE}" presName="cChild" presStyleLbl="fgAcc1" presStyleIdx="5" presStyleCnt="7" custLinFactX="4901" custLinFactNeighborX="100000" custLinFactNeighborY="-41695">
        <dgm:presLayoutVars>
          <dgm:bulletEnabled val="1"/>
        </dgm:presLayoutVars>
      </dgm:prSet>
      <dgm:spPr>
        <a:prstGeom prst="roundRect">
          <a:avLst>
            <a:gd name="adj" fmla="val 10500"/>
          </a:avLst>
        </a:prstGeom>
      </dgm:spPr>
      <dgm:t>
        <a:bodyPr/>
        <a:lstStyle/>
        <a:p>
          <a:endParaRPr lang="nl-BE"/>
        </a:p>
      </dgm:t>
    </dgm:pt>
    <dgm:pt modelId="{A1DD6F37-EB6B-4187-B59E-FA14E7AE987D}" type="pres">
      <dgm:prSet presAssocID="{B7E11958-B35A-4398-B6CB-FD6C51EC7EC8}" presName="centerSibTrans" presStyleCnt="0"/>
      <dgm:spPr/>
    </dgm:pt>
    <dgm:pt modelId="{3E104C73-BBA9-4F58-A34D-8098F4CC4465}" type="pres">
      <dgm:prSet presAssocID="{BD5EA83E-AB87-4039-9335-7A690A747698}" presName="cChild" presStyleLbl="fgAcc1" presStyleIdx="6" presStyleCnt="7" custLinFactX="4171" custLinFactNeighborX="100000" custLinFactNeighborY="-40865">
        <dgm:presLayoutVars>
          <dgm:bulletEnabled val="1"/>
        </dgm:presLayoutVars>
      </dgm:prSet>
      <dgm:spPr>
        <a:prstGeom prst="roundRect">
          <a:avLst>
            <a:gd name="adj" fmla="val 10500"/>
          </a:avLst>
        </a:prstGeom>
      </dgm:spPr>
      <dgm:t>
        <a:bodyPr/>
        <a:lstStyle/>
        <a:p>
          <a:endParaRPr lang="nl-BE"/>
        </a:p>
      </dgm:t>
    </dgm:pt>
  </dgm:ptLst>
  <dgm:cxnLst>
    <dgm:cxn modelId="{BA70D90C-6A58-407D-9FA4-704C72E8069B}" srcId="{EB4CFA99-EFDA-4193-B5BE-E83A6C6FE759}" destId="{F9ED3012-DC0B-413E-8EC1-AAF55CC81DCE}" srcOrd="3" destOrd="0" parTransId="{2046F658-7409-4D85-8156-5BFC78A8FB7E}" sibTransId="{B7E11958-B35A-4398-B6CB-FD6C51EC7EC8}"/>
    <dgm:cxn modelId="{9F657850-1A43-4E30-A848-5693A92608E5}" type="presOf" srcId="{038738EB-02FD-44FA-A3BD-339C702A02D1}" destId="{BE537DC3-FBAC-4401-AD58-1E0DE800DE7C}" srcOrd="0" destOrd="0" presId="urn:microsoft.com/office/officeart/2005/8/layout/target2"/>
    <dgm:cxn modelId="{D303E7D4-2E58-4155-B211-C4F00BC262CA}" type="presOf" srcId="{984CA066-E7C6-4AE9-A0A6-4CD73E5A39E3}" destId="{E1FDC225-2246-4BAF-92A5-37BD2744A440}" srcOrd="0" destOrd="0" presId="urn:microsoft.com/office/officeart/2005/8/layout/target2"/>
    <dgm:cxn modelId="{D81B79EF-FB54-4929-AD35-CE05554EF413}" srcId="{EB4CFA99-EFDA-4193-B5BE-E83A6C6FE759}" destId="{984CA066-E7C6-4AE9-A0A6-4CD73E5A39E3}" srcOrd="1" destOrd="0" parTransId="{8E60E9F9-C198-4011-8ED2-CF0EA7D6B7E1}" sibTransId="{A9A42DAB-1470-4622-A299-9A3B60D32FD7}"/>
    <dgm:cxn modelId="{140D0502-C4FC-4C5D-8D91-62B8A6649E38}" type="presOf" srcId="{A8DE0454-B97A-42C1-8D8D-0CF5CBB5D017}" destId="{4AD5CA97-FF33-400B-AB6A-FF70547E1A33}" srcOrd="0" destOrd="0" presId="urn:microsoft.com/office/officeart/2005/8/layout/target2"/>
    <dgm:cxn modelId="{A9DC7E34-880D-4CDD-AB96-D298580E7308}" srcId="{EB4CFA99-EFDA-4193-B5BE-E83A6C6FE759}" destId="{8942C761-D621-4797-A416-D032C9885623}" srcOrd="0" destOrd="0" parTransId="{1D952F32-0CAA-48C8-B6F0-C66169A06B24}" sibTransId="{11FBD233-ABBD-4ECE-A4C6-A8E4AA0F13AA}"/>
    <dgm:cxn modelId="{475C2474-BC27-443C-B997-D5A9577D2E43}" type="presOf" srcId="{BD5EA83E-AB87-4039-9335-7A690A747698}" destId="{3E104C73-BBA9-4F58-A34D-8098F4CC4465}" srcOrd="0" destOrd="0" presId="urn:microsoft.com/office/officeart/2005/8/layout/target2"/>
    <dgm:cxn modelId="{A4BFAD5E-4E18-47BE-97FD-54A9AFBE6A60}" type="presOf" srcId="{7D411BF9-08B9-45A2-BEE9-404D035675F0}" destId="{0CD1181E-F7D5-48D0-8945-9F03CFC71A88}" srcOrd="0" destOrd="0" presId="urn:microsoft.com/office/officeart/2005/8/layout/target2"/>
    <dgm:cxn modelId="{0C5798F4-39CB-4D4F-9C7C-CDF33C26BE3F}" type="presOf" srcId="{79FA0E10-C00C-4D8C-B69A-3DE87EA5CE1F}" destId="{8A3B7120-8B4E-444B-A2AD-BB7781BA2B56}" srcOrd="0" destOrd="0" presId="urn:microsoft.com/office/officeart/2005/8/layout/target2"/>
    <dgm:cxn modelId="{AE57BFF6-E327-4E81-8F61-8C02167A1AD9}" type="presOf" srcId="{8942C761-D621-4797-A416-D032C9885623}" destId="{E41D4325-1C96-455E-8E76-4CE736797BF0}" srcOrd="0" destOrd="0" presId="urn:microsoft.com/office/officeart/2005/8/layout/target2"/>
    <dgm:cxn modelId="{1CB9B9DF-8DF5-4D16-A76F-1A23FEC38997}" srcId="{EB4CFA99-EFDA-4193-B5BE-E83A6C6FE759}" destId="{BD5EA83E-AB87-4039-9335-7A690A747698}" srcOrd="4" destOrd="0" parTransId="{CE035158-8A26-4443-BE35-F38DC7CFD566}" sibTransId="{5EBB3FC7-7F40-472C-841F-5B91C2AC149C}"/>
    <dgm:cxn modelId="{E2CC6A70-1CDA-42E1-A1C1-53B1B4F32596}" srcId="{7D411BF9-08B9-45A2-BEE9-404D035675F0}" destId="{A2D26FAD-F968-4637-AE34-298A8962A15F}" srcOrd="0" destOrd="0" parTransId="{0AE00C0B-E04A-4A60-BA81-0B35D2D39754}" sibTransId="{DB3DE4E4-A092-460C-B8FD-B7B88A3CE6B3}"/>
    <dgm:cxn modelId="{32B1105E-63B7-4084-8CC2-367FDF5FE022}" srcId="{7D411BF9-08B9-45A2-BEE9-404D035675F0}" destId="{79FA0E10-C00C-4D8C-B69A-3DE87EA5CE1F}" srcOrd="1" destOrd="0" parTransId="{64F5684B-FBE1-4E7B-AF98-852550D40122}" sibTransId="{711AD7A5-AE9A-48BE-9360-B7B5CF939FB1}"/>
    <dgm:cxn modelId="{75B1B05B-42AF-4539-92D3-EEDFC15E5EAF}" type="presOf" srcId="{EB4CFA99-EFDA-4193-B5BE-E83A6C6FE759}" destId="{2B8D33F3-4EB4-4E23-8C74-33B173709D1E}" srcOrd="0" destOrd="0" presId="urn:microsoft.com/office/officeart/2005/8/layout/target2"/>
    <dgm:cxn modelId="{09A5F9CA-6DCF-42A1-BFFA-1321C598FEFC}" srcId="{EB4CFA99-EFDA-4193-B5BE-E83A6C6FE759}" destId="{038738EB-02FD-44FA-A3BD-339C702A02D1}" srcOrd="2" destOrd="0" parTransId="{20BB8957-AC8B-4F68-B640-051082A5359E}" sibTransId="{2F765902-0F7F-45B2-BF0F-EEBE14CB316A}"/>
    <dgm:cxn modelId="{DFAFE345-4A00-4CDC-826E-118C8882FEE7}" type="presOf" srcId="{A2D26FAD-F968-4637-AE34-298A8962A15F}" destId="{CAECCD9B-A72C-41DE-9DAC-10C60C819DBA}" srcOrd="0" destOrd="0" presId="urn:microsoft.com/office/officeart/2005/8/layout/target2"/>
    <dgm:cxn modelId="{FDD542DF-4F28-43AF-B4DD-3D2C5C7D2597}" type="presOf" srcId="{0E40F5E3-CE24-4537-8EF3-A11233320EED}" destId="{008714F3-304E-4902-8779-26673403FE1D}" srcOrd="0" destOrd="0" presId="urn:microsoft.com/office/officeart/2005/8/layout/target2"/>
    <dgm:cxn modelId="{1C68CB50-FFF4-4310-9663-630BE610A801}" srcId="{0E40F5E3-CE24-4537-8EF3-A11233320EED}" destId="{EB4CFA99-EFDA-4193-B5BE-E83A6C6FE759}" srcOrd="2" destOrd="0" parTransId="{7B22C3F3-BC92-47D8-AF13-9F519C6D5071}" sibTransId="{71D5E8B4-DEDB-4C5A-919C-26F0FD7FBF50}"/>
    <dgm:cxn modelId="{8B3C3169-72A9-45E8-817E-39536A898A6A}" srcId="{0E40F5E3-CE24-4537-8EF3-A11233320EED}" destId="{7D411BF9-08B9-45A2-BEE9-404D035675F0}" srcOrd="1" destOrd="0" parTransId="{422E77B3-9915-4BE8-B389-86C38ECF05AD}" sibTransId="{BD118E50-C5B6-47A0-B5A7-1E5426BFA712}"/>
    <dgm:cxn modelId="{D806D08A-685A-462B-8A2D-3EDE1633A309}" type="presOf" srcId="{F9ED3012-DC0B-413E-8EC1-AAF55CC81DCE}" destId="{FD09F87D-862B-49B6-8E8E-B4FFA03AB8EC}" srcOrd="0" destOrd="0" presId="urn:microsoft.com/office/officeart/2005/8/layout/target2"/>
    <dgm:cxn modelId="{32B6B6CE-6D4E-4E4D-867B-6D588BBD7A12}" srcId="{0E40F5E3-CE24-4537-8EF3-A11233320EED}" destId="{A8DE0454-B97A-42C1-8D8D-0CF5CBB5D017}" srcOrd="0" destOrd="0" parTransId="{8631D558-4911-42C5-99A5-306384C54C2A}" sibTransId="{AF07823C-12D5-4B57-A03A-0FD0F1D7C266}"/>
    <dgm:cxn modelId="{B01EE692-5922-4AEC-AB0B-E8D4AC312EA3}" type="presParOf" srcId="{008714F3-304E-4902-8779-26673403FE1D}" destId="{680772FE-7672-4CA2-851B-974E3E49D8B6}" srcOrd="0" destOrd="0" presId="urn:microsoft.com/office/officeart/2005/8/layout/target2"/>
    <dgm:cxn modelId="{A8ED66D6-917E-43ED-AE56-9464A43F018D}" type="presParOf" srcId="{680772FE-7672-4CA2-851B-974E3E49D8B6}" destId="{4AD5CA97-FF33-400B-AB6A-FF70547E1A33}" srcOrd="0" destOrd="0" presId="urn:microsoft.com/office/officeart/2005/8/layout/target2"/>
    <dgm:cxn modelId="{A4FD4A62-8B7D-45FF-994C-0B0F2A87485B}" type="presParOf" srcId="{680772FE-7672-4CA2-851B-974E3E49D8B6}" destId="{9B6AF25D-5008-4F67-9B54-F852E664341F}" srcOrd="1" destOrd="0" presId="urn:microsoft.com/office/officeart/2005/8/layout/target2"/>
    <dgm:cxn modelId="{BCA7C99D-5300-44E0-BE42-B50D4CF53B48}" type="presParOf" srcId="{008714F3-304E-4902-8779-26673403FE1D}" destId="{FF3282F9-2272-47AF-8B2C-FBF22581DF0B}" srcOrd="1" destOrd="0" presId="urn:microsoft.com/office/officeart/2005/8/layout/target2"/>
    <dgm:cxn modelId="{2E22BAFC-D9D6-436A-B237-51EB91036CDF}" type="presParOf" srcId="{FF3282F9-2272-47AF-8B2C-FBF22581DF0B}" destId="{0CD1181E-F7D5-48D0-8945-9F03CFC71A88}" srcOrd="0" destOrd="0" presId="urn:microsoft.com/office/officeart/2005/8/layout/target2"/>
    <dgm:cxn modelId="{E52A30F7-51C6-4D42-BDCB-5419933ADC70}" type="presParOf" srcId="{FF3282F9-2272-47AF-8B2C-FBF22581DF0B}" destId="{3AD70CA3-ED6C-49E6-BC70-3A7954F267FD}" srcOrd="1" destOrd="0" presId="urn:microsoft.com/office/officeart/2005/8/layout/target2"/>
    <dgm:cxn modelId="{4EB2FC06-4876-4872-8646-D592AC58F1E3}" type="presParOf" srcId="{3AD70CA3-ED6C-49E6-BC70-3A7954F267FD}" destId="{CAECCD9B-A72C-41DE-9DAC-10C60C819DBA}" srcOrd="0" destOrd="0" presId="urn:microsoft.com/office/officeart/2005/8/layout/target2"/>
    <dgm:cxn modelId="{76F491CD-999C-469D-9C68-B5B7F427CC7E}" type="presParOf" srcId="{3AD70CA3-ED6C-49E6-BC70-3A7954F267FD}" destId="{AFE7D0D7-9A71-4A54-9F9F-4F55700816BC}" srcOrd="1" destOrd="0" presId="urn:microsoft.com/office/officeart/2005/8/layout/target2"/>
    <dgm:cxn modelId="{2CCD4EB4-4C00-421E-A242-1CED055F2E8B}" type="presParOf" srcId="{3AD70CA3-ED6C-49E6-BC70-3A7954F267FD}" destId="{8A3B7120-8B4E-444B-A2AD-BB7781BA2B56}" srcOrd="2" destOrd="0" presId="urn:microsoft.com/office/officeart/2005/8/layout/target2"/>
    <dgm:cxn modelId="{67B961A2-37DF-4006-B5CD-57088924C3FC}" type="presParOf" srcId="{008714F3-304E-4902-8779-26673403FE1D}" destId="{595E0BAB-15F3-45C0-AC71-AE16AAA987F6}" srcOrd="2" destOrd="0" presId="urn:microsoft.com/office/officeart/2005/8/layout/target2"/>
    <dgm:cxn modelId="{81146410-6EF0-4E1E-B189-4301987B149B}" type="presParOf" srcId="{595E0BAB-15F3-45C0-AC71-AE16AAA987F6}" destId="{2B8D33F3-4EB4-4E23-8C74-33B173709D1E}" srcOrd="0" destOrd="0" presId="urn:microsoft.com/office/officeart/2005/8/layout/target2"/>
    <dgm:cxn modelId="{F32857C2-0A89-4273-A0A9-8CC3BEC5DB84}" type="presParOf" srcId="{595E0BAB-15F3-45C0-AC71-AE16AAA987F6}" destId="{874E274C-C7C9-4FB2-A921-DDBDD14482D8}" srcOrd="1" destOrd="0" presId="urn:microsoft.com/office/officeart/2005/8/layout/target2"/>
    <dgm:cxn modelId="{DC81F3CF-3DE6-4FBF-A780-71BFCD61028B}" type="presParOf" srcId="{874E274C-C7C9-4FB2-A921-DDBDD14482D8}" destId="{E41D4325-1C96-455E-8E76-4CE736797BF0}" srcOrd="0" destOrd="0" presId="urn:microsoft.com/office/officeart/2005/8/layout/target2"/>
    <dgm:cxn modelId="{9FD91A40-B691-4560-B876-35D7503752AC}" type="presParOf" srcId="{874E274C-C7C9-4FB2-A921-DDBDD14482D8}" destId="{BFA88B85-4ED8-4DDE-80A4-34DFACC02424}" srcOrd="1" destOrd="0" presId="urn:microsoft.com/office/officeart/2005/8/layout/target2"/>
    <dgm:cxn modelId="{87BB2AA8-D906-4FD7-B333-511C2C01B0E2}" type="presParOf" srcId="{874E274C-C7C9-4FB2-A921-DDBDD14482D8}" destId="{E1FDC225-2246-4BAF-92A5-37BD2744A440}" srcOrd="2" destOrd="0" presId="urn:microsoft.com/office/officeart/2005/8/layout/target2"/>
    <dgm:cxn modelId="{32F4074D-B9B4-49D8-93E1-E4F3ECB24DC4}" type="presParOf" srcId="{874E274C-C7C9-4FB2-A921-DDBDD14482D8}" destId="{87E2667E-1D8B-4349-8844-F044F2707BCB}" srcOrd="3" destOrd="0" presId="urn:microsoft.com/office/officeart/2005/8/layout/target2"/>
    <dgm:cxn modelId="{26966674-41DF-4204-9AF9-241FA31CEE8D}" type="presParOf" srcId="{874E274C-C7C9-4FB2-A921-DDBDD14482D8}" destId="{BE537DC3-FBAC-4401-AD58-1E0DE800DE7C}" srcOrd="4" destOrd="0" presId="urn:microsoft.com/office/officeart/2005/8/layout/target2"/>
    <dgm:cxn modelId="{715E14DB-EBE9-4EEE-BD22-64B09D5E0DDC}" type="presParOf" srcId="{874E274C-C7C9-4FB2-A921-DDBDD14482D8}" destId="{A57DFE2B-F39E-4439-8F27-C8132EC55E31}" srcOrd="5" destOrd="0" presId="urn:microsoft.com/office/officeart/2005/8/layout/target2"/>
    <dgm:cxn modelId="{3CE41818-DBE5-4151-9CCE-B743C25CE478}" type="presParOf" srcId="{874E274C-C7C9-4FB2-A921-DDBDD14482D8}" destId="{FD09F87D-862B-49B6-8E8E-B4FFA03AB8EC}" srcOrd="6" destOrd="0" presId="urn:microsoft.com/office/officeart/2005/8/layout/target2"/>
    <dgm:cxn modelId="{9306C908-BC9F-456F-987E-FEE9B036BA70}" type="presParOf" srcId="{874E274C-C7C9-4FB2-A921-DDBDD14482D8}" destId="{A1DD6F37-EB6B-4187-B59E-FA14E7AE987D}" srcOrd="7" destOrd="0" presId="urn:microsoft.com/office/officeart/2005/8/layout/target2"/>
    <dgm:cxn modelId="{50060841-50C9-4D4D-8F5D-5318B2A30BF8}" type="presParOf" srcId="{874E274C-C7C9-4FB2-A921-DDBDD14482D8}" destId="{3E104C73-BBA9-4F58-A34D-8098F4CC4465}" srcOrd="8" destOrd="0" presId="urn:microsoft.com/office/officeart/2005/8/layout/targe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BF490CC0-0BB9-4AE2-AED0-17448BA11DD9}">
      <dgm:prSet phldrT="[Tekst]" custT="1"/>
      <dgm:spPr>
        <a:xfrm>
          <a:off x="0" y="0"/>
          <a:ext cx="5488754" cy="13124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BE" sz="2000">
              <a:solidFill>
                <a:sysClr val="window" lastClr="FFFFFF"/>
              </a:solidFill>
              <a:latin typeface="Calibri"/>
              <a:ea typeface="+mn-ea"/>
              <a:cs typeface="+mn-cs"/>
            </a:rPr>
            <a:t>Leven lang leren </a:t>
          </a:r>
        </a:p>
      </dgm:t>
    </dgm:pt>
    <dgm:pt modelId="{097B62D8-2421-4A8A-834D-715514C126F7}" type="parTrans" cxnId="{4DE42A98-BCF8-4758-B270-00AB3E5D9E62}">
      <dgm:prSet/>
      <dgm:spPr/>
      <dgm:t>
        <a:bodyPr/>
        <a:lstStyle/>
        <a:p>
          <a:endParaRPr lang="nl-BE"/>
        </a:p>
      </dgm:t>
    </dgm:pt>
    <dgm:pt modelId="{E3AA6A05-BA9F-472F-8FCC-01A2E6DBE854}" type="sibTrans" cxnId="{4DE42A98-BCF8-4758-B270-00AB3E5D9E62}">
      <dgm:prSet/>
      <dgm:spPr/>
      <dgm:t>
        <a:bodyPr/>
        <a:lstStyle/>
        <a:p>
          <a:endParaRPr lang="nl-BE"/>
        </a:p>
      </dgm:t>
    </dgm:pt>
    <dgm:pt modelId="{4C1B4670-78DF-4383-8C59-B2BEA2275A66}">
      <dgm:prSet phldrT="[Tekst]" custT="1"/>
      <dgm:spPr>
        <a:xfrm>
          <a:off x="137217" y="488900"/>
          <a:ext cx="4023814" cy="59059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BE" sz="1600">
              <a:solidFill>
                <a:sysClr val="windowText" lastClr="000000">
                  <a:hueOff val="0"/>
                  <a:satOff val="0"/>
                  <a:lumOff val="0"/>
                  <a:alphaOff val="0"/>
                </a:sysClr>
              </a:solidFill>
              <a:latin typeface="Calibri"/>
              <a:ea typeface="+mn-ea"/>
              <a:cs typeface="+mn-cs"/>
            </a:rPr>
            <a:t>Vervolgonderwijs</a:t>
          </a:r>
        </a:p>
      </dgm:t>
    </dgm:pt>
    <dgm:pt modelId="{3C36F3C0-BE7A-4AFB-88C6-E41E1C78B71D}" type="parTrans" cxnId="{88AB172B-4C71-485D-B485-103A025E3A9A}">
      <dgm:prSet/>
      <dgm:spPr/>
      <dgm:t>
        <a:bodyPr/>
        <a:lstStyle/>
        <a:p>
          <a:endParaRPr lang="nl-BE"/>
        </a:p>
      </dgm:t>
    </dgm:pt>
    <dgm:pt modelId="{E20534A9-2411-472E-9D85-0AE97BE7EFD2}" type="sibTrans" cxnId="{88AB172B-4C71-485D-B485-103A025E3A9A}">
      <dgm:prSet/>
      <dgm:spPr/>
      <dgm:t>
        <a:bodyPr/>
        <a:lstStyle/>
        <a:p>
          <a:endParaRPr lang="nl-BE"/>
        </a:p>
      </dgm:t>
    </dgm:pt>
    <dgm:pt modelId="{88E71354-50C5-44EC-A97E-92295877BAD0}">
      <dgm:prSet phldrT="[Tekst]" custT="1"/>
      <dgm:spPr>
        <a:xfrm>
          <a:off x="4198913" y="488038"/>
          <a:ext cx="1167365" cy="59059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BE" sz="1600">
              <a:solidFill>
                <a:sysClr val="windowText" lastClr="000000">
                  <a:hueOff val="0"/>
                  <a:satOff val="0"/>
                  <a:lumOff val="0"/>
                  <a:alphaOff val="0"/>
                </a:sysClr>
              </a:solidFill>
              <a:latin typeface="Calibri"/>
              <a:ea typeface="+mn-ea"/>
              <a:cs typeface="+mn-cs"/>
            </a:rPr>
            <a:t>Arbeids-markt</a:t>
          </a:r>
        </a:p>
      </dgm:t>
    </dgm:pt>
    <dgm:pt modelId="{68856A11-27EB-442E-AE35-295644F7B5CF}" type="parTrans" cxnId="{F8529AAE-1A41-4847-8252-C7FEE37FDDF6}">
      <dgm:prSet/>
      <dgm:spPr/>
      <dgm:t>
        <a:bodyPr/>
        <a:lstStyle/>
        <a:p>
          <a:endParaRPr lang="nl-BE"/>
        </a:p>
      </dgm:t>
    </dgm:pt>
    <dgm:pt modelId="{162BB8D6-36E8-445D-B1E2-56565151F3D9}" type="sibTrans" cxnId="{F8529AAE-1A41-4847-8252-C7FEE37FDDF6}">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X="1764"/>
      <dgm:spPr>
        <a:prstGeom prst="roundRect">
          <a:avLst>
            <a:gd name="adj" fmla="val 8500"/>
          </a:avLst>
        </a:prstGeom>
      </dgm:spPr>
      <dgm:t>
        <a:bodyPr/>
        <a:lstStyle/>
        <a:p>
          <a:endParaRPr lang="nl-BE"/>
        </a:p>
      </dgm:t>
    </dgm:pt>
    <dgm:pt modelId="{06A396E9-3FD9-4016-ADE2-CF034E8FE7A8}" type="pres">
      <dgm:prSet presAssocID="{37CF594E-7995-4C5C-91F7-0EA83FAE2793}" presName="outerBoxChildren" presStyleCnt="0"/>
      <dgm:spPr/>
    </dgm:pt>
    <dgm:pt modelId="{2BA1E3D8-8DA2-4EC8-8D25-631E4184F9DF}" type="pres">
      <dgm:prSet presAssocID="{4C1B4670-78DF-4383-8C59-B2BEA2275A66}" presName="oChild" presStyleLbl="fgAcc1" presStyleIdx="0" presStyleCnt="2" custScaleX="344692" custLinFactNeighborX="-10" custLinFactNeighborY="-17219">
        <dgm:presLayoutVars>
          <dgm:bulletEnabled val="1"/>
        </dgm:presLayoutVars>
      </dgm:prSet>
      <dgm:spPr>
        <a:prstGeom prst="roundRect">
          <a:avLst>
            <a:gd name="adj" fmla="val 10500"/>
          </a:avLst>
        </a:prstGeom>
      </dgm:spPr>
      <dgm:t>
        <a:bodyPr/>
        <a:lstStyle/>
        <a:p>
          <a:endParaRPr lang="nl-BE"/>
        </a:p>
      </dgm:t>
    </dgm:pt>
    <dgm:pt modelId="{17A24901-71A7-47A2-AEBD-25A83109EDA2}" type="pres">
      <dgm:prSet presAssocID="{E20534A9-2411-472E-9D85-0AE97BE7EFD2}" presName="outerSibTrans" presStyleCnt="0"/>
      <dgm:spPr/>
    </dgm:pt>
    <dgm:pt modelId="{F48596B2-23DC-4B48-9447-649B8459107F}" type="pres">
      <dgm:prSet presAssocID="{88E71354-50C5-44EC-A97E-92295877BAD0}" presName="oChild" presStyleLbl="fgAcc1" presStyleIdx="1" presStyleCnt="2" custLinFactX="87" custLinFactNeighborX="100000" custLinFactNeighborY="-17365">
        <dgm:presLayoutVars>
          <dgm:bulletEnabled val="1"/>
        </dgm:presLayoutVars>
      </dgm:prSet>
      <dgm:spPr>
        <a:prstGeom prst="roundRect">
          <a:avLst>
            <a:gd name="adj" fmla="val 10500"/>
          </a:avLst>
        </a:prstGeom>
      </dgm:spPr>
      <dgm:t>
        <a:bodyPr/>
        <a:lstStyle/>
        <a:p>
          <a:endParaRPr lang="nl-BE"/>
        </a:p>
      </dgm:t>
    </dgm:pt>
  </dgm:ptLst>
  <dgm:cxnLst>
    <dgm:cxn modelId="{F8529AAE-1A41-4847-8252-C7FEE37FDDF6}" srcId="{BF490CC0-0BB9-4AE2-AED0-17448BA11DD9}" destId="{88E71354-50C5-44EC-A97E-92295877BAD0}" srcOrd="1" destOrd="0" parTransId="{68856A11-27EB-442E-AE35-295644F7B5CF}" sibTransId="{162BB8D6-36E8-445D-B1E2-56565151F3D9}"/>
    <dgm:cxn modelId="{81CCAFDB-7D27-4324-A1EA-9CDFFF9A4937}" type="presOf" srcId="{BF490CC0-0BB9-4AE2-AED0-17448BA11DD9}" destId="{E4D62555-B4A2-466D-890E-8A76BAA9D3E6}"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88AB172B-4C71-485D-B485-103A025E3A9A}" srcId="{BF490CC0-0BB9-4AE2-AED0-17448BA11DD9}" destId="{4C1B4670-78DF-4383-8C59-B2BEA2275A66}" srcOrd="0" destOrd="0" parTransId="{3C36F3C0-BE7A-4AFB-88C6-E41E1C78B71D}" sibTransId="{E20534A9-2411-472E-9D85-0AE97BE7EFD2}"/>
    <dgm:cxn modelId="{5C39E2B5-AEFE-4819-B67C-B42C375CC03F}" type="presOf" srcId="{37CF594E-7995-4C5C-91F7-0EA83FAE2793}" destId="{53AE750F-97DF-4470-9393-FFE9B75C7F8F}" srcOrd="0" destOrd="0" presId="urn:microsoft.com/office/officeart/2005/8/layout/target2"/>
    <dgm:cxn modelId="{A1F1CA72-04B4-41BA-8AA1-1EFCF6198955}" type="presOf" srcId="{4C1B4670-78DF-4383-8C59-B2BEA2275A66}" destId="{2BA1E3D8-8DA2-4EC8-8D25-631E4184F9DF}" srcOrd="0" destOrd="0" presId="urn:microsoft.com/office/officeart/2005/8/layout/target2"/>
    <dgm:cxn modelId="{8FEB6EFC-59B0-4843-9157-582CBD699CD2}" type="presOf" srcId="{88E71354-50C5-44EC-A97E-92295877BAD0}" destId="{F48596B2-23DC-4B48-9447-649B8459107F}" srcOrd="0" destOrd="0" presId="urn:microsoft.com/office/officeart/2005/8/layout/target2"/>
    <dgm:cxn modelId="{B5218C79-4AE9-4C96-8DD2-E3DC8D52A5EB}" type="presParOf" srcId="{53AE750F-97DF-4470-9393-FFE9B75C7F8F}" destId="{6C80858E-BB88-4079-B4F6-4CE1F53EEFEE}" srcOrd="0" destOrd="0" presId="urn:microsoft.com/office/officeart/2005/8/layout/target2"/>
    <dgm:cxn modelId="{2B6843AF-8B96-44CA-AB0C-8B8E301BDF1E}" type="presParOf" srcId="{6C80858E-BB88-4079-B4F6-4CE1F53EEFEE}" destId="{E4D62555-B4A2-466D-890E-8A76BAA9D3E6}" srcOrd="0" destOrd="0" presId="urn:microsoft.com/office/officeart/2005/8/layout/target2"/>
    <dgm:cxn modelId="{6A787E6A-5A33-4CD9-BAA3-AAD0534A7119}" type="presParOf" srcId="{6C80858E-BB88-4079-B4F6-4CE1F53EEFEE}" destId="{06A396E9-3FD9-4016-ADE2-CF034E8FE7A8}" srcOrd="1" destOrd="0" presId="urn:microsoft.com/office/officeart/2005/8/layout/target2"/>
    <dgm:cxn modelId="{6EA0A3D9-A935-4EE3-9BE0-A0CE516B08D0}" type="presParOf" srcId="{06A396E9-3FD9-4016-ADE2-CF034E8FE7A8}" destId="{2BA1E3D8-8DA2-4EC8-8D25-631E4184F9DF}" srcOrd="0" destOrd="0" presId="urn:microsoft.com/office/officeart/2005/8/layout/target2"/>
    <dgm:cxn modelId="{4458BC9D-EDEF-4BE6-9D0A-1B7E767EAEB4}" type="presParOf" srcId="{06A396E9-3FD9-4016-ADE2-CF034E8FE7A8}" destId="{17A24901-71A7-47A2-AEBD-25A83109EDA2}" srcOrd="1" destOrd="0" presId="urn:microsoft.com/office/officeart/2005/8/layout/target2"/>
    <dgm:cxn modelId="{46D2F7DE-9A1E-4C99-B956-937C8223E992}" type="presParOf" srcId="{06A396E9-3FD9-4016-ADE2-CF034E8FE7A8}" destId="{F48596B2-23DC-4B48-9447-649B8459107F}" srcOrd="2" destOrd="0" presId="urn:microsoft.com/office/officeart/2005/8/layout/targe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76093"/>
          <a:ext cx="5484981" cy="148297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nl-BE" sz="2800" kern="1200">
              <a:solidFill>
                <a:sysClr val="window" lastClr="FFFFFF"/>
              </a:solidFill>
              <a:latin typeface="Calibri"/>
              <a:ea typeface="+mn-ea"/>
              <a:cs typeface="+mn-cs"/>
            </a:rPr>
            <a:t>Algemene doelstellingen </a:t>
          </a:r>
          <a:br>
            <a:rPr lang="nl-BE" sz="2800" kern="1200">
              <a:solidFill>
                <a:sysClr val="window" lastClr="FFFFFF"/>
              </a:solidFill>
              <a:latin typeface="Calibri"/>
              <a:ea typeface="+mn-ea"/>
              <a:cs typeface="+mn-cs"/>
            </a:rPr>
          </a:br>
          <a:r>
            <a:rPr lang="nl-BE" sz="2800" kern="1200">
              <a:solidFill>
                <a:sysClr val="window" lastClr="FFFFFF"/>
              </a:solidFill>
              <a:latin typeface="Calibri"/>
              <a:ea typeface="+mn-ea"/>
              <a:cs typeface="+mn-cs"/>
            </a:rPr>
            <a:t>voor </a:t>
          </a:r>
          <a:br>
            <a:rPr lang="nl-BE" sz="2800" kern="1200">
              <a:solidFill>
                <a:sysClr val="window" lastClr="FFFFFF"/>
              </a:solidFill>
              <a:latin typeface="Calibri"/>
              <a:ea typeface="+mn-ea"/>
              <a:cs typeface="+mn-cs"/>
            </a:rPr>
          </a:br>
          <a:r>
            <a:rPr lang="nl-BE" sz="2400" kern="1200">
              <a:solidFill>
                <a:sysClr val="window" lastClr="FFFFFF"/>
              </a:solidFill>
              <a:latin typeface="Calibri"/>
              <a:ea typeface="+mn-ea"/>
              <a:cs typeface="+mn-cs"/>
            </a:rPr>
            <a:t>bouw- en houtkunde 3de graad tso</a:t>
          </a:r>
        </a:p>
      </dsp:txBody>
      <dsp:txXfrm>
        <a:off x="72393" y="148486"/>
        <a:ext cx="5340195" cy="13381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495776" cy="3496235"/>
        </a:xfrm>
        <a:prstGeom prst="roundRect">
          <a:avLst>
            <a:gd name="adj" fmla="val 8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2713467" numCol="1" spcCol="1270" anchor="t" anchorCtr="0">
          <a:noAutofit/>
        </a:bodyPr>
        <a:lstStyle/>
        <a:p>
          <a:pPr lvl="0" algn="l" defTabSz="889000">
            <a:lnSpc>
              <a:spcPct val="90000"/>
            </a:lnSpc>
            <a:spcBef>
              <a:spcPct val="0"/>
            </a:spcBef>
            <a:spcAft>
              <a:spcPct val="35000"/>
            </a:spcAft>
          </a:pPr>
          <a:r>
            <a:rPr lang="nl-BE" sz="2000" kern="1200">
              <a:solidFill>
                <a:sysClr val="window" lastClr="FFFFFF"/>
              </a:solidFill>
              <a:latin typeface="Calibri"/>
              <a:ea typeface="+mn-ea"/>
              <a:cs typeface="+mn-cs"/>
            </a:rPr>
            <a:t>Taalontwikkelend vakonderwijs/communicatie in de werkomgeving</a:t>
          </a:r>
        </a:p>
      </dsp:txBody>
      <dsp:txXfrm>
        <a:off x="87041" y="87041"/>
        <a:ext cx="5321694" cy="3322153"/>
      </dsp:txXfrm>
    </dsp:sp>
    <dsp:sp modelId="{0CD1181E-F7D5-48D0-8945-9F03CFC71A88}">
      <dsp:nvSpPr>
        <dsp:cNvPr id="0" name=""/>
        <dsp:cNvSpPr/>
      </dsp:nvSpPr>
      <dsp:spPr>
        <a:xfrm>
          <a:off x="137394" y="874058"/>
          <a:ext cx="5220987" cy="2447364"/>
        </a:xfrm>
        <a:prstGeom prst="roundRect">
          <a:avLst>
            <a:gd name="adj" fmla="val 10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554076" numCol="1" spcCol="1270" anchor="t" anchorCtr="0">
          <a:noAutofit/>
        </a:bodyPr>
        <a:lstStyle/>
        <a:p>
          <a:pPr lvl="0" algn="l" defTabSz="889000">
            <a:lnSpc>
              <a:spcPct val="90000"/>
            </a:lnSpc>
            <a:spcBef>
              <a:spcPct val="0"/>
            </a:spcBef>
            <a:spcAft>
              <a:spcPct val="35000"/>
            </a:spcAft>
          </a:pPr>
          <a:r>
            <a:rPr lang="nl-BE" sz="2000" kern="1200">
              <a:solidFill>
                <a:sysClr val="window" lastClr="FFFFFF"/>
              </a:solidFill>
              <a:latin typeface="Calibri"/>
              <a:ea typeface="+mn-ea"/>
              <a:cs typeface="+mn-cs"/>
            </a:rPr>
            <a:t>Ondersteunende competenties</a:t>
          </a:r>
        </a:p>
      </dsp:txBody>
      <dsp:txXfrm>
        <a:off x="212659" y="949323"/>
        <a:ext cx="5070457" cy="2296834"/>
      </dsp:txXfrm>
    </dsp:sp>
    <dsp:sp modelId="{CAECCD9B-A72C-41DE-9DAC-10C60C819DBA}">
      <dsp:nvSpPr>
        <dsp:cNvPr id="0" name=""/>
        <dsp:cNvSpPr/>
      </dsp:nvSpPr>
      <dsp:spPr>
        <a:xfrm>
          <a:off x="296498" y="1378212"/>
          <a:ext cx="1044197" cy="683003"/>
        </a:xfrm>
        <a:prstGeom prst="roundRect">
          <a:avLst>
            <a:gd name="adj" fmla="val 10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BE" sz="1100" kern="1200">
              <a:solidFill>
                <a:sysClr val="window" lastClr="FFFFFF"/>
              </a:solidFill>
              <a:latin typeface="Calibri"/>
              <a:ea typeface="+mn-ea"/>
              <a:cs typeface="+mn-cs"/>
            </a:rPr>
            <a:t>loopbaanleren en LLL</a:t>
          </a:r>
        </a:p>
      </dsp:txBody>
      <dsp:txXfrm>
        <a:off x="317503" y="1399217"/>
        <a:ext cx="1002187" cy="640993"/>
      </dsp:txXfrm>
    </dsp:sp>
    <dsp:sp modelId="{8A3B7120-8B4E-444B-A2AD-BB7781BA2B56}">
      <dsp:nvSpPr>
        <dsp:cNvPr id="0" name=""/>
        <dsp:cNvSpPr/>
      </dsp:nvSpPr>
      <dsp:spPr>
        <a:xfrm>
          <a:off x="277442" y="2167901"/>
          <a:ext cx="1044197" cy="683003"/>
        </a:xfrm>
        <a:prstGeom prst="roundRect">
          <a:avLst>
            <a:gd name="adj" fmla="val 10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BE" sz="1100" kern="1200">
              <a:solidFill>
                <a:sysClr val="window" lastClr="FFFFFF"/>
              </a:solidFill>
              <a:latin typeface="Calibri"/>
              <a:ea typeface="+mn-ea"/>
              <a:cs typeface="+mn-cs"/>
            </a:rPr>
            <a:t>kwaliteitszorg, preventie en werkorganisatie</a:t>
          </a:r>
        </a:p>
      </dsp:txBody>
      <dsp:txXfrm>
        <a:off x="298447" y="2188906"/>
        <a:ext cx="1002187" cy="640993"/>
      </dsp:txXfrm>
    </dsp:sp>
    <dsp:sp modelId="{2B8D33F3-4EB4-4E23-8C74-33B173709D1E}">
      <dsp:nvSpPr>
        <dsp:cNvPr id="0" name=""/>
        <dsp:cNvSpPr/>
      </dsp:nvSpPr>
      <dsp:spPr>
        <a:xfrm>
          <a:off x="1433528" y="1443224"/>
          <a:ext cx="3878089" cy="1655774"/>
        </a:xfrm>
        <a:prstGeom prst="roundRect">
          <a:avLst>
            <a:gd name="adj" fmla="val 10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89372" numCol="1" spcCol="1270" anchor="t" anchorCtr="0">
          <a:noAutofit/>
        </a:bodyPr>
        <a:lstStyle/>
        <a:p>
          <a:pPr lvl="0" algn="l" defTabSz="889000">
            <a:lnSpc>
              <a:spcPct val="90000"/>
            </a:lnSpc>
            <a:spcBef>
              <a:spcPct val="0"/>
            </a:spcBef>
            <a:spcAft>
              <a:spcPct val="35000"/>
            </a:spcAft>
          </a:pPr>
          <a:r>
            <a:rPr lang="nl-BE" sz="2000" kern="1200">
              <a:solidFill>
                <a:sysClr val="window" lastClr="FFFFFF"/>
              </a:solidFill>
              <a:latin typeface="Calibri"/>
              <a:ea typeface="+mn-ea"/>
              <a:cs typeface="+mn-cs"/>
            </a:rPr>
            <a:t>Technisch proces en technische deelsystemen</a:t>
          </a:r>
        </a:p>
      </dsp:txBody>
      <dsp:txXfrm>
        <a:off x="1484449" y="1494145"/>
        <a:ext cx="3776247" cy="1553932"/>
      </dsp:txXfrm>
    </dsp:sp>
    <dsp:sp modelId="{E41D4325-1C96-455E-8E76-4CE736797BF0}">
      <dsp:nvSpPr>
        <dsp:cNvPr id="0" name=""/>
        <dsp:cNvSpPr/>
      </dsp:nvSpPr>
      <dsp:spPr>
        <a:xfrm>
          <a:off x="1554155" y="2120267"/>
          <a:ext cx="707127" cy="629322"/>
        </a:xfrm>
        <a:prstGeom prst="roundRect">
          <a:avLst>
            <a:gd name="adj" fmla="val 105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b="1" kern="1200">
              <a:solidFill>
                <a:sysClr val="windowText" lastClr="000000">
                  <a:hueOff val="0"/>
                  <a:satOff val="0"/>
                  <a:lumOff val="0"/>
                  <a:alphaOff val="0"/>
                </a:sysClr>
              </a:solidFill>
              <a:latin typeface="Calibri"/>
              <a:ea typeface="+mn-ea"/>
              <a:cs typeface="+mn-cs"/>
            </a:rPr>
            <a:t>Onder-zoekend leren</a:t>
          </a:r>
        </a:p>
      </dsp:txBody>
      <dsp:txXfrm>
        <a:off x="1573509" y="2139621"/>
        <a:ext cx="668419" cy="590614"/>
      </dsp:txXfrm>
    </dsp:sp>
    <dsp:sp modelId="{E1FDC225-2246-4BAF-92A5-37BD2744A440}">
      <dsp:nvSpPr>
        <dsp:cNvPr id="0" name=""/>
        <dsp:cNvSpPr/>
      </dsp:nvSpPr>
      <dsp:spPr>
        <a:xfrm>
          <a:off x="2303981" y="2123004"/>
          <a:ext cx="707127" cy="629322"/>
        </a:xfrm>
        <a:prstGeom prst="roundRect">
          <a:avLst>
            <a:gd name="adj" fmla="val 105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b="1" kern="1200">
              <a:solidFill>
                <a:sysClr val="windowText" lastClr="000000">
                  <a:hueOff val="0"/>
                  <a:satOff val="0"/>
                  <a:lumOff val="0"/>
                  <a:alphaOff val="0"/>
                </a:sysClr>
              </a:solidFill>
              <a:latin typeface="Calibri"/>
              <a:ea typeface="+mn-ea"/>
              <a:cs typeface="+mn-cs"/>
            </a:rPr>
            <a:t>Bouwma-nagement</a:t>
          </a:r>
        </a:p>
      </dsp:txBody>
      <dsp:txXfrm>
        <a:off x="2323335" y="2142358"/>
        <a:ext cx="668419" cy="590614"/>
      </dsp:txXfrm>
    </dsp:sp>
    <dsp:sp modelId="{BE537DC3-FBAC-4401-AD58-1E0DE800DE7C}">
      <dsp:nvSpPr>
        <dsp:cNvPr id="0" name=""/>
        <dsp:cNvSpPr/>
      </dsp:nvSpPr>
      <dsp:spPr>
        <a:xfrm>
          <a:off x="3015997" y="2129788"/>
          <a:ext cx="707127" cy="629322"/>
        </a:xfrm>
        <a:prstGeom prst="roundRect">
          <a:avLst>
            <a:gd name="adj" fmla="val 105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b="1" kern="1200">
              <a:solidFill>
                <a:sysClr val="windowText" lastClr="000000">
                  <a:hueOff val="0"/>
                  <a:satOff val="0"/>
                  <a:lumOff val="0"/>
                  <a:alphaOff val="0"/>
                </a:sysClr>
              </a:solidFill>
              <a:latin typeface="Calibri"/>
              <a:ea typeface="+mn-ea"/>
              <a:cs typeface="+mn-cs"/>
            </a:rPr>
            <a:t>Stabiliteit</a:t>
          </a:r>
        </a:p>
      </dsp:txBody>
      <dsp:txXfrm>
        <a:off x="3035351" y="2149142"/>
        <a:ext cx="668419" cy="590614"/>
      </dsp:txXfrm>
    </dsp:sp>
    <dsp:sp modelId="{FD09F87D-862B-49B6-8E8E-B4FFA03AB8EC}">
      <dsp:nvSpPr>
        <dsp:cNvPr id="0" name=""/>
        <dsp:cNvSpPr/>
      </dsp:nvSpPr>
      <dsp:spPr>
        <a:xfrm>
          <a:off x="3744468" y="2115043"/>
          <a:ext cx="707127" cy="629322"/>
        </a:xfrm>
        <a:prstGeom prst="roundRect">
          <a:avLst>
            <a:gd name="adj" fmla="val 105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b="1" kern="1200">
              <a:solidFill>
                <a:sysClr val="windowText" lastClr="000000">
                  <a:hueOff val="0"/>
                  <a:satOff val="0"/>
                  <a:lumOff val="0"/>
                  <a:alphaOff val="0"/>
                </a:sysClr>
              </a:solidFill>
              <a:latin typeface="Calibri"/>
              <a:ea typeface="+mn-ea"/>
              <a:cs typeface="+mn-cs"/>
            </a:rPr>
            <a:t>Bouw- fysica</a:t>
          </a:r>
        </a:p>
      </dsp:txBody>
      <dsp:txXfrm>
        <a:off x="3763822" y="2134397"/>
        <a:ext cx="668419" cy="590614"/>
      </dsp:txXfrm>
    </dsp:sp>
    <dsp:sp modelId="{3E104C73-BBA9-4F58-A34D-8098F4CC4465}">
      <dsp:nvSpPr>
        <dsp:cNvPr id="0" name=""/>
        <dsp:cNvSpPr/>
      </dsp:nvSpPr>
      <dsp:spPr>
        <a:xfrm>
          <a:off x="4462615" y="2120267"/>
          <a:ext cx="707127" cy="629322"/>
        </a:xfrm>
        <a:prstGeom prst="roundRect">
          <a:avLst>
            <a:gd name="adj" fmla="val 105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b="1" kern="1200">
              <a:solidFill>
                <a:sysClr val="windowText" lastClr="000000">
                  <a:hueOff val="0"/>
                  <a:satOff val="0"/>
                  <a:lumOff val="0"/>
                  <a:alphaOff val="0"/>
                </a:sysClr>
              </a:solidFill>
              <a:latin typeface="Calibri"/>
              <a:ea typeface="+mn-ea"/>
              <a:cs typeface="+mn-cs"/>
            </a:rPr>
            <a:t>Infrastruc-tuur</a:t>
          </a:r>
        </a:p>
      </dsp:txBody>
      <dsp:txXfrm>
        <a:off x="4481969" y="2139621"/>
        <a:ext cx="668419" cy="5906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488754" cy="1312433"/>
        </a:xfrm>
        <a:prstGeom prst="roundRect">
          <a:avLst>
            <a:gd name="adj" fmla="val 8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810245" numCol="1" spcCol="1270" anchor="t" anchorCtr="0">
          <a:noAutofit/>
        </a:bodyPr>
        <a:lstStyle/>
        <a:p>
          <a:pPr lvl="0" algn="l" defTabSz="889000">
            <a:lnSpc>
              <a:spcPct val="90000"/>
            </a:lnSpc>
            <a:spcBef>
              <a:spcPct val="0"/>
            </a:spcBef>
            <a:spcAft>
              <a:spcPct val="35000"/>
            </a:spcAft>
          </a:pPr>
          <a:r>
            <a:rPr lang="nl-BE" sz="2000" kern="1200">
              <a:solidFill>
                <a:sysClr val="window" lastClr="FFFFFF"/>
              </a:solidFill>
              <a:latin typeface="Calibri"/>
              <a:ea typeface="+mn-ea"/>
              <a:cs typeface="+mn-cs"/>
            </a:rPr>
            <a:t>Leven lang leren </a:t>
          </a:r>
        </a:p>
      </dsp:txBody>
      <dsp:txXfrm>
        <a:off x="32674" y="32674"/>
        <a:ext cx="5423406" cy="1247085"/>
      </dsp:txXfrm>
    </dsp:sp>
    <dsp:sp modelId="{2BA1E3D8-8DA2-4EC8-8D25-631E4184F9DF}">
      <dsp:nvSpPr>
        <dsp:cNvPr id="0" name=""/>
        <dsp:cNvSpPr/>
      </dsp:nvSpPr>
      <dsp:spPr>
        <a:xfrm>
          <a:off x="137217" y="488900"/>
          <a:ext cx="4023814" cy="590594"/>
        </a:xfrm>
        <a:prstGeom prst="roundRect">
          <a:avLst>
            <a:gd name="adj" fmla="val 105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solidFill>
                <a:sysClr val="windowText" lastClr="000000">
                  <a:hueOff val="0"/>
                  <a:satOff val="0"/>
                  <a:lumOff val="0"/>
                  <a:alphaOff val="0"/>
                </a:sysClr>
              </a:solidFill>
              <a:latin typeface="Calibri"/>
              <a:ea typeface="+mn-ea"/>
              <a:cs typeface="+mn-cs"/>
            </a:rPr>
            <a:t>Vervolgonderwijs</a:t>
          </a:r>
        </a:p>
      </dsp:txBody>
      <dsp:txXfrm>
        <a:off x="155380" y="507063"/>
        <a:ext cx="3987488" cy="554268"/>
      </dsp:txXfrm>
    </dsp:sp>
    <dsp:sp modelId="{F48596B2-23DC-4B48-9447-649B8459107F}">
      <dsp:nvSpPr>
        <dsp:cNvPr id="0" name=""/>
        <dsp:cNvSpPr/>
      </dsp:nvSpPr>
      <dsp:spPr>
        <a:xfrm>
          <a:off x="4198913" y="488038"/>
          <a:ext cx="1167365" cy="590594"/>
        </a:xfrm>
        <a:prstGeom prst="roundRect">
          <a:avLst>
            <a:gd name="adj" fmla="val 105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solidFill>
                <a:sysClr val="windowText" lastClr="000000">
                  <a:hueOff val="0"/>
                  <a:satOff val="0"/>
                  <a:lumOff val="0"/>
                  <a:alphaOff val="0"/>
                </a:sysClr>
              </a:solidFill>
              <a:latin typeface="Calibri"/>
              <a:ea typeface="+mn-ea"/>
              <a:cs typeface="+mn-cs"/>
            </a:rPr>
            <a:t>Arbeids-markt</a:t>
          </a:r>
        </a:p>
      </dsp:txBody>
      <dsp:txXfrm>
        <a:off x="4217076" y="506201"/>
        <a:ext cx="1131039" cy="55426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84E2-6D7A-4DB2-92AD-2A43DD45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17695</Words>
  <Characters>97323</Characters>
  <Application>Microsoft Office Word</Application>
  <DocSecurity>0</DocSecurity>
  <Lines>811</Lines>
  <Paragraphs>229</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114789</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6</cp:revision>
  <cp:lastPrinted>2013-02-05T08:14:00Z</cp:lastPrinted>
  <dcterms:created xsi:type="dcterms:W3CDTF">2013-07-04T12:40:00Z</dcterms:created>
  <dcterms:modified xsi:type="dcterms:W3CDTF">2014-07-10T13:49:00Z</dcterms:modified>
</cp:coreProperties>
</file>