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DD6AFB" w:rsidP="00DD6AFB">
      <w:pPr>
        <w:tabs>
          <w:tab w:val="left" w:pos="-1414"/>
          <w:tab w:val="left" w:pos="-848"/>
          <w:tab w:val="left" w:pos="-282"/>
          <w:tab w:val="left" w:pos="3119"/>
        </w:tabs>
        <w:rPr>
          <w:rFonts w:cs="Arial"/>
        </w:rPr>
      </w:pPr>
      <w:bookmarkStart w:id="0" w:name="_top"/>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Toc163031450"/>
      <w:bookmarkStart w:id="13" w:name="_Toc163031502"/>
      <w:bookmarkStart w:id="14" w:name="_Toc247095078"/>
      <w:bookmarkStart w:id="15" w:name="_Toc247095386"/>
      <w:bookmarkEnd w:id="0"/>
    </w:p>
    <w:p w:rsidR="00DD6AFB" w:rsidRDefault="00F22F7A" w:rsidP="00015B73">
      <w:pPr>
        <w:pStyle w:val="Kop2"/>
      </w:pPr>
      <w:bookmarkStart w:id="16" w:name="_Toc324335909"/>
      <w:bookmarkStart w:id="17" w:name="_Toc324338901"/>
      <w:bookmarkStart w:id="18" w:name="_Toc337023060"/>
      <w:bookmarkStart w:id="19" w:name="_Toc337024123"/>
      <w:bookmarkStart w:id="20" w:name="_Toc337039369"/>
      <w:bookmarkStart w:id="21" w:name="_Toc337050389"/>
      <w:bookmarkStart w:id="22" w:name="_Toc341877655"/>
      <w:r>
        <w:rPr>
          <w:noProof/>
          <w:lang w:eastAsia="nl-BE"/>
        </w:rPr>
        <w:drawing>
          <wp:anchor distT="0" distB="0" distL="114300" distR="114300" simplePos="0" relativeHeight="25164800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16"/>
      <w:bookmarkEnd w:id="17"/>
      <w:bookmarkEnd w:id="18"/>
      <w:bookmarkEnd w:id="19"/>
      <w:bookmarkEnd w:id="20"/>
      <w:bookmarkEnd w:id="21"/>
      <w:bookmarkEnd w:id="22"/>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49024"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4E46B4">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shd w:val="clear" w:color="auto" w:fill="auto"/>
            <w:vAlign w:val="center"/>
          </w:tcPr>
          <w:p w:rsidR="00DD6AFB" w:rsidRPr="00870C43" w:rsidRDefault="004E46B4" w:rsidP="004E46B4">
            <w:pPr>
              <w:widowControl w:val="0"/>
              <w:autoSpaceDE w:val="0"/>
              <w:autoSpaceDN w:val="0"/>
              <w:adjustRightInd w:val="0"/>
              <w:spacing w:before="720" w:after="720"/>
              <w:ind w:left="252"/>
              <w:rPr>
                <w:rFonts w:cs="Arial"/>
                <w:b/>
              </w:rPr>
            </w:pPr>
            <w:r>
              <w:rPr>
                <w:rFonts w:cs="Arial"/>
                <w:b/>
                <w:bCs/>
                <w:sz w:val="48"/>
              </w:rPr>
              <w:t>Brood en banket</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4E46B4" w:rsidRDefault="004E46B4" w:rsidP="004E46B4">
            <w:pPr>
              <w:widowControl w:val="0"/>
              <w:autoSpaceDE w:val="0"/>
              <w:autoSpaceDN w:val="0"/>
              <w:adjustRightInd w:val="0"/>
              <w:spacing w:before="720" w:after="720"/>
              <w:ind w:left="252"/>
              <w:rPr>
                <w:rFonts w:cs="Arial"/>
                <w:b/>
                <w:sz w:val="36"/>
                <w:szCs w:val="36"/>
              </w:rPr>
            </w:pPr>
            <w:r w:rsidRPr="004E46B4">
              <w:rPr>
                <w:b/>
                <w:sz w:val="36"/>
                <w:szCs w:val="36"/>
              </w:rPr>
              <w:t>Technisch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4E46B4"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B124E2" w:rsidRDefault="004E46B4" w:rsidP="000E2B5C">
            <w:pPr>
              <w:widowControl w:val="0"/>
              <w:autoSpaceDE w:val="0"/>
              <w:autoSpaceDN w:val="0"/>
              <w:adjustRightInd w:val="0"/>
              <w:spacing w:before="120" w:after="120"/>
              <w:ind w:left="252"/>
              <w:rPr>
                <w:rFonts w:cs="Arial"/>
                <w:b/>
                <w:color w:val="FF0000"/>
              </w:rPr>
            </w:pPr>
            <w:r w:rsidRPr="00A86F44">
              <w:rPr>
                <w:rFonts w:cs="Arial"/>
                <w:b/>
                <w:bCs/>
                <w:sz w:val="40"/>
                <w:szCs w:val="40"/>
              </w:rPr>
              <w:t>O/2/2013/305</w:t>
            </w:r>
            <w:r w:rsidR="00DD6AFB" w:rsidRPr="00A86F44">
              <w:rPr>
                <w:rFonts w:cs="Arial"/>
                <w:b/>
                <w:bCs/>
                <w:i/>
                <w:iCs/>
                <w:sz w:val="48"/>
              </w:rPr>
              <w:br/>
            </w:r>
            <w:r w:rsidR="00DD6AFB" w:rsidRPr="00A86F44">
              <w:rPr>
                <w:rFonts w:cs="Arial"/>
                <w:i/>
                <w:iCs/>
                <w:sz w:val="24"/>
              </w:rPr>
              <w:t xml:space="preserve">Vervangt leerplan </w:t>
            </w:r>
            <w:bookmarkStart w:id="23" w:name="Text9"/>
            <w:r w:rsidR="00B124E2" w:rsidRPr="00A86F44">
              <w:rPr>
                <w:rFonts w:cs="Arial"/>
                <w:i/>
                <w:iCs/>
                <w:sz w:val="24"/>
              </w:rPr>
              <w:t>O/2/200</w:t>
            </w:r>
            <w:r w:rsidR="000E2B5C" w:rsidRPr="00A86F44">
              <w:rPr>
                <w:rFonts w:cs="Arial"/>
                <w:i/>
                <w:iCs/>
                <w:sz w:val="24"/>
              </w:rPr>
              <w:t>8</w:t>
            </w:r>
            <w:r w:rsidR="00B124E2" w:rsidRPr="00A86F44">
              <w:rPr>
                <w:rFonts w:cs="Arial"/>
                <w:i/>
                <w:iCs/>
                <w:sz w:val="24"/>
              </w:rPr>
              <w:t>/305</w:t>
            </w:r>
            <w:bookmarkEnd w:id="23"/>
            <w:r w:rsidR="00DD6AFB" w:rsidRPr="00A86F44">
              <w:rPr>
                <w:rFonts w:cs="Arial"/>
                <w:i/>
                <w:iCs/>
                <w:sz w:val="24"/>
              </w:rPr>
              <w:br/>
              <w:t>vanaf 1 september 20</w:t>
            </w:r>
            <w:r w:rsidR="00F55E9B" w:rsidRPr="00A86F44">
              <w:rPr>
                <w:rFonts w:cs="Arial"/>
                <w:i/>
                <w:iCs/>
                <w:sz w:val="24"/>
              </w:rPr>
              <w:t>13</w:t>
            </w:r>
            <w:r w:rsidR="00FB7486" w:rsidRPr="00A86F44">
              <w:rPr>
                <w:rFonts w:cs="Arial"/>
                <w:i/>
                <w:iCs/>
                <w:sz w:val="24"/>
              </w:rPr>
              <w:t xml:space="preserve"> in het eerste leerjaar en</w:t>
            </w:r>
            <w:r w:rsidR="00FB7486" w:rsidRPr="00A86F44">
              <w:rPr>
                <w:rFonts w:cs="Arial"/>
                <w:i/>
                <w:iCs/>
                <w:sz w:val="24"/>
              </w:rPr>
              <w:br/>
              <w:t>vanaf 1 september 20</w:t>
            </w:r>
            <w:r w:rsidR="00F55E9B" w:rsidRPr="00A86F44">
              <w:rPr>
                <w:rFonts w:cs="Arial"/>
                <w:i/>
                <w:iCs/>
                <w:sz w:val="24"/>
              </w:rPr>
              <w:t>14</w:t>
            </w:r>
            <w:r w:rsidR="00FB7486" w:rsidRPr="00A86F44">
              <w:rPr>
                <w:rFonts w:cs="Arial"/>
                <w:i/>
                <w:iCs/>
                <w:sz w:val="24"/>
              </w:rPr>
              <w:t xml:space="preserve"> in beide leerjaren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1072"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0048" behindDoc="1" locked="1" layoutInCell="1" allowOverlap="1">
            <wp:simplePos x="0" y="0"/>
            <wp:positionH relativeFrom="column">
              <wp:posOffset>316865</wp:posOffset>
            </wp:positionH>
            <wp:positionV relativeFrom="page">
              <wp:posOffset>3081020</wp:posOffset>
            </wp:positionV>
            <wp:extent cx="5112385" cy="6056630"/>
            <wp:effectExtent l="0" t="0" r="0" b="127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0E2B5C" w:rsidTr="00DD6AFB">
        <w:tc>
          <w:tcPr>
            <w:tcW w:w="3888" w:type="dxa"/>
            <w:tcBorders>
              <w:top w:val="single" w:sz="4" w:space="0" w:color="00FFFF"/>
              <w:right w:val="single" w:sz="4" w:space="0" w:color="00FFFF"/>
            </w:tcBorders>
          </w:tcPr>
          <w:p w:rsidR="000E2B5C" w:rsidRPr="00870C43" w:rsidRDefault="000E2B5C"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0E2B5C" w:rsidRDefault="000E2B5C" w:rsidP="0053208D">
            <w:pPr>
              <w:spacing w:after="240"/>
              <w:ind w:left="74"/>
              <w:rPr>
                <w:b/>
                <w:bCs/>
                <w:sz w:val="24"/>
              </w:rPr>
            </w:pPr>
          </w:p>
          <w:p w:rsidR="000E2B5C" w:rsidRPr="00C85938" w:rsidRDefault="000E2B5C" w:rsidP="0053208D">
            <w:pPr>
              <w:spacing w:after="240"/>
              <w:ind w:left="74"/>
              <w:rPr>
                <w:b/>
                <w:bCs/>
                <w:sz w:val="24"/>
              </w:rPr>
            </w:pPr>
            <w:r w:rsidRPr="0020189A">
              <w:rPr>
                <w:b/>
                <w:bCs/>
                <w:sz w:val="24"/>
              </w:rPr>
              <w:t>Dit leerplan w</w:t>
            </w:r>
            <w:r w:rsidR="003476CE">
              <w:rPr>
                <w:b/>
                <w:bCs/>
                <w:sz w:val="24"/>
              </w:rPr>
              <w:t>e</w:t>
            </w:r>
            <w:r w:rsidRPr="0020189A">
              <w:rPr>
                <w:b/>
                <w:bCs/>
                <w:sz w:val="24"/>
              </w:rPr>
              <w:t>rd ingediend voor:</w:t>
            </w:r>
          </w:p>
          <w:p w:rsidR="000E2B5C" w:rsidRPr="00B7433F" w:rsidRDefault="000E2B5C" w:rsidP="0053208D">
            <w:pPr>
              <w:rPr>
                <w:b/>
                <w:sz w:val="24"/>
              </w:rPr>
            </w:pPr>
            <w:r>
              <w:rPr>
                <w:b/>
                <w:sz w:val="24"/>
              </w:rPr>
              <w:sym w:font="Wingdings" w:char="F0FE"/>
            </w:r>
            <w:r>
              <w:rPr>
                <w:b/>
                <w:sz w:val="24"/>
              </w:rPr>
              <w:t xml:space="preserve">  TV Bakkerij</w:t>
            </w:r>
          </w:p>
          <w:p w:rsidR="000E2B5C" w:rsidRPr="008946ED" w:rsidRDefault="000E2B5C" w:rsidP="0053208D">
            <w:pPr>
              <w:rPr>
                <w:i/>
                <w:sz w:val="24"/>
              </w:rPr>
            </w:pPr>
            <w:r>
              <w:rPr>
                <w:b/>
                <w:sz w:val="24"/>
              </w:rPr>
              <w:t xml:space="preserve">      </w:t>
            </w:r>
            <w:r w:rsidR="008946ED" w:rsidRPr="008946ED">
              <w:rPr>
                <w:i/>
                <w:sz w:val="24"/>
              </w:rPr>
              <w:t>2013/878/3/V15</w:t>
            </w:r>
          </w:p>
          <w:p w:rsidR="000E2B5C" w:rsidRDefault="000E2B5C" w:rsidP="0053208D">
            <w:pPr>
              <w:rPr>
                <w:b/>
                <w:sz w:val="24"/>
              </w:rPr>
            </w:pPr>
            <w:r>
              <w:rPr>
                <w:b/>
                <w:sz w:val="24"/>
              </w:rPr>
              <w:sym w:font="Wingdings" w:char="F0FE"/>
            </w:r>
            <w:r>
              <w:rPr>
                <w:b/>
                <w:sz w:val="24"/>
              </w:rPr>
              <w:t xml:space="preserve">  PV Praktijk Bakkerij</w:t>
            </w:r>
          </w:p>
          <w:p w:rsidR="000E2B5C" w:rsidRPr="00986CDB" w:rsidRDefault="000E2B5C" w:rsidP="0053208D">
            <w:pPr>
              <w:rPr>
                <w:sz w:val="24"/>
              </w:rPr>
            </w:pPr>
            <w:r>
              <w:rPr>
                <w:b/>
                <w:sz w:val="24"/>
              </w:rPr>
              <w:t xml:space="preserve">     </w:t>
            </w:r>
            <w:r w:rsidR="008946ED" w:rsidRPr="008946ED">
              <w:rPr>
                <w:i/>
                <w:sz w:val="24"/>
              </w:rPr>
              <w:t>2013/878/3/V15</w:t>
            </w:r>
          </w:p>
          <w:p w:rsidR="000E2B5C" w:rsidRDefault="000E2B5C" w:rsidP="0053208D">
            <w:pPr>
              <w:rPr>
                <w:b/>
                <w:sz w:val="24"/>
              </w:rPr>
            </w:pPr>
            <w:r w:rsidRPr="00986CDB">
              <w:rPr>
                <w:b/>
                <w:sz w:val="24"/>
              </w:rPr>
              <w:sym w:font="Wingdings" w:char="F0FE"/>
            </w:r>
            <w:r w:rsidRPr="00986CDB">
              <w:rPr>
                <w:b/>
                <w:sz w:val="24"/>
              </w:rPr>
              <w:t xml:space="preserve">  </w:t>
            </w:r>
            <w:r>
              <w:rPr>
                <w:b/>
                <w:sz w:val="24"/>
              </w:rPr>
              <w:t>Stage Bakkerij</w:t>
            </w:r>
          </w:p>
          <w:p w:rsidR="000E2B5C" w:rsidRPr="00986CDB" w:rsidRDefault="000E2B5C" w:rsidP="0053208D">
            <w:pPr>
              <w:rPr>
                <w:sz w:val="24"/>
              </w:rPr>
            </w:pPr>
            <w:r>
              <w:rPr>
                <w:sz w:val="24"/>
              </w:rPr>
              <w:t xml:space="preserve">     </w:t>
            </w:r>
            <w:r w:rsidR="008946ED" w:rsidRPr="008946ED">
              <w:rPr>
                <w:i/>
                <w:sz w:val="24"/>
              </w:rPr>
              <w:t>2013/878/3/V15</w:t>
            </w:r>
          </w:p>
          <w:p w:rsidR="000E2B5C" w:rsidRPr="00FA74CC" w:rsidRDefault="00FA74CC" w:rsidP="00FA74CC">
            <w:pPr>
              <w:rPr>
                <w:b/>
                <w:sz w:val="24"/>
              </w:rPr>
            </w:pPr>
            <w:r w:rsidRPr="00986CDB">
              <w:rPr>
                <w:b/>
                <w:sz w:val="24"/>
              </w:rPr>
              <w:sym w:font="Wingdings" w:char="F0FE"/>
            </w:r>
            <w:r w:rsidR="000E2B5C">
              <w:rPr>
                <w:b/>
                <w:sz w:val="24"/>
              </w:rPr>
              <w:t xml:space="preserve">  </w:t>
            </w:r>
            <w:r w:rsidR="000E2B5C" w:rsidRPr="00FA74CC">
              <w:rPr>
                <w:b/>
                <w:sz w:val="24"/>
              </w:rPr>
              <w:t>TV Toegepaste chemie</w:t>
            </w:r>
          </w:p>
          <w:p w:rsidR="000E2B5C" w:rsidRPr="00FA74CC" w:rsidRDefault="000E2B5C" w:rsidP="0053208D">
            <w:pPr>
              <w:rPr>
                <w:sz w:val="24"/>
              </w:rPr>
            </w:pPr>
            <w:r w:rsidRPr="00FA74CC">
              <w:rPr>
                <w:sz w:val="24"/>
              </w:rPr>
              <w:t xml:space="preserve">     </w:t>
            </w:r>
            <w:r w:rsidRPr="00FA74CC">
              <w:rPr>
                <w:b/>
                <w:sz w:val="24"/>
              </w:rPr>
              <w:t xml:space="preserve"> </w:t>
            </w:r>
            <w:r w:rsidR="008946ED" w:rsidRPr="008946ED">
              <w:rPr>
                <w:i/>
                <w:sz w:val="24"/>
              </w:rPr>
              <w:t>2013/878/3/V15</w:t>
            </w:r>
          </w:p>
          <w:p w:rsidR="000E2B5C" w:rsidRPr="00986CDB" w:rsidRDefault="000E2B5C" w:rsidP="0053208D">
            <w:pPr>
              <w:rPr>
                <w:sz w:val="24"/>
              </w:rPr>
            </w:pPr>
          </w:p>
        </w:tc>
      </w:tr>
      <w:tr w:rsidR="000E2B5C" w:rsidTr="00B124E2">
        <w:trPr>
          <w:trHeight w:val="1418"/>
        </w:trPr>
        <w:tc>
          <w:tcPr>
            <w:tcW w:w="3888" w:type="dxa"/>
            <w:tcBorders>
              <w:right w:val="single" w:sz="4" w:space="0" w:color="00FFFF"/>
            </w:tcBorders>
            <w:vAlign w:val="center"/>
          </w:tcPr>
          <w:p w:rsidR="000E2B5C" w:rsidRPr="00870C43" w:rsidRDefault="000E2B5C"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shd w:val="clear" w:color="auto" w:fill="auto"/>
            <w:vAlign w:val="center"/>
          </w:tcPr>
          <w:p w:rsidR="000E2B5C" w:rsidRPr="00870C43" w:rsidRDefault="000E2B5C" w:rsidP="00B124E2">
            <w:pPr>
              <w:widowControl w:val="0"/>
              <w:autoSpaceDE w:val="0"/>
              <w:autoSpaceDN w:val="0"/>
              <w:adjustRightInd w:val="0"/>
              <w:spacing w:before="120" w:after="120"/>
              <w:ind w:left="72"/>
              <w:rPr>
                <w:rFonts w:cs="Arial"/>
                <w:b/>
                <w:sz w:val="36"/>
                <w:szCs w:val="36"/>
              </w:rPr>
            </w:pPr>
            <w:bookmarkStart w:id="24" w:name="Text3"/>
            <w:r>
              <w:rPr>
                <w:rFonts w:cs="Arial"/>
                <w:b/>
                <w:bCs/>
                <w:sz w:val="36"/>
                <w:szCs w:val="36"/>
              </w:rPr>
              <w:t>Brood en banket</w:t>
            </w:r>
            <w:bookmarkEnd w:id="24"/>
            <w:r w:rsidRPr="00870C43">
              <w:rPr>
                <w:rFonts w:cs="Arial"/>
                <w:b/>
                <w:sz w:val="36"/>
                <w:szCs w:val="36"/>
              </w:rPr>
              <w:t xml:space="preserve"> </w:t>
            </w:r>
          </w:p>
        </w:tc>
      </w:tr>
      <w:tr w:rsidR="000E2B5C" w:rsidTr="00DD6AFB">
        <w:trPr>
          <w:trHeight w:val="1701"/>
        </w:trPr>
        <w:tc>
          <w:tcPr>
            <w:tcW w:w="3888" w:type="dxa"/>
            <w:tcBorders>
              <w:right w:val="single" w:sz="4" w:space="0" w:color="00FFFF"/>
            </w:tcBorders>
            <w:vAlign w:val="center"/>
          </w:tcPr>
          <w:p w:rsidR="000E2B5C" w:rsidRPr="00870C43" w:rsidRDefault="000E2B5C"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0E2B5C" w:rsidRPr="00B124E2" w:rsidRDefault="000E2B5C" w:rsidP="00B124E2">
            <w:pPr>
              <w:widowControl w:val="0"/>
              <w:autoSpaceDE w:val="0"/>
              <w:autoSpaceDN w:val="0"/>
              <w:adjustRightInd w:val="0"/>
              <w:spacing w:before="120" w:after="120"/>
              <w:ind w:left="72"/>
              <w:rPr>
                <w:rFonts w:cs="Arial"/>
                <w:b/>
                <w:sz w:val="24"/>
              </w:rPr>
            </w:pPr>
            <w:r w:rsidRPr="00B124E2">
              <w:rPr>
                <w:b/>
                <w:sz w:val="24"/>
              </w:rPr>
              <w:t>Technisch secundair onderwijs</w:t>
            </w:r>
            <w:r w:rsidRPr="00B124E2">
              <w:rPr>
                <w:sz w:val="24"/>
              </w:rPr>
              <w:t xml:space="preserve"> </w:t>
            </w:r>
          </w:p>
        </w:tc>
      </w:tr>
      <w:tr w:rsidR="000E2B5C" w:rsidTr="00DD6AFB">
        <w:trPr>
          <w:trHeight w:val="1418"/>
        </w:trPr>
        <w:tc>
          <w:tcPr>
            <w:tcW w:w="3888" w:type="dxa"/>
            <w:tcBorders>
              <w:right w:val="single" w:sz="4" w:space="0" w:color="00FFFF"/>
            </w:tcBorders>
            <w:vAlign w:val="center"/>
          </w:tcPr>
          <w:p w:rsidR="000E2B5C" w:rsidRPr="00870C43" w:rsidRDefault="000E2B5C"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0E2B5C" w:rsidRPr="00870C43" w:rsidRDefault="000E2B5C"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0E2B5C" w:rsidRPr="00870C43" w:rsidRDefault="000E2B5C" w:rsidP="00DD6AFB">
            <w:pPr>
              <w:widowControl w:val="0"/>
              <w:autoSpaceDE w:val="0"/>
              <w:autoSpaceDN w:val="0"/>
              <w:adjustRightInd w:val="0"/>
              <w:spacing w:before="120" w:after="120"/>
              <w:ind w:left="72"/>
              <w:rPr>
                <w:rFonts w:cs="Arial"/>
                <w:b/>
                <w:sz w:val="24"/>
              </w:rPr>
            </w:pPr>
            <w:r>
              <w:rPr>
                <w:rFonts w:cs="Arial"/>
                <w:b/>
                <w:sz w:val="24"/>
              </w:rPr>
              <w:t xml:space="preserve">Derde </w:t>
            </w:r>
            <w:r w:rsidRPr="00870C43">
              <w:rPr>
                <w:rFonts w:cs="Arial"/>
                <w:b/>
                <w:sz w:val="24"/>
              </w:rPr>
              <w:t>graad</w:t>
            </w:r>
          </w:p>
          <w:p w:rsidR="000E2B5C" w:rsidRPr="00870C43" w:rsidRDefault="000E2B5C"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0E2B5C" w:rsidTr="00DD6AFB">
        <w:tc>
          <w:tcPr>
            <w:tcW w:w="3888" w:type="dxa"/>
            <w:tcBorders>
              <w:top w:val="single" w:sz="4" w:space="0" w:color="00FFFF"/>
              <w:bottom w:val="single" w:sz="4" w:space="0" w:color="00FFFF"/>
            </w:tcBorders>
          </w:tcPr>
          <w:p w:rsidR="000E2B5C" w:rsidRPr="00870C43" w:rsidRDefault="000E2B5C"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0E2B5C" w:rsidRPr="00870C43" w:rsidRDefault="000E2B5C" w:rsidP="000E2B5C">
            <w:pPr>
              <w:widowControl w:val="0"/>
              <w:autoSpaceDE w:val="0"/>
              <w:autoSpaceDN w:val="0"/>
              <w:adjustRightInd w:val="0"/>
              <w:spacing w:before="120" w:after="120"/>
              <w:ind w:left="72"/>
              <w:rPr>
                <w:rFonts w:cs="Arial"/>
                <w:b/>
              </w:rPr>
            </w:pPr>
            <w:r w:rsidRPr="00A86F44">
              <w:rPr>
                <w:rFonts w:cs="Arial"/>
                <w:b/>
                <w:bCs/>
                <w:sz w:val="40"/>
                <w:szCs w:val="40"/>
              </w:rPr>
              <w:t>O/2/2013/305</w:t>
            </w:r>
            <w:r w:rsidRPr="00A86F44">
              <w:rPr>
                <w:rFonts w:cs="Arial"/>
                <w:b/>
                <w:bCs/>
                <w:i/>
                <w:iCs/>
                <w:sz w:val="44"/>
                <w:szCs w:val="44"/>
              </w:rPr>
              <w:br/>
            </w:r>
            <w:r w:rsidRPr="00A86F44">
              <w:rPr>
                <w:rFonts w:cs="Arial"/>
                <w:i/>
                <w:iCs/>
                <w:sz w:val="24"/>
              </w:rPr>
              <w:t>Vervangt leerplan O/2/2008/305</w:t>
            </w:r>
            <w:r w:rsidRPr="00A86F44">
              <w:rPr>
                <w:rFonts w:cs="Arial"/>
                <w:i/>
                <w:iCs/>
                <w:sz w:val="24"/>
              </w:rPr>
              <w:br/>
              <w:t>vanaf 1 september 2013 in het eerste leerjaar en</w:t>
            </w:r>
            <w:r w:rsidRPr="00A86F44">
              <w:rPr>
                <w:rFonts w:cs="Arial"/>
                <w:i/>
                <w:iCs/>
                <w:sz w:val="24"/>
              </w:rPr>
              <w:br/>
              <w:t>vanaf 1 september 2014 in beide leerjaren</w:t>
            </w:r>
          </w:p>
        </w:tc>
      </w:tr>
    </w:tbl>
    <w:p w:rsidR="004E3F5B" w:rsidRDefault="004E3F5B" w:rsidP="00015B73">
      <w:pPr>
        <w:pStyle w:val="Kop2"/>
        <w:sectPr w:rsidR="004E3F5B" w:rsidSect="009B409E">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F97594" w:rsidRDefault="004412D1">
      <w:pPr>
        <w:pStyle w:val="Inhopg2"/>
        <w:rPr>
          <w:rFonts w:asciiTheme="minorHAnsi" w:eastAsiaTheme="minorEastAsia" w:hAnsiTheme="minorHAnsi" w:cstheme="minorBidi"/>
          <w:noProof/>
          <w:sz w:val="22"/>
          <w:lang w:val="nl-BE" w:eastAsia="nl-BE"/>
        </w:rPr>
      </w:pPr>
      <w:r>
        <w:fldChar w:fldCharType="begin"/>
      </w:r>
      <w:r w:rsidR="001E7B05">
        <w:instrText xml:space="preserve"> TOC \o "1-3" \h \z \u </w:instrText>
      </w:r>
      <w:r>
        <w:fldChar w:fldCharType="separate"/>
      </w:r>
    </w:p>
    <w:p w:rsidR="00F97594" w:rsidRDefault="00243B0B">
      <w:pPr>
        <w:pStyle w:val="Inhopg1"/>
        <w:rPr>
          <w:rFonts w:asciiTheme="minorHAnsi" w:eastAsiaTheme="minorEastAsia" w:hAnsiTheme="minorHAnsi" w:cstheme="minorBidi"/>
          <w:noProof/>
          <w:sz w:val="22"/>
          <w:szCs w:val="22"/>
          <w:lang w:val="nl-BE" w:eastAsia="nl-BE"/>
        </w:rPr>
      </w:pPr>
      <w:hyperlink w:anchor="_Toc341877656" w:history="1">
        <w:r w:rsidR="00F97594" w:rsidRPr="00D47ACD">
          <w:rPr>
            <w:rStyle w:val="Hyperlink"/>
            <w:noProof/>
            <w:lang w:val="nl-BE"/>
          </w:rPr>
          <w:t>Woord vooraf</w:t>
        </w:r>
        <w:r w:rsidR="00F97594">
          <w:rPr>
            <w:noProof/>
            <w:webHidden/>
          </w:rPr>
          <w:tab/>
        </w:r>
        <w:r w:rsidR="004412D1">
          <w:rPr>
            <w:noProof/>
            <w:webHidden/>
          </w:rPr>
          <w:fldChar w:fldCharType="begin"/>
        </w:r>
        <w:r w:rsidR="00F97594">
          <w:rPr>
            <w:noProof/>
            <w:webHidden/>
          </w:rPr>
          <w:instrText xml:space="preserve"> PAGEREF _Toc341877656 \h </w:instrText>
        </w:r>
        <w:r w:rsidR="004412D1">
          <w:rPr>
            <w:noProof/>
            <w:webHidden/>
          </w:rPr>
        </w:r>
        <w:r w:rsidR="004412D1">
          <w:rPr>
            <w:noProof/>
            <w:webHidden/>
          </w:rPr>
          <w:fldChar w:fldCharType="separate"/>
        </w:r>
        <w:r w:rsidR="003352CD">
          <w:rPr>
            <w:noProof/>
            <w:webHidden/>
          </w:rPr>
          <w:t>4</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57" w:history="1">
        <w:r w:rsidR="00F97594" w:rsidRPr="00D47ACD">
          <w:rPr>
            <w:rStyle w:val="Hyperlink"/>
            <w:noProof/>
          </w:rPr>
          <w:t>1</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Autonomie van de school</w:t>
        </w:r>
        <w:r w:rsidR="00F97594">
          <w:rPr>
            <w:noProof/>
            <w:webHidden/>
          </w:rPr>
          <w:tab/>
        </w:r>
        <w:r w:rsidR="004412D1">
          <w:rPr>
            <w:noProof/>
            <w:webHidden/>
          </w:rPr>
          <w:fldChar w:fldCharType="begin"/>
        </w:r>
        <w:r w:rsidR="00F97594">
          <w:rPr>
            <w:noProof/>
            <w:webHidden/>
          </w:rPr>
          <w:instrText xml:space="preserve"> PAGEREF _Toc341877657 \h </w:instrText>
        </w:r>
        <w:r w:rsidR="004412D1">
          <w:rPr>
            <w:noProof/>
            <w:webHidden/>
          </w:rPr>
        </w:r>
        <w:r w:rsidR="004412D1">
          <w:rPr>
            <w:noProof/>
            <w:webHidden/>
          </w:rPr>
          <w:fldChar w:fldCharType="separate"/>
        </w:r>
        <w:r w:rsidR="003352CD">
          <w:rPr>
            <w:noProof/>
            <w:webHidden/>
          </w:rPr>
          <w:t>5</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58" w:history="1">
        <w:r w:rsidR="00F97594" w:rsidRPr="00D47ACD">
          <w:rPr>
            <w:rStyle w:val="Hyperlink"/>
            <w:noProof/>
          </w:rPr>
          <w:t>2</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Lessentabel</w:t>
        </w:r>
        <w:r w:rsidR="00F97594">
          <w:rPr>
            <w:noProof/>
            <w:webHidden/>
          </w:rPr>
          <w:tab/>
        </w:r>
        <w:r w:rsidR="004412D1">
          <w:rPr>
            <w:noProof/>
            <w:webHidden/>
          </w:rPr>
          <w:fldChar w:fldCharType="begin"/>
        </w:r>
        <w:r w:rsidR="00F97594">
          <w:rPr>
            <w:noProof/>
            <w:webHidden/>
          </w:rPr>
          <w:instrText xml:space="preserve"> PAGEREF _Toc341877658 \h </w:instrText>
        </w:r>
        <w:r w:rsidR="004412D1">
          <w:rPr>
            <w:noProof/>
            <w:webHidden/>
          </w:rPr>
        </w:r>
        <w:r w:rsidR="004412D1">
          <w:rPr>
            <w:noProof/>
            <w:webHidden/>
          </w:rPr>
          <w:fldChar w:fldCharType="separate"/>
        </w:r>
        <w:r w:rsidR="003352CD">
          <w:rPr>
            <w:noProof/>
            <w:webHidden/>
          </w:rPr>
          <w:t>7</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59" w:history="1">
        <w:r w:rsidR="00F97594" w:rsidRPr="00D47ACD">
          <w:rPr>
            <w:rStyle w:val="Hyperlink"/>
            <w:noProof/>
          </w:rPr>
          <w:t>3</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Doelgroep</w:t>
        </w:r>
        <w:r w:rsidR="00F97594">
          <w:rPr>
            <w:noProof/>
            <w:webHidden/>
          </w:rPr>
          <w:tab/>
        </w:r>
        <w:r w:rsidR="004412D1">
          <w:rPr>
            <w:noProof/>
            <w:webHidden/>
          </w:rPr>
          <w:fldChar w:fldCharType="begin"/>
        </w:r>
        <w:r w:rsidR="00F97594">
          <w:rPr>
            <w:noProof/>
            <w:webHidden/>
          </w:rPr>
          <w:instrText xml:space="preserve"> PAGEREF _Toc341877659 \h </w:instrText>
        </w:r>
        <w:r w:rsidR="004412D1">
          <w:rPr>
            <w:noProof/>
            <w:webHidden/>
          </w:rPr>
        </w:r>
        <w:r w:rsidR="004412D1">
          <w:rPr>
            <w:noProof/>
            <w:webHidden/>
          </w:rPr>
          <w:fldChar w:fldCharType="separate"/>
        </w:r>
        <w:r w:rsidR="003352CD">
          <w:rPr>
            <w:noProof/>
            <w:webHidden/>
          </w:rPr>
          <w:t>8</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60" w:history="1">
        <w:r w:rsidR="00F97594" w:rsidRPr="00D47ACD">
          <w:rPr>
            <w:rStyle w:val="Hyperlink"/>
            <w:noProof/>
          </w:rPr>
          <w:t>4</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Opbouw van het leerplan</w:t>
        </w:r>
        <w:r w:rsidR="00F97594">
          <w:rPr>
            <w:noProof/>
            <w:webHidden/>
          </w:rPr>
          <w:tab/>
        </w:r>
        <w:r w:rsidR="004412D1">
          <w:rPr>
            <w:noProof/>
            <w:webHidden/>
          </w:rPr>
          <w:fldChar w:fldCharType="begin"/>
        </w:r>
        <w:r w:rsidR="00F97594">
          <w:rPr>
            <w:noProof/>
            <w:webHidden/>
          </w:rPr>
          <w:instrText xml:space="preserve"> PAGEREF _Toc341877660 \h </w:instrText>
        </w:r>
        <w:r w:rsidR="004412D1">
          <w:rPr>
            <w:noProof/>
            <w:webHidden/>
          </w:rPr>
        </w:r>
        <w:r w:rsidR="004412D1">
          <w:rPr>
            <w:noProof/>
            <w:webHidden/>
          </w:rPr>
          <w:fldChar w:fldCharType="separate"/>
        </w:r>
        <w:r w:rsidR="003352CD">
          <w:rPr>
            <w:noProof/>
            <w:webHidden/>
          </w:rPr>
          <w:t>9</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62" w:history="1">
        <w:r w:rsidR="00F97594" w:rsidRPr="00D47ACD">
          <w:rPr>
            <w:rStyle w:val="Hyperlink"/>
            <w:noProof/>
          </w:rPr>
          <w:t>5</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Leerplandoelstellingen en leerinhouden</w:t>
        </w:r>
        <w:r w:rsidR="00F97594">
          <w:rPr>
            <w:noProof/>
            <w:webHidden/>
          </w:rPr>
          <w:tab/>
        </w:r>
        <w:r w:rsidR="004412D1">
          <w:rPr>
            <w:noProof/>
            <w:webHidden/>
          </w:rPr>
          <w:fldChar w:fldCharType="begin"/>
        </w:r>
        <w:r w:rsidR="00F97594">
          <w:rPr>
            <w:noProof/>
            <w:webHidden/>
          </w:rPr>
          <w:instrText xml:space="preserve"> PAGEREF _Toc341877662 \h </w:instrText>
        </w:r>
        <w:r w:rsidR="004412D1">
          <w:rPr>
            <w:noProof/>
            <w:webHidden/>
          </w:rPr>
        </w:r>
        <w:r w:rsidR="004412D1">
          <w:rPr>
            <w:noProof/>
            <w:webHidden/>
          </w:rPr>
          <w:fldChar w:fldCharType="separate"/>
        </w:r>
        <w:r w:rsidR="003352CD">
          <w:rPr>
            <w:noProof/>
            <w:webHidden/>
          </w:rPr>
          <w:t>15</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3" w:history="1">
        <w:r w:rsidR="00F97594" w:rsidRPr="00D47ACD">
          <w:rPr>
            <w:rStyle w:val="Hyperlink"/>
            <w:noProof/>
          </w:rPr>
          <w:t>5.1</w:t>
        </w:r>
        <w:r w:rsidR="00F97594">
          <w:rPr>
            <w:rFonts w:asciiTheme="minorHAnsi" w:eastAsiaTheme="minorEastAsia" w:hAnsiTheme="minorHAnsi" w:cstheme="minorBidi"/>
            <w:noProof/>
            <w:sz w:val="22"/>
            <w:lang w:val="nl-BE" w:eastAsia="nl-BE"/>
          </w:rPr>
          <w:tab/>
        </w:r>
        <w:r w:rsidR="00F97594" w:rsidRPr="00D47ACD">
          <w:rPr>
            <w:rStyle w:val="Hyperlink"/>
            <w:noProof/>
          </w:rPr>
          <w:t>Algemene doelstellingen TV/PV Praktijk Bakkerij</w:t>
        </w:r>
        <w:r w:rsidR="00F97594">
          <w:rPr>
            <w:noProof/>
            <w:webHidden/>
          </w:rPr>
          <w:tab/>
        </w:r>
        <w:r w:rsidR="004412D1">
          <w:rPr>
            <w:noProof/>
            <w:webHidden/>
          </w:rPr>
          <w:fldChar w:fldCharType="begin"/>
        </w:r>
        <w:r w:rsidR="00F97594">
          <w:rPr>
            <w:noProof/>
            <w:webHidden/>
          </w:rPr>
          <w:instrText xml:space="preserve"> PAGEREF _Toc341877663 \h </w:instrText>
        </w:r>
        <w:r w:rsidR="004412D1">
          <w:rPr>
            <w:noProof/>
            <w:webHidden/>
          </w:rPr>
        </w:r>
        <w:r w:rsidR="004412D1">
          <w:rPr>
            <w:noProof/>
            <w:webHidden/>
          </w:rPr>
          <w:fldChar w:fldCharType="separate"/>
        </w:r>
        <w:r w:rsidR="003352CD">
          <w:rPr>
            <w:noProof/>
            <w:webHidden/>
          </w:rPr>
          <w:t>16</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4" w:history="1">
        <w:r w:rsidR="00F97594" w:rsidRPr="00D47ACD">
          <w:rPr>
            <w:rStyle w:val="Hyperlink"/>
            <w:noProof/>
          </w:rPr>
          <w:t>5.2</w:t>
        </w:r>
        <w:r w:rsidR="00F97594">
          <w:rPr>
            <w:rFonts w:asciiTheme="minorHAnsi" w:eastAsiaTheme="minorEastAsia" w:hAnsiTheme="minorHAnsi" w:cstheme="minorBidi"/>
            <w:noProof/>
            <w:sz w:val="22"/>
            <w:lang w:val="nl-BE" w:eastAsia="nl-BE"/>
          </w:rPr>
          <w:tab/>
        </w:r>
        <w:r w:rsidR="00F97594" w:rsidRPr="00D47ACD">
          <w:rPr>
            <w:rStyle w:val="Hyperlink"/>
            <w:noProof/>
          </w:rPr>
          <w:t>Algemene doelstellingen TV Toegepaste Chemie</w:t>
        </w:r>
        <w:r w:rsidR="00F97594">
          <w:rPr>
            <w:noProof/>
            <w:webHidden/>
          </w:rPr>
          <w:tab/>
        </w:r>
        <w:r w:rsidR="004412D1">
          <w:rPr>
            <w:noProof/>
            <w:webHidden/>
          </w:rPr>
          <w:fldChar w:fldCharType="begin"/>
        </w:r>
        <w:r w:rsidR="00F97594">
          <w:rPr>
            <w:noProof/>
            <w:webHidden/>
          </w:rPr>
          <w:instrText xml:space="preserve"> PAGEREF _Toc341877664 \h </w:instrText>
        </w:r>
        <w:r w:rsidR="004412D1">
          <w:rPr>
            <w:noProof/>
            <w:webHidden/>
          </w:rPr>
        </w:r>
        <w:r w:rsidR="004412D1">
          <w:rPr>
            <w:noProof/>
            <w:webHidden/>
          </w:rPr>
          <w:fldChar w:fldCharType="separate"/>
        </w:r>
        <w:r w:rsidR="003352CD">
          <w:rPr>
            <w:noProof/>
            <w:webHidden/>
          </w:rPr>
          <w:t>17</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5" w:history="1">
        <w:r w:rsidR="00F97594" w:rsidRPr="00D47ACD">
          <w:rPr>
            <w:rStyle w:val="Hyperlink"/>
            <w:noProof/>
          </w:rPr>
          <w:t>5.3</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 taalontwikkelend vakonderwijs</w:t>
        </w:r>
        <w:r w:rsidR="00F97594">
          <w:rPr>
            <w:noProof/>
            <w:webHidden/>
          </w:rPr>
          <w:tab/>
        </w:r>
        <w:r w:rsidR="004412D1">
          <w:rPr>
            <w:noProof/>
            <w:webHidden/>
          </w:rPr>
          <w:fldChar w:fldCharType="begin"/>
        </w:r>
        <w:r w:rsidR="00F97594">
          <w:rPr>
            <w:noProof/>
            <w:webHidden/>
          </w:rPr>
          <w:instrText xml:space="preserve"> PAGEREF _Toc341877665 \h </w:instrText>
        </w:r>
        <w:r w:rsidR="004412D1">
          <w:rPr>
            <w:noProof/>
            <w:webHidden/>
          </w:rPr>
        </w:r>
        <w:r w:rsidR="004412D1">
          <w:rPr>
            <w:noProof/>
            <w:webHidden/>
          </w:rPr>
          <w:fldChar w:fldCharType="separate"/>
        </w:r>
        <w:r w:rsidR="003352CD">
          <w:rPr>
            <w:noProof/>
            <w:webHidden/>
          </w:rPr>
          <w:t>18</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6" w:history="1">
        <w:r w:rsidR="00F97594" w:rsidRPr="00D47ACD">
          <w:rPr>
            <w:rStyle w:val="Hyperlink"/>
            <w:noProof/>
          </w:rPr>
          <w:t>5.4</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 werkorganisatie, kwaliteitszorg en preventie</w:t>
        </w:r>
        <w:r w:rsidR="00F97594">
          <w:rPr>
            <w:noProof/>
            <w:webHidden/>
          </w:rPr>
          <w:tab/>
        </w:r>
        <w:r w:rsidR="004412D1">
          <w:rPr>
            <w:noProof/>
            <w:webHidden/>
          </w:rPr>
          <w:fldChar w:fldCharType="begin"/>
        </w:r>
        <w:r w:rsidR="00F97594">
          <w:rPr>
            <w:noProof/>
            <w:webHidden/>
          </w:rPr>
          <w:instrText xml:space="preserve"> PAGEREF _Toc341877666 \h </w:instrText>
        </w:r>
        <w:r w:rsidR="004412D1">
          <w:rPr>
            <w:noProof/>
            <w:webHidden/>
          </w:rPr>
        </w:r>
        <w:r w:rsidR="004412D1">
          <w:rPr>
            <w:noProof/>
            <w:webHidden/>
          </w:rPr>
          <w:fldChar w:fldCharType="separate"/>
        </w:r>
        <w:r w:rsidR="003352CD">
          <w:rPr>
            <w:noProof/>
            <w:webHidden/>
          </w:rPr>
          <w:t>21</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7" w:history="1">
        <w:r w:rsidR="00F97594" w:rsidRPr="00D47ACD">
          <w:rPr>
            <w:rStyle w:val="Hyperlink"/>
            <w:noProof/>
          </w:rPr>
          <w:t>5.5</w:t>
        </w:r>
        <w:r w:rsidR="00F97594">
          <w:rPr>
            <w:rFonts w:asciiTheme="minorHAnsi" w:eastAsiaTheme="minorEastAsia" w:hAnsiTheme="minorHAnsi" w:cstheme="minorBidi"/>
            <w:noProof/>
            <w:sz w:val="22"/>
            <w:lang w:val="nl-BE" w:eastAsia="nl-BE"/>
          </w:rPr>
          <w:tab/>
        </w:r>
        <w:r w:rsidR="00F97594" w:rsidRPr="00D47ACD">
          <w:rPr>
            <w:rStyle w:val="Hyperlink"/>
            <w:noProof/>
          </w:rPr>
          <w:t>Stage Bakkerij</w:t>
        </w:r>
        <w:r w:rsidR="00F97594">
          <w:rPr>
            <w:noProof/>
            <w:webHidden/>
          </w:rPr>
          <w:tab/>
        </w:r>
        <w:r w:rsidR="004412D1">
          <w:rPr>
            <w:noProof/>
            <w:webHidden/>
          </w:rPr>
          <w:fldChar w:fldCharType="begin"/>
        </w:r>
        <w:r w:rsidR="00F97594">
          <w:rPr>
            <w:noProof/>
            <w:webHidden/>
          </w:rPr>
          <w:instrText xml:space="preserve"> PAGEREF _Toc341877667 \h </w:instrText>
        </w:r>
        <w:r w:rsidR="004412D1">
          <w:rPr>
            <w:noProof/>
            <w:webHidden/>
          </w:rPr>
        </w:r>
        <w:r w:rsidR="004412D1">
          <w:rPr>
            <w:noProof/>
            <w:webHidden/>
          </w:rPr>
          <w:fldChar w:fldCharType="separate"/>
        </w:r>
        <w:r w:rsidR="003352CD">
          <w:rPr>
            <w:noProof/>
            <w:webHidden/>
          </w:rPr>
          <w:t>28</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8" w:history="1">
        <w:r w:rsidR="00F97594" w:rsidRPr="00D47ACD">
          <w:rPr>
            <w:rStyle w:val="Hyperlink"/>
            <w:noProof/>
          </w:rPr>
          <w:t>5.6</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 technisch proces en technische (deel)systemen</w:t>
        </w:r>
        <w:r w:rsidR="00F97594">
          <w:rPr>
            <w:noProof/>
            <w:webHidden/>
          </w:rPr>
          <w:tab/>
        </w:r>
        <w:r w:rsidR="004412D1">
          <w:rPr>
            <w:noProof/>
            <w:webHidden/>
          </w:rPr>
          <w:fldChar w:fldCharType="begin"/>
        </w:r>
        <w:r w:rsidR="00F97594">
          <w:rPr>
            <w:noProof/>
            <w:webHidden/>
          </w:rPr>
          <w:instrText xml:space="preserve"> PAGEREF _Toc341877668 \h </w:instrText>
        </w:r>
        <w:r w:rsidR="004412D1">
          <w:rPr>
            <w:noProof/>
            <w:webHidden/>
          </w:rPr>
        </w:r>
        <w:r w:rsidR="004412D1">
          <w:rPr>
            <w:noProof/>
            <w:webHidden/>
          </w:rPr>
          <w:fldChar w:fldCharType="separate"/>
        </w:r>
        <w:r w:rsidR="003352CD">
          <w:rPr>
            <w:noProof/>
            <w:webHidden/>
          </w:rPr>
          <w:t>29</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69" w:history="1">
        <w:r w:rsidR="00F97594" w:rsidRPr="00D47ACD">
          <w:rPr>
            <w:rStyle w:val="Hyperlink"/>
            <w:noProof/>
          </w:rPr>
          <w:t>5.7</w:t>
        </w:r>
        <w:r w:rsidR="00F97594">
          <w:rPr>
            <w:rFonts w:asciiTheme="minorHAnsi" w:eastAsiaTheme="minorEastAsia" w:hAnsiTheme="minorHAnsi" w:cstheme="minorBidi"/>
            <w:noProof/>
            <w:sz w:val="22"/>
            <w:lang w:val="nl-BE" w:eastAsia="nl-BE"/>
          </w:rPr>
          <w:tab/>
        </w:r>
        <w:r w:rsidR="00F97594" w:rsidRPr="00D47ACD">
          <w:rPr>
            <w:rStyle w:val="Hyperlink"/>
            <w:noProof/>
          </w:rPr>
          <w:t>PV Praktijk Bakkerij: Proefbakkerij</w:t>
        </w:r>
        <w:r w:rsidR="00F97594">
          <w:rPr>
            <w:noProof/>
            <w:webHidden/>
          </w:rPr>
          <w:tab/>
        </w:r>
        <w:r w:rsidR="004412D1">
          <w:rPr>
            <w:noProof/>
            <w:webHidden/>
          </w:rPr>
          <w:fldChar w:fldCharType="begin"/>
        </w:r>
        <w:r w:rsidR="00F97594">
          <w:rPr>
            <w:noProof/>
            <w:webHidden/>
          </w:rPr>
          <w:instrText xml:space="preserve"> PAGEREF _Toc341877669 \h </w:instrText>
        </w:r>
        <w:r w:rsidR="004412D1">
          <w:rPr>
            <w:noProof/>
            <w:webHidden/>
          </w:rPr>
        </w:r>
        <w:r w:rsidR="004412D1">
          <w:rPr>
            <w:noProof/>
            <w:webHidden/>
          </w:rPr>
          <w:fldChar w:fldCharType="separate"/>
        </w:r>
        <w:r w:rsidR="003352CD">
          <w:rPr>
            <w:noProof/>
            <w:webHidden/>
          </w:rPr>
          <w:t>30</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70" w:history="1">
        <w:r w:rsidR="00F97594" w:rsidRPr="00D47ACD">
          <w:rPr>
            <w:rStyle w:val="Hyperlink"/>
            <w:noProof/>
          </w:rPr>
          <w:t>5.8</w:t>
        </w:r>
        <w:r w:rsidR="00F97594">
          <w:rPr>
            <w:rFonts w:asciiTheme="minorHAnsi" w:eastAsiaTheme="minorEastAsia" w:hAnsiTheme="minorHAnsi" w:cstheme="minorBidi"/>
            <w:noProof/>
            <w:sz w:val="22"/>
            <w:lang w:val="nl-BE" w:eastAsia="nl-BE"/>
          </w:rPr>
          <w:tab/>
        </w:r>
        <w:r w:rsidR="00F97594" w:rsidRPr="00D47ACD">
          <w:rPr>
            <w:rStyle w:val="Hyperlink"/>
            <w:noProof/>
          </w:rPr>
          <w:t>TV Toegepaste chemie</w:t>
        </w:r>
        <w:r w:rsidR="00F97594">
          <w:rPr>
            <w:noProof/>
            <w:webHidden/>
          </w:rPr>
          <w:tab/>
        </w:r>
        <w:r w:rsidR="004412D1">
          <w:rPr>
            <w:noProof/>
            <w:webHidden/>
          </w:rPr>
          <w:fldChar w:fldCharType="begin"/>
        </w:r>
        <w:r w:rsidR="00F97594">
          <w:rPr>
            <w:noProof/>
            <w:webHidden/>
          </w:rPr>
          <w:instrText xml:space="preserve"> PAGEREF _Toc341877670 \h </w:instrText>
        </w:r>
        <w:r w:rsidR="004412D1">
          <w:rPr>
            <w:noProof/>
            <w:webHidden/>
          </w:rPr>
        </w:r>
        <w:r w:rsidR="004412D1">
          <w:rPr>
            <w:noProof/>
            <w:webHidden/>
          </w:rPr>
          <w:fldChar w:fldCharType="separate"/>
        </w:r>
        <w:r w:rsidR="003352CD">
          <w:rPr>
            <w:noProof/>
            <w:webHidden/>
          </w:rPr>
          <w:t>33</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1" w:history="1">
        <w:r w:rsidR="00F97594" w:rsidRPr="00D47ACD">
          <w:rPr>
            <w:rStyle w:val="Hyperlink"/>
            <w:noProof/>
          </w:rPr>
          <w:t>5.8.1</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Taalontwikkeling vakonderwijs zie ook 5.3</w:t>
        </w:r>
        <w:r w:rsidR="00F97594">
          <w:rPr>
            <w:noProof/>
            <w:webHidden/>
          </w:rPr>
          <w:tab/>
        </w:r>
        <w:r w:rsidR="004412D1">
          <w:rPr>
            <w:noProof/>
            <w:webHidden/>
          </w:rPr>
          <w:fldChar w:fldCharType="begin"/>
        </w:r>
        <w:r w:rsidR="00F97594">
          <w:rPr>
            <w:noProof/>
            <w:webHidden/>
          </w:rPr>
          <w:instrText xml:space="preserve"> PAGEREF _Toc341877671 \h </w:instrText>
        </w:r>
        <w:r w:rsidR="004412D1">
          <w:rPr>
            <w:noProof/>
            <w:webHidden/>
          </w:rPr>
        </w:r>
        <w:r w:rsidR="004412D1">
          <w:rPr>
            <w:noProof/>
            <w:webHidden/>
          </w:rPr>
          <w:fldChar w:fldCharType="separate"/>
        </w:r>
        <w:r w:rsidR="003352CD">
          <w:rPr>
            <w:noProof/>
            <w:webHidden/>
          </w:rPr>
          <w:t>33</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2" w:history="1">
        <w:r w:rsidR="00F97594" w:rsidRPr="00D47ACD">
          <w:rPr>
            <w:rStyle w:val="Hyperlink"/>
            <w:noProof/>
          </w:rPr>
          <w:t>5.8.2</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Werkorganisatie, kwaliteitszorg en preventie zie ook 5.4</w:t>
        </w:r>
        <w:r w:rsidR="00F97594">
          <w:rPr>
            <w:noProof/>
            <w:webHidden/>
          </w:rPr>
          <w:tab/>
        </w:r>
        <w:r w:rsidR="004412D1">
          <w:rPr>
            <w:noProof/>
            <w:webHidden/>
          </w:rPr>
          <w:fldChar w:fldCharType="begin"/>
        </w:r>
        <w:r w:rsidR="00F97594">
          <w:rPr>
            <w:noProof/>
            <w:webHidden/>
          </w:rPr>
          <w:instrText xml:space="preserve"> PAGEREF _Toc341877672 \h </w:instrText>
        </w:r>
        <w:r w:rsidR="004412D1">
          <w:rPr>
            <w:noProof/>
            <w:webHidden/>
          </w:rPr>
        </w:r>
        <w:r w:rsidR="004412D1">
          <w:rPr>
            <w:noProof/>
            <w:webHidden/>
          </w:rPr>
          <w:fldChar w:fldCharType="separate"/>
        </w:r>
        <w:r w:rsidR="003352CD">
          <w:rPr>
            <w:noProof/>
            <w:webHidden/>
          </w:rPr>
          <w:t>34</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3" w:history="1">
        <w:r w:rsidR="00F97594" w:rsidRPr="00D47ACD">
          <w:rPr>
            <w:rStyle w:val="Hyperlink"/>
            <w:noProof/>
          </w:rPr>
          <w:t>5.8.3</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Labo</w:t>
        </w:r>
        <w:r w:rsidR="00F97594">
          <w:rPr>
            <w:noProof/>
            <w:webHidden/>
          </w:rPr>
          <w:tab/>
        </w:r>
        <w:r w:rsidR="004412D1">
          <w:rPr>
            <w:noProof/>
            <w:webHidden/>
          </w:rPr>
          <w:fldChar w:fldCharType="begin"/>
        </w:r>
        <w:r w:rsidR="00F97594">
          <w:rPr>
            <w:noProof/>
            <w:webHidden/>
          </w:rPr>
          <w:instrText xml:space="preserve"> PAGEREF _Toc341877673 \h </w:instrText>
        </w:r>
        <w:r w:rsidR="004412D1">
          <w:rPr>
            <w:noProof/>
            <w:webHidden/>
          </w:rPr>
        </w:r>
        <w:r w:rsidR="004412D1">
          <w:rPr>
            <w:noProof/>
            <w:webHidden/>
          </w:rPr>
          <w:fldChar w:fldCharType="separate"/>
        </w:r>
        <w:r w:rsidR="003352CD">
          <w:rPr>
            <w:noProof/>
            <w:webHidden/>
          </w:rPr>
          <w:t>37</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74" w:history="1">
        <w:r w:rsidR="00F97594" w:rsidRPr="00D47ACD">
          <w:rPr>
            <w:rStyle w:val="Hyperlink"/>
            <w:noProof/>
          </w:rPr>
          <w:t>5.9</w:t>
        </w:r>
        <w:r w:rsidR="00F97594">
          <w:rPr>
            <w:rFonts w:asciiTheme="minorHAnsi" w:eastAsiaTheme="minorEastAsia" w:hAnsiTheme="minorHAnsi" w:cstheme="minorBidi"/>
            <w:noProof/>
            <w:sz w:val="22"/>
            <w:lang w:val="nl-BE" w:eastAsia="nl-BE"/>
          </w:rPr>
          <w:tab/>
        </w:r>
        <w:r w:rsidR="00F97594" w:rsidRPr="00D47ACD">
          <w:rPr>
            <w:rStyle w:val="Hyperlink"/>
            <w:noProof/>
          </w:rPr>
          <w:t>TV Bakkerij: bedrijfsorganisatie</w:t>
        </w:r>
        <w:r w:rsidR="00F97594">
          <w:rPr>
            <w:noProof/>
            <w:webHidden/>
          </w:rPr>
          <w:tab/>
        </w:r>
        <w:r w:rsidR="004412D1">
          <w:rPr>
            <w:noProof/>
            <w:webHidden/>
          </w:rPr>
          <w:fldChar w:fldCharType="begin"/>
        </w:r>
        <w:r w:rsidR="00F97594">
          <w:rPr>
            <w:noProof/>
            <w:webHidden/>
          </w:rPr>
          <w:instrText xml:space="preserve"> PAGEREF _Toc341877674 \h </w:instrText>
        </w:r>
        <w:r w:rsidR="004412D1">
          <w:rPr>
            <w:noProof/>
            <w:webHidden/>
          </w:rPr>
        </w:r>
        <w:r w:rsidR="004412D1">
          <w:rPr>
            <w:noProof/>
            <w:webHidden/>
          </w:rPr>
          <w:fldChar w:fldCharType="separate"/>
        </w:r>
        <w:r w:rsidR="003352CD">
          <w:rPr>
            <w:noProof/>
            <w:webHidden/>
          </w:rPr>
          <w:t>43</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75" w:history="1">
        <w:r w:rsidR="00F97594" w:rsidRPr="00D47ACD">
          <w:rPr>
            <w:rStyle w:val="Hyperlink"/>
            <w:noProof/>
          </w:rPr>
          <w:t>5.10</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 vaktechnologie en praktijk bakkerij</w:t>
        </w:r>
        <w:r w:rsidR="00F97594">
          <w:rPr>
            <w:noProof/>
            <w:webHidden/>
          </w:rPr>
          <w:tab/>
        </w:r>
        <w:r w:rsidR="004412D1">
          <w:rPr>
            <w:noProof/>
            <w:webHidden/>
          </w:rPr>
          <w:fldChar w:fldCharType="begin"/>
        </w:r>
        <w:r w:rsidR="00F97594">
          <w:rPr>
            <w:noProof/>
            <w:webHidden/>
          </w:rPr>
          <w:instrText xml:space="preserve"> PAGEREF _Toc341877675 \h </w:instrText>
        </w:r>
        <w:r w:rsidR="004412D1">
          <w:rPr>
            <w:noProof/>
            <w:webHidden/>
          </w:rPr>
        </w:r>
        <w:r w:rsidR="004412D1">
          <w:rPr>
            <w:noProof/>
            <w:webHidden/>
          </w:rPr>
          <w:fldChar w:fldCharType="separate"/>
        </w:r>
        <w:r w:rsidR="003352CD">
          <w:rPr>
            <w:noProof/>
            <w:webHidden/>
          </w:rPr>
          <w:t>46</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76" w:history="1">
        <w:r w:rsidR="00F97594" w:rsidRPr="00D47ACD">
          <w:rPr>
            <w:rStyle w:val="Hyperlink"/>
            <w:noProof/>
          </w:rPr>
          <w:t>5.11</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 vaktechnologie en praktijk banketbakkerij en chocolade.</w:t>
        </w:r>
        <w:r w:rsidR="00F97594">
          <w:rPr>
            <w:noProof/>
            <w:webHidden/>
          </w:rPr>
          <w:tab/>
        </w:r>
        <w:r w:rsidR="004412D1">
          <w:rPr>
            <w:noProof/>
            <w:webHidden/>
          </w:rPr>
          <w:fldChar w:fldCharType="begin"/>
        </w:r>
        <w:r w:rsidR="00F97594">
          <w:rPr>
            <w:noProof/>
            <w:webHidden/>
          </w:rPr>
          <w:instrText xml:space="preserve"> PAGEREF _Toc341877676 \h </w:instrText>
        </w:r>
        <w:r w:rsidR="004412D1">
          <w:rPr>
            <w:noProof/>
            <w:webHidden/>
          </w:rPr>
        </w:r>
        <w:r w:rsidR="004412D1">
          <w:rPr>
            <w:noProof/>
            <w:webHidden/>
          </w:rPr>
          <w:fldChar w:fldCharType="separate"/>
        </w:r>
        <w:r w:rsidR="003352CD">
          <w:rPr>
            <w:noProof/>
            <w:webHidden/>
          </w:rPr>
          <w:t>53</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7" w:history="1">
        <w:r w:rsidR="00F97594" w:rsidRPr="00D47ACD">
          <w:rPr>
            <w:rStyle w:val="Hyperlink"/>
            <w:noProof/>
          </w:rPr>
          <w:t>5.11.1</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Banketbakkerij</w:t>
        </w:r>
        <w:r w:rsidR="00F97594">
          <w:rPr>
            <w:noProof/>
            <w:webHidden/>
          </w:rPr>
          <w:tab/>
        </w:r>
        <w:r w:rsidR="004412D1">
          <w:rPr>
            <w:noProof/>
            <w:webHidden/>
          </w:rPr>
          <w:fldChar w:fldCharType="begin"/>
        </w:r>
        <w:r w:rsidR="00F97594">
          <w:rPr>
            <w:noProof/>
            <w:webHidden/>
          </w:rPr>
          <w:instrText xml:space="preserve"> PAGEREF _Toc341877677 \h </w:instrText>
        </w:r>
        <w:r w:rsidR="004412D1">
          <w:rPr>
            <w:noProof/>
            <w:webHidden/>
          </w:rPr>
        </w:r>
        <w:r w:rsidR="004412D1">
          <w:rPr>
            <w:noProof/>
            <w:webHidden/>
          </w:rPr>
          <w:fldChar w:fldCharType="separate"/>
        </w:r>
        <w:r w:rsidR="003352CD">
          <w:rPr>
            <w:noProof/>
            <w:webHidden/>
          </w:rPr>
          <w:t>54</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8" w:history="1">
        <w:r w:rsidR="00F97594" w:rsidRPr="00D47ACD">
          <w:rPr>
            <w:rStyle w:val="Hyperlink"/>
            <w:noProof/>
          </w:rPr>
          <w:t>5.11.2</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Consumptie-ijs</w:t>
        </w:r>
        <w:r w:rsidR="00F97594">
          <w:rPr>
            <w:noProof/>
            <w:webHidden/>
          </w:rPr>
          <w:tab/>
        </w:r>
        <w:r w:rsidR="004412D1">
          <w:rPr>
            <w:noProof/>
            <w:webHidden/>
          </w:rPr>
          <w:fldChar w:fldCharType="begin"/>
        </w:r>
        <w:r w:rsidR="00F97594">
          <w:rPr>
            <w:noProof/>
            <w:webHidden/>
          </w:rPr>
          <w:instrText xml:space="preserve"> PAGEREF _Toc341877678 \h </w:instrText>
        </w:r>
        <w:r w:rsidR="004412D1">
          <w:rPr>
            <w:noProof/>
            <w:webHidden/>
          </w:rPr>
        </w:r>
        <w:r w:rsidR="004412D1">
          <w:rPr>
            <w:noProof/>
            <w:webHidden/>
          </w:rPr>
          <w:fldChar w:fldCharType="separate"/>
        </w:r>
        <w:r w:rsidR="003352CD">
          <w:rPr>
            <w:noProof/>
            <w:webHidden/>
          </w:rPr>
          <w:t>57</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79" w:history="1">
        <w:r w:rsidR="00F97594" w:rsidRPr="00D47ACD">
          <w:rPr>
            <w:rStyle w:val="Hyperlink"/>
            <w:noProof/>
          </w:rPr>
          <w:t>5.11.3</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Chocolade</w:t>
        </w:r>
        <w:r w:rsidR="00F97594">
          <w:rPr>
            <w:noProof/>
            <w:webHidden/>
          </w:rPr>
          <w:tab/>
        </w:r>
        <w:r w:rsidR="004412D1">
          <w:rPr>
            <w:noProof/>
            <w:webHidden/>
          </w:rPr>
          <w:fldChar w:fldCharType="begin"/>
        </w:r>
        <w:r w:rsidR="00F97594">
          <w:rPr>
            <w:noProof/>
            <w:webHidden/>
          </w:rPr>
          <w:instrText xml:space="preserve"> PAGEREF _Toc341877679 \h </w:instrText>
        </w:r>
        <w:r w:rsidR="004412D1">
          <w:rPr>
            <w:noProof/>
            <w:webHidden/>
          </w:rPr>
        </w:r>
        <w:r w:rsidR="004412D1">
          <w:rPr>
            <w:noProof/>
            <w:webHidden/>
          </w:rPr>
          <w:fldChar w:fldCharType="separate"/>
        </w:r>
        <w:r w:rsidR="003352CD">
          <w:rPr>
            <w:noProof/>
            <w:webHidden/>
          </w:rPr>
          <w:t>59</w:t>
        </w:r>
        <w:r w:rsidR="004412D1">
          <w:rPr>
            <w:noProof/>
            <w:webHidden/>
          </w:rPr>
          <w:fldChar w:fldCharType="end"/>
        </w:r>
      </w:hyperlink>
    </w:p>
    <w:p w:rsidR="00F97594" w:rsidRDefault="00243B0B">
      <w:pPr>
        <w:pStyle w:val="Inhopg3"/>
        <w:rPr>
          <w:rFonts w:asciiTheme="minorHAnsi" w:eastAsiaTheme="minorEastAsia" w:hAnsiTheme="minorHAnsi" w:cstheme="minorBidi"/>
          <w:noProof/>
          <w:sz w:val="22"/>
          <w:szCs w:val="22"/>
          <w:lang w:val="nl-BE" w:eastAsia="nl-BE"/>
        </w:rPr>
      </w:pPr>
      <w:hyperlink w:anchor="_Toc341877680" w:history="1">
        <w:r w:rsidR="00F97594" w:rsidRPr="00D47ACD">
          <w:rPr>
            <w:rStyle w:val="Hyperlink"/>
            <w:noProof/>
          </w:rPr>
          <w:t>5.11.4</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Banketbakkerij en chocolade producten</w:t>
        </w:r>
        <w:r w:rsidR="00F97594">
          <w:rPr>
            <w:noProof/>
            <w:webHidden/>
          </w:rPr>
          <w:tab/>
        </w:r>
        <w:r w:rsidR="004412D1">
          <w:rPr>
            <w:noProof/>
            <w:webHidden/>
          </w:rPr>
          <w:fldChar w:fldCharType="begin"/>
        </w:r>
        <w:r w:rsidR="00F97594">
          <w:rPr>
            <w:noProof/>
            <w:webHidden/>
          </w:rPr>
          <w:instrText xml:space="preserve"> PAGEREF _Toc341877680 \h </w:instrText>
        </w:r>
        <w:r w:rsidR="004412D1">
          <w:rPr>
            <w:noProof/>
            <w:webHidden/>
          </w:rPr>
        </w:r>
        <w:r w:rsidR="004412D1">
          <w:rPr>
            <w:noProof/>
            <w:webHidden/>
          </w:rPr>
          <w:fldChar w:fldCharType="separate"/>
        </w:r>
        <w:r w:rsidR="003352CD">
          <w:rPr>
            <w:noProof/>
            <w:webHidden/>
          </w:rPr>
          <w:t>63</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1" w:history="1">
        <w:r w:rsidR="00F97594" w:rsidRPr="00D47ACD">
          <w:rPr>
            <w:rStyle w:val="Hyperlink"/>
            <w:noProof/>
          </w:rPr>
          <w:t>6</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Stage</w:t>
        </w:r>
        <w:r w:rsidR="00F97594">
          <w:rPr>
            <w:noProof/>
            <w:webHidden/>
          </w:rPr>
          <w:tab/>
        </w:r>
        <w:r w:rsidR="004412D1">
          <w:rPr>
            <w:noProof/>
            <w:webHidden/>
          </w:rPr>
          <w:fldChar w:fldCharType="begin"/>
        </w:r>
        <w:r w:rsidR="00F97594">
          <w:rPr>
            <w:noProof/>
            <w:webHidden/>
          </w:rPr>
          <w:instrText xml:space="preserve"> PAGEREF _Toc341877681 \h </w:instrText>
        </w:r>
        <w:r w:rsidR="004412D1">
          <w:rPr>
            <w:noProof/>
            <w:webHidden/>
          </w:rPr>
        </w:r>
        <w:r w:rsidR="004412D1">
          <w:rPr>
            <w:noProof/>
            <w:webHidden/>
          </w:rPr>
          <w:fldChar w:fldCharType="separate"/>
        </w:r>
        <w:r w:rsidR="003352CD">
          <w:rPr>
            <w:noProof/>
            <w:webHidden/>
          </w:rPr>
          <w:t>65</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2" w:history="1">
        <w:r w:rsidR="00F97594" w:rsidRPr="00D47ACD">
          <w:rPr>
            <w:rStyle w:val="Hyperlink"/>
            <w:noProof/>
          </w:rPr>
          <w:t>7</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De vakoverschrijdende eindtermen (VOET)</w:t>
        </w:r>
        <w:r w:rsidR="00F97594">
          <w:rPr>
            <w:noProof/>
            <w:webHidden/>
          </w:rPr>
          <w:tab/>
        </w:r>
        <w:r w:rsidR="004412D1">
          <w:rPr>
            <w:noProof/>
            <w:webHidden/>
          </w:rPr>
          <w:fldChar w:fldCharType="begin"/>
        </w:r>
        <w:r w:rsidR="00F97594">
          <w:rPr>
            <w:noProof/>
            <w:webHidden/>
          </w:rPr>
          <w:instrText xml:space="preserve"> PAGEREF _Toc341877682 \h </w:instrText>
        </w:r>
        <w:r w:rsidR="004412D1">
          <w:rPr>
            <w:noProof/>
            <w:webHidden/>
          </w:rPr>
        </w:r>
        <w:r w:rsidR="004412D1">
          <w:rPr>
            <w:noProof/>
            <w:webHidden/>
          </w:rPr>
          <w:fldChar w:fldCharType="separate"/>
        </w:r>
        <w:r w:rsidR="003352CD">
          <w:rPr>
            <w:noProof/>
            <w:webHidden/>
          </w:rPr>
          <w:t>66</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3" w:history="1">
        <w:r w:rsidR="00F97594" w:rsidRPr="00D47ACD">
          <w:rPr>
            <w:rStyle w:val="Hyperlink"/>
            <w:noProof/>
          </w:rPr>
          <w:t>8</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De geïntegreerde proef (GIP)</w:t>
        </w:r>
        <w:r w:rsidR="00F97594">
          <w:rPr>
            <w:noProof/>
            <w:webHidden/>
          </w:rPr>
          <w:tab/>
        </w:r>
        <w:r w:rsidR="004412D1">
          <w:rPr>
            <w:noProof/>
            <w:webHidden/>
          </w:rPr>
          <w:fldChar w:fldCharType="begin"/>
        </w:r>
        <w:r w:rsidR="00F97594">
          <w:rPr>
            <w:noProof/>
            <w:webHidden/>
          </w:rPr>
          <w:instrText xml:space="preserve"> PAGEREF _Toc341877683 \h </w:instrText>
        </w:r>
        <w:r w:rsidR="004412D1">
          <w:rPr>
            <w:noProof/>
            <w:webHidden/>
          </w:rPr>
        </w:r>
        <w:r w:rsidR="004412D1">
          <w:rPr>
            <w:noProof/>
            <w:webHidden/>
          </w:rPr>
          <w:fldChar w:fldCharType="separate"/>
        </w:r>
        <w:r w:rsidR="003352CD">
          <w:rPr>
            <w:noProof/>
            <w:webHidden/>
          </w:rPr>
          <w:t>67</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4" w:history="1">
        <w:r w:rsidR="00F97594" w:rsidRPr="00D47ACD">
          <w:rPr>
            <w:rStyle w:val="Hyperlink"/>
            <w:noProof/>
          </w:rPr>
          <w:t>9</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Integratie ICT</w:t>
        </w:r>
        <w:r w:rsidR="00F97594">
          <w:rPr>
            <w:noProof/>
            <w:webHidden/>
          </w:rPr>
          <w:tab/>
        </w:r>
        <w:r w:rsidR="004412D1">
          <w:rPr>
            <w:noProof/>
            <w:webHidden/>
          </w:rPr>
          <w:fldChar w:fldCharType="begin"/>
        </w:r>
        <w:r w:rsidR="00F97594">
          <w:rPr>
            <w:noProof/>
            <w:webHidden/>
          </w:rPr>
          <w:instrText xml:space="preserve"> PAGEREF _Toc341877684 \h </w:instrText>
        </w:r>
        <w:r w:rsidR="004412D1">
          <w:rPr>
            <w:noProof/>
            <w:webHidden/>
          </w:rPr>
        </w:r>
        <w:r w:rsidR="004412D1">
          <w:rPr>
            <w:noProof/>
            <w:webHidden/>
          </w:rPr>
          <w:fldChar w:fldCharType="separate"/>
        </w:r>
        <w:r w:rsidR="003352CD">
          <w:rPr>
            <w:noProof/>
            <w:webHidden/>
          </w:rPr>
          <w:t>68</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5" w:history="1">
        <w:r w:rsidR="00F97594" w:rsidRPr="00D47ACD">
          <w:rPr>
            <w:rStyle w:val="Hyperlink"/>
            <w:noProof/>
          </w:rPr>
          <w:t>10</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Taalontwikkelend vakonderwijs</w:t>
        </w:r>
        <w:r w:rsidR="00F97594">
          <w:rPr>
            <w:noProof/>
            <w:webHidden/>
          </w:rPr>
          <w:tab/>
        </w:r>
        <w:r w:rsidR="004412D1">
          <w:rPr>
            <w:noProof/>
            <w:webHidden/>
          </w:rPr>
          <w:fldChar w:fldCharType="begin"/>
        </w:r>
        <w:r w:rsidR="00F97594">
          <w:rPr>
            <w:noProof/>
            <w:webHidden/>
          </w:rPr>
          <w:instrText xml:space="preserve"> PAGEREF _Toc341877685 \h </w:instrText>
        </w:r>
        <w:r w:rsidR="004412D1">
          <w:rPr>
            <w:noProof/>
            <w:webHidden/>
          </w:rPr>
        </w:r>
        <w:r w:rsidR="004412D1">
          <w:rPr>
            <w:noProof/>
            <w:webHidden/>
          </w:rPr>
          <w:fldChar w:fldCharType="separate"/>
        </w:r>
        <w:r w:rsidR="003352CD">
          <w:rPr>
            <w:noProof/>
            <w:webHidden/>
          </w:rPr>
          <w:t>69</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6" w:history="1">
        <w:r w:rsidR="00F97594" w:rsidRPr="00D47ACD">
          <w:rPr>
            <w:rStyle w:val="Hyperlink"/>
            <w:noProof/>
          </w:rPr>
          <w:t>11</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Vakgroepwerking</w:t>
        </w:r>
        <w:r w:rsidR="00F97594">
          <w:rPr>
            <w:noProof/>
            <w:webHidden/>
          </w:rPr>
          <w:tab/>
        </w:r>
        <w:r w:rsidR="004412D1">
          <w:rPr>
            <w:noProof/>
            <w:webHidden/>
          </w:rPr>
          <w:fldChar w:fldCharType="begin"/>
        </w:r>
        <w:r w:rsidR="00F97594">
          <w:rPr>
            <w:noProof/>
            <w:webHidden/>
          </w:rPr>
          <w:instrText xml:space="preserve"> PAGEREF _Toc341877686 \h </w:instrText>
        </w:r>
        <w:r w:rsidR="004412D1">
          <w:rPr>
            <w:noProof/>
            <w:webHidden/>
          </w:rPr>
        </w:r>
        <w:r w:rsidR="004412D1">
          <w:rPr>
            <w:noProof/>
            <w:webHidden/>
          </w:rPr>
          <w:fldChar w:fldCharType="separate"/>
        </w:r>
        <w:r w:rsidR="003352CD">
          <w:rPr>
            <w:noProof/>
            <w:webHidden/>
          </w:rPr>
          <w:t>70</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7" w:history="1">
        <w:r w:rsidR="00F97594" w:rsidRPr="00D47ACD">
          <w:rPr>
            <w:rStyle w:val="Hyperlink"/>
            <w:noProof/>
          </w:rPr>
          <w:t>12</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Evaluatie</w:t>
        </w:r>
        <w:r w:rsidR="00F97594">
          <w:rPr>
            <w:noProof/>
            <w:webHidden/>
          </w:rPr>
          <w:tab/>
        </w:r>
        <w:r w:rsidR="004412D1">
          <w:rPr>
            <w:noProof/>
            <w:webHidden/>
          </w:rPr>
          <w:fldChar w:fldCharType="begin"/>
        </w:r>
        <w:r w:rsidR="00F97594">
          <w:rPr>
            <w:noProof/>
            <w:webHidden/>
          </w:rPr>
          <w:instrText xml:space="preserve"> PAGEREF _Toc341877687 \h </w:instrText>
        </w:r>
        <w:r w:rsidR="004412D1">
          <w:rPr>
            <w:noProof/>
            <w:webHidden/>
          </w:rPr>
        </w:r>
        <w:r w:rsidR="004412D1">
          <w:rPr>
            <w:noProof/>
            <w:webHidden/>
          </w:rPr>
          <w:fldChar w:fldCharType="separate"/>
        </w:r>
        <w:r w:rsidR="003352CD">
          <w:rPr>
            <w:noProof/>
            <w:webHidden/>
          </w:rPr>
          <w:t>71</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88" w:history="1">
        <w:r w:rsidR="00F97594" w:rsidRPr="00D47ACD">
          <w:rPr>
            <w:rStyle w:val="Hyperlink"/>
            <w:noProof/>
          </w:rPr>
          <w:t>13</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Minimale materiële vereisten</w:t>
        </w:r>
        <w:r w:rsidR="00F97594">
          <w:rPr>
            <w:noProof/>
            <w:webHidden/>
          </w:rPr>
          <w:tab/>
        </w:r>
        <w:r w:rsidR="004412D1">
          <w:rPr>
            <w:noProof/>
            <w:webHidden/>
          </w:rPr>
          <w:fldChar w:fldCharType="begin"/>
        </w:r>
        <w:r w:rsidR="00F97594">
          <w:rPr>
            <w:noProof/>
            <w:webHidden/>
          </w:rPr>
          <w:instrText xml:space="preserve"> PAGEREF _Toc341877688 \h </w:instrText>
        </w:r>
        <w:r w:rsidR="004412D1">
          <w:rPr>
            <w:noProof/>
            <w:webHidden/>
          </w:rPr>
        </w:r>
        <w:r w:rsidR="004412D1">
          <w:rPr>
            <w:noProof/>
            <w:webHidden/>
          </w:rPr>
          <w:fldChar w:fldCharType="separate"/>
        </w:r>
        <w:r w:rsidR="003352CD">
          <w:rPr>
            <w:noProof/>
            <w:webHidden/>
          </w:rPr>
          <w:t>73</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89" w:history="1">
        <w:r w:rsidR="00F97594" w:rsidRPr="00D47ACD">
          <w:rPr>
            <w:rStyle w:val="Hyperlink"/>
            <w:noProof/>
          </w:rPr>
          <w:t>13.1</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w:t>
        </w:r>
        <w:r w:rsidR="00F97594">
          <w:rPr>
            <w:noProof/>
            <w:webHidden/>
          </w:rPr>
          <w:tab/>
        </w:r>
        <w:r w:rsidR="004412D1">
          <w:rPr>
            <w:noProof/>
            <w:webHidden/>
          </w:rPr>
          <w:fldChar w:fldCharType="begin"/>
        </w:r>
        <w:r w:rsidR="00F97594">
          <w:rPr>
            <w:noProof/>
            <w:webHidden/>
          </w:rPr>
          <w:instrText xml:space="preserve"> PAGEREF _Toc341877689 \h </w:instrText>
        </w:r>
        <w:r w:rsidR="004412D1">
          <w:rPr>
            <w:noProof/>
            <w:webHidden/>
          </w:rPr>
        </w:r>
        <w:r w:rsidR="004412D1">
          <w:rPr>
            <w:noProof/>
            <w:webHidden/>
          </w:rPr>
          <w:fldChar w:fldCharType="separate"/>
        </w:r>
        <w:r w:rsidR="003352CD">
          <w:rPr>
            <w:noProof/>
            <w:webHidden/>
          </w:rPr>
          <w:t>73</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90" w:history="1">
        <w:r w:rsidR="00F97594" w:rsidRPr="00D47ACD">
          <w:rPr>
            <w:rStyle w:val="Hyperlink"/>
            <w:noProof/>
          </w:rPr>
          <w:t>13.2</w:t>
        </w:r>
        <w:r w:rsidR="00F97594">
          <w:rPr>
            <w:rFonts w:asciiTheme="minorHAnsi" w:eastAsiaTheme="minorEastAsia" w:hAnsiTheme="minorHAnsi" w:cstheme="minorBidi"/>
            <w:noProof/>
            <w:sz w:val="22"/>
            <w:lang w:val="nl-BE" w:eastAsia="nl-BE"/>
          </w:rPr>
          <w:tab/>
        </w:r>
        <w:r w:rsidR="00F97594" w:rsidRPr="00D47ACD">
          <w:rPr>
            <w:rStyle w:val="Hyperlink"/>
            <w:noProof/>
          </w:rPr>
          <w:t>TV Toegepaste chemie</w:t>
        </w:r>
        <w:r w:rsidR="00F97594">
          <w:rPr>
            <w:noProof/>
            <w:webHidden/>
          </w:rPr>
          <w:tab/>
        </w:r>
        <w:r w:rsidR="004412D1">
          <w:rPr>
            <w:noProof/>
            <w:webHidden/>
          </w:rPr>
          <w:fldChar w:fldCharType="begin"/>
        </w:r>
        <w:r w:rsidR="00F97594">
          <w:rPr>
            <w:noProof/>
            <w:webHidden/>
          </w:rPr>
          <w:instrText xml:space="preserve"> PAGEREF _Toc341877690 \h </w:instrText>
        </w:r>
        <w:r w:rsidR="004412D1">
          <w:rPr>
            <w:noProof/>
            <w:webHidden/>
          </w:rPr>
        </w:r>
        <w:r w:rsidR="004412D1">
          <w:rPr>
            <w:noProof/>
            <w:webHidden/>
          </w:rPr>
          <w:fldChar w:fldCharType="separate"/>
        </w:r>
        <w:r w:rsidR="003352CD">
          <w:rPr>
            <w:noProof/>
            <w:webHidden/>
          </w:rPr>
          <w:t>74</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91" w:history="1">
        <w:r w:rsidR="00F97594" w:rsidRPr="00D47ACD">
          <w:rPr>
            <w:rStyle w:val="Hyperlink"/>
            <w:noProof/>
          </w:rPr>
          <w:t>14</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Vakspecifieke informatie</w:t>
        </w:r>
        <w:r w:rsidR="00F97594">
          <w:rPr>
            <w:noProof/>
            <w:webHidden/>
          </w:rPr>
          <w:tab/>
        </w:r>
        <w:r w:rsidR="004412D1">
          <w:rPr>
            <w:noProof/>
            <w:webHidden/>
          </w:rPr>
          <w:fldChar w:fldCharType="begin"/>
        </w:r>
        <w:r w:rsidR="00F97594">
          <w:rPr>
            <w:noProof/>
            <w:webHidden/>
          </w:rPr>
          <w:instrText xml:space="preserve"> PAGEREF _Toc341877691 \h </w:instrText>
        </w:r>
        <w:r w:rsidR="004412D1">
          <w:rPr>
            <w:noProof/>
            <w:webHidden/>
          </w:rPr>
        </w:r>
        <w:r w:rsidR="004412D1">
          <w:rPr>
            <w:noProof/>
            <w:webHidden/>
          </w:rPr>
          <w:fldChar w:fldCharType="separate"/>
        </w:r>
        <w:r w:rsidR="003352CD">
          <w:rPr>
            <w:noProof/>
            <w:webHidden/>
          </w:rPr>
          <w:t>75</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92" w:history="1">
        <w:r w:rsidR="00F97594" w:rsidRPr="00D47ACD">
          <w:rPr>
            <w:rStyle w:val="Hyperlink"/>
            <w:noProof/>
          </w:rPr>
          <w:t>14.1</w:t>
        </w:r>
        <w:r w:rsidR="00F97594">
          <w:rPr>
            <w:rFonts w:asciiTheme="minorHAnsi" w:eastAsiaTheme="minorEastAsia" w:hAnsiTheme="minorHAnsi" w:cstheme="minorBidi"/>
            <w:noProof/>
            <w:sz w:val="22"/>
            <w:lang w:val="nl-BE" w:eastAsia="nl-BE"/>
          </w:rPr>
          <w:tab/>
        </w:r>
        <w:r w:rsidR="00F97594" w:rsidRPr="00D47ACD">
          <w:rPr>
            <w:rStyle w:val="Hyperlink"/>
            <w:noProof/>
          </w:rPr>
          <w:t>TV/PV Praktijk Bakkerij</w:t>
        </w:r>
        <w:r w:rsidR="00F97594">
          <w:rPr>
            <w:noProof/>
            <w:webHidden/>
          </w:rPr>
          <w:tab/>
        </w:r>
        <w:r w:rsidR="004412D1">
          <w:rPr>
            <w:noProof/>
            <w:webHidden/>
          </w:rPr>
          <w:fldChar w:fldCharType="begin"/>
        </w:r>
        <w:r w:rsidR="00F97594">
          <w:rPr>
            <w:noProof/>
            <w:webHidden/>
          </w:rPr>
          <w:instrText xml:space="preserve"> PAGEREF _Toc341877692 \h </w:instrText>
        </w:r>
        <w:r w:rsidR="004412D1">
          <w:rPr>
            <w:noProof/>
            <w:webHidden/>
          </w:rPr>
        </w:r>
        <w:r w:rsidR="004412D1">
          <w:rPr>
            <w:noProof/>
            <w:webHidden/>
          </w:rPr>
          <w:fldChar w:fldCharType="separate"/>
        </w:r>
        <w:r w:rsidR="003352CD">
          <w:rPr>
            <w:noProof/>
            <w:webHidden/>
          </w:rPr>
          <w:t>75</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93" w:history="1">
        <w:r w:rsidR="00F97594" w:rsidRPr="00D47ACD">
          <w:rPr>
            <w:rStyle w:val="Hyperlink"/>
            <w:noProof/>
          </w:rPr>
          <w:t>14.2</w:t>
        </w:r>
        <w:r w:rsidR="00F97594">
          <w:rPr>
            <w:rFonts w:asciiTheme="minorHAnsi" w:eastAsiaTheme="minorEastAsia" w:hAnsiTheme="minorHAnsi" w:cstheme="minorBidi"/>
            <w:noProof/>
            <w:sz w:val="22"/>
            <w:lang w:val="nl-BE" w:eastAsia="nl-BE"/>
          </w:rPr>
          <w:tab/>
        </w:r>
        <w:r w:rsidR="00F97594" w:rsidRPr="00D47ACD">
          <w:rPr>
            <w:rStyle w:val="Hyperlink"/>
            <w:noProof/>
          </w:rPr>
          <w:t>Vaktijdschriften TV/PV Praktijk Bakkerij</w:t>
        </w:r>
        <w:r w:rsidR="00F97594">
          <w:rPr>
            <w:noProof/>
            <w:webHidden/>
          </w:rPr>
          <w:tab/>
        </w:r>
        <w:r w:rsidR="004412D1">
          <w:rPr>
            <w:noProof/>
            <w:webHidden/>
          </w:rPr>
          <w:fldChar w:fldCharType="begin"/>
        </w:r>
        <w:r w:rsidR="00F97594">
          <w:rPr>
            <w:noProof/>
            <w:webHidden/>
          </w:rPr>
          <w:instrText xml:space="preserve"> PAGEREF _Toc341877693 \h </w:instrText>
        </w:r>
        <w:r w:rsidR="004412D1">
          <w:rPr>
            <w:noProof/>
            <w:webHidden/>
          </w:rPr>
        </w:r>
        <w:r w:rsidR="004412D1">
          <w:rPr>
            <w:noProof/>
            <w:webHidden/>
          </w:rPr>
          <w:fldChar w:fldCharType="separate"/>
        </w:r>
        <w:r w:rsidR="003352CD">
          <w:rPr>
            <w:noProof/>
            <w:webHidden/>
          </w:rPr>
          <w:t>80</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94" w:history="1">
        <w:r w:rsidR="00F97594" w:rsidRPr="00D47ACD">
          <w:rPr>
            <w:rStyle w:val="Hyperlink"/>
            <w:noProof/>
          </w:rPr>
          <w:t>14.3</w:t>
        </w:r>
        <w:r w:rsidR="00F97594">
          <w:rPr>
            <w:rFonts w:asciiTheme="minorHAnsi" w:eastAsiaTheme="minorEastAsia" w:hAnsiTheme="minorHAnsi" w:cstheme="minorBidi"/>
            <w:noProof/>
            <w:sz w:val="22"/>
            <w:lang w:val="nl-BE" w:eastAsia="nl-BE"/>
          </w:rPr>
          <w:tab/>
        </w:r>
        <w:r w:rsidR="00F97594" w:rsidRPr="00D47ACD">
          <w:rPr>
            <w:rStyle w:val="Hyperlink"/>
            <w:noProof/>
          </w:rPr>
          <w:t>Publicaties</w:t>
        </w:r>
        <w:r w:rsidR="00F97594">
          <w:rPr>
            <w:noProof/>
            <w:webHidden/>
          </w:rPr>
          <w:tab/>
        </w:r>
        <w:r w:rsidR="004412D1">
          <w:rPr>
            <w:noProof/>
            <w:webHidden/>
          </w:rPr>
          <w:fldChar w:fldCharType="begin"/>
        </w:r>
        <w:r w:rsidR="00F97594">
          <w:rPr>
            <w:noProof/>
            <w:webHidden/>
          </w:rPr>
          <w:instrText xml:space="preserve"> PAGEREF _Toc341877694 \h </w:instrText>
        </w:r>
        <w:r w:rsidR="004412D1">
          <w:rPr>
            <w:noProof/>
            <w:webHidden/>
          </w:rPr>
        </w:r>
        <w:r w:rsidR="004412D1">
          <w:rPr>
            <w:noProof/>
            <w:webHidden/>
          </w:rPr>
          <w:fldChar w:fldCharType="separate"/>
        </w:r>
        <w:r w:rsidR="003352CD">
          <w:rPr>
            <w:noProof/>
            <w:webHidden/>
          </w:rPr>
          <w:t>81</w:t>
        </w:r>
        <w:r w:rsidR="004412D1">
          <w:rPr>
            <w:noProof/>
            <w:webHidden/>
          </w:rPr>
          <w:fldChar w:fldCharType="end"/>
        </w:r>
      </w:hyperlink>
    </w:p>
    <w:p w:rsidR="00F97594" w:rsidRDefault="00243B0B">
      <w:pPr>
        <w:pStyle w:val="Inhopg2"/>
        <w:rPr>
          <w:rFonts w:asciiTheme="minorHAnsi" w:eastAsiaTheme="minorEastAsia" w:hAnsiTheme="minorHAnsi" w:cstheme="minorBidi"/>
          <w:noProof/>
          <w:sz w:val="22"/>
          <w:lang w:val="nl-BE" w:eastAsia="nl-BE"/>
        </w:rPr>
      </w:pPr>
      <w:hyperlink w:anchor="_Toc341877695" w:history="1">
        <w:r w:rsidR="00F97594" w:rsidRPr="00D47ACD">
          <w:rPr>
            <w:rStyle w:val="Hyperlink"/>
            <w:noProof/>
          </w:rPr>
          <w:t>14.4</w:t>
        </w:r>
        <w:r w:rsidR="00F97594">
          <w:rPr>
            <w:rFonts w:asciiTheme="minorHAnsi" w:eastAsiaTheme="minorEastAsia" w:hAnsiTheme="minorHAnsi" w:cstheme="minorBidi"/>
            <w:noProof/>
            <w:sz w:val="22"/>
            <w:lang w:val="nl-BE" w:eastAsia="nl-BE"/>
          </w:rPr>
          <w:tab/>
        </w:r>
        <w:r w:rsidR="00F97594" w:rsidRPr="00D47ACD">
          <w:rPr>
            <w:rStyle w:val="Hyperlink"/>
            <w:noProof/>
          </w:rPr>
          <w:t>TV Toegepaste chemie</w:t>
        </w:r>
        <w:r w:rsidR="00F97594">
          <w:rPr>
            <w:noProof/>
            <w:webHidden/>
          </w:rPr>
          <w:tab/>
        </w:r>
        <w:r w:rsidR="004412D1">
          <w:rPr>
            <w:noProof/>
            <w:webHidden/>
          </w:rPr>
          <w:fldChar w:fldCharType="begin"/>
        </w:r>
        <w:r w:rsidR="00F97594">
          <w:rPr>
            <w:noProof/>
            <w:webHidden/>
          </w:rPr>
          <w:instrText xml:space="preserve"> PAGEREF _Toc341877695 \h </w:instrText>
        </w:r>
        <w:r w:rsidR="004412D1">
          <w:rPr>
            <w:noProof/>
            <w:webHidden/>
          </w:rPr>
        </w:r>
        <w:r w:rsidR="004412D1">
          <w:rPr>
            <w:noProof/>
            <w:webHidden/>
          </w:rPr>
          <w:fldChar w:fldCharType="separate"/>
        </w:r>
        <w:r w:rsidR="003352CD">
          <w:rPr>
            <w:noProof/>
            <w:webHidden/>
          </w:rPr>
          <w:t>82</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96" w:history="1">
        <w:r w:rsidR="00F97594" w:rsidRPr="00D47ACD">
          <w:rPr>
            <w:rStyle w:val="Hyperlink"/>
            <w:noProof/>
          </w:rPr>
          <w:t>15</w:t>
        </w:r>
        <w:r w:rsidR="00F97594">
          <w:rPr>
            <w:rFonts w:asciiTheme="minorHAnsi" w:eastAsiaTheme="minorEastAsia" w:hAnsiTheme="minorHAnsi" w:cstheme="minorBidi"/>
            <w:noProof/>
            <w:sz w:val="22"/>
            <w:szCs w:val="22"/>
            <w:lang w:val="nl-BE" w:eastAsia="nl-BE"/>
          </w:rPr>
          <w:tab/>
        </w:r>
        <w:r w:rsidR="00F97594" w:rsidRPr="00D47ACD">
          <w:rPr>
            <w:rStyle w:val="Hyperlink"/>
            <w:noProof/>
          </w:rPr>
          <w:t>Bijlagen</w:t>
        </w:r>
        <w:r w:rsidR="00F97594">
          <w:rPr>
            <w:noProof/>
            <w:webHidden/>
          </w:rPr>
          <w:tab/>
        </w:r>
        <w:r w:rsidR="004412D1">
          <w:rPr>
            <w:noProof/>
            <w:webHidden/>
          </w:rPr>
          <w:fldChar w:fldCharType="begin"/>
        </w:r>
        <w:r w:rsidR="00F97594">
          <w:rPr>
            <w:noProof/>
            <w:webHidden/>
          </w:rPr>
          <w:instrText xml:space="preserve"> PAGEREF _Toc341877696 \h </w:instrText>
        </w:r>
        <w:r w:rsidR="004412D1">
          <w:rPr>
            <w:noProof/>
            <w:webHidden/>
          </w:rPr>
        </w:r>
        <w:r w:rsidR="004412D1">
          <w:rPr>
            <w:noProof/>
            <w:webHidden/>
          </w:rPr>
          <w:fldChar w:fldCharType="separate"/>
        </w:r>
        <w:r w:rsidR="003352CD">
          <w:rPr>
            <w:noProof/>
            <w:webHidden/>
          </w:rPr>
          <w:t>83</w:t>
        </w:r>
        <w:r w:rsidR="004412D1">
          <w:rPr>
            <w:noProof/>
            <w:webHidden/>
          </w:rPr>
          <w:fldChar w:fldCharType="end"/>
        </w:r>
      </w:hyperlink>
    </w:p>
    <w:p w:rsidR="00F97594" w:rsidRDefault="00243B0B">
      <w:pPr>
        <w:pStyle w:val="Inhopg1"/>
        <w:rPr>
          <w:rFonts w:asciiTheme="minorHAnsi" w:eastAsiaTheme="minorEastAsia" w:hAnsiTheme="minorHAnsi" w:cstheme="minorBidi"/>
          <w:noProof/>
          <w:sz w:val="22"/>
          <w:szCs w:val="22"/>
          <w:lang w:val="nl-BE" w:eastAsia="nl-BE"/>
        </w:rPr>
      </w:pPr>
      <w:hyperlink w:anchor="_Toc341877697" w:history="1">
        <w:r w:rsidR="00F97594" w:rsidRPr="00D47ACD">
          <w:rPr>
            <w:rStyle w:val="Hyperlink"/>
            <w:noProof/>
            <w:lang w:val="nl-BE"/>
          </w:rPr>
          <w:t>Colofon</w:t>
        </w:r>
        <w:r w:rsidR="00F97594">
          <w:rPr>
            <w:noProof/>
            <w:webHidden/>
          </w:rPr>
          <w:tab/>
        </w:r>
        <w:r w:rsidR="004412D1">
          <w:rPr>
            <w:noProof/>
            <w:webHidden/>
          </w:rPr>
          <w:fldChar w:fldCharType="begin"/>
        </w:r>
        <w:r w:rsidR="00F97594">
          <w:rPr>
            <w:noProof/>
            <w:webHidden/>
          </w:rPr>
          <w:instrText xml:space="preserve"> PAGEREF _Toc341877697 \h </w:instrText>
        </w:r>
        <w:r w:rsidR="004412D1">
          <w:rPr>
            <w:noProof/>
            <w:webHidden/>
          </w:rPr>
        </w:r>
        <w:r w:rsidR="004412D1">
          <w:rPr>
            <w:noProof/>
            <w:webHidden/>
          </w:rPr>
          <w:fldChar w:fldCharType="separate"/>
        </w:r>
        <w:r w:rsidR="003352CD">
          <w:rPr>
            <w:noProof/>
            <w:webHidden/>
          </w:rPr>
          <w:t>84</w:t>
        </w:r>
        <w:r w:rsidR="004412D1">
          <w:rPr>
            <w:noProof/>
            <w:webHidden/>
          </w:rPr>
          <w:fldChar w:fldCharType="end"/>
        </w:r>
      </w:hyperlink>
    </w:p>
    <w:p w:rsidR="005E1B88" w:rsidRDefault="004412D1" w:rsidP="005E1B88">
      <w:r>
        <w:fldChar w:fldCharType="end"/>
      </w:r>
    </w:p>
    <w:p w:rsidR="005E1B88" w:rsidRDefault="005E1B88" w:rsidP="005E1B88"/>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25" w:name="_Toc247095079"/>
      <w:bookmarkStart w:id="26" w:name="_Toc247095387"/>
      <w:bookmarkStart w:id="27" w:name="_Toc247095466"/>
      <w:bookmarkStart w:id="28" w:name="_Toc247095500"/>
      <w:bookmarkStart w:id="29" w:name="_Toc247095605"/>
      <w:bookmarkStart w:id="30" w:name="_Toc341877656"/>
      <w:r>
        <w:rPr>
          <w:lang w:val="nl-BE"/>
        </w:rPr>
        <w:lastRenderedPageBreak/>
        <w:t>Woord vooraf</w:t>
      </w:r>
      <w:bookmarkEnd w:id="25"/>
      <w:bookmarkEnd w:id="26"/>
      <w:bookmarkEnd w:id="27"/>
      <w:bookmarkEnd w:id="28"/>
      <w:bookmarkEnd w:id="29"/>
      <w:bookmarkEnd w:id="30"/>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1E7B05" w:rsidRDefault="005E1B88" w:rsidP="005E1B88">
      <w:pPr>
        <w:pStyle w:val="Koptekst"/>
        <w:tabs>
          <w:tab w:val="clear" w:pos="4536"/>
          <w:tab w:val="clear" w:pos="9072"/>
        </w:tabs>
        <w:jc w:val="both"/>
      </w:pPr>
    </w:p>
    <w:p w:rsidR="006D4673" w:rsidRPr="00EE5659" w:rsidRDefault="001E7B05" w:rsidP="006D4673">
      <w:r w:rsidRPr="001E7B05">
        <w:t>Dit leerplan wordt ingevoerd bij de aanvang van het schooljaar 2013-2014. Het leerplan werd ontwikkeld door de leerplancommissie van het OVSG. De leerplancommissie evalueerde het bestaande leerplan en herwerkte het om de aansluiting met het geactualiseerde leerplan van de tweede graad te verzekeren</w:t>
      </w:r>
      <w:r w:rsidRPr="00F26D51">
        <w:rPr>
          <w:color w:val="FF0000"/>
        </w:rPr>
        <w:t xml:space="preserve">. </w:t>
      </w:r>
      <w:r w:rsidRPr="00EE5659">
        <w:t xml:space="preserve">Daarbij werd rekening gehouden met </w:t>
      </w:r>
      <w:r w:rsidR="00BC3348" w:rsidRPr="00EE5659">
        <w:t>het beroepscompetentieprofiel van ambachtelijke brood- en banke</w:t>
      </w:r>
      <w:r w:rsidR="0083243D">
        <w:t xml:space="preserve">tbakker (Serv – D/2000/4665/18), </w:t>
      </w:r>
      <w:r w:rsidR="00F26D51" w:rsidRPr="00EE5659">
        <w:t xml:space="preserve">de </w:t>
      </w:r>
      <w:r w:rsidR="00F97594">
        <w:t>b</w:t>
      </w:r>
      <w:r w:rsidR="00F97594" w:rsidRPr="00F97594">
        <w:t>eroepscompetentie</w:t>
      </w:r>
      <w:r w:rsidR="00F26D51" w:rsidRPr="00EE5659">
        <w:t xml:space="preserve">profielen </w:t>
      </w:r>
      <w:r w:rsidR="00BC002E" w:rsidRPr="00EE5659">
        <w:t>Bakker(m/v)</w:t>
      </w:r>
      <w:r w:rsidR="0083243D">
        <w:t xml:space="preserve"> </w:t>
      </w:r>
      <w:r w:rsidR="0083243D" w:rsidRPr="00EE5659">
        <w:t>(D110201</w:t>
      </w:r>
      <w:r w:rsidR="0083243D">
        <w:t>)</w:t>
      </w:r>
      <w:r w:rsidR="00BC002E" w:rsidRPr="00EE5659">
        <w:t xml:space="preserve">, </w:t>
      </w:r>
      <w:r w:rsidR="006D4673" w:rsidRPr="00EE5659">
        <w:t>Patissier chocoladewerker ijsbereider(m/v)</w:t>
      </w:r>
      <w:r w:rsidR="00BC002E" w:rsidRPr="00EE5659">
        <w:t xml:space="preserve"> </w:t>
      </w:r>
      <w:r w:rsidR="0083243D">
        <w:t>(</w:t>
      </w:r>
      <w:r w:rsidR="0083243D" w:rsidRPr="00EE5659">
        <w:t>D110401</w:t>
      </w:r>
      <w:r w:rsidR="0083243D">
        <w:t xml:space="preserve">), </w:t>
      </w:r>
      <w:r w:rsidR="00BC002E" w:rsidRPr="00EE5659">
        <w:t xml:space="preserve">  Rayonverantwoordelijke afdeling voedingsmiddelen (m/v)</w:t>
      </w:r>
      <w:r w:rsidR="0083243D" w:rsidRPr="0083243D">
        <w:t xml:space="preserve"> </w:t>
      </w:r>
      <w:r w:rsidR="0083243D">
        <w:t>(</w:t>
      </w:r>
      <w:r w:rsidR="0083243D" w:rsidRPr="00EE5659">
        <w:t>D150201</w:t>
      </w:r>
      <w:r w:rsidR="0083243D">
        <w:t>) en de standaarden Bakker (m/v) (6 juni 2011) en Banketbakker (m/v) (juni 211).</w:t>
      </w:r>
    </w:p>
    <w:p w:rsidR="001E7B05" w:rsidRPr="001E7B05" w:rsidRDefault="001E7B05" w:rsidP="001E7B05">
      <w:pPr>
        <w:pStyle w:val="Koptekst"/>
        <w:jc w:val="both"/>
      </w:pPr>
      <w:r w:rsidRPr="001E7B05">
        <w:t>Er wordt aangegeven welke ruimte gelaten wordt voor de inbreng van scholen, vakgroepen en leerkrachten.</w:t>
      </w:r>
    </w:p>
    <w:p w:rsidR="001E7B05" w:rsidRDefault="001E7B05" w:rsidP="001E7B05">
      <w:pPr>
        <w:pStyle w:val="Koptekst"/>
        <w:tabs>
          <w:tab w:val="clear" w:pos="4536"/>
          <w:tab w:val="clear" w:pos="9072"/>
        </w:tabs>
        <w:jc w:val="both"/>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FA74C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A74CC">
        <w:rPr>
          <w:rFonts w:cs="Arial"/>
          <w:szCs w:val="20"/>
          <w:lang w:val="fr-FR"/>
        </w:rPr>
        <w:t>1000 Brussel</w:t>
      </w:r>
    </w:p>
    <w:p w:rsidR="005E1B88" w:rsidRPr="00FA74C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A74CC">
        <w:rPr>
          <w:rFonts w:cs="Arial"/>
          <w:szCs w:val="20"/>
          <w:lang w:val="fr-FR"/>
        </w:rPr>
        <w:t>tel.: 02 506 41 50</w:t>
      </w:r>
    </w:p>
    <w:p w:rsidR="005E1B88" w:rsidRPr="00FA74C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A74CC">
        <w:rPr>
          <w:rFonts w:cs="Arial"/>
          <w:szCs w:val="20"/>
          <w:lang w:val="fr-FR"/>
        </w:rPr>
        <w:t>fax: 02 502 12 64</w:t>
      </w:r>
    </w:p>
    <w:p w:rsidR="005E1B88" w:rsidRPr="00FA74CC"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FA74CC">
        <w:rPr>
          <w:rFonts w:cs="Arial"/>
          <w:szCs w:val="20"/>
          <w:lang w:val="fr-FR"/>
        </w:rPr>
        <w:t xml:space="preserve">e-mail: </w:t>
      </w:r>
      <w:hyperlink r:id="rId21" w:history="1">
        <w:r w:rsidRPr="00FA74CC">
          <w:rPr>
            <w:rStyle w:val="Hyperlink"/>
            <w:rFonts w:cs="Arial"/>
            <w:szCs w:val="20"/>
            <w:lang w:val="fr-FR"/>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F352FD">
      <w:pPr>
        <w:pStyle w:val="Kop1"/>
        <w:numPr>
          <w:ilvl w:val="0"/>
          <w:numId w:val="68"/>
        </w:numPr>
      </w:pPr>
      <w:bookmarkStart w:id="31" w:name="_Toc247095080"/>
      <w:bookmarkStart w:id="32" w:name="_Toc247095388"/>
      <w:bookmarkStart w:id="33" w:name="_Toc247095467"/>
      <w:bookmarkStart w:id="34" w:name="_Toc247095501"/>
      <w:bookmarkStart w:id="35" w:name="_Toc247095606"/>
      <w:bookmarkStart w:id="36" w:name="_Toc341877657"/>
      <w:r>
        <w:lastRenderedPageBreak/>
        <w:t>Autonomie van de school</w:t>
      </w:r>
      <w:bookmarkEnd w:id="31"/>
      <w:bookmarkEnd w:id="32"/>
      <w:bookmarkEnd w:id="33"/>
      <w:bookmarkEnd w:id="34"/>
      <w:bookmarkEnd w:id="35"/>
      <w:bookmarkEnd w:id="3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F352FD">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F352FD">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F352FD">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F352FD">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F352FD">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C02C3C" w:rsidP="00F352FD">
      <w:pPr>
        <w:pStyle w:val="Plattetekst"/>
        <w:numPr>
          <w:ilvl w:val="0"/>
          <w:numId w:val="18"/>
        </w:numPr>
        <w:tabs>
          <w:tab w:val="left" w:pos="567"/>
        </w:tabs>
        <w:spacing w:after="0"/>
        <w:jc w:val="both"/>
        <w:rPr>
          <w:szCs w:val="20"/>
        </w:rPr>
      </w:pPr>
      <w:r>
        <w:rPr>
          <w:rFonts w:cs="Arial"/>
          <w:szCs w:val="20"/>
        </w:rPr>
        <w:t>de eigen visie op ‘leren’</w:t>
      </w:r>
      <w:r w:rsidR="005E1B88" w:rsidRPr="00551239">
        <w:rPr>
          <w:rFonts w:cs="Arial"/>
          <w:szCs w:val="20"/>
        </w:rPr>
        <w:t xml:space="preserve">: </w:t>
      </w:r>
      <w:r w:rsidR="005E1B88"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F352FD">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F352FD">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215CF2">
      <w:pPr>
        <w:pStyle w:val="Kop1"/>
      </w:pPr>
      <w:bookmarkStart w:id="37" w:name="_Toc247095081"/>
      <w:bookmarkStart w:id="38" w:name="_Toc247095389"/>
      <w:bookmarkStart w:id="39" w:name="_Toc247095468"/>
      <w:bookmarkStart w:id="40" w:name="_Toc247095502"/>
      <w:bookmarkStart w:id="41" w:name="_Toc247095607"/>
      <w:bookmarkStart w:id="42" w:name="_Toc341877658"/>
      <w:r w:rsidRPr="00793E50">
        <w:lastRenderedPageBreak/>
        <w:t>Lessentabel</w:t>
      </w:r>
      <w:bookmarkEnd w:id="37"/>
      <w:bookmarkEnd w:id="38"/>
      <w:bookmarkEnd w:id="39"/>
      <w:bookmarkEnd w:id="40"/>
      <w:bookmarkEnd w:id="41"/>
      <w:bookmarkEnd w:id="42"/>
    </w:p>
    <w:p w:rsidR="00243B0B" w:rsidRPr="003474A6" w:rsidRDefault="00243B0B" w:rsidP="00243B0B">
      <w:pPr>
        <w:tabs>
          <w:tab w:val="left" w:pos="540"/>
          <w:tab w:val="left" w:pos="1080"/>
        </w:tabs>
        <w:rPr>
          <w:snapToGrid w:val="0"/>
          <w:szCs w:val="20"/>
          <w:lang w:val="nl-BE"/>
        </w:rPr>
      </w:pPr>
      <w:r w:rsidRPr="003474A6">
        <w:rPr>
          <w:snapToGrid w:val="0"/>
          <w:szCs w:val="20"/>
          <w:lang w:val="nl-BE"/>
        </w:rPr>
        <w:t xml:space="preserve">De lessentabel is terug te vinden op de site van OVSG, </w:t>
      </w:r>
      <w:hyperlink r:id="rId23" w:history="1">
        <w:r w:rsidRPr="003474A6">
          <w:rPr>
            <w:snapToGrid w:val="0"/>
            <w:color w:val="0000FF"/>
            <w:szCs w:val="20"/>
            <w:u w:val="single"/>
            <w:lang w:val="nl-BE"/>
          </w:rPr>
          <w:t>www.ovsg.be</w:t>
        </w:r>
      </w:hyperlink>
      <w:r w:rsidRPr="003474A6">
        <w:rPr>
          <w:snapToGrid w:val="0"/>
          <w:szCs w:val="20"/>
        </w:rPr>
        <w:t xml:space="preserve"> onder</w:t>
      </w:r>
      <w:r w:rsidRPr="003474A6">
        <w:rPr>
          <w:snapToGrid w:val="0"/>
          <w:szCs w:val="20"/>
          <w:lang w:val="nl-BE"/>
        </w:rPr>
        <w:t xml:space="preserve"> Publicaties.</w:t>
      </w:r>
    </w:p>
    <w:p w:rsidR="00243B0B" w:rsidRPr="003474A6" w:rsidRDefault="00243B0B" w:rsidP="00243B0B">
      <w:pPr>
        <w:tabs>
          <w:tab w:val="left" w:pos="540"/>
          <w:tab w:val="left" w:pos="1080"/>
        </w:tabs>
        <w:rPr>
          <w:snapToGrid w:val="0"/>
          <w:szCs w:val="20"/>
        </w:rPr>
      </w:pPr>
    </w:p>
    <w:p w:rsidR="00243B0B" w:rsidRPr="003474A6" w:rsidRDefault="00243B0B" w:rsidP="00243B0B">
      <w:pPr>
        <w:tabs>
          <w:tab w:val="left" w:pos="540"/>
          <w:tab w:val="left" w:pos="1080"/>
        </w:tabs>
        <w:rPr>
          <w:snapToGrid w:val="0"/>
          <w:szCs w:val="20"/>
        </w:rPr>
      </w:pPr>
      <w:r w:rsidRPr="003474A6">
        <w:rPr>
          <w:snapToGrid w:val="0"/>
          <w:szCs w:val="20"/>
        </w:rPr>
        <w:t>De lessentabel is indicatief. Zie ook hoofdstuk ‘Autonomie van de school’.</w:t>
      </w:r>
    </w:p>
    <w:p w:rsidR="005E1B88" w:rsidRPr="00551239" w:rsidRDefault="005E1B88" w:rsidP="005E1B88">
      <w:pPr>
        <w:rPr>
          <w:rFonts w:cs="Arial"/>
          <w:szCs w:val="20"/>
        </w:rPr>
      </w:pPr>
      <w:bookmarkStart w:id="43" w:name="_GoBack"/>
      <w:bookmarkEnd w:id="43"/>
    </w:p>
    <w:p w:rsidR="005E1B88" w:rsidRPr="00551239" w:rsidRDefault="005E1B88" w:rsidP="00D511D8">
      <w:pPr>
        <w:rPr>
          <w:rFonts w:cs="Arial"/>
          <w:szCs w:val="20"/>
        </w:rPr>
      </w:pPr>
      <w:r w:rsidRPr="00551239">
        <w:rPr>
          <w:rFonts w:cs="Arial"/>
          <w:szCs w:val="20"/>
        </w:rPr>
        <w:t>Wettelijke beperkingen:</w:t>
      </w:r>
    </w:p>
    <w:p w:rsidR="005E1B88" w:rsidRDefault="005E1B88" w:rsidP="00D511D8">
      <w:pPr>
        <w:rPr>
          <w:rFonts w:cs="Arial"/>
          <w:szCs w:val="20"/>
        </w:rPr>
      </w:pPr>
    </w:p>
    <w:p w:rsidR="00236B78" w:rsidRPr="00D511D8" w:rsidRDefault="00236B78" w:rsidP="00F352FD">
      <w:pPr>
        <w:pStyle w:val="Lijstalinea"/>
        <w:numPr>
          <w:ilvl w:val="0"/>
          <w:numId w:val="29"/>
        </w:numPr>
        <w:ind w:hanging="720"/>
        <w:rPr>
          <w:rFonts w:cs="Arial"/>
          <w:sz w:val="20"/>
        </w:rPr>
      </w:pPr>
      <w:r w:rsidRPr="00D511D8">
        <w:rPr>
          <w:rFonts w:cs="Arial"/>
          <w:sz w:val="20"/>
        </w:rPr>
        <w:t>vrijstellingen: het al dan niet vrijstellen van leerlingen vo</w:t>
      </w:r>
      <w:r w:rsidR="00D511D8">
        <w:rPr>
          <w:rFonts w:cs="Arial"/>
          <w:sz w:val="20"/>
        </w:rPr>
        <w:t xml:space="preserve">or bepaalde onderdelen van een </w:t>
      </w:r>
      <w:r w:rsidRPr="00D511D8">
        <w:rPr>
          <w:rFonts w:cs="Arial"/>
          <w:sz w:val="20"/>
        </w:rPr>
        <w:t>opleiding is geregeld in enerzijds artikel 52quinquies/1 van het o</w:t>
      </w:r>
      <w:r w:rsidR="00D511D8">
        <w:rPr>
          <w:rFonts w:cs="Arial"/>
          <w:sz w:val="20"/>
        </w:rPr>
        <w:t xml:space="preserve">nderwijsdecreet II van 31 juli </w:t>
      </w:r>
      <w:r w:rsidRPr="00D511D8">
        <w:rPr>
          <w:rFonts w:cs="Arial"/>
          <w:sz w:val="20"/>
        </w:rPr>
        <w:t>1990 en anderzijds artikel 14septies van het ‘BVR van 16/09/1</w:t>
      </w:r>
      <w:r w:rsidR="00D511D8">
        <w:rPr>
          <w:rFonts w:cs="Arial"/>
          <w:sz w:val="20"/>
        </w:rPr>
        <w:t xml:space="preserve">997 betreffende controle op de </w:t>
      </w:r>
      <w:r w:rsidRPr="00D511D8">
        <w:rPr>
          <w:rFonts w:cs="Arial"/>
          <w:sz w:val="20"/>
        </w:rPr>
        <w:t xml:space="preserve">inschrijving van leerlingen in het secundair onderwijs of in het stelsel van leren en </w:t>
      </w:r>
      <w:r w:rsidR="00D511D8">
        <w:rPr>
          <w:rFonts w:cs="Arial"/>
          <w:sz w:val="20"/>
        </w:rPr>
        <w:t xml:space="preserve">werken’. </w:t>
      </w:r>
      <w:r w:rsidRPr="00D511D8">
        <w:rPr>
          <w:rFonts w:cs="Arial"/>
          <w:sz w:val="20"/>
        </w:rPr>
        <w:t>Deze artikelen worden toegelicht in de omzendbrief ‘SO/</w:t>
      </w:r>
      <w:r w:rsidR="00D511D8">
        <w:rPr>
          <w:rFonts w:cs="Arial"/>
          <w:sz w:val="20"/>
        </w:rPr>
        <w:t xml:space="preserve">2005/04 Afwezigheden en in- en </w:t>
      </w:r>
      <w:r w:rsidRPr="00D511D8">
        <w:rPr>
          <w:rFonts w:cs="Arial"/>
          <w:sz w:val="20"/>
        </w:rPr>
        <w:t>uitschrijvingen in het voltijds gewoon secundair onderw</w:t>
      </w:r>
      <w:r w:rsidR="00D511D8">
        <w:rPr>
          <w:rFonts w:cs="Arial"/>
          <w:sz w:val="20"/>
        </w:rPr>
        <w:t xml:space="preserve">ijs en het deeltijds secundair </w:t>
      </w:r>
      <w:r w:rsidRPr="00D511D8">
        <w:rPr>
          <w:rFonts w:cs="Arial"/>
          <w:sz w:val="20"/>
        </w:rPr>
        <w:t>onderwijs’.</w:t>
      </w:r>
    </w:p>
    <w:p w:rsidR="005E1B88" w:rsidRPr="00551239" w:rsidRDefault="005E1B88" w:rsidP="00A13D41">
      <w:pPr>
        <w:pStyle w:val="Lijstalinea"/>
        <w:numPr>
          <w:ilvl w:val="0"/>
          <w:numId w:val="16"/>
        </w:numPr>
        <w:ind w:left="709" w:hanging="709"/>
        <w:rPr>
          <w:rFonts w:cs="Arial"/>
          <w:sz w:val="20"/>
        </w:rPr>
      </w:pPr>
      <w:r w:rsidRPr="009039A4">
        <w:rPr>
          <w:rFonts w:cs="Arial"/>
          <w:sz w:val="20"/>
        </w:rPr>
        <w:t>onder "voltijds secundair onderwijs" wordt het onderwijs verstaan dat aan regelmatige leerlingen wordt verstrekt op basis van de vastgelegde organisatie van het schooljaar (cfr.</w:t>
      </w:r>
      <w:r w:rsidR="0083243D">
        <w:rPr>
          <w:rFonts w:cs="Arial"/>
          <w:sz w:val="20"/>
        </w:rPr>
        <w:t xml:space="preserve"> </w:t>
      </w:r>
      <w:hyperlink r:id="rId24" w:history="1">
        <w:r w:rsidRPr="009039A4">
          <w:rPr>
            <w:rFonts w:cs="Arial"/>
            <w:sz w:val="20"/>
          </w:rPr>
          <w:t>omzendbrief SO 74</w:t>
        </w:r>
      </w:hyperlink>
      <w:r w:rsidRPr="009039A4">
        <w:rPr>
          <w:rFonts w:cs="Arial"/>
          <w:sz w:val="20"/>
        </w:rPr>
        <w:t>) naar rata van ten minste 28 wekelijkse lesuren (36 wekelijkse lesuren voor de verpleegkunde</w:t>
      </w:r>
      <w:r w:rsidRPr="00551239">
        <w:rPr>
          <w:rFonts w:cs="Arial"/>
          <w:sz w:val="20"/>
        </w:rPr>
        <w:t>) (een lesuur bedraagt 50 minuten) en rekening houdend met het maximum aantal wekelijkse lesuren;</w:t>
      </w:r>
    </w:p>
    <w:p w:rsidR="005E1B88" w:rsidRPr="00551239" w:rsidRDefault="005E1B88" w:rsidP="00A13D41">
      <w:pPr>
        <w:pStyle w:val="Lijstalinea"/>
        <w:numPr>
          <w:ilvl w:val="0"/>
          <w:numId w:val="16"/>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25" w:history="1">
        <w:r w:rsidRPr="001C0FF3">
          <w:rPr>
            <w:rFonts w:cs="Arial"/>
            <w:sz w:val="20"/>
          </w:rPr>
          <w:t>koninklijk besluit nr. 2 van 21 augustus 1978</w:t>
        </w:r>
      </w:hyperlink>
      <w:r w:rsidRPr="00551239">
        <w:rPr>
          <w:rFonts w:cs="Arial"/>
          <w:sz w:val="20"/>
        </w:rPr>
        <w:t>. Dit maximum (waarin de eventuele lesuren inhaallessen niet zijn begrepen) bedraagt 32 u., met uitzondering van :</w:t>
      </w:r>
    </w:p>
    <w:p w:rsidR="005E1B88" w:rsidRPr="00551239" w:rsidRDefault="005E1B88" w:rsidP="00F352FD">
      <w:pPr>
        <w:pStyle w:val="Lijstalinea"/>
        <w:numPr>
          <w:ilvl w:val="0"/>
          <w:numId w:val="22"/>
        </w:numPr>
        <w:rPr>
          <w:rFonts w:cs="Arial"/>
          <w:sz w:val="20"/>
        </w:rPr>
      </w:pPr>
      <w:r w:rsidRPr="00551239">
        <w:rPr>
          <w:rFonts w:cs="Arial"/>
          <w:sz w:val="20"/>
        </w:rPr>
        <w:t>het tweede leerjaar van de eerste graad met tenminste 4 wekelijkse lestijden praktische vakken, waarvoor dit maximum 34 bedraagt;</w:t>
      </w:r>
    </w:p>
    <w:p w:rsidR="005E1B88" w:rsidRPr="00551239" w:rsidRDefault="005E1B88" w:rsidP="00F352FD">
      <w:pPr>
        <w:pStyle w:val="Lijstalinea"/>
        <w:numPr>
          <w:ilvl w:val="0"/>
          <w:numId w:val="22"/>
        </w:numPr>
        <w:rPr>
          <w:rFonts w:cs="Arial"/>
          <w:sz w:val="20"/>
        </w:rPr>
      </w:pPr>
      <w:r w:rsidRPr="00551239">
        <w:rPr>
          <w:rFonts w:cs="Arial"/>
          <w:sz w:val="20"/>
        </w:rPr>
        <w:t>het beroepsvoorbereidend leerjaar, waarvoor dit maximum eveneens 34 bedraagt;</w:t>
      </w:r>
    </w:p>
    <w:p w:rsidR="005E1B88" w:rsidRPr="00551239" w:rsidRDefault="005E1B88" w:rsidP="00F352FD">
      <w:pPr>
        <w:pStyle w:val="Lijstalinea"/>
        <w:numPr>
          <w:ilvl w:val="0"/>
          <w:numId w:val="22"/>
        </w:numPr>
        <w:rPr>
          <w:rFonts w:cs="Arial"/>
          <w:sz w:val="20"/>
        </w:rPr>
      </w:pPr>
      <w:r w:rsidRPr="00551239">
        <w:rPr>
          <w:rFonts w:cs="Arial"/>
          <w:sz w:val="20"/>
        </w:rPr>
        <w:t>het technisch secundair onderwijs, het kunstsecundair onderwijs en het beroepssecundair onderwijs, waarvoor dit maximum 36 bedraagt;</w:t>
      </w:r>
    </w:p>
    <w:p w:rsidR="005E1B88" w:rsidRPr="00551239" w:rsidRDefault="005E1B88" w:rsidP="00F352FD">
      <w:pPr>
        <w:pStyle w:val="Lijstalinea"/>
        <w:numPr>
          <w:ilvl w:val="0"/>
          <w:numId w:val="22"/>
        </w:numPr>
        <w:rPr>
          <w:rFonts w:cs="Arial"/>
          <w:sz w:val="20"/>
        </w:rPr>
      </w:pPr>
      <w:r w:rsidRPr="00551239">
        <w:rPr>
          <w:rFonts w:cs="Arial"/>
          <w:sz w:val="20"/>
        </w:rPr>
        <w:t>de derde graad van het algemeen secundair onderwijs met tenminste 2 wekelijkse lestijden lichamelijke opvoeding en tenminste 1 wekelijkse lestijd artistieke opvoeding of esthetica, waarvoor dit maximum 33 bedraagt;</w:t>
      </w:r>
    </w:p>
    <w:p w:rsidR="005E1B88" w:rsidRPr="00551239" w:rsidRDefault="005E1B88" w:rsidP="00F352FD">
      <w:pPr>
        <w:pStyle w:val="Lijstalinea"/>
        <w:numPr>
          <w:ilvl w:val="0"/>
          <w:numId w:val="22"/>
        </w:numPr>
        <w:rPr>
          <w:rFonts w:cs="Arial"/>
          <w:sz w:val="20"/>
        </w:rPr>
      </w:pPr>
      <w:r w:rsidRPr="00551239">
        <w:rPr>
          <w:rFonts w:cs="Arial"/>
          <w:sz w:val="20"/>
        </w:rPr>
        <w:t>het hoger beroepsonderwijs, waarvoor dit maximum 36 bedraagt;</w:t>
      </w:r>
    </w:p>
    <w:p w:rsidR="005E1B88" w:rsidRPr="00551239" w:rsidRDefault="005E1B88" w:rsidP="00A13D41">
      <w:pPr>
        <w:pStyle w:val="Lijstalinea"/>
        <w:numPr>
          <w:ilvl w:val="0"/>
          <w:numId w:val="16"/>
        </w:numPr>
        <w:ind w:left="709" w:hanging="709"/>
        <w:rPr>
          <w:rFonts w:cs="Arial"/>
          <w:sz w:val="20"/>
        </w:rPr>
      </w:pPr>
      <w:r w:rsidRPr="00551239">
        <w:rPr>
          <w:rFonts w:cs="Arial"/>
          <w:sz w:val="20"/>
        </w:rPr>
        <w:t xml:space="preserve">per school omvat de wekelijkse lessenrooster van een structuuronderdeel voor alle leerlingen hetzelfde totaal aantal uren. </w:t>
      </w:r>
    </w:p>
    <w:p w:rsidR="005E1B88" w:rsidRPr="00551239" w:rsidRDefault="005E1B88" w:rsidP="00A13D41">
      <w:pPr>
        <w:pStyle w:val="Lijstalinea"/>
        <w:numPr>
          <w:ilvl w:val="0"/>
          <w:numId w:val="16"/>
        </w:numPr>
        <w:ind w:left="709" w:hanging="709"/>
        <w:rPr>
          <w:rFonts w:cs="Arial"/>
          <w:sz w:val="20"/>
        </w:rPr>
      </w:pPr>
      <w:r w:rsidRPr="00551239">
        <w:rPr>
          <w:rFonts w:cs="Arial"/>
          <w:sz w:val="20"/>
        </w:rPr>
        <w:t>de vakken van de basisvorming zijn verplicht.</w:t>
      </w:r>
    </w:p>
    <w:p w:rsidR="005E1B88" w:rsidRPr="00551239" w:rsidRDefault="009039A4" w:rsidP="00A13D41">
      <w:pPr>
        <w:pStyle w:val="Lijstalinea"/>
        <w:numPr>
          <w:ilvl w:val="0"/>
          <w:numId w:val="17"/>
        </w:numPr>
        <w:ind w:hanging="720"/>
        <w:rPr>
          <w:rFonts w:cs="Arial"/>
          <w:sz w:val="20"/>
        </w:rPr>
      </w:pPr>
      <w:r>
        <w:rPr>
          <w:rFonts w:cs="Arial"/>
          <w:sz w:val="20"/>
        </w:rPr>
        <w:t>p</w:t>
      </w:r>
      <w:r w:rsidR="005E1B88" w:rsidRPr="00551239">
        <w:rPr>
          <w:rFonts w:cs="Arial"/>
          <w:sz w:val="20"/>
        </w:rPr>
        <w:t>er school omvat de wekelijkse lessenrooster van een structuuronderdeel voor alle leerlingen hetzelfde totaal aantal uren. Op deze regel is slechts één uitzondering toegelaten : indien de cursus bedrijfsbeheer binnen het complementair gedeelte wordt ondergebracht, dan mag de school het volgen van deze cursus als facultatief beschouwen (dwz. als een supplement voor geïnteresseerde leerlingen bovenop het gewone lessenrooster)’.</w:t>
      </w:r>
    </w:p>
    <w:p w:rsidR="005E1B88" w:rsidRPr="00D511D8" w:rsidRDefault="005E1B88" w:rsidP="005E1B88">
      <w:pPr>
        <w:rPr>
          <w:rFonts w:cs="Arial"/>
          <w:szCs w:val="20"/>
        </w:rPr>
      </w:pPr>
    </w:p>
    <w:p w:rsidR="005E1B88" w:rsidRPr="00A701E8" w:rsidRDefault="005E1B88" w:rsidP="00215CF2">
      <w:pPr>
        <w:pStyle w:val="Kop1"/>
      </w:pPr>
      <w:r w:rsidRPr="00A701E8">
        <w:lastRenderedPageBreak/>
        <w:t xml:space="preserve"> </w:t>
      </w:r>
      <w:bookmarkStart w:id="44" w:name="_Toc247095082"/>
      <w:bookmarkStart w:id="45" w:name="_Toc247095390"/>
      <w:bookmarkStart w:id="46" w:name="_Toc247095469"/>
      <w:bookmarkStart w:id="47" w:name="_Toc247095503"/>
      <w:bookmarkStart w:id="48" w:name="_Toc247095608"/>
      <w:bookmarkStart w:id="49" w:name="_Toc341877659"/>
      <w:r w:rsidRPr="00A701E8">
        <w:t>Doelgroep</w:t>
      </w:r>
      <w:bookmarkEnd w:id="44"/>
      <w:bookmarkEnd w:id="45"/>
      <w:bookmarkEnd w:id="46"/>
      <w:bookmarkEnd w:id="47"/>
      <w:bookmarkEnd w:id="48"/>
      <w:bookmarkEnd w:id="49"/>
      <w:r w:rsidRPr="00A701E8">
        <w:t xml:space="preserve"> </w:t>
      </w:r>
    </w:p>
    <w:p w:rsidR="00F15679" w:rsidRPr="00551239" w:rsidRDefault="00F15679" w:rsidP="00F15679">
      <w:pPr>
        <w:rPr>
          <w:bCs/>
          <w:szCs w:val="20"/>
        </w:rPr>
      </w:pPr>
      <w:r w:rsidRPr="00551239">
        <w:rPr>
          <w:bCs/>
          <w:szCs w:val="20"/>
        </w:rPr>
        <w:t xml:space="preserve">Dit leerplan is bestemd voor de leerlingen </w:t>
      </w:r>
      <w:r>
        <w:rPr>
          <w:bCs/>
          <w:szCs w:val="20"/>
        </w:rPr>
        <w:t xml:space="preserve">van </w:t>
      </w:r>
      <w:r w:rsidRPr="003F29A1">
        <w:rPr>
          <w:bCs/>
          <w:szCs w:val="20"/>
        </w:rPr>
        <w:t>het eerste en het tweede leerjaar</w:t>
      </w:r>
      <w:r w:rsidRPr="00551239">
        <w:rPr>
          <w:bCs/>
          <w:szCs w:val="20"/>
        </w:rPr>
        <w:t xml:space="preserve"> </w:t>
      </w:r>
      <w:r w:rsidRPr="003F29A1">
        <w:rPr>
          <w:bCs/>
          <w:szCs w:val="20"/>
        </w:rPr>
        <w:t xml:space="preserve">van de derde graad </w:t>
      </w:r>
      <w:r>
        <w:rPr>
          <w:bCs/>
          <w:szCs w:val="20"/>
        </w:rPr>
        <w:t>technisch secundair onderwijs voor de studierichting</w:t>
      </w:r>
    </w:p>
    <w:p w:rsidR="00F15679" w:rsidRPr="00551239" w:rsidRDefault="00F15679" w:rsidP="00F15679">
      <w:pPr>
        <w:rPr>
          <w:b/>
          <w:bCs/>
          <w:color w:val="000000"/>
          <w:szCs w:val="20"/>
        </w:rPr>
      </w:pPr>
    </w:p>
    <w:p w:rsidR="00F15679" w:rsidRPr="003F29A1" w:rsidRDefault="00F15679" w:rsidP="00F15679">
      <w:pPr>
        <w:jc w:val="center"/>
        <w:rPr>
          <w:rFonts w:cs="Arial"/>
          <w:b/>
          <w:color w:val="000000"/>
          <w:szCs w:val="20"/>
        </w:rPr>
      </w:pPr>
      <w:r w:rsidRPr="00A36DB7">
        <w:rPr>
          <w:rFonts w:cs="Arial"/>
          <w:b/>
          <w:color w:val="000000"/>
          <w:szCs w:val="20"/>
        </w:rPr>
        <w:t>Bro</w:t>
      </w:r>
      <w:r>
        <w:rPr>
          <w:rFonts w:cs="Arial"/>
          <w:b/>
          <w:color w:val="000000"/>
          <w:szCs w:val="20"/>
        </w:rPr>
        <w:t xml:space="preserve">od </w:t>
      </w:r>
      <w:r w:rsidRPr="003F29A1">
        <w:rPr>
          <w:rFonts w:cs="Arial"/>
          <w:b/>
          <w:color w:val="000000"/>
          <w:szCs w:val="20"/>
        </w:rPr>
        <w:t>en banket</w:t>
      </w:r>
    </w:p>
    <w:p w:rsidR="00F15679" w:rsidRPr="00551239" w:rsidRDefault="00F15679" w:rsidP="00F15679">
      <w:pPr>
        <w:rPr>
          <w:color w:val="000000"/>
          <w:szCs w:val="20"/>
        </w:rPr>
      </w:pPr>
    </w:p>
    <w:p w:rsidR="00F15679" w:rsidRPr="00551239" w:rsidRDefault="00F15679" w:rsidP="00F15679">
      <w:pPr>
        <w:rPr>
          <w:color w:val="000000"/>
          <w:szCs w:val="20"/>
        </w:rPr>
      </w:pPr>
      <w:r w:rsidRPr="00CB1829">
        <w:rPr>
          <w:color w:val="000000"/>
          <w:szCs w:val="20"/>
        </w:rPr>
        <w:t xml:space="preserve">Het bevat de vakken van </w:t>
      </w:r>
      <w:r>
        <w:rPr>
          <w:b/>
          <w:color w:val="000000"/>
          <w:szCs w:val="20"/>
        </w:rPr>
        <w:t>het specifiek gedeelte.</w:t>
      </w:r>
    </w:p>
    <w:p w:rsidR="00F15679" w:rsidRDefault="00F15679" w:rsidP="005E1B88">
      <w:pPr>
        <w:rPr>
          <w:bCs/>
          <w:szCs w:val="20"/>
        </w:rPr>
      </w:pPr>
    </w:p>
    <w:p w:rsidR="0073785D" w:rsidRDefault="0073785D" w:rsidP="0073785D">
      <w:pP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0"/>
        <w:gridCol w:w="880"/>
        <w:gridCol w:w="880"/>
        <w:gridCol w:w="880"/>
        <w:gridCol w:w="880"/>
      </w:tblGrid>
      <w:tr w:rsidR="00AD6442" w:rsidRPr="0086043D" w:rsidTr="00C01E32">
        <w:tc>
          <w:tcPr>
            <w:tcW w:w="5590" w:type="dxa"/>
            <w:tcBorders>
              <w:top w:val="double" w:sz="4" w:space="0" w:color="auto"/>
              <w:left w:val="double" w:sz="4" w:space="0" w:color="auto"/>
              <w:bottom w:val="nil"/>
              <w:right w:val="double" w:sz="4" w:space="0" w:color="auto"/>
            </w:tcBorders>
          </w:tcPr>
          <w:p w:rsidR="00AD6442" w:rsidRPr="0086043D" w:rsidRDefault="00AD6442" w:rsidP="0053208D">
            <w:pPr>
              <w:widowControl w:val="0"/>
              <w:rPr>
                <w:rFonts w:cs="Arial"/>
                <w:b/>
                <w:szCs w:val="20"/>
              </w:rPr>
            </w:pPr>
          </w:p>
        </w:tc>
        <w:tc>
          <w:tcPr>
            <w:tcW w:w="880" w:type="dxa"/>
            <w:tcBorders>
              <w:top w:val="double" w:sz="4" w:space="0" w:color="auto"/>
              <w:left w:val="double" w:sz="4" w:space="0" w:color="auto"/>
              <w:bottom w:val="nil"/>
              <w:right w:val="double" w:sz="4" w:space="0" w:color="auto"/>
            </w:tcBorders>
          </w:tcPr>
          <w:p w:rsidR="00AD6442" w:rsidRPr="0086043D" w:rsidRDefault="00AD6442" w:rsidP="0086043D">
            <w:pPr>
              <w:widowControl w:val="0"/>
              <w:jc w:val="center"/>
              <w:rPr>
                <w:rFonts w:cs="Arial"/>
                <w:szCs w:val="20"/>
              </w:rPr>
            </w:pPr>
          </w:p>
        </w:tc>
        <w:tc>
          <w:tcPr>
            <w:tcW w:w="880" w:type="dxa"/>
            <w:tcBorders>
              <w:top w:val="double" w:sz="4" w:space="0" w:color="auto"/>
              <w:left w:val="double" w:sz="4" w:space="0" w:color="auto"/>
              <w:bottom w:val="single" w:sz="12" w:space="0" w:color="auto"/>
              <w:right w:val="double" w:sz="4" w:space="0" w:color="auto"/>
            </w:tcBorders>
            <w:vAlign w:val="center"/>
          </w:tcPr>
          <w:p w:rsidR="00AD6442" w:rsidRPr="0086043D" w:rsidRDefault="00AD6442" w:rsidP="0086043D">
            <w:pPr>
              <w:widowControl w:val="0"/>
              <w:jc w:val="center"/>
              <w:rPr>
                <w:rFonts w:cs="Arial"/>
                <w:b/>
                <w:szCs w:val="20"/>
              </w:rPr>
            </w:pPr>
            <w:r w:rsidRPr="0086043D">
              <w:rPr>
                <w:rFonts w:cs="Arial"/>
                <w:szCs w:val="20"/>
              </w:rPr>
              <w:t>1</w:t>
            </w:r>
            <w:r w:rsidRPr="0086043D">
              <w:rPr>
                <w:rFonts w:cs="Arial"/>
                <w:szCs w:val="20"/>
                <w:vertAlign w:val="superscript"/>
              </w:rPr>
              <w:t>ste</w:t>
            </w:r>
            <w:r w:rsidRPr="0086043D">
              <w:rPr>
                <w:rFonts w:cs="Arial"/>
                <w:szCs w:val="20"/>
              </w:rPr>
              <w:t xml:space="preserve"> lj</w:t>
            </w:r>
          </w:p>
        </w:tc>
        <w:tc>
          <w:tcPr>
            <w:tcW w:w="880" w:type="dxa"/>
            <w:tcBorders>
              <w:top w:val="double" w:sz="4" w:space="0" w:color="auto"/>
              <w:left w:val="double" w:sz="4" w:space="0" w:color="auto"/>
              <w:bottom w:val="nil"/>
              <w:right w:val="double" w:sz="4" w:space="0" w:color="auto"/>
            </w:tcBorders>
          </w:tcPr>
          <w:p w:rsidR="00AD6442" w:rsidRPr="0086043D" w:rsidRDefault="00AD6442" w:rsidP="0086043D">
            <w:pPr>
              <w:widowControl w:val="0"/>
              <w:jc w:val="center"/>
              <w:rPr>
                <w:rFonts w:cs="Arial"/>
                <w:szCs w:val="20"/>
              </w:rPr>
            </w:pPr>
          </w:p>
        </w:tc>
        <w:tc>
          <w:tcPr>
            <w:tcW w:w="880" w:type="dxa"/>
            <w:tcBorders>
              <w:top w:val="double" w:sz="4" w:space="0" w:color="auto"/>
              <w:left w:val="double" w:sz="4" w:space="0" w:color="auto"/>
              <w:bottom w:val="single" w:sz="12" w:space="0" w:color="auto"/>
              <w:right w:val="single" w:sz="2" w:space="0" w:color="auto"/>
            </w:tcBorders>
            <w:vAlign w:val="center"/>
          </w:tcPr>
          <w:p w:rsidR="00AD6442" w:rsidRPr="0086043D" w:rsidRDefault="00AD6442" w:rsidP="0086043D">
            <w:pPr>
              <w:widowControl w:val="0"/>
              <w:jc w:val="center"/>
              <w:rPr>
                <w:rFonts w:cs="Arial"/>
                <w:b/>
                <w:szCs w:val="20"/>
              </w:rPr>
            </w:pPr>
            <w:r w:rsidRPr="0086043D">
              <w:rPr>
                <w:rFonts w:cs="Arial"/>
                <w:szCs w:val="20"/>
              </w:rPr>
              <w:t>2</w:t>
            </w:r>
            <w:r w:rsidRPr="0086043D">
              <w:rPr>
                <w:rFonts w:cs="Arial"/>
                <w:szCs w:val="20"/>
                <w:vertAlign w:val="superscript"/>
              </w:rPr>
              <w:t>de</w:t>
            </w:r>
            <w:r w:rsidRPr="0086043D">
              <w:rPr>
                <w:rFonts w:cs="Arial"/>
                <w:szCs w:val="20"/>
              </w:rPr>
              <w:t xml:space="preserve"> lj</w:t>
            </w:r>
          </w:p>
        </w:tc>
      </w:tr>
      <w:tr w:rsidR="00AD6442" w:rsidRPr="0086043D" w:rsidTr="00C01E32">
        <w:tc>
          <w:tcPr>
            <w:tcW w:w="5590" w:type="dxa"/>
            <w:tcBorders>
              <w:top w:val="nil"/>
              <w:left w:val="double" w:sz="4" w:space="0" w:color="auto"/>
              <w:bottom w:val="single" w:sz="2" w:space="0" w:color="auto"/>
              <w:right w:val="double" w:sz="4" w:space="0" w:color="auto"/>
            </w:tcBorders>
          </w:tcPr>
          <w:p w:rsidR="00AD6442" w:rsidRPr="0086043D" w:rsidRDefault="00AD6442" w:rsidP="0053208D">
            <w:pPr>
              <w:widowControl w:val="0"/>
              <w:rPr>
                <w:rFonts w:cs="Arial"/>
                <w:b/>
                <w:szCs w:val="20"/>
              </w:rPr>
            </w:pPr>
          </w:p>
        </w:tc>
        <w:tc>
          <w:tcPr>
            <w:tcW w:w="880" w:type="dxa"/>
            <w:tcBorders>
              <w:top w:val="nil"/>
              <w:left w:val="double" w:sz="4" w:space="0" w:color="auto"/>
              <w:bottom w:val="single" w:sz="2" w:space="0" w:color="auto"/>
              <w:right w:val="double" w:sz="4" w:space="0" w:color="auto"/>
            </w:tcBorders>
          </w:tcPr>
          <w:p w:rsidR="00AD6442" w:rsidRPr="00AD6442" w:rsidRDefault="00AD6442" w:rsidP="0086043D">
            <w:pPr>
              <w:widowControl w:val="0"/>
              <w:jc w:val="center"/>
              <w:rPr>
                <w:rFonts w:cs="Arial"/>
                <w:szCs w:val="20"/>
              </w:rPr>
            </w:pPr>
          </w:p>
        </w:tc>
        <w:tc>
          <w:tcPr>
            <w:tcW w:w="880" w:type="dxa"/>
            <w:tcBorders>
              <w:top w:val="single" w:sz="12" w:space="0" w:color="auto"/>
              <w:left w:val="double" w:sz="4" w:space="0" w:color="auto"/>
              <w:bottom w:val="single" w:sz="12" w:space="0" w:color="auto"/>
              <w:right w:val="double" w:sz="4" w:space="0" w:color="auto"/>
            </w:tcBorders>
            <w:vAlign w:val="center"/>
          </w:tcPr>
          <w:p w:rsidR="00AD6442" w:rsidRPr="0086043D" w:rsidRDefault="00AD6442" w:rsidP="0086043D">
            <w:pPr>
              <w:widowControl w:val="0"/>
              <w:jc w:val="center"/>
              <w:rPr>
                <w:rFonts w:cs="Arial"/>
                <w:b/>
                <w:szCs w:val="20"/>
              </w:rPr>
            </w:pPr>
            <w:r w:rsidRPr="0086043D">
              <w:rPr>
                <w:rFonts w:cs="Arial"/>
                <w:b/>
                <w:szCs w:val="20"/>
              </w:rPr>
              <w:t>17u</w:t>
            </w: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szCs w:val="20"/>
              </w:rPr>
            </w:pPr>
          </w:p>
        </w:tc>
        <w:tc>
          <w:tcPr>
            <w:tcW w:w="880" w:type="dxa"/>
            <w:tcBorders>
              <w:top w:val="single" w:sz="12" w:space="0" w:color="auto"/>
              <w:left w:val="double" w:sz="4" w:space="0" w:color="auto"/>
              <w:bottom w:val="single" w:sz="12" w:space="0" w:color="auto"/>
              <w:right w:val="single" w:sz="2" w:space="0" w:color="auto"/>
            </w:tcBorders>
            <w:vAlign w:val="center"/>
          </w:tcPr>
          <w:p w:rsidR="00AD6442" w:rsidRPr="0086043D" w:rsidRDefault="00AD6442" w:rsidP="0086043D">
            <w:pPr>
              <w:widowControl w:val="0"/>
              <w:jc w:val="center"/>
              <w:rPr>
                <w:rFonts w:cs="Arial"/>
                <w:b/>
                <w:szCs w:val="20"/>
              </w:rPr>
            </w:pPr>
            <w:r w:rsidRPr="0086043D">
              <w:rPr>
                <w:rFonts w:cs="Arial"/>
                <w:b/>
                <w:szCs w:val="20"/>
              </w:rPr>
              <w:t>15u</w:t>
            </w:r>
          </w:p>
        </w:tc>
      </w:tr>
      <w:tr w:rsidR="00AD6442" w:rsidRPr="0086043D" w:rsidTr="00C01E32">
        <w:tc>
          <w:tcPr>
            <w:tcW w:w="5590" w:type="dxa"/>
            <w:tcBorders>
              <w:top w:val="single" w:sz="2" w:space="0" w:color="auto"/>
              <w:left w:val="double" w:sz="4" w:space="0" w:color="auto"/>
              <w:bottom w:val="nil"/>
              <w:right w:val="double" w:sz="4" w:space="0" w:color="auto"/>
            </w:tcBorders>
          </w:tcPr>
          <w:p w:rsidR="00AD6442" w:rsidRPr="0086043D" w:rsidRDefault="00AD6442" w:rsidP="0053208D">
            <w:pPr>
              <w:widowControl w:val="0"/>
              <w:rPr>
                <w:rFonts w:cs="Arial"/>
                <w:b/>
                <w:szCs w:val="20"/>
              </w:rPr>
            </w:pPr>
            <w:r w:rsidRPr="0086043D">
              <w:rPr>
                <w:rFonts w:cs="Arial"/>
                <w:b/>
                <w:szCs w:val="20"/>
              </w:rPr>
              <w:t>TV Bakkerij</w:t>
            </w:r>
          </w:p>
        </w:tc>
        <w:tc>
          <w:tcPr>
            <w:tcW w:w="880" w:type="dxa"/>
            <w:tcBorders>
              <w:top w:val="single" w:sz="2" w:space="0" w:color="auto"/>
              <w:left w:val="double" w:sz="4" w:space="0" w:color="auto"/>
              <w:bottom w:val="nil"/>
              <w:right w:val="double" w:sz="4" w:space="0" w:color="auto"/>
            </w:tcBorders>
          </w:tcPr>
          <w:p w:rsidR="00AD6442" w:rsidRPr="00AD6442" w:rsidRDefault="00AD6442" w:rsidP="0086043D">
            <w:pPr>
              <w:widowControl w:val="0"/>
              <w:jc w:val="center"/>
              <w:rPr>
                <w:rFonts w:cs="Arial"/>
                <w:b/>
                <w:szCs w:val="20"/>
              </w:rPr>
            </w:pPr>
          </w:p>
        </w:tc>
        <w:tc>
          <w:tcPr>
            <w:tcW w:w="880" w:type="dxa"/>
            <w:tcBorders>
              <w:top w:val="single" w:sz="12" w:space="0" w:color="auto"/>
              <w:left w:val="double" w:sz="4" w:space="0" w:color="auto"/>
              <w:bottom w:val="nil"/>
              <w:right w:val="double" w:sz="4" w:space="0" w:color="auto"/>
            </w:tcBorders>
            <w:vAlign w:val="center"/>
          </w:tcPr>
          <w:p w:rsidR="00AD6442" w:rsidRPr="00AD6442" w:rsidRDefault="00AD6442" w:rsidP="0086043D">
            <w:pPr>
              <w:widowControl w:val="0"/>
              <w:jc w:val="center"/>
              <w:rPr>
                <w:rFonts w:cs="Arial"/>
                <w:b/>
                <w:szCs w:val="20"/>
              </w:rPr>
            </w:pPr>
            <w:r w:rsidRPr="00AD6442">
              <w:rPr>
                <w:rFonts w:cs="Arial"/>
                <w:b/>
                <w:szCs w:val="20"/>
              </w:rPr>
              <w:t>4u</w:t>
            </w:r>
          </w:p>
        </w:tc>
        <w:tc>
          <w:tcPr>
            <w:tcW w:w="880" w:type="dxa"/>
            <w:tcBorders>
              <w:top w:val="single" w:sz="2" w:space="0" w:color="auto"/>
              <w:left w:val="double" w:sz="4" w:space="0" w:color="auto"/>
              <w:bottom w:val="nil"/>
              <w:right w:val="double" w:sz="4" w:space="0" w:color="auto"/>
            </w:tcBorders>
          </w:tcPr>
          <w:p w:rsidR="00AD6442" w:rsidRPr="00AD6442" w:rsidRDefault="00AD6442" w:rsidP="0086043D">
            <w:pPr>
              <w:widowControl w:val="0"/>
              <w:jc w:val="center"/>
              <w:rPr>
                <w:rFonts w:cs="Arial"/>
                <w:b/>
                <w:szCs w:val="20"/>
              </w:rPr>
            </w:pPr>
          </w:p>
        </w:tc>
        <w:tc>
          <w:tcPr>
            <w:tcW w:w="880" w:type="dxa"/>
            <w:tcBorders>
              <w:top w:val="single" w:sz="12" w:space="0" w:color="auto"/>
              <w:left w:val="double" w:sz="4" w:space="0" w:color="auto"/>
              <w:bottom w:val="nil"/>
              <w:right w:val="single" w:sz="2" w:space="0" w:color="auto"/>
            </w:tcBorders>
            <w:vAlign w:val="center"/>
          </w:tcPr>
          <w:p w:rsidR="00AD6442" w:rsidRPr="00AD6442" w:rsidRDefault="00AD6442" w:rsidP="0086043D">
            <w:pPr>
              <w:widowControl w:val="0"/>
              <w:jc w:val="center"/>
              <w:rPr>
                <w:rFonts w:cs="Arial"/>
                <w:b/>
                <w:szCs w:val="20"/>
              </w:rPr>
            </w:pPr>
            <w:r w:rsidRPr="00AD6442">
              <w:rPr>
                <w:rFonts w:cs="Arial"/>
                <w:b/>
                <w:szCs w:val="20"/>
              </w:rPr>
              <w:t>3u</w:t>
            </w:r>
          </w:p>
        </w:tc>
      </w:tr>
      <w:tr w:rsidR="00AD6442" w:rsidRPr="0086043D" w:rsidTr="008A69C0">
        <w:tc>
          <w:tcPr>
            <w:tcW w:w="5590" w:type="dxa"/>
            <w:tcBorders>
              <w:top w:val="nil"/>
              <w:left w:val="double" w:sz="4" w:space="0" w:color="auto"/>
              <w:bottom w:val="nil"/>
              <w:right w:val="double" w:sz="4" w:space="0" w:color="auto"/>
            </w:tcBorders>
          </w:tcPr>
          <w:p w:rsidR="00AD6442" w:rsidRPr="0086043D" w:rsidRDefault="00AD6442" w:rsidP="0053208D">
            <w:pPr>
              <w:widowControl w:val="0"/>
              <w:rPr>
                <w:rFonts w:cs="Arial"/>
                <w:i/>
                <w:szCs w:val="20"/>
              </w:rPr>
            </w:pPr>
            <w:r w:rsidRPr="0086043D">
              <w:rPr>
                <w:rFonts w:cs="Arial"/>
                <w:szCs w:val="20"/>
              </w:rPr>
              <w:tab/>
            </w:r>
            <w:r w:rsidRPr="0086043D">
              <w:rPr>
                <w:rFonts w:cs="Arial"/>
                <w:i/>
                <w:szCs w:val="20"/>
              </w:rPr>
              <w:t>Bedrijfsorganisatie</w:t>
            </w:r>
          </w:p>
          <w:p w:rsidR="00AD6442" w:rsidRPr="0086043D" w:rsidRDefault="00AD6442" w:rsidP="0053208D">
            <w:pPr>
              <w:widowControl w:val="0"/>
              <w:rPr>
                <w:rFonts w:cs="Arial"/>
                <w:i/>
                <w:szCs w:val="20"/>
              </w:rPr>
            </w:pPr>
            <w:r w:rsidRPr="0086043D">
              <w:rPr>
                <w:rFonts w:cs="Arial"/>
                <w:i/>
                <w:szCs w:val="20"/>
              </w:rPr>
              <w:tab/>
              <w:t xml:space="preserve">Vaktechnologie bakkerij </w:t>
            </w: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b/>
                <w:szCs w:val="20"/>
              </w:rPr>
            </w:pP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b/>
                <w:szCs w:val="20"/>
              </w:rPr>
            </w:pP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b/>
                <w:szCs w:val="20"/>
              </w:rPr>
            </w:pPr>
          </w:p>
        </w:tc>
        <w:tc>
          <w:tcPr>
            <w:tcW w:w="880" w:type="dxa"/>
            <w:tcBorders>
              <w:top w:val="nil"/>
              <w:left w:val="double" w:sz="4" w:space="0" w:color="auto"/>
              <w:bottom w:val="nil"/>
              <w:right w:val="single" w:sz="2" w:space="0" w:color="auto"/>
            </w:tcBorders>
          </w:tcPr>
          <w:p w:rsidR="00AD6442" w:rsidRPr="00AD6442" w:rsidRDefault="00AD6442" w:rsidP="0086043D">
            <w:pPr>
              <w:widowControl w:val="0"/>
              <w:jc w:val="center"/>
              <w:rPr>
                <w:rFonts w:cs="Arial"/>
                <w:b/>
                <w:szCs w:val="20"/>
              </w:rPr>
            </w:pPr>
          </w:p>
        </w:tc>
      </w:tr>
      <w:tr w:rsidR="00AD6442" w:rsidRPr="0086043D" w:rsidTr="008A69C0">
        <w:tc>
          <w:tcPr>
            <w:tcW w:w="5590" w:type="dxa"/>
            <w:tcBorders>
              <w:top w:val="nil"/>
              <w:left w:val="double" w:sz="4" w:space="0" w:color="auto"/>
              <w:bottom w:val="single" w:sz="2" w:space="0" w:color="auto"/>
              <w:right w:val="double" w:sz="4" w:space="0" w:color="auto"/>
            </w:tcBorders>
          </w:tcPr>
          <w:p w:rsidR="00AD6442" w:rsidRPr="0086043D" w:rsidRDefault="00AD6442" w:rsidP="00E01E29">
            <w:pPr>
              <w:widowControl w:val="0"/>
              <w:rPr>
                <w:rFonts w:cs="Arial"/>
                <w:i/>
                <w:szCs w:val="20"/>
              </w:rPr>
            </w:pPr>
            <w:r w:rsidRPr="0086043D">
              <w:rPr>
                <w:rFonts w:cs="Arial"/>
                <w:i/>
                <w:szCs w:val="20"/>
              </w:rPr>
              <w:tab/>
              <w:t>Vaktechnologie banketbakkerij</w:t>
            </w:r>
            <w:r>
              <w:rPr>
                <w:rFonts w:cs="Arial"/>
                <w:i/>
                <w:szCs w:val="20"/>
              </w:rPr>
              <w:t xml:space="preserve"> en </w:t>
            </w:r>
            <w:r w:rsidRPr="0086043D">
              <w:rPr>
                <w:rFonts w:cs="Arial"/>
                <w:bCs/>
                <w:i/>
                <w:szCs w:val="20"/>
              </w:rPr>
              <w:t>chocolade</w:t>
            </w:r>
            <w:r w:rsidRPr="0086043D">
              <w:rPr>
                <w:rFonts w:cs="Arial"/>
                <w:i/>
                <w:szCs w:val="20"/>
              </w:rPr>
              <w:t xml:space="preserve"> </w:t>
            </w: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i/>
                <w:szCs w:val="20"/>
              </w:rPr>
            </w:pP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i/>
                <w:szCs w:val="20"/>
              </w:rPr>
            </w:pP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i/>
                <w:szCs w:val="20"/>
              </w:rPr>
            </w:pPr>
          </w:p>
        </w:tc>
        <w:tc>
          <w:tcPr>
            <w:tcW w:w="880" w:type="dxa"/>
            <w:tcBorders>
              <w:top w:val="nil"/>
              <w:left w:val="double" w:sz="4" w:space="0" w:color="auto"/>
              <w:bottom w:val="single" w:sz="2" w:space="0" w:color="auto"/>
              <w:right w:val="single" w:sz="2" w:space="0" w:color="auto"/>
            </w:tcBorders>
          </w:tcPr>
          <w:p w:rsidR="00AD6442" w:rsidRPr="0086043D" w:rsidRDefault="00AD6442" w:rsidP="0086043D">
            <w:pPr>
              <w:widowControl w:val="0"/>
              <w:jc w:val="center"/>
              <w:rPr>
                <w:rFonts w:cs="Arial"/>
                <w:b/>
                <w:i/>
                <w:szCs w:val="20"/>
              </w:rPr>
            </w:pPr>
          </w:p>
        </w:tc>
      </w:tr>
      <w:tr w:rsidR="00AD6442" w:rsidRPr="0086043D" w:rsidTr="008A69C0">
        <w:tc>
          <w:tcPr>
            <w:tcW w:w="5590" w:type="dxa"/>
            <w:tcBorders>
              <w:top w:val="nil"/>
              <w:left w:val="double" w:sz="4" w:space="0" w:color="auto"/>
              <w:bottom w:val="single" w:sz="2" w:space="0" w:color="auto"/>
              <w:right w:val="double" w:sz="4" w:space="0" w:color="auto"/>
            </w:tcBorders>
          </w:tcPr>
          <w:p w:rsidR="00AD6442" w:rsidRPr="00AD6442" w:rsidRDefault="00AD6442" w:rsidP="0053208D">
            <w:pPr>
              <w:widowControl w:val="0"/>
              <w:rPr>
                <w:rFonts w:cs="Arial"/>
                <w:i/>
                <w:szCs w:val="20"/>
              </w:rPr>
            </w:pPr>
            <w:r w:rsidRPr="00AD6442">
              <w:rPr>
                <w:b/>
                <w:szCs w:val="20"/>
              </w:rPr>
              <w:t>TV Toegepaste Chemie</w:t>
            </w: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bCs/>
                <w:iCs/>
                <w:szCs w:val="20"/>
              </w:rPr>
            </w:pPr>
          </w:p>
        </w:tc>
        <w:tc>
          <w:tcPr>
            <w:tcW w:w="880" w:type="dxa"/>
            <w:tcBorders>
              <w:top w:val="nil"/>
              <w:left w:val="double" w:sz="4" w:space="0" w:color="auto"/>
              <w:bottom w:val="single" w:sz="2" w:space="0" w:color="auto"/>
              <w:right w:val="double" w:sz="4" w:space="0" w:color="auto"/>
            </w:tcBorders>
            <w:vAlign w:val="center"/>
          </w:tcPr>
          <w:p w:rsidR="00AD6442" w:rsidRPr="0086043D" w:rsidRDefault="00AD6442" w:rsidP="0086043D">
            <w:pPr>
              <w:widowControl w:val="0"/>
              <w:jc w:val="center"/>
              <w:rPr>
                <w:rFonts w:cs="Arial"/>
                <w:b/>
                <w:bCs/>
                <w:iCs/>
                <w:szCs w:val="20"/>
              </w:rPr>
            </w:pPr>
            <w:r w:rsidRPr="0086043D">
              <w:rPr>
                <w:rFonts w:cs="Arial"/>
                <w:b/>
                <w:bCs/>
                <w:iCs/>
                <w:szCs w:val="20"/>
              </w:rPr>
              <w:t>1u</w:t>
            </w:r>
          </w:p>
        </w:tc>
        <w:tc>
          <w:tcPr>
            <w:tcW w:w="880" w:type="dxa"/>
            <w:tcBorders>
              <w:top w:val="nil"/>
              <w:left w:val="double" w:sz="4" w:space="0" w:color="auto"/>
              <w:bottom w:val="single" w:sz="2" w:space="0" w:color="auto"/>
              <w:right w:val="double" w:sz="4" w:space="0" w:color="auto"/>
            </w:tcBorders>
          </w:tcPr>
          <w:p w:rsidR="00AD6442" w:rsidRPr="0086043D" w:rsidRDefault="00AD6442" w:rsidP="0086043D">
            <w:pPr>
              <w:widowControl w:val="0"/>
              <w:jc w:val="center"/>
              <w:rPr>
                <w:rFonts w:cs="Arial"/>
                <w:b/>
                <w:bCs/>
                <w:iCs/>
                <w:szCs w:val="20"/>
              </w:rPr>
            </w:pPr>
          </w:p>
        </w:tc>
        <w:tc>
          <w:tcPr>
            <w:tcW w:w="880" w:type="dxa"/>
            <w:tcBorders>
              <w:top w:val="nil"/>
              <w:left w:val="double" w:sz="4" w:space="0" w:color="auto"/>
              <w:bottom w:val="single" w:sz="2" w:space="0" w:color="auto"/>
              <w:right w:val="single" w:sz="2" w:space="0" w:color="auto"/>
            </w:tcBorders>
            <w:vAlign w:val="center"/>
          </w:tcPr>
          <w:p w:rsidR="00AD6442" w:rsidRPr="0086043D" w:rsidRDefault="00AD6442" w:rsidP="0086043D">
            <w:pPr>
              <w:widowControl w:val="0"/>
              <w:jc w:val="center"/>
              <w:rPr>
                <w:rFonts w:cs="Arial"/>
                <w:b/>
                <w:bCs/>
                <w:iCs/>
                <w:szCs w:val="20"/>
              </w:rPr>
            </w:pPr>
            <w:r w:rsidRPr="0086043D">
              <w:rPr>
                <w:rFonts w:cs="Arial"/>
                <w:b/>
                <w:bCs/>
                <w:iCs/>
                <w:szCs w:val="20"/>
              </w:rPr>
              <w:t>2u</w:t>
            </w:r>
          </w:p>
        </w:tc>
      </w:tr>
      <w:tr w:rsidR="00AD6442" w:rsidRPr="0086043D" w:rsidTr="008A69C0">
        <w:tc>
          <w:tcPr>
            <w:tcW w:w="5590" w:type="dxa"/>
            <w:tcBorders>
              <w:top w:val="single" w:sz="2" w:space="0" w:color="auto"/>
              <w:left w:val="double" w:sz="4" w:space="0" w:color="auto"/>
              <w:bottom w:val="nil"/>
              <w:right w:val="double" w:sz="4" w:space="0" w:color="auto"/>
            </w:tcBorders>
          </w:tcPr>
          <w:p w:rsidR="00AD6442" w:rsidRPr="0086043D" w:rsidRDefault="00AD6442" w:rsidP="00851D1E">
            <w:pPr>
              <w:widowControl w:val="0"/>
              <w:rPr>
                <w:rFonts w:cs="Arial"/>
                <w:b/>
                <w:szCs w:val="20"/>
              </w:rPr>
            </w:pPr>
            <w:r w:rsidRPr="0086043D">
              <w:rPr>
                <w:rFonts w:cs="Arial"/>
                <w:b/>
                <w:szCs w:val="20"/>
              </w:rPr>
              <w:t>PV Praktijk Bakkerij</w:t>
            </w:r>
          </w:p>
        </w:tc>
        <w:tc>
          <w:tcPr>
            <w:tcW w:w="880" w:type="dxa"/>
            <w:tcBorders>
              <w:top w:val="single" w:sz="2" w:space="0" w:color="auto"/>
              <w:left w:val="double" w:sz="4" w:space="0" w:color="auto"/>
              <w:bottom w:val="nil"/>
              <w:right w:val="double" w:sz="4" w:space="0" w:color="auto"/>
            </w:tcBorders>
          </w:tcPr>
          <w:p w:rsidR="00AD6442" w:rsidRPr="00AD6442" w:rsidRDefault="00AD6442" w:rsidP="0086043D">
            <w:pPr>
              <w:widowControl w:val="0"/>
              <w:jc w:val="center"/>
              <w:rPr>
                <w:rFonts w:cs="Arial"/>
                <w:szCs w:val="20"/>
              </w:rPr>
            </w:pPr>
          </w:p>
        </w:tc>
        <w:tc>
          <w:tcPr>
            <w:tcW w:w="880" w:type="dxa"/>
            <w:tcBorders>
              <w:top w:val="single" w:sz="2" w:space="0" w:color="auto"/>
              <w:left w:val="double" w:sz="4" w:space="0" w:color="auto"/>
              <w:bottom w:val="nil"/>
              <w:right w:val="double" w:sz="4" w:space="0" w:color="auto"/>
            </w:tcBorders>
          </w:tcPr>
          <w:p w:rsidR="00AD6442" w:rsidRPr="00AD6442" w:rsidRDefault="00AD6442" w:rsidP="0086043D">
            <w:pPr>
              <w:widowControl w:val="0"/>
              <w:jc w:val="center"/>
              <w:rPr>
                <w:rFonts w:cs="Arial"/>
                <w:szCs w:val="20"/>
              </w:rPr>
            </w:pPr>
          </w:p>
        </w:tc>
        <w:tc>
          <w:tcPr>
            <w:tcW w:w="880" w:type="dxa"/>
            <w:tcBorders>
              <w:top w:val="single" w:sz="2" w:space="0" w:color="auto"/>
              <w:left w:val="double" w:sz="4" w:space="0" w:color="auto"/>
              <w:bottom w:val="nil"/>
              <w:right w:val="double" w:sz="4" w:space="0" w:color="auto"/>
            </w:tcBorders>
          </w:tcPr>
          <w:p w:rsidR="00AD6442" w:rsidRPr="00AD6442" w:rsidRDefault="00AD6442" w:rsidP="0086043D">
            <w:pPr>
              <w:widowControl w:val="0"/>
              <w:jc w:val="center"/>
              <w:rPr>
                <w:rFonts w:cs="Arial"/>
                <w:szCs w:val="20"/>
              </w:rPr>
            </w:pPr>
          </w:p>
        </w:tc>
        <w:tc>
          <w:tcPr>
            <w:tcW w:w="880" w:type="dxa"/>
            <w:tcBorders>
              <w:top w:val="single" w:sz="2" w:space="0" w:color="auto"/>
              <w:left w:val="double" w:sz="4" w:space="0" w:color="auto"/>
              <w:bottom w:val="nil"/>
              <w:right w:val="single" w:sz="2" w:space="0" w:color="auto"/>
            </w:tcBorders>
          </w:tcPr>
          <w:p w:rsidR="00AD6442" w:rsidRPr="00AD6442" w:rsidRDefault="00AD6442" w:rsidP="0086043D">
            <w:pPr>
              <w:widowControl w:val="0"/>
              <w:jc w:val="center"/>
              <w:rPr>
                <w:rFonts w:cs="Arial"/>
                <w:szCs w:val="20"/>
              </w:rPr>
            </w:pPr>
          </w:p>
        </w:tc>
      </w:tr>
      <w:tr w:rsidR="00AD6442" w:rsidRPr="0086043D" w:rsidTr="008A69C0">
        <w:tc>
          <w:tcPr>
            <w:tcW w:w="5590" w:type="dxa"/>
            <w:tcBorders>
              <w:top w:val="nil"/>
              <w:left w:val="double" w:sz="4" w:space="0" w:color="auto"/>
              <w:bottom w:val="nil"/>
              <w:right w:val="double" w:sz="4" w:space="0" w:color="auto"/>
            </w:tcBorders>
          </w:tcPr>
          <w:p w:rsidR="00AD6442" w:rsidRPr="0086043D" w:rsidRDefault="00AD6442" w:rsidP="0053208D">
            <w:pPr>
              <w:widowControl w:val="0"/>
              <w:rPr>
                <w:rFonts w:cs="Arial"/>
                <w:i/>
                <w:szCs w:val="20"/>
              </w:rPr>
            </w:pPr>
            <w:r w:rsidRPr="0086043D">
              <w:rPr>
                <w:rFonts w:cs="Arial"/>
                <w:szCs w:val="20"/>
              </w:rPr>
              <w:tab/>
            </w:r>
            <w:r w:rsidRPr="0086043D">
              <w:rPr>
                <w:rFonts w:cs="Arial"/>
                <w:i/>
                <w:szCs w:val="20"/>
              </w:rPr>
              <w:t>Bakkerij</w:t>
            </w:r>
          </w:p>
          <w:p w:rsidR="00AD6442" w:rsidRPr="0086043D" w:rsidRDefault="00AD6442" w:rsidP="00E01E29">
            <w:pPr>
              <w:ind w:left="720"/>
              <w:rPr>
                <w:rFonts w:cs="Arial"/>
                <w:i/>
                <w:szCs w:val="20"/>
              </w:rPr>
            </w:pPr>
            <w:r w:rsidRPr="0086043D">
              <w:rPr>
                <w:rFonts w:cs="Arial"/>
                <w:i/>
                <w:szCs w:val="20"/>
              </w:rPr>
              <w:t>Banketbakkerij</w:t>
            </w:r>
            <w:r>
              <w:rPr>
                <w:rFonts w:cs="Arial"/>
                <w:i/>
                <w:szCs w:val="20"/>
              </w:rPr>
              <w:t xml:space="preserve"> en </w:t>
            </w:r>
            <w:r w:rsidRPr="0086043D">
              <w:rPr>
                <w:rFonts w:cs="Arial"/>
                <w:bCs/>
                <w:i/>
                <w:szCs w:val="20"/>
              </w:rPr>
              <w:t>chocolade</w:t>
            </w: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iCs/>
                <w:szCs w:val="20"/>
              </w:rPr>
            </w:pP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iCs/>
                <w:szCs w:val="20"/>
              </w:rPr>
            </w:pPr>
          </w:p>
          <w:p w:rsidR="00AD6442" w:rsidRPr="0086043D" w:rsidRDefault="00AD6442" w:rsidP="0086043D">
            <w:pPr>
              <w:widowControl w:val="0"/>
              <w:jc w:val="center"/>
              <w:rPr>
                <w:rFonts w:cs="Arial"/>
                <w:b/>
                <w:iCs/>
                <w:szCs w:val="20"/>
              </w:rPr>
            </w:pPr>
            <w:r w:rsidRPr="0086043D">
              <w:rPr>
                <w:rFonts w:cs="Arial"/>
                <w:b/>
                <w:iCs/>
                <w:szCs w:val="20"/>
              </w:rPr>
              <w:t>12*</w:t>
            </w: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iCs/>
                <w:szCs w:val="20"/>
              </w:rPr>
            </w:pPr>
          </w:p>
        </w:tc>
        <w:tc>
          <w:tcPr>
            <w:tcW w:w="880" w:type="dxa"/>
            <w:tcBorders>
              <w:top w:val="nil"/>
              <w:left w:val="double" w:sz="4" w:space="0" w:color="auto"/>
              <w:bottom w:val="nil"/>
              <w:right w:val="single" w:sz="2" w:space="0" w:color="auto"/>
            </w:tcBorders>
          </w:tcPr>
          <w:p w:rsidR="00AD6442" w:rsidRPr="00AD6442" w:rsidRDefault="00AD6442" w:rsidP="0086043D">
            <w:pPr>
              <w:widowControl w:val="0"/>
              <w:jc w:val="center"/>
              <w:rPr>
                <w:rFonts w:cs="Arial"/>
                <w:iCs/>
                <w:szCs w:val="20"/>
              </w:rPr>
            </w:pPr>
          </w:p>
          <w:p w:rsidR="00AD6442" w:rsidRPr="0086043D" w:rsidRDefault="00AD6442" w:rsidP="0086043D">
            <w:pPr>
              <w:widowControl w:val="0"/>
              <w:jc w:val="center"/>
              <w:rPr>
                <w:rFonts w:cs="Arial"/>
                <w:b/>
                <w:iCs/>
                <w:szCs w:val="20"/>
              </w:rPr>
            </w:pPr>
            <w:r w:rsidRPr="0086043D">
              <w:rPr>
                <w:rFonts w:cs="Arial"/>
                <w:b/>
                <w:iCs/>
                <w:szCs w:val="20"/>
              </w:rPr>
              <w:t>10*</w:t>
            </w:r>
          </w:p>
        </w:tc>
      </w:tr>
      <w:tr w:rsidR="00AD6442" w:rsidRPr="0086043D" w:rsidTr="00A86F44">
        <w:tc>
          <w:tcPr>
            <w:tcW w:w="5590" w:type="dxa"/>
            <w:tcBorders>
              <w:top w:val="nil"/>
              <w:left w:val="double" w:sz="4" w:space="0" w:color="auto"/>
              <w:bottom w:val="nil"/>
              <w:right w:val="double" w:sz="4" w:space="0" w:color="auto"/>
            </w:tcBorders>
          </w:tcPr>
          <w:p w:rsidR="00AD6442" w:rsidRPr="0086043D" w:rsidRDefault="00AD6442" w:rsidP="0053208D">
            <w:pPr>
              <w:widowControl w:val="0"/>
              <w:rPr>
                <w:rFonts w:cs="Arial"/>
                <w:i/>
                <w:szCs w:val="20"/>
              </w:rPr>
            </w:pPr>
            <w:r w:rsidRPr="0086043D">
              <w:rPr>
                <w:rFonts w:cs="Arial"/>
                <w:i/>
                <w:szCs w:val="20"/>
              </w:rPr>
              <w:tab/>
              <w:t xml:space="preserve">Proefbakkerij </w:t>
            </w: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szCs w:val="20"/>
              </w:rPr>
            </w:pPr>
          </w:p>
        </w:tc>
        <w:tc>
          <w:tcPr>
            <w:tcW w:w="880" w:type="dxa"/>
            <w:tcBorders>
              <w:top w:val="nil"/>
              <w:left w:val="double" w:sz="4" w:space="0" w:color="auto"/>
              <w:bottom w:val="nil"/>
              <w:right w:val="double" w:sz="4" w:space="0" w:color="auto"/>
            </w:tcBorders>
          </w:tcPr>
          <w:p w:rsidR="00AD6442" w:rsidRPr="00C01E32" w:rsidRDefault="00AD6442" w:rsidP="0086043D">
            <w:pPr>
              <w:widowControl w:val="0"/>
              <w:jc w:val="center"/>
              <w:rPr>
                <w:rFonts w:cs="Arial"/>
                <w:szCs w:val="20"/>
              </w:rPr>
            </w:pPr>
          </w:p>
        </w:tc>
        <w:tc>
          <w:tcPr>
            <w:tcW w:w="880" w:type="dxa"/>
            <w:tcBorders>
              <w:top w:val="nil"/>
              <w:left w:val="double" w:sz="4" w:space="0" w:color="auto"/>
              <w:bottom w:val="nil"/>
              <w:right w:val="double" w:sz="4" w:space="0" w:color="auto"/>
            </w:tcBorders>
          </w:tcPr>
          <w:p w:rsidR="00AD6442" w:rsidRPr="00AD6442" w:rsidRDefault="00AD6442" w:rsidP="0086043D">
            <w:pPr>
              <w:widowControl w:val="0"/>
              <w:jc w:val="center"/>
              <w:rPr>
                <w:rFonts w:cs="Arial"/>
                <w:szCs w:val="20"/>
              </w:rPr>
            </w:pPr>
          </w:p>
        </w:tc>
        <w:tc>
          <w:tcPr>
            <w:tcW w:w="880" w:type="dxa"/>
            <w:tcBorders>
              <w:top w:val="nil"/>
              <w:left w:val="double" w:sz="4" w:space="0" w:color="auto"/>
              <w:bottom w:val="nil"/>
              <w:right w:val="single" w:sz="2" w:space="0" w:color="auto"/>
            </w:tcBorders>
          </w:tcPr>
          <w:p w:rsidR="00AD6442" w:rsidRPr="00C01E32" w:rsidRDefault="00AD6442" w:rsidP="0086043D">
            <w:pPr>
              <w:widowControl w:val="0"/>
              <w:jc w:val="center"/>
              <w:rPr>
                <w:rFonts w:cs="Arial"/>
                <w:szCs w:val="20"/>
              </w:rPr>
            </w:pPr>
          </w:p>
        </w:tc>
      </w:tr>
      <w:tr w:rsidR="00AD6442" w:rsidRPr="0086043D" w:rsidTr="00A86F44">
        <w:tc>
          <w:tcPr>
            <w:tcW w:w="5590" w:type="dxa"/>
            <w:tcBorders>
              <w:top w:val="nil"/>
              <w:left w:val="double" w:sz="4" w:space="0" w:color="auto"/>
              <w:bottom w:val="double" w:sz="4" w:space="0" w:color="auto"/>
              <w:right w:val="double" w:sz="4" w:space="0" w:color="auto"/>
            </w:tcBorders>
          </w:tcPr>
          <w:p w:rsidR="00AD6442" w:rsidRPr="0086043D" w:rsidRDefault="00AD6442" w:rsidP="0053208D">
            <w:pPr>
              <w:widowControl w:val="0"/>
              <w:rPr>
                <w:rFonts w:cs="Arial"/>
                <w:b/>
                <w:i/>
                <w:szCs w:val="20"/>
              </w:rPr>
            </w:pPr>
            <w:r w:rsidRPr="0086043D">
              <w:rPr>
                <w:rFonts w:cs="Arial"/>
                <w:b/>
                <w:szCs w:val="20"/>
              </w:rPr>
              <w:t>Stage Bakkerij</w:t>
            </w:r>
          </w:p>
        </w:tc>
        <w:tc>
          <w:tcPr>
            <w:tcW w:w="880" w:type="dxa"/>
            <w:tcBorders>
              <w:top w:val="nil"/>
              <w:left w:val="double" w:sz="4" w:space="0" w:color="auto"/>
              <w:bottom w:val="double" w:sz="4" w:space="0" w:color="auto"/>
              <w:right w:val="double" w:sz="4" w:space="0" w:color="auto"/>
            </w:tcBorders>
          </w:tcPr>
          <w:p w:rsidR="00AD6442" w:rsidRPr="0086043D" w:rsidRDefault="00AD6442" w:rsidP="0086043D">
            <w:pPr>
              <w:widowControl w:val="0"/>
              <w:jc w:val="center"/>
              <w:rPr>
                <w:rFonts w:cs="Arial"/>
                <w:szCs w:val="20"/>
              </w:rPr>
            </w:pPr>
          </w:p>
        </w:tc>
        <w:tc>
          <w:tcPr>
            <w:tcW w:w="880" w:type="dxa"/>
            <w:tcBorders>
              <w:top w:val="nil"/>
              <w:left w:val="double" w:sz="4" w:space="0" w:color="auto"/>
              <w:bottom w:val="double" w:sz="4" w:space="0" w:color="auto"/>
              <w:right w:val="double" w:sz="4" w:space="0" w:color="auto"/>
            </w:tcBorders>
          </w:tcPr>
          <w:p w:rsidR="00AD6442" w:rsidRPr="0086043D" w:rsidRDefault="00AD6442" w:rsidP="0086043D">
            <w:pPr>
              <w:widowControl w:val="0"/>
              <w:jc w:val="center"/>
              <w:rPr>
                <w:rFonts w:cs="Arial"/>
                <w:szCs w:val="20"/>
              </w:rPr>
            </w:pPr>
          </w:p>
        </w:tc>
        <w:tc>
          <w:tcPr>
            <w:tcW w:w="880" w:type="dxa"/>
            <w:tcBorders>
              <w:top w:val="nil"/>
              <w:left w:val="double" w:sz="4" w:space="0" w:color="auto"/>
              <w:bottom w:val="double" w:sz="4" w:space="0" w:color="auto"/>
              <w:right w:val="double" w:sz="4" w:space="0" w:color="auto"/>
            </w:tcBorders>
          </w:tcPr>
          <w:p w:rsidR="00AD6442" w:rsidRPr="0086043D" w:rsidRDefault="00AD6442" w:rsidP="00AD6442">
            <w:pPr>
              <w:widowControl w:val="0"/>
              <w:jc w:val="center"/>
              <w:rPr>
                <w:rFonts w:cs="Arial"/>
                <w:szCs w:val="20"/>
              </w:rPr>
            </w:pPr>
          </w:p>
        </w:tc>
        <w:tc>
          <w:tcPr>
            <w:tcW w:w="880" w:type="dxa"/>
            <w:tcBorders>
              <w:top w:val="nil"/>
              <w:left w:val="double" w:sz="4" w:space="0" w:color="auto"/>
              <w:bottom w:val="double" w:sz="4" w:space="0" w:color="auto"/>
              <w:right w:val="single" w:sz="2" w:space="0" w:color="auto"/>
            </w:tcBorders>
          </w:tcPr>
          <w:p w:rsidR="00AD6442" w:rsidRPr="0086043D" w:rsidRDefault="00AD6442" w:rsidP="0086043D">
            <w:pPr>
              <w:widowControl w:val="0"/>
              <w:jc w:val="center"/>
              <w:rPr>
                <w:rFonts w:cs="Arial"/>
                <w:szCs w:val="20"/>
              </w:rPr>
            </w:pPr>
          </w:p>
        </w:tc>
      </w:tr>
    </w:tbl>
    <w:p w:rsidR="0053208D" w:rsidRDefault="0053208D" w:rsidP="0073785D">
      <w:pPr>
        <w:rPr>
          <w:color w:val="000000"/>
          <w:sz w:val="22"/>
        </w:rPr>
      </w:pPr>
    </w:p>
    <w:p w:rsidR="0086043D" w:rsidRPr="00BC61D8" w:rsidRDefault="0086043D" w:rsidP="00E01E29">
      <w:pPr>
        <w:ind w:left="142" w:hanging="142"/>
        <w:jc w:val="both"/>
        <w:rPr>
          <w:szCs w:val="20"/>
        </w:rPr>
      </w:pPr>
      <w:r w:rsidRPr="00BC61D8">
        <w:rPr>
          <w:b/>
          <w:bCs/>
          <w:szCs w:val="20"/>
        </w:rPr>
        <w:t>*</w:t>
      </w:r>
      <w:r w:rsidRPr="00BC61D8">
        <w:rPr>
          <w:szCs w:val="20"/>
        </w:rPr>
        <w:t xml:space="preserve"> De urenverdeling slaat op </w:t>
      </w:r>
      <w:r w:rsidRPr="00BC61D8">
        <w:rPr>
          <w:szCs w:val="20"/>
          <w:u w:val="single"/>
        </w:rPr>
        <w:t>de totaliteit</w:t>
      </w:r>
      <w:r w:rsidRPr="00BC61D8">
        <w:rPr>
          <w:szCs w:val="20"/>
        </w:rPr>
        <w:t xml:space="preserve"> van het aantal lesuren Praktijk </w:t>
      </w:r>
      <w:r w:rsidRPr="00BC61D8">
        <w:rPr>
          <w:szCs w:val="20"/>
          <w:u w:val="single"/>
        </w:rPr>
        <w:t>en</w:t>
      </w:r>
      <w:r w:rsidRPr="00BC61D8">
        <w:rPr>
          <w:szCs w:val="20"/>
        </w:rPr>
        <w:t xml:space="preserve"> Stages; d.w.z. dat de doelstellingen bereikt worden tijdens het geheel van Praktijk </w:t>
      </w:r>
      <w:r w:rsidRPr="00BC61D8">
        <w:rPr>
          <w:szCs w:val="20"/>
          <w:u w:val="single"/>
        </w:rPr>
        <w:t>en</w:t>
      </w:r>
      <w:r w:rsidRPr="00BC61D8">
        <w:rPr>
          <w:szCs w:val="20"/>
        </w:rPr>
        <w:t xml:space="preserve"> Stages.</w:t>
      </w:r>
      <w:r w:rsidR="00E01E29">
        <w:rPr>
          <w:szCs w:val="20"/>
        </w:rPr>
        <w:t xml:space="preserve"> </w:t>
      </w:r>
    </w:p>
    <w:p w:rsidR="0086043D" w:rsidRDefault="0086043D" w:rsidP="0086043D">
      <w:pPr>
        <w:rPr>
          <w:color w:val="000000"/>
          <w:szCs w:val="20"/>
        </w:rPr>
      </w:pPr>
    </w:p>
    <w:p w:rsidR="005E1B88" w:rsidRDefault="005E1B88" w:rsidP="005E1B88">
      <w:pPr>
        <w:rPr>
          <w:szCs w:val="20"/>
        </w:rPr>
      </w:pPr>
    </w:p>
    <w:p w:rsidR="0086043D" w:rsidRPr="00551239" w:rsidRDefault="0086043D" w:rsidP="005E1B88">
      <w:pPr>
        <w:rPr>
          <w:szCs w:val="20"/>
        </w:rPr>
      </w:pPr>
    </w:p>
    <w:p w:rsidR="005E1B88" w:rsidRPr="00551239" w:rsidRDefault="005E1B88" w:rsidP="005E1B88">
      <w:pPr>
        <w:rPr>
          <w:szCs w:val="20"/>
        </w:rPr>
      </w:pPr>
      <w:r w:rsidRPr="00551239">
        <w:rPr>
          <w:szCs w:val="20"/>
        </w:rPr>
        <w:t xml:space="preserve">Toelatingsvoorwaarden: zie </w:t>
      </w:r>
      <w:hyperlink r:id="rId26" w:history="1">
        <w:r w:rsidRPr="00551239">
          <w:rPr>
            <w:rStyle w:val="Hyperlink"/>
            <w:szCs w:val="20"/>
          </w:rPr>
          <w:t>omzendbrief SO 64</w:t>
        </w:r>
      </w:hyperlink>
      <w:r w:rsidRPr="00551239">
        <w:rPr>
          <w:szCs w:val="20"/>
        </w:rPr>
        <w:t xml:space="preserve"> </w:t>
      </w:r>
    </w:p>
    <w:p w:rsidR="005E1B88" w:rsidRDefault="005E1B88" w:rsidP="00215CF2">
      <w:pPr>
        <w:pStyle w:val="Kop1"/>
      </w:pPr>
      <w:bookmarkStart w:id="50" w:name="_Toc247095083"/>
      <w:bookmarkStart w:id="51" w:name="_Toc247095391"/>
      <w:bookmarkStart w:id="52" w:name="_Toc247095470"/>
      <w:bookmarkStart w:id="53" w:name="_Toc247095504"/>
      <w:bookmarkStart w:id="54" w:name="_Toc247095609"/>
      <w:bookmarkStart w:id="55" w:name="_Toc341877660"/>
      <w:r>
        <w:lastRenderedPageBreak/>
        <w:t>Opbouw van het leerplan</w:t>
      </w:r>
      <w:bookmarkEnd w:id="50"/>
      <w:bookmarkEnd w:id="51"/>
      <w:bookmarkEnd w:id="52"/>
      <w:bookmarkEnd w:id="53"/>
      <w:bookmarkEnd w:id="54"/>
      <w:bookmarkEnd w:id="55"/>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681D94" w:rsidRPr="001E7B05" w:rsidRDefault="00681D94" w:rsidP="00681D94">
      <w:pPr>
        <w:jc w:val="both"/>
        <w:rPr>
          <w:i/>
          <w:szCs w:val="20"/>
        </w:rPr>
      </w:pPr>
      <w:r w:rsidRPr="001E7B05">
        <w:rPr>
          <w:i/>
          <w:szCs w:val="20"/>
        </w:rPr>
        <w:t>Integratie TV/PV</w:t>
      </w:r>
    </w:p>
    <w:p w:rsidR="00681D94" w:rsidRPr="001E7B05" w:rsidRDefault="00681D94" w:rsidP="00681D94">
      <w:pPr>
        <w:jc w:val="both"/>
        <w:rPr>
          <w:szCs w:val="20"/>
        </w:rPr>
      </w:pPr>
      <w:r w:rsidRPr="001E7B05">
        <w:rPr>
          <w:szCs w:val="20"/>
        </w:rPr>
        <w:t xml:space="preserve">Bij het uitschrijven van de doelstellingen werd de theorie in de praktijk geïntegreerd. Bijgevolg betreft het leerplan TV/PV doelstellingen tenzij </w:t>
      </w:r>
      <w:r w:rsidRPr="001E7B05">
        <w:rPr>
          <w:szCs w:val="20"/>
        </w:rPr>
        <w:tab/>
        <w:t>anders aangegeven in de 1</w:t>
      </w:r>
      <w:r w:rsidRPr="001E7B05">
        <w:rPr>
          <w:szCs w:val="20"/>
          <w:vertAlign w:val="superscript"/>
        </w:rPr>
        <w:t>ste</w:t>
      </w:r>
      <w:r w:rsidRPr="001E7B05">
        <w:rPr>
          <w:szCs w:val="20"/>
        </w:rPr>
        <w:t xml:space="preserve"> kolom.</w:t>
      </w:r>
    </w:p>
    <w:p w:rsidR="00681D94" w:rsidRPr="00993449" w:rsidRDefault="00681D94" w:rsidP="00681D94">
      <w:pPr>
        <w:jc w:val="both"/>
        <w:rPr>
          <w:color w:val="000000" w:themeColor="text1"/>
          <w:szCs w:val="20"/>
        </w:rPr>
      </w:pPr>
    </w:p>
    <w:p w:rsidR="00681D94" w:rsidRPr="00993449" w:rsidRDefault="00681D94" w:rsidP="00681D94">
      <w:pPr>
        <w:jc w:val="both"/>
        <w:rPr>
          <w:i/>
          <w:color w:val="000000" w:themeColor="text1"/>
          <w:szCs w:val="20"/>
        </w:rPr>
      </w:pPr>
      <w:r w:rsidRPr="00993449">
        <w:rPr>
          <w:i/>
          <w:color w:val="000000" w:themeColor="text1"/>
          <w:szCs w:val="20"/>
        </w:rPr>
        <w:t>Systematiek</w:t>
      </w:r>
    </w:p>
    <w:p w:rsidR="00681D94" w:rsidRPr="002A7275" w:rsidRDefault="00681D94" w:rsidP="00681D94">
      <w:pPr>
        <w:jc w:val="both"/>
        <w:rPr>
          <w:color w:val="000000" w:themeColor="text1"/>
          <w:szCs w:val="20"/>
        </w:rPr>
      </w:pPr>
      <w:r w:rsidRPr="002A7275">
        <w:rPr>
          <w:b/>
          <w:color w:val="000000" w:themeColor="text1"/>
          <w:szCs w:val="20"/>
        </w:rPr>
        <w:t>Het leerplan bevat de doelen, de verplichte leerinhouden en de didactische wenken voor de studierichting bestaande uit doelstellingen i.v.m. taalontwikkelend vakonderwijs (</w:t>
      </w:r>
      <w:r w:rsidR="002A7275" w:rsidRPr="002A7275">
        <w:rPr>
          <w:b/>
          <w:color w:val="000000" w:themeColor="text1"/>
          <w:szCs w:val="20"/>
        </w:rPr>
        <w:t>5.3</w:t>
      </w:r>
      <w:r w:rsidRPr="002A7275">
        <w:rPr>
          <w:b/>
          <w:color w:val="000000" w:themeColor="text1"/>
          <w:szCs w:val="20"/>
        </w:rPr>
        <w:t>), werkorganisatie, kwaliteitszorg en preventie (</w:t>
      </w:r>
      <w:r w:rsidR="002A7275" w:rsidRPr="002A7275">
        <w:rPr>
          <w:b/>
          <w:color w:val="000000" w:themeColor="text1"/>
          <w:szCs w:val="20"/>
        </w:rPr>
        <w:t>5.4</w:t>
      </w:r>
      <w:r w:rsidRPr="002A7275">
        <w:rPr>
          <w:b/>
          <w:color w:val="000000" w:themeColor="text1"/>
          <w:szCs w:val="20"/>
        </w:rPr>
        <w:t>), stage bakkerij (</w:t>
      </w:r>
      <w:r w:rsidR="002A7275" w:rsidRPr="002A7275">
        <w:rPr>
          <w:b/>
          <w:color w:val="000000" w:themeColor="text1"/>
          <w:szCs w:val="20"/>
        </w:rPr>
        <w:t>5.5</w:t>
      </w:r>
      <w:r w:rsidRPr="002A7275">
        <w:rPr>
          <w:b/>
          <w:color w:val="000000" w:themeColor="text1"/>
          <w:szCs w:val="20"/>
        </w:rPr>
        <w:t>)</w:t>
      </w:r>
      <w:r w:rsidR="002A7275" w:rsidRPr="002A7275">
        <w:rPr>
          <w:b/>
          <w:color w:val="000000" w:themeColor="text1"/>
          <w:szCs w:val="20"/>
        </w:rPr>
        <w:t>,</w:t>
      </w:r>
      <w:r w:rsidRPr="002A7275">
        <w:rPr>
          <w:b/>
          <w:color w:val="000000" w:themeColor="text1"/>
          <w:szCs w:val="20"/>
        </w:rPr>
        <w:t xml:space="preserve"> </w:t>
      </w:r>
      <w:r w:rsidR="002A7275" w:rsidRPr="002A7275">
        <w:rPr>
          <w:b/>
          <w:color w:val="000000" w:themeColor="text1"/>
          <w:szCs w:val="20"/>
        </w:rPr>
        <w:t xml:space="preserve">technisch proces en technisch (deel)systeem (5.6), </w:t>
      </w:r>
      <w:r w:rsidRPr="002A7275">
        <w:rPr>
          <w:b/>
          <w:color w:val="000000" w:themeColor="text1"/>
          <w:szCs w:val="20"/>
        </w:rPr>
        <w:t>die geïntegreerd aan bod komen in de TV</w:t>
      </w:r>
      <w:r w:rsidR="00056355" w:rsidRPr="002A7275">
        <w:rPr>
          <w:b/>
          <w:color w:val="000000" w:themeColor="text1"/>
          <w:szCs w:val="20"/>
        </w:rPr>
        <w:t>/PV Bakkerijvakken (</w:t>
      </w:r>
      <w:r w:rsidR="002A7275" w:rsidRPr="002A7275">
        <w:rPr>
          <w:b/>
          <w:color w:val="000000" w:themeColor="text1"/>
          <w:szCs w:val="20"/>
        </w:rPr>
        <w:t>5.7, 5.9, 5.10 en 5.11</w:t>
      </w:r>
      <w:r w:rsidR="00056355" w:rsidRPr="002A7275">
        <w:rPr>
          <w:b/>
          <w:color w:val="000000" w:themeColor="text1"/>
          <w:szCs w:val="20"/>
        </w:rPr>
        <w:t xml:space="preserve"> ) en TV Toegepaste Chemie (</w:t>
      </w:r>
      <w:r w:rsidR="002A7275" w:rsidRPr="002A7275">
        <w:rPr>
          <w:b/>
          <w:color w:val="000000" w:themeColor="text1"/>
          <w:szCs w:val="20"/>
        </w:rPr>
        <w:t>5.8</w:t>
      </w:r>
      <w:r w:rsidR="00056355" w:rsidRPr="002A7275">
        <w:rPr>
          <w:b/>
          <w:color w:val="000000" w:themeColor="text1"/>
          <w:szCs w:val="20"/>
        </w:rPr>
        <w:t>).</w:t>
      </w:r>
    </w:p>
    <w:p w:rsidR="00681D94" w:rsidRPr="00993449" w:rsidRDefault="00681D94" w:rsidP="005E1B88">
      <w:pPr>
        <w:jc w:val="both"/>
        <w:rPr>
          <w:szCs w:val="20"/>
        </w:rPr>
      </w:pPr>
    </w:p>
    <w:p w:rsidR="005E1B88" w:rsidRPr="00993449" w:rsidRDefault="005E1B88" w:rsidP="00993449">
      <w:pPr>
        <w:jc w:val="both"/>
        <w:rPr>
          <w:szCs w:val="20"/>
        </w:rPr>
      </w:pPr>
      <w:r w:rsidRPr="00993449">
        <w:rPr>
          <w:szCs w:val="20"/>
        </w:rPr>
        <w:t>Het leerplan bevat de doelen, de verplichte leerinhouden en de didactische wenken voor de studierichting</w:t>
      </w:r>
      <w:r w:rsidR="00083A42" w:rsidRPr="00993449">
        <w:rPr>
          <w:szCs w:val="20"/>
        </w:rPr>
        <w:t xml:space="preserve"> Brood en banket</w:t>
      </w:r>
      <w:r w:rsidRPr="00993449">
        <w:rPr>
          <w:szCs w:val="20"/>
        </w:rPr>
        <w:t xml:space="preserve">. </w:t>
      </w:r>
    </w:p>
    <w:p w:rsidR="005E1B88" w:rsidRPr="00993449" w:rsidRDefault="005E1B88" w:rsidP="00993449">
      <w:pPr>
        <w:jc w:val="both"/>
        <w:rPr>
          <w:szCs w:val="20"/>
        </w:rPr>
      </w:pPr>
    </w:p>
    <w:p w:rsidR="005E1B88" w:rsidRPr="00993449" w:rsidRDefault="005E1B88" w:rsidP="00993449">
      <w:pPr>
        <w:jc w:val="both"/>
        <w:rPr>
          <w:szCs w:val="20"/>
        </w:rPr>
      </w:pPr>
      <w:r w:rsidRPr="00993449">
        <w:rPr>
          <w:szCs w:val="20"/>
        </w:rPr>
        <w:t>De doelstellingen dragen bij tot de realisatie van de algemene doelstellingen en vormen een coherent geheel bestaande uit:</w:t>
      </w:r>
    </w:p>
    <w:p w:rsidR="005E1B88" w:rsidRPr="00993449" w:rsidRDefault="005E1B88" w:rsidP="00F352FD">
      <w:pPr>
        <w:numPr>
          <w:ilvl w:val="0"/>
          <w:numId w:val="19"/>
        </w:numPr>
        <w:jc w:val="both"/>
        <w:rPr>
          <w:szCs w:val="20"/>
        </w:rPr>
      </w:pPr>
      <w:r w:rsidRPr="00993449">
        <w:rPr>
          <w:szCs w:val="20"/>
        </w:rPr>
        <w:t>de eigen doelstellingen (zie 1 Autonomie van de school)</w:t>
      </w:r>
    </w:p>
    <w:p w:rsidR="005E1B88" w:rsidRPr="00993449" w:rsidRDefault="00993449" w:rsidP="00F352FD">
      <w:pPr>
        <w:pStyle w:val="Lijstalinea"/>
        <w:numPr>
          <w:ilvl w:val="0"/>
          <w:numId w:val="19"/>
        </w:numPr>
        <w:jc w:val="both"/>
        <w:rPr>
          <w:sz w:val="20"/>
        </w:rPr>
      </w:pPr>
      <w:r w:rsidRPr="00993449">
        <w:rPr>
          <w:sz w:val="20"/>
        </w:rPr>
        <w:t>het b</w:t>
      </w:r>
      <w:r w:rsidR="005E1B88" w:rsidRPr="00993449">
        <w:rPr>
          <w:sz w:val="20"/>
        </w:rPr>
        <w:t>eroepsprofiel</w:t>
      </w:r>
    </w:p>
    <w:p w:rsidR="005E1B88" w:rsidRPr="00993449" w:rsidRDefault="005E1B88" w:rsidP="00993449">
      <w:pPr>
        <w:jc w:val="both"/>
        <w:rPr>
          <w:szCs w:val="20"/>
        </w:rPr>
      </w:pPr>
    </w:p>
    <w:p w:rsidR="005E1B88" w:rsidRPr="00993449" w:rsidRDefault="005E1B88" w:rsidP="00993449">
      <w:pPr>
        <w:jc w:val="both"/>
        <w:rPr>
          <w:szCs w:val="20"/>
        </w:rPr>
      </w:pPr>
      <w:r w:rsidRPr="00993449">
        <w:rPr>
          <w:szCs w:val="20"/>
        </w:rPr>
        <w:t>Ze worden geformuleerd als kennis, vaardigheden en attitudes. Ze zijn consecutief, thematisch of volgens vaardigheden opgebouwd.  Deze volgorde in de opbouw is niet bindend voor de leerkracht of de school. Het leerplan geeft de leerstof aan die bedoeld is om de bij</w:t>
      </w:r>
      <w:r w:rsidR="00402532" w:rsidRPr="00993449">
        <w:rPr>
          <w:szCs w:val="20"/>
        </w:rPr>
        <w:t>be</w:t>
      </w:r>
      <w:r w:rsidRPr="00993449">
        <w:rPr>
          <w:szCs w:val="20"/>
        </w:rPr>
        <w:t xml:space="preserve">horende leerplandoelstellingen te realiseren. </w:t>
      </w:r>
    </w:p>
    <w:p w:rsidR="005E1B88" w:rsidRPr="00993449" w:rsidRDefault="005E1B88" w:rsidP="00993449">
      <w:pPr>
        <w:jc w:val="both"/>
        <w:rPr>
          <w:szCs w:val="20"/>
        </w:rPr>
      </w:pPr>
    </w:p>
    <w:p w:rsidR="005E1B88" w:rsidRPr="00993449" w:rsidRDefault="005E1B88" w:rsidP="00993449">
      <w:pPr>
        <w:jc w:val="both"/>
        <w:rPr>
          <w:szCs w:val="20"/>
        </w:rPr>
      </w:pPr>
      <w:r w:rsidRPr="00993449">
        <w:rPr>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993449" w:rsidRDefault="005E1B88" w:rsidP="00993449">
      <w:pPr>
        <w:jc w:val="both"/>
        <w:rPr>
          <w:szCs w:val="20"/>
        </w:rPr>
      </w:pPr>
    </w:p>
    <w:p w:rsidR="00A058A7" w:rsidRPr="000F7F2E" w:rsidRDefault="00A058A7" w:rsidP="005E1B88">
      <w:pPr>
        <w:jc w:val="both"/>
        <w:rPr>
          <w:rFonts w:cs="Arial"/>
          <w:szCs w:val="20"/>
        </w:rPr>
      </w:pPr>
    </w:p>
    <w:p w:rsidR="00A058A7" w:rsidRPr="000F7F2E" w:rsidRDefault="00A058A7" w:rsidP="00A058A7">
      <w:pPr>
        <w:jc w:val="both"/>
        <w:rPr>
          <w:i/>
          <w:szCs w:val="20"/>
        </w:rPr>
      </w:pPr>
      <w:r w:rsidRPr="000F7F2E">
        <w:rPr>
          <w:i/>
          <w:szCs w:val="20"/>
        </w:rPr>
        <w:t>Visie op de studierichting Brood en banket</w:t>
      </w:r>
    </w:p>
    <w:p w:rsidR="00A058A7" w:rsidRDefault="00A058A7" w:rsidP="00A058A7">
      <w:pPr>
        <w:jc w:val="both"/>
      </w:pPr>
      <w:r w:rsidRPr="000F7F2E">
        <w:t xml:space="preserve">Het technisch secundair onderwijs heeft een dubbele doelstelling: jongeren kunnen zich inschakelen op de arbeidsmarkt of </w:t>
      </w:r>
      <w:r w:rsidR="0013329A">
        <w:t xml:space="preserve">ze kunnen </w:t>
      </w:r>
      <w:r w:rsidRPr="000F7F2E">
        <w:t>doorstromen naar hoger onderwijs.</w:t>
      </w:r>
    </w:p>
    <w:p w:rsidR="00A46CB2" w:rsidRPr="000F7F2E" w:rsidRDefault="00A46CB2" w:rsidP="00A46CB2">
      <w:r w:rsidRPr="000F7F2E">
        <w:rPr>
          <w:bCs/>
          <w:szCs w:val="20"/>
        </w:rPr>
        <w:t xml:space="preserve">Voor het opstellen van het leerplan werd als referentiekader </w:t>
      </w:r>
      <w:r w:rsidRPr="00EE5659">
        <w:t>rekening gehouden met het beroepscompetentieprofiel van ambachtelijke brood- en banke</w:t>
      </w:r>
      <w:r>
        <w:t xml:space="preserve">tbakker (Serv – D/2000/4665/18), </w:t>
      </w:r>
      <w:r w:rsidRPr="00EE5659">
        <w:t xml:space="preserve">de </w:t>
      </w:r>
      <w:r w:rsidR="00F97594">
        <w:t>b</w:t>
      </w:r>
      <w:r w:rsidR="00F97594" w:rsidRPr="00F97594">
        <w:t>eroepscompetentie</w:t>
      </w:r>
      <w:r w:rsidR="00F97594" w:rsidRPr="00EE5659">
        <w:t xml:space="preserve">profielen </w:t>
      </w:r>
      <w:r w:rsidRPr="00EE5659">
        <w:t>Bakker(m/v)</w:t>
      </w:r>
      <w:r>
        <w:t xml:space="preserve"> </w:t>
      </w:r>
      <w:r w:rsidRPr="00EE5659">
        <w:t>(D110201</w:t>
      </w:r>
      <w:r>
        <w:t>)</w:t>
      </w:r>
      <w:r w:rsidRPr="00EE5659">
        <w:t xml:space="preserve">, Patissier chocoladewerker ijsbereider(m/v) </w:t>
      </w:r>
      <w:r>
        <w:t>(</w:t>
      </w:r>
      <w:r w:rsidRPr="00EE5659">
        <w:t>D110401</w:t>
      </w:r>
      <w:r>
        <w:t xml:space="preserve">), </w:t>
      </w:r>
      <w:r w:rsidRPr="00EE5659">
        <w:t xml:space="preserve">  Rayonverantwoordelijke afdeling voedingsmiddelen (m/v)</w:t>
      </w:r>
      <w:r w:rsidRPr="0083243D">
        <w:t xml:space="preserve"> </w:t>
      </w:r>
      <w:r>
        <w:t>(</w:t>
      </w:r>
      <w:r w:rsidRPr="00EE5659">
        <w:t>D150201</w:t>
      </w:r>
      <w:r>
        <w:t>) en de standaarden Bakker (m/v) (6 juni 2011) en Banketbakker (m/v) (juni 211).</w:t>
      </w:r>
    </w:p>
    <w:p w:rsidR="00A058A7" w:rsidRPr="000F7F2E" w:rsidRDefault="00A058A7" w:rsidP="00A058A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r w:rsidRPr="000F7F2E">
        <w:rPr>
          <w:rFonts w:cs="Arial"/>
          <w:szCs w:val="20"/>
        </w:rPr>
        <w:t xml:space="preserve">De studierichting Brood- en banket wil vakbekwame mensen opleiden voor het goed functioneren als een polyvalente ambachtelijke </w:t>
      </w:r>
      <w:r w:rsidRPr="000F7F2E">
        <w:rPr>
          <w:szCs w:val="20"/>
        </w:rPr>
        <w:t xml:space="preserve">(zelfstandige) </w:t>
      </w:r>
      <w:r w:rsidRPr="000F7F2E">
        <w:rPr>
          <w:rFonts w:cs="Arial"/>
          <w:szCs w:val="20"/>
        </w:rPr>
        <w:t xml:space="preserve">brood- en banketbakker, </w:t>
      </w:r>
      <w:r w:rsidRPr="000F7F2E">
        <w:t>met een zeer ruime waaier aan diverse taken</w:t>
      </w:r>
      <w:r w:rsidRPr="000F7F2E">
        <w:rPr>
          <w:rFonts w:cs="Arial"/>
          <w:szCs w:val="20"/>
        </w:rPr>
        <w:t xml:space="preserve">. </w:t>
      </w:r>
      <w:r w:rsidRPr="000F7F2E">
        <w:rPr>
          <w:szCs w:val="20"/>
        </w:rPr>
        <w:t>De opleiding wordt zowel theoretisch als praktijkgericht opgevat. De theoretische kennis ondersteunt hierbij de praktijk.</w:t>
      </w:r>
    </w:p>
    <w:p w:rsidR="00A058A7" w:rsidRPr="000F7F2E" w:rsidRDefault="00A058A7" w:rsidP="00A058A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sidRPr="000F7F2E">
        <w:rPr>
          <w:szCs w:val="20"/>
        </w:rPr>
        <w:t xml:space="preserve">In tegenstelling tot de beroepen in een industriële bakkerij kunnen ambachtelijke (zelfstandige) brood- en banketbakkers </w:t>
      </w:r>
      <w:r w:rsidRPr="000F7F2E">
        <w:t>de bereidingswijze van “grondstof tot eindproduct” zelf uitvoeren en ontwikkelen.</w:t>
      </w:r>
    </w:p>
    <w:p w:rsidR="00A058A7" w:rsidRPr="000F7F2E" w:rsidRDefault="00A058A7" w:rsidP="00A058A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sidRPr="000F7F2E">
        <w:t>Er worden polyvalente en vakbekwame mensen opgeleid die de verworven competenties “vaardigheden, attitudes en kennis” kunnen toepassen in bedrijven van verschillende types.</w:t>
      </w:r>
    </w:p>
    <w:p w:rsidR="00A058A7" w:rsidRPr="000F7F2E" w:rsidRDefault="00A058A7" w:rsidP="00A058A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rPr>
      </w:pPr>
    </w:p>
    <w:p w:rsidR="00A46CB2" w:rsidRDefault="00A46CB2">
      <w:pPr>
        <w:rPr>
          <w:szCs w:val="20"/>
        </w:rPr>
      </w:pPr>
      <w:r>
        <w:rPr>
          <w:szCs w:val="20"/>
        </w:rPr>
        <w:br w:type="page"/>
      </w:r>
    </w:p>
    <w:p w:rsidR="00A058A7" w:rsidRPr="000F7F2E" w:rsidRDefault="00A058A7" w:rsidP="00A058A7">
      <w:pPr>
        <w:jc w:val="both"/>
      </w:pPr>
      <w:r w:rsidRPr="000F7F2E">
        <w:rPr>
          <w:szCs w:val="20"/>
        </w:rPr>
        <w:lastRenderedPageBreak/>
        <w:t xml:space="preserve">De zelfstandige bakkers die zelf in de zaak staan, zullen een evenwicht moeten zoeken tussen de opgedane studie-ervaring, de werkorganisatie en de praktische uitvoering ervan. </w:t>
      </w:r>
      <w:r w:rsidRPr="000F7F2E">
        <w:rPr>
          <w:rFonts w:cs="Arial"/>
          <w:szCs w:val="20"/>
        </w:rPr>
        <w:t xml:space="preserve">Naast de noodzakelijke beroepsvaardigheid, zullen de toekomstige afgestudeerden in staat moeten zijn om op een vlotte wijze in team te kunnen samenwerken </w:t>
      </w:r>
      <w:r w:rsidRPr="000F7F2E">
        <w:t xml:space="preserve">met collega’s, </w:t>
      </w:r>
      <w:r w:rsidRPr="000F7F2E">
        <w:rPr>
          <w:rFonts w:cs="Arial"/>
          <w:szCs w:val="20"/>
        </w:rPr>
        <w:t xml:space="preserve">werkgevers </w:t>
      </w:r>
      <w:r w:rsidRPr="000F7F2E">
        <w:t>en zelf uitgroeien tot een leidinggevende functie.</w:t>
      </w:r>
    </w:p>
    <w:p w:rsidR="00A058A7" w:rsidRPr="000F7F2E" w:rsidRDefault="00A058A7" w:rsidP="005E1B88">
      <w:pPr>
        <w:jc w:val="both"/>
        <w:rPr>
          <w:rFonts w:cs="Arial"/>
          <w:szCs w:val="20"/>
        </w:rPr>
      </w:pPr>
    </w:p>
    <w:p w:rsidR="00993449" w:rsidRDefault="00993449" w:rsidP="005E1B88">
      <w:pPr>
        <w:jc w:val="both"/>
        <w:rPr>
          <w:rFonts w:cs="Arial"/>
          <w:i/>
          <w:szCs w:val="20"/>
        </w:rPr>
      </w:pPr>
    </w:p>
    <w:p w:rsidR="00A058A7" w:rsidRPr="000F7F2E" w:rsidRDefault="00A058A7" w:rsidP="005E1B88">
      <w:pPr>
        <w:jc w:val="both"/>
        <w:rPr>
          <w:rFonts w:cs="Arial"/>
          <w:szCs w:val="20"/>
        </w:rPr>
      </w:pPr>
      <w:r w:rsidRPr="000F7F2E">
        <w:rPr>
          <w:rFonts w:cs="Arial"/>
          <w:i/>
          <w:szCs w:val="20"/>
        </w:rPr>
        <w:t>Samenhang met de voorafgaande en/of volgende graad</w:t>
      </w:r>
    </w:p>
    <w:p w:rsidR="00A46C89" w:rsidRPr="000F7F2E" w:rsidRDefault="00A46C89" w:rsidP="00A46C89">
      <w:pPr>
        <w:jc w:val="both"/>
        <w:rPr>
          <w:rFonts w:cs="Arial"/>
          <w:szCs w:val="20"/>
        </w:rPr>
      </w:pPr>
      <w:r w:rsidRPr="000F7F2E">
        <w:rPr>
          <w:rFonts w:cs="Arial"/>
          <w:szCs w:val="20"/>
        </w:rPr>
        <w:t>In de eerste graad wordt een polyvalente opleiding aangeboden waarbinnen de mogelijkheid bestaat om een keuze te maken voor een verdere opleiding. Sommige leerlingen maken hier reeds kennis met de diverse beroepen uit de voedingssector.</w:t>
      </w:r>
    </w:p>
    <w:p w:rsidR="00A46C89" w:rsidRPr="000F7F2E" w:rsidRDefault="00A46C89" w:rsidP="00A46C89">
      <w:pPr>
        <w:jc w:val="both"/>
        <w:rPr>
          <w:rFonts w:cs="Arial"/>
          <w:szCs w:val="20"/>
        </w:rPr>
      </w:pPr>
    </w:p>
    <w:p w:rsidR="00A46C89" w:rsidRPr="000F7F2E" w:rsidRDefault="00A46C89" w:rsidP="00A46C89">
      <w:pPr>
        <w:jc w:val="both"/>
      </w:pPr>
      <w:r w:rsidRPr="000F7F2E">
        <w:t xml:space="preserve">In de tweede graad worden de </w:t>
      </w:r>
      <w:r w:rsidRPr="000F7F2E">
        <w:rPr>
          <w:u w:val="single"/>
        </w:rPr>
        <w:t>basistechnieken en basisbereidingen</w:t>
      </w:r>
      <w:r w:rsidRPr="000F7F2E">
        <w:t xml:space="preserve"> aangeleerd en wordt nog geen specialisatie nagestreefd. Bij het bespreken van grondstoffen, technieken en uitrusting wordt er steeds aandacht besteed aan de veiligheid, het milieu en aan het hygiënebeheersingsplan. Naast ruime aandacht voor technische en praktische vakken moet er ook voldoende aandacht worden geschonken aan de algemene vorming en de persoonlijkheidsvorming van de leerling.</w:t>
      </w:r>
    </w:p>
    <w:p w:rsidR="00A46C89" w:rsidRPr="000F7F2E" w:rsidRDefault="00A46C89" w:rsidP="00A46C89">
      <w:pPr>
        <w:jc w:val="both"/>
      </w:pPr>
    </w:p>
    <w:p w:rsidR="00A46C89" w:rsidRPr="000F7F2E" w:rsidRDefault="00A46C89" w:rsidP="00A46C89">
      <w:pPr>
        <w:jc w:val="both"/>
        <w:rPr>
          <w:b/>
        </w:rPr>
      </w:pPr>
      <w:r w:rsidRPr="000F7F2E">
        <w:rPr>
          <w:b/>
        </w:rPr>
        <w:t>In de derde graad wordt er specialisatie nagestreefd in de verschillende vakdisciplines en worden ook de hedendaagse trends opgevolgd. Naast ruime aandacht voor technische en praktische vakken wordt er ook voldoende aandacht geschonken aan de algemene vorming i.f.v. de mogelijkheid voor verdere doorstroming naar hoger onderwijs.</w:t>
      </w:r>
    </w:p>
    <w:p w:rsidR="001E7B05" w:rsidRDefault="001E7B05">
      <w:pPr>
        <w:rPr>
          <w:szCs w:val="22"/>
          <w:u w:val="single"/>
        </w:rPr>
      </w:pPr>
      <w:bookmarkStart w:id="56" w:name="_Toc249254118"/>
      <w:bookmarkStart w:id="57" w:name="_Toc249254834"/>
    </w:p>
    <w:p w:rsidR="00ED5AE0" w:rsidRDefault="00ED5AE0">
      <w:pPr>
        <w:rPr>
          <w:szCs w:val="22"/>
          <w:u w:val="single"/>
        </w:rPr>
      </w:pPr>
      <w:r>
        <w:rPr>
          <w:szCs w:val="22"/>
          <w:u w:val="single"/>
        </w:rPr>
        <w:br w:type="page"/>
      </w:r>
    </w:p>
    <w:p w:rsidR="00F22F7A" w:rsidRPr="00AC05C3" w:rsidRDefault="00F22F7A" w:rsidP="00F22F7A">
      <w:pPr>
        <w:rPr>
          <w:szCs w:val="22"/>
          <w:u w:val="single"/>
        </w:rPr>
      </w:pPr>
      <w:r w:rsidRPr="00AC05C3">
        <w:rPr>
          <w:szCs w:val="22"/>
          <w:u w:val="single"/>
        </w:rPr>
        <w:lastRenderedPageBreak/>
        <w:t xml:space="preserve">Schematische weergave voor </w:t>
      </w:r>
      <w:r w:rsidR="00ED5AE0">
        <w:rPr>
          <w:szCs w:val="22"/>
          <w:u w:val="single"/>
        </w:rPr>
        <w:t>tso</w:t>
      </w:r>
      <w:r>
        <w:rPr>
          <w:szCs w:val="22"/>
          <w:u w:val="single"/>
        </w:rPr>
        <w:t xml:space="preserve"> derde graad</w:t>
      </w:r>
    </w:p>
    <w:p w:rsidR="00F22F7A" w:rsidRPr="002E121D" w:rsidRDefault="00243B0B" w:rsidP="00F22F7A">
      <w:pPr>
        <w:rPr>
          <w:szCs w:val="20"/>
        </w:rPr>
      </w:pPr>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191.7pt;margin-top:99.6pt;width:38.25pt;height:5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" fillcolor="#95b3d7" strokecolor="#4f81bd" strokeweight="1pt">
            <v:fill color2="#4f81bd" focus="50%" type="gradient"/>
            <v:shadow on="t" color="#243f60" offset="1pt"/>
            <v:textbox style="layout-flow:vertical-ideographic"/>
          </v:shape>
        </w:pict>
      </w:r>
      <w:r w:rsidR="00F22F7A">
        <w:rPr>
          <w:noProof/>
          <w:szCs w:val="20"/>
          <w:lang w:val="nl-BE" w:eastAsia="nl-BE"/>
        </w:rPr>
        <w:drawing>
          <wp:inline distT="0" distB="0" distL="0" distR="0">
            <wp:extent cx="5482314" cy="1637665"/>
            <wp:effectExtent l="0" t="0" r="42545" b="0"/>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22F7A" w:rsidRPr="00902C75" w:rsidRDefault="00F22F7A" w:rsidP="00F22F7A">
      <w:pPr>
        <w:rPr>
          <w:szCs w:val="20"/>
        </w:rPr>
      </w:pPr>
    </w:p>
    <w:p w:rsidR="00F22F7A" w:rsidRPr="00902C75" w:rsidRDefault="00243B0B" w:rsidP="00F22F7A">
      <w:pPr>
        <w:rPr>
          <w:szCs w:val="20"/>
        </w:rPr>
      </w:pPr>
      <w:r>
        <w:rPr>
          <w:noProof/>
          <w:szCs w:val="20"/>
          <w:u w:val="single"/>
          <w:lang w:val="nl-BE" w:eastAsia="nl-BE"/>
        </w:rPr>
        <w:pict>
          <v:shape id="AutoShape 45" o:spid="_x0000_s1034" type="#_x0000_t67" style="position:absolute;margin-left:198.45pt;margin-top:261.55pt;width:38.25pt;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" fillcolor="#95b3d7" strokecolor="#4f81bd" strokeweight="1pt">
            <v:fill color2="#4f81bd" focus="50%" type="gradient"/>
            <v:shadow on="t" color="#243f60" offset="1pt"/>
            <v:textbox style="layout-flow:vertical-ideographic"/>
          </v:shape>
        </w:pict>
      </w:r>
      <w:r>
        <w:rPr>
          <w:noProof/>
          <w:szCs w:val="20"/>
          <w:lang w:val="nl-BE" w:eastAsia="nl-B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33" type="#_x0000_t69" style="position:absolute;margin-left:252.75pt;margin-top:205.95pt;width:43.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" fillcolor="#95b3d7" strokecolor="#4f81bd" strokeweight="1pt">
            <v:fill color2="#4f81bd" focus="50%" type="gradient"/>
            <v:shadow on="t" color="#243f60" offset="1pt"/>
          </v:shape>
        </w:pict>
      </w:r>
      <w:r w:rsidR="00F22F7A">
        <w:rPr>
          <w:noProof/>
          <w:szCs w:val="20"/>
          <w:lang w:val="nl-BE" w:eastAsia="nl-BE"/>
        </w:rPr>
        <w:drawing>
          <wp:inline distT="0" distB="0" distL="0" distR="0">
            <wp:extent cx="5499205" cy="3493568"/>
            <wp:effectExtent l="0" t="0" r="6350" b="0"/>
            <wp:docPr id="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22F7A" w:rsidRDefault="00F22F7A" w:rsidP="00F22F7A">
      <w:pPr>
        <w:outlineLvl w:val="0"/>
        <w:rPr>
          <w:szCs w:val="20"/>
          <w:u w:val="single"/>
        </w:rPr>
      </w:pPr>
    </w:p>
    <w:p w:rsidR="00F22F7A" w:rsidRPr="00902C75" w:rsidRDefault="00F22F7A" w:rsidP="00F22F7A">
      <w:pPr>
        <w:outlineLvl w:val="0"/>
        <w:rPr>
          <w:szCs w:val="20"/>
          <w:u w:val="single"/>
        </w:rPr>
      </w:pPr>
      <w:bookmarkStart w:id="58" w:name="_Toc324320564"/>
      <w:bookmarkStart w:id="59" w:name="_Toc324335817"/>
      <w:bookmarkStart w:id="60" w:name="_Toc324335915"/>
      <w:bookmarkStart w:id="61" w:name="_Toc324336028"/>
      <w:bookmarkStart w:id="62" w:name="_Toc324337759"/>
      <w:bookmarkStart w:id="63" w:name="_Toc324338907"/>
      <w:bookmarkStart w:id="64" w:name="_Toc337023066"/>
      <w:bookmarkStart w:id="65" w:name="_Toc337023952"/>
      <w:bookmarkStart w:id="66" w:name="_Toc337024129"/>
      <w:bookmarkStart w:id="67" w:name="_Toc337039375"/>
      <w:bookmarkStart w:id="68" w:name="_Toc337050395"/>
      <w:bookmarkStart w:id="69" w:name="_Toc341872191"/>
      <w:bookmarkStart w:id="70" w:name="_Toc341872248"/>
      <w:bookmarkStart w:id="71" w:name="_Toc341872302"/>
      <w:bookmarkStart w:id="72" w:name="_Toc341877661"/>
      <w:r>
        <w:rPr>
          <w:noProof/>
          <w:szCs w:val="20"/>
          <w:lang w:val="nl-BE" w:eastAsia="nl-BE"/>
        </w:rPr>
        <w:drawing>
          <wp:inline distT="0" distB="0" distL="0" distR="0">
            <wp:extent cx="5492183" cy="1311290"/>
            <wp:effectExtent l="38100" t="0" r="0" b="3175"/>
            <wp:docPr id="5"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22F7A" w:rsidRPr="00BF4589" w:rsidRDefault="00F22F7A" w:rsidP="00BF4589"/>
    <w:p w:rsidR="00F22F7A" w:rsidRDefault="00F22F7A" w:rsidP="00F22F7A">
      <w:pPr>
        <w:outlineLvl w:val="0"/>
        <w:rPr>
          <w:szCs w:val="20"/>
          <w:u w:val="single"/>
        </w:rPr>
      </w:pPr>
    </w:p>
    <w:p w:rsidR="00F22F7A" w:rsidRDefault="00F22F7A" w:rsidP="00F22F7A">
      <w:pPr>
        <w:rPr>
          <w:szCs w:val="20"/>
          <w:u w:val="single"/>
        </w:rPr>
      </w:pPr>
      <w:r>
        <w:rPr>
          <w:szCs w:val="20"/>
          <w:u w:val="single"/>
        </w:rPr>
        <w:br w:type="page"/>
      </w:r>
    </w:p>
    <w:bookmarkEnd w:id="56"/>
    <w:bookmarkEnd w:id="57"/>
    <w:p w:rsidR="00F22F7A" w:rsidRDefault="00F22F7A" w:rsidP="005E1B88">
      <w:pPr>
        <w:jc w:val="both"/>
        <w:rPr>
          <w:rFonts w:cs="Arial"/>
          <w:szCs w:val="20"/>
        </w:rPr>
      </w:pPr>
    </w:p>
    <w:p w:rsidR="00FF522B" w:rsidRPr="00FF522B" w:rsidRDefault="00FF522B" w:rsidP="00FF522B">
      <w:pPr>
        <w:jc w:val="both"/>
        <w:rPr>
          <w:rFonts w:cs="Arial"/>
          <w:szCs w:val="20"/>
          <w:u w:val="single"/>
        </w:rPr>
      </w:pPr>
      <w:r w:rsidRPr="00FF522B">
        <w:rPr>
          <w:rFonts w:cs="Arial"/>
          <w:szCs w:val="20"/>
          <w:u w:val="single"/>
        </w:rPr>
        <w:t>Taalontwikkelend vakonderwijs/communicatie op de werkvloer</w:t>
      </w:r>
    </w:p>
    <w:p w:rsidR="00FF522B" w:rsidRPr="00FF522B" w:rsidRDefault="00FF522B" w:rsidP="00FF522B">
      <w:pPr>
        <w:rPr>
          <w:rFonts w:cs="Arial"/>
          <w:szCs w:val="20"/>
        </w:rPr>
      </w:pPr>
      <w:r w:rsidRPr="00A46CB2">
        <w:rPr>
          <w:rFonts w:cs="Arial"/>
          <w:b/>
          <w:szCs w:val="20"/>
        </w:rPr>
        <w:t>Vakinhouden en vakvaardigheden worden overgebracht via taal. Daarom moeten vakdoelen en taalontwikkeling in het vak samen worden aangepakt</w:t>
      </w:r>
      <w:r w:rsidRPr="00FF522B">
        <w:rPr>
          <w:rFonts w:cs="Arial"/>
          <w:szCs w:val="20"/>
        </w:rPr>
        <w:t>. De didactiek die leerstofdoelen en taaldoelen bewust aan elkaar koppelt in alle vakken en voor alle leerlingen het doel heeft leerwinst te boeken, noemt men ‘taalontwikkelend vakonderwijs’.  In de derde  graad wordt een extra klemtoon gelegd op de communicatieve vaardigheden die leerlingen nodig hebben in hun werkomgeving zoals kunnen overleggen in een team, een gesprek voeren met een hiërarchische overste, een gesprek voeren met een</w:t>
      </w:r>
      <w:r>
        <w:rPr>
          <w:rFonts w:cs="Arial"/>
          <w:szCs w:val="20"/>
        </w:rPr>
        <w:t xml:space="preserve"> klant .</w:t>
      </w:r>
      <w:r w:rsidRPr="00FF522B">
        <w:rPr>
          <w:rFonts w:cs="Arial"/>
          <w:szCs w:val="20"/>
        </w:rPr>
        <w:br/>
        <w:t>Deze taaldoelen overkoepelen m.a.w. de ganse opleiding en komen geïntegreerd met de vakdoelen aan bod.</w:t>
      </w:r>
      <w:r w:rsidRPr="00FF522B">
        <w:rPr>
          <w:rFonts w:cs="Arial"/>
          <w:szCs w:val="20"/>
        </w:rPr>
        <w:br/>
        <w:t>Meer info zie brochure ‘Taalontwikkelend vakonderwijs’.</w:t>
      </w:r>
    </w:p>
    <w:p w:rsidR="00FF522B" w:rsidRPr="00FF522B" w:rsidRDefault="00FF522B" w:rsidP="00FF522B">
      <w:pPr>
        <w:jc w:val="both"/>
        <w:rPr>
          <w:rFonts w:cs="Arial"/>
          <w:szCs w:val="20"/>
        </w:rPr>
      </w:pPr>
    </w:p>
    <w:p w:rsidR="00FF522B" w:rsidRPr="00FF522B" w:rsidRDefault="00FF522B" w:rsidP="00FF522B">
      <w:pPr>
        <w:jc w:val="both"/>
        <w:rPr>
          <w:rFonts w:cs="Arial"/>
          <w:szCs w:val="20"/>
          <w:u w:val="single"/>
        </w:rPr>
      </w:pPr>
      <w:r w:rsidRPr="00FF522B">
        <w:rPr>
          <w:rFonts w:cs="Arial"/>
          <w:szCs w:val="20"/>
          <w:u w:val="single"/>
        </w:rPr>
        <w:t>Werkorganisatie, kwaliteitszorg en preventie</w:t>
      </w:r>
    </w:p>
    <w:p w:rsidR="00FF522B" w:rsidRPr="00FF522B" w:rsidRDefault="00FF522B" w:rsidP="00FF522B">
      <w:pPr>
        <w:jc w:val="both"/>
        <w:rPr>
          <w:rFonts w:cs="Arial"/>
          <w:szCs w:val="20"/>
          <w:lang w:val="nl-BE"/>
        </w:rPr>
      </w:pPr>
      <w:r w:rsidRPr="00FF522B">
        <w:rPr>
          <w:rFonts w:cs="Arial"/>
          <w:b/>
          <w:szCs w:val="20"/>
        </w:rPr>
        <w:t>Deze vaardigheden en (werk)attitudes maken deel uit van het profiel van een werknemer in de brood- en banketbakkerijsector, maar zijn ook breder inzetbaar</w:t>
      </w:r>
      <w:r w:rsidRPr="00FF522B">
        <w:rPr>
          <w:rFonts w:cs="Arial"/>
          <w:szCs w:val="20"/>
        </w:rPr>
        <w:t xml:space="preserve">. Vandaar dat ze in de opleiding een prominente plaats innemen en aangeboden en ontwikkeld worden in opdrachten. </w:t>
      </w:r>
      <w:r w:rsidRPr="00FF522B">
        <w:rPr>
          <w:rFonts w:cs="Arial"/>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FF522B" w:rsidRDefault="00993449" w:rsidP="00993449">
      <w:pPr>
        <w:jc w:val="both"/>
        <w:rPr>
          <w:rFonts w:cs="Arial"/>
          <w:szCs w:val="20"/>
        </w:rPr>
      </w:pPr>
      <w:r>
        <w:rPr>
          <w:rFonts w:cs="Arial"/>
          <w:szCs w:val="20"/>
          <w:lang w:val="nl-BE"/>
        </w:rPr>
        <w:t>E</w:t>
      </w:r>
      <w:r w:rsidR="00FF522B" w:rsidRPr="00FF522B">
        <w:rPr>
          <w:rFonts w:cs="Arial"/>
          <w:szCs w:val="20"/>
          <w:lang w:val="nl-BE"/>
        </w:rPr>
        <w:t xml:space="preserve">xperimentele onderzoeksvaardigheden: </w:t>
      </w:r>
      <w:r w:rsidR="00FF522B" w:rsidRPr="00FF522B">
        <w:rPr>
          <w:rFonts w:cs="Arial"/>
          <w:szCs w:val="20"/>
        </w:rPr>
        <w:t>er wordt tevens bijzondere aandacht besteed aan het ontwikkelen van experimentele onderzoeksvaardigheden: zowel het (zelfstandig) uitvoeren van experimenten, het meten, berekenen, interpreteren en vergelijken van resultaten als het nauwgezet rapporteren over de experimenten worden ingeoefend.</w:t>
      </w:r>
    </w:p>
    <w:p w:rsidR="00FF522B" w:rsidRPr="00FF522B" w:rsidRDefault="00993449" w:rsidP="00993449">
      <w:pPr>
        <w:jc w:val="both"/>
        <w:rPr>
          <w:rFonts w:cs="Arial"/>
          <w:szCs w:val="20"/>
          <w:lang w:val="nl-BE"/>
        </w:rPr>
      </w:pPr>
      <w:r>
        <w:rPr>
          <w:rFonts w:cs="Arial"/>
          <w:szCs w:val="20"/>
          <w:lang w:val="nl-BE"/>
        </w:rPr>
        <w:t>V</w:t>
      </w:r>
      <w:r w:rsidR="00FF522B" w:rsidRPr="00FF522B">
        <w:rPr>
          <w:rFonts w:cs="Arial"/>
          <w:szCs w:val="20"/>
          <w:lang w:val="nl-BE"/>
        </w:rPr>
        <w:t xml:space="preserve">erkoopprijsberekening: een kostprijsberekening kunnen opmaken van de producten en uit te voeren werken rekening houdend met vaste en variabele kosten </w:t>
      </w:r>
    </w:p>
    <w:p w:rsidR="00FF522B" w:rsidRDefault="00FF522B" w:rsidP="005E1B88">
      <w:pPr>
        <w:jc w:val="both"/>
        <w:rPr>
          <w:rFonts w:cs="Arial"/>
          <w:szCs w:val="20"/>
        </w:rPr>
      </w:pPr>
    </w:p>
    <w:p w:rsidR="00FF522B" w:rsidRPr="00F90CAA" w:rsidRDefault="00FF522B" w:rsidP="005E1B88">
      <w:pPr>
        <w:jc w:val="both"/>
        <w:rPr>
          <w:rFonts w:cs="Arial"/>
          <w:szCs w:val="20"/>
        </w:rPr>
      </w:pPr>
    </w:p>
    <w:p w:rsidR="00216775" w:rsidRPr="00F90CAA" w:rsidRDefault="00216775" w:rsidP="00216775">
      <w:pPr>
        <w:rPr>
          <w:rFonts w:cs="Arial"/>
          <w:szCs w:val="20"/>
          <w:u w:val="single"/>
        </w:rPr>
      </w:pPr>
      <w:r w:rsidRPr="00F90CAA">
        <w:rPr>
          <w:rFonts w:cs="Arial"/>
          <w:szCs w:val="20"/>
          <w:u w:val="single"/>
        </w:rPr>
        <w:t xml:space="preserve">Technisch proces en technische (deel)systemen </w:t>
      </w:r>
    </w:p>
    <w:p w:rsidR="00216775" w:rsidRPr="00F90CAA" w:rsidRDefault="00216775" w:rsidP="00216775">
      <w:pPr>
        <w:rPr>
          <w:rFonts w:cs="Arial"/>
          <w:szCs w:val="20"/>
        </w:rPr>
      </w:pPr>
      <w:r w:rsidRPr="00F90CAA">
        <w:rPr>
          <w:rFonts w:cs="Arial"/>
          <w:szCs w:val="20"/>
        </w:rPr>
        <w:t>Technisch proces (zie schema op volgende blz.)</w:t>
      </w:r>
    </w:p>
    <w:p w:rsidR="00216775" w:rsidRPr="00F90CAA" w:rsidRDefault="00216775" w:rsidP="00216775">
      <w:pPr>
        <w:rPr>
          <w:rFonts w:cs="Arial"/>
          <w:szCs w:val="20"/>
        </w:rPr>
      </w:pPr>
      <w:r w:rsidRPr="00F90CAA">
        <w:rPr>
          <w:rFonts w:cs="Arial"/>
          <w:b/>
          <w:szCs w:val="20"/>
        </w:rPr>
        <w:t>De opdrachten en inhouden die de leerkracht leerlingen aanbiedt vertrekken vanuit technische (deel)systemen die relevant zijn voor de opleiding.</w:t>
      </w:r>
      <w:r w:rsidRPr="00F90CAA">
        <w:rPr>
          <w:rFonts w:cs="Arial"/>
          <w:szCs w:val="20"/>
        </w:rPr>
        <w:t xml:space="preserve"> De aanleiding is een concrete probleemstelling in een welbepaald technisch (deel)systeem (zoals bv. het bespreken van recepten en het bepalen van grondstoffen, de bereidingswijze uitvoeren, het afwerken, het bewaren van de (eind)producten, het (tussentijds) evalueren, …).</w:t>
      </w:r>
    </w:p>
    <w:p w:rsidR="00216775" w:rsidRPr="00F90CAA" w:rsidRDefault="00216775" w:rsidP="00216775">
      <w:pPr>
        <w:rPr>
          <w:rFonts w:cs="Arial"/>
          <w:szCs w:val="20"/>
        </w:rPr>
      </w:pPr>
      <w:r w:rsidRPr="00F90CAA">
        <w:rPr>
          <w:rFonts w:cs="Arial"/>
          <w:szCs w:val="20"/>
        </w:rPr>
        <w:br/>
        <w:t>De wijze waarop de behoefte/problemen in technische (deel)systemen aangepakt worden en die leidt  tot een kwaliteitsvol resultaat verloopt in een welbepaalde volgorde. Deze cyclus met de opeenvolgende stappen noemt men het technisch proces.</w:t>
      </w:r>
    </w:p>
    <w:p w:rsidR="00216775" w:rsidRPr="00F90CAA" w:rsidRDefault="00216775" w:rsidP="00216775">
      <w:pPr>
        <w:rPr>
          <w:rFonts w:cs="Arial"/>
          <w:szCs w:val="20"/>
        </w:rPr>
      </w:pPr>
    </w:p>
    <w:p w:rsidR="00216775" w:rsidRPr="00F90CAA" w:rsidRDefault="00216775" w:rsidP="00216775">
      <w:pPr>
        <w:rPr>
          <w:rFonts w:cs="Arial"/>
          <w:szCs w:val="20"/>
        </w:rPr>
      </w:pPr>
      <w:r w:rsidRPr="00F90CAA">
        <w:rPr>
          <w:rFonts w:cs="Arial"/>
          <w:szCs w:val="20"/>
        </w:rPr>
        <w:t>Door het vak te benaderen vanuit technische (deel)systemen via de methodiek van het technisch proces, werkt men vanuit realistische contexten waarin probleemoplossend werken centraal staat.</w:t>
      </w:r>
    </w:p>
    <w:p w:rsidR="00216775" w:rsidRPr="00F90CAA" w:rsidRDefault="00216775" w:rsidP="00216775">
      <w:pPr>
        <w:ind w:left="709"/>
        <w:rPr>
          <w:rFonts w:cs="Arial"/>
          <w:szCs w:val="20"/>
        </w:rPr>
      </w:pPr>
    </w:p>
    <w:p w:rsidR="00216775" w:rsidRPr="00F90CAA" w:rsidRDefault="00216775" w:rsidP="00216775">
      <w:pPr>
        <w:rPr>
          <w:szCs w:val="20"/>
          <w:lang w:val="nl-BE"/>
        </w:rPr>
      </w:pPr>
      <w:r w:rsidRPr="00F90CAA">
        <w:rPr>
          <w:szCs w:val="20"/>
          <w:lang w:val="nl-BE"/>
        </w:rPr>
        <w:t>De opeenvolgende stappen in het technisch proces zijn:</w:t>
      </w:r>
    </w:p>
    <w:p w:rsidR="00216775" w:rsidRPr="00F90CAA" w:rsidRDefault="00216775" w:rsidP="00F352FD">
      <w:pPr>
        <w:pStyle w:val="Lijstalinea"/>
        <w:numPr>
          <w:ilvl w:val="0"/>
          <w:numId w:val="26"/>
        </w:numPr>
        <w:ind w:left="1069"/>
        <w:rPr>
          <w:sz w:val="20"/>
          <w:lang w:val="nl-BE"/>
        </w:rPr>
      </w:pPr>
      <w:r w:rsidRPr="00F90CAA">
        <w:rPr>
          <w:sz w:val="20"/>
          <w:lang w:val="nl-BE"/>
        </w:rPr>
        <w:t>behoefte/ probleem:</w:t>
      </w:r>
    </w:p>
    <w:p w:rsidR="00216775" w:rsidRPr="00F90CAA" w:rsidRDefault="00216775" w:rsidP="00F352FD">
      <w:pPr>
        <w:pStyle w:val="Lijstalinea"/>
        <w:numPr>
          <w:ilvl w:val="1"/>
          <w:numId w:val="26"/>
        </w:numPr>
        <w:ind w:left="1789"/>
        <w:rPr>
          <w:sz w:val="20"/>
          <w:lang w:val="nl-BE"/>
        </w:rPr>
      </w:pPr>
      <w:r w:rsidRPr="00F90CAA">
        <w:rPr>
          <w:sz w:val="20"/>
          <w:lang w:val="nl-BE"/>
        </w:rPr>
        <w:t>omschrijven</w:t>
      </w:r>
    </w:p>
    <w:p w:rsidR="00216775" w:rsidRPr="00F90CAA" w:rsidRDefault="00216775" w:rsidP="00F352FD">
      <w:pPr>
        <w:pStyle w:val="Lijstalinea"/>
        <w:numPr>
          <w:ilvl w:val="1"/>
          <w:numId w:val="26"/>
        </w:numPr>
        <w:ind w:left="1789"/>
        <w:rPr>
          <w:sz w:val="20"/>
          <w:lang w:val="nl-BE"/>
        </w:rPr>
      </w:pPr>
      <w:r w:rsidRPr="00F90CAA">
        <w:rPr>
          <w:sz w:val="20"/>
          <w:lang w:val="nl-BE"/>
        </w:rPr>
        <w:t>evaluatiecriteria bepalen/kennen</w:t>
      </w:r>
    </w:p>
    <w:p w:rsidR="00216775" w:rsidRPr="00F90CAA" w:rsidRDefault="00216775" w:rsidP="00F352FD">
      <w:pPr>
        <w:pStyle w:val="Lijstalinea"/>
        <w:numPr>
          <w:ilvl w:val="0"/>
          <w:numId w:val="26"/>
        </w:numPr>
        <w:ind w:left="1069"/>
        <w:rPr>
          <w:sz w:val="20"/>
          <w:lang w:val="nl-BE"/>
        </w:rPr>
      </w:pPr>
      <w:r w:rsidRPr="00F90CAA">
        <w:rPr>
          <w:sz w:val="20"/>
          <w:lang w:val="nl-BE"/>
        </w:rPr>
        <w:t>voorbereidingen:</w:t>
      </w:r>
    </w:p>
    <w:p w:rsidR="00216775" w:rsidRPr="00F90CAA" w:rsidRDefault="00216775" w:rsidP="00F352FD">
      <w:pPr>
        <w:pStyle w:val="Lijstalinea"/>
        <w:numPr>
          <w:ilvl w:val="1"/>
          <w:numId w:val="26"/>
        </w:numPr>
        <w:ind w:left="1789"/>
        <w:rPr>
          <w:sz w:val="20"/>
          <w:lang w:val="nl-BE"/>
        </w:rPr>
      </w:pPr>
      <w:r w:rsidRPr="00F90CAA">
        <w:rPr>
          <w:sz w:val="20"/>
          <w:lang w:val="nl-BE"/>
        </w:rPr>
        <w:t xml:space="preserve">behoefte/probleem onderzoeken </w:t>
      </w:r>
    </w:p>
    <w:p w:rsidR="00216775" w:rsidRPr="00F90CAA" w:rsidRDefault="00216775" w:rsidP="00F352FD">
      <w:pPr>
        <w:pStyle w:val="Lijstalinea"/>
        <w:numPr>
          <w:ilvl w:val="1"/>
          <w:numId w:val="26"/>
        </w:numPr>
        <w:ind w:left="1789"/>
        <w:rPr>
          <w:sz w:val="20"/>
          <w:lang w:val="nl-BE"/>
        </w:rPr>
      </w:pPr>
      <w:r w:rsidRPr="00F90CAA">
        <w:rPr>
          <w:sz w:val="20"/>
          <w:lang w:val="nl-BE"/>
        </w:rPr>
        <w:t>informatie verzamelen</w:t>
      </w:r>
    </w:p>
    <w:p w:rsidR="00216775" w:rsidRPr="00F90CAA" w:rsidRDefault="00216775" w:rsidP="00F352FD">
      <w:pPr>
        <w:pStyle w:val="Lijstalinea"/>
        <w:numPr>
          <w:ilvl w:val="1"/>
          <w:numId w:val="26"/>
        </w:numPr>
        <w:ind w:left="1789"/>
        <w:rPr>
          <w:sz w:val="20"/>
          <w:lang w:val="nl-BE"/>
        </w:rPr>
      </w:pPr>
      <w:r w:rsidRPr="00F90CAA">
        <w:rPr>
          <w:sz w:val="20"/>
          <w:lang w:val="nl-BE"/>
        </w:rPr>
        <w:t>een werkplanning maken</w:t>
      </w:r>
    </w:p>
    <w:p w:rsidR="00216775" w:rsidRPr="00F90CAA" w:rsidRDefault="00216775" w:rsidP="00F352FD">
      <w:pPr>
        <w:pStyle w:val="Lijstalinea"/>
        <w:numPr>
          <w:ilvl w:val="1"/>
          <w:numId w:val="26"/>
        </w:numPr>
        <w:ind w:left="1789"/>
        <w:rPr>
          <w:sz w:val="20"/>
          <w:lang w:val="nl-BE"/>
        </w:rPr>
      </w:pPr>
      <w:r w:rsidRPr="00F90CAA">
        <w:rPr>
          <w:sz w:val="20"/>
          <w:lang w:val="nl-BE"/>
        </w:rPr>
        <w:t>keuze van de grondstoffen</w:t>
      </w:r>
    </w:p>
    <w:p w:rsidR="00216775" w:rsidRPr="00F90CAA" w:rsidRDefault="00216775" w:rsidP="00F352FD">
      <w:pPr>
        <w:pStyle w:val="Lijstalinea"/>
        <w:numPr>
          <w:ilvl w:val="1"/>
          <w:numId w:val="26"/>
        </w:numPr>
        <w:ind w:left="1789"/>
        <w:rPr>
          <w:sz w:val="20"/>
          <w:lang w:val="nl-BE"/>
        </w:rPr>
      </w:pPr>
      <w:r w:rsidRPr="00F90CAA">
        <w:rPr>
          <w:sz w:val="20"/>
          <w:lang w:val="nl-BE"/>
        </w:rPr>
        <w:t>keuze van de werkmethode</w:t>
      </w:r>
    </w:p>
    <w:p w:rsidR="00216775" w:rsidRPr="00F90CAA" w:rsidRDefault="00216775" w:rsidP="00F352FD">
      <w:pPr>
        <w:pStyle w:val="Lijstalinea"/>
        <w:numPr>
          <w:ilvl w:val="1"/>
          <w:numId w:val="26"/>
        </w:numPr>
        <w:ind w:left="1789"/>
        <w:rPr>
          <w:sz w:val="20"/>
          <w:lang w:val="nl-BE"/>
        </w:rPr>
      </w:pPr>
      <w:r w:rsidRPr="00F90CAA">
        <w:rPr>
          <w:sz w:val="20"/>
          <w:lang w:val="nl-BE"/>
        </w:rPr>
        <w:t>keuze van het juiste materieel</w:t>
      </w:r>
    </w:p>
    <w:p w:rsidR="00216775" w:rsidRPr="00F90CAA" w:rsidRDefault="00216775" w:rsidP="00F352FD">
      <w:pPr>
        <w:pStyle w:val="Lijstalinea"/>
        <w:numPr>
          <w:ilvl w:val="0"/>
          <w:numId w:val="26"/>
        </w:numPr>
        <w:ind w:left="1069"/>
        <w:rPr>
          <w:sz w:val="20"/>
          <w:lang w:val="nl-BE"/>
        </w:rPr>
      </w:pPr>
      <w:r w:rsidRPr="00F90CAA">
        <w:rPr>
          <w:sz w:val="20"/>
          <w:lang w:val="nl-BE"/>
        </w:rPr>
        <w:t>de realisatie:</w:t>
      </w:r>
    </w:p>
    <w:p w:rsidR="00216775" w:rsidRPr="00F90CAA" w:rsidRDefault="00216775" w:rsidP="00F352FD">
      <w:pPr>
        <w:pStyle w:val="Lijstalinea"/>
        <w:numPr>
          <w:ilvl w:val="1"/>
          <w:numId w:val="26"/>
        </w:numPr>
        <w:ind w:left="1789"/>
        <w:rPr>
          <w:sz w:val="20"/>
          <w:lang w:val="nl-BE"/>
        </w:rPr>
      </w:pPr>
      <w:r w:rsidRPr="00F90CAA">
        <w:rPr>
          <w:sz w:val="20"/>
          <w:lang w:val="nl-BE"/>
        </w:rPr>
        <w:t>toepassing van de werkplanning/-methode</w:t>
      </w:r>
    </w:p>
    <w:p w:rsidR="00216775" w:rsidRPr="00F90CAA" w:rsidRDefault="00216775" w:rsidP="00F352FD">
      <w:pPr>
        <w:pStyle w:val="Lijstalinea"/>
        <w:numPr>
          <w:ilvl w:val="1"/>
          <w:numId w:val="26"/>
        </w:numPr>
        <w:ind w:left="1789"/>
        <w:rPr>
          <w:sz w:val="20"/>
          <w:lang w:val="nl-BE"/>
        </w:rPr>
      </w:pPr>
      <w:r w:rsidRPr="00F90CAA">
        <w:rPr>
          <w:sz w:val="20"/>
          <w:lang w:val="nl-BE"/>
        </w:rPr>
        <w:t>correct verwerken van de grondstoffen</w:t>
      </w:r>
    </w:p>
    <w:p w:rsidR="00216775" w:rsidRPr="00F90CAA" w:rsidRDefault="00216775" w:rsidP="00F352FD">
      <w:pPr>
        <w:pStyle w:val="Lijstalinea"/>
        <w:numPr>
          <w:ilvl w:val="1"/>
          <w:numId w:val="26"/>
        </w:numPr>
        <w:ind w:left="1789"/>
        <w:rPr>
          <w:sz w:val="20"/>
          <w:lang w:val="nl-BE"/>
        </w:rPr>
      </w:pPr>
      <w:r w:rsidRPr="00F90CAA">
        <w:rPr>
          <w:sz w:val="20"/>
          <w:lang w:val="nl-BE"/>
        </w:rPr>
        <w:t>juist gebruik van het materieel</w:t>
      </w:r>
    </w:p>
    <w:p w:rsidR="00216775" w:rsidRPr="00F90CAA" w:rsidRDefault="00216775" w:rsidP="00F352FD">
      <w:pPr>
        <w:pStyle w:val="Lijstalinea"/>
        <w:numPr>
          <w:ilvl w:val="1"/>
          <w:numId w:val="26"/>
        </w:numPr>
        <w:ind w:left="1789"/>
        <w:rPr>
          <w:sz w:val="20"/>
          <w:lang w:val="nl-BE"/>
        </w:rPr>
      </w:pPr>
      <w:r w:rsidRPr="00F90CAA">
        <w:rPr>
          <w:sz w:val="20"/>
          <w:lang w:val="nl-BE"/>
        </w:rPr>
        <w:t>afwerken en presenteren</w:t>
      </w:r>
    </w:p>
    <w:p w:rsidR="00216775" w:rsidRPr="00F90CAA" w:rsidRDefault="00216775" w:rsidP="00F352FD">
      <w:pPr>
        <w:pStyle w:val="Lijstalinea"/>
        <w:numPr>
          <w:ilvl w:val="1"/>
          <w:numId w:val="26"/>
        </w:numPr>
        <w:ind w:left="1789"/>
        <w:rPr>
          <w:sz w:val="20"/>
          <w:lang w:val="nl-BE"/>
        </w:rPr>
      </w:pPr>
      <w:r w:rsidRPr="00F90CAA">
        <w:rPr>
          <w:sz w:val="20"/>
          <w:lang w:val="nl-BE"/>
        </w:rPr>
        <w:t>het materieel onderhouden</w:t>
      </w:r>
    </w:p>
    <w:p w:rsidR="00216775" w:rsidRPr="00F90CAA" w:rsidRDefault="00216775" w:rsidP="00F352FD">
      <w:pPr>
        <w:pStyle w:val="Lijstalinea"/>
        <w:numPr>
          <w:ilvl w:val="0"/>
          <w:numId w:val="26"/>
        </w:numPr>
        <w:ind w:left="1069"/>
        <w:rPr>
          <w:sz w:val="20"/>
          <w:lang w:val="nl-BE"/>
        </w:rPr>
      </w:pPr>
      <w:r w:rsidRPr="00F90CAA">
        <w:rPr>
          <w:sz w:val="20"/>
          <w:lang w:val="nl-BE"/>
        </w:rPr>
        <w:lastRenderedPageBreak/>
        <w:t>het verbruiken en evalueren:</w:t>
      </w:r>
    </w:p>
    <w:p w:rsidR="00216775" w:rsidRPr="00F90CAA" w:rsidRDefault="00216775" w:rsidP="00F352FD">
      <w:pPr>
        <w:pStyle w:val="Lijstalinea"/>
        <w:numPr>
          <w:ilvl w:val="1"/>
          <w:numId w:val="26"/>
        </w:numPr>
        <w:ind w:left="1789"/>
        <w:rPr>
          <w:sz w:val="20"/>
          <w:lang w:val="nl-BE"/>
        </w:rPr>
      </w:pPr>
      <w:r w:rsidRPr="00F90CAA">
        <w:rPr>
          <w:sz w:val="20"/>
          <w:lang w:val="nl-BE"/>
        </w:rPr>
        <w:t>controleren en proeven van de realisatie</w:t>
      </w:r>
    </w:p>
    <w:p w:rsidR="00216775" w:rsidRPr="00F90CAA" w:rsidRDefault="00216775" w:rsidP="00F352FD">
      <w:pPr>
        <w:pStyle w:val="Lijstalinea"/>
        <w:numPr>
          <w:ilvl w:val="1"/>
          <w:numId w:val="26"/>
        </w:numPr>
        <w:ind w:left="1789"/>
        <w:rPr>
          <w:sz w:val="20"/>
          <w:lang w:val="nl-BE"/>
        </w:rPr>
      </w:pPr>
      <w:r w:rsidRPr="00F90CAA">
        <w:rPr>
          <w:sz w:val="20"/>
          <w:lang w:val="nl-BE"/>
        </w:rPr>
        <w:t>het (eind)product toetsen aan de vooropgestelde criteria</w:t>
      </w:r>
    </w:p>
    <w:p w:rsidR="00216775" w:rsidRPr="00F90CAA" w:rsidRDefault="00216775" w:rsidP="00F352FD">
      <w:pPr>
        <w:pStyle w:val="Lijstalinea"/>
        <w:numPr>
          <w:ilvl w:val="1"/>
          <w:numId w:val="26"/>
        </w:numPr>
        <w:ind w:left="1789"/>
        <w:rPr>
          <w:sz w:val="20"/>
          <w:lang w:val="nl-BE"/>
        </w:rPr>
      </w:pPr>
      <w:r w:rsidRPr="00F90CAA">
        <w:rPr>
          <w:sz w:val="20"/>
          <w:lang w:val="nl-BE"/>
        </w:rPr>
        <w:t>zoek naar mogelijke fouten/afwijkingen en indien mogelijk bijsturen (verbeteren),</w:t>
      </w:r>
    </w:p>
    <w:p w:rsidR="00216775" w:rsidRDefault="00216775" w:rsidP="00F352FD">
      <w:pPr>
        <w:pStyle w:val="Lijstalinea"/>
        <w:numPr>
          <w:ilvl w:val="1"/>
          <w:numId w:val="26"/>
        </w:numPr>
        <w:ind w:left="1789"/>
        <w:rPr>
          <w:sz w:val="20"/>
          <w:lang w:val="nl-BE"/>
        </w:rPr>
      </w:pPr>
      <w:r w:rsidRPr="00F90CAA">
        <w:rPr>
          <w:sz w:val="20"/>
          <w:lang w:val="nl-BE"/>
        </w:rPr>
        <w:t>alles ok = behoefte voldaan/probleem opgelost!</w:t>
      </w:r>
    </w:p>
    <w:p w:rsidR="007D196B" w:rsidRPr="00993449" w:rsidRDefault="00993449" w:rsidP="00F352FD">
      <w:pPr>
        <w:pStyle w:val="Lijstalinea"/>
        <w:numPr>
          <w:ilvl w:val="1"/>
          <w:numId w:val="26"/>
        </w:numPr>
        <w:ind w:left="1789"/>
        <w:rPr>
          <w:sz w:val="20"/>
          <w:lang w:val="nl-BE"/>
        </w:rPr>
      </w:pPr>
      <w:r w:rsidRPr="00993449">
        <w:rPr>
          <w:sz w:val="20"/>
          <w:lang w:val="nl-BE"/>
        </w:rPr>
        <w:t>n</w:t>
      </w:r>
      <w:r w:rsidR="00216775" w:rsidRPr="00993449">
        <w:rPr>
          <w:sz w:val="20"/>
          <w:lang w:val="nl-BE"/>
        </w:rPr>
        <w:t>ieuwe behoefte/probleem?</w:t>
      </w:r>
    </w:p>
    <w:p w:rsidR="007D196B" w:rsidRPr="00F90CAA" w:rsidRDefault="007D196B" w:rsidP="007D196B">
      <w:pPr>
        <w:rPr>
          <w:noProof/>
          <w:szCs w:val="20"/>
        </w:rPr>
      </w:pPr>
    </w:p>
    <w:p w:rsidR="009B78E1" w:rsidRDefault="009B78E1" w:rsidP="007D196B">
      <w:pPr>
        <w:pStyle w:val="Lijstalinea"/>
        <w:rPr>
          <w:color w:val="000000" w:themeColor="text1"/>
          <w:sz w:val="20"/>
        </w:rPr>
        <w:sectPr w:rsidR="009B78E1" w:rsidSect="009B409E">
          <w:pgSz w:w="11906" w:h="16838"/>
          <w:pgMar w:top="1417" w:right="1417" w:bottom="1417" w:left="1417" w:header="708" w:footer="708" w:gutter="0"/>
          <w:cols w:space="708"/>
        </w:sectPr>
      </w:pPr>
    </w:p>
    <w:p w:rsidR="009B78E1" w:rsidRPr="00600239" w:rsidRDefault="009B78E1" w:rsidP="009B78E1">
      <w:pPr>
        <w:rPr>
          <w:rFonts w:cs="Arial"/>
          <w:b/>
          <w:sz w:val="36"/>
          <w:szCs w:val="36"/>
        </w:rPr>
      </w:pPr>
      <w:r>
        <w:rPr>
          <w:rFonts w:cs="Arial"/>
          <w:b/>
          <w:sz w:val="36"/>
          <w:szCs w:val="36"/>
        </w:rPr>
        <w:lastRenderedPageBreak/>
        <w:t>Technisch p</w:t>
      </w:r>
      <w:r w:rsidRPr="00600239">
        <w:rPr>
          <w:rFonts w:cs="Arial"/>
          <w:b/>
          <w:sz w:val="36"/>
          <w:szCs w:val="36"/>
        </w:rPr>
        <w:t>roces</w:t>
      </w:r>
    </w:p>
    <w:p w:rsidR="009B78E1" w:rsidRDefault="00243B0B">
      <w:r>
        <w:rPr>
          <w:noProof/>
          <w:lang w:val="nl-BE"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32" type="#_x0000_t62" style="position:absolute;margin-left:359.85pt;margin-top:241.75pt;width:151.85pt;height:1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" adj="-1828,-254">
            <v:textbox>
              <w:txbxContent>
                <w:p w:rsidR="00243B0B" w:rsidRPr="009B78E1" w:rsidRDefault="00243B0B" w:rsidP="00F352FD">
                  <w:pPr>
                    <w:pStyle w:val="Lijstalinea"/>
                    <w:numPr>
                      <w:ilvl w:val="0"/>
                      <w:numId w:val="28"/>
                    </w:numPr>
                    <w:ind w:left="284" w:hanging="284"/>
                    <w:rPr>
                      <w:rFonts w:asciiTheme="minorHAnsi" w:hAnsiTheme="minorHAnsi" w:cstheme="minorHAnsi"/>
                      <w:sz w:val="18"/>
                      <w:szCs w:val="18"/>
                    </w:rPr>
                  </w:pPr>
                  <w:r w:rsidRPr="009B78E1">
                    <w:rPr>
                      <w:rFonts w:asciiTheme="minorHAnsi" w:hAnsiTheme="minorHAnsi" w:cstheme="minorHAnsi"/>
                      <w:sz w:val="18"/>
                      <w:szCs w:val="18"/>
                    </w:rPr>
                    <w:t xml:space="preserve">behoefte/probleem onderzoeken </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informatie verzamelen</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een werkplanning maken</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keuze van de grondstoffen</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keuze van de werkmethode</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keuze van het juiste materieel</w:t>
                  </w:r>
                </w:p>
              </w:txbxContent>
            </v:textbox>
          </v:shape>
        </w:pict>
      </w:r>
      <w:r>
        <w:rPr>
          <w:noProof/>
          <w:lang w:val="nl-BE" w:eastAsia="nl-BE"/>
        </w:rPr>
        <w:pict>
          <v:shape id="AutoShape 16" o:spid="_x0000_s1027" type="#_x0000_t62" style="position:absolute;margin-left:255.3pt;margin-top:39.35pt;width:155.55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" adj="507,35942">
            <v:textbox>
              <w:txbxContent>
                <w:p w:rsidR="00243B0B" w:rsidRPr="00D934BB"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D934BB">
                    <w:rPr>
                      <w:rFonts w:asciiTheme="minorHAnsi" w:hAnsiTheme="minorHAnsi" w:cs="Arial"/>
                      <w:sz w:val="18"/>
                      <w:szCs w:val="18"/>
                    </w:rPr>
                    <w:t>omschrijven</w:t>
                  </w:r>
                </w:p>
                <w:p w:rsidR="00243B0B" w:rsidRPr="00D934BB"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D934BB">
                    <w:rPr>
                      <w:rFonts w:asciiTheme="minorHAnsi" w:hAnsiTheme="minorHAnsi" w:cs="Arial"/>
                      <w:sz w:val="18"/>
                      <w:szCs w:val="18"/>
                    </w:rPr>
                    <w:t>evaluatiecriteria bepalen/kennen</w:t>
                  </w:r>
                </w:p>
              </w:txbxContent>
            </v:textbox>
          </v:shape>
        </w:pict>
      </w:r>
      <w:r>
        <w:rPr>
          <w:noProof/>
          <w:lang w:val="nl-BE" w:eastAsia="nl-BE"/>
        </w:rPr>
        <w:pict>
          <v:shape id="AutoShape 18" o:spid="_x0000_s1028" type="#_x0000_t62" style="position:absolute;margin-left:77.4pt;margin-top:395pt;width:155.55pt;height:1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" adj="21274,-13605">
            <v:textbox>
              <w:txbxContent>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 xml:space="preserve">toepassing van de werkplanning/-methode </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correct verwerken van de grondstoffen</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juist gebruik van het materieel</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afwerken en presenteren</w:t>
                  </w:r>
                </w:p>
                <w:p w:rsidR="00243B0B" w:rsidRPr="009B78E1" w:rsidRDefault="00243B0B" w:rsidP="00F352FD">
                  <w:pPr>
                    <w:pStyle w:val="Lijstalinea"/>
                    <w:numPr>
                      <w:ilvl w:val="0"/>
                      <w:numId w:val="28"/>
                    </w:numPr>
                    <w:spacing w:after="200" w:line="276" w:lineRule="auto"/>
                    <w:ind w:left="284" w:hanging="284"/>
                    <w:rPr>
                      <w:rFonts w:asciiTheme="minorHAnsi" w:hAnsiTheme="minorHAnsi" w:cstheme="minorHAnsi"/>
                      <w:sz w:val="18"/>
                      <w:szCs w:val="18"/>
                    </w:rPr>
                  </w:pPr>
                  <w:r w:rsidRPr="009B78E1">
                    <w:rPr>
                      <w:rFonts w:asciiTheme="minorHAnsi" w:hAnsiTheme="minorHAnsi" w:cstheme="minorHAnsi"/>
                      <w:sz w:val="18"/>
                      <w:szCs w:val="18"/>
                    </w:rPr>
                    <w:t>het materieel onderhouden</w:t>
                  </w:r>
                </w:p>
              </w:txbxContent>
            </v:textbox>
          </v:shape>
        </w:pict>
      </w:r>
      <w:r w:rsidR="009B78E1">
        <w:rPr>
          <w:noProof/>
          <w:lang w:val="nl-BE" w:eastAsia="nl-BE"/>
        </w:rPr>
        <w:drawing>
          <wp:anchor distT="0" distB="0" distL="114300" distR="114300" simplePos="0" relativeHeight="251644928" behindDoc="1" locked="0" layoutInCell="1" allowOverlap="1">
            <wp:simplePos x="0" y="0"/>
            <wp:positionH relativeFrom="column">
              <wp:posOffset>2409190</wp:posOffset>
            </wp:positionH>
            <wp:positionV relativeFrom="paragraph">
              <wp:posOffset>6350</wp:posOffset>
            </wp:positionV>
            <wp:extent cx="441960" cy="922020"/>
            <wp:effectExtent l="19050" t="0" r="0" b="0"/>
            <wp:wrapThrough wrapText="bothSides">
              <wp:wrapPolygon edited="0">
                <wp:start x="-931" y="0"/>
                <wp:lineTo x="-931" y="20975"/>
                <wp:lineTo x="21414" y="20975"/>
                <wp:lineTo x="21414" y="0"/>
                <wp:lineTo x="-931" y="0"/>
              </wp:wrapPolygon>
            </wp:wrapThrough>
            <wp:docPr id="11" name="rg_hi"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42" cstate="print"/>
                    <a:srcRect/>
                    <a:stretch>
                      <a:fillRect/>
                    </a:stretch>
                  </pic:blipFill>
                  <pic:spPr bwMode="auto">
                    <a:xfrm>
                      <a:off x="0" y="0"/>
                      <a:ext cx="441960" cy="922020"/>
                    </a:xfrm>
                    <a:prstGeom prst="rect">
                      <a:avLst/>
                    </a:prstGeom>
                    <a:noFill/>
                    <a:ln w="9525">
                      <a:noFill/>
                      <a:miter lim="800000"/>
                      <a:headEnd/>
                      <a:tailEnd/>
                    </a:ln>
                  </pic:spPr>
                </pic:pic>
              </a:graphicData>
            </a:graphic>
          </wp:anchor>
        </w:drawing>
      </w:r>
      <w:r w:rsidR="009B78E1">
        <w:rPr>
          <w:noProof/>
          <w:lang w:val="nl-BE" w:eastAsia="nl-BE"/>
        </w:rPr>
        <w:drawing>
          <wp:anchor distT="0" distB="0" distL="114300" distR="114300" simplePos="0" relativeHeight="251638784" behindDoc="1" locked="0" layoutInCell="1" allowOverlap="1">
            <wp:simplePos x="0" y="0"/>
            <wp:positionH relativeFrom="column">
              <wp:posOffset>1374140</wp:posOffset>
            </wp:positionH>
            <wp:positionV relativeFrom="paragraph">
              <wp:posOffset>2288540</wp:posOffset>
            </wp:positionV>
            <wp:extent cx="898525" cy="898525"/>
            <wp:effectExtent l="0" t="0" r="0" b="0"/>
            <wp:wrapNone/>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898525" cy="898525"/>
                    </a:xfrm>
                    <a:prstGeom prst="rect">
                      <a:avLst/>
                    </a:prstGeom>
                    <a:noFill/>
                  </pic:spPr>
                </pic:pic>
              </a:graphicData>
            </a:graphic>
          </wp:anchor>
        </w:drawing>
      </w:r>
      <w:r w:rsidR="009B78E1">
        <w:rPr>
          <w:noProof/>
          <w:lang w:val="nl-BE" w:eastAsia="nl-BE"/>
        </w:rPr>
        <w:drawing>
          <wp:anchor distT="0" distB="0" distL="114300" distR="114300" simplePos="0" relativeHeight="251659264" behindDoc="0" locked="0" layoutInCell="1" allowOverlap="1">
            <wp:simplePos x="0" y="0"/>
            <wp:positionH relativeFrom="column">
              <wp:posOffset>927735</wp:posOffset>
            </wp:positionH>
            <wp:positionV relativeFrom="paragraph">
              <wp:posOffset>1749425</wp:posOffset>
            </wp:positionV>
            <wp:extent cx="449580" cy="476250"/>
            <wp:effectExtent l="19050" t="0" r="7620" b="0"/>
            <wp:wrapSquare wrapText="bothSides"/>
            <wp:docPr id="17" name="rg_hi"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44" cstate="print"/>
                    <a:srcRect/>
                    <a:stretch>
                      <a:fillRect/>
                    </a:stretch>
                  </pic:blipFill>
                  <pic:spPr bwMode="auto">
                    <a:xfrm>
                      <a:off x="0" y="0"/>
                      <a:ext cx="449580" cy="476250"/>
                    </a:xfrm>
                    <a:prstGeom prst="rect">
                      <a:avLst/>
                    </a:prstGeom>
                    <a:noFill/>
                    <a:ln w="9525">
                      <a:noFill/>
                      <a:miter lim="800000"/>
                      <a:headEnd/>
                      <a:tailEnd/>
                    </a:ln>
                  </pic:spPr>
                </pic:pic>
              </a:graphicData>
            </a:graphic>
          </wp:anchor>
        </w:drawing>
      </w:r>
      <w:r w:rsidR="009B78E1">
        <w:rPr>
          <w:noProof/>
          <w:lang w:val="nl-BE" w:eastAsia="nl-BE"/>
        </w:rPr>
        <w:drawing>
          <wp:anchor distT="0" distB="0" distL="114300" distR="114300" simplePos="0" relativeHeight="251658240" behindDoc="0" locked="0" layoutInCell="1" allowOverlap="1">
            <wp:simplePos x="0" y="0"/>
            <wp:positionH relativeFrom="column">
              <wp:posOffset>572770</wp:posOffset>
            </wp:positionH>
            <wp:positionV relativeFrom="paragraph">
              <wp:posOffset>2327910</wp:posOffset>
            </wp:positionV>
            <wp:extent cx="332105" cy="265430"/>
            <wp:effectExtent l="19050" t="0" r="0" b="0"/>
            <wp:wrapSquare wrapText="bothSides"/>
            <wp:docPr id="16" name="il_fi" descr="http://taylortg.com/chateaux/webpage/smiley-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ylortg.com/chateaux/webpage/smiley-food.gif"/>
                    <pic:cNvPicPr>
                      <a:picLocks noChangeAspect="1" noChangeArrowheads="1"/>
                    </pic:cNvPicPr>
                  </pic:nvPicPr>
                  <pic:blipFill>
                    <a:blip r:embed="rId45" cstate="print"/>
                    <a:srcRect/>
                    <a:stretch>
                      <a:fillRect/>
                    </a:stretch>
                  </pic:blipFill>
                  <pic:spPr bwMode="auto">
                    <a:xfrm>
                      <a:off x="0" y="0"/>
                      <a:ext cx="332105" cy="265430"/>
                    </a:xfrm>
                    <a:prstGeom prst="rect">
                      <a:avLst/>
                    </a:prstGeom>
                    <a:noFill/>
                    <a:ln w="9525">
                      <a:noFill/>
                      <a:miter lim="800000"/>
                      <a:headEnd/>
                      <a:tailEnd/>
                    </a:ln>
                  </pic:spPr>
                </pic:pic>
              </a:graphicData>
            </a:graphic>
          </wp:anchor>
        </w:drawing>
      </w:r>
      <w:r w:rsidR="009B78E1">
        <w:rPr>
          <w:noProof/>
          <w:lang w:val="nl-BE" w:eastAsia="nl-BE"/>
        </w:rPr>
        <w:drawing>
          <wp:anchor distT="0" distB="0" distL="114300" distR="114300" simplePos="0" relativeHeight="251657216" behindDoc="0" locked="0" layoutInCell="1" allowOverlap="1">
            <wp:simplePos x="0" y="0"/>
            <wp:positionH relativeFrom="column">
              <wp:posOffset>1377315</wp:posOffset>
            </wp:positionH>
            <wp:positionV relativeFrom="paragraph">
              <wp:posOffset>4124960</wp:posOffset>
            </wp:positionV>
            <wp:extent cx="409575" cy="851535"/>
            <wp:effectExtent l="19050" t="0" r="9525" b="0"/>
            <wp:wrapSquare wrapText="bothSides"/>
            <wp:docPr id="15" name="il_fi" descr="http://www.myteahupoo.org.pf/Images+gifs/Screen%20beans%20(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eahupoo.org.pf/Images+gifs/Screen%20beans%20(120).gif"/>
                    <pic:cNvPicPr>
                      <a:picLocks noChangeAspect="1" noChangeArrowheads="1"/>
                    </pic:cNvPicPr>
                  </pic:nvPicPr>
                  <pic:blipFill>
                    <a:blip r:embed="rId46" cstate="print"/>
                    <a:srcRect r="46537"/>
                    <a:stretch>
                      <a:fillRect/>
                    </a:stretch>
                  </pic:blipFill>
                  <pic:spPr bwMode="auto">
                    <a:xfrm>
                      <a:off x="0" y="0"/>
                      <a:ext cx="409575" cy="851535"/>
                    </a:xfrm>
                    <a:prstGeom prst="rect">
                      <a:avLst/>
                    </a:prstGeom>
                    <a:noFill/>
                    <a:ln w="9525">
                      <a:noFill/>
                      <a:miter lim="800000"/>
                      <a:headEnd/>
                      <a:tailEnd/>
                    </a:ln>
                  </pic:spPr>
                </pic:pic>
              </a:graphicData>
            </a:graphic>
          </wp:anchor>
        </w:drawing>
      </w:r>
      <w:r w:rsidR="009B78E1">
        <w:rPr>
          <w:noProof/>
          <w:lang w:val="nl-BE" w:eastAsia="nl-BE"/>
        </w:rPr>
        <w:drawing>
          <wp:anchor distT="0" distB="0" distL="114300" distR="114300" simplePos="0" relativeHeight="251655168" behindDoc="0" locked="0" layoutInCell="1" allowOverlap="1">
            <wp:simplePos x="0" y="0"/>
            <wp:positionH relativeFrom="column">
              <wp:posOffset>4918075</wp:posOffset>
            </wp:positionH>
            <wp:positionV relativeFrom="paragraph">
              <wp:posOffset>1898015</wp:posOffset>
            </wp:positionV>
            <wp:extent cx="324485" cy="1000125"/>
            <wp:effectExtent l="19050" t="0" r="0" b="0"/>
            <wp:wrapSquare wrapText="bothSides"/>
            <wp:docPr id="14" name="rg_hi"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47" cstate="print"/>
                    <a:srcRect/>
                    <a:stretch>
                      <a:fillRect/>
                    </a:stretch>
                  </pic:blipFill>
                  <pic:spPr bwMode="auto">
                    <a:xfrm>
                      <a:off x="0" y="0"/>
                      <a:ext cx="324485" cy="1000125"/>
                    </a:xfrm>
                    <a:prstGeom prst="rect">
                      <a:avLst/>
                    </a:prstGeom>
                    <a:noFill/>
                    <a:ln w="9525">
                      <a:noFill/>
                      <a:miter lim="800000"/>
                      <a:headEnd/>
                      <a:tailEnd/>
                    </a:ln>
                  </pic:spPr>
                </pic:pic>
              </a:graphicData>
            </a:graphic>
          </wp:anchor>
        </w:drawing>
      </w:r>
      <w:r w:rsidR="009B78E1">
        <w:rPr>
          <w:noProof/>
          <w:lang w:val="nl-BE" w:eastAsia="nl-BE"/>
        </w:rPr>
        <w:drawing>
          <wp:anchor distT="0" distB="0" distL="114300" distR="114300" simplePos="0" relativeHeight="251641856" behindDoc="1" locked="0" layoutInCell="1" allowOverlap="1">
            <wp:simplePos x="0" y="0"/>
            <wp:positionH relativeFrom="column">
              <wp:posOffset>2679065</wp:posOffset>
            </wp:positionH>
            <wp:positionV relativeFrom="paragraph">
              <wp:posOffset>3547110</wp:posOffset>
            </wp:positionV>
            <wp:extent cx="898525" cy="89852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898525" cy="898525"/>
                    </a:xfrm>
                    <a:prstGeom prst="rect">
                      <a:avLst/>
                    </a:prstGeom>
                    <a:noFill/>
                  </pic:spPr>
                </pic:pic>
              </a:graphicData>
            </a:graphic>
          </wp:anchor>
        </w:drawing>
      </w:r>
      <w:r w:rsidR="009B78E1">
        <w:rPr>
          <w:noProof/>
          <w:lang w:val="nl-BE" w:eastAsia="nl-BE"/>
        </w:rPr>
        <w:drawing>
          <wp:anchor distT="0" distB="0" distL="114300" distR="114300" simplePos="0" relativeHeight="251640832" behindDoc="1" locked="0" layoutInCell="1" allowOverlap="1">
            <wp:simplePos x="0" y="0"/>
            <wp:positionH relativeFrom="column">
              <wp:posOffset>3890645</wp:posOffset>
            </wp:positionH>
            <wp:positionV relativeFrom="paragraph">
              <wp:posOffset>2437130</wp:posOffset>
            </wp:positionV>
            <wp:extent cx="898525" cy="898525"/>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srcRect/>
                    <a:stretch>
                      <a:fillRect/>
                    </a:stretch>
                  </pic:blipFill>
                  <pic:spPr bwMode="auto">
                    <a:xfrm>
                      <a:off x="0" y="0"/>
                      <a:ext cx="898525" cy="898525"/>
                    </a:xfrm>
                    <a:prstGeom prst="rect">
                      <a:avLst/>
                    </a:prstGeom>
                    <a:noFill/>
                  </pic:spPr>
                </pic:pic>
              </a:graphicData>
            </a:graphic>
          </wp:anchor>
        </w:drawing>
      </w:r>
      <w:r w:rsidR="009B78E1">
        <w:rPr>
          <w:noProof/>
          <w:lang w:val="nl-BE" w:eastAsia="nl-BE"/>
        </w:rPr>
        <w:drawing>
          <wp:anchor distT="0" distB="0" distL="114300" distR="114300" simplePos="0" relativeHeight="251637760" behindDoc="1" locked="0" layoutInCell="1" allowOverlap="1">
            <wp:simplePos x="0" y="0"/>
            <wp:positionH relativeFrom="column">
              <wp:posOffset>1335405</wp:posOffset>
            </wp:positionH>
            <wp:positionV relativeFrom="paragraph">
              <wp:posOffset>983713</wp:posOffset>
            </wp:positionV>
            <wp:extent cx="3501292" cy="4448636"/>
            <wp:effectExtent l="19050" t="0" r="3908" b="0"/>
            <wp:wrapNone/>
            <wp:docPr id="35" name="Afbeelding 1" descr="techniek_4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ek_4 stappen.jpg"/>
                    <pic:cNvPicPr/>
                  </pic:nvPicPr>
                  <pic:blipFill>
                    <a:blip r:embed="rId50" cstate="print"/>
                    <a:stretch>
                      <a:fillRect/>
                    </a:stretch>
                  </pic:blipFill>
                  <pic:spPr>
                    <a:xfrm>
                      <a:off x="0" y="0"/>
                      <a:ext cx="3504982" cy="4453324"/>
                    </a:xfrm>
                    <a:prstGeom prst="rect">
                      <a:avLst/>
                    </a:prstGeom>
                  </pic:spPr>
                </pic:pic>
              </a:graphicData>
            </a:graphic>
          </wp:anchor>
        </w:drawing>
      </w:r>
      <w:r w:rsidR="009B78E1">
        <w:rPr>
          <w:noProof/>
          <w:lang w:val="nl-BE" w:eastAsia="nl-BE"/>
        </w:rPr>
        <w:drawing>
          <wp:anchor distT="0" distB="0" distL="114300" distR="114300" simplePos="0" relativeHeight="251639808" behindDoc="1" locked="0" layoutInCell="1" allowOverlap="1">
            <wp:simplePos x="0" y="0"/>
            <wp:positionH relativeFrom="column">
              <wp:posOffset>2577465</wp:posOffset>
            </wp:positionH>
            <wp:positionV relativeFrom="paragraph">
              <wp:posOffset>1132205</wp:posOffset>
            </wp:positionV>
            <wp:extent cx="757555" cy="898525"/>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srcRect/>
                    <a:stretch>
                      <a:fillRect/>
                    </a:stretch>
                  </pic:blipFill>
                  <pic:spPr bwMode="auto">
                    <a:xfrm>
                      <a:off x="0" y="0"/>
                      <a:ext cx="757555" cy="898525"/>
                    </a:xfrm>
                    <a:prstGeom prst="rect">
                      <a:avLst/>
                    </a:prstGeom>
                    <a:noFill/>
                  </pic:spPr>
                </pic:pic>
              </a:graphicData>
            </a:graphic>
          </wp:anchor>
        </w:drawing>
      </w: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43B0B">
      <w:pPr>
        <w:rPr>
          <w:color w:val="000000" w:themeColor="text1"/>
        </w:rPr>
      </w:pPr>
      <w:r>
        <w:rPr>
          <w:noProof/>
          <w:lang w:val="nl-BE" w:eastAsia="nl-BE"/>
        </w:rPr>
        <w:pict>
          <v:shape id="AutoShape 19" o:spid="_x0000_s1029" type="#_x0000_t62" style="position:absolute;margin-left:-55.8pt;margin-top:4.25pt;width:160.9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" adj="24808,2795">
            <v:textbox>
              <w:txbxContent>
                <w:p w:rsidR="00243B0B" w:rsidRPr="00A37619"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controleren en proeven van de realisatie</w:t>
                  </w:r>
                </w:p>
                <w:p w:rsidR="00243B0B" w:rsidRPr="00A37619"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het (eind)product toetsen aan de vooropgestelde criteria</w:t>
                  </w:r>
                </w:p>
                <w:p w:rsidR="00243B0B" w:rsidRPr="00A37619"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zoek naar mogelijke fouten/afwijkingen en indien mogelijk bijsturen (verbeteren</w:t>
                  </w:r>
                  <w:r>
                    <w:rPr>
                      <w:rFonts w:asciiTheme="minorHAnsi" w:hAnsiTheme="minorHAnsi" w:cs="Arial"/>
                      <w:sz w:val="18"/>
                      <w:szCs w:val="18"/>
                    </w:rPr>
                    <w:t>)</w:t>
                  </w:r>
                </w:p>
                <w:p w:rsidR="00243B0B" w:rsidRPr="00A37619"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alles ok = behoefte voldaan/probleem opgelost!</w:t>
                  </w:r>
                </w:p>
                <w:p w:rsidR="00243B0B" w:rsidRPr="00A37619" w:rsidRDefault="00243B0B" w:rsidP="00F352FD">
                  <w:pPr>
                    <w:pStyle w:val="Lijstalinea"/>
                    <w:numPr>
                      <w:ilvl w:val="0"/>
                      <w:numId w:val="28"/>
                    </w:numPr>
                    <w:spacing w:after="200" w:line="276" w:lineRule="auto"/>
                    <w:ind w:left="284" w:hanging="284"/>
                    <w:rPr>
                      <w:rFonts w:asciiTheme="minorHAnsi" w:hAnsiTheme="minorHAnsi" w:cs="Arial"/>
                      <w:sz w:val="18"/>
                      <w:szCs w:val="18"/>
                    </w:rPr>
                  </w:pPr>
                  <w:r w:rsidRPr="00A37619">
                    <w:rPr>
                      <w:rFonts w:asciiTheme="minorHAnsi" w:hAnsiTheme="minorHAnsi" w:cs="Arial"/>
                      <w:sz w:val="18"/>
                      <w:szCs w:val="18"/>
                    </w:rPr>
                    <w:t>nieuwe behoefte /probleem?</w:t>
                  </w:r>
                </w:p>
              </w:txbxContent>
            </v:textbox>
          </v:shape>
        </w:pict>
      </w: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Default="00216775">
      <w:pPr>
        <w:rPr>
          <w:color w:val="000000" w:themeColor="text1"/>
        </w:rPr>
      </w:pPr>
    </w:p>
    <w:p w:rsidR="00216775" w:rsidRPr="00CA528A" w:rsidRDefault="00216775" w:rsidP="00216775">
      <w:pPr>
        <w:ind w:left="361"/>
        <w:rPr>
          <w:szCs w:val="20"/>
        </w:rPr>
      </w:pPr>
      <w:r w:rsidRPr="00CA528A">
        <w:rPr>
          <w:szCs w:val="20"/>
        </w:rPr>
        <w:t xml:space="preserve">In </w:t>
      </w:r>
      <w:r w:rsidRPr="00041166">
        <w:rPr>
          <w:szCs w:val="20"/>
        </w:rPr>
        <w:t>de tweede graad worden</w:t>
      </w:r>
      <w:r w:rsidRPr="00CA528A">
        <w:rPr>
          <w:szCs w:val="20"/>
        </w:rPr>
        <w:t xml:space="preserve"> (eerder eenvoudige) technische (deel)systemen gekozen in functie van de studierichting.  Het technisch proces wordt toegepast op de deelsystemen. </w:t>
      </w:r>
    </w:p>
    <w:p w:rsidR="00216775" w:rsidRPr="00CA528A" w:rsidRDefault="00216775" w:rsidP="00216775">
      <w:pPr>
        <w:ind w:left="12"/>
        <w:rPr>
          <w:szCs w:val="20"/>
        </w:rPr>
      </w:pPr>
    </w:p>
    <w:p w:rsidR="00216775" w:rsidRPr="00CA528A" w:rsidRDefault="00216775" w:rsidP="00216775">
      <w:pPr>
        <w:ind w:left="361"/>
        <w:rPr>
          <w:szCs w:val="20"/>
        </w:rPr>
      </w:pPr>
      <w:r w:rsidRPr="00CA528A">
        <w:rPr>
          <w:szCs w:val="20"/>
        </w:rPr>
        <w:t xml:space="preserve">In </w:t>
      </w:r>
      <w:r w:rsidRPr="00041166">
        <w:rPr>
          <w:b/>
          <w:szCs w:val="20"/>
        </w:rPr>
        <w:t>de derde graad</w:t>
      </w:r>
      <w:r w:rsidRPr="00332E99">
        <w:rPr>
          <w:szCs w:val="20"/>
        </w:rPr>
        <w:t xml:space="preserve"> worden</w:t>
      </w:r>
      <w:r w:rsidRPr="00CA528A">
        <w:rPr>
          <w:szCs w:val="20"/>
        </w:rPr>
        <w:t xml:space="preserve"> complexere technische systemen en processen aangeboden. Leerlingen kunnen het verband tussen de verschillende deelsystemen begrijpen in het grotere geheel.</w:t>
      </w:r>
    </w:p>
    <w:p w:rsidR="00216775" w:rsidRDefault="00216775" w:rsidP="00216775">
      <w:pPr>
        <w:rPr>
          <w:color w:val="000000"/>
        </w:rPr>
      </w:pPr>
    </w:p>
    <w:p w:rsidR="00216775" w:rsidRDefault="00216775">
      <w:pPr>
        <w:rPr>
          <w:color w:val="000000" w:themeColor="text1"/>
        </w:rPr>
      </w:pPr>
      <w:r w:rsidRPr="00216775">
        <w:rPr>
          <w:noProof/>
          <w:color w:val="000000" w:themeColor="text1"/>
          <w:lang w:val="nl-BE" w:eastAsia="nl-BE"/>
        </w:rPr>
        <w:drawing>
          <wp:anchor distT="0" distB="0" distL="114300" distR="114300" simplePos="0" relativeHeight="251679744" behindDoc="0" locked="0" layoutInCell="1" allowOverlap="1">
            <wp:simplePos x="0" y="0"/>
            <wp:positionH relativeFrom="column">
              <wp:posOffset>-293604</wp:posOffset>
            </wp:positionH>
            <wp:positionV relativeFrom="paragraph">
              <wp:posOffset>82918</wp:posOffset>
            </wp:positionV>
            <wp:extent cx="1983005" cy="943275"/>
            <wp:effectExtent l="19050" t="0" r="0" b="0"/>
            <wp:wrapNone/>
            <wp:docPr id="1" name="webImgShrinked" descr="Afbeeldi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52"/>
                    </pic:cNvPr>
                    <pic:cNvPicPr>
                      <a:picLocks noChangeAspect="1" noChangeArrowheads="1"/>
                    </pic:cNvPicPr>
                  </pic:nvPicPr>
                  <pic:blipFill>
                    <a:blip r:embed="rId53"/>
                    <a:srcRect/>
                    <a:stretch>
                      <a:fillRect/>
                    </a:stretch>
                  </pic:blipFill>
                  <pic:spPr bwMode="auto">
                    <a:xfrm>
                      <a:off x="0" y="0"/>
                      <a:ext cx="1981835" cy="945515"/>
                    </a:xfrm>
                    <a:prstGeom prst="rect">
                      <a:avLst/>
                    </a:prstGeom>
                    <a:noFill/>
                  </pic:spPr>
                </pic:pic>
              </a:graphicData>
            </a:graphic>
          </wp:anchor>
        </w:drawing>
      </w:r>
    </w:p>
    <w:p w:rsidR="009B78E1" w:rsidRDefault="00243B0B">
      <w:pPr>
        <w:rPr>
          <w:color w:val="000000" w:themeColor="text1"/>
        </w:rPr>
      </w:pPr>
      <w:r>
        <w:rPr>
          <w:noProof/>
          <w:lang w:val="nl-BE" w:eastAsia="nl-BE"/>
        </w:rPr>
        <w:pict>
          <v:shapetype id="_x0000_t202" coordsize="21600,21600" o:spt="202" path="m,l,21600r21600,l21600,xe">
            <v:stroke joinstyle="miter"/>
            <v:path gradientshapeok="t" o:connecttype="rect"/>
          </v:shapetype>
          <v:shape id="Text Box 20" o:spid="_x0000_s1030" type="#_x0000_t202" style="position:absolute;margin-left:233.25pt;margin-top:41.3pt;width:278.45pt;height:4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kovQIAAMEFAAAOAAAAZHJzL2Uyb0RvYy54bWysVNtunDAQfa/Uf7D8TrisIQ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" filled="f" stroked="f">
            <v:textbox>
              <w:txbxContent>
                <w:p w:rsidR="00243B0B" w:rsidRPr="00173FF0" w:rsidRDefault="00243B0B" w:rsidP="00216775">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243B0B" w:rsidRPr="00173FF0" w:rsidRDefault="00243B0B" w:rsidP="00216775">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w:r>
      <w:r>
        <w:rPr>
          <w:noProof/>
          <w:lang w:val="nl-BE" w:eastAsia="nl-BE"/>
        </w:rPr>
        <w:pict>
          <v:shape id="_x0000_s1031" type="#_x0000_t202" style="position:absolute;margin-left:233.15pt;margin-top:591.45pt;width:278.4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" filled="f" stroked="f">
            <v:textbox>
              <w:txbxContent>
                <w:p w:rsidR="00243B0B" w:rsidRPr="00173FF0" w:rsidRDefault="00243B0B" w:rsidP="009B78E1">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243B0B" w:rsidRPr="00173FF0" w:rsidRDefault="00243B0B" w:rsidP="009B78E1">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w:r>
      <w:r w:rsidR="009B78E1" w:rsidRPr="005738CF">
        <w:rPr>
          <w:noProof/>
          <w:lang w:val="nl-BE" w:eastAsia="nl-BE"/>
        </w:rPr>
        <w:drawing>
          <wp:anchor distT="0" distB="0" distL="114300" distR="114300" simplePos="0" relativeHeight="251660288" behindDoc="0" locked="0" layoutInCell="1" allowOverlap="1">
            <wp:simplePos x="0" y="0"/>
            <wp:positionH relativeFrom="column">
              <wp:posOffset>-296545</wp:posOffset>
            </wp:positionH>
            <wp:positionV relativeFrom="paragraph">
              <wp:posOffset>7149465</wp:posOffset>
            </wp:positionV>
            <wp:extent cx="1981200" cy="914400"/>
            <wp:effectExtent l="0" t="0" r="0" b="0"/>
            <wp:wrapNone/>
            <wp:docPr id="9" name="webImgShrinked" descr="Afbeeldi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54"/>
                    </pic:cNvPr>
                    <pic:cNvPicPr>
                      <a:picLocks noChangeAspect="1" noChangeArrowheads="1"/>
                    </pic:cNvPicPr>
                  </pic:nvPicPr>
                  <pic:blipFill>
                    <a:blip r:embed="rId53" cstate="print"/>
                    <a:srcRect/>
                    <a:stretch>
                      <a:fillRect/>
                    </a:stretch>
                  </pic:blipFill>
                  <pic:spPr bwMode="auto">
                    <a:xfrm>
                      <a:off x="0" y="0"/>
                      <a:ext cx="1981200" cy="914400"/>
                    </a:xfrm>
                    <a:prstGeom prst="rect">
                      <a:avLst/>
                    </a:prstGeom>
                    <a:noFill/>
                    <a:ln w="9525">
                      <a:noFill/>
                      <a:miter lim="800000"/>
                      <a:headEnd/>
                      <a:tailEnd/>
                    </a:ln>
                  </pic:spPr>
                </pic:pic>
              </a:graphicData>
            </a:graphic>
          </wp:anchor>
        </w:drawing>
      </w:r>
      <w:r w:rsidR="009B78E1">
        <w:rPr>
          <w:color w:val="000000" w:themeColor="text1"/>
        </w:rPr>
        <w:br w:type="page"/>
      </w:r>
    </w:p>
    <w:p w:rsidR="005E1B88" w:rsidRPr="003341D7" w:rsidRDefault="005E1B88" w:rsidP="00215CF2">
      <w:pPr>
        <w:pStyle w:val="Kop1"/>
      </w:pPr>
      <w:bookmarkStart w:id="73" w:name="_Toc247095085"/>
      <w:bookmarkStart w:id="74" w:name="_Toc247095393"/>
      <w:bookmarkStart w:id="75" w:name="_Toc247095472"/>
      <w:bookmarkStart w:id="76" w:name="_Toc247095506"/>
      <w:bookmarkStart w:id="77" w:name="_Toc247095611"/>
      <w:bookmarkStart w:id="78" w:name="_Toc341877662"/>
      <w:r>
        <w:lastRenderedPageBreak/>
        <w:t>Leerplandoelstellingen en leerinhouden</w:t>
      </w:r>
      <w:bookmarkEnd w:id="73"/>
      <w:bookmarkEnd w:id="74"/>
      <w:bookmarkEnd w:id="75"/>
      <w:bookmarkEnd w:id="76"/>
      <w:bookmarkEnd w:id="77"/>
      <w:bookmarkEnd w:id="78"/>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A86F44" w:rsidRDefault="00A86F44" w:rsidP="005E1B88">
      <w:pPr>
        <w:tabs>
          <w:tab w:val="left" w:pos="284"/>
        </w:tabs>
        <w:jc w:val="both"/>
        <w:rPr>
          <w:rFonts w:cs="Arial"/>
          <w:b/>
          <w:bCs/>
          <w:szCs w:val="20"/>
        </w:rPr>
      </w:pPr>
    </w:p>
    <w:p w:rsidR="00A86F44" w:rsidRDefault="00A86F44">
      <w:pPr>
        <w:rPr>
          <w:rFonts w:cs="Arial"/>
          <w:b/>
          <w:bCs/>
          <w:szCs w:val="20"/>
        </w:rPr>
      </w:pPr>
      <w:r>
        <w:rPr>
          <w:rFonts w:cs="Arial"/>
          <w:b/>
          <w:bCs/>
          <w:szCs w:val="20"/>
        </w:rPr>
        <w:br w:type="page"/>
      </w: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3465FE">
      <w:pPr>
        <w:tabs>
          <w:tab w:val="left" w:pos="2968"/>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AAR</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Aardrijkskunde</w:t>
            </w:r>
          </w:p>
        </w:tc>
      </w:tr>
      <w:tr w:rsidR="003465FE" w:rsidRPr="003465FE" w:rsidTr="006D5D6A">
        <w:trPr>
          <w:jc w:val="center"/>
        </w:trPr>
        <w:tc>
          <w:tcPr>
            <w:tcW w:w="960" w:type="dxa"/>
          </w:tcPr>
          <w:p w:rsidR="003465FE"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FRA</w:t>
            </w:r>
          </w:p>
        </w:tc>
        <w:tc>
          <w:tcPr>
            <w:tcW w:w="6520" w:type="dxa"/>
          </w:tcPr>
          <w:p w:rsidR="003465FE"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Frans</w:t>
            </w:r>
          </w:p>
        </w:tc>
      </w:tr>
      <w:tr w:rsidR="003465FE" w:rsidRPr="003465FE" w:rsidTr="006D5D6A">
        <w:trPr>
          <w:jc w:val="center"/>
        </w:trPr>
        <w:tc>
          <w:tcPr>
            <w:tcW w:w="960" w:type="dxa"/>
          </w:tcPr>
          <w:p w:rsidR="005E1B88"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NL</w:t>
            </w:r>
          </w:p>
        </w:tc>
        <w:tc>
          <w:tcPr>
            <w:tcW w:w="6520" w:type="dxa"/>
          </w:tcPr>
          <w:p w:rsidR="005E1B88"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Nederlands</w:t>
            </w:r>
          </w:p>
        </w:tc>
      </w:tr>
      <w:tr w:rsidR="003465FE" w:rsidRPr="003465FE" w:rsidTr="006D5D6A">
        <w:trPr>
          <w:jc w:val="center"/>
        </w:trPr>
        <w:tc>
          <w:tcPr>
            <w:tcW w:w="960" w:type="dxa"/>
          </w:tcPr>
          <w:p w:rsidR="003465FE"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WIS</w:t>
            </w:r>
          </w:p>
        </w:tc>
        <w:tc>
          <w:tcPr>
            <w:tcW w:w="6520" w:type="dxa"/>
          </w:tcPr>
          <w:p w:rsidR="003465FE" w:rsidRPr="003465FE" w:rsidRDefault="003465FE" w:rsidP="006D5D6A">
            <w:pPr>
              <w:widowControl w:val="0"/>
              <w:tabs>
                <w:tab w:val="left" w:pos="1276"/>
              </w:tabs>
              <w:jc w:val="both"/>
              <w:rPr>
                <w:rFonts w:cs="Arial"/>
                <w:color w:val="000000" w:themeColor="text1"/>
                <w:szCs w:val="20"/>
              </w:rPr>
            </w:pPr>
            <w:r w:rsidRPr="003465FE">
              <w:rPr>
                <w:rFonts w:cs="Arial"/>
                <w:color w:val="000000" w:themeColor="text1"/>
                <w:szCs w:val="20"/>
              </w:rPr>
              <w:t>Wiskunde</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TA.BE</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Taalbeleid</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ICO</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Intercultureel onderwijs</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STG</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Stage</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P</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Project</w:t>
            </w:r>
          </w:p>
        </w:tc>
      </w:tr>
      <w:tr w:rsidR="003465FE" w:rsidRPr="003465FE" w:rsidTr="006D5D6A">
        <w:trPr>
          <w:jc w:val="center"/>
        </w:trPr>
        <w:tc>
          <w:tcPr>
            <w:tcW w:w="7480" w:type="dxa"/>
            <w:gridSpan w:val="2"/>
          </w:tcPr>
          <w:p w:rsidR="005E1B88" w:rsidRPr="003465FE" w:rsidRDefault="005E1B88" w:rsidP="006D5D6A">
            <w:pPr>
              <w:widowControl w:val="0"/>
              <w:tabs>
                <w:tab w:val="left" w:pos="1276"/>
              </w:tabs>
              <w:jc w:val="both"/>
              <w:rPr>
                <w:rFonts w:cs="Arial"/>
                <w:b/>
                <w:color w:val="000000" w:themeColor="text1"/>
                <w:szCs w:val="20"/>
              </w:rPr>
            </w:pPr>
            <w:r w:rsidRPr="003465FE">
              <w:rPr>
                <w:rFonts w:cs="Arial"/>
                <w:b/>
                <w:color w:val="000000" w:themeColor="text1"/>
                <w:szCs w:val="20"/>
              </w:rPr>
              <w:t>Vakoverschrijdende eindtermen (VOET)</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ICT</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Informatie</w:t>
            </w:r>
            <w:r w:rsidR="00CB1829" w:rsidRPr="003465FE">
              <w:rPr>
                <w:rFonts w:cs="Arial"/>
                <w:color w:val="000000" w:themeColor="text1"/>
                <w:szCs w:val="20"/>
              </w:rPr>
              <w:t>-</w:t>
            </w:r>
            <w:r w:rsidRPr="003465FE">
              <w:rPr>
                <w:rFonts w:cs="Arial"/>
                <w:color w:val="000000" w:themeColor="text1"/>
                <w:szCs w:val="20"/>
              </w:rPr>
              <w:t xml:space="preserve"> en communicatietechnologie </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LER</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Leren leren</w:t>
            </w:r>
          </w:p>
        </w:tc>
      </w:tr>
      <w:tr w:rsidR="003465FE" w:rsidRPr="003465FE" w:rsidTr="006D5D6A">
        <w:trPr>
          <w:jc w:val="center"/>
        </w:trPr>
        <w:tc>
          <w:tcPr>
            <w:tcW w:w="96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LGV</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Lichamelijke gezondheid en veiligheid</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rFonts w:cs="Arial"/>
                <w:color w:val="000000" w:themeColor="text1"/>
                <w:szCs w:val="20"/>
              </w:rPr>
              <w:t>MGZ</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Mentale gezondheid</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color w:val="000000" w:themeColor="text1"/>
                <w:szCs w:val="20"/>
              </w:rPr>
              <w:t>SOC</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Sociorelationele ontwikkeling</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rFonts w:cs="Arial"/>
                <w:color w:val="000000" w:themeColor="text1"/>
                <w:szCs w:val="20"/>
              </w:rPr>
              <w:t>ODO</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Omgeving en duurzame ontwikkeling</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rFonts w:cs="Arial"/>
                <w:color w:val="000000" w:themeColor="text1"/>
                <w:szCs w:val="20"/>
              </w:rPr>
              <w:t>PJS</w:t>
            </w:r>
          </w:p>
        </w:tc>
        <w:tc>
          <w:tcPr>
            <w:tcW w:w="6520" w:type="dxa"/>
          </w:tcPr>
          <w:p w:rsidR="005E1B88" w:rsidRPr="003465FE" w:rsidRDefault="005E1B88" w:rsidP="00DE6892">
            <w:pPr>
              <w:widowControl w:val="0"/>
              <w:tabs>
                <w:tab w:val="left" w:pos="1276"/>
              </w:tabs>
              <w:jc w:val="both"/>
              <w:rPr>
                <w:rFonts w:cs="Arial"/>
                <w:color w:val="000000" w:themeColor="text1"/>
                <w:szCs w:val="20"/>
              </w:rPr>
            </w:pPr>
            <w:r w:rsidRPr="003465FE">
              <w:rPr>
                <w:rFonts w:cs="Arial"/>
                <w:color w:val="000000" w:themeColor="text1"/>
                <w:szCs w:val="20"/>
              </w:rPr>
              <w:t>Politiek</w:t>
            </w:r>
            <w:r w:rsidR="00DE6892" w:rsidRPr="003465FE">
              <w:rPr>
                <w:rFonts w:cs="Arial"/>
                <w:color w:val="000000" w:themeColor="text1"/>
                <w:szCs w:val="20"/>
              </w:rPr>
              <w:t>-</w:t>
            </w:r>
            <w:r w:rsidRPr="003465FE">
              <w:rPr>
                <w:rFonts w:cs="Arial"/>
                <w:color w:val="000000" w:themeColor="text1"/>
                <w:szCs w:val="20"/>
              </w:rPr>
              <w:t>juridische samenleving</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rFonts w:cs="Arial"/>
                <w:color w:val="000000" w:themeColor="text1"/>
                <w:szCs w:val="20"/>
              </w:rPr>
              <w:t>SES</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Socio-economische samenleving</w:t>
            </w:r>
          </w:p>
        </w:tc>
      </w:tr>
      <w:tr w:rsidR="003465FE" w:rsidRPr="003465FE" w:rsidTr="006D5D6A">
        <w:trPr>
          <w:jc w:val="center"/>
        </w:trPr>
        <w:tc>
          <w:tcPr>
            <w:tcW w:w="960" w:type="dxa"/>
          </w:tcPr>
          <w:p w:rsidR="005E1B88" w:rsidRPr="003465FE" w:rsidRDefault="005E1B88" w:rsidP="006D5D6A">
            <w:pPr>
              <w:widowControl w:val="0"/>
              <w:jc w:val="both"/>
              <w:rPr>
                <w:color w:val="000000" w:themeColor="text1"/>
                <w:szCs w:val="20"/>
              </w:rPr>
            </w:pPr>
            <w:r w:rsidRPr="003465FE">
              <w:rPr>
                <w:rFonts w:cs="Arial"/>
                <w:color w:val="000000" w:themeColor="text1"/>
                <w:szCs w:val="20"/>
              </w:rPr>
              <w:t>SCS</w:t>
            </w:r>
          </w:p>
        </w:tc>
        <w:tc>
          <w:tcPr>
            <w:tcW w:w="6520" w:type="dxa"/>
          </w:tcPr>
          <w:p w:rsidR="005E1B88" w:rsidRPr="003465FE" w:rsidRDefault="005E1B88" w:rsidP="006D5D6A">
            <w:pPr>
              <w:widowControl w:val="0"/>
              <w:tabs>
                <w:tab w:val="left" w:pos="1276"/>
              </w:tabs>
              <w:jc w:val="both"/>
              <w:rPr>
                <w:rFonts w:cs="Arial"/>
                <w:color w:val="000000" w:themeColor="text1"/>
                <w:szCs w:val="20"/>
              </w:rPr>
            </w:pPr>
            <w:r w:rsidRPr="003465FE">
              <w:rPr>
                <w:rFonts w:cs="Arial"/>
                <w:color w:val="000000" w:themeColor="text1"/>
                <w:szCs w:val="20"/>
              </w:rPr>
              <w:t>Socioculturele samenleving</w:t>
            </w:r>
          </w:p>
        </w:tc>
      </w:tr>
    </w:tbl>
    <w:p w:rsidR="00F57860" w:rsidRDefault="00F57860" w:rsidP="00F57860">
      <w:pPr>
        <w:rPr>
          <w:szCs w:val="22"/>
        </w:rPr>
      </w:pPr>
    </w:p>
    <w:p w:rsidR="0067721F" w:rsidRDefault="0067721F" w:rsidP="0067721F">
      <w:pPr>
        <w:pStyle w:val="Koptekst"/>
        <w:ind w:left="1637"/>
        <w:rPr>
          <w:rFonts w:cs="Arial"/>
        </w:rPr>
      </w:pPr>
      <w:bookmarkStart w:id="79" w:name="_Toc226529301"/>
      <w:bookmarkStart w:id="80" w:name="_Toc251936772"/>
    </w:p>
    <w:p w:rsidR="00CD48A3" w:rsidRPr="006D221C" w:rsidRDefault="00A44A95" w:rsidP="00015B73">
      <w:pPr>
        <w:pStyle w:val="Kop2"/>
      </w:pPr>
      <w:bookmarkStart w:id="81" w:name="_Toc341877663"/>
      <w:bookmarkEnd w:id="79"/>
      <w:bookmarkEnd w:id="80"/>
      <w:r>
        <w:t>5.1</w:t>
      </w:r>
      <w:r>
        <w:tab/>
      </w:r>
      <w:r w:rsidR="00CD48A3">
        <w:t>Algemene doelstellingen</w:t>
      </w:r>
      <w:r>
        <w:t xml:space="preserve"> TV/PV Praktijk Bakkerij</w:t>
      </w:r>
      <w:bookmarkEnd w:id="81"/>
    </w:p>
    <w:p w:rsidR="00CD48A3" w:rsidRPr="00145BAE" w:rsidRDefault="00CD48A3" w:rsidP="00CD48A3">
      <w:pPr>
        <w:rPr>
          <w:rFonts w:cs="Arial"/>
          <w:color w:val="000000"/>
        </w:rPr>
      </w:pPr>
      <w:r w:rsidRPr="00145BAE">
        <w:rPr>
          <w:rFonts w:cs="Arial"/>
          <w:color w:val="000000"/>
        </w:rPr>
        <w:t>(…)</w:t>
      </w:r>
      <w:r w:rsidRPr="00145BAE">
        <w:rPr>
          <w:rStyle w:val="Voetnootmarkering"/>
          <w:rFonts w:cs="Arial"/>
          <w:color w:val="000000"/>
        </w:rPr>
        <w:footnoteReference w:id="1"/>
      </w:r>
    </w:p>
    <w:p w:rsidR="00CD48A3" w:rsidRPr="0067097F" w:rsidRDefault="00CD48A3" w:rsidP="00F352FD">
      <w:pPr>
        <w:numPr>
          <w:ilvl w:val="0"/>
          <w:numId w:val="32"/>
        </w:numPr>
        <w:rPr>
          <w:szCs w:val="20"/>
          <w:lang w:val="nl-BE"/>
        </w:rPr>
      </w:pPr>
      <w:r w:rsidRPr="0067097F">
        <w:rPr>
          <w:szCs w:val="20"/>
          <w:lang w:val="nl-BE"/>
        </w:rPr>
        <w:t xml:space="preserve">Beroepsfierheid en verantwoordelijkheidsgevoel ontwikkelen. </w:t>
      </w:r>
      <w:r w:rsidRPr="0067097F">
        <w:rPr>
          <w:rFonts w:cs="Arial"/>
          <w:szCs w:val="20"/>
        </w:rPr>
        <w:t>(zorgvuldigheid 25)</w:t>
      </w:r>
    </w:p>
    <w:p w:rsidR="00CD48A3" w:rsidRPr="00853C4B" w:rsidRDefault="00CD48A3" w:rsidP="00F352FD">
      <w:pPr>
        <w:pStyle w:val="Lijstalinea"/>
        <w:numPr>
          <w:ilvl w:val="0"/>
          <w:numId w:val="32"/>
        </w:numPr>
        <w:rPr>
          <w:sz w:val="20"/>
        </w:rPr>
      </w:pPr>
      <w:r w:rsidRPr="00853C4B">
        <w:rPr>
          <w:sz w:val="20"/>
        </w:rPr>
        <w:t xml:space="preserve">Vakbekwaam, </w:t>
      </w:r>
      <w:r w:rsidR="00853C4B">
        <w:rPr>
          <w:sz w:val="20"/>
        </w:rPr>
        <w:t xml:space="preserve">nauwkeurig, </w:t>
      </w:r>
      <w:r w:rsidRPr="00853C4B">
        <w:rPr>
          <w:sz w:val="20"/>
        </w:rPr>
        <w:t>rationeel en kwaliteitsbewust kunnen werken.</w:t>
      </w:r>
      <w:r w:rsidRPr="00853C4B">
        <w:rPr>
          <w:rFonts w:cs="Arial"/>
          <w:sz w:val="20"/>
        </w:rPr>
        <w:t xml:space="preserve"> (zorgvuldigheid 25)</w:t>
      </w:r>
    </w:p>
    <w:p w:rsidR="00CD48A3" w:rsidRPr="00853C4B" w:rsidRDefault="00CD48A3" w:rsidP="00F352FD">
      <w:pPr>
        <w:numPr>
          <w:ilvl w:val="0"/>
          <w:numId w:val="32"/>
        </w:numPr>
        <w:rPr>
          <w:szCs w:val="20"/>
          <w:lang w:val="nl-BE"/>
        </w:rPr>
      </w:pPr>
      <w:r w:rsidRPr="00853C4B">
        <w:rPr>
          <w:szCs w:val="20"/>
          <w:lang w:val="nl-BE"/>
        </w:rPr>
        <w:t xml:space="preserve">Individueel alsook in teamverband kunnen functioneren. (initiatief 10), (respect 18), </w:t>
      </w:r>
      <w:r w:rsidRPr="00853C4B">
        <w:rPr>
          <w:rFonts w:cs="Arial"/>
          <w:szCs w:val="20"/>
        </w:rPr>
        <w:t>(samenwerken 19)</w:t>
      </w:r>
    </w:p>
    <w:p w:rsidR="00CD48A3" w:rsidRPr="00853C4B" w:rsidRDefault="006C4B64" w:rsidP="00F352FD">
      <w:pPr>
        <w:numPr>
          <w:ilvl w:val="0"/>
          <w:numId w:val="32"/>
        </w:numPr>
        <w:rPr>
          <w:szCs w:val="20"/>
          <w:lang w:val="nl-BE"/>
        </w:rPr>
      </w:pPr>
      <w:r>
        <w:rPr>
          <w:szCs w:val="20"/>
          <w:lang w:val="nl-BE"/>
        </w:rPr>
        <w:t>Verantwoordelijkheidszin ontwikkelen, z</w:t>
      </w:r>
      <w:r w:rsidR="00CD48A3" w:rsidRPr="00853C4B">
        <w:rPr>
          <w:szCs w:val="20"/>
          <w:lang w:val="nl-BE"/>
        </w:rPr>
        <w:t xml:space="preserve">elfstandig opdrachten kunnen uitvoeren en eigen werk kunnen organiseren. </w:t>
      </w:r>
      <w:r w:rsidR="00CD48A3" w:rsidRPr="00853C4B">
        <w:rPr>
          <w:rFonts w:cs="Arial"/>
          <w:szCs w:val="20"/>
        </w:rPr>
        <w:t xml:space="preserve">(exploreren 8), </w:t>
      </w:r>
      <w:r w:rsidR="00CD48A3" w:rsidRPr="00853C4B">
        <w:rPr>
          <w:szCs w:val="20"/>
        </w:rPr>
        <w:t>(verantwoordelijkheid 20)</w:t>
      </w:r>
    </w:p>
    <w:p w:rsidR="00CD48A3" w:rsidRPr="00853C4B" w:rsidRDefault="00CD48A3" w:rsidP="00F352FD">
      <w:pPr>
        <w:pStyle w:val="Lijstalinea"/>
        <w:numPr>
          <w:ilvl w:val="0"/>
          <w:numId w:val="32"/>
        </w:numPr>
        <w:rPr>
          <w:sz w:val="20"/>
          <w:lang w:val="nl-BE"/>
        </w:rPr>
      </w:pPr>
      <w:r w:rsidRPr="00853C4B">
        <w:rPr>
          <w:sz w:val="20"/>
        </w:rPr>
        <w:t>Creativiteit stimuleren</w:t>
      </w:r>
      <w:r w:rsidRPr="00853C4B">
        <w:rPr>
          <w:sz w:val="20"/>
          <w:lang w:val="nl-BE"/>
        </w:rPr>
        <w:t xml:space="preserve"> en moderne verwerkingsmethodes kunnen kiezen</w:t>
      </w:r>
      <w:r w:rsidR="00853C4B">
        <w:rPr>
          <w:sz w:val="20"/>
          <w:lang w:val="nl-BE"/>
        </w:rPr>
        <w:t>, verantwoorden</w:t>
      </w:r>
      <w:r w:rsidRPr="00853C4B">
        <w:rPr>
          <w:sz w:val="20"/>
          <w:lang w:val="nl-BE"/>
        </w:rPr>
        <w:t xml:space="preserve"> en toepassen</w:t>
      </w:r>
      <w:r w:rsidR="00853C4B" w:rsidRPr="00853C4B">
        <w:rPr>
          <w:sz w:val="20"/>
          <w:lang w:val="nl-BE"/>
        </w:rPr>
        <w:t xml:space="preserve"> in functie van het product</w:t>
      </w:r>
      <w:r w:rsidRPr="00853C4B">
        <w:rPr>
          <w:sz w:val="20"/>
          <w:lang w:val="nl-BE"/>
        </w:rPr>
        <w:t xml:space="preserve">. </w:t>
      </w:r>
      <w:r w:rsidRPr="00853C4B">
        <w:rPr>
          <w:rFonts w:cs="Arial"/>
          <w:sz w:val="20"/>
        </w:rPr>
        <w:t>(creativiteit 2)</w:t>
      </w:r>
    </w:p>
    <w:p w:rsidR="00CD48A3" w:rsidRPr="00853C4B" w:rsidRDefault="00CD48A3" w:rsidP="00F352FD">
      <w:pPr>
        <w:pStyle w:val="Lijstalinea"/>
        <w:numPr>
          <w:ilvl w:val="0"/>
          <w:numId w:val="32"/>
        </w:numPr>
        <w:rPr>
          <w:sz w:val="20"/>
          <w:lang w:val="nl-BE"/>
        </w:rPr>
      </w:pPr>
      <w:r w:rsidRPr="00853C4B">
        <w:rPr>
          <w:sz w:val="20"/>
        </w:rPr>
        <w:t xml:space="preserve">Voorschriften betreffende milieu, veiligheid en het hygiënebeheersingsplan (hazard analysis critical control points (HACCP)) kunnen </w:t>
      </w:r>
      <w:r w:rsidR="00853C4B" w:rsidRPr="00853C4B">
        <w:rPr>
          <w:sz w:val="20"/>
        </w:rPr>
        <w:t>omschrijven</w:t>
      </w:r>
      <w:r w:rsidRPr="00853C4B">
        <w:rPr>
          <w:sz w:val="20"/>
        </w:rPr>
        <w:t xml:space="preserve"> en toepassen. (verantwoordelijkheid 20)</w:t>
      </w:r>
    </w:p>
    <w:p w:rsidR="00CD48A3" w:rsidRPr="00853C4B" w:rsidRDefault="00CD48A3" w:rsidP="00F352FD">
      <w:pPr>
        <w:numPr>
          <w:ilvl w:val="0"/>
          <w:numId w:val="32"/>
        </w:numPr>
        <w:tabs>
          <w:tab w:val="left" w:pos="426"/>
        </w:tabs>
        <w:rPr>
          <w:rFonts w:cs="Arial"/>
          <w:szCs w:val="20"/>
        </w:rPr>
      </w:pPr>
      <w:r w:rsidRPr="00853C4B">
        <w:rPr>
          <w:rFonts w:cs="Arial"/>
          <w:szCs w:val="20"/>
        </w:rPr>
        <w:t>Elementaire basiskennis i.v.m. EHBO kennen en kunnen toepassen. (zelfredzaamheid 23), (zorgzaamheid 27)</w:t>
      </w:r>
    </w:p>
    <w:p w:rsidR="00CD48A3" w:rsidRDefault="00CD48A3" w:rsidP="00F352FD">
      <w:pPr>
        <w:numPr>
          <w:ilvl w:val="0"/>
          <w:numId w:val="32"/>
        </w:numPr>
        <w:tabs>
          <w:tab w:val="left" w:pos="426"/>
        </w:tabs>
        <w:rPr>
          <w:rFonts w:cs="Arial"/>
          <w:szCs w:val="20"/>
        </w:rPr>
      </w:pPr>
      <w:r w:rsidRPr="00853C4B">
        <w:rPr>
          <w:rFonts w:cs="Arial"/>
          <w:szCs w:val="20"/>
        </w:rPr>
        <w:t>De verworven theoretische kennis assimileren door het uitvoeren van praktische oefeningen</w:t>
      </w:r>
      <w:r w:rsidR="00236BCE">
        <w:rPr>
          <w:rFonts w:cs="Arial"/>
          <w:szCs w:val="20"/>
        </w:rPr>
        <w:t xml:space="preserve"> en kunnen verantwoorden</w:t>
      </w:r>
      <w:r w:rsidRPr="00853C4B">
        <w:rPr>
          <w:rFonts w:cs="Arial"/>
          <w:szCs w:val="20"/>
        </w:rPr>
        <w:t>. (exploreren 8)</w:t>
      </w:r>
    </w:p>
    <w:p w:rsidR="00CD48A3" w:rsidRPr="00236BCE" w:rsidRDefault="00CD48A3" w:rsidP="00F352FD">
      <w:pPr>
        <w:pStyle w:val="Lijstalinea"/>
        <w:numPr>
          <w:ilvl w:val="0"/>
          <w:numId w:val="32"/>
        </w:numPr>
        <w:rPr>
          <w:sz w:val="20"/>
          <w:lang w:val="nl-BE"/>
        </w:rPr>
      </w:pPr>
      <w:r w:rsidRPr="00236BCE">
        <w:rPr>
          <w:sz w:val="20"/>
          <w:lang w:val="nl-BE"/>
        </w:rPr>
        <w:t>Een correcte taal kunnen hanteren zowel mondeling als schriftelijk. (communicatief</w:t>
      </w:r>
      <w:r w:rsidRPr="00236BCE">
        <w:rPr>
          <w:sz w:val="20"/>
          <w:lang w:val="nl-BE"/>
        </w:rPr>
        <w:br/>
        <w:t xml:space="preserve"> vermogen 1), </w:t>
      </w:r>
      <w:r w:rsidRPr="00236BCE">
        <w:rPr>
          <w:rFonts w:cs="Arial"/>
          <w:sz w:val="20"/>
        </w:rPr>
        <w:t>(exploreren 8)</w:t>
      </w:r>
    </w:p>
    <w:p w:rsidR="00CD48A3" w:rsidRPr="00236BCE" w:rsidRDefault="00CD48A3" w:rsidP="00F352FD">
      <w:pPr>
        <w:numPr>
          <w:ilvl w:val="0"/>
          <w:numId w:val="32"/>
        </w:numPr>
        <w:tabs>
          <w:tab w:val="left" w:pos="426"/>
        </w:tabs>
        <w:rPr>
          <w:rFonts w:cs="Arial"/>
          <w:szCs w:val="20"/>
        </w:rPr>
      </w:pPr>
      <w:r w:rsidRPr="00236BCE">
        <w:rPr>
          <w:rFonts w:cs="Arial"/>
          <w:szCs w:val="20"/>
        </w:rPr>
        <w:t xml:space="preserve">De juiste vakterminologie kunnen gebruiken </w:t>
      </w:r>
      <w:r w:rsidR="00236BCE" w:rsidRPr="00236BCE">
        <w:rPr>
          <w:rFonts w:cs="Arial"/>
          <w:szCs w:val="20"/>
        </w:rPr>
        <w:t xml:space="preserve">en omschrijven, </w:t>
      </w:r>
      <w:r w:rsidRPr="00236BCE">
        <w:rPr>
          <w:rFonts w:cs="Arial"/>
          <w:szCs w:val="20"/>
        </w:rPr>
        <w:t xml:space="preserve">vakliteratuur kunnen raadplegen en </w:t>
      </w:r>
      <w:r w:rsidR="00236BCE">
        <w:rPr>
          <w:rFonts w:cs="Arial"/>
          <w:szCs w:val="20"/>
        </w:rPr>
        <w:t>gebruiken</w:t>
      </w:r>
      <w:r w:rsidRPr="00236BCE">
        <w:rPr>
          <w:rFonts w:cs="Arial"/>
          <w:szCs w:val="20"/>
        </w:rPr>
        <w:t>. (exploreren 8)</w:t>
      </w:r>
    </w:p>
    <w:p w:rsidR="00CD48A3" w:rsidRPr="00236BCE" w:rsidRDefault="00CD48A3" w:rsidP="00F352FD">
      <w:pPr>
        <w:numPr>
          <w:ilvl w:val="0"/>
          <w:numId w:val="32"/>
        </w:numPr>
        <w:rPr>
          <w:szCs w:val="20"/>
          <w:lang w:val="nl-BE"/>
        </w:rPr>
      </w:pPr>
      <w:r w:rsidRPr="00236BCE">
        <w:rPr>
          <w:szCs w:val="20"/>
          <w:lang w:val="nl-BE"/>
        </w:rPr>
        <w:t>Vakgebonden apparatuur kunnen kiezen</w:t>
      </w:r>
      <w:r w:rsidR="00236BCE" w:rsidRPr="00236BCE">
        <w:rPr>
          <w:szCs w:val="20"/>
          <w:lang w:val="nl-BE"/>
        </w:rPr>
        <w:t>, verantwoorden</w:t>
      </w:r>
      <w:r w:rsidRPr="00236BCE">
        <w:rPr>
          <w:szCs w:val="20"/>
          <w:lang w:val="nl-BE"/>
        </w:rPr>
        <w:t xml:space="preserve"> en hanteren. </w:t>
      </w:r>
      <w:r w:rsidRPr="00236BCE">
        <w:rPr>
          <w:rFonts w:cs="Arial"/>
          <w:szCs w:val="20"/>
        </w:rPr>
        <w:t>(kritisch denken 12, 13)</w:t>
      </w:r>
    </w:p>
    <w:p w:rsidR="00CD48A3" w:rsidRPr="00236BCE" w:rsidRDefault="00CD48A3" w:rsidP="00F352FD">
      <w:pPr>
        <w:pStyle w:val="Lijstalinea"/>
        <w:numPr>
          <w:ilvl w:val="0"/>
          <w:numId w:val="32"/>
        </w:numPr>
        <w:rPr>
          <w:sz w:val="20"/>
          <w:lang w:val="nl-BE"/>
        </w:rPr>
      </w:pPr>
      <w:r w:rsidRPr="00236BCE">
        <w:rPr>
          <w:sz w:val="20"/>
          <w:lang w:val="nl-BE"/>
        </w:rPr>
        <w:t xml:space="preserve">De productgebonden reglementeringen kunnen </w:t>
      </w:r>
      <w:r w:rsidR="00236BCE" w:rsidRPr="00236BCE">
        <w:rPr>
          <w:sz w:val="20"/>
          <w:lang w:val="nl-BE"/>
        </w:rPr>
        <w:t xml:space="preserve">interpreteren en </w:t>
      </w:r>
      <w:r w:rsidRPr="00236BCE">
        <w:rPr>
          <w:sz w:val="20"/>
          <w:lang w:val="nl-BE"/>
        </w:rPr>
        <w:t xml:space="preserve">naleven. </w:t>
      </w:r>
      <w:r w:rsidRPr="00236BCE">
        <w:rPr>
          <w:sz w:val="20"/>
        </w:rPr>
        <w:t>(verantwoordelijkheid 20)</w:t>
      </w:r>
    </w:p>
    <w:p w:rsidR="00CD48A3" w:rsidRPr="00236BCE" w:rsidRDefault="00CD48A3" w:rsidP="00F352FD">
      <w:pPr>
        <w:numPr>
          <w:ilvl w:val="0"/>
          <w:numId w:val="32"/>
        </w:numPr>
        <w:tabs>
          <w:tab w:val="left" w:pos="426"/>
        </w:tabs>
        <w:jc w:val="both"/>
        <w:rPr>
          <w:rFonts w:cs="Arial"/>
          <w:szCs w:val="20"/>
        </w:rPr>
      </w:pPr>
      <w:r w:rsidRPr="00236BCE">
        <w:rPr>
          <w:rFonts w:cs="Arial"/>
          <w:szCs w:val="20"/>
        </w:rPr>
        <w:t>De grondstoffen kunnen kiezen,</w:t>
      </w:r>
      <w:r w:rsidR="00236BCE" w:rsidRPr="00236BCE">
        <w:rPr>
          <w:rFonts w:cs="Arial"/>
          <w:szCs w:val="20"/>
        </w:rPr>
        <w:t xml:space="preserve"> verantwoorden,</w:t>
      </w:r>
      <w:r w:rsidRPr="00236BCE">
        <w:rPr>
          <w:rFonts w:cs="Arial"/>
          <w:szCs w:val="20"/>
        </w:rPr>
        <w:t xml:space="preserve"> controleren en verwerken in functie van het beoogde resultaat. (kritisch denken 12)</w:t>
      </w:r>
    </w:p>
    <w:p w:rsidR="00CD48A3" w:rsidRPr="00236BCE" w:rsidRDefault="00CD48A3" w:rsidP="00F352FD">
      <w:pPr>
        <w:numPr>
          <w:ilvl w:val="0"/>
          <w:numId w:val="32"/>
        </w:numPr>
        <w:rPr>
          <w:szCs w:val="20"/>
          <w:lang w:val="nl-BE"/>
        </w:rPr>
      </w:pPr>
      <w:r w:rsidRPr="00236BCE">
        <w:rPr>
          <w:szCs w:val="20"/>
          <w:lang w:val="nl-BE"/>
        </w:rPr>
        <w:t xml:space="preserve">Een uitgebreid productassortiment kunnen </w:t>
      </w:r>
      <w:r w:rsidR="00236BCE" w:rsidRPr="00236BCE">
        <w:rPr>
          <w:szCs w:val="20"/>
          <w:lang w:val="nl-BE"/>
        </w:rPr>
        <w:t xml:space="preserve">samentellen en </w:t>
      </w:r>
      <w:r w:rsidRPr="00236BCE">
        <w:rPr>
          <w:szCs w:val="20"/>
          <w:lang w:val="nl-BE"/>
        </w:rPr>
        <w:t>bereiden.</w:t>
      </w:r>
      <w:r w:rsidRPr="00236BCE">
        <w:rPr>
          <w:rFonts w:cs="Arial"/>
          <w:szCs w:val="20"/>
        </w:rPr>
        <w:t xml:space="preserve"> (creativiteit 2), (doorzettingsvermogen 4),</w:t>
      </w:r>
      <w:r w:rsidR="005331D0">
        <w:rPr>
          <w:rFonts w:cs="Arial"/>
          <w:szCs w:val="20"/>
        </w:rPr>
        <w:t xml:space="preserve"> </w:t>
      </w:r>
      <w:r w:rsidR="005331D0" w:rsidRPr="00236BCE">
        <w:rPr>
          <w:rFonts w:cs="Arial"/>
          <w:szCs w:val="20"/>
        </w:rPr>
        <w:t>(exploreren 8),</w:t>
      </w:r>
      <w:r w:rsidRPr="00236BCE">
        <w:rPr>
          <w:rFonts w:cs="Arial"/>
          <w:szCs w:val="20"/>
        </w:rPr>
        <w:t xml:space="preserve"> (flexibiliteit 9), (kritisch denken 13), </w:t>
      </w:r>
      <w:r w:rsidRPr="00236BCE">
        <w:rPr>
          <w:szCs w:val="20"/>
        </w:rPr>
        <w:t>(verantwoordelijkheid 20)</w:t>
      </w:r>
    </w:p>
    <w:p w:rsidR="00CD48A3" w:rsidRDefault="00CD48A3" w:rsidP="00F352FD">
      <w:pPr>
        <w:numPr>
          <w:ilvl w:val="0"/>
          <w:numId w:val="32"/>
        </w:numPr>
        <w:tabs>
          <w:tab w:val="left" w:pos="426"/>
        </w:tabs>
        <w:rPr>
          <w:rFonts w:cs="Arial"/>
          <w:szCs w:val="20"/>
        </w:rPr>
      </w:pPr>
      <w:r w:rsidRPr="00D3293F">
        <w:rPr>
          <w:rFonts w:cs="Arial"/>
          <w:szCs w:val="20"/>
        </w:rPr>
        <w:lastRenderedPageBreak/>
        <w:t>De afgewerkte producten kritisch kunnen beoordelen, de meest voorkomende fouten kunnen vaststellen, bespreken en indien mogelijk bijsturen. (kritisch denken 13), (zelfbeeld 21), (zorgvuldigheid 25)</w:t>
      </w:r>
    </w:p>
    <w:p w:rsidR="0009282A" w:rsidRDefault="0009282A" w:rsidP="00F352FD">
      <w:pPr>
        <w:numPr>
          <w:ilvl w:val="0"/>
          <w:numId w:val="32"/>
        </w:numPr>
        <w:tabs>
          <w:tab w:val="left" w:pos="426"/>
        </w:tabs>
        <w:rPr>
          <w:rFonts w:cs="Arial"/>
          <w:szCs w:val="20"/>
        </w:rPr>
      </w:pPr>
      <w:r>
        <w:rPr>
          <w:rFonts w:cs="Arial"/>
          <w:szCs w:val="20"/>
        </w:rPr>
        <w:t>Onderscheid kunnen maken tussen industriële en ambachtelijke bereidingen (communicatief vermogen 1), (kritisch denken 13)</w:t>
      </w:r>
    </w:p>
    <w:p w:rsidR="0009282A" w:rsidRPr="0009282A" w:rsidRDefault="0009282A" w:rsidP="00F352FD">
      <w:pPr>
        <w:numPr>
          <w:ilvl w:val="0"/>
          <w:numId w:val="32"/>
        </w:numPr>
        <w:rPr>
          <w:szCs w:val="22"/>
        </w:rPr>
      </w:pPr>
      <w:r w:rsidRPr="0009282A">
        <w:rPr>
          <w:szCs w:val="22"/>
        </w:rPr>
        <w:t>De producten kunnen bereiden i.f.v. vergelijkende proeven.</w:t>
      </w:r>
      <w:r w:rsidR="005331D0">
        <w:rPr>
          <w:szCs w:val="22"/>
        </w:rPr>
        <w:t xml:space="preserve"> </w:t>
      </w:r>
      <w:r w:rsidR="005331D0" w:rsidRPr="00236BCE">
        <w:rPr>
          <w:rFonts w:cs="Arial"/>
          <w:szCs w:val="20"/>
        </w:rPr>
        <w:t>(exploreren 8)</w:t>
      </w:r>
    </w:p>
    <w:p w:rsidR="00236BCE" w:rsidRPr="006C4B64" w:rsidRDefault="00D3293F" w:rsidP="00F352FD">
      <w:pPr>
        <w:numPr>
          <w:ilvl w:val="0"/>
          <w:numId w:val="32"/>
        </w:numPr>
        <w:tabs>
          <w:tab w:val="left" w:pos="426"/>
        </w:tabs>
        <w:rPr>
          <w:rFonts w:cs="Arial"/>
          <w:szCs w:val="20"/>
        </w:rPr>
      </w:pPr>
      <w:r w:rsidRPr="005331D0">
        <w:rPr>
          <w:szCs w:val="22"/>
        </w:rPr>
        <w:t xml:space="preserve">Producten kunnen beoordelen en een </w:t>
      </w:r>
      <w:r w:rsidR="00236BCE" w:rsidRPr="005331D0">
        <w:rPr>
          <w:szCs w:val="22"/>
        </w:rPr>
        <w:t>foutenanalyse</w:t>
      </w:r>
      <w:r w:rsidRPr="005331D0">
        <w:rPr>
          <w:szCs w:val="22"/>
        </w:rPr>
        <w:t xml:space="preserve"> kunnen opmaken</w:t>
      </w:r>
      <w:r w:rsidR="00236BCE" w:rsidRPr="005331D0">
        <w:rPr>
          <w:szCs w:val="22"/>
        </w:rPr>
        <w:t>.</w:t>
      </w:r>
      <w:r w:rsidR="005331D0">
        <w:rPr>
          <w:bCs/>
          <w:sz w:val="18"/>
        </w:rPr>
        <w:t xml:space="preserve"> </w:t>
      </w:r>
      <w:r w:rsidR="005331D0" w:rsidRPr="00236BCE">
        <w:rPr>
          <w:rFonts w:cs="Arial"/>
          <w:szCs w:val="20"/>
        </w:rPr>
        <w:t>(exploreren 8)</w:t>
      </w:r>
      <w:r w:rsidR="005331D0">
        <w:rPr>
          <w:rFonts w:cs="Arial"/>
          <w:szCs w:val="20"/>
        </w:rPr>
        <w:t xml:space="preserve">, </w:t>
      </w:r>
      <w:r w:rsidR="005331D0" w:rsidRPr="00853C4B">
        <w:rPr>
          <w:szCs w:val="20"/>
        </w:rPr>
        <w:t>(verantwoordelijkheid 20)</w:t>
      </w:r>
    </w:p>
    <w:p w:rsidR="00CD48A3" w:rsidRDefault="00CD48A3" w:rsidP="00F352FD">
      <w:pPr>
        <w:numPr>
          <w:ilvl w:val="0"/>
          <w:numId w:val="32"/>
        </w:numPr>
        <w:tabs>
          <w:tab w:val="left" w:pos="426"/>
        </w:tabs>
        <w:rPr>
          <w:rFonts w:cs="Arial"/>
          <w:szCs w:val="20"/>
        </w:rPr>
      </w:pPr>
      <w:r w:rsidRPr="00D3293F">
        <w:rPr>
          <w:rFonts w:cs="Arial"/>
          <w:szCs w:val="20"/>
        </w:rPr>
        <w:t>Verpakkingsmaterialen kunnen kiezen</w:t>
      </w:r>
      <w:r w:rsidR="00D3293F" w:rsidRPr="00D3293F">
        <w:rPr>
          <w:rFonts w:cs="Arial"/>
          <w:szCs w:val="20"/>
        </w:rPr>
        <w:t>, verantwoorden</w:t>
      </w:r>
      <w:r w:rsidRPr="00D3293F">
        <w:rPr>
          <w:rFonts w:cs="Arial"/>
          <w:szCs w:val="20"/>
        </w:rPr>
        <w:t xml:space="preserve"> en de etikettering k</w:t>
      </w:r>
      <w:r w:rsidR="005331D0">
        <w:rPr>
          <w:rFonts w:cs="Arial"/>
          <w:szCs w:val="20"/>
        </w:rPr>
        <w:t xml:space="preserve">unnen begrijpen (exploreren 8), </w:t>
      </w:r>
      <w:r w:rsidRPr="00D3293F">
        <w:rPr>
          <w:rFonts w:cs="Arial"/>
          <w:szCs w:val="20"/>
        </w:rPr>
        <w:t>(kritisch denken 13)</w:t>
      </w:r>
    </w:p>
    <w:p w:rsidR="00CD48A3" w:rsidRPr="00D3293F" w:rsidRDefault="00CD48A3" w:rsidP="00F352FD">
      <w:pPr>
        <w:numPr>
          <w:ilvl w:val="0"/>
          <w:numId w:val="32"/>
        </w:numPr>
        <w:tabs>
          <w:tab w:val="left" w:pos="426"/>
        </w:tabs>
        <w:rPr>
          <w:rFonts w:cs="Arial"/>
          <w:szCs w:val="20"/>
        </w:rPr>
      </w:pPr>
      <w:r w:rsidRPr="00D3293F">
        <w:rPr>
          <w:rFonts w:cs="Arial"/>
          <w:szCs w:val="20"/>
        </w:rPr>
        <w:t>De marktevolutie opvolgen, kunnen inspelen op commerciële trends, seizoengebonden verwerkingen, veranderende eetgewoonten en leefpatronen van klanten. (creativiteit 2, 3), (empathie 5), (exploreren 8)</w:t>
      </w:r>
      <w:r w:rsidRPr="00D3293F">
        <w:rPr>
          <w:szCs w:val="20"/>
        </w:rPr>
        <w:t xml:space="preserve">, </w:t>
      </w:r>
      <w:r w:rsidRPr="00D3293F">
        <w:rPr>
          <w:rFonts w:cs="Arial"/>
          <w:szCs w:val="20"/>
        </w:rPr>
        <w:t>(kritisch denken 12),</w:t>
      </w:r>
      <w:r w:rsidRPr="00D3293F">
        <w:rPr>
          <w:szCs w:val="20"/>
        </w:rPr>
        <w:t xml:space="preserve"> (verantwoordelijkheid 20)</w:t>
      </w:r>
    </w:p>
    <w:p w:rsidR="00D3293F" w:rsidRDefault="00D3293F" w:rsidP="00F352FD">
      <w:pPr>
        <w:numPr>
          <w:ilvl w:val="0"/>
          <w:numId w:val="32"/>
        </w:numPr>
        <w:tabs>
          <w:tab w:val="left" w:pos="426"/>
        </w:tabs>
        <w:rPr>
          <w:rFonts w:cs="Arial"/>
          <w:szCs w:val="20"/>
        </w:rPr>
      </w:pPr>
      <w:r>
        <w:rPr>
          <w:rFonts w:cs="Arial"/>
          <w:szCs w:val="20"/>
        </w:rPr>
        <w:t>Doelgericht</w:t>
      </w:r>
      <w:r w:rsidR="006D221C">
        <w:rPr>
          <w:rFonts w:cs="Arial"/>
          <w:szCs w:val="20"/>
        </w:rPr>
        <w:t xml:space="preserve"> en kritisch</w:t>
      </w:r>
      <w:r>
        <w:rPr>
          <w:rFonts w:cs="Arial"/>
          <w:szCs w:val="20"/>
        </w:rPr>
        <w:t xml:space="preserve"> informatie verwerven en verwerken ifv het te bereiken doel.</w:t>
      </w:r>
      <w:r w:rsidR="006D221C" w:rsidRPr="006D221C">
        <w:rPr>
          <w:rFonts w:cs="Arial"/>
          <w:szCs w:val="20"/>
        </w:rPr>
        <w:t xml:space="preserve"> </w:t>
      </w:r>
      <w:r w:rsidR="006D221C">
        <w:rPr>
          <w:rFonts w:cs="Arial"/>
          <w:szCs w:val="20"/>
        </w:rPr>
        <w:t>o.a. elektronisch, raadplegen van vakboeken.</w:t>
      </w:r>
      <w:r w:rsidR="006D221C" w:rsidRPr="006D221C">
        <w:rPr>
          <w:rFonts w:cs="Arial"/>
          <w:szCs w:val="20"/>
        </w:rPr>
        <w:t xml:space="preserve"> </w:t>
      </w:r>
      <w:r w:rsidR="006D221C" w:rsidRPr="00D3293F">
        <w:rPr>
          <w:rFonts w:cs="Arial"/>
          <w:szCs w:val="20"/>
        </w:rPr>
        <w:t>(mediawijsheid 14)</w:t>
      </w:r>
    </w:p>
    <w:p w:rsidR="00CD48A3" w:rsidRPr="006D221C" w:rsidRDefault="00CD48A3" w:rsidP="00F352FD">
      <w:pPr>
        <w:numPr>
          <w:ilvl w:val="0"/>
          <w:numId w:val="32"/>
        </w:numPr>
        <w:rPr>
          <w:szCs w:val="20"/>
          <w:lang w:val="nl-BE"/>
        </w:rPr>
      </w:pPr>
      <w:r w:rsidRPr="006D221C">
        <w:rPr>
          <w:szCs w:val="20"/>
          <w:lang w:val="nl-BE"/>
        </w:rPr>
        <w:t xml:space="preserve">Eigen rechten en plichten kennen, weten waar informatie hieromtrent kan worden ingewonnen en deze efficiënt kunnen benutten. </w:t>
      </w:r>
      <w:r w:rsidRPr="006D221C">
        <w:rPr>
          <w:rFonts w:cs="Arial"/>
          <w:szCs w:val="20"/>
        </w:rPr>
        <w:t>(zelfredzaamheid 23)</w:t>
      </w:r>
    </w:p>
    <w:p w:rsidR="00CD48A3" w:rsidRDefault="00CD48A3" w:rsidP="00F352FD">
      <w:pPr>
        <w:numPr>
          <w:ilvl w:val="0"/>
          <w:numId w:val="32"/>
        </w:numPr>
        <w:tabs>
          <w:tab w:val="left" w:pos="426"/>
        </w:tabs>
        <w:rPr>
          <w:rFonts w:cs="Arial"/>
          <w:szCs w:val="20"/>
        </w:rPr>
      </w:pPr>
      <w:r w:rsidRPr="006D221C">
        <w:rPr>
          <w:rFonts w:cs="Arial"/>
          <w:szCs w:val="20"/>
        </w:rPr>
        <w:t>De stagereglementering kunnen raadplegen en de nodige stagedocumenten kunnen invullen. (zelfredzaamheid 23, 24)</w:t>
      </w:r>
    </w:p>
    <w:p w:rsidR="0009282A" w:rsidRDefault="0009282A" w:rsidP="00F352FD">
      <w:pPr>
        <w:pStyle w:val="Lijstalinea"/>
        <w:numPr>
          <w:ilvl w:val="0"/>
          <w:numId w:val="32"/>
        </w:numPr>
        <w:rPr>
          <w:rFonts w:cs="Arial"/>
          <w:sz w:val="20"/>
        </w:rPr>
      </w:pPr>
      <w:r w:rsidRPr="0009282A">
        <w:rPr>
          <w:rFonts w:cs="Arial"/>
          <w:sz w:val="20"/>
        </w:rPr>
        <w:t>Tijdsgebonden werkschema’s kunnen opstellen en toepassen i.f.v. de bereiding. (zorgvuldigheid 25)</w:t>
      </w:r>
    </w:p>
    <w:p w:rsidR="00B413A8" w:rsidRPr="00B413A8" w:rsidRDefault="00B413A8" w:rsidP="00F352FD">
      <w:pPr>
        <w:numPr>
          <w:ilvl w:val="0"/>
          <w:numId w:val="32"/>
        </w:numPr>
        <w:rPr>
          <w:szCs w:val="22"/>
        </w:rPr>
      </w:pPr>
      <w:r w:rsidRPr="00B413A8">
        <w:rPr>
          <w:szCs w:val="22"/>
        </w:rPr>
        <w:t>Inzicht verwerven in de wetenschappelijke en commerciële waarde van het vak proefbakkerij.</w:t>
      </w:r>
      <w:r w:rsidR="005331D0">
        <w:rPr>
          <w:szCs w:val="22"/>
        </w:rPr>
        <w:t xml:space="preserve"> </w:t>
      </w:r>
      <w:r w:rsidR="005331D0" w:rsidRPr="00D3293F">
        <w:rPr>
          <w:rFonts w:cs="Arial"/>
          <w:szCs w:val="20"/>
        </w:rPr>
        <w:t>(empathie 5), (exploreren 8)</w:t>
      </w:r>
    </w:p>
    <w:p w:rsidR="00812634" w:rsidRPr="00812634" w:rsidRDefault="00812634" w:rsidP="005331D0">
      <w:pPr>
        <w:pStyle w:val="Lijstalinea"/>
        <w:ind w:left="709" w:hanging="283"/>
        <w:rPr>
          <w:rFonts w:cs="Arial"/>
          <w:sz w:val="20"/>
        </w:rPr>
      </w:pPr>
      <w:r w:rsidRPr="00812634">
        <w:rPr>
          <w:rFonts w:cs="Arial"/>
          <w:sz w:val="20"/>
        </w:rPr>
        <w:t>-</w:t>
      </w:r>
      <w:r w:rsidRPr="00812634">
        <w:rPr>
          <w:rFonts w:cs="Arial"/>
          <w:sz w:val="20"/>
        </w:rPr>
        <w:tab/>
        <w:t xml:space="preserve">De wet voor handelsvestiging kunnen raadplegen en toelichten. </w:t>
      </w:r>
      <w:r w:rsidR="005331D0" w:rsidRPr="00236BCE">
        <w:rPr>
          <w:sz w:val="20"/>
          <w:lang w:val="nl-BE"/>
        </w:rPr>
        <w:t>(communicatief</w:t>
      </w:r>
      <w:r w:rsidR="005331D0">
        <w:rPr>
          <w:sz w:val="20"/>
          <w:lang w:val="nl-BE"/>
        </w:rPr>
        <w:t xml:space="preserve"> </w:t>
      </w:r>
      <w:r w:rsidR="005331D0" w:rsidRPr="00236BCE">
        <w:rPr>
          <w:sz w:val="20"/>
          <w:lang w:val="nl-BE"/>
        </w:rPr>
        <w:t xml:space="preserve"> vermogen 1),</w:t>
      </w:r>
      <w:r w:rsidR="005331D0">
        <w:rPr>
          <w:sz w:val="20"/>
          <w:lang w:val="nl-BE"/>
        </w:rPr>
        <w:t xml:space="preserve"> </w:t>
      </w:r>
      <w:r w:rsidR="005331D0" w:rsidRPr="005331D0">
        <w:rPr>
          <w:rFonts w:cs="Arial"/>
          <w:sz w:val="20"/>
        </w:rPr>
        <w:t>(exploreren 8)</w:t>
      </w:r>
    </w:p>
    <w:p w:rsidR="00812634" w:rsidRPr="00812634" w:rsidRDefault="00812634" w:rsidP="00812634">
      <w:pPr>
        <w:pStyle w:val="Lijstalinea"/>
        <w:ind w:left="284" w:firstLine="142"/>
        <w:rPr>
          <w:rFonts w:cs="Arial"/>
          <w:sz w:val="20"/>
        </w:rPr>
      </w:pPr>
      <w:r w:rsidRPr="00812634">
        <w:rPr>
          <w:rFonts w:cs="Arial"/>
          <w:sz w:val="20"/>
        </w:rPr>
        <w:t>-</w:t>
      </w:r>
      <w:r w:rsidRPr="00812634">
        <w:rPr>
          <w:rFonts w:cs="Arial"/>
          <w:sz w:val="20"/>
        </w:rPr>
        <w:tab/>
        <w:t>Een degelijke aankoop- en voorraadbeheer kunnen toepassen. (kritisch denken 12)</w:t>
      </w:r>
    </w:p>
    <w:p w:rsidR="00812634" w:rsidRPr="00812634" w:rsidRDefault="00812634" w:rsidP="00812634">
      <w:pPr>
        <w:pStyle w:val="Lijstalinea"/>
        <w:ind w:left="709" w:hanging="283"/>
        <w:rPr>
          <w:rFonts w:cs="Arial"/>
          <w:sz w:val="20"/>
        </w:rPr>
      </w:pPr>
      <w:r w:rsidRPr="00812634">
        <w:rPr>
          <w:rFonts w:cs="Arial"/>
          <w:sz w:val="20"/>
        </w:rPr>
        <w:t>-</w:t>
      </w:r>
      <w:r w:rsidRPr="00812634">
        <w:rPr>
          <w:rFonts w:cs="Arial"/>
          <w:sz w:val="20"/>
        </w:rPr>
        <w:tab/>
        <w:t>Een verantwoorde kost- en verkoopprijs van de producten kunnen berekenen. (exploreren 8) (kritisch denken 13)</w:t>
      </w:r>
    </w:p>
    <w:p w:rsidR="00812634" w:rsidRPr="00812634" w:rsidRDefault="00812634" w:rsidP="00812634">
      <w:pPr>
        <w:pStyle w:val="Lijstalinea"/>
        <w:ind w:left="284" w:firstLine="142"/>
        <w:rPr>
          <w:rFonts w:cs="Arial"/>
          <w:sz w:val="20"/>
        </w:rPr>
      </w:pPr>
      <w:r w:rsidRPr="00812634">
        <w:rPr>
          <w:rFonts w:cs="Arial"/>
          <w:sz w:val="20"/>
        </w:rPr>
        <w:t>-</w:t>
      </w:r>
      <w:r w:rsidRPr="00812634">
        <w:rPr>
          <w:rFonts w:cs="Arial"/>
          <w:sz w:val="20"/>
        </w:rPr>
        <w:tab/>
        <w:t>Promoacties doelgericht kunnen voeren.</w:t>
      </w:r>
      <w:r w:rsidR="005331D0">
        <w:rPr>
          <w:rFonts w:cs="Arial"/>
          <w:sz w:val="20"/>
        </w:rPr>
        <w:t xml:space="preserve"> </w:t>
      </w:r>
      <w:r w:rsidR="005331D0" w:rsidRPr="005331D0">
        <w:rPr>
          <w:rFonts w:cs="Arial"/>
          <w:sz w:val="20"/>
        </w:rPr>
        <w:t>(mediawijsheid 14</w:t>
      </w:r>
      <w:r w:rsidR="005331D0">
        <w:rPr>
          <w:rFonts w:cs="Arial"/>
          <w:sz w:val="20"/>
        </w:rPr>
        <w:t>, 15</w:t>
      </w:r>
      <w:r w:rsidR="005331D0" w:rsidRPr="005331D0">
        <w:rPr>
          <w:rFonts w:cs="Arial"/>
          <w:sz w:val="20"/>
        </w:rPr>
        <w:t>)</w:t>
      </w:r>
      <w:r w:rsidR="005331D0">
        <w:rPr>
          <w:rFonts w:cs="Arial"/>
          <w:sz w:val="20"/>
        </w:rPr>
        <w:t xml:space="preserve">, </w:t>
      </w:r>
      <w:r w:rsidR="005331D0" w:rsidRPr="005331D0">
        <w:rPr>
          <w:rFonts w:cs="Arial"/>
          <w:sz w:val="20"/>
        </w:rPr>
        <w:t>(verantwoordelijkheid 20)</w:t>
      </w:r>
    </w:p>
    <w:p w:rsidR="00B413A8" w:rsidRPr="0009282A" w:rsidRDefault="00812634" w:rsidP="00812634">
      <w:pPr>
        <w:pStyle w:val="Lijstalinea"/>
        <w:ind w:left="284" w:firstLine="142"/>
        <w:rPr>
          <w:rFonts w:cs="Arial"/>
          <w:sz w:val="20"/>
        </w:rPr>
      </w:pPr>
      <w:r w:rsidRPr="00812634">
        <w:rPr>
          <w:rFonts w:cs="Arial"/>
          <w:sz w:val="20"/>
        </w:rPr>
        <w:t>-</w:t>
      </w:r>
      <w:r w:rsidRPr="00812634">
        <w:rPr>
          <w:rFonts w:cs="Arial"/>
          <w:sz w:val="20"/>
        </w:rPr>
        <w:tab/>
        <w:t>ICT nuttig kunnen aanwenden. (exploreren 8)</w:t>
      </w:r>
      <w:r w:rsidR="005331D0">
        <w:rPr>
          <w:rFonts w:cs="Arial"/>
          <w:sz w:val="20"/>
        </w:rPr>
        <w:t xml:space="preserve">, </w:t>
      </w:r>
      <w:r w:rsidR="005331D0" w:rsidRPr="005331D0">
        <w:rPr>
          <w:rFonts w:cs="Arial"/>
          <w:sz w:val="20"/>
        </w:rPr>
        <w:t>(mediawijsheid 14)</w:t>
      </w:r>
    </w:p>
    <w:p w:rsidR="00CD48A3" w:rsidRDefault="00CD48A3" w:rsidP="00CD48A3">
      <w:pPr>
        <w:pStyle w:val="Koptekst"/>
        <w:tabs>
          <w:tab w:val="clear" w:pos="4536"/>
          <w:tab w:val="clear" w:pos="9072"/>
        </w:tabs>
        <w:rPr>
          <w:rFonts w:cs="Arial"/>
        </w:rPr>
      </w:pPr>
    </w:p>
    <w:p w:rsidR="00021123" w:rsidRDefault="00021123" w:rsidP="00F57860">
      <w:pPr>
        <w:ind w:left="360"/>
        <w:rPr>
          <w:szCs w:val="22"/>
        </w:rPr>
      </w:pPr>
    </w:p>
    <w:p w:rsidR="008943BE" w:rsidRPr="00551239" w:rsidRDefault="00015B73" w:rsidP="00015B73">
      <w:pPr>
        <w:pStyle w:val="Kop2"/>
      </w:pPr>
      <w:bookmarkStart w:id="82" w:name="_Toc341877664"/>
      <w:r>
        <w:t>5.2</w:t>
      </w:r>
      <w:r>
        <w:tab/>
      </w:r>
      <w:r w:rsidR="008943BE">
        <w:t>Algemene doelstellingen TV Toegepaste Chemie</w:t>
      </w:r>
      <w:bookmarkEnd w:id="82"/>
    </w:p>
    <w:p w:rsidR="007A07FB" w:rsidRPr="0009282A" w:rsidRDefault="007A07FB" w:rsidP="00F352FD">
      <w:pPr>
        <w:numPr>
          <w:ilvl w:val="0"/>
          <w:numId w:val="30"/>
        </w:numPr>
        <w:rPr>
          <w:szCs w:val="22"/>
        </w:rPr>
      </w:pPr>
      <w:r w:rsidRPr="0009282A">
        <w:rPr>
          <w:szCs w:val="22"/>
        </w:rPr>
        <w:t>De juiste terminologie kennen en kunnen gebruiken. (exploreren 8)</w:t>
      </w:r>
    </w:p>
    <w:p w:rsidR="007A07FB" w:rsidRPr="0009282A" w:rsidRDefault="007A07FB" w:rsidP="00F352FD">
      <w:pPr>
        <w:numPr>
          <w:ilvl w:val="0"/>
          <w:numId w:val="30"/>
        </w:numPr>
        <w:rPr>
          <w:szCs w:val="22"/>
        </w:rPr>
      </w:pPr>
      <w:r w:rsidRPr="0009282A">
        <w:rPr>
          <w:szCs w:val="22"/>
        </w:rPr>
        <w:t>Een degelijke werkplanning kunnen opstellen. (verantwoordelijkheid 20)</w:t>
      </w:r>
    </w:p>
    <w:p w:rsidR="007A07FB" w:rsidRPr="0009282A" w:rsidRDefault="007A07FB" w:rsidP="00F352FD">
      <w:pPr>
        <w:numPr>
          <w:ilvl w:val="0"/>
          <w:numId w:val="30"/>
        </w:numPr>
        <w:rPr>
          <w:szCs w:val="22"/>
        </w:rPr>
      </w:pPr>
      <w:r w:rsidRPr="0009282A">
        <w:rPr>
          <w:szCs w:val="22"/>
        </w:rPr>
        <w:t>Algemene orde en netheid kunnen handhaven. (verantwoordelijkheid 20), (zorgvuldigheid 25)</w:t>
      </w:r>
    </w:p>
    <w:p w:rsidR="00F57860" w:rsidRPr="0009282A" w:rsidRDefault="00F57860" w:rsidP="00F352FD">
      <w:pPr>
        <w:numPr>
          <w:ilvl w:val="0"/>
          <w:numId w:val="30"/>
        </w:numPr>
        <w:rPr>
          <w:szCs w:val="22"/>
        </w:rPr>
      </w:pPr>
      <w:r w:rsidRPr="0009282A">
        <w:rPr>
          <w:szCs w:val="22"/>
        </w:rPr>
        <w:t>De wettelijke bepalingen en veiligheidsvoorschriften kunnen opzoeken en omschrijven.</w:t>
      </w:r>
      <w:r w:rsidR="005331D0">
        <w:rPr>
          <w:szCs w:val="22"/>
        </w:rPr>
        <w:t xml:space="preserve"> </w:t>
      </w:r>
      <w:r w:rsidR="005331D0" w:rsidRPr="00236BCE">
        <w:rPr>
          <w:lang w:val="nl-BE"/>
        </w:rPr>
        <w:t>(communicatief</w:t>
      </w:r>
      <w:r w:rsidR="005331D0">
        <w:rPr>
          <w:lang w:val="nl-BE"/>
        </w:rPr>
        <w:t xml:space="preserve"> </w:t>
      </w:r>
      <w:r w:rsidR="005331D0" w:rsidRPr="00236BCE">
        <w:rPr>
          <w:lang w:val="nl-BE"/>
        </w:rPr>
        <w:t xml:space="preserve"> vermogen 1)</w:t>
      </w:r>
    </w:p>
    <w:p w:rsidR="00F57860" w:rsidRPr="0009282A" w:rsidRDefault="00F57860" w:rsidP="00F352FD">
      <w:pPr>
        <w:numPr>
          <w:ilvl w:val="0"/>
          <w:numId w:val="30"/>
        </w:numPr>
        <w:rPr>
          <w:szCs w:val="22"/>
        </w:rPr>
      </w:pPr>
      <w:r w:rsidRPr="0009282A">
        <w:rPr>
          <w:szCs w:val="22"/>
        </w:rPr>
        <w:t>Veiligheids- , milieubewustzijn en verantwoordelijkheidsgevoel ontwikkelen.</w:t>
      </w:r>
      <w:r w:rsidR="005331D0">
        <w:rPr>
          <w:szCs w:val="22"/>
        </w:rPr>
        <w:t xml:space="preserve"> </w:t>
      </w:r>
      <w:r w:rsidR="005331D0" w:rsidRPr="005331D0">
        <w:rPr>
          <w:rFonts w:cs="Arial"/>
        </w:rPr>
        <w:t>(verantwoordelijkheid 20)</w:t>
      </w:r>
    </w:p>
    <w:p w:rsidR="00F57860" w:rsidRPr="0009282A" w:rsidRDefault="0009282A" w:rsidP="00F352FD">
      <w:pPr>
        <w:numPr>
          <w:ilvl w:val="0"/>
          <w:numId w:val="30"/>
        </w:numPr>
        <w:rPr>
          <w:szCs w:val="22"/>
        </w:rPr>
      </w:pPr>
      <w:r w:rsidRPr="0009282A">
        <w:rPr>
          <w:szCs w:val="22"/>
        </w:rPr>
        <w:t xml:space="preserve">Vaktermen en </w:t>
      </w:r>
      <w:r w:rsidR="00F57860" w:rsidRPr="0009282A">
        <w:rPr>
          <w:szCs w:val="22"/>
        </w:rPr>
        <w:t>wetenschappelijke begrippen</w:t>
      </w:r>
      <w:r w:rsidRPr="0009282A">
        <w:rPr>
          <w:szCs w:val="22"/>
        </w:rPr>
        <w:t xml:space="preserve"> kunnen aanwenden</w:t>
      </w:r>
      <w:r w:rsidR="00F57860" w:rsidRPr="0009282A">
        <w:rPr>
          <w:szCs w:val="22"/>
        </w:rPr>
        <w:t>.</w:t>
      </w:r>
      <w:r w:rsidR="005331D0">
        <w:rPr>
          <w:szCs w:val="22"/>
        </w:rPr>
        <w:t xml:space="preserve"> </w:t>
      </w:r>
      <w:r w:rsidR="005331D0" w:rsidRPr="0009282A">
        <w:rPr>
          <w:szCs w:val="22"/>
        </w:rPr>
        <w:t>(exploreren 8)</w:t>
      </w:r>
    </w:p>
    <w:p w:rsidR="007A07FB" w:rsidRPr="0009282A" w:rsidRDefault="007A07FB" w:rsidP="00F352FD">
      <w:pPr>
        <w:numPr>
          <w:ilvl w:val="0"/>
          <w:numId w:val="30"/>
        </w:numPr>
        <w:rPr>
          <w:szCs w:val="22"/>
        </w:rPr>
      </w:pPr>
      <w:r w:rsidRPr="0009282A">
        <w:rPr>
          <w:szCs w:val="22"/>
        </w:rPr>
        <w:t>De bekomen resultaten kunnen verwerken en interpreteren. (exploreren 8)</w:t>
      </w:r>
      <w:r w:rsidR="005331D0">
        <w:rPr>
          <w:szCs w:val="22"/>
        </w:rPr>
        <w:t xml:space="preserve">, </w:t>
      </w:r>
      <w:r w:rsidR="005331D0">
        <w:rPr>
          <w:rFonts w:cs="Arial"/>
        </w:rPr>
        <w:t>(kritisch denken 13</w:t>
      </w:r>
      <w:r w:rsidR="005331D0" w:rsidRPr="00812634">
        <w:rPr>
          <w:rFonts w:cs="Arial"/>
        </w:rPr>
        <w:t>)</w:t>
      </w:r>
    </w:p>
    <w:p w:rsidR="007A07FB" w:rsidRDefault="007A07FB" w:rsidP="00F352FD">
      <w:pPr>
        <w:numPr>
          <w:ilvl w:val="0"/>
          <w:numId w:val="30"/>
        </w:numPr>
        <w:rPr>
          <w:szCs w:val="22"/>
        </w:rPr>
      </w:pPr>
      <w:r w:rsidRPr="0009282A">
        <w:rPr>
          <w:szCs w:val="22"/>
        </w:rPr>
        <w:t>Een degelijk gestructureerd verslag kunnen opstellen.</w:t>
      </w:r>
      <w:r w:rsidR="005331D0">
        <w:rPr>
          <w:szCs w:val="22"/>
        </w:rPr>
        <w:t xml:space="preserve"> </w:t>
      </w:r>
      <w:r w:rsidR="005331D0" w:rsidRPr="0009282A">
        <w:rPr>
          <w:szCs w:val="22"/>
        </w:rPr>
        <w:t>(exploreren 8)</w:t>
      </w:r>
      <w:r w:rsidR="005331D0">
        <w:rPr>
          <w:szCs w:val="22"/>
        </w:rPr>
        <w:t>,</w:t>
      </w:r>
      <w:r w:rsidRPr="0009282A">
        <w:rPr>
          <w:szCs w:val="22"/>
        </w:rPr>
        <w:t xml:space="preserve"> (zorgvuldigheid 25)</w:t>
      </w:r>
    </w:p>
    <w:p w:rsidR="00A76333" w:rsidRPr="00563CA6" w:rsidRDefault="00563CA6" w:rsidP="00F352FD">
      <w:pPr>
        <w:numPr>
          <w:ilvl w:val="0"/>
          <w:numId w:val="30"/>
        </w:numPr>
        <w:ind w:left="782" w:hanging="425"/>
        <w:rPr>
          <w:b/>
        </w:rPr>
      </w:pPr>
      <w:r w:rsidRPr="00563CA6">
        <w:rPr>
          <w:szCs w:val="22"/>
        </w:rPr>
        <w:t>Vak</w:t>
      </w:r>
      <w:r w:rsidR="007A07FB" w:rsidRPr="00563CA6">
        <w:rPr>
          <w:szCs w:val="22"/>
        </w:rPr>
        <w:t xml:space="preserve">literatuur kunnen raadplegen en verwerken, doelgericht opzoekingswerk kunnen verrichten o.a. via ICT. </w:t>
      </w:r>
      <w:r w:rsidR="005331D0" w:rsidRPr="00563CA6">
        <w:rPr>
          <w:szCs w:val="22"/>
        </w:rPr>
        <w:t xml:space="preserve">(exploreren 8), </w:t>
      </w:r>
      <w:r w:rsidR="005331D0" w:rsidRPr="00563CA6">
        <w:rPr>
          <w:rFonts w:cs="Arial"/>
        </w:rPr>
        <w:t>(kritisch denken 13),</w:t>
      </w:r>
      <w:r w:rsidR="005331D0" w:rsidRPr="00563CA6">
        <w:rPr>
          <w:szCs w:val="22"/>
        </w:rPr>
        <w:t xml:space="preserve"> (mediawijsheid 14), (zorgvuldigheid 25)</w:t>
      </w:r>
    </w:p>
    <w:p w:rsidR="00C56BEF" w:rsidRDefault="00C56BEF" w:rsidP="005E1B88">
      <w:pPr>
        <w:pStyle w:val="Koptekst"/>
        <w:tabs>
          <w:tab w:val="clear" w:pos="4536"/>
          <w:tab w:val="clear" w:pos="9072"/>
        </w:tabs>
        <w:rPr>
          <w:rFonts w:cs="Arial"/>
        </w:rPr>
      </w:pPr>
    </w:p>
    <w:p w:rsidR="00C56BEF" w:rsidRDefault="00C56BEF" w:rsidP="005E1B88">
      <w:pPr>
        <w:pStyle w:val="Koptekst"/>
        <w:tabs>
          <w:tab w:val="clear" w:pos="4536"/>
          <w:tab w:val="clear" w:pos="9072"/>
        </w:tabs>
        <w:rPr>
          <w:rFonts w:cs="Arial"/>
        </w:rPr>
        <w:sectPr w:rsidR="00C56BEF" w:rsidSect="009B409E">
          <w:pgSz w:w="11906" w:h="16838"/>
          <w:pgMar w:top="1417" w:right="1417" w:bottom="1417" w:left="1417" w:header="708" w:footer="708" w:gutter="0"/>
          <w:cols w:space="708"/>
        </w:sectPr>
      </w:pPr>
    </w:p>
    <w:p w:rsidR="002A7275" w:rsidRPr="002A7275" w:rsidRDefault="002A7275" w:rsidP="002A7275">
      <w:pPr>
        <w:jc w:val="both"/>
        <w:rPr>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652"/>
        <w:gridCol w:w="828"/>
        <w:gridCol w:w="828"/>
        <w:gridCol w:w="6868"/>
        <w:gridCol w:w="1011"/>
      </w:tblGrid>
      <w:tr w:rsidR="00C56BEF" w:rsidTr="0003206E">
        <w:trPr>
          <w:trHeight w:val="397"/>
          <w:tblHeader/>
        </w:trPr>
        <w:tc>
          <w:tcPr>
            <w:tcW w:w="831" w:type="dxa"/>
            <w:vAlign w:val="center"/>
          </w:tcPr>
          <w:p w:rsidR="00C56BEF" w:rsidRDefault="00C56BEF" w:rsidP="0003206E">
            <w:pPr>
              <w:spacing w:before="80" w:after="80"/>
              <w:rPr>
                <w:sz w:val="18"/>
              </w:rPr>
            </w:pPr>
            <w:r>
              <w:br w:type="page"/>
            </w:r>
            <w:r>
              <w:rPr>
                <w:sz w:val="18"/>
              </w:rPr>
              <w:t>Nr.</w:t>
            </w:r>
          </w:p>
        </w:tc>
        <w:tc>
          <w:tcPr>
            <w:tcW w:w="5652" w:type="dxa"/>
            <w:vAlign w:val="center"/>
          </w:tcPr>
          <w:p w:rsidR="00C56BEF" w:rsidRDefault="00C56BEF" w:rsidP="0003206E">
            <w:pPr>
              <w:spacing w:before="80" w:after="80"/>
              <w:jc w:val="center"/>
              <w:rPr>
                <w:sz w:val="18"/>
              </w:rPr>
            </w:pPr>
            <w:r>
              <w:rPr>
                <w:sz w:val="18"/>
              </w:rPr>
              <w:t>Leerplandoelstelling en leerinhoud</w:t>
            </w:r>
          </w:p>
        </w:tc>
        <w:tc>
          <w:tcPr>
            <w:tcW w:w="828" w:type="dxa"/>
            <w:vAlign w:val="center"/>
          </w:tcPr>
          <w:p w:rsidR="00C56BEF" w:rsidRDefault="00C56BEF" w:rsidP="0003206E">
            <w:pPr>
              <w:spacing w:before="80" w:after="80"/>
              <w:jc w:val="center"/>
              <w:rPr>
                <w:sz w:val="18"/>
              </w:rPr>
            </w:pPr>
            <w:r>
              <w:rPr>
                <w:sz w:val="18"/>
              </w:rPr>
              <w:t>Code</w:t>
            </w:r>
          </w:p>
        </w:tc>
        <w:tc>
          <w:tcPr>
            <w:tcW w:w="0" w:type="auto"/>
            <w:tcBorders>
              <w:right w:val="double" w:sz="4" w:space="0" w:color="auto"/>
            </w:tcBorders>
            <w:vAlign w:val="center"/>
          </w:tcPr>
          <w:p w:rsidR="00C56BEF" w:rsidRDefault="00C56BEF" w:rsidP="0003206E">
            <w:pPr>
              <w:spacing w:before="80" w:after="80"/>
              <w:jc w:val="center"/>
              <w:rPr>
                <w:sz w:val="18"/>
              </w:rPr>
            </w:pPr>
            <w:r>
              <w:rPr>
                <w:sz w:val="18"/>
              </w:rPr>
              <w:t>B/U</w:t>
            </w:r>
          </w:p>
        </w:tc>
        <w:tc>
          <w:tcPr>
            <w:tcW w:w="6868" w:type="dxa"/>
            <w:tcBorders>
              <w:left w:val="double" w:sz="4" w:space="0" w:color="auto"/>
            </w:tcBorders>
            <w:vAlign w:val="center"/>
          </w:tcPr>
          <w:p w:rsidR="00C56BEF" w:rsidRDefault="00C56BEF" w:rsidP="0003206E">
            <w:pPr>
              <w:spacing w:before="80" w:after="80"/>
              <w:jc w:val="center"/>
              <w:rPr>
                <w:sz w:val="18"/>
              </w:rPr>
            </w:pPr>
            <w:r>
              <w:rPr>
                <w:sz w:val="18"/>
              </w:rPr>
              <w:t>Didactische wenken en hulpmiddelen</w:t>
            </w:r>
          </w:p>
        </w:tc>
        <w:tc>
          <w:tcPr>
            <w:tcW w:w="1011" w:type="dxa"/>
            <w:vAlign w:val="center"/>
          </w:tcPr>
          <w:p w:rsidR="00C56BEF" w:rsidRDefault="00C56BEF" w:rsidP="0003206E">
            <w:pPr>
              <w:spacing w:before="80" w:after="80"/>
              <w:jc w:val="center"/>
              <w:rPr>
                <w:sz w:val="18"/>
              </w:rPr>
            </w:pPr>
            <w:r>
              <w:rPr>
                <w:sz w:val="18"/>
              </w:rPr>
              <w:t>Link</w:t>
            </w:r>
          </w:p>
        </w:tc>
      </w:tr>
      <w:tr w:rsidR="00C56BEF" w:rsidTr="00015B73">
        <w:trPr>
          <w:trHeight w:val="340"/>
        </w:trPr>
        <w:tc>
          <w:tcPr>
            <w:tcW w:w="8139" w:type="dxa"/>
            <w:gridSpan w:val="4"/>
            <w:tcBorders>
              <w:right w:val="nil"/>
            </w:tcBorders>
          </w:tcPr>
          <w:p w:rsidR="00C56BEF" w:rsidRPr="00D56CBF" w:rsidRDefault="003F0EF1" w:rsidP="00015B73">
            <w:pPr>
              <w:pStyle w:val="Kop2"/>
              <w:rPr>
                <w:color w:val="000000" w:themeColor="text1"/>
              </w:rPr>
            </w:pPr>
            <w:bookmarkStart w:id="83" w:name="_Toc283372045"/>
            <w:bookmarkStart w:id="84" w:name="_Toc314150769"/>
            <w:bookmarkStart w:id="85" w:name="_Toc341877665"/>
            <w:r>
              <w:t>5.3</w:t>
            </w:r>
            <w:r>
              <w:tab/>
            </w:r>
            <w:r w:rsidR="00C56BEF" w:rsidRPr="001979B3">
              <w:t xml:space="preserve">TV/PV Praktijk </w:t>
            </w:r>
            <w:r w:rsidR="00C56BEF">
              <w:t>Bakkerij</w:t>
            </w:r>
            <w:r w:rsidR="00C56BEF" w:rsidRPr="001979B3">
              <w:t>: taalontwikkelend vakonderwijs</w:t>
            </w:r>
            <w:bookmarkEnd w:id="83"/>
            <w:bookmarkEnd w:id="84"/>
            <w:bookmarkEnd w:id="85"/>
            <w:r w:rsidR="00C56BEF" w:rsidRPr="001979B3">
              <w:t xml:space="preserve"> </w:t>
            </w:r>
          </w:p>
        </w:tc>
        <w:tc>
          <w:tcPr>
            <w:tcW w:w="7879" w:type="dxa"/>
            <w:gridSpan w:val="2"/>
            <w:tcBorders>
              <w:left w:val="nil"/>
            </w:tcBorders>
            <w:vAlign w:val="center"/>
          </w:tcPr>
          <w:p w:rsidR="00C56BEF" w:rsidRPr="00015B73" w:rsidRDefault="00C56BEF" w:rsidP="0003206E">
            <w:pPr>
              <w:spacing w:before="80" w:after="80"/>
              <w:rPr>
                <w:rFonts w:cs="Arial"/>
                <w:b/>
                <w:bCs/>
                <w:lang w:val="nl-BE"/>
              </w:rPr>
            </w:pPr>
          </w:p>
        </w:tc>
      </w:tr>
      <w:tr w:rsidR="00C56BEF" w:rsidTr="0003206E">
        <w:trPr>
          <w:trHeight w:val="397"/>
        </w:trPr>
        <w:tc>
          <w:tcPr>
            <w:tcW w:w="831" w:type="dxa"/>
            <w:tcBorders>
              <w:top w:val="single" w:sz="18" w:space="0" w:color="auto"/>
              <w:left w:val="single" w:sz="18" w:space="0" w:color="auto"/>
              <w:bottom w:val="single" w:sz="18" w:space="0" w:color="auto"/>
            </w:tcBorders>
          </w:tcPr>
          <w:p w:rsidR="00C56BEF" w:rsidRDefault="00C56BEF" w:rsidP="0003206E">
            <w:pPr>
              <w:pStyle w:val="NummerDoelstelling"/>
            </w:pPr>
          </w:p>
        </w:tc>
        <w:tc>
          <w:tcPr>
            <w:tcW w:w="5652" w:type="dxa"/>
            <w:tcBorders>
              <w:top w:val="single" w:sz="18" w:space="0" w:color="auto"/>
              <w:bottom w:val="single" w:sz="18" w:space="0" w:color="auto"/>
            </w:tcBorders>
          </w:tcPr>
          <w:p w:rsidR="00C56BEF" w:rsidRDefault="00C56BEF" w:rsidP="003E666F">
            <w:pPr>
              <w:spacing w:before="80" w:after="80"/>
              <w:rPr>
                <w:b/>
                <w:bCs/>
                <w:sz w:val="18"/>
              </w:rPr>
            </w:pPr>
            <w:r>
              <w:rPr>
                <w:b/>
                <w:bCs/>
                <w:sz w:val="18"/>
              </w:rPr>
              <w:t>De (nieuwe) vaktermen kunnen gebruiken, mondeling en schriftelijk kunnen omschrijven.</w:t>
            </w:r>
          </w:p>
        </w:tc>
        <w:tc>
          <w:tcPr>
            <w:tcW w:w="828" w:type="dxa"/>
            <w:tcBorders>
              <w:top w:val="single" w:sz="18" w:space="0" w:color="auto"/>
              <w:bottom w:val="single" w:sz="18" w:space="0" w:color="auto"/>
            </w:tcBorders>
          </w:tcPr>
          <w:p w:rsidR="00C56BEF" w:rsidRDefault="00C56BEF" w:rsidP="0003206E">
            <w:pPr>
              <w:spacing w:before="80" w:after="80"/>
              <w:jc w:val="center"/>
              <w:rPr>
                <w:b/>
                <w:bCs/>
                <w:sz w:val="18"/>
              </w:rPr>
            </w:pPr>
            <w:r>
              <w:rPr>
                <w:b/>
                <w:bCs/>
                <w:sz w:val="18"/>
              </w:rPr>
              <w:t>EDV</w:t>
            </w:r>
            <w:r>
              <w:rPr>
                <w:b/>
                <w:bCs/>
                <w:sz w:val="18"/>
              </w:rPr>
              <w:br/>
              <w:t>LER 4</w:t>
            </w:r>
            <w:r>
              <w:rPr>
                <w:b/>
                <w:bCs/>
                <w:sz w:val="18"/>
              </w:rPr>
              <w:br/>
              <w:t>STM 1</w:t>
            </w:r>
          </w:p>
        </w:tc>
        <w:tc>
          <w:tcPr>
            <w:tcW w:w="0" w:type="auto"/>
            <w:tcBorders>
              <w:top w:val="single" w:sz="18" w:space="0" w:color="auto"/>
              <w:bottom w:val="single" w:sz="18" w:space="0" w:color="auto"/>
              <w:right w:val="double" w:sz="4" w:space="0" w:color="auto"/>
            </w:tcBorders>
          </w:tcPr>
          <w:p w:rsidR="00C56BEF" w:rsidRDefault="00C56BEF" w:rsidP="0003206E">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C56BEF" w:rsidRDefault="00C56BEF" w:rsidP="0003206E">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C56BEF" w:rsidRDefault="00C56BEF" w:rsidP="0003206E">
            <w:pPr>
              <w:spacing w:before="80" w:after="80"/>
              <w:jc w:val="center"/>
              <w:rPr>
                <w:sz w:val="18"/>
              </w:rPr>
            </w:pPr>
          </w:p>
        </w:tc>
      </w:tr>
      <w:tr w:rsidR="00C56BEF" w:rsidRPr="00281F47" w:rsidTr="0003206E">
        <w:trPr>
          <w:trHeight w:val="397"/>
        </w:trPr>
        <w:tc>
          <w:tcPr>
            <w:tcW w:w="831" w:type="dxa"/>
            <w:tcBorders>
              <w:top w:val="single" w:sz="18" w:space="0" w:color="auto"/>
              <w:bottom w:val="single" w:sz="18" w:space="0" w:color="auto"/>
            </w:tcBorders>
          </w:tcPr>
          <w:p w:rsidR="00C56BEF" w:rsidRDefault="00C56BEF" w:rsidP="0003206E">
            <w:pPr>
              <w:spacing w:before="80" w:after="80"/>
              <w:rPr>
                <w:sz w:val="18"/>
              </w:rPr>
            </w:pPr>
          </w:p>
        </w:tc>
        <w:tc>
          <w:tcPr>
            <w:tcW w:w="7308" w:type="dxa"/>
            <w:gridSpan w:val="3"/>
            <w:tcBorders>
              <w:top w:val="single" w:sz="18" w:space="0" w:color="auto"/>
              <w:bottom w:val="single" w:sz="18" w:space="0" w:color="auto"/>
              <w:right w:val="double" w:sz="4" w:space="0" w:color="auto"/>
            </w:tcBorders>
          </w:tcPr>
          <w:p w:rsidR="00C56BEF" w:rsidRPr="003537F9" w:rsidRDefault="00C56BEF" w:rsidP="0003206E">
            <w:pPr>
              <w:tabs>
                <w:tab w:val="left" w:pos="226"/>
              </w:tabs>
              <w:spacing w:before="80" w:after="80"/>
              <w:rPr>
                <w:sz w:val="18"/>
              </w:rPr>
            </w:pPr>
            <w:r w:rsidRPr="003537F9">
              <w:rPr>
                <w:sz w:val="18"/>
              </w:rPr>
              <w:t xml:space="preserve">In verband met o.a.: </w:t>
            </w:r>
          </w:p>
          <w:p w:rsidR="00C56BEF" w:rsidRDefault="00C56BEF" w:rsidP="00F352FD">
            <w:pPr>
              <w:numPr>
                <w:ilvl w:val="0"/>
                <w:numId w:val="33"/>
              </w:numPr>
              <w:tabs>
                <w:tab w:val="left" w:pos="226"/>
              </w:tabs>
              <w:spacing w:before="80" w:after="80"/>
              <w:rPr>
                <w:sz w:val="18"/>
              </w:rPr>
            </w:pPr>
            <w:r>
              <w:rPr>
                <w:sz w:val="18"/>
              </w:rPr>
              <w:t>het productieproces o.a. planning, bereiding, opbouw en afwerking;</w:t>
            </w:r>
          </w:p>
          <w:p w:rsidR="00C56BEF" w:rsidRPr="003537F9" w:rsidRDefault="00C56BEF" w:rsidP="00F352FD">
            <w:pPr>
              <w:numPr>
                <w:ilvl w:val="0"/>
                <w:numId w:val="33"/>
              </w:numPr>
              <w:tabs>
                <w:tab w:val="left" w:pos="226"/>
              </w:tabs>
              <w:spacing w:before="80" w:after="80"/>
              <w:rPr>
                <w:sz w:val="18"/>
              </w:rPr>
            </w:pPr>
            <w:r>
              <w:rPr>
                <w:sz w:val="18"/>
              </w:rPr>
              <w:t xml:space="preserve">de </w:t>
            </w:r>
            <w:r w:rsidRPr="003537F9">
              <w:rPr>
                <w:sz w:val="18"/>
              </w:rPr>
              <w:t>grondstoffen</w:t>
            </w:r>
            <w:r>
              <w:rPr>
                <w:sz w:val="18"/>
              </w:rPr>
              <w:t>;</w:t>
            </w:r>
          </w:p>
          <w:p w:rsidR="00C56BEF" w:rsidRPr="003537F9" w:rsidRDefault="00C56BEF" w:rsidP="00F352FD">
            <w:pPr>
              <w:numPr>
                <w:ilvl w:val="0"/>
                <w:numId w:val="33"/>
              </w:numPr>
              <w:tabs>
                <w:tab w:val="left" w:pos="226"/>
              </w:tabs>
              <w:spacing w:before="80" w:after="80"/>
              <w:rPr>
                <w:sz w:val="18"/>
              </w:rPr>
            </w:pPr>
            <w:r w:rsidRPr="003537F9">
              <w:rPr>
                <w:sz w:val="18"/>
              </w:rPr>
              <w:t xml:space="preserve">machines en klein </w:t>
            </w:r>
            <w:r>
              <w:rPr>
                <w:sz w:val="18"/>
              </w:rPr>
              <w:t>gereedschap;</w:t>
            </w:r>
          </w:p>
          <w:p w:rsidR="00C56BEF" w:rsidRDefault="00C56BEF" w:rsidP="00F352FD">
            <w:pPr>
              <w:numPr>
                <w:ilvl w:val="0"/>
                <w:numId w:val="33"/>
              </w:numPr>
              <w:tabs>
                <w:tab w:val="left" w:pos="226"/>
              </w:tabs>
              <w:spacing w:before="80" w:after="80"/>
              <w:rPr>
                <w:sz w:val="18"/>
              </w:rPr>
            </w:pPr>
            <w:r w:rsidRPr="003537F9">
              <w:rPr>
                <w:sz w:val="18"/>
              </w:rPr>
              <w:t xml:space="preserve">correcte benaming van </w:t>
            </w:r>
            <w:r>
              <w:rPr>
                <w:sz w:val="18"/>
              </w:rPr>
              <w:t>de bereiding- en bewerkingsmethodes;</w:t>
            </w:r>
          </w:p>
          <w:p w:rsidR="00C56BEF" w:rsidRDefault="00C56BEF" w:rsidP="00F352FD">
            <w:pPr>
              <w:numPr>
                <w:ilvl w:val="0"/>
                <w:numId w:val="33"/>
              </w:numPr>
              <w:tabs>
                <w:tab w:val="left" w:pos="226"/>
              </w:tabs>
              <w:spacing w:before="80" w:after="80"/>
              <w:rPr>
                <w:sz w:val="18"/>
              </w:rPr>
            </w:pPr>
            <w:r>
              <w:rPr>
                <w:sz w:val="18"/>
              </w:rPr>
              <w:t>co</w:t>
            </w:r>
            <w:r w:rsidRPr="003537F9">
              <w:rPr>
                <w:sz w:val="18"/>
              </w:rPr>
              <w:t>rrecte benaming van de eindproducten</w:t>
            </w:r>
            <w:r>
              <w:rPr>
                <w:sz w:val="18"/>
              </w:rPr>
              <w:t>.</w:t>
            </w:r>
          </w:p>
        </w:tc>
        <w:tc>
          <w:tcPr>
            <w:tcW w:w="6868" w:type="dxa"/>
            <w:tcBorders>
              <w:top w:val="single" w:sz="18" w:space="0" w:color="auto"/>
              <w:left w:val="double" w:sz="4" w:space="0" w:color="auto"/>
              <w:bottom w:val="single" w:sz="18" w:space="0" w:color="auto"/>
            </w:tcBorders>
          </w:tcPr>
          <w:p w:rsidR="00C56BEF" w:rsidRDefault="00C56BEF" w:rsidP="003E666F">
            <w:pPr>
              <w:spacing w:before="80" w:after="80"/>
              <w:rPr>
                <w:sz w:val="18"/>
                <w:szCs w:val="18"/>
              </w:rPr>
            </w:pPr>
            <w:r>
              <w:rPr>
                <w:sz w:val="18"/>
                <w:szCs w:val="18"/>
              </w:rPr>
              <w:t xml:space="preserve">Laat leerlingen de nieuwe vakterm met eigen woorden omschrijven, mondeling </w:t>
            </w:r>
            <w:r w:rsidR="003E666F">
              <w:rPr>
                <w:sz w:val="18"/>
                <w:szCs w:val="18"/>
              </w:rPr>
              <w:t>en</w:t>
            </w:r>
            <w:r>
              <w:rPr>
                <w:sz w:val="18"/>
                <w:szCs w:val="18"/>
              </w:rPr>
              <w:t xml:space="preserve"> schriftelijk (bv. verschillende soorten kleine en grote gereedschappen, grondstoffen, technieken, …).</w:t>
            </w:r>
            <w:r>
              <w:rPr>
                <w:sz w:val="18"/>
                <w:szCs w:val="18"/>
              </w:rPr>
              <w:br/>
            </w:r>
            <w:r>
              <w:rPr>
                <w:sz w:val="18"/>
                <w:szCs w:val="18"/>
              </w:rPr>
              <w:br/>
              <w:t xml:space="preserve">Door vraagstelling het begrip zo duidelijk mogelijk laten omschrijven.  Laat leerlingen vakbegrippen aan elkaar uitleggen.  Indien schriftelijk: </w:t>
            </w:r>
            <w:r w:rsidRPr="00D56CBF">
              <w:rPr>
                <w:color w:val="000000" w:themeColor="text1"/>
                <w:sz w:val="18"/>
                <w:szCs w:val="18"/>
              </w:rPr>
              <w:t>leer leerlingen</w:t>
            </w:r>
            <w:r>
              <w:rPr>
                <w:b/>
                <w:color w:val="FF0000"/>
                <w:sz w:val="18"/>
                <w:szCs w:val="18"/>
              </w:rPr>
              <w:t xml:space="preserve"> </w:t>
            </w:r>
            <w:r>
              <w:rPr>
                <w:sz w:val="18"/>
                <w:szCs w:val="18"/>
              </w:rPr>
              <w:t>gebruik maken van een schrijfkader.</w:t>
            </w:r>
            <w:r>
              <w:rPr>
                <w:sz w:val="18"/>
                <w:szCs w:val="18"/>
              </w:rPr>
              <w:br/>
              <w:t>Het aanvullen van een verklarende woordenlijst i.v.m. materialen, bereidingswijzen en technieken.</w:t>
            </w:r>
          </w:p>
          <w:p w:rsidR="00C56BEF" w:rsidRDefault="00C56BEF" w:rsidP="0003206E">
            <w:pPr>
              <w:spacing w:before="80" w:after="80"/>
              <w:rPr>
                <w:sz w:val="18"/>
                <w:szCs w:val="18"/>
              </w:rPr>
            </w:pPr>
          </w:p>
          <w:p w:rsidR="00C56BEF" w:rsidRDefault="00C56BEF" w:rsidP="003E666F">
            <w:pPr>
              <w:tabs>
                <w:tab w:val="right" w:pos="352"/>
                <w:tab w:val="right" w:pos="567"/>
              </w:tabs>
              <w:spacing w:before="80" w:after="80"/>
              <w:rPr>
                <w:sz w:val="18"/>
              </w:rPr>
            </w:pPr>
            <w:r>
              <w:rPr>
                <w:sz w:val="18"/>
              </w:rPr>
              <w:t xml:space="preserve">Werken in coördinatie met TV/PV </w:t>
            </w:r>
            <w:r w:rsidR="00130BD5">
              <w:rPr>
                <w:sz w:val="18"/>
              </w:rPr>
              <w:t>Bakkerij: b</w:t>
            </w:r>
            <w:r>
              <w:rPr>
                <w:sz w:val="18"/>
              </w:rPr>
              <w:t>anketbakkerij</w:t>
            </w:r>
            <w:r w:rsidR="00130BD5">
              <w:rPr>
                <w:sz w:val="18"/>
              </w:rPr>
              <w:t xml:space="preserve"> en </w:t>
            </w:r>
            <w:r w:rsidR="003E666F">
              <w:rPr>
                <w:sz w:val="18"/>
              </w:rPr>
              <w:t>chocolade, TV Toegepaste chemie en TV Bakkerij: bedrijfsorganisatie.</w:t>
            </w:r>
          </w:p>
          <w:p w:rsidR="00C56BEF" w:rsidRPr="00C97CB7" w:rsidRDefault="00C56BEF" w:rsidP="0003206E">
            <w:pPr>
              <w:tabs>
                <w:tab w:val="right" w:pos="352"/>
                <w:tab w:val="right" w:pos="567"/>
              </w:tabs>
              <w:spacing w:before="80" w:after="80"/>
              <w:rPr>
                <w:sz w:val="18"/>
              </w:rPr>
            </w:pPr>
          </w:p>
        </w:tc>
        <w:tc>
          <w:tcPr>
            <w:tcW w:w="1011" w:type="dxa"/>
            <w:tcBorders>
              <w:top w:val="single" w:sz="18" w:space="0" w:color="auto"/>
              <w:bottom w:val="single" w:sz="18" w:space="0" w:color="auto"/>
            </w:tcBorders>
          </w:tcPr>
          <w:p w:rsidR="00C56BEF" w:rsidRPr="00741BDD" w:rsidRDefault="00C56BEF" w:rsidP="0003206E">
            <w:pPr>
              <w:spacing w:before="80" w:after="80"/>
              <w:jc w:val="center"/>
              <w:rPr>
                <w:sz w:val="18"/>
                <w:lang w:val="en-US"/>
              </w:rPr>
            </w:pPr>
            <w:r w:rsidRPr="00741BDD">
              <w:rPr>
                <w:sz w:val="18"/>
                <w:lang w:val="en-US"/>
              </w:rPr>
              <w:t>TA.BE</w:t>
            </w:r>
          </w:p>
          <w:p w:rsidR="00C56BEF" w:rsidRPr="00741BDD" w:rsidRDefault="00C56BEF" w:rsidP="0003206E">
            <w:pPr>
              <w:spacing w:before="80" w:after="80"/>
              <w:jc w:val="center"/>
              <w:rPr>
                <w:sz w:val="18"/>
                <w:lang w:val="en-US"/>
              </w:rPr>
            </w:pPr>
          </w:p>
          <w:p w:rsidR="00C56BEF" w:rsidRPr="00741BDD" w:rsidRDefault="00C56BEF" w:rsidP="0003206E">
            <w:pPr>
              <w:spacing w:before="80" w:after="80"/>
              <w:jc w:val="center"/>
              <w:rPr>
                <w:sz w:val="18"/>
                <w:lang w:val="en-US"/>
              </w:rPr>
            </w:pPr>
          </w:p>
          <w:p w:rsidR="00C56BEF" w:rsidRPr="00741BDD" w:rsidRDefault="00C56BEF" w:rsidP="0003206E">
            <w:pPr>
              <w:spacing w:before="80" w:after="80"/>
              <w:jc w:val="center"/>
              <w:rPr>
                <w:sz w:val="18"/>
                <w:lang w:val="en-US"/>
              </w:rPr>
            </w:pPr>
          </w:p>
          <w:p w:rsidR="00C56BEF" w:rsidRPr="00741BDD" w:rsidRDefault="00C56BEF" w:rsidP="0003206E">
            <w:pPr>
              <w:spacing w:before="80" w:after="80"/>
              <w:jc w:val="center"/>
              <w:rPr>
                <w:sz w:val="18"/>
                <w:lang w:val="en-US"/>
              </w:rPr>
            </w:pPr>
          </w:p>
          <w:p w:rsidR="00C56BEF" w:rsidRPr="00741BDD" w:rsidRDefault="00C56BEF" w:rsidP="0003206E">
            <w:pPr>
              <w:spacing w:before="80" w:after="80"/>
              <w:jc w:val="center"/>
              <w:rPr>
                <w:sz w:val="18"/>
                <w:lang w:val="en-US"/>
              </w:rPr>
            </w:pPr>
            <w:r w:rsidRPr="00741BDD">
              <w:rPr>
                <w:sz w:val="18"/>
                <w:lang w:val="en-US"/>
              </w:rPr>
              <w:t>ICT</w:t>
            </w:r>
          </w:p>
          <w:p w:rsidR="00C56BEF" w:rsidRPr="00741BDD" w:rsidRDefault="00C56BEF" w:rsidP="0003206E">
            <w:pPr>
              <w:spacing w:before="80" w:after="80"/>
              <w:jc w:val="center"/>
              <w:rPr>
                <w:sz w:val="18"/>
                <w:lang w:val="en-US"/>
              </w:rPr>
            </w:pPr>
          </w:p>
          <w:p w:rsidR="00C56BEF" w:rsidRPr="00741BDD" w:rsidRDefault="00C56BEF" w:rsidP="0003206E">
            <w:pPr>
              <w:spacing w:before="80" w:after="80"/>
              <w:jc w:val="center"/>
              <w:rPr>
                <w:sz w:val="18"/>
                <w:lang w:val="en-US"/>
              </w:rPr>
            </w:pPr>
          </w:p>
          <w:p w:rsidR="00C56BEF" w:rsidRPr="00741BDD" w:rsidRDefault="00C56BEF" w:rsidP="003E666F">
            <w:pPr>
              <w:spacing w:before="80" w:after="80"/>
              <w:jc w:val="center"/>
              <w:rPr>
                <w:sz w:val="18"/>
                <w:lang w:val="en-US"/>
              </w:rPr>
            </w:pPr>
            <w:r>
              <w:rPr>
                <w:sz w:val="18"/>
                <w:lang w:val="en-US"/>
              </w:rPr>
              <w:t>Banket</w:t>
            </w:r>
            <w:r w:rsidR="003E666F">
              <w:rPr>
                <w:sz w:val="18"/>
                <w:lang w:val="en-US"/>
              </w:rPr>
              <w:br/>
              <w:t>TV toe Che</w:t>
            </w:r>
            <w:r w:rsidR="003E666F">
              <w:rPr>
                <w:sz w:val="18"/>
                <w:lang w:val="en-US"/>
              </w:rPr>
              <w:br/>
              <w:t>Bedr</w:t>
            </w:r>
          </w:p>
        </w:tc>
      </w:tr>
      <w:tr w:rsidR="00C56BEF" w:rsidRPr="002E0438" w:rsidTr="0003206E">
        <w:trPr>
          <w:trHeight w:val="397"/>
        </w:trPr>
        <w:tc>
          <w:tcPr>
            <w:tcW w:w="831" w:type="dxa"/>
            <w:tcBorders>
              <w:top w:val="single" w:sz="18" w:space="0" w:color="auto"/>
              <w:left w:val="single" w:sz="18" w:space="0" w:color="auto"/>
              <w:bottom w:val="single" w:sz="18" w:space="0" w:color="auto"/>
            </w:tcBorders>
          </w:tcPr>
          <w:p w:rsidR="00C56BEF" w:rsidRPr="00D3632F" w:rsidRDefault="00C56BEF" w:rsidP="0003206E">
            <w:pPr>
              <w:pStyle w:val="NummerDoelstelling"/>
              <w:rPr>
                <w:lang w:val="en-US"/>
              </w:rPr>
            </w:pPr>
          </w:p>
        </w:tc>
        <w:tc>
          <w:tcPr>
            <w:tcW w:w="5652" w:type="dxa"/>
            <w:tcBorders>
              <w:top w:val="single" w:sz="18" w:space="0" w:color="auto"/>
              <w:bottom w:val="single" w:sz="18" w:space="0" w:color="auto"/>
            </w:tcBorders>
          </w:tcPr>
          <w:p w:rsidR="00C56BEF" w:rsidRPr="002E0438" w:rsidRDefault="00C56BEF" w:rsidP="00B952BC">
            <w:pPr>
              <w:spacing w:before="80" w:after="80"/>
              <w:rPr>
                <w:rFonts w:cs="Arial"/>
                <w:b/>
                <w:bCs/>
                <w:sz w:val="18"/>
                <w:szCs w:val="18"/>
                <w:lang w:val="nl-BE"/>
              </w:rPr>
            </w:pPr>
            <w:r>
              <w:rPr>
                <w:b/>
                <w:bCs/>
                <w:sz w:val="18"/>
              </w:rPr>
              <w:t>Vakgerichte teksten begrijpend kunnen lezen</w:t>
            </w:r>
            <w:r w:rsidR="00B952BC">
              <w:rPr>
                <w:b/>
                <w:bCs/>
                <w:sz w:val="18"/>
              </w:rPr>
              <w:t xml:space="preserve">, analyseren, </w:t>
            </w:r>
            <w:r>
              <w:rPr>
                <w:b/>
                <w:bCs/>
                <w:sz w:val="18"/>
              </w:rPr>
              <w:t xml:space="preserve">en </w:t>
            </w:r>
            <w:r>
              <w:rPr>
                <w:rFonts w:cs="Arial"/>
                <w:b/>
                <w:bCs/>
                <w:sz w:val="18"/>
                <w:szCs w:val="18"/>
                <w:lang w:val="nl-BE"/>
              </w:rPr>
              <w:t>gebruik kunnen maken van de titels, tussenkopjes, indeling in paragrafen, afbeeldingen, lay-out.</w:t>
            </w:r>
          </w:p>
        </w:tc>
        <w:tc>
          <w:tcPr>
            <w:tcW w:w="828" w:type="dxa"/>
            <w:tcBorders>
              <w:top w:val="single" w:sz="18" w:space="0" w:color="auto"/>
              <w:bottom w:val="single" w:sz="18" w:space="0" w:color="auto"/>
            </w:tcBorders>
          </w:tcPr>
          <w:p w:rsidR="00C56BEF" w:rsidRPr="002E0438" w:rsidRDefault="00C56BEF" w:rsidP="0003206E">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r>
            <w:r>
              <w:rPr>
                <w:b/>
                <w:bCs/>
                <w:sz w:val="18"/>
              </w:rPr>
              <w:t>LER 3</w:t>
            </w:r>
            <w:r>
              <w:rPr>
                <w:b/>
                <w:bCs/>
                <w:sz w:val="18"/>
              </w:rPr>
              <w:br/>
            </w:r>
            <w:r>
              <w:rPr>
                <w:rFonts w:cs="Arial"/>
                <w:b/>
                <w:bCs/>
                <w:sz w:val="18"/>
                <w:szCs w:val="18"/>
                <w:lang w:val="nl-BE"/>
              </w:rPr>
              <w:t>LER 4</w:t>
            </w:r>
            <w:r>
              <w:rPr>
                <w:rFonts w:cs="Arial"/>
                <w:b/>
                <w:bCs/>
                <w:sz w:val="18"/>
                <w:szCs w:val="18"/>
                <w:lang w:val="nl-BE"/>
              </w:rPr>
              <w:br/>
              <w:t>STM 8</w:t>
            </w:r>
          </w:p>
        </w:tc>
        <w:tc>
          <w:tcPr>
            <w:tcW w:w="0" w:type="auto"/>
            <w:tcBorders>
              <w:top w:val="single" w:sz="18" w:space="0" w:color="auto"/>
              <w:bottom w:val="single" w:sz="18" w:space="0" w:color="auto"/>
              <w:right w:val="double" w:sz="4" w:space="0" w:color="auto"/>
            </w:tcBorders>
          </w:tcPr>
          <w:p w:rsidR="00C56BEF" w:rsidRPr="002E0438" w:rsidRDefault="00C56BEF" w:rsidP="0003206E">
            <w:pPr>
              <w:spacing w:before="80" w:after="80"/>
              <w:jc w:val="center"/>
              <w:rPr>
                <w:rFonts w:cs="Arial"/>
                <w:b/>
                <w:bCs/>
                <w:sz w:val="18"/>
                <w:szCs w:val="18"/>
                <w:lang w:val="nl-BE"/>
              </w:rPr>
            </w:pPr>
            <w:r>
              <w:rPr>
                <w:rFonts w:cs="Arial"/>
                <w:b/>
                <w:bCs/>
                <w:sz w:val="18"/>
                <w:szCs w:val="18"/>
                <w:lang w:val="nl-BE"/>
              </w:rPr>
              <w:t>B</w:t>
            </w:r>
          </w:p>
        </w:tc>
        <w:tc>
          <w:tcPr>
            <w:tcW w:w="6868" w:type="dxa"/>
            <w:tcBorders>
              <w:top w:val="single" w:sz="18" w:space="0" w:color="auto"/>
              <w:left w:val="double" w:sz="4" w:space="0" w:color="auto"/>
              <w:bottom w:val="single" w:sz="18" w:space="0" w:color="auto"/>
            </w:tcBorders>
            <w:vAlign w:val="center"/>
          </w:tcPr>
          <w:p w:rsidR="00C56BEF" w:rsidRPr="002E0438" w:rsidRDefault="00C56BEF" w:rsidP="0003206E">
            <w:pPr>
              <w:spacing w:before="80" w:after="80"/>
              <w:rPr>
                <w:rFonts w:cs="Arial"/>
                <w:b/>
                <w:bCs/>
                <w:sz w:val="18"/>
                <w:szCs w:val="18"/>
                <w:lang w:val="nl-BE"/>
              </w:rPr>
            </w:pPr>
          </w:p>
        </w:tc>
        <w:tc>
          <w:tcPr>
            <w:tcW w:w="1011" w:type="dxa"/>
            <w:tcBorders>
              <w:top w:val="single" w:sz="18" w:space="0" w:color="auto"/>
              <w:bottom w:val="single" w:sz="18" w:space="0" w:color="auto"/>
              <w:right w:val="single" w:sz="18" w:space="0" w:color="auto"/>
            </w:tcBorders>
            <w:vAlign w:val="center"/>
          </w:tcPr>
          <w:p w:rsidR="00C56BEF" w:rsidRPr="002E0438" w:rsidRDefault="00C56BEF" w:rsidP="0003206E">
            <w:pPr>
              <w:spacing w:before="80" w:after="80"/>
              <w:jc w:val="center"/>
              <w:rPr>
                <w:rFonts w:cs="Arial"/>
                <w:b/>
                <w:bCs/>
                <w:sz w:val="18"/>
                <w:szCs w:val="18"/>
                <w:lang w:val="nl-BE"/>
              </w:rPr>
            </w:pPr>
          </w:p>
        </w:tc>
      </w:tr>
      <w:tr w:rsidR="00C56BEF" w:rsidRPr="00A3760D" w:rsidTr="0003206E">
        <w:trPr>
          <w:trHeight w:val="397"/>
        </w:trPr>
        <w:tc>
          <w:tcPr>
            <w:tcW w:w="831" w:type="dxa"/>
            <w:tcBorders>
              <w:top w:val="single" w:sz="18" w:space="0" w:color="auto"/>
            </w:tcBorders>
          </w:tcPr>
          <w:p w:rsidR="00C56BEF" w:rsidRDefault="00C56BEF" w:rsidP="0003206E">
            <w:pPr>
              <w:spacing w:before="80" w:after="80"/>
              <w:rPr>
                <w:sz w:val="18"/>
              </w:rPr>
            </w:pPr>
          </w:p>
        </w:tc>
        <w:tc>
          <w:tcPr>
            <w:tcW w:w="7308" w:type="dxa"/>
            <w:gridSpan w:val="3"/>
            <w:tcBorders>
              <w:top w:val="single" w:sz="18" w:space="0" w:color="auto"/>
              <w:right w:val="double" w:sz="4" w:space="0" w:color="auto"/>
            </w:tcBorders>
          </w:tcPr>
          <w:p w:rsidR="00C56BEF" w:rsidRDefault="00C56BEF" w:rsidP="0003206E">
            <w:pPr>
              <w:pStyle w:val="Lijstalinea"/>
              <w:tabs>
                <w:tab w:val="left" w:pos="226"/>
              </w:tabs>
              <w:spacing w:before="80" w:after="80"/>
              <w:ind w:left="375" w:hanging="283"/>
              <w:rPr>
                <w:sz w:val="18"/>
              </w:rPr>
            </w:pPr>
            <w:r>
              <w:rPr>
                <w:sz w:val="18"/>
              </w:rPr>
              <w:t>O.</w:t>
            </w:r>
            <w:r w:rsidRPr="00F85D1F">
              <w:rPr>
                <w:sz w:val="18"/>
              </w:rPr>
              <w:t>a.</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cursus</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GIP – bundel</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stagebundel/stageschrift</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recepten</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opgaven</w:t>
            </w:r>
          </w:p>
          <w:p w:rsidR="00C56BEF" w:rsidRPr="00F85D1F" w:rsidRDefault="00C56BEF" w:rsidP="00F352FD">
            <w:pPr>
              <w:pStyle w:val="Lijstalinea"/>
              <w:numPr>
                <w:ilvl w:val="0"/>
                <w:numId w:val="34"/>
              </w:numPr>
              <w:tabs>
                <w:tab w:val="left" w:pos="226"/>
              </w:tabs>
              <w:spacing w:before="80" w:after="80"/>
              <w:rPr>
                <w:sz w:val="18"/>
              </w:rPr>
            </w:pPr>
            <w:r w:rsidRPr="00F85D1F">
              <w:rPr>
                <w:sz w:val="18"/>
              </w:rPr>
              <w:t>artikels</w:t>
            </w:r>
          </w:p>
          <w:p w:rsidR="00C56BEF" w:rsidRDefault="00C56BEF" w:rsidP="00F352FD">
            <w:pPr>
              <w:pStyle w:val="Lijstalinea"/>
              <w:numPr>
                <w:ilvl w:val="0"/>
                <w:numId w:val="34"/>
              </w:numPr>
              <w:tabs>
                <w:tab w:val="left" w:pos="226"/>
              </w:tabs>
              <w:spacing w:before="80" w:after="80"/>
              <w:rPr>
                <w:sz w:val="18"/>
              </w:rPr>
            </w:pPr>
            <w:r w:rsidRPr="00F85D1F">
              <w:rPr>
                <w:sz w:val="18"/>
              </w:rPr>
              <w:t>handleidingen</w:t>
            </w:r>
          </w:p>
          <w:p w:rsidR="00C56BEF" w:rsidRDefault="00C56BEF" w:rsidP="00F352FD">
            <w:pPr>
              <w:pStyle w:val="Lijstalinea"/>
              <w:numPr>
                <w:ilvl w:val="0"/>
                <w:numId w:val="34"/>
              </w:numPr>
              <w:tabs>
                <w:tab w:val="left" w:pos="226"/>
              </w:tabs>
              <w:spacing w:before="80" w:after="80"/>
              <w:rPr>
                <w:sz w:val="18"/>
              </w:rPr>
            </w:pPr>
            <w:r>
              <w:rPr>
                <w:sz w:val="18"/>
              </w:rPr>
              <w:t>veiligheids- en hygiënefiches</w:t>
            </w:r>
          </w:p>
        </w:tc>
        <w:tc>
          <w:tcPr>
            <w:tcW w:w="6868" w:type="dxa"/>
            <w:tcBorders>
              <w:top w:val="single" w:sz="18" w:space="0" w:color="auto"/>
              <w:left w:val="double" w:sz="4" w:space="0" w:color="auto"/>
            </w:tcBorders>
          </w:tcPr>
          <w:p w:rsidR="00C56BEF" w:rsidRDefault="00C56BEF" w:rsidP="0003206E">
            <w:pPr>
              <w:tabs>
                <w:tab w:val="right" w:pos="352"/>
                <w:tab w:val="right" w:pos="567"/>
              </w:tabs>
              <w:spacing w:before="80" w:after="80"/>
              <w:rPr>
                <w:sz w:val="18"/>
              </w:rPr>
            </w:pPr>
            <w:r>
              <w:rPr>
                <w:sz w:val="18"/>
              </w:rPr>
              <w:t>Maak gebruik van handleidingen, vaktijdschriften, …</w:t>
            </w:r>
          </w:p>
          <w:p w:rsidR="00C56BEF" w:rsidRDefault="00C56BEF" w:rsidP="0003206E">
            <w:pPr>
              <w:tabs>
                <w:tab w:val="right" w:pos="352"/>
                <w:tab w:val="right" w:pos="567"/>
              </w:tabs>
              <w:spacing w:before="80" w:after="80"/>
              <w:rPr>
                <w:sz w:val="18"/>
              </w:rPr>
            </w:pPr>
            <w:r>
              <w:rPr>
                <w:sz w:val="18"/>
              </w:rPr>
              <w:t xml:space="preserve">Gebruik maken van ICT voor o.a. tekstverwerking, opzoekwerk, … </w:t>
            </w:r>
          </w:p>
          <w:p w:rsidR="00C56BEF" w:rsidRDefault="00C56BEF" w:rsidP="0003206E">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Luidop lezen is geen indicatie voor tekstbegrip.</w:t>
            </w:r>
            <w:r>
              <w:rPr>
                <w:sz w:val="18"/>
              </w:rPr>
              <w:br/>
              <w:t>Laat de leerlingen in stilte lezen met een opdracht (vraagjes, taak).  Zie ‘stappenplan lezen’</w:t>
            </w:r>
          </w:p>
          <w:p w:rsidR="00C56BEF" w:rsidRDefault="00C56BEF" w:rsidP="007C6A9D">
            <w:pPr>
              <w:tabs>
                <w:tab w:val="right" w:pos="352"/>
                <w:tab w:val="right" w:pos="567"/>
              </w:tabs>
              <w:spacing w:before="80" w:after="80"/>
              <w:rPr>
                <w:sz w:val="18"/>
              </w:rPr>
            </w:pPr>
            <w:r>
              <w:rPr>
                <w:sz w:val="18"/>
              </w:rPr>
              <w:t xml:space="preserve">Er is ook </w:t>
            </w:r>
            <w:r w:rsidRPr="00D56CBF">
              <w:rPr>
                <w:color w:val="000000" w:themeColor="text1"/>
                <w:sz w:val="18"/>
              </w:rPr>
              <w:t>de</w:t>
            </w:r>
            <w:r>
              <w:rPr>
                <w:b/>
                <w:color w:val="FF0000"/>
                <w:sz w:val="18"/>
              </w:rPr>
              <w:t xml:space="preserve"> </w:t>
            </w:r>
            <w:r>
              <w:rPr>
                <w:sz w:val="18"/>
              </w:rPr>
              <w:t>mogelijkheid om leerlingen te laten werken met opleidingsgerichte vakliteratuur in het Frans</w:t>
            </w:r>
            <w:r w:rsidR="00B952BC">
              <w:rPr>
                <w:sz w:val="18"/>
              </w:rPr>
              <w:t xml:space="preserve"> en Engels</w:t>
            </w:r>
            <w:r>
              <w:rPr>
                <w:sz w:val="18"/>
              </w:rPr>
              <w:t>. Werk hiervoor eventueel samen met de leerkracht Frans.</w:t>
            </w:r>
          </w:p>
        </w:tc>
        <w:tc>
          <w:tcPr>
            <w:tcW w:w="1011" w:type="dxa"/>
            <w:tcBorders>
              <w:top w:val="single" w:sz="18" w:space="0" w:color="auto"/>
            </w:tcBorders>
          </w:tcPr>
          <w:p w:rsidR="00C56BEF" w:rsidRPr="00D3632F" w:rsidRDefault="00C56BEF" w:rsidP="0003206E">
            <w:pPr>
              <w:spacing w:before="80" w:after="80"/>
              <w:jc w:val="center"/>
              <w:rPr>
                <w:sz w:val="18"/>
                <w:lang w:val="en-US"/>
              </w:rPr>
            </w:pPr>
          </w:p>
          <w:p w:rsidR="00C56BEF" w:rsidRPr="00D3632F" w:rsidRDefault="00C56BEF" w:rsidP="0003206E">
            <w:pPr>
              <w:spacing w:before="80" w:after="80"/>
              <w:jc w:val="center"/>
              <w:rPr>
                <w:sz w:val="18"/>
                <w:lang w:val="en-US"/>
              </w:rPr>
            </w:pPr>
            <w:r w:rsidRPr="00D3632F">
              <w:rPr>
                <w:sz w:val="18"/>
                <w:lang w:val="en-US"/>
              </w:rPr>
              <w:t>ICT</w:t>
            </w:r>
          </w:p>
          <w:p w:rsidR="00C56BEF" w:rsidRPr="00D3632F" w:rsidRDefault="00C56BEF" w:rsidP="0003206E">
            <w:pPr>
              <w:spacing w:before="80" w:after="80"/>
              <w:jc w:val="center"/>
              <w:rPr>
                <w:sz w:val="18"/>
                <w:lang w:val="en-US"/>
              </w:rPr>
            </w:pPr>
            <w:r w:rsidRPr="00D3632F">
              <w:rPr>
                <w:sz w:val="18"/>
                <w:lang w:val="en-US"/>
              </w:rPr>
              <w:t>TA.BE</w:t>
            </w:r>
            <w:r w:rsidRPr="00D3632F">
              <w:rPr>
                <w:sz w:val="18"/>
                <w:lang w:val="en-US"/>
              </w:rPr>
              <w:br/>
            </w:r>
            <w:r w:rsidRPr="00D3632F">
              <w:rPr>
                <w:sz w:val="18"/>
                <w:lang w:val="en-US"/>
              </w:rPr>
              <w:br/>
            </w:r>
            <w:r w:rsidRPr="00D3632F">
              <w:rPr>
                <w:sz w:val="18"/>
                <w:lang w:val="en-US"/>
              </w:rPr>
              <w:br/>
            </w:r>
            <w:r w:rsidRPr="00D3632F">
              <w:rPr>
                <w:sz w:val="18"/>
                <w:lang w:val="en-US"/>
              </w:rPr>
              <w:br/>
            </w:r>
            <w:r w:rsidRPr="00D3632F">
              <w:rPr>
                <w:sz w:val="18"/>
                <w:lang w:val="en-US"/>
              </w:rPr>
              <w:br/>
            </w:r>
          </w:p>
          <w:p w:rsidR="00C56BEF" w:rsidRPr="00D3632F" w:rsidRDefault="00C56BEF" w:rsidP="0003206E">
            <w:pPr>
              <w:spacing w:before="80" w:after="80"/>
              <w:jc w:val="center"/>
              <w:rPr>
                <w:sz w:val="18"/>
                <w:lang w:val="en-US"/>
              </w:rPr>
            </w:pPr>
            <w:r w:rsidRPr="00D3632F">
              <w:rPr>
                <w:sz w:val="18"/>
                <w:lang w:val="en-US"/>
              </w:rPr>
              <w:t>FRA</w:t>
            </w:r>
            <w:r w:rsidR="00B952BC" w:rsidRPr="00D3632F">
              <w:rPr>
                <w:sz w:val="18"/>
                <w:lang w:val="en-US"/>
              </w:rPr>
              <w:br/>
              <w:t>ENG</w:t>
            </w:r>
          </w:p>
        </w:tc>
      </w:tr>
      <w:tr w:rsidR="00C56BEF" w:rsidTr="0003206E">
        <w:trPr>
          <w:trHeight w:val="397"/>
        </w:trPr>
        <w:tc>
          <w:tcPr>
            <w:tcW w:w="831" w:type="dxa"/>
            <w:tcBorders>
              <w:top w:val="single" w:sz="18" w:space="0" w:color="auto"/>
              <w:left w:val="single" w:sz="18" w:space="0" w:color="auto"/>
              <w:bottom w:val="single" w:sz="18" w:space="0" w:color="auto"/>
            </w:tcBorders>
          </w:tcPr>
          <w:p w:rsidR="00C56BEF" w:rsidRPr="00D3632F" w:rsidRDefault="00C56BEF" w:rsidP="0003206E">
            <w:pPr>
              <w:pStyle w:val="NummerDoelstelling"/>
              <w:rPr>
                <w:lang w:val="en-US"/>
              </w:rPr>
            </w:pPr>
          </w:p>
        </w:tc>
        <w:tc>
          <w:tcPr>
            <w:tcW w:w="5652" w:type="dxa"/>
            <w:tcBorders>
              <w:top w:val="single" w:sz="18" w:space="0" w:color="auto"/>
              <w:bottom w:val="single" w:sz="18" w:space="0" w:color="auto"/>
            </w:tcBorders>
          </w:tcPr>
          <w:p w:rsidR="00C56BEF" w:rsidRDefault="00C56BEF" w:rsidP="00875CEA">
            <w:pPr>
              <w:spacing w:before="80" w:after="80"/>
              <w:rPr>
                <w:b/>
                <w:bCs/>
                <w:sz w:val="18"/>
              </w:rPr>
            </w:pPr>
            <w:r>
              <w:rPr>
                <w:b/>
                <w:bCs/>
                <w:sz w:val="18"/>
              </w:rPr>
              <w:t>Vakgerichte tekste</w:t>
            </w:r>
            <w:r w:rsidR="00875CEA">
              <w:rPr>
                <w:b/>
                <w:bCs/>
                <w:sz w:val="18"/>
              </w:rPr>
              <w:t>n</w:t>
            </w:r>
            <w:r>
              <w:rPr>
                <w:b/>
                <w:bCs/>
                <w:sz w:val="18"/>
              </w:rPr>
              <w:t xml:space="preserve"> kunnen schrijven. </w:t>
            </w:r>
          </w:p>
        </w:tc>
        <w:tc>
          <w:tcPr>
            <w:tcW w:w="828" w:type="dxa"/>
            <w:tcBorders>
              <w:top w:val="single" w:sz="18" w:space="0" w:color="auto"/>
              <w:bottom w:val="single" w:sz="18" w:space="0" w:color="auto"/>
            </w:tcBorders>
          </w:tcPr>
          <w:p w:rsidR="00C56BEF" w:rsidRDefault="00C56BEF" w:rsidP="0003206E">
            <w:pPr>
              <w:spacing w:before="80" w:after="80"/>
              <w:jc w:val="center"/>
              <w:rPr>
                <w:b/>
                <w:bCs/>
                <w:sz w:val="18"/>
              </w:rPr>
            </w:pPr>
            <w:r>
              <w:rPr>
                <w:b/>
                <w:bCs/>
                <w:sz w:val="18"/>
              </w:rPr>
              <w:t>EDV</w:t>
            </w:r>
            <w:r>
              <w:rPr>
                <w:b/>
                <w:bCs/>
                <w:sz w:val="18"/>
              </w:rPr>
              <w:br/>
              <w:t>LER 4</w:t>
            </w:r>
            <w:r>
              <w:rPr>
                <w:b/>
                <w:bCs/>
                <w:sz w:val="18"/>
              </w:rPr>
              <w:br/>
              <w:t>LER 5</w:t>
            </w:r>
            <w:r>
              <w:rPr>
                <w:b/>
                <w:bCs/>
                <w:sz w:val="18"/>
              </w:rPr>
              <w:br/>
            </w:r>
            <w:r>
              <w:rPr>
                <w:rFonts w:cs="Arial"/>
                <w:b/>
                <w:bCs/>
                <w:sz w:val="18"/>
                <w:szCs w:val="18"/>
                <w:lang w:val="nl-BE"/>
              </w:rPr>
              <w:t>STM 8</w:t>
            </w:r>
          </w:p>
        </w:tc>
        <w:tc>
          <w:tcPr>
            <w:tcW w:w="0" w:type="auto"/>
            <w:tcBorders>
              <w:top w:val="single" w:sz="18" w:space="0" w:color="auto"/>
              <w:bottom w:val="single" w:sz="18" w:space="0" w:color="auto"/>
              <w:right w:val="double" w:sz="4" w:space="0" w:color="auto"/>
            </w:tcBorders>
          </w:tcPr>
          <w:p w:rsidR="00C56BEF" w:rsidRDefault="00C56BEF" w:rsidP="0003206E">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C56BEF" w:rsidRDefault="00C56BEF" w:rsidP="0003206E">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C56BEF" w:rsidRDefault="00C56BEF" w:rsidP="0003206E">
            <w:pPr>
              <w:spacing w:before="80" w:after="80"/>
              <w:jc w:val="center"/>
              <w:rPr>
                <w:sz w:val="18"/>
              </w:rPr>
            </w:pPr>
          </w:p>
        </w:tc>
      </w:tr>
      <w:tr w:rsidR="00C56BEF" w:rsidRPr="00A3760D" w:rsidTr="0003206E">
        <w:trPr>
          <w:trHeight w:val="397"/>
        </w:trPr>
        <w:tc>
          <w:tcPr>
            <w:tcW w:w="831" w:type="dxa"/>
            <w:tcBorders>
              <w:top w:val="single" w:sz="18" w:space="0" w:color="auto"/>
            </w:tcBorders>
          </w:tcPr>
          <w:p w:rsidR="00C56BEF" w:rsidRDefault="00C56BEF" w:rsidP="0003206E">
            <w:pPr>
              <w:spacing w:before="80" w:after="80"/>
              <w:rPr>
                <w:sz w:val="18"/>
              </w:rPr>
            </w:pPr>
          </w:p>
        </w:tc>
        <w:tc>
          <w:tcPr>
            <w:tcW w:w="7308" w:type="dxa"/>
            <w:gridSpan w:val="3"/>
            <w:tcBorders>
              <w:top w:val="single" w:sz="18" w:space="0" w:color="auto"/>
              <w:right w:val="double" w:sz="4" w:space="0" w:color="auto"/>
            </w:tcBorders>
          </w:tcPr>
          <w:p w:rsidR="00C56BEF" w:rsidRDefault="00C56BEF" w:rsidP="00875CEA">
            <w:pPr>
              <w:tabs>
                <w:tab w:val="left" w:pos="375"/>
              </w:tabs>
              <w:spacing w:before="80" w:after="80"/>
              <w:ind w:left="375" w:hanging="375"/>
              <w:rPr>
                <w:sz w:val="18"/>
              </w:rPr>
            </w:pPr>
            <w:r>
              <w:rPr>
                <w:sz w:val="18"/>
              </w:rPr>
              <w:t>Vakgerichte tekste</w:t>
            </w:r>
            <w:r w:rsidR="00875CEA">
              <w:rPr>
                <w:sz w:val="18"/>
              </w:rPr>
              <w:t>n</w:t>
            </w:r>
            <w:r>
              <w:rPr>
                <w:sz w:val="18"/>
              </w:rPr>
              <w:t>:</w:t>
            </w:r>
            <w:r>
              <w:rPr>
                <w:sz w:val="18"/>
              </w:rPr>
              <w:br/>
              <w:t>-</w:t>
            </w:r>
            <w:r>
              <w:rPr>
                <w:sz w:val="18"/>
              </w:rPr>
              <w:tab/>
              <w:t>verwerken van gegevens of leerstof;</w:t>
            </w:r>
            <w:r>
              <w:rPr>
                <w:sz w:val="18"/>
              </w:rPr>
              <w:br/>
              <w:t>-</w:t>
            </w:r>
            <w:r>
              <w:rPr>
                <w:sz w:val="18"/>
              </w:rPr>
              <w:tab/>
              <w:t>gegeven informatie samenvatten;</w:t>
            </w:r>
            <w:r>
              <w:rPr>
                <w:sz w:val="18"/>
              </w:rPr>
              <w:br/>
              <w:t>-</w:t>
            </w:r>
            <w:r>
              <w:rPr>
                <w:sz w:val="18"/>
              </w:rPr>
              <w:tab/>
              <w:t>antwoorden op toetsvragen;</w:t>
            </w:r>
            <w:r>
              <w:rPr>
                <w:sz w:val="18"/>
              </w:rPr>
              <w:br/>
              <w:t>-</w:t>
            </w:r>
            <w:r>
              <w:rPr>
                <w:sz w:val="18"/>
              </w:rPr>
              <w:tab/>
              <w:t>onderschriften bij afbeeldingen;</w:t>
            </w:r>
            <w:r>
              <w:rPr>
                <w:sz w:val="18"/>
              </w:rPr>
              <w:br/>
              <w:t>-</w:t>
            </w:r>
            <w:r>
              <w:rPr>
                <w:sz w:val="18"/>
              </w:rPr>
              <w:tab/>
              <w:t>een aangereikt schema aanvullen;</w:t>
            </w:r>
            <w:r>
              <w:rPr>
                <w:sz w:val="18"/>
              </w:rPr>
              <w:br/>
              <w:t>-</w:t>
            </w:r>
            <w:r>
              <w:rPr>
                <w:sz w:val="18"/>
              </w:rPr>
              <w:tab/>
              <w:t>informatie samenvatten.</w:t>
            </w:r>
          </w:p>
          <w:p w:rsidR="00C56BEF" w:rsidRDefault="00C56BEF" w:rsidP="0003206E">
            <w:pPr>
              <w:tabs>
                <w:tab w:val="left" w:pos="226"/>
              </w:tabs>
              <w:spacing w:before="80" w:after="80"/>
              <w:rPr>
                <w:sz w:val="18"/>
                <w:lang w:val="nl-BE"/>
              </w:rPr>
            </w:pPr>
            <w:r w:rsidRPr="008C6996">
              <w:rPr>
                <w:sz w:val="18"/>
                <w:lang w:val="nl-BE"/>
              </w:rPr>
              <w:t xml:space="preserve">Samenstellen </w:t>
            </w:r>
            <w:r>
              <w:rPr>
                <w:sz w:val="18"/>
                <w:lang w:val="nl-BE"/>
              </w:rPr>
              <w:t>van een</w:t>
            </w:r>
            <w:r w:rsidRPr="008C6996">
              <w:rPr>
                <w:sz w:val="18"/>
                <w:lang w:val="nl-BE"/>
              </w:rPr>
              <w:t xml:space="preserve"> GIP-</w:t>
            </w:r>
            <w:r>
              <w:rPr>
                <w:sz w:val="18"/>
                <w:lang w:val="nl-BE"/>
              </w:rPr>
              <w:t>bundel</w:t>
            </w:r>
            <w:r w:rsidRPr="008C6996">
              <w:rPr>
                <w:sz w:val="18"/>
                <w:lang w:val="nl-BE"/>
              </w:rPr>
              <w:t xml:space="preserve"> (geïntegreerde proef).</w:t>
            </w:r>
          </w:p>
          <w:p w:rsidR="00C56BEF" w:rsidRPr="008C6996" w:rsidRDefault="00C56BEF" w:rsidP="0003206E">
            <w:pPr>
              <w:tabs>
                <w:tab w:val="left" w:pos="226"/>
              </w:tabs>
              <w:spacing w:before="80" w:after="80"/>
              <w:rPr>
                <w:sz w:val="18"/>
              </w:rPr>
            </w:pPr>
            <w:r>
              <w:rPr>
                <w:sz w:val="18"/>
                <w:lang w:val="nl-BE"/>
              </w:rPr>
              <w:t>Aanvullen van het stagedossier.</w:t>
            </w:r>
          </w:p>
        </w:tc>
        <w:tc>
          <w:tcPr>
            <w:tcW w:w="6868" w:type="dxa"/>
            <w:tcBorders>
              <w:top w:val="single" w:sz="18" w:space="0" w:color="auto"/>
              <w:left w:val="double" w:sz="4" w:space="0" w:color="auto"/>
            </w:tcBorders>
          </w:tcPr>
          <w:p w:rsidR="00C56BEF" w:rsidRDefault="00C56BEF" w:rsidP="0003206E">
            <w:pPr>
              <w:tabs>
                <w:tab w:val="right" w:pos="352"/>
                <w:tab w:val="right" w:pos="567"/>
              </w:tabs>
              <w:spacing w:before="80" w:after="80"/>
              <w:rPr>
                <w:sz w:val="18"/>
              </w:rPr>
            </w:pPr>
            <w:r>
              <w:rPr>
                <w:sz w:val="18"/>
              </w:rPr>
              <w:t xml:space="preserve">Leer aandacht besteden aan spelling en zinsbouw (eventueel aan de hand van instructiekaartjes en schrijfkaders). </w:t>
            </w:r>
          </w:p>
          <w:p w:rsidR="00C56BEF" w:rsidRDefault="00C56BEF" w:rsidP="0003206E">
            <w:pPr>
              <w:tabs>
                <w:tab w:val="right" w:pos="352"/>
                <w:tab w:val="right" w:pos="567"/>
              </w:tabs>
              <w:spacing w:before="80" w:after="80"/>
              <w:rPr>
                <w:sz w:val="18"/>
              </w:rPr>
            </w:pPr>
            <w:r>
              <w:rPr>
                <w:sz w:val="18"/>
              </w:rPr>
              <w:t xml:space="preserve">Maak samen met de andere leerkrachten (taalvakken) afspraken over de evaluatie, geïntegreerde proef, </w:t>
            </w:r>
            <w:r w:rsidRPr="00D56CBF">
              <w:rPr>
                <w:color w:val="000000" w:themeColor="text1"/>
                <w:sz w:val="18"/>
              </w:rPr>
              <w:t>het</w:t>
            </w:r>
            <w:r>
              <w:rPr>
                <w:b/>
                <w:color w:val="FF0000"/>
                <w:sz w:val="18"/>
              </w:rPr>
              <w:t xml:space="preserve"> </w:t>
            </w:r>
            <w:r>
              <w:rPr>
                <w:sz w:val="18"/>
              </w:rPr>
              <w:t>stageschrift,…</w:t>
            </w:r>
          </w:p>
          <w:p w:rsidR="00C56BEF" w:rsidRPr="008C6996" w:rsidRDefault="00C56BEF" w:rsidP="0003206E">
            <w:pPr>
              <w:tabs>
                <w:tab w:val="right" w:pos="352"/>
                <w:tab w:val="right" w:pos="567"/>
              </w:tabs>
              <w:spacing w:before="80" w:after="80"/>
              <w:rPr>
                <w:sz w:val="18"/>
                <w:lang w:val="nl-BE"/>
              </w:rPr>
            </w:pPr>
            <w:r w:rsidRPr="008C6996">
              <w:rPr>
                <w:sz w:val="18"/>
                <w:lang w:val="nl-BE"/>
              </w:rPr>
              <w:t>Gebruik maken van gepaste software en apparatuur.</w:t>
            </w:r>
          </w:p>
          <w:p w:rsidR="00875CEA" w:rsidRPr="00875CEA" w:rsidRDefault="00C56BEF" w:rsidP="00875CEA">
            <w:pPr>
              <w:tabs>
                <w:tab w:val="right" w:pos="352"/>
                <w:tab w:val="right" w:pos="567"/>
              </w:tabs>
              <w:spacing w:before="80" w:after="80"/>
              <w:rPr>
                <w:sz w:val="18"/>
                <w:lang w:val="nl-BE"/>
              </w:rPr>
            </w:pPr>
            <w:r>
              <w:rPr>
                <w:sz w:val="18"/>
                <w:lang w:val="nl-BE"/>
              </w:rPr>
              <w:t xml:space="preserve">Doelgericht </w:t>
            </w:r>
            <w:r w:rsidRPr="00D56CBF">
              <w:rPr>
                <w:color w:val="000000" w:themeColor="text1"/>
                <w:sz w:val="18"/>
                <w:lang w:val="nl-BE"/>
              </w:rPr>
              <w:t>opzoekwerk</w:t>
            </w:r>
            <w:r w:rsidRPr="008C6996">
              <w:rPr>
                <w:sz w:val="18"/>
                <w:lang w:val="nl-BE"/>
              </w:rPr>
              <w:t xml:space="preserve"> op</w:t>
            </w:r>
            <w:r w:rsidR="0008575D">
              <w:rPr>
                <w:sz w:val="18"/>
                <w:lang w:val="nl-BE"/>
              </w:rPr>
              <w:t xml:space="preserve"> het internet en/of intranet </w:t>
            </w:r>
            <w:r w:rsidRPr="008C6996">
              <w:rPr>
                <w:sz w:val="18"/>
                <w:lang w:val="nl-BE"/>
              </w:rPr>
              <w:t>verwerken naar bruikbare doelgerichte informatie.</w:t>
            </w:r>
            <w:r w:rsidR="00875CEA">
              <w:rPr>
                <w:sz w:val="18"/>
                <w:lang w:val="nl-BE"/>
              </w:rPr>
              <w:br/>
              <w:t>Gebruik maken van het elektronisch leerplatform.</w:t>
            </w:r>
          </w:p>
        </w:tc>
        <w:tc>
          <w:tcPr>
            <w:tcW w:w="1011" w:type="dxa"/>
            <w:tcBorders>
              <w:top w:val="single" w:sz="18" w:space="0" w:color="auto"/>
            </w:tcBorders>
          </w:tcPr>
          <w:p w:rsidR="00C56BEF" w:rsidRPr="00CD5A3F" w:rsidRDefault="00C56BEF" w:rsidP="0003206E">
            <w:pPr>
              <w:spacing w:before="80" w:after="80"/>
              <w:jc w:val="center"/>
              <w:rPr>
                <w:sz w:val="18"/>
                <w:lang w:val="en-US"/>
              </w:rPr>
            </w:pPr>
            <w:r w:rsidRPr="00CD5A3F">
              <w:rPr>
                <w:sz w:val="18"/>
                <w:lang w:val="en-US"/>
              </w:rPr>
              <w:t>TA.BE</w:t>
            </w:r>
            <w:r w:rsidRPr="00CD5A3F">
              <w:rPr>
                <w:sz w:val="18"/>
                <w:lang w:val="en-US"/>
              </w:rPr>
              <w:br/>
            </w:r>
          </w:p>
          <w:p w:rsidR="00C56BEF" w:rsidRPr="00CD5A3F" w:rsidRDefault="00C56BEF" w:rsidP="0003206E">
            <w:pPr>
              <w:spacing w:before="80" w:after="80"/>
              <w:jc w:val="center"/>
              <w:rPr>
                <w:sz w:val="18"/>
                <w:lang w:val="en-US"/>
              </w:rPr>
            </w:pPr>
            <w:r w:rsidRPr="00CD5A3F">
              <w:rPr>
                <w:sz w:val="18"/>
                <w:lang w:val="en-US"/>
              </w:rPr>
              <w:t>GIP</w:t>
            </w:r>
            <w:r w:rsidRPr="00CD5A3F">
              <w:rPr>
                <w:sz w:val="18"/>
                <w:lang w:val="en-US"/>
              </w:rPr>
              <w:br/>
              <w:t>STG</w:t>
            </w:r>
            <w:r>
              <w:rPr>
                <w:sz w:val="18"/>
                <w:lang w:val="en-US"/>
              </w:rPr>
              <w:br/>
              <w:t>NL</w:t>
            </w:r>
          </w:p>
          <w:p w:rsidR="00C56BEF" w:rsidRPr="00CD5A3F" w:rsidRDefault="00C56BEF" w:rsidP="0003206E">
            <w:pPr>
              <w:spacing w:before="80" w:after="80"/>
              <w:jc w:val="center"/>
              <w:rPr>
                <w:sz w:val="18"/>
                <w:lang w:val="en-US"/>
              </w:rPr>
            </w:pPr>
            <w:r w:rsidRPr="00CD5A3F">
              <w:rPr>
                <w:sz w:val="18"/>
                <w:lang w:val="en-US"/>
              </w:rPr>
              <w:t>ICT</w:t>
            </w:r>
          </w:p>
          <w:p w:rsidR="00C56BEF" w:rsidRPr="00CD5A3F" w:rsidRDefault="00C56BEF" w:rsidP="0003206E">
            <w:pPr>
              <w:spacing w:before="80" w:after="80"/>
              <w:jc w:val="center"/>
              <w:rPr>
                <w:sz w:val="18"/>
                <w:lang w:val="en-US"/>
              </w:rPr>
            </w:pPr>
          </w:p>
        </w:tc>
      </w:tr>
      <w:tr w:rsidR="00C56BEF" w:rsidTr="0003206E">
        <w:trPr>
          <w:trHeight w:val="397"/>
        </w:trPr>
        <w:tc>
          <w:tcPr>
            <w:tcW w:w="831" w:type="dxa"/>
            <w:tcBorders>
              <w:top w:val="single" w:sz="18" w:space="0" w:color="auto"/>
              <w:left w:val="single" w:sz="18" w:space="0" w:color="auto"/>
              <w:bottom w:val="single" w:sz="18" w:space="0" w:color="auto"/>
            </w:tcBorders>
          </w:tcPr>
          <w:p w:rsidR="00C56BEF" w:rsidRPr="00D3632F" w:rsidRDefault="00C56BEF" w:rsidP="0003206E">
            <w:pPr>
              <w:pStyle w:val="NummerDoelstelling"/>
              <w:rPr>
                <w:lang w:val="en-US"/>
              </w:rPr>
            </w:pPr>
          </w:p>
        </w:tc>
        <w:tc>
          <w:tcPr>
            <w:tcW w:w="5652" w:type="dxa"/>
            <w:tcBorders>
              <w:top w:val="single" w:sz="18" w:space="0" w:color="auto"/>
              <w:bottom w:val="single" w:sz="18" w:space="0" w:color="auto"/>
            </w:tcBorders>
          </w:tcPr>
          <w:p w:rsidR="00C56BEF" w:rsidRDefault="00C56BEF" w:rsidP="0003206E">
            <w:pPr>
              <w:spacing w:before="80" w:after="80"/>
              <w:rPr>
                <w:b/>
                <w:bCs/>
                <w:sz w:val="18"/>
              </w:rPr>
            </w:pPr>
            <w:r>
              <w:rPr>
                <w:b/>
                <w:bCs/>
                <w:sz w:val="18"/>
              </w:rPr>
              <w:t>Een schriftelijke en/of mondelinge opdracht bij een luister- of waarnemingsoefening kunnen vervullen.</w:t>
            </w:r>
          </w:p>
        </w:tc>
        <w:tc>
          <w:tcPr>
            <w:tcW w:w="828" w:type="dxa"/>
            <w:tcBorders>
              <w:top w:val="single" w:sz="18" w:space="0" w:color="auto"/>
              <w:bottom w:val="single" w:sz="18" w:space="0" w:color="auto"/>
            </w:tcBorders>
          </w:tcPr>
          <w:p w:rsidR="00C56BEF" w:rsidRDefault="00C56BEF" w:rsidP="0003206E">
            <w:pPr>
              <w:spacing w:before="80" w:after="80"/>
              <w:jc w:val="center"/>
              <w:rPr>
                <w:b/>
                <w:bCs/>
                <w:sz w:val="18"/>
              </w:rPr>
            </w:pPr>
            <w:r>
              <w:rPr>
                <w:b/>
                <w:bCs/>
                <w:sz w:val="18"/>
              </w:rPr>
              <w:t>EDV</w:t>
            </w:r>
            <w:r>
              <w:rPr>
                <w:b/>
                <w:bCs/>
                <w:sz w:val="18"/>
              </w:rPr>
              <w:br/>
              <w:t>LER 4</w:t>
            </w:r>
            <w:r>
              <w:rPr>
                <w:b/>
                <w:bCs/>
                <w:sz w:val="18"/>
              </w:rPr>
              <w:br/>
              <w:t>LER 5</w:t>
            </w:r>
            <w:r>
              <w:rPr>
                <w:b/>
                <w:bCs/>
                <w:sz w:val="18"/>
              </w:rPr>
              <w:br/>
            </w:r>
            <w:r>
              <w:rPr>
                <w:rFonts w:cs="Arial"/>
                <w:b/>
                <w:bCs/>
                <w:sz w:val="18"/>
                <w:szCs w:val="18"/>
                <w:lang w:val="nl-BE"/>
              </w:rPr>
              <w:t>STM 1</w:t>
            </w:r>
          </w:p>
        </w:tc>
        <w:tc>
          <w:tcPr>
            <w:tcW w:w="0" w:type="auto"/>
            <w:tcBorders>
              <w:top w:val="single" w:sz="18" w:space="0" w:color="auto"/>
              <w:bottom w:val="single" w:sz="18" w:space="0" w:color="auto"/>
              <w:right w:val="double" w:sz="4" w:space="0" w:color="auto"/>
            </w:tcBorders>
          </w:tcPr>
          <w:p w:rsidR="00C56BEF" w:rsidRDefault="00C56BEF" w:rsidP="0003206E">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C56BEF" w:rsidRDefault="00C56BEF" w:rsidP="0003206E">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C56BEF" w:rsidRDefault="00C56BEF" w:rsidP="0003206E">
            <w:pPr>
              <w:spacing w:before="80" w:after="80"/>
              <w:jc w:val="center"/>
              <w:rPr>
                <w:sz w:val="18"/>
              </w:rPr>
            </w:pPr>
          </w:p>
        </w:tc>
      </w:tr>
      <w:tr w:rsidR="00C56BEF" w:rsidRPr="00A3760D" w:rsidTr="0003206E">
        <w:trPr>
          <w:trHeight w:val="397"/>
        </w:trPr>
        <w:tc>
          <w:tcPr>
            <w:tcW w:w="831" w:type="dxa"/>
            <w:tcBorders>
              <w:top w:val="single" w:sz="18" w:space="0" w:color="auto"/>
            </w:tcBorders>
          </w:tcPr>
          <w:p w:rsidR="00C56BEF" w:rsidRDefault="00C56BEF" w:rsidP="0003206E">
            <w:pPr>
              <w:spacing w:before="80" w:after="80"/>
              <w:rPr>
                <w:sz w:val="18"/>
              </w:rPr>
            </w:pPr>
          </w:p>
        </w:tc>
        <w:tc>
          <w:tcPr>
            <w:tcW w:w="7308" w:type="dxa"/>
            <w:gridSpan w:val="3"/>
            <w:tcBorders>
              <w:top w:val="single" w:sz="18" w:space="0" w:color="auto"/>
              <w:right w:val="double" w:sz="4" w:space="0" w:color="auto"/>
            </w:tcBorders>
          </w:tcPr>
          <w:p w:rsidR="00C56BEF" w:rsidRPr="00262BC2" w:rsidRDefault="00C56BEF" w:rsidP="0003206E">
            <w:pPr>
              <w:tabs>
                <w:tab w:val="left" w:pos="226"/>
              </w:tabs>
              <w:spacing w:before="80" w:after="80"/>
              <w:rPr>
                <w:sz w:val="18"/>
              </w:rPr>
            </w:pPr>
            <w:r>
              <w:rPr>
                <w:sz w:val="18"/>
              </w:rPr>
              <w:t xml:space="preserve">Luister- of waarnemingsoefening waarbij leerlingen gegeven informatie samenvatten </w:t>
            </w:r>
            <w:r>
              <w:rPr>
                <w:sz w:val="18"/>
              </w:rPr>
              <w:br/>
              <w:t xml:space="preserve">o.a. </w:t>
            </w:r>
          </w:p>
          <w:p w:rsidR="00C56BEF" w:rsidRPr="00D9051B" w:rsidRDefault="00C56BEF" w:rsidP="00F352FD">
            <w:pPr>
              <w:pStyle w:val="Lijstalinea"/>
              <w:numPr>
                <w:ilvl w:val="0"/>
                <w:numId w:val="35"/>
              </w:numPr>
              <w:tabs>
                <w:tab w:val="left" w:pos="226"/>
              </w:tabs>
              <w:spacing w:before="80" w:after="80"/>
              <w:ind w:left="659" w:hanging="284"/>
              <w:rPr>
                <w:sz w:val="18"/>
                <w:szCs w:val="24"/>
              </w:rPr>
            </w:pPr>
            <w:r w:rsidRPr="00D9051B">
              <w:rPr>
                <w:sz w:val="18"/>
                <w:szCs w:val="24"/>
              </w:rPr>
              <w:t>bij het verdedigen van GIP-opdrachten</w:t>
            </w:r>
            <w:r>
              <w:rPr>
                <w:sz w:val="18"/>
                <w:szCs w:val="24"/>
              </w:rPr>
              <w:t>;</w:t>
            </w:r>
          </w:p>
          <w:p w:rsidR="00C56BEF" w:rsidRPr="00D9051B" w:rsidRDefault="00C56BEF" w:rsidP="00F352FD">
            <w:pPr>
              <w:pStyle w:val="Lijstalinea"/>
              <w:numPr>
                <w:ilvl w:val="0"/>
                <w:numId w:val="35"/>
              </w:numPr>
              <w:tabs>
                <w:tab w:val="left" w:pos="226"/>
              </w:tabs>
              <w:spacing w:before="80" w:after="80"/>
              <w:ind w:left="659" w:hanging="284"/>
              <w:rPr>
                <w:sz w:val="18"/>
                <w:szCs w:val="24"/>
              </w:rPr>
            </w:pPr>
            <w:r w:rsidRPr="00D9051B">
              <w:rPr>
                <w:sz w:val="18"/>
                <w:szCs w:val="24"/>
              </w:rPr>
              <w:t>bespreking stage</w:t>
            </w:r>
            <w:r>
              <w:rPr>
                <w:sz w:val="18"/>
                <w:szCs w:val="24"/>
              </w:rPr>
              <w:t>;</w:t>
            </w:r>
          </w:p>
          <w:p w:rsidR="00C56BEF" w:rsidRPr="00D9051B" w:rsidRDefault="00C56BEF" w:rsidP="00F352FD">
            <w:pPr>
              <w:pStyle w:val="Lijstalinea"/>
              <w:numPr>
                <w:ilvl w:val="0"/>
                <w:numId w:val="35"/>
              </w:numPr>
              <w:tabs>
                <w:tab w:val="left" w:pos="226"/>
              </w:tabs>
              <w:spacing w:before="80" w:after="80"/>
              <w:ind w:left="659" w:hanging="284"/>
              <w:rPr>
                <w:sz w:val="18"/>
              </w:rPr>
            </w:pPr>
            <w:r w:rsidRPr="00D9051B">
              <w:rPr>
                <w:sz w:val="18"/>
                <w:szCs w:val="24"/>
              </w:rPr>
              <w:t>gastdocenten, bedrijfsbezoeken, studie-uitstappen</w:t>
            </w:r>
            <w:r>
              <w:rPr>
                <w:sz w:val="18"/>
                <w:szCs w:val="24"/>
              </w:rPr>
              <w:t>.</w:t>
            </w:r>
          </w:p>
        </w:tc>
        <w:tc>
          <w:tcPr>
            <w:tcW w:w="6868" w:type="dxa"/>
            <w:tcBorders>
              <w:top w:val="single" w:sz="18" w:space="0" w:color="auto"/>
              <w:left w:val="double" w:sz="4" w:space="0" w:color="auto"/>
            </w:tcBorders>
          </w:tcPr>
          <w:p w:rsidR="00C56BEF" w:rsidRPr="00262BC2" w:rsidRDefault="00C56BEF" w:rsidP="0003206E">
            <w:pPr>
              <w:tabs>
                <w:tab w:val="right" w:pos="352"/>
                <w:tab w:val="right" w:pos="567"/>
              </w:tabs>
              <w:spacing w:before="80" w:after="80"/>
              <w:rPr>
                <w:sz w:val="18"/>
                <w:lang w:val="nl-BE"/>
              </w:rPr>
            </w:pPr>
            <w:r>
              <w:rPr>
                <w:sz w:val="18"/>
              </w:rPr>
              <w:t>Gebruik het stappenplan ‘luisteren’ dat de leerlingen kennen van het vak Nederlands.</w:t>
            </w:r>
            <w:r>
              <w:rPr>
                <w:sz w:val="18"/>
              </w:rPr>
              <w:br/>
            </w:r>
            <w:r w:rsidRPr="00262BC2">
              <w:rPr>
                <w:sz w:val="18"/>
                <w:lang w:val="nl-BE"/>
              </w:rPr>
              <w:t xml:space="preserve">In klasverband, t.o.v. </w:t>
            </w:r>
            <w:r>
              <w:rPr>
                <w:sz w:val="18"/>
                <w:lang w:val="nl-BE"/>
              </w:rPr>
              <w:t>de jury.</w:t>
            </w:r>
          </w:p>
          <w:p w:rsidR="00C56BEF" w:rsidRDefault="006A40A7" w:rsidP="006A40A7">
            <w:pPr>
              <w:tabs>
                <w:tab w:val="right" w:pos="352"/>
                <w:tab w:val="right" w:pos="567"/>
              </w:tabs>
              <w:spacing w:before="80" w:after="80"/>
              <w:rPr>
                <w:sz w:val="18"/>
              </w:rPr>
            </w:pPr>
            <w:r w:rsidRPr="008C6996">
              <w:rPr>
                <w:sz w:val="18"/>
                <w:lang w:val="nl-BE"/>
              </w:rPr>
              <w:t>Gebruik maken van gepaste software en apparatuur.</w:t>
            </w:r>
            <w:r>
              <w:rPr>
                <w:sz w:val="18"/>
                <w:lang w:val="nl-BE"/>
              </w:rPr>
              <w:br/>
              <w:t>Gebruik maken van het elektronisch leerplatform.</w:t>
            </w:r>
          </w:p>
          <w:p w:rsidR="00C56BEF" w:rsidRDefault="00C56BEF" w:rsidP="0003206E">
            <w:pPr>
              <w:tabs>
                <w:tab w:val="right" w:pos="352"/>
                <w:tab w:val="right" w:pos="567"/>
              </w:tabs>
              <w:spacing w:before="80" w:after="80"/>
              <w:rPr>
                <w:sz w:val="18"/>
              </w:rPr>
            </w:pPr>
            <w:r w:rsidRPr="00262BC2">
              <w:rPr>
                <w:sz w:val="18"/>
              </w:rPr>
              <w:t>Tijdens een</w:t>
            </w:r>
            <w:r>
              <w:rPr>
                <w:sz w:val="18"/>
              </w:rPr>
              <w:t xml:space="preserve"> bedrijfsbezoek, vakgebonden beeldmateriaal, …</w:t>
            </w:r>
            <w:r>
              <w:rPr>
                <w:sz w:val="18"/>
              </w:rPr>
              <w:br/>
              <w:t>Peerevaluatie: leerlingen observeren medeleerlingen en geven mondeling of schriftelijk feedback aan elkaar.</w:t>
            </w:r>
          </w:p>
          <w:p w:rsidR="00875CEA" w:rsidRDefault="00875CEA" w:rsidP="0003206E">
            <w:pPr>
              <w:tabs>
                <w:tab w:val="right" w:pos="352"/>
                <w:tab w:val="right" w:pos="567"/>
              </w:tabs>
              <w:spacing w:before="80" w:after="80"/>
              <w:rPr>
                <w:sz w:val="18"/>
              </w:rPr>
            </w:pPr>
            <w:r>
              <w:rPr>
                <w:sz w:val="18"/>
              </w:rPr>
              <w:t>Maken van een geheugensteuntje.</w:t>
            </w:r>
          </w:p>
        </w:tc>
        <w:tc>
          <w:tcPr>
            <w:tcW w:w="1011" w:type="dxa"/>
            <w:tcBorders>
              <w:top w:val="single" w:sz="18" w:space="0" w:color="auto"/>
            </w:tcBorders>
          </w:tcPr>
          <w:p w:rsidR="00C56BEF" w:rsidRPr="00D3632F" w:rsidRDefault="00C56BEF" w:rsidP="0003206E">
            <w:pPr>
              <w:spacing w:before="80" w:after="80"/>
              <w:jc w:val="center"/>
              <w:rPr>
                <w:sz w:val="18"/>
                <w:lang w:val="en-US"/>
              </w:rPr>
            </w:pPr>
            <w:r w:rsidRPr="00D3632F">
              <w:rPr>
                <w:sz w:val="18"/>
                <w:lang w:val="en-US"/>
              </w:rPr>
              <w:t>NL</w:t>
            </w:r>
            <w:r w:rsidRPr="00D3632F">
              <w:rPr>
                <w:sz w:val="18"/>
                <w:lang w:val="en-US"/>
              </w:rPr>
              <w:br/>
            </w:r>
          </w:p>
          <w:p w:rsidR="00C56BEF" w:rsidRPr="00D3632F" w:rsidRDefault="00C56BEF" w:rsidP="0003206E">
            <w:pPr>
              <w:spacing w:before="80" w:after="80"/>
              <w:jc w:val="center"/>
              <w:rPr>
                <w:sz w:val="18"/>
                <w:lang w:val="en-US"/>
              </w:rPr>
            </w:pPr>
            <w:r w:rsidRPr="00D3632F">
              <w:rPr>
                <w:sz w:val="18"/>
                <w:lang w:val="en-US"/>
              </w:rPr>
              <w:t>GIP</w:t>
            </w:r>
          </w:p>
          <w:p w:rsidR="006A40A7" w:rsidRPr="00D3632F" w:rsidRDefault="006A40A7" w:rsidP="0003206E">
            <w:pPr>
              <w:spacing w:before="80" w:after="80"/>
              <w:jc w:val="center"/>
              <w:rPr>
                <w:sz w:val="18"/>
                <w:lang w:val="en-US"/>
              </w:rPr>
            </w:pPr>
            <w:r w:rsidRPr="00D3632F">
              <w:rPr>
                <w:sz w:val="18"/>
                <w:lang w:val="en-US"/>
              </w:rPr>
              <w:t>ICT</w:t>
            </w:r>
            <w:r w:rsidRPr="00D3632F">
              <w:rPr>
                <w:sz w:val="18"/>
                <w:lang w:val="en-US"/>
              </w:rPr>
              <w:br/>
            </w:r>
          </w:p>
          <w:p w:rsidR="00C56BEF" w:rsidRPr="00D3632F" w:rsidRDefault="00C56BEF" w:rsidP="0003206E">
            <w:pPr>
              <w:spacing w:before="80" w:after="80"/>
              <w:jc w:val="center"/>
              <w:rPr>
                <w:sz w:val="18"/>
                <w:lang w:val="en-US"/>
              </w:rPr>
            </w:pPr>
            <w:r w:rsidRPr="00D3632F">
              <w:rPr>
                <w:sz w:val="18"/>
                <w:lang w:val="en-US"/>
              </w:rPr>
              <w:br/>
              <w:t>TA.BE</w:t>
            </w:r>
            <w:r w:rsidRPr="00D3632F">
              <w:rPr>
                <w:sz w:val="18"/>
                <w:lang w:val="en-US"/>
              </w:rPr>
              <w:br/>
              <w:t>LER</w:t>
            </w:r>
          </w:p>
        </w:tc>
      </w:tr>
      <w:tr w:rsidR="00C56BEF" w:rsidTr="0003206E">
        <w:trPr>
          <w:trHeight w:val="397"/>
        </w:trPr>
        <w:tc>
          <w:tcPr>
            <w:tcW w:w="831" w:type="dxa"/>
            <w:tcBorders>
              <w:top w:val="single" w:sz="18" w:space="0" w:color="auto"/>
              <w:left w:val="single" w:sz="18" w:space="0" w:color="auto"/>
              <w:bottom w:val="single" w:sz="18" w:space="0" w:color="auto"/>
            </w:tcBorders>
          </w:tcPr>
          <w:p w:rsidR="00C56BEF" w:rsidRPr="00D3632F" w:rsidRDefault="00C56BEF" w:rsidP="0003206E">
            <w:pPr>
              <w:pStyle w:val="NummerDoelstelling"/>
              <w:rPr>
                <w:lang w:val="en-US"/>
              </w:rPr>
            </w:pPr>
          </w:p>
        </w:tc>
        <w:tc>
          <w:tcPr>
            <w:tcW w:w="5652" w:type="dxa"/>
            <w:tcBorders>
              <w:top w:val="single" w:sz="18" w:space="0" w:color="auto"/>
              <w:bottom w:val="single" w:sz="18" w:space="0" w:color="auto"/>
            </w:tcBorders>
          </w:tcPr>
          <w:p w:rsidR="00C56BEF" w:rsidRDefault="00C56BEF" w:rsidP="0003206E">
            <w:pPr>
              <w:spacing w:before="80" w:after="80"/>
              <w:rPr>
                <w:b/>
                <w:bCs/>
                <w:sz w:val="18"/>
              </w:rPr>
            </w:pPr>
            <w:r>
              <w:rPr>
                <w:b/>
                <w:bCs/>
                <w:sz w:val="18"/>
              </w:rPr>
              <w:t>Op een sociaalvaardige manier kunnen deelnemen aan een onderwijsleergesprek of een groepsgesprek en kunnen communiceren met diverse doelgroepen.</w:t>
            </w:r>
          </w:p>
        </w:tc>
        <w:tc>
          <w:tcPr>
            <w:tcW w:w="828" w:type="dxa"/>
            <w:tcBorders>
              <w:top w:val="single" w:sz="18" w:space="0" w:color="auto"/>
              <w:bottom w:val="single" w:sz="18" w:space="0" w:color="auto"/>
            </w:tcBorders>
          </w:tcPr>
          <w:p w:rsidR="00C56BEF" w:rsidRPr="00F87DC8" w:rsidRDefault="00C56BEF" w:rsidP="0003206E">
            <w:pPr>
              <w:spacing w:before="80" w:after="80"/>
              <w:jc w:val="center"/>
              <w:rPr>
                <w:b/>
                <w:bCs/>
                <w:sz w:val="18"/>
                <w:lang w:val="de-DE"/>
              </w:rPr>
            </w:pPr>
            <w:r w:rsidRPr="00F87DC8">
              <w:rPr>
                <w:b/>
                <w:bCs/>
                <w:sz w:val="18"/>
                <w:lang w:val="de-DE"/>
              </w:rPr>
              <w:t>EDV</w:t>
            </w:r>
            <w:r w:rsidRPr="00F87DC8">
              <w:rPr>
                <w:b/>
                <w:bCs/>
                <w:sz w:val="18"/>
                <w:lang w:val="de-DE"/>
              </w:rPr>
              <w:br/>
              <w:t>LER 4</w:t>
            </w:r>
            <w:r w:rsidRPr="00F87DC8">
              <w:rPr>
                <w:b/>
                <w:bCs/>
                <w:sz w:val="18"/>
                <w:lang w:val="de-DE"/>
              </w:rPr>
              <w:br/>
              <w:t>STM 1</w:t>
            </w:r>
            <w:r w:rsidRPr="00F87DC8">
              <w:rPr>
                <w:b/>
                <w:bCs/>
                <w:sz w:val="18"/>
                <w:lang w:val="de-DE"/>
              </w:rPr>
              <w:br/>
              <w:t>STM 5</w:t>
            </w:r>
            <w:r w:rsidRPr="00F87DC8">
              <w:rPr>
                <w:b/>
                <w:bCs/>
                <w:sz w:val="18"/>
                <w:lang w:val="de-DE"/>
              </w:rPr>
              <w:br/>
            </w:r>
            <w:r w:rsidRPr="00F87DC8">
              <w:rPr>
                <w:rFonts w:cs="Arial"/>
                <w:b/>
                <w:bCs/>
                <w:sz w:val="18"/>
                <w:szCs w:val="18"/>
                <w:lang w:val="de-DE"/>
              </w:rPr>
              <w:t>STM 22</w:t>
            </w:r>
          </w:p>
        </w:tc>
        <w:tc>
          <w:tcPr>
            <w:tcW w:w="0" w:type="auto"/>
            <w:tcBorders>
              <w:top w:val="single" w:sz="18" w:space="0" w:color="auto"/>
              <w:bottom w:val="single" w:sz="18" w:space="0" w:color="auto"/>
              <w:right w:val="double" w:sz="4" w:space="0" w:color="auto"/>
            </w:tcBorders>
          </w:tcPr>
          <w:p w:rsidR="00C56BEF" w:rsidRDefault="00C56BEF" w:rsidP="0003206E">
            <w:pPr>
              <w:spacing w:before="80" w:after="80"/>
              <w:jc w:val="center"/>
              <w:rPr>
                <w:b/>
                <w:bCs/>
                <w:sz w:val="18"/>
              </w:rPr>
            </w:pPr>
            <w:r>
              <w:rPr>
                <w:b/>
                <w:bCs/>
                <w:sz w:val="18"/>
              </w:rPr>
              <w:t>B</w:t>
            </w:r>
          </w:p>
        </w:tc>
        <w:tc>
          <w:tcPr>
            <w:tcW w:w="6868" w:type="dxa"/>
            <w:tcBorders>
              <w:top w:val="single" w:sz="18" w:space="0" w:color="auto"/>
              <w:left w:val="double" w:sz="4" w:space="0" w:color="auto"/>
              <w:bottom w:val="single" w:sz="18" w:space="0" w:color="auto"/>
            </w:tcBorders>
            <w:vAlign w:val="center"/>
          </w:tcPr>
          <w:p w:rsidR="00C56BEF" w:rsidRDefault="00C56BEF" w:rsidP="0003206E">
            <w:pPr>
              <w:spacing w:before="80" w:after="80"/>
              <w:rPr>
                <w:sz w:val="18"/>
              </w:rPr>
            </w:pPr>
          </w:p>
        </w:tc>
        <w:tc>
          <w:tcPr>
            <w:tcW w:w="1011" w:type="dxa"/>
            <w:tcBorders>
              <w:top w:val="single" w:sz="18" w:space="0" w:color="auto"/>
              <w:bottom w:val="single" w:sz="18" w:space="0" w:color="auto"/>
              <w:right w:val="single" w:sz="18" w:space="0" w:color="auto"/>
            </w:tcBorders>
            <w:vAlign w:val="center"/>
          </w:tcPr>
          <w:p w:rsidR="00C56BEF" w:rsidRDefault="00C56BEF" w:rsidP="0003206E">
            <w:pPr>
              <w:spacing w:before="80" w:after="80"/>
              <w:jc w:val="center"/>
              <w:rPr>
                <w:sz w:val="18"/>
              </w:rPr>
            </w:pPr>
          </w:p>
        </w:tc>
      </w:tr>
      <w:tr w:rsidR="00C56BEF" w:rsidTr="0003206E">
        <w:trPr>
          <w:trHeight w:val="397"/>
        </w:trPr>
        <w:tc>
          <w:tcPr>
            <w:tcW w:w="831" w:type="dxa"/>
            <w:tcBorders>
              <w:top w:val="single" w:sz="18" w:space="0" w:color="auto"/>
            </w:tcBorders>
          </w:tcPr>
          <w:p w:rsidR="00C56BEF" w:rsidRDefault="00C56BEF" w:rsidP="0003206E">
            <w:pPr>
              <w:spacing w:before="80" w:after="80"/>
              <w:rPr>
                <w:sz w:val="18"/>
              </w:rPr>
            </w:pPr>
          </w:p>
        </w:tc>
        <w:tc>
          <w:tcPr>
            <w:tcW w:w="7308" w:type="dxa"/>
            <w:gridSpan w:val="3"/>
            <w:tcBorders>
              <w:top w:val="single" w:sz="18" w:space="0" w:color="auto"/>
              <w:right w:val="double" w:sz="4" w:space="0" w:color="auto"/>
            </w:tcBorders>
          </w:tcPr>
          <w:p w:rsidR="00C56BEF" w:rsidRPr="00D9051B" w:rsidRDefault="00C56BEF" w:rsidP="0003206E">
            <w:pPr>
              <w:pStyle w:val="Lijstalinea"/>
              <w:tabs>
                <w:tab w:val="left" w:pos="226"/>
              </w:tabs>
              <w:spacing w:before="80" w:after="80"/>
              <w:ind w:left="360" w:hanging="263"/>
              <w:rPr>
                <w:sz w:val="18"/>
              </w:rPr>
            </w:pPr>
            <w:r w:rsidRPr="00D9051B">
              <w:rPr>
                <w:sz w:val="18"/>
              </w:rPr>
              <w:t xml:space="preserve">Aangepaste communicatie </w:t>
            </w:r>
            <w:r w:rsidR="00EC224A">
              <w:rPr>
                <w:sz w:val="18"/>
              </w:rPr>
              <w:t xml:space="preserve">en vakgerichte gesprekken </w:t>
            </w:r>
            <w:r w:rsidRPr="00D9051B">
              <w:rPr>
                <w:sz w:val="18"/>
              </w:rPr>
              <w:t xml:space="preserve">met o.a. </w:t>
            </w:r>
            <w:r w:rsidRPr="00D9051B">
              <w:rPr>
                <w:sz w:val="18"/>
              </w:rPr>
              <w:br/>
              <w:t>-</w:t>
            </w:r>
            <w:r w:rsidRPr="00D9051B">
              <w:rPr>
                <w:sz w:val="18"/>
              </w:rPr>
              <w:tab/>
              <w:t>medeleerlingen</w:t>
            </w:r>
            <w:r w:rsidRPr="00D9051B">
              <w:rPr>
                <w:sz w:val="18"/>
              </w:rPr>
              <w:br/>
              <w:t>-</w:t>
            </w:r>
            <w:r w:rsidRPr="00D9051B">
              <w:rPr>
                <w:sz w:val="18"/>
              </w:rPr>
              <w:tab/>
              <w:t>leerkrachten</w:t>
            </w:r>
            <w:r w:rsidRPr="00D9051B">
              <w:rPr>
                <w:sz w:val="18"/>
              </w:rPr>
              <w:br/>
              <w:t>-</w:t>
            </w:r>
            <w:r w:rsidRPr="00D9051B">
              <w:rPr>
                <w:sz w:val="18"/>
              </w:rPr>
              <w:tab/>
              <w:t>klanten</w:t>
            </w:r>
            <w:r w:rsidRPr="00D9051B">
              <w:rPr>
                <w:sz w:val="18"/>
              </w:rPr>
              <w:br/>
            </w:r>
            <w:r w:rsidRPr="00D9051B">
              <w:rPr>
                <w:sz w:val="18"/>
              </w:rPr>
              <w:lastRenderedPageBreak/>
              <w:t>-</w:t>
            </w:r>
            <w:r w:rsidRPr="00D9051B">
              <w:rPr>
                <w:sz w:val="18"/>
              </w:rPr>
              <w:tab/>
              <w:t>leveranciers</w:t>
            </w:r>
            <w:r w:rsidRPr="00D9051B">
              <w:rPr>
                <w:sz w:val="18"/>
              </w:rPr>
              <w:br/>
              <w:t>-</w:t>
            </w:r>
            <w:r w:rsidRPr="00D9051B">
              <w:rPr>
                <w:sz w:val="18"/>
              </w:rPr>
              <w:tab/>
              <w:t>werkgever/stagegever</w:t>
            </w:r>
          </w:p>
        </w:tc>
        <w:tc>
          <w:tcPr>
            <w:tcW w:w="6868" w:type="dxa"/>
            <w:tcBorders>
              <w:top w:val="single" w:sz="18" w:space="0" w:color="auto"/>
              <w:left w:val="double" w:sz="4" w:space="0" w:color="auto"/>
            </w:tcBorders>
          </w:tcPr>
          <w:p w:rsidR="00EC224A" w:rsidRDefault="00C56BEF" w:rsidP="00EC224A">
            <w:pPr>
              <w:tabs>
                <w:tab w:val="right" w:pos="352"/>
                <w:tab w:val="right" w:pos="567"/>
              </w:tabs>
              <w:spacing w:before="80" w:after="80"/>
              <w:rPr>
                <w:sz w:val="18"/>
              </w:rPr>
            </w:pPr>
            <w:r>
              <w:rPr>
                <w:sz w:val="18"/>
              </w:rPr>
              <w:lastRenderedPageBreak/>
              <w:t>Geef zoveel mogelijk leerlingen het woord.  Laat leerlingen niet naast elkaar spreken maar actief naar elkaar luisteren</w:t>
            </w:r>
          </w:p>
          <w:p w:rsidR="00C56BEF" w:rsidRDefault="00C56BEF" w:rsidP="00EC224A">
            <w:pPr>
              <w:tabs>
                <w:tab w:val="right" w:pos="352"/>
                <w:tab w:val="right" w:pos="567"/>
              </w:tabs>
              <w:spacing w:before="80" w:after="80"/>
              <w:rPr>
                <w:sz w:val="18"/>
              </w:rPr>
            </w:pPr>
            <w:r>
              <w:rPr>
                <w:sz w:val="18"/>
              </w:rPr>
              <w:t>Samenwerking met AV Nederlands is aangewezen.</w:t>
            </w:r>
            <w:r>
              <w:rPr>
                <w:sz w:val="18"/>
              </w:rPr>
              <w:br/>
              <w:t xml:space="preserve">Rollenspel o.a. de wensen van de klant tegemoet komen, overleg met de </w:t>
            </w:r>
            <w:r>
              <w:rPr>
                <w:sz w:val="18"/>
              </w:rPr>
              <w:lastRenderedPageBreak/>
              <w:t>werkgever, vraag om informatie aan leveranciers, klanten informeren over o.a. de bereidingswijze, gebruikte grondstoffen.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1011" w:type="dxa"/>
            <w:tcBorders>
              <w:top w:val="single" w:sz="18" w:space="0" w:color="auto"/>
            </w:tcBorders>
          </w:tcPr>
          <w:p w:rsidR="00C56BEF" w:rsidRDefault="00C56BEF" w:rsidP="0003206E">
            <w:pPr>
              <w:spacing w:before="80" w:after="80"/>
              <w:jc w:val="center"/>
              <w:rPr>
                <w:sz w:val="18"/>
              </w:rPr>
            </w:pPr>
            <w:r>
              <w:rPr>
                <w:sz w:val="18"/>
              </w:rPr>
              <w:lastRenderedPageBreak/>
              <w:t>TA.BE</w:t>
            </w:r>
          </w:p>
          <w:p w:rsidR="00C56BEF" w:rsidRDefault="00C56BEF" w:rsidP="0003206E">
            <w:pPr>
              <w:spacing w:before="80" w:after="80"/>
              <w:jc w:val="center"/>
              <w:rPr>
                <w:sz w:val="18"/>
              </w:rPr>
            </w:pPr>
          </w:p>
          <w:p w:rsidR="00C56BEF" w:rsidRDefault="00C56BEF" w:rsidP="0003206E">
            <w:pPr>
              <w:spacing w:before="80" w:after="80"/>
              <w:jc w:val="center"/>
              <w:rPr>
                <w:sz w:val="18"/>
              </w:rPr>
            </w:pPr>
            <w:r>
              <w:rPr>
                <w:sz w:val="18"/>
              </w:rPr>
              <w:t>NL</w:t>
            </w:r>
          </w:p>
          <w:p w:rsidR="00C56BEF" w:rsidRDefault="00C56BEF" w:rsidP="0003206E">
            <w:pPr>
              <w:spacing w:before="80" w:after="80"/>
              <w:jc w:val="center"/>
              <w:rPr>
                <w:sz w:val="18"/>
              </w:rPr>
            </w:pPr>
          </w:p>
          <w:p w:rsidR="00C56BEF" w:rsidRDefault="00C56BEF" w:rsidP="0003206E">
            <w:pPr>
              <w:spacing w:before="80" w:after="80"/>
              <w:jc w:val="center"/>
              <w:rPr>
                <w:sz w:val="18"/>
              </w:rPr>
            </w:pPr>
          </w:p>
          <w:p w:rsidR="00C56BEF" w:rsidRDefault="00C56BEF" w:rsidP="0003206E">
            <w:pPr>
              <w:spacing w:before="80" w:after="80"/>
              <w:jc w:val="center"/>
              <w:rPr>
                <w:sz w:val="18"/>
              </w:rPr>
            </w:pPr>
          </w:p>
          <w:p w:rsidR="00C56BEF" w:rsidRDefault="00C56BEF" w:rsidP="0003206E">
            <w:pPr>
              <w:spacing w:before="80" w:after="80"/>
              <w:jc w:val="center"/>
              <w:rPr>
                <w:sz w:val="18"/>
              </w:rPr>
            </w:pPr>
            <w:r>
              <w:rPr>
                <w:sz w:val="18"/>
              </w:rPr>
              <w:t>STG</w:t>
            </w:r>
          </w:p>
        </w:tc>
      </w:tr>
    </w:tbl>
    <w:p w:rsidR="00C56BEF" w:rsidRDefault="00C56BEF" w:rsidP="00C56BEF">
      <w:pPr>
        <w:sectPr w:rsidR="00C56BEF" w:rsidSect="00D52574">
          <w:headerReference w:type="even" r:id="rId55"/>
          <w:headerReference w:type="default" r:id="rId56"/>
          <w:footerReference w:type="even" r:id="rId57"/>
          <w:footerReference w:type="default" r:id="rId58"/>
          <w:headerReference w:type="first" r:id="rId59"/>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5528"/>
        <w:gridCol w:w="897"/>
        <w:gridCol w:w="10"/>
        <w:gridCol w:w="751"/>
        <w:gridCol w:w="6986"/>
        <w:gridCol w:w="1006"/>
      </w:tblGrid>
      <w:tr w:rsidR="00621281" w:rsidTr="00621281">
        <w:trPr>
          <w:trHeight w:val="397"/>
          <w:tblHeader/>
        </w:trPr>
        <w:tc>
          <w:tcPr>
            <w:tcW w:w="840" w:type="dxa"/>
            <w:vAlign w:val="center"/>
          </w:tcPr>
          <w:p w:rsidR="0003206E" w:rsidRDefault="0003206E" w:rsidP="0003206E">
            <w:pPr>
              <w:spacing w:before="80" w:after="80"/>
              <w:rPr>
                <w:sz w:val="18"/>
              </w:rPr>
            </w:pPr>
            <w:r>
              <w:rPr>
                <w:sz w:val="18"/>
              </w:rPr>
              <w:t>Nr.</w:t>
            </w:r>
          </w:p>
        </w:tc>
        <w:tc>
          <w:tcPr>
            <w:tcW w:w="5528" w:type="dxa"/>
            <w:vAlign w:val="center"/>
          </w:tcPr>
          <w:p w:rsidR="0003206E" w:rsidRDefault="0003206E" w:rsidP="0003206E">
            <w:pPr>
              <w:spacing w:before="80" w:after="80"/>
              <w:jc w:val="center"/>
              <w:rPr>
                <w:sz w:val="18"/>
              </w:rPr>
            </w:pPr>
            <w:r>
              <w:rPr>
                <w:sz w:val="18"/>
              </w:rPr>
              <w:t>Leerplandoelstelling en leerinhoud</w:t>
            </w:r>
          </w:p>
        </w:tc>
        <w:tc>
          <w:tcPr>
            <w:tcW w:w="897" w:type="dxa"/>
            <w:vAlign w:val="center"/>
          </w:tcPr>
          <w:p w:rsidR="0003206E" w:rsidRDefault="0003206E" w:rsidP="0003206E">
            <w:pPr>
              <w:spacing w:before="80" w:after="80"/>
              <w:jc w:val="center"/>
              <w:rPr>
                <w:sz w:val="18"/>
              </w:rPr>
            </w:pPr>
            <w:r>
              <w:rPr>
                <w:sz w:val="18"/>
              </w:rPr>
              <w:t>Code</w:t>
            </w:r>
          </w:p>
        </w:tc>
        <w:tc>
          <w:tcPr>
            <w:tcW w:w="761" w:type="dxa"/>
            <w:gridSpan w:val="2"/>
            <w:tcBorders>
              <w:right w:val="double" w:sz="4" w:space="0" w:color="auto"/>
            </w:tcBorders>
            <w:vAlign w:val="center"/>
          </w:tcPr>
          <w:p w:rsidR="0003206E" w:rsidRDefault="0003206E" w:rsidP="0003206E">
            <w:pPr>
              <w:spacing w:before="80" w:after="80"/>
              <w:jc w:val="center"/>
              <w:rPr>
                <w:sz w:val="18"/>
              </w:rPr>
            </w:pPr>
            <w:r>
              <w:rPr>
                <w:sz w:val="18"/>
              </w:rPr>
              <w:t>B/U</w:t>
            </w:r>
          </w:p>
        </w:tc>
        <w:tc>
          <w:tcPr>
            <w:tcW w:w="6986" w:type="dxa"/>
            <w:tcBorders>
              <w:left w:val="double" w:sz="4" w:space="0" w:color="auto"/>
            </w:tcBorders>
            <w:vAlign w:val="center"/>
          </w:tcPr>
          <w:p w:rsidR="0003206E" w:rsidRDefault="0003206E" w:rsidP="0003206E">
            <w:pPr>
              <w:spacing w:before="80" w:after="80"/>
              <w:jc w:val="center"/>
              <w:rPr>
                <w:sz w:val="18"/>
              </w:rPr>
            </w:pPr>
            <w:r>
              <w:rPr>
                <w:sz w:val="18"/>
              </w:rPr>
              <w:t>Didactische wenken en hulpmiddelen</w:t>
            </w:r>
          </w:p>
        </w:tc>
        <w:tc>
          <w:tcPr>
            <w:tcW w:w="1006" w:type="dxa"/>
            <w:vAlign w:val="center"/>
          </w:tcPr>
          <w:p w:rsidR="0003206E" w:rsidRDefault="0003206E" w:rsidP="0003206E">
            <w:pPr>
              <w:spacing w:before="80" w:after="80"/>
              <w:jc w:val="center"/>
              <w:rPr>
                <w:sz w:val="18"/>
              </w:rPr>
            </w:pPr>
            <w:r>
              <w:rPr>
                <w:sz w:val="18"/>
              </w:rPr>
              <w:t>Link</w:t>
            </w:r>
          </w:p>
        </w:tc>
      </w:tr>
      <w:tr w:rsidR="0003206E" w:rsidTr="00621281">
        <w:trPr>
          <w:cantSplit/>
          <w:trHeight w:val="397"/>
        </w:trPr>
        <w:tc>
          <w:tcPr>
            <w:tcW w:w="8026" w:type="dxa"/>
            <w:gridSpan w:val="5"/>
            <w:tcBorders>
              <w:right w:val="nil"/>
            </w:tcBorders>
          </w:tcPr>
          <w:p w:rsidR="0003206E" w:rsidRPr="0085762A" w:rsidRDefault="00A86F44" w:rsidP="00015B73">
            <w:pPr>
              <w:pStyle w:val="Kop2"/>
            </w:pPr>
            <w:bookmarkStart w:id="86" w:name="_Toc283372046"/>
            <w:bookmarkStart w:id="87" w:name="_Toc314150770"/>
            <w:bookmarkStart w:id="88" w:name="_Toc341877666"/>
            <w:r>
              <w:t>5.4</w:t>
            </w:r>
            <w:r>
              <w:tab/>
            </w:r>
            <w:r w:rsidR="0003206E" w:rsidRPr="008901FB">
              <w:t xml:space="preserve">TV/PV Praktijk </w:t>
            </w:r>
            <w:r w:rsidR="0003206E">
              <w:t>Bakkerij</w:t>
            </w:r>
            <w:r w:rsidR="0003206E" w:rsidRPr="008901FB">
              <w:t xml:space="preserve">: </w:t>
            </w:r>
            <w:r w:rsidR="0003206E">
              <w:t>werkorganisatie, kwaliteitszorg en preventie</w:t>
            </w:r>
            <w:bookmarkEnd w:id="86"/>
            <w:bookmarkEnd w:id="87"/>
            <w:bookmarkEnd w:id="88"/>
          </w:p>
        </w:tc>
        <w:tc>
          <w:tcPr>
            <w:tcW w:w="7992" w:type="dxa"/>
            <w:gridSpan w:val="2"/>
            <w:tcBorders>
              <w:left w:val="nil"/>
            </w:tcBorders>
            <w:vAlign w:val="center"/>
          </w:tcPr>
          <w:p w:rsidR="0003206E" w:rsidRDefault="0003206E" w:rsidP="0003206E">
            <w:pPr>
              <w:spacing w:before="80" w:after="80"/>
              <w:rPr>
                <w:rFonts w:cs="Arial"/>
                <w:b/>
                <w:bCs/>
              </w:rPr>
            </w:pP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Default="0003206E" w:rsidP="0003206E">
            <w:pPr>
              <w:pStyle w:val="NummerDoelstelling"/>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Pr>
                <w:b/>
                <w:bCs/>
                <w:sz w:val="18"/>
              </w:rPr>
              <w:t>Verschillende beroepsmogelijkheden, vervolgopleidingen die gelinkt zijn aan de studierichting brood- en banketbakkerij en confiserie kunnen toelichten.</w:t>
            </w:r>
          </w:p>
        </w:tc>
        <w:tc>
          <w:tcPr>
            <w:tcW w:w="897" w:type="dxa"/>
            <w:tcBorders>
              <w:top w:val="single" w:sz="18" w:space="0" w:color="auto"/>
              <w:bottom w:val="single" w:sz="18" w:space="0" w:color="auto"/>
            </w:tcBorders>
          </w:tcPr>
          <w:p w:rsidR="0003206E" w:rsidRPr="00F87DC8" w:rsidRDefault="0003206E" w:rsidP="0003206E">
            <w:pPr>
              <w:spacing w:before="80" w:after="80"/>
              <w:jc w:val="center"/>
              <w:rPr>
                <w:b/>
                <w:bCs/>
                <w:sz w:val="18"/>
                <w:lang w:val="pt-PT"/>
              </w:rPr>
            </w:pPr>
            <w:r w:rsidRPr="00F87DC8">
              <w:rPr>
                <w:b/>
                <w:bCs/>
                <w:sz w:val="18"/>
                <w:lang w:val="pt-PT"/>
              </w:rPr>
              <w:t>EDV</w:t>
            </w:r>
            <w:r w:rsidRPr="00F87DC8">
              <w:rPr>
                <w:b/>
                <w:bCs/>
                <w:sz w:val="18"/>
                <w:lang w:val="pt-PT"/>
              </w:rPr>
              <w:br/>
              <w:t>LER 13</w:t>
            </w:r>
            <w:r w:rsidRPr="00F87DC8">
              <w:rPr>
                <w:b/>
                <w:bCs/>
                <w:sz w:val="18"/>
                <w:lang w:val="pt-PT"/>
              </w:rPr>
              <w:br/>
              <w:t>LER 14</w:t>
            </w:r>
            <w:r w:rsidRPr="00F87DC8">
              <w:rPr>
                <w:b/>
                <w:bCs/>
                <w:sz w:val="18"/>
                <w:lang w:val="pt-PT"/>
              </w:rPr>
              <w:br/>
              <w:t>LER 15</w:t>
            </w:r>
            <w:r w:rsidRPr="00F87DC8">
              <w:rPr>
                <w:b/>
                <w:bCs/>
                <w:sz w:val="18"/>
                <w:lang w:val="pt-PT"/>
              </w:rPr>
              <w:br/>
              <w:t>LER 16</w:t>
            </w:r>
            <w:r w:rsidRPr="00F87DC8">
              <w:rPr>
                <w:b/>
                <w:bCs/>
                <w:sz w:val="18"/>
                <w:lang w:val="pt-PT"/>
              </w:rPr>
              <w:br/>
            </w:r>
            <w:r w:rsidRPr="00F87DC8">
              <w:rPr>
                <w:rFonts w:cs="Arial"/>
                <w:b/>
                <w:bCs/>
                <w:sz w:val="18"/>
                <w:szCs w:val="18"/>
                <w:lang w:val="pt-PT"/>
              </w:rPr>
              <w:t>STM 12</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141D3B" w:rsidRDefault="00141D3B" w:rsidP="00141D3B">
            <w:pPr>
              <w:tabs>
                <w:tab w:val="left" w:pos="226"/>
              </w:tabs>
              <w:spacing w:before="80" w:after="80"/>
              <w:rPr>
                <w:sz w:val="18"/>
              </w:rPr>
            </w:pPr>
            <w:r>
              <w:rPr>
                <w:sz w:val="18"/>
              </w:rPr>
              <w:t>Een realistisch beeld schetsen van de werkomgeving.</w:t>
            </w:r>
          </w:p>
          <w:p w:rsidR="00A86F44" w:rsidRDefault="0003206E" w:rsidP="00A86F44">
            <w:pPr>
              <w:tabs>
                <w:tab w:val="left" w:pos="226"/>
              </w:tabs>
              <w:spacing w:before="80" w:after="80"/>
              <w:rPr>
                <w:sz w:val="18"/>
              </w:rPr>
            </w:pPr>
            <w:r>
              <w:rPr>
                <w:sz w:val="18"/>
              </w:rPr>
              <w:t>Beroepsmogelijkheden – Bedrijven.</w:t>
            </w:r>
            <w:r>
              <w:rPr>
                <w:sz w:val="18"/>
              </w:rPr>
              <w:br/>
              <w:t>Vervolgopleidingen.</w:t>
            </w:r>
            <w:r w:rsidR="00A86F44">
              <w:rPr>
                <w:sz w:val="18"/>
              </w:rPr>
              <w:br/>
              <w:t>Specialisatiejaren.</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color w:val="000000"/>
                <w:sz w:val="18"/>
              </w:rPr>
            </w:pPr>
            <w:r>
              <w:rPr>
                <w:sz w:val="18"/>
              </w:rPr>
              <w:t xml:space="preserve">Vervolgopleidingen en beroepen die aansluiten op de studierichting opzoeken en  bespreken in het kader van studie- en beroepskeuze. </w:t>
            </w:r>
            <w:r w:rsidRPr="00363F42">
              <w:rPr>
                <w:color w:val="000000"/>
                <w:sz w:val="18"/>
              </w:rPr>
              <w:t xml:space="preserve">Kan ook opgenomen worden in de </w:t>
            </w:r>
            <w:r>
              <w:rPr>
                <w:color w:val="000000"/>
                <w:sz w:val="18"/>
              </w:rPr>
              <w:t>geïntegreerde proef.</w:t>
            </w:r>
          </w:p>
          <w:p w:rsidR="0003206E" w:rsidRDefault="0003206E" w:rsidP="0003206E">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03206E" w:rsidRDefault="0003206E" w:rsidP="00141D3B">
            <w:pPr>
              <w:tabs>
                <w:tab w:val="right" w:pos="352"/>
                <w:tab w:val="right" w:pos="567"/>
              </w:tabs>
              <w:spacing w:before="80" w:after="80"/>
              <w:ind w:right="-212"/>
              <w:rPr>
                <w:sz w:val="18"/>
              </w:rPr>
            </w:pPr>
            <w:r>
              <w:rPr>
                <w:sz w:val="18"/>
              </w:rPr>
              <w:t>Verkennen van de arbeidsmarkt.</w:t>
            </w:r>
            <w:r w:rsidR="00141D3B">
              <w:rPr>
                <w:sz w:val="18"/>
              </w:rPr>
              <w:br/>
              <w:t>Bezoek brengen aan beroepenbeurzen.</w:t>
            </w:r>
            <w:r>
              <w:rPr>
                <w:sz w:val="18"/>
              </w:rPr>
              <w:br/>
              <w:t xml:space="preserve">Via een omgevingsanalyse, een bedrijfsbezoek, een </w:t>
            </w:r>
            <w:r w:rsidRPr="00D56CBF">
              <w:rPr>
                <w:color w:val="000000" w:themeColor="text1"/>
                <w:sz w:val="18"/>
              </w:rPr>
              <w:t>zoekopdracht</w:t>
            </w:r>
            <w:r>
              <w:rPr>
                <w:sz w:val="18"/>
              </w:rPr>
              <w:t xml:space="preserve"> enkele bedrijven uit de sector bespreken: productgamma, jobs, …</w:t>
            </w:r>
          </w:p>
          <w:p w:rsidR="0003206E" w:rsidRDefault="0003206E" w:rsidP="0003206E">
            <w:pPr>
              <w:tabs>
                <w:tab w:val="right" w:pos="352"/>
                <w:tab w:val="right" w:pos="567"/>
              </w:tabs>
              <w:spacing w:before="80" w:after="80"/>
              <w:ind w:right="-212"/>
              <w:rPr>
                <w:sz w:val="18"/>
              </w:rPr>
            </w:pPr>
          </w:p>
          <w:p w:rsidR="0003206E" w:rsidRDefault="0003206E" w:rsidP="0003206E">
            <w:pPr>
              <w:tabs>
                <w:tab w:val="right" w:pos="352"/>
                <w:tab w:val="right" w:pos="567"/>
              </w:tabs>
              <w:spacing w:before="80" w:after="80"/>
              <w:ind w:right="-212"/>
              <w:rPr>
                <w:sz w:val="18"/>
              </w:rPr>
            </w:pPr>
          </w:p>
        </w:tc>
        <w:tc>
          <w:tcPr>
            <w:tcW w:w="1006" w:type="dxa"/>
            <w:tcBorders>
              <w:top w:val="single" w:sz="18" w:space="0" w:color="auto"/>
              <w:bottom w:val="single" w:sz="18" w:space="0" w:color="auto"/>
            </w:tcBorders>
          </w:tcPr>
          <w:p w:rsidR="0003206E" w:rsidRDefault="0003206E" w:rsidP="0003206E">
            <w:pPr>
              <w:spacing w:before="80" w:after="80"/>
              <w:jc w:val="center"/>
              <w:rPr>
                <w:sz w:val="18"/>
              </w:rPr>
            </w:pPr>
            <w:r>
              <w:rPr>
                <w:sz w:val="18"/>
              </w:rPr>
              <w:t>GIP</w:t>
            </w:r>
          </w:p>
          <w:p w:rsidR="0003206E" w:rsidRDefault="0003206E" w:rsidP="0003206E">
            <w:pPr>
              <w:spacing w:before="80" w:after="80"/>
              <w:jc w:val="center"/>
              <w:rPr>
                <w:sz w:val="18"/>
              </w:rPr>
            </w:pPr>
          </w:p>
          <w:p w:rsidR="0003206E" w:rsidRDefault="0003206E" w:rsidP="0003206E">
            <w:pPr>
              <w:spacing w:before="80" w:after="80"/>
              <w:jc w:val="center"/>
              <w:rPr>
                <w:sz w:val="18"/>
              </w:rPr>
            </w:pPr>
            <w:r>
              <w:rPr>
                <w:sz w:val="18"/>
              </w:rPr>
              <w:t>ICT</w:t>
            </w:r>
          </w:p>
          <w:p w:rsidR="0003206E" w:rsidRDefault="0003206E" w:rsidP="0003206E">
            <w:pPr>
              <w:spacing w:before="80" w:after="80"/>
              <w:jc w:val="center"/>
              <w:rPr>
                <w:sz w:val="18"/>
              </w:rPr>
            </w:pPr>
          </w:p>
          <w:p w:rsidR="0003206E" w:rsidRDefault="00141D3B" w:rsidP="0003206E">
            <w:pPr>
              <w:spacing w:before="80" w:after="80"/>
              <w:jc w:val="center"/>
              <w:rPr>
                <w:sz w:val="18"/>
              </w:rPr>
            </w:pPr>
            <w:r>
              <w:rPr>
                <w:sz w:val="18"/>
              </w:rPr>
              <w:br/>
            </w:r>
            <w:r w:rsidR="0003206E">
              <w:rPr>
                <w:sz w:val="18"/>
              </w:rPr>
              <w:t>STG</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F87DC8" w:rsidRDefault="0003206E" w:rsidP="0003206E">
            <w:pPr>
              <w:pStyle w:val="NummerDoelstelling"/>
              <w:rPr>
                <w:lang w:val="pt-PT"/>
              </w:rPr>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sidRPr="00F067C5">
              <w:rPr>
                <w:b/>
                <w:bCs/>
                <w:sz w:val="18"/>
                <w:lang w:val="nl-BE"/>
              </w:rPr>
              <w:t xml:space="preserve">Eerste hulp </w:t>
            </w:r>
            <w:r>
              <w:rPr>
                <w:b/>
                <w:bCs/>
                <w:sz w:val="18"/>
                <w:lang w:val="nl-BE"/>
              </w:rPr>
              <w:t xml:space="preserve">kunnen </w:t>
            </w:r>
            <w:r w:rsidRPr="00F067C5">
              <w:rPr>
                <w:b/>
                <w:bCs/>
                <w:sz w:val="18"/>
                <w:lang w:val="nl-BE"/>
              </w:rPr>
              <w:t xml:space="preserve">bieden en de noodnummers </w:t>
            </w:r>
            <w:r>
              <w:rPr>
                <w:b/>
                <w:bCs/>
                <w:sz w:val="18"/>
                <w:lang w:val="nl-BE"/>
              </w:rPr>
              <w:t xml:space="preserve">kunnen </w:t>
            </w:r>
            <w:r w:rsidRPr="00F067C5">
              <w:rPr>
                <w:b/>
                <w:bCs/>
                <w:sz w:val="18"/>
                <w:lang w:val="nl-BE"/>
              </w:rPr>
              <w:t>raadplegen om de juiste professionele hulpverleners te kunnen oproepen.</w:t>
            </w:r>
          </w:p>
        </w:tc>
        <w:tc>
          <w:tcPr>
            <w:tcW w:w="897" w:type="dxa"/>
            <w:tcBorders>
              <w:top w:val="single" w:sz="18" w:space="0" w:color="auto"/>
              <w:bottom w:val="single" w:sz="18" w:space="0" w:color="auto"/>
            </w:tcBorders>
          </w:tcPr>
          <w:p w:rsidR="0003206E" w:rsidRPr="00F87DC8" w:rsidRDefault="0003206E" w:rsidP="0003206E">
            <w:pPr>
              <w:spacing w:before="80" w:after="80"/>
              <w:jc w:val="center"/>
              <w:rPr>
                <w:b/>
                <w:bCs/>
                <w:sz w:val="18"/>
                <w:lang w:val="pt-PT"/>
              </w:rPr>
            </w:pPr>
            <w:r w:rsidRPr="00F87DC8">
              <w:rPr>
                <w:b/>
                <w:bCs/>
                <w:sz w:val="18"/>
                <w:lang w:val="pt-PT"/>
              </w:rPr>
              <w:t>EDV</w:t>
            </w:r>
            <w:r w:rsidRPr="00F87DC8">
              <w:rPr>
                <w:b/>
                <w:bCs/>
                <w:sz w:val="18"/>
                <w:lang w:val="pt-PT"/>
              </w:rPr>
              <w:br/>
              <w:t>LER 3</w:t>
            </w:r>
            <w:r w:rsidRPr="00F87DC8">
              <w:rPr>
                <w:b/>
                <w:bCs/>
                <w:sz w:val="18"/>
                <w:lang w:val="pt-PT"/>
              </w:rPr>
              <w:br/>
              <w:t>LER 4</w:t>
            </w:r>
            <w:r w:rsidRPr="00F87DC8">
              <w:rPr>
                <w:b/>
                <w:bCs/>
                <w:sz w:val="18"/>
                <w:lang w:val="pt-PT"/>
              </w:rPr>
              <w:br/>
              <w:t>LER 5</w:t>
            </w:r>
            <w:r w:rsidRPr="00F87DC8">
              <w:rPr>
                <w:b/>
                <w:bCs/>
                <w:sz w:val="18"/>
                <w:lang w:val="pt-PT"/>
              </w:rPr>
              <w:br/>
              <w:t>LER 6</w:t>
            </w:r>
            <w:r w:rsidRPr="00F87DC8">
              <w:rPr>
                <w:b/>
                <w:bCs/>
                <w:sz w:val="18"/>
                <w:lang w:val="pt-PT"/>
              </w:rPr>
              <w:br/>
            </w:r>
            <w:r w:rsidRPr="00F87DC8">
              <w:rPr>
                <w:rFonts w:cs="Arial"/>
                <w:b/>
                <w:bCs/>
                <w:sz w:val="18"/>
                <w:szCs w:val="18"/>
                <w:lang w:val="pt-PT"/>
              </w:rPr>
              <w:t>STM 1</w:t>
            </w:r>
            <w:r w:rsidRPr="00F87DC8">
              <w:rPr>
                <w:rFonts w:cs="Arial"/>
                <w:b/>
                <w:bCs/>
                <w:sz w:val="18"/>
                <w:szCs w:val="18"/>
                <w:lang w:val="pt-PT"/>
              </w:rPr>
              <w:br/>
              <w:t>STM 8</w:t>
            </w:r>
            <w:r w:rsidRPr="00F87DC8">
              <w:rPr>
                <w:rFonts w:cs="Arial"/>
                <w:b/>
                <w:bCs/>
                <w:sz w:val="18"/>
                <w:szCs w:val="18"/>
                <w:lang w:val="pt-PT"/>
              </w:rPr>
              <w:br/>
              <w:t>STM 10</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tcBorders>
          </w:tcPr>
          <w:p w:rsidR="0003206E" w:rsidRDefault="0003206E" w:rsidP="0003206E">
            <w:pPr>
              <w:spacing w:before="80" w:after="80"/>
              <w:rPr>
                <w:sz w:val="18"/>
              </w:rPr>
            </w:pPr>
          </w:p>
        </w:tc>
        <w:tc>
          <w:tcPr>
            <w:tcW w:w="7186" w:type="dxa"/>
            <w:gridSpan w:val="4"/>
            <w:tcBorders>
              <w:top w:val="single" w:sz="18" w:space="0" w:color="auto"/>
              <w:right w:val="double" w:sz="4" w:space="0" w:color="auto"/>
            </w:tcBorders>
          </w:tcPr>
          <w:p w:rsidR="0003206E" w:rsidRPr="00865A79" w:rsidRDefault="0003206E" w:rsidP="0003206E">
            <w:pPr>
              <w:tabs>
                <w:tab w:val="left" w:pos="226"/>
              </w:tabs>
              <w:spacing w:before="80" w:after="80"/>
              <w:rPr>
                <w:sz w:val="18"/>
                <w:lang w:val="nl-BE"/>
              </w:rPr>
            </w:pPr>
            <w:r w:rsidRPr="00865A79">
              <w:rPr>
                <w:sz w:val="18"/>
                <w:lang w:val="nl-BE"/>
              </w:rPr>
              <w:t>Benadering van een noodsituatie.</w:t>
            </w:r>
          </w:p>
          <w:p w:rsidR="0003206E" w:rsidRDefault="0003206E" w:rsidP="0003206E">
            <w:pPr>
              <w:tabs>
                <w:tab w:val="left" w:pos="226"/>
              </w:tabs>
              <w:spacing w:before="80" w:after="80"/>
              <w:rPr>
                <w:sz w:val="18"/>
                <w:lang w:val="nl-BE"/>
              </w:rPr>
            </w:pPr>
          </w:p>
          <w:p w:rsidR="0003206E" w:rsidRDefault="0003206E" w:rsidP="0003206E">
            <w:pPr>
              <w:tabs>
                <w:tab w:val="left" w:pos="226"/>
              </w:tabs>
              <w:spacing w:before="80" w:after="80"/>
              <w:rPr>
                <w:sz w:val="18"/>
                <w:lang w:val="nl-BE"/>
              </w:rPr>
            </w:pPr>
            <w:r>
              <w:rPr>
                <w:sz w:val="18"/>
                <w:lang w:val="nl-BE"/>
              </w:rPr>
              <w:t xml:space="preserve">Eerste hulp bij: </w:t>
            </w:r>
          </w:p>
          <w:p w:rsidR="0003206E" w:rsidRPr="00027DF7" w:rsidRDefault="0003206E" w:rsidP="00F352FD">
            <w:pPr>
              <w:pStyle w:val="Lijstalinea"/>
              <w:numPr>
                <w:ilvl w:val="0"/>
                <w:numId w:val="38"/>
              </w:numPr>
              <w:tabs>
                <w:tab w:val="left" w:pos="368"/>
              </w:tabs>
              <w:spacing w:before="80" w:after="80"/>
              <w:rPr>
                <w:sz w:val="18"/>
                <w:lang w:val="nl-BE"/>
              </w:rPr>
            </w:pPr>
            <w:r w:rsidRPr="00027DF7">
              <w:rPr>
                <w:sz w:val="18"/>
                <w:lang w:val="nl-BE"/>
              </w:rPr>
              <w:t>kleine verwondingen voor o.a. schaafwonden, snijwonden, lichte brand – en vrieswonden</w:t>
            </w:r>
          </w:p>
          <w:p w:rsidR="0003206E" w:rsidRPr="00027DF7" w:rsidRDefault="0003206E" w:rsidP="00F352FD">
            <w:pPr>
              <w:pStyle w:val="Lijstalinea"/>
              <w:numPr>
                <w:ilvl w:val="0"/>
                <w:numId w:val="38"/>
              </w:numPr>
              <w:tabs>
                <w:tab w:val="left" w:pos="226"/>
              </w:tabs>
              <w:spacing w:before="80" w:after="80"/>
              <w:rPr>
                <w:sz w:val="18"/>
                <w:lang w:val="nl-BE"/>
              </w:rPr>
            </w:pPr>
            <w:r w:rsidRPr="00027DF7">
              <w:rPr>
                <w:sz w:val="18"/>
                <w:lang w:val="nl-BE"/>
              </w:rPr>
              <w:t>elektrocutie</w:t>
            </w:r>
          </w:p>
          <w:p w:rsidR="0003206E" w:rsidRPr="00933A40" w:rsidRDefault="0003206E" w:rsidP="0008575D">
            <w:pPr>
              <w:tabs>
                <w:tab w:val="left" w:pos="226"/>
              </w:tabs>
              <w:spacing w:before="80" w:after="80"/>
              <w:rPr>
                <w:sz w:val="18"/>
                <w:lang w:val="nl-BE"/>
              </w:rPr>
            </w:pPr>
            <w:r>
              <w:rPr>
                <w:sz w:val="18"/>
                <w:lang w:val="nl-BE"/>
              </w:rPr>
              <w:t>Contacteren</w:t>
            </w:r>
            <w:r w:rsidRPr="00DE1DDD">
              <w:rPr>
                <w:sz w:val="18"/>
                <w:lang w:val="nl-BE"/>
              </w:rPr>
              <w:t xml:space="preserve"> van professionele hulpverlening en advies opvolgen voor </w:t>
            </w:r>
            <w:r>
              <w:rPr>
                <w:sz w:val="18"/>
                <w:lang w:val="nl-BE"/>
              </w:rPr>
              <w:t xml:space="preserve">o.a. </w:t>
            </w:r>
            <w:r w:rsidRPr="00DE1DDD">
              <w:rPr>
                <w:sz w:val="18"/>
                <w:lang w:val="nl-BE"/>
              </w:rPr>
              <w:lastRenderedPageBreak/>
              <w:t>verwondingen, vergiftiging</w:t>
            </w:r>
            <w:r w:rsidR="0008575D">
              <w:rPr>
                <w:sz w:val="18"/>
                <w:lang w:val="nl-BE"/>
              </w:rPr>
              <w:t>,</w:t>
            </w:r>
            <w:r w:rsidRPr="00DE1DDD">
              <w:rPr>
                <w:sz w:val="18"/>
                <w:lang w:val="nl-BE"/>
              </w:rPr>
              <w:t xml:space="preserve"> elektrocutie, brand – </w:t>
            </w:r>
            <w:r>
              <w:rPr>
                <w:sz w:val="18"/>
                <w:lang w:val="nl-BE"/>
              </w:rPr>
              <w:t xml:space="preserve">en </w:t>
            </w:r>
            <w:r w:rsidRPr="00DE1DDD">
              <w:rPr>
                <w:sz w:val="18"/>
                <w:lang w:val="nl-BE"/>
              </w:rPr>
              <w:t>vrieswonden (de ernst van een verbranding herkennen).</w:t>
            </w:r>
          </w:p>
        </w:tc>
        <w:tc>
          <w:tcPr>
            <w:tcW w:w="6986" w:type="dxa"/>
            <w:tcBorders>
              <w:top w:val="single" w:sz="18" w:space="0" w:color="auto"/>
              <w:left w:val="double" w:sz="4" w:space="0" w:color="auto"/>
            </w:tcBorders>
          </w:tcPr>
          <w:p w:rsidR="0003206E" w:rsidRDefault="0003206E" w:rsidP="00E52CE4">
            <w:pPr>
              <w:tabs>
                <w:tab w:val="right" w:pos="352"/>
                <w:tab w:val="right" w:pos="567"/>
              </w:tabs>
              <w:spacing w:before="80" w:after="80"/>
              <w:rPr>
                <w:sz w:val="18"/>
                <w:lang w:val="nl-BE"/>
              </w:rPr>
            </w:pPr>
            <w:r>
              <w:rPr>
                <w:sz w:val="18"/>
                <w:lang w:val="nl-BE"/>
              </w:rPr>
              <w:lastRenderedPageBreak/>
              <w:t xml:space="preserve">Uitnodigen van professionele organisaties o.a. </w:t>
            </w:r>
            <w:r w:rsidR="00E52CE4" w:rsidRPr="00E52CE4">
              <w:rPr>
                <w:sz w:val="18"/>
                <w:lang w:val="nl-BE"/>
              </w:rPr>
              <w:t>het</w:t>
            </w:r>
            <w:r w:rsidRPr="00E52CE4">
              <w:rPr>
                <w:sz w:val="18"/>
                <w:lang w:val="nl-BE"/>
              </w:rPr>
              <w:t xml:space="preserve"> Rode Kruis, </w:t>
            </w:r>
            <w:r w:rsidR="00E52CE4" w:rsidRPr="00E52CE4">
              <w:rPr>
                <w:sz w:val="18"/>
                <w:lang w:val="nl-BE"/>
              </w:rPr>
              <w:t>het Vlaamse K</w:t>
            </w:r>
            <w:r w:rsidR="00330789" w:rsidRPr="00E52CE4">
              <w:rPr>
                <w:sz w:val="18"/>
                <w:lang w:val="nl-BE"/>
              </w:rPr>
              <w:t>ruis</w:t>
            </w:r>
            <w:r w:rsidR="00330789">
              <w:rPr>
                <w:sz w:val="18"/>
                <w:lang w:val="nl-BE"/>
              </w:rPr>
              <w:t xml:space="preserve"> </w:t>
            </w:r>
            <w:r>
              <w:rPr>
                <w:sz w:val="18"/>
                <w:lang w:val="nl-BE"/>
              </w:rPr>
              <w:t xml:space="preserve">demonstratieoefening door de </w:t>
            </w:r>
            <w:r w:rsidRPr="00E26AD1">
              <w:rPr>
                <w:sz w:val="18"/>
                <w:lang w:val="nl-BE"/>
              </w:rPr>
              <w:t>brandweer</w:t>
            </w:r>
            <w:r w:rsidR="00330789">
              <w:rPr>
                <w:sz w:val="18"/>
                <w:lang w:val="nl-BE"/>
              </w:rPr>
              <w:t>.</w:t>
            </w:r>
          </w:p>
          <w:p w:rsidR="0003206E" w:rsidRPr="00F067C5" w:rsidRDefault="0003206E" w:rsidP="0003206E">
            <w:pPr>
              <w:tabs>
                <w:tab w:val="right" w:pos="352"/>
                <w:tab w:val="right" w:pos="567"/>
              </w:tabs>
              <w:spacing w:before="80" w:after="80"/>
              <w:rPr>
                <w:sz w:val="18"/>
                <w:lang w:val="nl-BE"/>
              </w:rPr>
            </w:pPr>
            <w:r>
              <w:rPr>
                <w:sz w:val="18"/>
                <w:lang w:val="nl-BE"/>
              </w:rPr>
              <w:t>Gebruik maken van</w:t>
            </w:r>
            <w:r w:rsidRPr="00F067C5">
              <w:rPr>
                <w:sz w:val="18"/>
                <w:lang w:val="nl-BE"/>
              </w:rPr>
              <w:t xml:space="preserve"> cursussen, </w:t>
            </w:r>
            <w:r w:rsidRPr="00D56CBF">
              <w:rPr>
                <w:color w:val="000000" w:themeColor="text1"/>
                <w:sz w:val="18"/>
                <w:lang w:val="nl-BE"/>
              </w:rPr>
              <w:t>opzoekwerk</w:t>
            </w:r>
            <w:r w:rsidRPr="00865A79">
              <w:rPr>
                <w:sz w:val="18"/>
                <w:lang w:val="nl-BE"/>
              </w:rPr>
              <w:t xml:space="preserve"> via </w:t>
            </w:r>
            <w:r>
              <w:rPr>
                <w:sz w:val="18"/>
                <w:lang w:val="nl-BE"/>
              </w:rPr>
              <w:t xml:space="preserve">internet, </w:t>
            </w:r>
            <w:r w:rsidRPr="00F067C5">
              <w:rPr>
                <w:sz w:val="18"/>
                <w:lang w:val="nl-BE"/>
              </w:rPr>
              <w:t>e.d.</w:t>
            </w:r>
          </w:p>
          <w:p w:rsidR="0003206E" w:rsidRPr="00F067C5" w:rsidRDefault="0003206E" w:rsidP="0003206E">
            <w:pPr>
              <w:tabs>
                <w:tab w:val="right" w:pos="352"/>
                <w:tab w:val="right" w:pos="567"/>
              </w:tabs>
              <w:spacing w:before="80" w:after="80"/>
              <w:rPr>
                <w:sz w:val="18"/>
                <w:lang w:val="nl-BE"/>
              </w:rPr>
            </w:pPr>
            <w:r w:rsidRPr="00F067C5">
              <w:rPr>
                <w:sz w:val="18"/>
                <w:lang w:val="nl-BE"/>
              </w:rPr>
              <w:t>Simulatieoefening: slachtoffer geruststellen en kalmeren</w:t>
            </w:r>
            <w:r>
              <w:rPr>
                <w:sz w:val="18"/>
                <w:lang w:val="nl-BE"/>
              </w:rPr>
              <w:t xml:space="preserve">; essentiële (be)handelingen bij een </w:t>
            </w:r>
            <w:r w:rsidRPr="00F067C5">
              <w:rPr>
                <w:sz w:val="18"/>
                <w:lang w:val="nl-BE"/>
              </w:rPr>
              <w:t>verwonding</w:t>
            </w:r>
            <w:r>
              <w:rPr>
                <w:sz w:val="18"/>
                <w:lang w:val="nl-BE"/>
              </w:rPr>
              <w:t xml:space="preserve">. </w:t>
            </w:r>
            <w:r w:rsidRPr="00F067C5">
              <w:rPr>
                <w:sz w:val="18"/>
                <w:lang w:val="nl-BE"/>
              </w:rPr>
              <w:t>Rollenspel.</w:t>
            </w:r>
          </w:p>
          <w:p w:rsidR="0003206E" w:rsidRPr="00F067C5" w:rsidRDefault="0003206E" w:rsidP="0003206E">
            <w:pPr>
              <w:tabs>
                <w:tab w:val="right" w:pos="352"/>
                <w:tab w:val="right" w:pos="567"/>
              </w:tabs>
              <w:spacing w:before="80" w:after="80"/>
              <w:rPr>
                <w:sz w:val="18"/>
                <w:lang w:val="nl-BE"/>
              </w:rPr>
            </w:pPr>
            <w:r w:rsidRPr="00F067C5">
              <w:rPr>
                <w:sz w:val="18"/>
                <w:lang w:val="nl-BE"/>
              </w:rPr>
              <w:t>Verbandmateriaal tonen en gebruiken.</w:t>
            </w:r>
            <w:r>
              <w:rPr>
                <w:sz w:val="18"/>
                <w:lang w:val="nl-BE"/>
              </w:rPr>
              <w:br/>
            </w:r>
            <w:r w:rsidRPr="00F067C5">
              <w:rPr>
                <w:sz w:val="18"/>
                <w:lang w:val="nl-BE"/>
              </w:rPr>
              <w:t>Situaties in de praktijk behandelen.</w:t>
            </w:r>
            <w:r>
              <w:rPr>
                <w:sz w:val="18"/>
                <w:lang w:val="nl-BE"/>
              </w:rPr>
              <w:br/>
            </w:r>
            <w:r w:rsidRPr="00F067C5">
              <w:rPr>
                <w:sz w:val="18"/>
                <w:lang w:val="nl-BE"/>
              </w:rPr>
              <w:lastRenderedPageBreak/>
              <w:t>Voorzorgen nemen bij het voorkomen van infectie bij wondverzorging.</w:t>
            </w:r>
            <w:r>
              <w:rPr>
                <w:sz w:val="18"/>
                <w:lang w:val="nl-BE"/>
              </w:rPr>
              <w:br/>
            </w:r>
            <w:r w:rsidRPr="00F067C5">
              <w:rPr>
                <w:sz w:val="18"/>
                <w:lang w:val="nl-BE"/>
              </w:rPr>
              <w:t>Het belang van water aanhalen: “eerst water, de rest later”.</w:t>
            </w:r>
          </w:p>
          <w:p w:rsidR="0003206E" w:rsidRDefault="0003206E" w:rsidP="0003206E">
            <w:pPr>
              <w:tabs>
                <w:tab w:val="right" w:pos="352"/>
                <w:tab w:val="right" w:pos="567"/>
              </w:tabs>
              <w:spacing w:before="80" w:after="80"/>
              <w:rPr>
                <w:sz w:val="18"/>
                <w:lang w:val="nl-BE"/>
              </w:rPr>
            </w:pPr>
            <w:r w:rsidRPr="00F067C5">
              <w:rPr>
                <w:sz w:val="18"/>
                <w:lang w:val="nl-BE"/>
              </w:rPr>
              <w:t>Noodnummers bij telefoontoestellen plaatsen.</w:t>
            </w:r>
          </w:p>
          <w:p w:rsidR="0003206E" w:rsidRDefault="0003206E" w:rsidP="0003206E">
            <w:pPr>
              <w:tabs>
                <w:tab w:val="right" w:pos="352"/>
                <w:tab w:val="right" w:pos="567"/>
              </w:tabs>
              <w:spacing w:before="80" w:after="80"/>
              <w:rPr>
                <w:bCs/>
                <w:sz w:val="18"/>
                <w:lang w:val="nl-BE"/>
              </w:rPr>
            </w:pPr>
            <w:r w:rsidRPr="00865A79">
              <w:rPr>
                <w:bCs/>
                <w:sz w:val="18"/>
                <w:lang w:val="nl-BE"/>
              </w:rPr>
              <w:t>Alle elementen vermelden die belangrijk zijn bij een oproep en advies voor de eerste hulpverlening</w:t>
            </w:r>
            <w:r>
              <w:rPr>
                <w:bCs/>
                <w:sz w:val="18"/>
                <w:lang w:val="nl-BE"/>
              </w:rPr>
              <w:t>.</w:t>
            </w:r>
          </w:p>
          <w:p w:rsidR="0003206E" w:rsidRPr="00865A79" w:rsidRDefault="0003206E" w:rsidP="0003206E">
            <w:pPr>
              <w:tabs>
                <w:tab w:val="right" w:pos="352"/>
                <w:tab w:val="right" w:pos="567"/>
              </w:tabs>
              <w:spacing w:before="80" w:after="80"/>
              <w:rPr>
                <w:sz w:val="18"/>
                <w:lang w:val="nl-BE"/>
              </w:rPr>
            </w:pPr>
            <w:r w:rsidRPr="00865A79">
              <w:rPr>
                <w:sz w:val="18"/>
                <w:lang w:val="nl-BE"/>
              </w:rPr>
              <w:t>Nationaal antigifcentrum: raadgevingen opvolgen, folders en brochures van het “Antigifcentrum” raadplegen.</w:t>
            </w:r>
          </w:p>
          <w:p w:rsidR="0003206E" w:rsidRDefault="0003206E" w:rsidP="0003206E">
            <w:pPr>
              <w:tabs>
                <w:tab w:val="right" w:pos="352"/>
                <w:tab w:val="right" w:pos="567"/>
              </w:tabs>
              <w:spacing w:before="80" w:after="80"/>
              <w:rPr>
                <w:sz w:val="18"/>
              </w:rPr>
            </w:pPr>
            <w:r>
              <w:rPr>
                <w:sz w:val="18"/>
                <w:lang w:val="nl-BE"/>
              </w:rPr>
              <w:t>Werken in coördinatie met LO.</w:t>
            </w:r>
          </w:p>
        </w:tc>
        <w:tc>
          <w:tcPr>
            <w:tcW w:w="1006" w:type="dxa"/>
            <w:tcBorders>
              <w:top w:val="single" w:sz="18" w:space="0" w:color="auto"/>
            </w:tcBorders>
          </w:tcPr>
          <w:p w:rsidR="0003206E" w:rsidRPr="009E23F2" w:rsidRDefault="0003206E" w:rsidP="0003206E">
            <w:pPr>
              <w:spacing w:before="80" w:after="80"/>
              <w:jc w:val="center"/>
              <w:rPr>
                <w:sz w:val="18"/>
                <w:lang w:val="en-US"/>
              </w:rPr>
            </w:pPr>
            <w:r w:rsidRPr="009E23F2">
              <w:rPr>
                <w:sz w:val="18"/>
                <w:lang w:val="en-US"/>
              </w:rPr>
              <w:lastRenderedPageBreak/>
              <w:t>LGV</w:t>
            </w:r>
            <w:r w:rsidRPr="009E23F2">
              <w:rPr>
                <w:sz w:val="18"/>
                <w:lang w:val="en-US"/>
              </w:rPr>
              <w:br/>
              <w:t>TA.BE</w:t>
            </w:r>
            <w:r w:rsidRPr="009E23F2">
              <w:rPr>
                <w:sz w:val="18"/>
                <w:lang w:val="en-US"/>
              </w:rPr>
              <w:br/>
              <w:t>ICT</w:t>
            </w:r>
          </w:p>
          <w:p w:rsidR="0003206E" w:rsidRPr="009E23F2" w:rsidRDefault="0003206E" w:rsidP="0003206E">
            <w:pPr>
              <w:spacing w:before="80" w:after="80"/>
              <w:jc w:val="center"/>
              <w:rPr>
                <w:sz w:val="18"/>
                <w:lang w:val="en-US"/>
              </w:rPr>
            </w:pPr>
            <w:r w:rsidRPr="009E23F2">
              <w:rPr>
                <w:sz w:val="18"/>
                <w:lang w:val="en-US"/>
              </w:rPr>
              <w:t>MGZ</w:t>
            </w:r>
          </w:p>
          <w:p w:rsidR="0003206E" w:rsidRPr="009E23F2" w:rsidRDefault="0003206E" w:rsidP="0003206E">
            <w:pPr>
              <w:spacing w:before="80" w:after="80"/>
              <w:jc w:val="center"/>
              <w:rPr>
                <w:sz w:val="18"/>
                <w:lang w:val="en-US"/>
              </w:rPr>
            </w:pPr>
          </w:p>
          <w:p w:rsidR="0003206E" w:rsidRPr="009E23F2" w:rsidRDefault="0003206E" w:rsidP="0003206E">
            <w:pPr>
              <w:spacing w:before="80" w:after="80"/>
              <w:jc w:val="center"/>
              <w:rPr>
                <w:sz w:val="18"/>
                <w:lang w:val="en-US"/>
              </w:rPr>
            </w:pPr>
          </w:p>
          <w:p w:rsidR="0003206E" w:rsidRPr="009E23F2" w:rsidRDefault="0003206E" w:rsidP="0003206E">
            <w:pPr>
              <w:spacing w:before="80" w:after="80"/>
              <w:jc w:val="center"/>
              <w:rPr>
                <w:sz w:val="18"/>
                <w:lang w:val="en-US"/>
              </w:rPr>
            </w:pPr>
          </w:p>
          <w:p w:rsidR="0003206E" w:rsidRPr="009E23F2" w:rsidRDefault="0003206E" w:rsidP="0003206E">
            <w:pPr>
              <w:spacing w:before="80" w:after="80"/>
              <w:jc w:val="center"/>
              <w:rPr>
                <w:sz w:val="18"/>
                <w:lang w:val="en-US"/>
              </w:rPr>
            </w:pPr>
          </w:p>
          <w:p w:rsidR="0003206E" w:rsidRPr="009E23F2" w:rsidRDefault="0003206E" w:rsidP="0003206E">
            <w:pPr>
              <w:spacing w:before="80" w:after="80"/>
              <w:jc w:val="center"/>
              <w:rPr>
                <w:sz w:val="18"/>
                <w:lang w:val="en-US"/>
              </w:rPr>
            </w:pPr>
            <w:r w:rsidRPr="009E23F2">
              <w:rPr>
                <w:sz w:val="18"/>
                <w:lang w:val="en-US"/>
              </w:rPr>
              <w:t>STG</w:t>
            </w:r>
          </w:p>
          <w:p w:rsidR="0003206E" w:rsidRDefault="0003206E" w:rsidP="0003206E">
            <w:pPr>
              <w:spacing w:before="80" w:after="80"/>
              <w:jc w:val="center"/>
              <w:rPr>
                <w:sz w:val="18"/>
              </w:rPr>
            </w:pPr>
            <w:r>
              <w:rPr>
                <w:sz w:val="18"/>
              </w:rPr>
              <w:t>LER</w:t>
            </w:r>
          </w:p>
          <w:p w:rsidR="0003206E" w:rsidRDefault="0003206E" w:rsidP="0003206E">
            <w:pPr>
              <w:spacing w:before="80" w:after="80"/>
              <w:jc w:val="center"/>
              <w:rPr>
                <w:sz w:val="18"/>
              </w:rPr>
            </w:pPr>
          </w:p>
          <w:p w:rsidR="0003206E" w:rsidRDefault="0003206E" w:rsidP="0003206E">
            <w:pPr>
              <w:spacing w:before="80" w:after="80"/>
              <w:jc w:val="center"/>
              <w:rPr>
                <w:sz w:val="18"/>
              </w:rPr>
            </w:pPr>
            <w:r>
              <w:rPr>
                <w:sz w:val="18"/>
              </w:rPr>
              <w:t>SOC</w:t>
            </w:r>
            <w:r>
              <w:rPr>
                <w:sz w:val="18"/>
              </w:rPr>
              <w:br/>
            </w:r>
          </w:p>
          <w:p w:rsidR="0003206E" w:rsidRDefault="0003206E" w:rsidP="0003206E">
            <w:pPr>
              <w:spacing w:before="80" w:after="80"/>
              <w:jc w:val="center"/>
              <w:rPr>
                <w:sz w:val="18"/>
              </w:rPr>
            </w:pPr>
            <w:r>
              <w:rPr>
                <w:sz w:val="18"/>
              </w:rPr>
              <w:t>LO</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8C10E4" w:rsidRDefault="0003206E" w:rsidP="0003206E">
            <w:pPr>
              <w:pStyle w:val="NummerDoelstelling"/>
              <w:rPr>
                <w:lang w:val="en-US"/>
              </w:rPr>
            </w:pPr>
          </w:p>
        </w:tc>
        <w:tc>
          <w:tcPr>
            <w:tcW w:w="5528" w:type="dxa"/>
            <w:tcBorders>
              <w:top w:val="single" w:sz="18" w:space="0" w:color="auto"/>
              <w:bottom w:val="single" w:sz="18" w:space="0" w:color="auto"/>
            </w:tcBorders>
          </w:tcPr>
          <w:p w:rsidR="0003206E" w:rsidRDefault="00166663" w:rsidP="00166663">
            <w:pPr>
              <w:spacing w:before="80" w:after="80"/>
              <w:rPr>
                <w:b/>
                <w:bCs/>
                <w:sz w:val="18"/>
              </w:rPr>
            </w:pPr>
            <w:r w:rsidRPr="00166663">
              <w:rPr>
                <w:b/>
                <w:bCs/>
                <w:sz w:val="18"/>
                <w:lang w:val="nl-BE"/>
              </w:rPr>
              <w:t>E</w:t>
            </w:r>
            <w:r w:rsidRPr="00E26AD1">
              <w:rPr>
                <w:b/>
                <w:bCs/>
                <w:sz w:val="18"/>
                <w:lang w:val="nl-BE"/>
              </w:rPr>
              <w:t xml:space="preserve">en evacuatieplan </w:t>
            </w:r>
            <w:r>
              <w:rPr>
                <w:b/>
                <w:bCs/>
                <w:sz w:val="18"/>
                <w:lang w:val="nl-BE"/>
              </w:rPr>
              <w:t>kunnen interpreteren en de v</w:t>
            </w:r>
            <w:r w:rsidR="0003206E" w:rsidRPr="00E26AD1">
              <w:rPr>
                <w:b/>
                <w:bCs/>
                <w:sz w:val="18"/>
                <w:lang w:val="nl-BE"/>
              </w:rPr>
              <w:t>eiligheidsvoorschriften kunnen naleven</w:t>
            </w:r>
            <w:r>
              <w:rPr>
                <w:b/>
                <w:bCs/>
                <w:sz w:val="18"/>
                <w:lang w:val="nl-BE"/>
              </w:rPr>
              <w:t>.</w:t>
            </w:r>
          </w:p>
        </w:tc>
        <w:tc>
          <w:tcPr>
            <w:tcW w:w="897" w:type="dxa"/>
            <w:tcBorders>
              <w:top w:val="single" w:sz="18" w:space="0" w:color="auto"/>
              <w:bottom w:val="single" w:sz="18" w:space="0" w:color="auto"/>
            </w:tcBorders>
          </w:tcPr>
          <w:p w:rsidR="0003206E" w:rsidRDefault="0003206E" w:rsidP="0003206E">
            <w:pPr>
              <w:spacing w:before="80" w:after="80"/>
              <w:jc w:val="center"/>
              <w:rPr>
                <w:b/>
                <w:bCs/>
                <w:sz w:val="18"/>
              </w:rPr>
            </w:pPr>
            <w:r w:rsidRPr="00E26AD1">
              <w:rPr>
                <w:b/>
                <w:bCs/>
                <w:sz w:val="18"/>
                <w:lang w:val="nl-BE"/>
              </w:rPr>
              <w:t>EDV</w:t>
            </w:r>
            <w:r w:rsidRPr="00E26AD1">
              <w:rPr>
                <w:b/>
                <w:bCs/>
                <w:sz w:val="18"/>
                <w:lang w:val="nl-BE"/>
              </w:rPr>
              <w:br/>
              <w:t>LER 3</w:t>
            </w:r>
            <w:r w:rsidRPr="00E26AD1">
              <w:rPr>
                <w:b/>
                <w:bCs/>
                <w:sz w:val="18"/>
                <w:lang w:val="nl-BE"/>
              </w:rPr>
              <w:br/>
              <w:t>LER 4</w:t>
            </w:r>
            <w:r>
              <w:rPr>
                <w:b/>
                <w:bCs/>
                <w:sz w:val="18"/>
                <w:lang w:val="nl-BE"/>
              </w:rPr>
              <w:br/>
            </w:r>
            <w:r>
              <w:rPr>
                <w:rFonts w:cs="Arial"/>
                <w:b/>
                <w:bCs/>
                <w:sz w:val="18"/>
                <w:szCs w:val="18"/>
                <w:lang w:val="nl-BE"/>
              </w:rPr>
              <w:t>STM 8</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sidRPr="00E26AD1">
              <w:rPr>
                <w:b/>
                <w:bCs/>
                <w:sz w:val="18"/>
                <w:lang w:val="nl-BE"/>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RPr="00876433" w:rsidTr="00621281">
        <w:trPr>
          <w:trHeight w:val="397"/>
        </w:trPr>
        <w:tc>
          <w:tcPr>
            <w:tcW w:w="840" w:type="dxa"/>
            <w:tcBorders>
              <w:top w:val="single" w:sz="18" w:space="0" w:color="auto"/>
            </w:tcBorders>
          </w:tcPr>
          <w:p w:rsidR="0003206E" w:rsidRDefault="0003206E" w:rsidP="0003206E">
            <w:pPr>
              <w:spacing w:before="80" w:after="80"/>
              <w:rPr>
                <w:sz w:val="18"/>
              </w:rPr>
            </w:pPr>
          </w:p>
        </w:tc>
        <w:tc>
          <w:tcPr>
            <w:tcW w:w="7186" w:type="dxa"/>
            <w:gridSpan w:val="4"/>
            <w:tcBorders>
              <w:top w:val="single" w:sz="18" w:space="0" w:color="auto"/>
              <w:right w:val="double" w:sz="4" w:space="0" w:color="auto"/>
            </w:tcBorders>
          </w:tcPr>
          <w:p w:rsidR="0003206E" w:rsidRPr="00134EC1" w:rsidRDefault="00F14311" w:rsidP="0003206E">
            <w:pPr>
              <w:tabs>
                <w:tab w:val="left" w:pos="226"/>
              </w:tabs>
              <w:spacing w:before="80" w:after="80"/>
              <w:rPr>
                <w:sz w:val="18"/>
                <w:lang w:val="nl-BE"/>
              </w:rPr>
            </w:pPr>
            <w:r>
              <w:rPr>
                <w:sz w:val="18"/>
                <w:lang w:val="nl-BE"/>
              </w:rPr>
              <w:t>Preventie/</w:t>
            </w:r>
            <w:r w:rsidR="0003206E" w:rsidRPr="00134EC1">
              <w:rPr>
                <w:sz w:val="18"/>
                <w:lang w:val="nl-BE"/>
              </w:rPr>
              <w:t>sensibiliseren:</w:t>
            </w:r>
          </w:p>
          <w:p w:rsidR="0003206E" w:rsidRPr="00134EC1" w:rsidRDefault="0003206E" w:rsidP="00F352FD">
            <w:pPr>
              <w:numPr>
                <w:ilvl w:val="0"/>
                <w:numId w:val="31"/>
              </w:numPr>
              <w:tabs>
                <w:tab w:val="left" w:pos="226"/>
              </w:tabs>
              <w:spacing w:before="80" w:after="80"/>
              <w:rPr>
                <w:sz w:val="18"/>
                <w:lang w:val="nl-BE"/>
              </w:rPr>
            </w:pPr>
            <w:r>
              <w:rPr>
                <w:sz w:val="18"/>
                <w:lang w:val="nl-BE"/>
              </w:rPr>
              <w:t>bescherming van de gezondheid</w:t>
            </w:r>
          </w:p>
          <w:p w:rsidR="0003206E" w:rsidRDefault="0003206E" w:rsidP="00F352FD">
            <w:pPr>
              <w:numPr>
                <w:ilvl w:val="0"/>
                <w:numId w:val="31"/>
              </w:numPr>
              <w:tabs>
                <w:tab w:val="left" w:pos="226"/>
              </w:tabs>
              <w:spacing w:before="80" w:after="80"/>
              <w:rPr>
                <w:sz w:val="18"/>
                <w:lang w:val="nl-BE"/>
              </w:rPr>
            </w:pPr>
            <w:r>
              <w:rPr>
                <w:sz w:val="18"/>
                <w:lang w:val="nl-BE"/>
              </w:rPr>
              <w:t>veiligheidspictogrammen</w:t>
            </w:r>
          </w:p>
          <w:p w:rsidR="0003206E" w:rsidRDefault="0003206E" w:rsidP="00F352FD">
            <w:pPr>
              <w:numPr>
                <w:ilvl w:val="0"/>
                <w:numId w:val="31"/>
              </w:numPr>
              <w:tabs>
                <w:tab w:val="left" w:pos="226"/>
              </w:tabs>
              <w:spacing w:before="80" w:after="80"/>
              <w:rPr>
                <w:sz w:val="18"/>
              </w:rPr>
            </w:pPr>
            <w:r>
              <w:rPr>
                <w:sz w:val="18"/>
                <w:lang w:val="nl-BE"/>
              </w:rPr>
              <w:t>br</w:t>
            </w:r>
            <w:r w:rsidRPr="00134EC1">
              <w:rPr>
                <w:sz w:val="18"/>
                <w:lang w:val="nl-BE"/>
              </w:rPr>
              <w:t>andveiligheid</w:t>
            </w:r>
          </w:p>
        </w:tc>
        <w:tc>
          <w:tcPr>
            <w:tcW w:w="6986" w:type="dxa"/>
            <w:tcBorders>
              <w:top w:val="single" w:sz="18" w:space="0" w:color="auto"/>
              <w:left w:val="double" w:sz="4" w:space="0" w:color="auto"/>
            </w:tcBorders>
          </w:tcPr>
          <w:p w:rsidR="0003206E" w:rsidRPr="00E26AD1" w:rsidRDefault="0003206E" w:rsidP="0003206E">
            <w:pPr>
              <w:tabs>
                <w:tab w:val="right" w:pos="352"/>
                <w:tab w:val="right" w:pos="567"/>
              </w:tabs>
              <w:spacing w:before="80" w:after="80"/>
              <w:rPr>
                <w:sz w:val="18"/>
                <w:lang w:val="nl-BE"/>
              </w:rPr>
            </w:pPr>
            <w:r w:rsidRPr="00E26AD1">
              <w:rPr>
                <w:sz w:val="18"/>
                <w:lang w:val="nl-BE"/>
              </w:rPr>
              <w:t>Uitgaan van concrete contexten, ongeval</w:t>
            </w:r>
            <w:r w:rsidR="0008575D">
              <w:rPr>
                <w:sz w:val="18"/>
                <w:lang w:val="nl-BE"/>
              </w:rPr>
              <w:t xml:space="preserve">lenstatistieken (o.a. N.V.V.A. = </w:t>
            </w:r>
            <w:r w:rsidRPr="00E26AD1">
              <w:rPr>
                <w:sz w:val="18"/>
                <w:lang w:val="nl-BE"/>
              </w:rPr>
              <w:t>Nationale Vereniging tot V</w:t>
            </w:r>
            <w:r w:rsidR="0008575D">
              <w:rPr>
                <w:sz w:val="18"/>
                <w:lang w:val="nl-BE"/>
              </w:rPr>
              <w:t>oorkoming van Arbeidsongevallen</w:t>
            </w:r>
            <w:r w:rsidRPr="00E26AD1">
              <w:rPr>
                <w:sz w:val="18"/>
                <w:lang w:val="nl-BE"/>
              </w:rPr>
              <w:t>).</w:t>
            </w:r>
          </w:p>
          <w:p w:rsidR="0003206E" w:rsidRPr="00E26AD1" w:rsidRDefault="0003206E" w:rsidP="0003206E">
            <w:pPr>
              <w:tabs>
                <w:tab w:val="right" w:pos="352"/>
                <w:tab w:val="right" w:pos="567"/>
              </w:tabs>
              <w:spacing w:before="80" w:after="80"/>
              <w:rPr>
                <w:sz w:val="18"/>
                <w:lang w:val="nl-BE"/>
              </w:rPr>
            </w:pPr>
            <w:r w:rsidRPr="00E26AD1">
              <w:rPr>
                <w:sz w:val="18"/>
                <w:lang w:val="nl-BE"/>
              </w:rPr>
              <w:t>Veiligheidsborden en – kleuren bespreken.</w:t>
            </w:r>
          </w:p>
          <w:p w:rsidR="0003206E" w:rsidRPr="00E26AD1" w:rsidRDefault="0003206E" w:rsidP="0003206E">
            <w:pPr>
              <w:tabs>
                <w:tab w:val="right" w:pos="352"/>
                <w:tab w:val="right" w:pos="567"/>
              </w:tabs>
              <w:spacing w:before="80" w:after="80"/>
              <w:rPr>
                <w:sz w:val="18"/>
                <w:lang w:val="nl-BE"/>
              </w:rPr>
            </w:pPr>
            <w:r w:rsidRPr="00E26AD1">
              <w:rPr>
                <w:sz w:val="18"/>
                <w:lang w:val="nl-BE"/>
              </w:rPr>
              <w:t>Gebruik maken van het evacuatieplan van de school</w:t>
            </w:r>
            <w:r w:rsidR="00166663">
              <w:rPr>
                <w:sz w:val="18"/>
                <w:lang w:val="nl-BE"/>
              </w:rPr>
              <w:t>/stageplaats</w:t>
            </w:r>
            <w:r w:rsidRPr="00E26AD1">
              <w:rPr>
                <w:sz w:val="18"/>
                <w:lang w:val="nl-BE"/>
              </w:rPr>
              <w:t>.</w:t>
            </w:r>
          </w:p>
          <w:p w:rsidR="0003206E" w:rsidRPr="002E5FE9" w:rsidRDefault="0003206E" w:rsidP="0003206E">
            <w:pPr>
              <w:tabs>
                <w:tab w:val="right" w:pos="352"/>
                <w:tab w:val="right" w:pos="567"/>
              </w:tabs>
              <w:spacing w:before="80" w:after="80"/>
              <w:rPr>
                <w:sz w:val="18"/>
                <w:lang w:val="nl-BE"/>
              </w:rPr>
            </w:pPr>
            <w:r w:rsidRPr="00E26AD1">
              <w:rPr>
                <w:sz w:val="18"/>
                <w:lang w:val="nl-BE"/>
              </w:rPr>
              <w:t>Documentatie verzamelen, gebruik ma</w:t>
            </w:r>
            <w:r>
              <w:rPr>
                <w:sz w:val="18"/>
                <w:lang w:val="nl-BE"/>
              </w:rPr>
              <w:t xml:space="preserve">ken van multimedia, </w:t>
            </w:r>
            <w:r w:rsidRPr="00D56CBF">
              <w:rPr>
                <w:color w:val="000000" w:themeColor="text1"/>
                <w:sz w:val="18"/>
                <w:lang w:val="nl-BE"/>
              </w:rPr>
              <w:t>opzoekwerk</w:t>
            </w:r>
            <w:r w:rsidRPr="00E26AD1">
              <w:rPr>
                <w:sz w:val="18"/>
                <w:lang w:val="nl-BE"/>
              </w:rPr>
              <w:t xml:space="preserve"> via internet, enz.</w:t>
            </w:r>
          </w:p>
        </w:tc>
        <w:tc>
          <w:tcPr>
            <w:tcW w:w="1006" w:type="dxa"/>
            <w:tcBorders>
              <w:top w:val="single" w:sz="18" w:space="0" w:color="auto"/>
            </w:tcBorders>
          </w:tcPr>
          <w:p w:rsidR="0003206E" w:rsidRPr="00E26AD1" w:rsidRDefault="0003206E" w:rsidP="0003206E">
            <w:pPr>
              <w:spacing w:before="80" w:after="80"/>
              <w:jc w:val="center"/>
              <w:rPr>
                <w:sz w:val="18"/>
                <w:lang w:val="nl-BE"/>
              </w:rPr>
            </w:pPr>
            <w:r>
              <w:rPr>
                <w:sz w:val="18"/>
                <w:lang w:val="nl-BE"/>
              </w:rPr>
              <w:br/>
            </w:r>
          </w:p>
          <w:p w:rsidR="0003206E" w:rsidRPr="00E26AD1" w:rsidRDefault="0003206E" w:rsidP="0003206E">
            <w:pPr>
              <w:spacing w:before="80" w:after="80"/>
              <w:jc w:val="center"/>
              <w:rPr>
                <w:sz w:val="18"/>
                <w:lang w:val="en-US"/>
              </w:rPr>
            </w:pPr>
            <w:r w:rsidRPr="00E26AD1">
              <w:rPr>
                <w:sz w:val="18"/>
                <w:lang w:val="en-US"/>
              </w:rPr>
              <w:t>TA.BE</w:t>
            </w:r>
          </w:p>
          <w:p w:rsidR="0003206E" w:rsidRPr="00E26AD1" w:rsidRDefault="0003206E" w:rsidP="0003206E">
            <w:pPr>
              <w:spacing w:before="80" w:after="80"/>
              <w:jc w:val="center"/>
              <w:rPr>
                <w:sz w:val="18"/>
                <w:lang w:val="en-US"/>
              </w:rPr>
            </w:pPr>
            <w:r w:rsidRPr="00E26AD1">
              <w:rPr>
                <w:sz w:val="18"/>
                <w:lang w:val="en-US"/>
              </w:rPr>
              <w:t>LER</w:t>
            </w:r>
          </w:p>
          <w:p w:rsidR="0003206E" w:rsidRPr="004C54F4" w:rsidRDefault="0003206E" w:rsidP="0003206E">
            <w:pPr>
              <w:spacing w:before="80" w:after="80"/>
              <w:jc w:val="center"/>
              <w:rPr>
                <w:sz w:val="18"/>
                <w:lang w:val="en-US"/>
              </w:rPr>
            </w:pPr>
            <w:r w:rsidRPr="00E26AD1">
              <w:rPr>
                <w:sz w:val="18"/>
                <w:lang w:val="en-US"/>
              </w:rPr>
              <w:t>ICT</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E26AD1" w:rsidRDefault="0003206E" w:rsidP="0003206E">
            <w:pPr>
              <w:pStyle w:val="NummerDoelstelling"/>
              <w:rPr>
                <w:lang w:val="en-US"/>
              </w:rPr>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Pr>
                <w:b/>
                <w:bCs/>
                <w:sz w:val="18"/>
              </w:rPr>
              <w:t xml:space="preserve">De vigerende reglementering betreffende het hygiënebeheersingsplan, </w:t>
            </w:r>
            <w:r w:rsidRPr="005E26E1">
              <w:rPr>
                <w:b/>
                <w:bCs/>
                <w:sz w:val="18"/>
              </w:rPr>
              <w:t>ergonomie</w:t>
            </w:r>
            <w:r>
              <w:rPr>
                <w:b/>
                <w:bCs/>
                <w:sz w:val="18"/>
              </w:rPr>
              <w:t>, milieu, en veiligheidsvoorschriften kunnen toelichten en toepassen op de werkplaats.</w:t>
            </w:r>
          </w:p>
        </w:tc>
        <w:tc>
          <w:tcPr>
            <w:tcW w:w="897" w:type="dxa"/>
            <w:tcBorders>
              <w:top w:val="single" w:sz="18" w:space="0" w:color="auto"/>
              <w:bottom w:val="single" w:sz="18" w:space="0" w:color="auto"/>
            </w:tcBorders>
          </w:tcPr>
          <w:p w:rsidR="0003206E" w:rsidRDefault="0003206E" w:rsidP="0003206E">
            <w:pPr>
              <w:spacing w:before="80" w:after="80"/>
              <w:jc w:val="center"/>
              <w:rPr>
                <w:b/>
                <w:bCs/>
                <w:sz w:val="18"/>
              </w:rPr>
            </w:pPr>
            <w:r>
              <w:rPr>
                <w:b/>
                <w:bCs/>
                <w:sz w:val="18"/>
              </w:rPr>
              <w:t>EDV</w:t>
            </w:r>
            <w:r>
              <w:rPr>
                <w:b/>
                <w:bCs/>
                <w:sz w:val="18"/>
              </w:rPr>
              <w:br/>
              <w:t>LER 3</w:t>
            </w:r>
            <w:r>
              <w:rPr>
                <w:b/>
                <w:bCs/>
                <w:sz w:val="18"/>
              </w:rPr>
              <w:br/>
              <w:t>LER 4</w:t>
            </w:r>
            <w:r>
              <w:rPr>
                <w:b/>
                <w:bCs/>
                <w:sz w:val="18"/>
              </w:rPr>
              <w:br/>
              <w:t>STM 27</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Pr="00E26AD1" w:rsidRDefault="0003206E" w:rsidP="0003206E">
            <w:pPr>
              <w:tabs>
                <w:tab w:val="left" w:pos="226"/>
              </w:tabs>
              <w:spacing w:before="80" w:after="80"/>
              <w:rPr>
                <w:sz w:val="18"/>
                <w:lang w:val="nl-BE"/>
              </w:rPr>
            </w:pPr>
            <w:r w:rsidRPr="00E26AD1">
              <w:rPr>
                <w:sz w:val="18"/>
                <w:lang w:val="nl-BE"/>
              </w:rPr>
              <w:t>Het ARAB, Codex en AREI:</w:t>
            </w:r>
          </w:p>
          <w:p w:rsidR="0003206E" w:rsidRPr="00E26AD1" w:rsidRDefault="0003206E" w:rsidP="00F352FD">
            <w:pPr>
              <w:numPr>
                <w:ilvl w:val="0"/>
                <w:numId w:val="31"/>
              </w:numPr>
              <w:tabs>
                <w:tab w:val="left" w:pos="226"/>
              </w:tabs>
              <w:spacing w:before="80" w:after="80"/>
              <w:rPr>
                <w:sz w:val="18"/>
                <w:lang w:val="nl-BE"/>
              </w:rPr>
            </w:pPr>
            <w:r>
              <w:rPr>
                <w:sz w:val="18"/>
                <w:lang w:val="nl-BE"/>
              </w:rPr>
              <w:t>toepassingsgebied</w:t>
            </w:r>
          </w:p>
          <w:p w:rsidR="0003206E" w:rsidRPr="00E26AD1" w:rsidRDefault="0003206E" w:rsidP="00F352FD">
            <w:pPr>
              <w:numPr>
                <w:ilvl w:val="0"/>
                <w:numId w:val="31"/>
              </w:numPr>
              <w:tabs>
                <w:tab w:val="left" w:pos="226"/>
              </w:tabs>
              <w:spacing w:before="80" w:after="80"/>
              <w:rPr>
                <w:sz w:val="18"/>
                <w:lang w:val="nl-BE"/>
              </w:rPr>
            </w:pPr>
            <w:r w:rsidRPr="00E26AD1">
              <w:rPr>
                <w:sz w:val="18"/>
                <w:lang w:val="nl-BE"/>
              </w:rPr>
              <w:t>s</w:t>
            </w:r>
            <w:r>
              <w:rPr>
                <w:sz w:val="18"/>
                <w:lang w:val="nl-BE"/>
              </w:rPr>
              <w:t>pecifieke kledingsvoorschriften</w:t>
            </w:r>
          </w:p>
          <w:p w:rsidR="0003206E" w:rsidRPr="00C97CB7" w:rsidRDefault="0003206E" w:rsidP="00F352FD">
            <w:pPr>
              <w:numPr>
                <w:ilvl w:val="0"/>
                <w:numId w:val="31"/>
              </w:numPr>
              <w:tabs>
                <w:tab w:val="left" w:pos="226"/>
              </w:tabs>
              <w:spacing w:before="80" w:after="80"/>
              <w:rPr>
                <w:color w:val="000000"/>
                <w:sz w:val="18"/>
                <w:lang w:val="nl-BE"/>
              </w:rPr>
            </w:pPr>
            <w:r w:rsidRPr="00C97CB7">
              <w:rPr>
                <w:color w:val="000000"/>
                <w:sz w:val="18"/>
                <w:lang w:val="nl-BE"/>
              </w:rPr>
              <w:t>beroepsziekten</w:t>
            </w:r>
          </w:p>
          <w:p w:rsidR="0003206E" w:rsidRPr="00E26AD1" w:rsidRDefault="0003206E" w:rsidP="0003206E">
            <w:pPr>
              <w:tabs>
                <w:tab w:val="left" w:pos="226"/>
              </w:tabs>
              <w:spacing w:before="80" w:after="80"/>
              <w:rPr>
                <w:sz w:val="18"/>
              </w:rPr>
            </w:pPr>
            <w:r w:rsidRPr="00E26AD1">
              <w:rPr>
                <w:sz w:val="18"/>
                <w:lang w:val="nl-BE"/>
              </w:rPr>
              <w:t>Inhoud verbandkist</w:t>
            </w:r>
            <w:r>
              <w:rPr>
                <w:sz w:val="18"/>
                <w:lang w:val="nl-BE"/>
              </w:rPr>
              <w:t>.</w:t>
            </w:r>
          </w:p>
          <w:p w:rsidR="0003206E" w:rsidRDefault="0003206E" w:rsidP="0003206E">
            <w:pPr>
              <w:tabs>
                <w:tab w:val="left" w:pos="226"/>
              </w:tabs>
              <w:spacing w:before="80" w:after="80"/>
              <w:rPr>
                <w:sz w:val="18"/>
              </w:rPr>
            </w:pPr>
            <w:r>
              <w:rPr>
                <w:sz w:val="18"/>
              </w:rPr>
              <w:t xml:space="preserve">Persoonlijke hygiëne en omgevingshygiëne op de werkplaats; </w:t>
            </w:r>
            <w:r>
              <w:rPr>
                <w:sz w:val="18"/>
                <w:szCs w:val="18"/>
                <w:lang w:val="nl-BE"/>
              </w:rPr>
              <w:t>reinigen, ontsmetten en onderhouden van materieel en werkplaats.</w:t>
            </w:r>
          </w:p>
          <w:p w:rsidR="0003206E" w:rsidRDefault="0003206E" w:rsidP="0003206E">
            <w:pPr>
              <w:tabs>
                <w:tab w:val="left" w:pos="226"/>
              </w:tabs>
              <w:spacing w:before="80" w:after="80"/>
              <w:rPr>
                <w:sz w:val="18"/>
              </w:rPr>
            </w:pPr>
            <w:r>
              <w:rPr>
                <w:sz w:val="18"/>
              </w:rPr>
              <w:t>Milieuvoors</w:t>
            </w:r>
            <w:r w:rsidR="00877F7D">
              <w:rPr>
                <w:sz w:val="18"/>
              </w:rPr>
              <w:t>chriften i.v.m. afvalverwerking bij:</w:t>
            </w:r>
          </w:p>
          <w:p w:rsidR="00877F7D" w:rsidRDefault="00877F7D" w:rsidP="00F352FD">
            <w:pPr>
              <w:pStyle w:val="Lijstalinea"/>
              <w:numPr>
                <w:ilvl w:val="0"/>
                <w:numId w:val="31"/>
              </w:numPr>
              <w:tabs>
                <w:tab w:val="left" w:pos="226"/>
              </w:tabs>
              <w:spacing w:before="80" w:after="80"/>
              <w:rPr>
                <w:sz w:val="18"/>
              </w:rPr>
            </w:pPr>
            <w:r>
              <w:rPr>
                <w:sz w:val="18"/>
              </w:rPr>
              <w:t>aankoop</w:t>
            </w:r>
          </w:p>
          <w:p w:rsidR="00877F7D" w:rsidRDefault="00877F7D" w:rsidP="00F352FD">
            <w:pPr>
              <w:pStyle w:val="Lijstalinea"/>
              <w:numPr>
                <w:ilvl w:val="0"/>
                <w:numId w:val="31"/>
              </w:numPr>
              <w:tabs>
                <w:tab w:val="left" w:pos="226"/>
              </w:tabs>
              <w:spacing w:before="80" w:after="80"/>
              <w:rPr>
                <w:sz w:val="18"/>
              </w:rPr>
            </w:pPr>
            <w:r>
              <w:rPr>
                <w:sz w:val="18"/>
              </w:rPr>
              <w:t>bereiding/productie</w:t>
            </w:r>
          </w:p>
          <w:p w:rsidR="00877F7D" w:rsidRDefault="00877F7D" w:rsidP="00F352FD">
            <w:pPr>
              <w:pStyle w:val="Lijstalinea"/>
              <w:numPr>
                <w:ilvl w:val="0"/>
                <w:numId w:val="31"/>
              </w:numPr>
              <w:tabs>
                <w:tab w:val="left" w:pos="226"/>
              </w:tabs>
              <w:spacing w:before="80" w:after="80"/>
              <w:rPr>
                <w:sz w:val="18"/>
              </w:rPr>
            </w:pPr>
            <w:r>
              <w:rPr>
                <w:sz w:val="18"/>
              </w:rPr>
              <w:lastRenderedPageBreak/>
              <w:t>verkoop</w:t>
            </w:r>
          </w:p>
          <w:p w:rsidR="00877F7D" w:rsidRDefault="00877F7D" w:rsidP="00877F7D">
            <w:pPr>
              <w:tabs>
                <w:tab w:val="left" w:pos="226"/>
              </w:tabs>
              <w:spacing w:before="80" w:after="80"/>
              <w:rPr>
                <w:sz w:val="18"/>
              </w:rPr>
            </w:pPr>
            <w:r>
              <w:rPr>
                <w:sz w:val="18"/>
              </w:rPr>
              <w:t>Rationeel energieverbruik.</w:t>
            </w:r>
          </w:p>
          <w:p w:rsidR="00877F7D" w:rsidRPr="00877F7D" w:rsidRDefault="00877F7D" w:rsidP="00877F7D">
            <w:pPr>
              <w:tabs>
                <w:tab w:val="left" w:pos="226"/>
              </w:tabs>
              <w:spacing w:before="80" w:after="80"/>
              <w:rPr>
                <w:sz w:val="18"/>
              </w:rPr>
            </w:pPr>
            <w:r>
              <w:rPr>
                <w:sz w:val="18"/>
              </w:rPr>
              <w:t>Aandacht voor geluidsoverlast.</w:t>
            </w:r>
          </w:p>
          <w:p w:rsidR="0003206E" w:rsidRDefault="0003206E" w:rsidP="0003206E">
            <w:pPr>
              <w:tabs>
                <w:tab w:val="left" w:pos="226"/>
              </w:tabs>
              <w:spacing w:before="80" w:after="80"/>
              <w:rPr>
                <w:sz w:val="18"/>
              </w:rPr>
            </w:pPr>
            <w:r>
              <w:rPr>
                <w:sz w:val="18"/>
              </w:rPr>
              <w:t>Sorteren van restafval.</w:t>
            </w:r>
            <w:r>
              <w:rPr>
                <w:sz w:val="18"/>
                <w:szCs w:val="18"/>
                <w:lang w:val="nl-BE"/>
              </w:rPr>
              <w:t xml:space="preserve"> </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sz w:val="18"/>
                <w:szCs w:val="18"/>
                <w:lang w:val="nl-BE"/>
              </w:rPr>
            </w:pPr>
            <w:r>
              <w:rPr>
                <w:sz w:val="18"/>
                <w:szCs w:val="18"/>
                <w:lang w:val="nl-BE"/>
              </w:rPr>
              <w:lastRenderedPageBreak/>
              <w:t>Aanknopen bij de gekende leerstof uit de 2</w:t>
            </w:r>
            <w:r w:rsidRPr="0026668D">
              <w:rPr>
                <w:sz w:val="18"/>
                <w:szCs w:val="18"/>
                <w:vertAlign w:val="superscript"/>
                <w:lang w:val="nl-BE"/>
              </w:rPr>
              <w:t>de</w:t>
            </w:r>
            <w:r>
              <w:rPr>
                <w:sz w:val="18"/>
                <w:szCs w:val="18"/>
                <w:lang w:val="nl-BE"/>
              </w:rPr>
              <w:t xml:space="preserve"> graad i.v.m. persoonlijke hygiëne.</w:t>
            </w:r>
          </w:p>
          <w:p w:rsidR="0003206E" w:rsidRDefault="0003206E" w:rsidP="0003206E">
            <w:pPr>
              <w:tabs>
                <w:tab w:val="right" w:pos="352"/>
                <w:tab w:val="right" w:pos="567"/>
              </w:tabs>
              <w:spacing w:before="80" w:after="80"/>
              <w:rPr>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Pr>
                <w:sz w:val="18"/>
              </w:rPr>
              <w:t xml:space="preserve">, </w:t>
            </w:r>
            <w:r w:rsidRPr="00E26AD1">
              <w:rPr>
                <w:sz w:val="18"/>
              </w:rPr>
              <w:t>pictogrammen</w:t>
            </w:r>
            <w:r>
              <w:rPr>
                <w:sz w:val="18"/>
              </w:rPr>
              <w:t>;</w:t>
            </w:r>
            <w:r>
              <w:rPr>
                <w:sz w:val="18"/>
              </w:rPr>
              <w:br/>
            </w:r>
            <w:r w:rsidRPr="00E26AD1">
              <w:rPr>
                <w:sz w:val="18"/>
              </w:rPr>
              <w:t>infrastructuur op de werkvloer (brandblusser, nooduitgang, …);</w:t>
            </w:r>
            <w:r>
              <w:rPr>
                <w:sz w:val="18"/>
              </w:rPr>
              <w:br/>
            </w:r>
            <w:r w:rsidRPr="00E26AD1">
              <w:rPr>
                <w:sz w:val="18"/>
              </w:rPr>
              <w:t>brandbeve</w:t>
            </w:r>
            <w:r>
              <w:rPr>
                <w:sz w:val="18"/>
              </w:rPr>
              <w:t>iligingsvoorschriften en EHBO.</w:t>
            </w:r>
          </w:p>
          <w:p w:rsidR="00232DE0" w:rsidRDefault="00A30E98" w:rsidP="00A30E98">
            <w:pPr>
              <w:tabs>
                <w:tab w:val="right" w:pos="352"/>
                <w:tab w:val="right" w:pos="567"/>
              </w:tabs>
              <w:spacing w:before="80" w:after="80"/>
              <w:rPr>
                <w:sz w:val="18"/>
              </w:rPr>
            </w:pPr>
            <w:r>
              <w:rPr>
                <w:sz w:val="18"/>
              </w:rPr>
              <w:t>Fictief invullen van een risicoanalyse, gebruik maken van voorbeelden uit het stagedossier.</w:t>
            </w:r>
          </w:p>
          <w:p w:rsidR="0003206E" w:rsidRPr="0086210A" w:rsidRDefault="0003206E" w:rsidP="0003206E">
            <w:pPr>
              <w:tabs>
                <w:tab w:val="right" w:pos="352"/>
                <w:tab w:val="right" w:pos="567"/>
              </w:tabs>
              <w:spacing w:before="80" w:after="80"/>
              <w:rPr>
                <w:sz w:val="18"/>
                <w:lang w:val="nl-BE"/>
              </w:rPr>
            </w:pPr>
            <w:r>
              <w:rPr>
                <w:sz w:val="18"/>
              </w:rPr>
              <w:t>Gebruik</w:t>
            </w:r>
            <w:r w:rsidR="0086210A">
              <w:rPr>
                <w:sz w:val="18"/>
              </w:rPr>
              <w:t xml:space="preserve"> maken van de autocontrolegids </w:t>
            </w:r>
            <w:r w:rsidRPr="0086210A">
              <w:rPr>
                <w:sz w:val="18"/>
                <w:lang w:val="nl-BE"/>
              </w:rPr>
              <w:t xml:space="preserve">(HACCP-normen; </w:t>
            </w:r>
            <w:r w:rsidRPr="0086210A">
              <w:rPr>
                <w:bCs/>
                <w:sz w:val="18"/>
                <w:lang w:val="nl-BE"/>
              </w:rPr>
              <w:t>Hazard analysis and critical control points</w:t>
            </w:r>
            <w:r w:rsidRPr="0086210A">
              <w:rPr>
                <w:sz w:val="18"/>
                <w:lang w:val="nl-BE"/>
              </w:rPr>
              <w:t>).</w:t>
            </w:r>
          </w:p>
          <w:p w:rsidR="0003206E" w:rsidRDefault="0003206E" w:rsidP="0003206E">
            <w:pPr>
              <w:tabs>
                <w:tab w:val="right" w:pos="352"/>
                <w:tab w:val="right" w:pos="567"/>
              </w:tabs>
              <w:spacing w:before="80" w:after="80"/>
              <w:rPr>
                <w:sz w:val="18"/>
              </w:rPr>
            </w:pPr>
            <w:r>
              <w:rPr>
                <w:sz w:val="18"/>
              </w:rPr>
              <w:t>Onderhoudsplan opmaken voor de werkplaats.</w:t>
            </w:r>
          </w:p>
          <w:p w:rsidR="0003206E" w:rsidRDefault="0003206E" w:rsidP="0003206E">
            <w:pPr>
              <w:tabs>
                <w:tab w:val="right" w:pos="352"/>
                <w:tab w:val="right" w:pos="567"/>
              </w:tabs>
              <w:spacing w:before="80" w:after="80"/>
              <w:rPr>
                <w:sz w:val="18"/>
              </w:rPr>
            </w:pPr>
            <w:r>
              <w:rPr>
                <w:sz w:val="18"/>
              </w:rPr>
              <w:t xml:space="preserve">Dragen van de voorgeschreven </w:t>
            </w:r>
            <w:r w:rsidRPr="00F96D12">
              <w:rPr>
                <w:sz w:val="18"/>
              </w:rPr>
              <w:t>kledij</w:t>
            </w:r>
            <w:r>
              <w:rPr>
                <w:sz w:val="18"/>
              </w:rPr>
              <w:t xml:space="preserve"> conform de </w:t>
            </w:r>
            <w:r>
              <w:rPr>
                <w:sz w:val="18"/>
                <w:szCs w:val="18"/>
                <w:lang w:val="nl-BE"/>
              </w:rPr>
              <w:t>specifieke schoolreglementering</w:t>
            </w:r>
            <w:r w:rsidRPr="00F96D12">
              <w:rPr>
                <w:sz w:val="18"/>
              </w:rPr>
              <w:t>.</w:t>
            </w:r>
            <w:r>
              <w:rPr>
                <w:sz w:val="18"/>
              </w:rPr>
              <w:t xml:space="preserve"> Beroepsfierheid, voorbeeldfunctie.</w:t>
            </w:r>
            <w:r>
              <w:rPr>
                <w:sz w:val="18"/>
              </w:rPr>
              <w:br/>
            </w:r>
            <w:r>
              <w:rPr>
                <w:sz w:val="18"/>
              </w:rPr>
              <w:lastRenderedPageBreak/>
              <w:t>De leerlingen nemen een ergonomische en gevarieerde sta-, zit-, werk- en tilhouding aan.</w:t>
            </w:r>
          </w:p>
          <w:p w:rsidR="0003206E" w:rsidRPr="00C97CB7" w:rsidRDefault="0003206E" w:rsidP="0003206E">
            <w:pPr>
              <w:tabs>
                <w:tab w:val="right" w:pos="352"/>
                <w:tab w:val="right" w:pos="567"/>
              </w:tabs>
              <w:spacing w:before="80" w:after="80"/>
              <w:rPr>
                <w:color w:val="000000"/>
                <w:sz w:val="18"/>
                <w:lang w:val="nl-BE"/>
              </w:rPr>
            </w:pPr>
            <w:r w:rsidRPr="00C97CB7">
              <w:rPr>
                <w:color w:val="000000"/>
                <w:sz w:val="18"/>
                <w:lang w:val="nl-BE"/>
              </w:rPr>
              <w:t>Bespreking risico’s op beroepsziekten beperken, evt. een gastspreker uitnodigen.</w:t>
            </w:r>
          </w:p>
          <w:p w:rsidR="0003206E" w:rsidRPr="00E26AD1" w:rsidRDefault="0003206E" w:rsidP="0003206E">
            <w:pPr>
              <w:tabs>
                <w:tab w:val="right" w:pos="352"/>
                <w:tab w:val="right" w:pos="567"/>
              </w:tabs>
              <w:spacing w:before="80" w:after="80"/>
              <w:rPr>
                <w:sz w:val="18"/>
                <w:lang w:val="nl-BE"/>
              </w:rPr>
            </w:pPr>
            <w:r w:rsidRPr="00E26AD1">
              <w:rPr>
                <w:sz w:val="18"/>
                <w:lang w:val="nl-BE"/>
              </w:rPr>
              <w:t>Tips: o.a. omtrent energiebesparing, om geluidsoverlast te voorkomen.</w:t>
            </w:r>
          </w:p>
          <w:p w:rsidR="0003206E" w:rsidRDefault="0003206E" w:rsidP="0003206E">
            <w:pPr>
              <w:tabs>
                <w:tab w:val="right" w:pos="352"/>
                <w:tab w:val="right" w:pos="567"/>
              </w:tabs>
              <w:spacing w:before="80" w:after="80"/>
              <w:rPr>
                <w:sz w:val="18"/>
              </w:rPr>
            </w:pPr>
            <w:r w:rsidRPr="00E26AD1">
              <w:rPr>
                <w:sz w:val="18"/>
              </w:rPr>
              <w:t>Afvalsortering en –recyclage.</w:t>
            </w:r>
            <w:r w:rsidR="00877F7D">
              <w:rPr>
                <w:sz w:val="18"/>
              </w:rPr>
              <w:br/>
              <w:t>Raadplegen van recente informatie betreffende milieuvergunningen.</w:t>
            </w:r>
          </w:p>
          <w:p w:rsidR="00877F7D" w:rsidRPr="00E26AD1" w:rsidRDefault="00877F7D" w:rsidP="0003206E">
            <w:pPr>
              <w:tabs>
                <w:tab w:val="right" w:pos="352"/>
                <w:tab w:val="right" w:pos="567"/>
              </w:tabs>
              <w:spacing w:before="80" w:after="80"/>
              <w:rPr>
                <w:sz w:val="18"/>
                <w:szCs w:val="18"/>
                <w:lang w:val="nl-BE"/>
              </w:rPr>
            </w:pPr>
            <w:r>
              <w:rPr>
                <w:sz w:val="18"/>
              </w:rPr>
              <w:t>Tijdens de werkzaamheden een overzicht aanleggen van aandachtspunten i.v;m. afval.</w:t>
            </w:r>
          </w:p>
          <w:p w:rsidR="0003206E" w:rsidRPr="00E26AD1" w:rsidRDefault="0003206E" w:rsidP="00D3632F">
            <w:pPr>
              <w:tabs>
                <w:tab w:val="right" w:pos="352"/>
                <w:tab w:val="right" w:pos="567"/>
              </w:tabs>
              <w:spacing w:before="80" w:after="80"/>
              <w:rPr>
                <w:color w:val="548DD4"/>
                <w:sz w:val="18"/>
                <w:lang w:val="nl-BE"/>
              </w:rPr>
            </w:pPr>
            <w:r w:rsidRPr="00E26AD1">
              <w:rPr>
                <w:sz w:val="18"/>
                <w:lang w:val="nl-BE"/>
              </w:rPr>
              <w:t>De diverse documenten kunnen raadplegen</w:t>
            </w:r>
            <w:r>
              <w:rPr>
                <w:sz w:val="18"/>
                <w:lang w:val="nl-BE"/>
              </w:rPr>
              <w:t xml:space="preserve">, </w:t>
            </w:r>
            <w:r w:rsidRPr="00D56CBF">
              <w:rPr>
                <w:color w:val="000000" w:themeColor="text1"/>
                <w:sz w:val="18"/>
                <w:lang w:val="nl-BE"/>
              </w:rPr>
              <w:t>o</w:t>
            </w:r>
            <w:r w:rsidRPr="00D56CBF">
              <w:rPr>
                <w:color w:val="000000" w:themeColor="text1"/>
                <w:sz w:val="18"/>
                <w:szCs w:val="18"/>
                <w:lang w:val="nl-BE"/>
              </w:rPr>
              <w:t>pzoekwerk</w:t>
            </w:r>
            <w:r w:rsidRPr="00E26AD1">
              <w:rPr>
                <w:sz w:val="18"/>
                <w:szCs w:val="18"/>
                <w:lang w:val="nl-BE"/>
              </w:rPr>
              <w:t xml:space="preserve"> via </w:t>
            </w:r>
            <w:r>
              <w:rPr>
                <w:sz w:val="18"/>
                <w:szCs w:val="18"/>
                <w:lang w:val="nl-BE"/>
              </w:rPr>
              <w:t>internet</w:t>
            </w:r>
            <w:r w:rsidRPr="00E26AD1">
              <w:rPr>
                <w:sz w:val="18"/>
                <w:szCs w:val="18"/>
                <w:lang w:val="nl-BE"/>
              </w:rPr>
              <w:t xml:space="preserve"> i.v.m. de wetgeving</w:t>
            </w:r>
            <w:r>
              <w:rPr>
                <w:sz w:val="18"/>
                <w:szCs w:val="18"/>
                <w:lang w:val="nl-BE"/>
              </w:rPr>
              <w:t>.</w:t>
            </w:r>
          </w:p>
        </w:tc>
        <w:tc>
          <w:tcPr>
            <w:tcW w:w="1006" w:type="dxa"/>
            <w:tcBorders>
              <w:top w:val="single" w:sz="18" w:space="0" w:color="auto"/>
              <w:bottom w:val="single" w:sz="18" w:space="0" w:color="auto"/>
            </w:tcBorders>
          </w:tcPr>
          <w:p w:rsidR="0003206E" w:rsidRPr="00691E2B" w:rsidRDefault="0003206E" w:rsidP="0003206E">
            <w:pPr>
              <w:spacing w:before="80" w:after="80"/>
              <w:jc w:val="center"/>
              <w:rPr>
                <w:sz w:val="18"/>
                <w:lang w:val="nl-BE"/>
              </w:rPr>
            </w:pPr>
          </w:p>
          <w:p w:rsidR="0003206E" w:rsidRPr="00FA74CC" w:rsidRDefault="0003206E" w:rsidP="0003206E">
            <w:pPr>
              <w:spacing w:before="80" w:after="80"/>
              <w:jc w:val="center"/>
              <w:rPr>
                <w:sz w:val="18"/>
                <w:lang w:val="pt-PT"/>
              </w:rPr>
            </w:pPr>
            <w:r w:rsidRPr="00FA74CC">
              <w:rPr>
                <w:sz w:val="18"/>
                <w:lang w:val="pt-PT"/>
              </w:rPr>
              <w:t>STG</w:t>
            </w:r>
            <w:r w:rsidRPr="00FA74CC">
              <w:rPr>
                <w:sz w:val="18"/>
                <w:lang w:val="pt-PT"/>
              </w:rPr>
              <w:br/>
              <w:t>GIP</w:t>
            </w:r>
            <w:r w:rsidRPr="00FA74CC">
              <w:rPr>
                <w:sz w:val="18"/>
                <w:lang w:val="pt-PT"/>
              </w:rPr>
              <w:br/>
              <w:t>LGV</w:t>
            </w:r>
          </w:p>
          <w:p w:rsidR="0003206E" w:rsidRPr="00FA74CC" w:rsidRDefault="0003206E" w:rsidP="0003206E">
            <w:pPr>
              <w:spacing w:before="80" w:after="80"/>
              <w:jc w:val="center"/>
              <w:rPr>
                <w:sz w:val="18"/>
                <w:lang w:val="pt-PT"/>
              </w:rPr>
            </w:pPr>
            <w:r w:rsidRPr="00FA74CC">
              <w:rPr>
                <w:sz w:val="18"/>
                <w:lang w:val="pt-PT"/>
              </w:rPr>
              <w:t>LER</w:t>
            </w:r>
          </w:p>
          <w:p w:rsidR="0003206E" w:rsidRPr="00FA74CC" w:rsidRDefault="0003206E" w:rsidP="0003206E">
            <w:pPr>
              <w:spacing w:before="80" w:after="80"/>
              <w:jc w:val="center"/>
              <w:rPr>
                <w:sz w:val="18"/>
                <w:lang w:val="pt-PT"/>
              </w:rPr>
            </w:pPr>
          </w:p>
          <w:p w:rsidR="0003206E" w:rsidRPr="00FA74CC" w:rsidRDefault="0003206E" w:rsidP="0003206E">
            <w:pPr>
              <w:spacing w:before="80" w:after="80"/>
              <w:jc w:val="center"/>
              <w:rPr>
                <w:sz w:val="18"/>
                <w:lang w:val="pt-PT"/>
              </w:rPr>
            </w:pPr>
          </w:p>
          <w:p w:rsidR="0003206E" w:rsidRPr="00FA74CC" w:rsidRDefault="0003206E" w:rsidP="0003206E">
            <w:pPr>
              <w:spacing w:before="80" w:after="80"/>
              <w:jc w:val="center"/>
              <w:rPr>
                <w:sz w:val="18"/>
                <w:lang w:val="pt-PT"/>
              </w:rPr>
            </w:pPr>
          </w:p>
          <w:p w:rsidR="0003206E" w:rsidRPr="00FA74CC" w:rsidRDefault="0003206E" w:rsidP="0003206E">
            <w:pPr>
              <w:spacing w:before="80" w:after="80"/>
              <w:jc w:val="center"/>
              <w:rPr>
                <w:sz w:val="18"/>
                <w:lang w:val="pt-PT"/>
              </w:rPr>
            </w:pPr>
            <w:r w:rsidRPr="00FA74CC">
              <w:rPr>
                <w:sz w:val="18"/>
                <w:lang w:val="pt-PT"/>
              </w:rPr>
              <w:t>LER</w:t>
            </w:r>
          </w:p>
          <w:p w:rsidR="0003206E" w:rsidRPr="00FA74CC" w:rsidRDefault="0003206E" w:rsidP="0003206E">
            <w:pPr>
              <w:spacing w:before="80" w:after="80"/>
              <w:jc w:val="center"/>
              <w:rPr>
                <w:sz w:val="18"/>
                <w:lang w:val="pt-PT"/>
              </w:rPr>
            </w:pPr>
          </w:p>
          <w:p w:rsidR="0003206E" w:rsidRPr="00FA74CC" w:rsidRDefault="0003206E" w:rsidP="0003206E">
            <w:pPr>
              <w:spacing w:before="80" w:after="80"/>
              <w:jc w:val="center"/>
              <w:rPr>
                <w:sz w:val="18"/>
                <w:lang w:val="pt-PT"/>
              </w:rPr>
            </w:pPr>
            <w:r w:rsidRPr="00FA74CC">
              <w:rPr>
                <w:sz w:val="18"/>
                <w:lang w:val="pt-PT"/>
              </w:rPr>
              <w:lastRenderedPageBreak/>
              <w:t>TA.BE</w:t>
            </w:r>
          </w:p>
          <w:p w:rsidR="0003206E" w:rsidRPr="00FA74CC" w:rsidRDefault="0003206E" w:rsidP="0003206E">
            <w:pPr>
              <w:spacing w:before="80" w:after="80"/>
              <w:jc w:val="center"/>
              <w:rPr>
                <w:sz w:val="18"/>
                <w:lang w:val="pt-PT"/>
              </w:rPr>
            </w:pPr>
          </w:p>
          <w:p w:rsidR="0003206E" w:rsidRPr="00787AE8" w:rsidRDefault="0003206E" w:rsidP="0003206E">
            <w:pPr>
              <w:spacing w:before="80" w:after="80"/>
              <w:jc w:val="center"/>
              <w:rPr>
                <w:sz w:val="18"/>
                <w:lang w:val="en-US"/>
              </w:rPr>
            </w:pPr>
            <w:r w:rsidRPr="00787AE8">
              <w:rPr>
                <w:sz w:val="18"/>
                <w:lang w:val="en-US"/>
              </w:rPr>
              <w:t>ODO</w:t>
            </w:r>
          </w:p>
          <w:p w:rsidR="00DC1B5A" w:rsidRPr="00BC3348" w:rsidRDefault="00DC1B5A" w:rsidP="0003206E">
            <w:pPr>
              <w:spacing w:before="80" w:after="80"/>
              <w:jc w:val="center"/>
              <w:rPr>
                <w:sz w:val="18"/>
                <w:lang w:val="en-US"/>
              </w:rPr>
            </w:pPr>
          </w:p>
          <w:p w:rsidR="00DC1B5A" w:rsidRPr="00BC3348" w:rsidRDefault="00DC1B5A" w:rsidP="0003206E">
            <w:pPr>
              <w:spacing w:before="80" w:after="80"/>
              <w:jc w:val="center"/>
              <w:rPr>
                <w:sz w:val="18"/>
                <w:lang w:val="en-US"/>
              </w:rPr>
            </w:pPr>
          </w:p>
          <w:p w:rsidR="00DC1B5A" w:rsidRPr="00BC3348" w:rsidRDefault="00DC1B5A" w:rsidP="0003206E">
            <w:pPr>
              <w:spacing w:before="80" w:after="80"/>
              <w:jc w:val="center"/>
              <w:rPr>
                <w:sz w:val="18"/>
                <w:lang w:val="en-US"/>
              </w:rPr>
            </w:pPr>
          </w:p>
          <w:p w:rsidR="00DC1B5A" w:rsidRPr="00BC3348" w:rsidRDefault="00DC1B5A" w:rsidP="0003206E">
            <w:pPr>
              <w:spacing w:before="80" w:after="80"/>
              <w:jc w:val="center"/>
              <w:rPr>
                <w:sz w:val="18"/>
                <w:lang w:val="en-US"/>
              </w:rPr>
            </w:pPr>
          </w:p>
          <w:p w:rsidR="00DC1B5A" w:rsidRPr="00BC3348" w:rsidRDefault="00DC1B5A" w:rsidP="0003206E">
            <w:pPr>
              <w:spacing w:before="80" w:after="80"/>
              <w:jc w:val="center"/>
              <w:rPr>
                <w:sz w:val="18"/>
                <w:lang w:val="en-US"/>
              </w:rPr>
            </w:pPr>
          </w:p>
          <w:p w:rsidR="0003206E" w:rsidRDefault="0003206E" w:rsidP="0003206E">
            <w:pPr>
              <w:spacing w:before="80" w:after="80"/>
              <w:jc w:val="center"/>
              <w:rPr>
                <w:sz w:val="18"/>
              </w:rPr>
            </w:pPr>
            <w:r>
              <w:rPr>
                <w:sz w:val="18"/>
              </w:rPr>
              <w:t>ICT</w:t>
            </w:r>
          </w:p>
        </w:tc>
      </w:tr>
      <w:tr w:rsidR="00D3632F" w:rsidTr="00713C9F">
        <w:trPr>
          <w:trHeight w:val="397"/>
        </w:trPr>
        <w:tc>
          <w:tcPr>
            <w:tcW w:w="840" w:type="dxa"/>
            <w:tcBorders>
              <w:top w:val="single" w:sz="18" w:space="0" w:color="auto"/>
              <w:left w:val="single" w:sz="18" w:space="0" w:color="auto"/>
              <w:bottom w:val="single" w:sz="18" w:space="0" w:color="auto"/>
            </w:tcBorders>
          </w:tcPr>
          <w:p w:rsidR="00D3632F" w:rsidRPr="00E26AD1" w:rsidRDefault="00D3632F" w:rsidP="00713C9F">
            <w:pPr>
              <w:pStyle w:val="NummerDoelstelling"/>
              <w:rPr>
                <w:lang w:val="en-US"/>
              </w:rPr>
            </w:pPr>
          </w:p>
        </w:tc>
        <w:tc>
          <w:tcPr>
            <w:tcW w:w="5528" w:type="dxa"/>
            <w:tcBorders>
              <w:top w:val="single" w:sz="18" w:space="0" w:color="auto"/>
              <w:bottom w:val="single" w:sz="18" w:space="0" w:color="auto"/>
            </w:tcBorders>
          </w:tcPr>
          <w:p w:rsidR="00D3632F" w:rsidRDefault="00D3632F" w:rsidP="00D3632F">
            <w:pPr>
              <w:spacing w:before="80" w:after="80"/>
              <w:rPr>
                <w:b/>
                <w:bCs/>
                <w:sz w:val="18"/>
              </w:rPr>
            </w:pPr>
            <w:r>
              <w:rPr>
                <w:b/>
                <w:bCs/>
                <w:sz w:val="18"/>
              </w:rPr>
              <w:t xml:space="preserve">De vigerende reglementering betreffende het hygiënebeheersingsplan, </w:t>
            </w:r>
            <w:r w:rsidRPr="005E26E1">
              <w:rPr>
                <w:b/>
                <w:bCs/>
                <w:sz w:val="18"/>
              </w:rPr>
              <w:t>ergonomie</w:t>
            </w:r>
            <w:r>
              <w:rPr>
                <w:b/>
                <w:bCs/>
                <w:sz w:val="18"/>
              </w:rPr>
              <w:t>, milieu, en veiligheidsvoorschriften kunnen toelichten, toepassen en gedeeltelijk opstellen.</w:t>
            </w:r>
          </w:p>
        </w:tc>
        <w:tc>
          <w:tcPr>
            <w:tcW w:w="897" w:type="dxa"/>
            <w:tcBorders>
              <w:top w:val="single" w:sz="18" w:space="0" w:color="auto"/>
              <w:bottom w:val="single" w:sz="18" w:space="0" w:color="auto"/>
            </w:tcBorders>
          </w:tcPr>
          <w:p w:rsidR="00D3632F" w:rsidRDefault="00D3632F" w:rsidP="00D3632F">
            <w:pPr>
              <w:spacing w:before="80" w:after="80"/>
              <w:jc w:val="center"/>
              <w:rPr>
                <w:b/>
                <w:bCs/>
                <w:sz w:val="18"/>
              </w:rPr>
            </w:pPr>
            <w:r>
              <w:rPr>
                <w:b/>
                <w:bCs/>
                <w:sz w:val="18"/>
              </w:rPr>
              <w:t>EDV</w:t>
            </w:r>
            <w:r>
              <w:rPr>
                <w:b/>
                <w:bCs/>
                <w:sz w:val="18"/>
              </w:rPr>
              <w:br/>
            </w:r>
            <w:r w:rsidR="00DC1B5A">
              <w:rPr>
                <w:b/>
                <w:bCs/>
                <w:sz w:val="18"/>
              </w:rPr>
              <w:t>LER 3</w:t>
            </w:r>
            <w:r w:rsidR="00DC1B5A">
              <w:rPr>
                <w:b/>
                <w:bCs/>
                <w:sz w:val="18"/>
              </w:rPr>
              <w:br/>
              <w:t>LER 4</w:t>
            </w:r>
            <w:r w:rsidR="00DC1B5A">
              <w:rPr>
                <w:b/>
                <w:bCs/>
                <w:sz w:val="18"/>
              </w:rPr>
              <w:br/>
              <w:t>STM 27</w:t>
            </w:r>
          </w:p>
        </w:tc>
        <w:tc>
          <w:tcPr>
            <w:tcW w:w="761" w:type="dxa"/>
            <w:gridSpan w:val="2"/>
            <w:tcBorders>
              <w:top w:val="single" w:sz="18" w:space="0" w:color="auto"/>
              <w:bottom w:val="single" w:sz="18" w:space="0" w:color="auto"/>
              <w:right w:val="double" w:sz="4" w:space="0" w:color="auto"/>
            </w:tcBorders>
          </w:tcPr>
          <w:p w:rsidR="00D3632F" w:rsidRDefault="00D3632F" w:rsidP="00713C9F">
            <w:pPr>
              <w:spacing w:before="80" w:after="80"/>
              <w:jc w:val="center"/>
              <w:rPr>
                <w:b/>
                <w:bCs/>
                <w:sz w:val="18"/>
              </w:rPr>
            </w:pPr>
            <w:r>
              <w:rPr>
                <w:b/>
                <w:bCs/>
                <w:sz w:val="18"/>
              </w:rPr>
              <w:t>U</w:t>
            </w:r>
          </w:p>
        </w:tc>
        <w:tc>
          <w:tcPr>
            <w:tcW w:w="6986" w:type="dxa"/>
            <w:tcBorders>
              <w:top w:val="single" w:sz="18" w:space="0" w:color="auto"/>
              <w:left w:val="double" w:sz="4" w:space="0" w:color="auto"/>
              <w:bottom w:val="single" w:sz="18" w:space="0" w:color="auto"/>
            </w:tcBorders>
            <w:vAlign w:val="center"/>
          </w:tcPr>
          <w:p w:rsidR="00D3632F" w:rsidRDefault="00D3632F" w:rsidP="00713C9F">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D3632F" w:rsidRDefault="00D3632F" w:rsidP="00713C9F">
            <w:pPr>
              <w:spacing w:before="80" w:after="80"/>
              <w:jc w:val="center"/>
              <w:rPr>
                <w:sz w:val="18"/>
              </w:rPr>
            </w:pPr>
          </w:p>
        </w:tc>
      </w:tr>
      <w:tr w:rsidR="00D3632F" w:rsidTr="00713C9F">
        <w:trPr>
          <w:trHeight w:val="397"/>
        </w:trPr>
        <w:tc>
          <w:tcPr>
            <w:tcW w:w="840" w:type="dxa"/>
            <w:tcBorders>
              <w:top w:val="single" w:sz="18" w:space="0" w:color="auto"/>
              <w:bottom w:val="single" w:sz="18" w:space="0" w:color="auto"/>
            </w:tcBorders>
          </w:tcPr>
          <w:p w:rsidR="00D3632F" w:rsidRDefault="00D3632F" w:rsidP="00713C9F">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D3632F" w:rsidRDefault="00D3632F" w:rsidP="00713C9F">
            <w:pPr>
              <w:tabs>
                <w:tab w:val="left" w:pos="226"/>
              </w:tabs>
              <w:spacing w:before="80" w:after="80"/>
              <w:rPr>
                <w:sz w:val="18"/>
              </w:rPr>
            </w:pPr>
            <w:r>
              <w:rPr>
                <w:sz w:val="18"/>
              </w:rPr>
              <w:t>o.a.</w:t>
            </w:r>
          </w:p>
          <w:p w:rsidR="00D3632F" w:rsidRPr="00D66A49" w:rsidRDefault="00D3632F" w:rsidP="00F352FD">
            <w:pPr>
              <w:numPr>
                <w:ilvl w:val="0"/>
                <w:numId w:val="31"/>
              </w:numPr>
              <w:tabs>
                <w:tab w:val="left" w:pos="226"/>
              </w:tabs>
              <w:spacing w:before="80" w:after="80"/>
              <w:rPr>
                <w:sz w:val="18"/>
                <w:lang w:val="nl-BE"/>
              </w:rPr>
            </w:pPr>
            <w:r w:rsidRPr="00D66A49">
              <w:rPr>
                <w:sz w:val="18"/>
                <w:lang w:val="nl-BE"/>
              </w:rPr>
              <w:t>opstellen afvalbeleidsplan</w:t>
            </w:r>
          </w:p>
          <w:p w:rsidR="00D3632F" w:rsidRPr="00D66A49" w:rsidRDefault="00D3632F" w:rsidP="00F352FD">
            <w:pPr>
              <w:numPr>
                <w:ilvl w:val="0"/>
                <w:numId w:val="31"/>
              </w:numPr>
              <w:tabs>
                <w:tab w:val="left" w:pos="226"/>
              </w:tabs>
              <w:spacing w:before="80" w:after="80"/>
              <w:rPr>
                <w:sz w:val="18"/>
                <w:lang w:val="nl-BE"/>
              </w:rPr>
            </w:pPr>
            <w:r w:rsidRPr="00D66A49">
              <w:rPr>
                <w:sz w:val="18"/>
                <w:lang w:val="nl-BE"/>
              </w:rPr>
              <w:t>grondstoffenbeheer</w:t>
            </w:r>
            <w:r w:rsidR="003F0155" w:rsidRPr="00D66A49">
              <w:rPr>
                <w:sz w:val="18"/>
                <w:lang w:val="nl-BE"/>
              </w:rPr>
              <w:t xml:space="preserve"> in functie van het hygiënebeheersingsplan</w:t>
            </w:r>
          </w:p>
          <w:p w:rsidR="00D3632F" w:rsidRPr="00D66A49" w:rsidRDefault="00D3632F" w:rsidP="00F352FD">
            <w:pPr>
              <w:numPr>
                <w:ilvl w:val="0"/>
                <w:numId w:val="31"/>
              </w:numPr>
              <w:tabs>
                <w:tab w:val="left" w:pos="226"/>
              </w:tabs>
              <w:spacing w:before="80" w:after="80"/>
              <w:rPr>
                <w:sz w:val="18"/>
                <w:lang w:val="nl-BE"/>
              </w:rPr>
            </w:pPr>
            <w:r w:rsidRPr="00D66A49">
              <w:rPr>
                <w:sz w:val="18"/>
                <w:lang w:val="nl-BE"/>
              </w:rPr>
              <w:t>reinigingsplan</w:t>
            </w:r>
          </w:p>
          <w:p w:rsidR="00D7449B" w:rsidRPr="00D66A49" w:rsidRDefault="00D7449B" w:rsidP="00F352FD">
            <w:pPr>
              <w:numPr>
                <w:ilvl w:val="0"/>
                <w:numId w:val="31"/>
              </w:numPr>
              <w:tabs>
                <w:tab w:val="left" w:pos="226"/>
              </w:tabs>
              <w:spacing w:before="80" w:after="80"/>
              <w:rPr>
                <w:sz w:val="18"/>
              </w:rPr>
            </w:pPr>
            <w:r w:rsidRPr="00D66A49">
              <w:rPr>
                <w:sz w:val="18"/>
                <w:lang w:val="nl-BE"/>
              </w:rPr>
              <w:t>ongediertebestrijding</w:t>
            </w:r>
          </w:p>
        </w:tc>
        <w:tc>
          <w:tcPr>
            <w:tcW w:w="6986" w:type="dxa"/>
            <w:tcBorders>
              <w:top w:val="single" w:sz="18" w:space="0" w:color="auto"/>
              <w:left w:val="double" w:sz="4" w:space="0" w:color="auto"/>
              <w:bottom w:val="single" w:sz="18" w:space="0" w:color="auto"/>
            </w:tcBorders>
          </w:tcPr>
          <w:p w:rsidR="00D3632F" w:rsidRDefault="00D3632F" w:rsidP="00713C9F">
            <w:pPr>
              <w:tabs>
                <w:tab w:val="right" w:pos="352"/>
                <w:tab w:val="right" w:pos="567"/>
              </w:tabs>
              <w:spacing w:before="80" w:after="80"/>
              <w:rPr>
                <w:sz w:val="18"/>
              </w:rPr>
            </w:pPr>
            <w:r>
              <w:rPr>
                <w:sz w:val="18"/>
                <w:szCs w:val="18"/>
                <w:lang w:val="nl-BE"/>
              </w:rPr>
              <w:t>Opdracht in functie van de GIP</w:t>
            </w:r>
          </w:p>
          <w:p w:rsidR="00D3632F" w:rsidRPr="00BB2ED3" w:rsidRDefault="00D3632F" w:rsidP="00713C9F">
            <w:pPr>
              <w:tabs>
                <w:tab w:val="right" w:pos="352"/>
                <w:tab w:val="right" w:pos="567"/>
              </w:tabs>
              <w:spacing w:before="80" w:after="80"/>
              <w:rPr>
                <w:sz w:val="18"/>
                <w:lang w:val="nl-BE"/>
              </w:rPr>
            </w:pPr>
            <w:r>
              <w:rPr>
                <w:sz w:val="18"/>
              </w:rPr>
              <w:t>Gebrui</w:t>
            </w:r>
            <w:r w:rsidR="00BB2ED3">
              <w:rPr>
                <w:sz w:val="18"/>
              </w:rPr>
              <w:t xml:space="preserve">k maken van de autocontrolegids </w:t>
            </w:r>
            <w:r>
              <w:rPr>
                <w:sz w:val="18"/>
              </w:rPr>
              <w:t xml:space="preserve"> </w:t>
            </w:r>
            <w:r w:rsidRPr="00BB2ED3">
              <w:rPr>
                <w:sz w:val="18"/>
                <w:lang w:val="nl-BE"/>
              </w:rPr>
              <w:t xml:space="preserve">(HACCP-normen; </w:t>
            </w:r>
            <w:r w:rsidRPr="00BB2ED3">
              <w:rPr>
                <w:bCs/>
                <w:sz w:val="18"/>
                <w:lang w:val="nl-BE"/>
              </w:rPr>
              <w:t>Hazard analysis and critical control points</w:t>
            </w:r>
            <w:r w:rsidRPr="00BB2ED3">
              <w:rPr>
                <w:sz w:val="18"/>
                <w:lang w:val="nl-BE"/>
              </w:rPr>
              <w:t>).</w:t>
            </w:r>
          </w:p>
          <w:p w:rsidR="00D3632F" w:rsidRDefault="00D3632F" w:rsidP="00713C9F">
            <w:pPr>
              <w:tabs>
                <w:tab w:val="right" w:pos="352"/>
                <w:tab w:val="right" w:pos="567"/>
              </w:tabs>
              <w:spacing w:before="80" w:after="80"/>
              <w:rPr>
                <w:sz w:val="18"/>
              </w:rPr>
            </w:pPr>
            <w:r>
              <w:rPr>
                <w:sz w:val="18"/>
              </w:rPr>
              <w:t>Onderhoudsplan opmaken voor de werkplaats.</w:t>
            </w:r>
          </w:p>
          <w:p w:rsidR="00D3632F" w:rsidRPr="00E26AD1" w:rsidRDefault="00D3632F" w:rsidP="00713C9F">
            <w:pPr>
              <w:tabs>
                <w:tab w:val="right" w:pos="352"/>
                <w:tab w:val="right" w:pos="567"/>
              </w:tabs>
              <w:spacing w:before="80" w:after="80"/>
              <w:rPr>
                <w:sz w:val="18"/>
                <w:szCs w:val="18"/>
                <w:lang w:val="nl-BE"/>
              </w:rPr>
            </w:pPr>
            <w:r w:rsidRPr="00E26AD1">
              <w:rPr>
                <w:sz w:val="18"/>
              </w:rPr>
              <w:t>Afvalsortering en –recyclage.</w:t>
            </w:r>
          </w:p>
          <w:p w:rsidR="00D3632F" w:rsidRPr="00E26AD1" w:rsidRDefault="00D3632F" w:rsidP="00D3632F">
            <w:pPr>
              <w:tabs>
                <w:tab w:val="right" w:pos="352"/>
                <w:tab w:val="right" w:pos="567"/>
              </w:tabs>
              <w:spacing w:before="80" w:after="80"/>
              <w:rPr>
                <w:color w:val="548DD4"/>
                <w:sz w:val="18"/>
                <w:lang w:val="nl-BE"/>
              </w:rPr>
            </w:pPr>
            <w:r w:rsidRPr="00E26AD1">
              <w:rPr>
                <w:sz w:val="18"/>
                <w:lang w:val="nl-BE"/>
              </w:rPr>
              <w:t>De diverse documenten kunnen raadplegen</w:t>
            </w:r>
            <w:r>
              <w:rPr>
                <w:sz w:val="18"/>
                <w:lang w:val="nl-BE"/>
              </w:rPr>
              <w:t xml:space="preserve">, </w:t>
            </w:r>
            <w:r w:rsidRPr="00D56CBF">
              <w:rPr>
                <w:color w:val="000000" w:themeColor="text1"/>
                <w:sz w:val="18"/>
                <w:lang w:val="nl-BE"/>
              </w:rPr>
              <w:t>o</w:t>
            </w:r>
            <w:r w:rsidRPr="00D56CBF">
              <w:rPr>
                <w:color w:val="000000" w:themeColor="text1"/>
                <w:sz w:val="18"/>
                <w:szCs w:val="18"/>
                <w:lang w:val="nl-BE"/>
              </w:rPr>
              <w:t>pzoekwerk</w:t>
            </w:r>
            <w:r w:rsidRPr="00E26AD1">
              <w:rPr>
                <w:sz w:val="18"/>
                <w:szCs w:val="18"/>
                <w:lang w:val="nl-BE"/>
              </w:rPr>
              <w:t xml:space="preserve"> via </w:t>
            </w:r>
            <w:r>
              <w:rPr>
                <w:sz w:val="18"/>
                <w:szCs w:val="18"/>
                <w:lang w:val="nl-BE"/>
              </w:rPr>
              <w:t>interne</w:t>
            </w:r>
            <w:r w:rsidRPr="00E26AD1">
              <w:rPr>
                <w:sz w:val="18"/>
                <w:szCs w:val="18"/>
                <w:lang w:val="nl-BE"/>
              </w:rPr>
              <w:t xml:space="preserve"> i.v.m. de </w:t>
            </w:r>
            <w:r w:rsidRPr="00D66A49">
              <w:rPr>
                <w:sz w:val="18"/>
                <w:szCs w:val="18"/>
                <w:lang w:val="nl-BE"/>
              </w:rPr>
              <w:t>wetgeving.</w:t>
            </w:r>
          </w:p>
        </w:tc>
        <w:tc>
          <w:tcPr>
            <w:tcW w:w="1006" w:type="dxa"/>
            <w:tcBorders>
              <w:top w:val="single" w:sz="18" w:space="0" w:color="auto"/>
              <w:bottom w:val="single" w:sz="18" w:space="0" w:color="auto"/>
            </w:tcBorders>
          </w:tcPr>
          <w:p w:rsidR="00D3632F" w:rsidRPr="00FA74CC" w:rsidRDefault="00D3632F" w:rsidP="00713C9F">
            <w:pPr>
              <w:spacing w:before="80" w:after="80"/>
              <w:jc w:val="center"/>
              <w:rPr>
                <w:sz w:val="18"/>
                <w:lang w:val="pt-PT"/>
              </w:rPr>
            </w:pPr>
            <w:r w:rsidRPr="00FA74CC">
              <w:rPr>
                <w:sz w:val="18"/>
                <w:lang w:val="pt-PT"/>
              </w:rPr>
              <w:t>GIP</w:t>
            </w:r>
            <w:r w:rsidRPr="00FA74CC">
              <w:rPr>
                <w:sz w:val="18"/>
                <w:lang w:val="pt-PT"/>
              </w:rPr>
              <w:br/>
              <w:t>LGV</w:t>
            </w:r>
          </w:p>
          <w:p w:rsidR="00D3632F" w:rsidRPr="00FA74CC" w:rsidRDefault="00D3632F" w:rsidP="00713C9F">
            <w:pPr>
              <w:spacing w:before="80" w:after="80"/>
              <w:jc w:val="center"/>
              <w:rPr>
                <w:sz w:val="18"/>
                <w:lang w:val="pt-PT"/>
              </w:rPr>
            </w:pPr>
            <w:r w:rsidRPr="00FA74CC">
              <w:rPr>
                <w:sz w:val="18"/>
                <w:lang w:val="pt-PT"/>
              </w:rPr>
              <w:t>LER</w:t>
            </w:r>
          </w:p>
          <w:p w:rsidR="00D3632F" w:rsidRPr="00FA74CC" w:rsidRDefault="00D3632F" w:rsidP="00713C9F">
            <w:pPr>
              <w:spacing w:before="80" w:after="80"/>
              <w:jc w:val="center"/>
              <w:rPr>
                <w:sz w:val="18"/>
                <w:lang w:val="pt-PT"/>
              </w:rPr>
            </w:pPr>
            <w:r w:rsidRPr="00FA74CC">
              <w:rPr>
                <w:sz w:val="18"/>
                <w:lang w:val="pt-PT"/>
              </w:rPr>
              <w:t>LER</w:t>
            </w:r>
          </w:p>
          <w:p w:rsidR="003400FB" w:rsidRPr="00787AE8" w:rsidRDefault="003400FB" w:rsidP="003400FB">
            <w:pPr>
              <w:spacing w:before="80" w:after="80"/>
              <w:jc w:val="center"/>
              <w:rPr>
                <w:sz w:val="18"/>
                <w:lang w:val="en-US"/>
              </w:rPr>
            </w:pPr>
            <w:r w:rsidRPr="00787AE8">
              <w:rPr>
                <w:sz w:val="18"/>
                <w:lang w:val="en-US"/>
              </w:rPr>
              <w:t>ODO</w:t>
            </w:r>
          </w:p>
          <w:p w:rsidR="00D3632F" w:rsidRPr="00FA74CC" w:rsidRDefault="00D3632F" w:rsidP="00713C9F">
            <w:pPr>
              <w:spacing w:before="80" w:after="80"/>
              <w:jc w:val="center"/>
              <w:rPr>
                <w:sz w:val="18"/>
                <w:lang w:val="pt-PT"/>
              </w:rPr>
            </w:pPr>
            <w:r w:rsidRPr="00FA74CC">
              <w:rPr>
                <w:sz w:val="18"/>
                <w:lang w:val="pt-PT"/>
              </w:rPr>
              <w:t>TA.BE</w:t>
            </w:r>
          </w:p>
          <w:p w:rsidR="00D3632F" w:rsidRDefault="00D3632F" w:rsidP="00713C9F">
            <w:pPr>
              <w:spacing w:before="80" w:after="80"/>
              <w:jc w:val="center"/>
              <w:rPr>
                <w:sz w:val="18"/>
              </w:rPr>
            </w:pPr>
            <w:r>
              <w:rPr>
                <w:sz w:val="18"/>
              </w:rPr>
              <w:t>ICT</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Default="0003206E" w:rsidP="0003206E">
            <w:pPr>
              <w:pStyle w:val="NummerDoelstelling"/>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Pr>
                <w:b/>
                <w:bCs/>
                <w:sz w:val="18"/>
              </w:rPr>
              <w:t xml:space="preserve">Diverse toestellen </w:t>
            </w:r>
            <w:r w:rsidR="00713C9F">
              <w:rPr>
                <w:b/>
                <w:bCs/>
                <w:sz w:val="18"/>
              </w:rPr>
              <w:t xml:space="preserve">klein specifiek materieel </w:t>
            </w:r>
            <w:r>
              <w:rPr>
                <w:b/>
                <w:bCs/>
                <w:sz w:val="18"/>
              </w:rPr>
              <w:t xml:space="preserve">gebruikt in de </w:t>
            </w:r>
            <w:r>
              <w:rPr>
                <w:b/>
                <w:bCs/>
                <w:sz w:val="18"/>
                <w:szCs w:val="18"/>
                <w:lang w:val="nl-BE"/>
              </w:rPr>
              <w:t xml:space="preserve">bakkerij/banketbakkerij en confiserie </w:t>
            </w:r>
            <w:r>
              <w:rPr>
                <w:b/>
                <w:bCs/>
                <w:sz w:val="18"/>
              </w:rPr>
              <w:t xml:space="preserve">kunnen </w:t>
            </w:r>
            <w:r w:rsidR="00EE4AA7">
              <w:rPr>
                <w:b/>
                <w:bCs/>
                <w:sz w:val="18"/>
              </w:rPr>
              <w:t xml:space="preserve">kiezen, </w:t>
            </w:r>
            <w:r>
              <w:rPr>
                <w:b/>
                <w:bCs/>
                <w:sz w:val="18"/>
              </w:rPr>
              <w:t>benoemen en gebruiken rekening houdend met de veiligheids- en hygiënevoorschriften.</w:t>
            </w:r>
          </w:p>
        </w:tc>
        <w:tc>
          <w:tcPr>
            <w:tcW w:w="897" w:type="dxa"/>
            <w:tcBorders>
              <w:top w:val="single" w:sz="18" w:space="0" w:color="auto"/>
              <w:bottom w:val="single" w:sz="18" w:space="0" w:color="auto"/>
            </w:tcBorders>
          </w:tcPr>
          <w:p w:rsidR="0003206E" w:rsidRPr="00FA74CC" w:rsidRDefault="0003206E" w:rsidP="0003206E">
            <w:pPr>
              <w:spacing w:before="80" w:after="80"/>
              <w:jc w:val="center"/>
              <w:rPr>
                <w:b/>
                <w:bCs/>
                <w:sz w:val="18"/>
                <w:lang w:val="pt-PT"/>
              </w:rPr>
            </w:pPr>
            <w:r w:rsidRPr="00FA74CC">
              <w:rPr>
                <w:b/>
                <w:bCs/>
                <w:sz w:val="18"/>
                <w:lang w:val="pt-PT"/>
              </w:rPr>
              <w:t>EDV</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LER 6</w:t>
            </w:r>
            <w:r w:rsidRPr="00FA74CC">
              <w:rPr>
                <w:b/>
                <w:bCs/>
                <w:sz w:val="18"/>
                <w:lang w:val="pt-PT"/>
              </w:rPr>
              <w:br/>
              <w:t>STM 13</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RPr="00A3760D"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Default="0003206E" w:rsidP="0003206E">
            <w:pPr>
              <w:tabs>
                <w:tab w:val="left" w:pos="226"/>
              </w:tabs>
              <w:spacing w:before="80" w:after="80"/>
              <w:rPr>
                <w:sz w:val="18"/>
              </w:rPr>
            </w:pPr>
            <w:r>
              <w:rPr>
                <w:sz w:val="18"/>
              </w:rPr>
              <w:t>De toestellen gebruiksklaar maken, gebruiken en reinigen.</w:t>
            </w:r>
          </w:p>
          <w:p w:rsidR="0003206E" w:rsidRDefault="0003206E" w:rsidP="0003206E">
            <w:pPr>
              <w:tabs>
                <w:tab w:val="left" w:pos="226"/>
              </w:tabs>
              <w:spacing w:before="80" w:after="80"/>
              <w:rPr>
                <w:sz w:val="18"/>
              </w:rPr>
            </w:pPr>
            <w:r>
              <w:rPr>
                <w:sz w:val="18"/>
              </w:rPr>
              <w:t>Verschillende types van o.a.</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ovens</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kneders</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uitroltafel</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lastRenderedPageBreak/>
              <w:t>klopper/mengelaars</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ijsturbines</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tempereermachines</w:t>
            </w:r>
          </w:p>
          <w:p w:rsidR="0003206E" w:rsidRPr="00C377C5" w:rsidRDefault="0003206E" w:rsidP="00F352FD">
            <w:pPr>
              <w:numPr>
                <w:ilvl w:val="0"/>
                <w:numId w:val="31"/>
              </w:numPr>
              <w:tabs>
                <w:tab w:val="left" w:pos="226"/>
              </w:tabs>
              <w:spacing w:before="80" w:after="80"/>
              <w:rPr>
                <w:sz w:val="18"/>
                <w:lang w:val="nl-BE"/>
              </w:rPr>
            </w:pPr>
            <w:r w:rsidRPr="00C377C5">
              <w:rPr>
                <w:sz w:val="18"/>
                <w:lang w:val="nl-BE"/>
              </w:rPr>
              <w:t>diepvriezers</w:t>
            </w:r>
          </w:p>
          <w:p w:rsidR="0003206E" w:rsidRDefault="0003206E" w:rsidP="00F352FD">
            <w:pPr>
              <w:numPr>
                <w:ilvl w:val="0"/>
                <w:numId w:val="31"/>
              </w:numPr>
              <w:tabs>
                <w:tab w:val="left" w:pos="226"/>
              </w:tabs>
              <w:spacing w:before="80" w:after="80"/>
              <w:rPr>
                <w:sz w:val="18"/>
              </w:rPr>
            </w:pPr>
            <w:r w:rsidRPr="00C377C5">
              <w:rPr>
                <w:sz w:val="18"/>
                <w:lang w:val="nl-BE"/>
              </w:rPr>
              <w:t>koelkasten</w:t>
            </w:r>
          </w:p>
          <w:p w:rsidR="0003206E" w:rsidRPr="00D4753D" w:rsidRDefault="0003206E" w:rsidP="0003206E">
            <w:pPr>
              <w:tabs>
                <w:tab w:val="left" w:pos="226"/>
              </w:tabs>
              <w:spacing w:before="80" w:after="80"/>
              <w:ind w:left="720" w:hanging="720"/>
              <w:rPr>
                <w:sz w:val="18"/>
              </w:rPr>
            </w:pPr>
            <w:r>
              <w:rPr>
                <w:sz w:val="18"/>
              </w:rPr>
              <w:t>Instructiefiches/veiligheidsfiches lezen en de instructies opvolgen.</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sz w:val="18"/>
              </w:rPr>
            </w:pPr>
            <w:r>
              <w:rPr>
                <w:sz w:val="18"/>
                <w:szCs w:val="18"/>
                <w:lang w:val="nl-BE"/>
              </w:rPr>
              <w:lastRenderedPageBreak/>
              <w:t>Aanknopen bij de gekende leerstof uit de 2</w:t>
            </w:r>
            <w:r w:rsidRPr="0026668D">
              <w:rPr>
                <w:sz w:val="18"/>
                <w:szCs w:val="18"/>
                <w:vertAlign w:val="superscript"/>
                <w:lang w:val="nl-BE"/>
              </w:rPr>
              <w:t>de</w:t>
            </w:r>
            <w:r>
              <w:rPr>
                <w:sz w:val="18"/>
                <w:szCs w:val="18"/>
                <w:lang w:val="nl-BE"/>
              </w:rPr>
              <w:t xml:space="preserve"> graad.</w:t>
            </w:r>
          </w:p>
          <w:p w:rsidR="0003206E" w:rsidRDefault="0003206E" w:rsidP="0003206E">
            <w:pPr>
              <w:tabs>
                <w:tab w:val="right" w:pos="352"/>
                <w:tab w:val="right" w:pos="567"/>
              </w:tabs>
              <w:spacing w:before="80" w:after="80"/>
              <w:rPr>
                <w:sz w:val="18"/>
              </w:rPr>
            </w:pPr>
            <w:r>
              <w:rPr>
                <w:sz w:val="18"/>
              </w:rPr>
              <w:t>De nieuwe technologieën opvolgen.</w:t>
            </w:r>
          </w:p>
          <w:p w:rsidR="0003206E" w:rsidRDefault="0003206E" w:rsidP="0003206E">
            <w:pPr>
              <w:tabs>
                <w:tab w:val="right" w:pos="352"/>
                <w:tab w:val="right" w:pos="567"/>
              </w:tabs>
              <w:spacing w:before="80" w:after="80"/>
              <w:rPr>
                <w:sz w:val="18"/>
              </w:rPr>
            </w:pPr>
            <w:r>
              <w:rPr>
                <w:sz w:val="18"/>
              </w:rPr>
              <w:t>Tijdens de stages gebruik maken van toestellen die in de school niet voor handen zijn.</w:t>
            </w:r>
          </w:p>
          <w:p w:rsidR="0003206E" w:rsidRDefault="0003206E" w:rsidP="0003206E">
            <w:pPr>
              <w:tabs>
                <w:tab w:val="right" w:pos="352"/>
                <w:tab w:val="right" w:pos="567"/>
              </w:tabs>
              <w:spacing w:before="80" w:after="80"/>
              <w:rPr>
                <w:sz w:val="18"/>
              </w:rPr>
            </w:pPr>
            <w:r>
              <w:rPr>
                <w:sz w:val="18"/>
              </w:rPr>
              <w:t>Handleidingen lezen en naleven.</w:t>
            </w:r>
          </w:p>
          <w:p w:rsidR="0003206E" w:rsidRDefault="0003206E" w:rsidP="0003206E">
            <w:pPr>
              <w:tabs>
                <w:tab w:val="right" w:pos="352"/>
                <w:tab w:val="right" w:pos="567"/>
              </w:tabs>
              <w:spacing w:before="80" w:after="80"/>
              <w:rPr>
                <w:sz w:val="18"/>
              </w:rPr>
            </w:pPr>
            <w:r w:rsidRPr="00D56CBF">
              <w:rPr>
                <w:color w:val="000000" w:themeColor="text1"/>
                <w:sz w:val="18"/>
              </w:rPr>
              <w:lastRenderedPageBreak/>
              <w:t>Opzoekwerk</w:t>
            </w:r>
            <w:r>
              <w:rPr>
                <w:sz w:val="18"/>
              </w:rPr>
              <w:t xml:space="preserve"> via internet.</w:t>
            </w:r>
          </w:p>
          <w:p w:rsidR="0003206E" w:rsidRDefault="0003206E" w:rsidP="0003206E">
            <w:pPr>
              <w:tabs>
                <w:tab w:val="right" w:pos="352"/>
                <w:tab w:val="right" w:pos="567"/>
              </w:tabs>
              <w:spacing w:before="80" w:after="80"/>
              <w:rPr>
                <w:sz w:val="18"/>
              </w:rPr>
            </w:pPr>
            <w:r>
              <w:rPr>
                <w:sz w:val="18"/>
              </w:rPr>
              <w:t>Bezoek brengen aan industriële bakkerijen.</w:t>
            </w:r>
          </w:p>
          <w:p w:rsidR="0003206E" w:rsidRDefault="0003206E" w:rsidP="0003206E">
            <w:pPr>
              <w:tabs>
                <w:tab w:val="right" w:pos="352"/>
                <w:tab w:val="right" w:pos="567"/>
              </w:tabs>
              <w:spacing w:before="80" w:after="80"/>
              <w:rPr>
                <w:sz w:val="18"/>
              </w:rPr>
            </w:pPr>
          </w:p>
          <w:p w:rsidR="0003206E" w:rsidRPr="001B6013" w:rsidRDefault="0003206E" w:rsidP="0003206E">
            <w:pPr>
              <w:tabs>
                <w:tab w:val="right" w:pos="352"/>
                <w:tab w:val="right" w:pos="567"/>
              </w:tabs>
              <w:spacing w:before="80" w:after="80"/>
              <w:rPr>
                <w:sz w:val="18"/>
              </w:rPr>
            </w:pPr>
            <w:r>
              <w:rPr>
                <w:sz w:val="18"/>
              </w:rPr>
              <w:t>Overtrekmachines bespreken bij het verwerken van chocolade, gebruik maken van internet.</w:t>
            </w:r>
          </w:p>
        </w:tc>
        <w:tc>
          <w:tcPr>
            <w:tcW w:w="1006" w:type="dxa"/>
            <w:tcBorders>
              <w:top w:val="single" w:sz="18" w:space="0" w:color="auto"/>
              <w:bottom w:val="single" w:sz="18" w:space="0" w:color="auto"/>
            </w:tcBorders>
          </w:tcPr>
          <w:p w:rsidR="0003206E" w:rsidRDefault="0003206E" w:rsidP="0003206E">
            <w:pPr>
              <w:spacing w:before="80" w:after="80"/>
              <w:jc w:val="center"/>
              <w:rPr>
                <w:sz w:val="18"/>
              </w:rPr>
            </w:pPr>
          </w:p>
          <w:p w:rsidR="0003206E" w:rsidRDefault="0003206E" w:rsidP="0003206E">
            <w:pPr>
              <w:spacing w:before="80" w:after="80"/>
              <w:jc w:val="center"/>
              <w:rPr>
                <w:sz w:val="18"/>
              </w:rPr>
            </w:pPr>
          </w:p>
          <w:p w:rsidR="0003206E" w:rsidRPr="00787AE8" w:rsidRDefault="0003206E" w:rsidP="0003206E">
            <w:pPr>
              <w:spacing w:before="80" w:after="80"/>
              <w:jc w:val="center"/>
              <w:rPr>
                <w:sz w:val="18"/>
                <w:lang w:val="en-US"/>
              </w:rPr>
            </w:pPr>
            <w:r w:rsidRPr="00787AE8">
              <w:rPr>
                <w:sz w:val="18"/>
                <w:lang w:val="en-US"/>
              </w:rPr>
              <w:t>STG</w:t>
            </w:r>
            <w:r w:rsidRPr="00787AE8">
              <w:rPr>
                <w:sz w:val="18"/>
                <w:lang w:val="en-US"/>
              </w:rPr>
              <w:br/>
            </w:r>
          </w:p>
          <w:p w:rsidR="0003206E" w:rsidRDefault="0003206E" w:rsidP="0003206E">
            <w:pPr>
              <w:spacing w:before="80" w:after="80"/>
              <w:jc w:val="center"/>
              <w:rPr>
                <w:sz w:val="18"/>
                <w:lang w:val="en-US"/>
              </w:rPr>
            </w:pPr>
            <w:r>
              <w:rPr>
                <w:sz w:val="18"/>
                <w:lang w:val="en-US"/>
              </w:rPr>
              <w:t>TA.BE</w:t>
            </w:r>
          </w:p>
          <w:p w:rsidR="0003206E" w:rsidRPr="00787AE8" w:rsidRDefault="0003206E" w:rsidP="0003206E">
            <w:pPr>
              <w:spacing w:before="80" w:after="80"/>
              <w:jc w:val="center"/>
              <w:rPr>
                <w:sz w:val="18"/>
                <w:lang w:val="en-US"/>
              </w:rPr>
            </w:pPr>
            <w:r w:rsidRPr="00787AE8">
              <w:rPr>
                <w:sz w:val="18"/>
                <w:lang w:val="en-US"/>
              </w:rPr>
              <w:lastRenderedPageBreak/>
              <w:t>ICT</w:t>
            </w:r>
          </w:p>
          <w:p w:rsidR="0003206E" w:rsidRPr="00787AE8" w:rsidRDefault="0003206E" w:rsidP="0003206E">
            <w:pPr>
              <w:spacing w:before="80" w:after="80"/>
              <w:jc w:val="center"/>
              <w:rPr>
                <w:sz w:val="18"/>
                <w:lang w:val="en-US"/>
              </w:rPr>
            </w:pPr>
            <w:r w:rsidRPr="00787AE8">
              <w:rPr>
                <w:sz w:val="18"/>
                <w:lang w:val="en-US"/>
              </w:rPr>
              <w:t>SCS</w:t>
            </w:r>
          </w:p>
          <w:p w:rsidR="0003206E" w:rsidRPr="00787AE8" w:rsidRDefault="0003206E" w:rsidP="0003206E">
            <w:pPr>
              <w:spacing w:before="80" w:after="80"/>
              <w:jc w:val="center"/>
              <w:rPr>
                <w:sz w:val="18"/>
                <w:lang w:val="en-US"/>
              </w:rPr>
            </w:pPr>
            <w:r w:rsidRPr="00787AE8">
              <w:rPr>
                <w:sz w:val="18"/>
                <w:lang w:val="en-US"/>
              </w:rPr>
              <w:t>STG</w:t>
            </w:r>
            <w:r w:rsidRPr="00787AE8">
              <w:rPr>
                <w:sz w:val="18"/>
                <w:lang w:val="en-US"/>
              </w:rPr>
              <w:br/>
              <w:t>ICT</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787AE8" w:rsidRDefault="0003206E" w:rsidP="0003206E">
            <w:pPr>
              <w:pStyle w:val="NummerDoelstelling"/>
              <w:rPr>
                <w:lang w:val="en-US"/>
              </w:rPr>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sidRPr="001F3D78">
              <w:rPr>
                <w:b/>
                <w:bCs/>
                <w:sz w:val="18"/>
              </w:rPr>
              <w:t>In functie van de uit te voeren werk</w:t>
            </w:r>
            <w:r>
              <w:rPr>
                <w:b/>
                <w:bCs/>
                <w:sz w:val="18"/>
              </w:rPr>
              <w:t>stukken</w:t>
            </w:r>
            <w:r w:rsidRPr="001F3D78">
              <w:rPr>
                <w:b/>
                <w:bCs/>
                <w:sz w:val="18"/>
              </w:rPr>
              <w:t xml:space="preserve"> schetsen kunnen maken.</w:t>
            </w:r>
          </w:p>
        </w:tc>
        <w:tc>
          <w:tcPr>
            <w:tcW w:w="907" w:type="dxa"/>
            <w:gridSpan w:val="2"/>
            <w:tcBorders>
              <w:top w:val="single" w:sz="18" w:space="0" w:color="auto"/>
              <w:bottom w:val="single" w:sz="18" w:space="0" w:color="auto"/>
            </w:tcBorders>
          </w:tcPr>
          <w:p w:rsidR="0003206E" w:rsidRPr="00FA74CC" w:rsidRDefault="0003206E" w:rsidP="0003206E">
            <w:pPr>
              <w:spacing w:before="80" w:after="80"/>
              <w:jc w:val="center"/>
              <w:rPr>
                <w:b/>
                <w:bCs/>
                <w:sz w:val="18"/>
                <w:lang w:val="pt-PT"/>
              </w:rPr>
            </w:pPr>
            <w:r w:rsidRPr="00FA74CC">
              <w:rPr>
                <w:b/>
                <w:bCs/>
                <w:sz w:val="18"/>
                <w:lang w:val="pt-PT"/>
              </w:rPr>
              <w:t>EDV</w:t>
            </w:r>
            <w:r w:rsidRPr="00FA74CC">
              <w:rPr>
                <w:b/>
                <w:bCs/>
                <w:sz w:val="18"/>
                <w:lang w:val="pt-PT"/>
              </w:rPr>
              <w:br/>
              <w:t>LER 3</w:t>
            </w:r>
            <w:r w:rsidRPr="00FA74CC">
              <w:rPr>
                <w:b/>
                <w:bCs/>
                <w:sz w:val="18"/>
                <w:lang w:val="pt-PT"/>
              </w:rPr>
              <w:br/>
              <w:t>LER 11</w:t>
            </w:r>
            <w:r w:rsidRPr="00FA74CC">
              <w:rPr>
                <w:b/>
                <w:bCs/>
                <w:sz w:val="18"/>
                <w:lang w:val="pt-PT"/>
              </w:rPr>
              <w:br/>
              <w:t>STM 2</w:t>
            </w:r>
            <w:r w:rsidRPr="00FA74CC">
              <w:rPr>
                <w:b/>
                <w:bCs/>
                <w:sz w:val="18"/>
                <w:lang w:val="pt-PT"/>
              </w:rPr>
              <w:br/>
              <w:t>STM3</w:t>
            </w:r>
          </w:p>
        </w:tc>
        <w:tc>
          <w:tcPr>
            <w:tcW w:w="751" w:type="dxa"/>
            <w:tcBorders>
              <w:top w:val="single" w:sz="18" w:space="0" w:color="auto"/>
              <w:bottom w:val="single" w:sz="18" w:space="0" w:color="auto"/>
              <w:right w:val="double" w:sz="4" w:space="0" w:color="auto"/>
            </w:tcBorders>
          </w:tcPr>
          <w:p w:rsidR="0003206E" w:rsidRPr="00C409E9" w:rsidRDefault="0003206E" w:rsidP="0003206E">
            <w:pPr>
              <w:spacing w:before="80" w:after="80"/>
              <w:jc w:val="center"/>
              <w:rPr>
                <w:b/>
                <w:bCs/>
                <w:color w:val="000000"/>
                <w:sz w:val="18"/>
              </w:rPr>
            </w:pPr>
            <w:r w:rsidRPr="00C409E9">
              <w:rPr>
                <w:b/>
                <w:bCs/>
                <w:color w:val="000000"/>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tcBorders>
          </w:tcPr>
          <w:p w:rsidR="0003206E" w:rsidRDefault="0003206E" w:rsidP="0003206E">
            <w:pPr>
              <w:spacing w:before="80" w:after="80"/>
              <w:rPr>
                <w:sz w:val="18"/>
              </w:rPr>
            </w:pPr>
          </w:p>
        </w:tc>
        <w:tc>
          <w:tcPr>
            <w:tcW w:w="7186" w:type="dxa"/>
            <w:gridSpan w:val="4"/>
            <w:tcBorders>
              <w:top w:val="single" w:sz="18" w:space="0" w:color="auto"/>
              <w:right w:val="double" w:sz="4" w:space="0" w:color="auto"/>
            </w:tcBorders>
          </w:tcPr>
          <w:p w:rsidR="0003206E" w:rsidRDefault="0003206E" w:rsidP="0003206E">
            <w:pPr>
              <w:tabs>
                <w:tab w:val="left" w:pos="226"/>
              </w:tabs>
              <w:spacing w:before="80" w:after="80"/>
              <w:rPr>
                <w:sz w:val="18"/>
              </w:rPr>
            </w:pPr>
            <w:r>
              <w:rPr>
                <w:sz w:val="18"/>
              </w:rPr>
              <w:t>Ontwerpen, werktekeningen, schetsen voor o.a. werkstukken in chocolade, suikerwerk, brood, imitatie, decors.</w:t>
            </w:r>
          </w:p>
        </w:tc>
        <w:tc>
          <w:tcPr>
            <w:tcW w:w="6986" w:type="dxa"/>
            <w:tcBorders>
              <w:top w:val="single" w:sz="18" w:space="0" w:color="auto"/>
              <w:left w:val="double" w:sz="4" w:space="0" w:color="auto"/>
            </w:tcBorders>
          </w:tcPr>
          <w:p w:rsidR="0003206E" w:rsidRDefault="0003206E" w:rsidP="0003206E">
            <w:pPr>
              <w:tabs>
                <w:tab w:val="right" w:pos="352"/>
                <w:tab w:val="right" w:pos="567"/>
              </w:tabs>
              <w:spacing w:before="80" w:after="80"/>
              <w:rPr>
                <w:sz w:val="18"/>
              </w:rPr>
            </w:pPr>
            <w:r>
              <w:rPr>
                <w:sz w:val="18"/>
              </w:rPr>
              <w:t>Bezoek brengen aan winkeletalages.</w:t>
            </w:r>
          </w:p>
          <w:p w:rsidR="0003206E" w:rsidRDefault="0003206E" w:rsidP="0003206E">
            <w:pPr>
              <w:tabs>
                <w:tab w:val="right" w:pos="352"/>
                <w:tab w:val="right" w:pos="567"/>
              </w:tabs>
              <w:spacing w:before="80" w:after="80"/>
              <w:rPr>
                <w:sz w:val="18"/>
              </w:rPr>
            </w:pPr>
            <w:r w:rsidRPr="00D56CBF">
              <w:rPr>
                <w:color w:val="000000" w:themeColor="text1"/>
                <w:sz w:val="18"/>
              </w:rPr>
              <w:t>Opzoekwerk</w:t>
            </w:r>
            <w:r>
              <w:rPr>
                <w:sz w:val="18"/>
              </w:rPr>
              <w:t xml:space="preserve"> via internet</w:t>
            </w:r>
          </w:p>
        </w:tc>
        <w:tc>
          <w:tcPr>
            <w:tcW w:w="1006" w:type="dxa"/>
            <w:tcBorders>
              <w:top w:val="single" w:sz="18" w:space="0" w:color="auto"/>
            </w:tcBorders>
          </w:tcPr>
          <w:p w:rsidR="0003206E" w:rsidRDefault="00DC1B5A" w:rsidP="0003206E">
            <w:pPr>
              <w:spacing w:before="80" w:after="80"/>
              <w:jc w:val="center"/>
              <w:rPr>
                <w:sz w:val="18"/>
              </w:rPr>
            </w:pPr>
            <w:r>
              <w:rPr>
                <w:sz w:val="18"/>
              </w:rPr>
              <w:t>SCS</w:t>
            </w:r>
          </w:p>
          <w:p w:rsidR="0003206E" w:rsidRDefault="0003206E" w:rsidP="0003206E">
            <w:pPr>
              <w:spacing w:before="80" w:after="80"/>
              <w:jc w:val="center"/>
              <w:rPr>
                <w:sz w:val="18"/>
              </w:rPr>
            </w:pPr>
            <w:r>
              <w:rPr>
                <w:sz w:val="18"/>
              </w:rPr>
              <w:t>ICT</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Default="0003206E" w:rsidP="0003206E">
            <w:pPr>
              <w:pStyle w:val="NummerDoelstelling"/>
            </w:pPr>
          </w:p>
        </w:tc>
        <w:tc>
          <w:tcPr>
            <w:tcW w:w="5528" w:type="dxa"/>
            <w:tcBorders>
              <w:top w:val="single" w:sz="18" w:space="0" w:color="auto"/>
              <w:bottom w:val="single" w:sz="18" w:space="0" w:color="auto"/>
            </w:tcBorders>
          </w:tcPr>
          <w:p w:rsidR="0003206E" w:rsidRPr="001368F3" w:rsidRDefault="0003206E" w:rsidP="0003206E">
            <w:pPr>
              <w:spacing w:before="80" w:after="80"/>
              <w:rPr>
                <w:b/>
                <w:bCs/>
                <w:sz w:val="18"/>
              </w:rPr>
            </w:pPr>
            <w:r w:rsidRPr="00EB348E">
              <w:rPr>
                <w:b/>
                <w:bCs/>
                <w:sz w:val="18"/>
              </w:rPr>
              <w:t xml:space="preserve">Het eigen werk </w:t>
            </w:r>
            <w:r>
              <w:rPr>
                <w:b/>
                <w:bCs/>
                <w:sz w:val="18"/>
              </w:rPr>
              <w:t xml:space="preserve">veilig en </w:t>
            </w:r>
            <w:r w:rsidRPr="00EB348E">
              <w:rPr>
                <w:b/>
                <w:bCs/>
                <w:sz w:val="18"/>
              </w:rPr>
              <w:t>efficiënt kunnen plannen</w:t>
            </w:r>
            <w:r>
              <w:rPr>
                <w:b/>
                <w:bCs/>
                <w:sz w:val="18"/>
              </w:rPr>
              <w:t xml:space="preserve">, </w:t>
            </w:r>
            <w:r w:rsidRPr="00EB348E">
              <w:rPr>
                <w:b/>
                <w:bCs/>
                <w:sz w:val="18"/>
              </w:rPr>
              <w:t>organiseren</w:t>
            </w:r>
            <w:r>
              <w:rPr>
                <w:b/>
                <w:bCs/>
                <w:sz w:val="18"/>
              </w:rPr>
              <w:t xml:space="preserve"> en indien nodig bijsturen.</w:t>
            </w:r>
          </w:p>
        </w:tc>
        <w:tc>
          <w:tcPr>
            <w:tcW w:w="897" w:type="dxa"/>
            <w:tcBorders>
              <w:top w:val="single" w:sz="18" w:space="0" w:color="auto"/>
              <w:bottom w:val="single" w:sz="18" w:space="0" w:color="auto"/>
            </w:tcBorders>
          </w:tcPr>
          <w:p w:rsidR="0003206E" w:rsidRPr="00F87DC8" w:rsidRDefault="0003206E" w:rsidP="0003206E">
            <w:pPr>
              <w:spacing w:before="80" w:after="80"/>
              <w:jc w:val="center"/>
              <w:rPr>
                <w:b/>
                <w:bCs/>
                <w:sz w:val="18"/>
                <w:lang w:val="pt-PT"/>
              </w:rPr>
            </w:pPr>
            <w:r w:rsidRPr="00F87DC8">
              <w:rPr>
                <w:b/>
                <w:bCs/>
                <w:sz w:val="18"/>
                <w:lang w:val="pt-PT"/>
              </w:rPr>
              <w:t>EDV</w:t>
            </w:r>
            <w:r w:rsidRPr="00F87DC8">
              <w:rPr>
                <w:b/>
                <w:bCs/>
                <w:sz w:val="18"/>
                <w:lang w:val="pt-PT"/>
              </w:rPr>
              <w:br/>
              <w:t>LER 1</w:t>
            </w:r>
            <w:r w:rsidRPr="00F87DC8">
              <w:rPr>
                <w:b/>
                <w:bCs/>
                <w:sz w:val="18"/>
                <w:lang w:val="pt-PT"/>
              </w:rPr>
              <w:br/>
              <w:t>LER 2</w:t>
            </w:r>
            <w:r w:rsidRPr="00F87DC8">
              <w:rPr>
                <w:b/>
                <w:bCs/>
                <w:sz w:val="18"/>
                <w:lang w:val="pt-PT"/>
              </w:rPr>
              <w:br/>
              <w:t>LER 3</w:t>
            </w:r>
            <w:r w:rsidRPr="00F87DC8">
              <w:rPr>
                <w:b/>
                <w:bCs/>
                <w:sz w:val="18"/>
                <w:lang w:val="pt-PT"/>
              </w:rPr>
              <w:br/>
              <w:t>LER 4</w:t>
            </w:r>
            <w:r>
              <w:rPr>
                <w:b/>
                <w:bCs/>
                <w:sz w:val="18"/>
                <w:lang w:val="pt-PT"/>
              </w:rPr>
              <w:br/>
              <w:t>LER 6</w:t>
            </w:r>
            <w:r w:rsidRPr="00F87DC8">
              <w:rPr>
                <w:b/>
                <w:bCs/>
                <w:sz w:val="18"/>
                <w:lang w:val="pt-PT"/>
              </w:rPr>
              <w:br/>
              <w:t>STM 8</w:t>
            </w:r>
            <w:r w:rsidRPr="00F87DC8">
              <w:rPr>
                <w:b/>
                <w:bCs/>
                <w:sz w:val="18"/>
                <w:lang w:val="pt-PT"/>
              </w:rPr>
              <w:br/>
              <w:t>STM 9</w:t>
            </w:r>
            <w:r w:rsidRPr="00F87DC8">
              <w:rPr>
                <w:b/>
                <w:bCs/>
                <w:sz w:val="18"/>
                <w:lang w:val="pt-PT"/>
              </w:rPr>
              <w:br/>
              <w:t>STM 13</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Default="0003206E" w:rsidP="0003206E">
            <w:pPr>
              <w:pStyle w:val="NummerDoelstelling"/>
            </w:pPr>
          </w:p>
        </w:tc>
        <w:tc>
          <w:tcPr>
            <w:tcW w:w="5528" w:type="dxa"/>
            <w:tcBorders>
              <w:top w:val="single" w:sz="18" w:space="0" w:color="auto"/>
              <w:bottom w:val="single" w:sz="18" w:space="0" w:color="auto"/>
            </w:tcBorders>
          </w:tcPr>
          <w:p w:rsidR="0003206E" w:rsidRPr="00EB348E" w:rsidRDefault="0003206E" w:rsidP="0003206E">
            <w:pPr>
              <w:spacing w:before="80" w:after="80"/>
              <w:rPr>
                <w:b/>
                <w:bCs/>
                <w:sz w:val="18"/>
              </w:rPr>
            </w:pPr>
            <w:r>
              <w:rPr>
                <w:b/>
                <w:bCs/>
                <w:sz w:val="18"/>
              </w:rPr>
              <w:t>I</w:t>
            </w:r>
            <w:r>
              <w:rPr>
                <w:b/>
                <w:bCs/>
                <w:sz w:val="18"/>
                <w:lang w:val="nl-BE"/>
              </w:rPr>
              <w:t>n functie van de opdracht het nodige materieel en de grondstoffen kunnen kiezen</w:t>
            </w:r>
            <w:r w:rsidR="00713C9F">
              <w:rPr>
                <w:b/>
                <w:bCs/>
                <w:sz w:val="18"/>
                <w:lang w:val="nl-BE"/>
              </w:rPr>
              <w:t xml:space="preserve"> en hun keuze </w:t>
            </w:r>
            <w:r w:rsidR="00067AB5">
              <w:rPr>
                <w:b/>
                <w:bCs/>
                <w:sz w:val="18"/>
                <w:lang w:val="nl-BE"/>
              </w:rPr>
              <w:t>verantwoorden</w:t>
            </w:r>
            <w:r w:rsidR="00713C9F">
              <w:rPr>
                <w:b/>
                <w:bCs/>
                <w:sz w:val="18"/>
                <w:lang w:val="nl-BE"/>
              </w:rPr>
              <w:t>.</w:t>
            </w:r>
          </w:p>
        </w:tc>
        <w:tc>
          <w:tcPr>
            <w:tcW w:w="897" w:type="dxa"/>
            <w:tcBorders>
              <w:top w:val="single" w:sz="18" w:space="0" w:color="auto"/>
              <w:bottom w:val="single" w:sz="18" w:space="0" w:color="auto"/>
            </w:tcBorders>
          </w:tcPr>
          <w:p w:rsidR="0003206E" w:rsidRDefault="0003206E" w:rsidP="0003206E">
            <w:pPr>
              <w:spacing w:before="80" w:after="80"/>
              <w:jc w:val="center"/>
              <w:rPr>
                <w:b/>
                <w:bCs/>
                <w:sz w:val="18"/>
              </w:rPr>
            </w:pPr>
            <w:r>
              <w:rPr>
                <w:b/>
                <w:bCs/>
                <w:sz w:val="18"/>
              </w:rPr>
              <w:t>EDV</w:t>
            </w:r>
            <w:r>
              <w:rPr>
                <w:b/>
                <w:bCs/>
                <w:sz w:val="18"/>
              </w:rPr>
              <w:br/>
              <w:t>LER 5</w:t>
            </w:r>
            <w:r>
              <w:rPr>
                <w:b/>
                <w:bCs/>
                <w:sz w:val="18"/>
              </w:rPr>
              <w:br/>
              <w:t>STM 12</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Default="0003206E" w:rsidP="0003206E">
            <w:pPr>
              <w:tabs>
                <w:tab w:val="left" w:pos="226"/>
              </w:tabs>
              <w:spacing w:before="80" w:after="80"/>
              <w:rPr>
                <w:sz w:val="18"/>
                <w:lang w:val="nl-BE"/>
              </w:rPr>
            </w:pPr>
            <w:r w:rsidRPr="00472C46">
              <w:rPr>
                <w:bCs/>
                <w:color w:val="000000"/>
                <w:sz w:val="18"/>
                <w:lang w:val="nl-BE"/>
              </w:rPr>
              <w:t xml:space="preserve">Werkorganisatie: </w:t>
            </w:r>
            <w:r w:rsidRPr="001D3DB9">
              <w:rPr>
                <w:sz w:val="18"/>
                <w:lang w:val="nl-BE"/>
              </w:rPr>
              <w:t xml:space="preserve">werk organiseren </w:t>
            </w:r>
            <w:r>
              <w:rPr>
                <w:sz w:val="18"/>
                <w:lang w:val="nl-BE"/>
              </w:rPr>
              <w:t xml:space="preserve">in functie van </w:t>
            </w:r>
            <w:r w:rsidRPr="001D3DB9">
              <w:rPr>
                <w:sz w:val="18"/>
                <w:lang w:val="nl-BE"/>
              </w:rPr>
              <w:t>de opdracht, het eindproduct, enz.</w:t>
            </w:r>
          </w:p>
          <w:p w:rsidR="0003206E" w:rsidRDefault="0003206E" w:rsidP="0003206E">
            <w:pPr>
              <w:tabs>
                <w:tab w:val="left" w:pos="226"/>
              </w:tabs>
              <w:spacing w:before="80" w:after="80"/>
              <w:rPr>
                <w:bCs/>
                <w:color w:val="000000"/>
                <w:sz w:val="18"/>
                <w:lang w:val="nl-BE"/>
              </w:rPr>
            </w:pPr>
            <w:r>
              <w:rPr>
                <w:bCs/>
                <w:color w:val="000000"/>
                <w:sz w:val="18"/>
                <w:lang w:val="nl-BE"/>
              </w:rPr>
              <w:t>Opstellen van een werkschema voor diverse taken.</w:t>
            </w:r>
          </w:p>
          <w:p w:rsidR="0003206E" w:rsidRDefault="0003206E" w:rsidP="0003206E">
            <w:pPr>
              <w:tabs>
                <w:tab w:val="left" w:pos="226"/>
              </w:tabs>
              <w:spacing w:before="80" w:after="80"/>
              <w:rPr>
                <w:bCs/>
                <w:color w:val="000000"/>
                <w:sz w:val="18"/>
                <w:lang w:val="nl-BE"/>
              </w:rPr>
            </w:pPr>
            <w:r>
              <w:rPr>
                <w:bCs/>
                <w:color w:val="000000"/>
                <w:sz w:val="18"/>
                <w:lang w:val="nl-BE"/>
              </w:rPr>
              <w:t>Voorzien van het nodige materieel en grondstoffen.</w:t>
            </w:r>
          </w:p>
          <w:p w:rsidR="0003206E" w:rsidRPr="001368F3" w:rsidRDefault="0003206E" w:rsidP="0003206E">
            <w:pPr>
              <w:tabs>
                <w:tab w:val="left" w:pos="226"/>
              </w:tabs>
              <w:spacing w:before="80" w:after="80"/>
              <w:rPr>
                <w:bCs/>
                <w:sz w:val="18"/>
                <w:lang w:val="nl-BE"/>
              </w:rPr>
            </w:pPr>
            <w:r>
              <w:rPr>
                <w:bCs/>
                <w:sz w:val="18"/>
                <w:lang w:val="nl-BE"/>
              </w:rPr>
              <w:t>Timemanagement.</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sz w:val="18"/>
              </w:rPr>
            </w:pPr>
            <w:r w:rsidRPr="001D3DB9">
              <w:rPr>
                <w:sz w:val="18"/>
              </w:rPr>
              <w:t xml:space="preserve">Manueel en/of elektronisch </w:t>
            </w:r>
            <w:r w:rsidRPr="001D3DB9">
              <w:rPr>
                <w:sz w:val="18"/>
                <w:lang w:val="nl-BE"/>
              </w:rPr>
              <w:t xml:space="preserve">opstellen en/of aanvullen </w:t>
            </w:r>
            <w:r w:rsidRPr="001D3DB9">
              <w:rPr>
                <w:sz w:val="18"/>
              </w:rPr>
              <w:t xml:space="preserve">van een werkschema </w:t>
            </w:r>
            <w:r w:rsidRPr="001D3DB9">
              <w:rPr>
                <w:sz w:val="18"/>
                <w:lang w:val="nl-BE"/>
              </w:rPr>
              <w:t>voor een opgelegde taak</w:t>
            </w:r>
            <w:r w:rsidRPr="001D3DB9">
              <w:rPr>
                <w:sz w:val="18"/>
              </w:rPr>
              <w:t>.</w:t>
            </w:r>
          </w:p>
          <w:p w:rsidR="0003206E" w:rsidRPr="001D3DB9" w:rsidRDefault="0003206E" w:rsidP="0003206E">
            <w:pPr>
              <w:tabs>
                <w:tab w:val="right" w:pos="352"/>
                <w:tab w:val="right" w:pos="567"/>
              </w:tabs>
              <w:spacing w:before="80" w:after="80"/>
              <w:rPr>
                <w:sz w:val="18"/>
              </w:rPr>
            </w:pPr>
            <w:r w:rsidRPr="001D3DB9">
              <w:rPr>
                <w:sz w:val="18"/>
              </w:rPr>
              <w:t>Rekening hou</w:t>
            </w:r>
            <w:r>
              <w:rPr>
                <w:sz w:val="18"/>
              </w:rPr>
              <w:t>den met de omvang van de productie en de tijd.</w:t>
            </w:r>
          </w:p>
          <w:p w:rsidR="0003206E" w:rsidRPr="001D3DB9" w:rsidRDefault="0003206E" w:rsidP="0003206E">
            <w:pPr>
              <w:tabs>
                <w:tab w:val="right" w:pos="352"/>
                <w:tab w:val="right" w:pos="567"/>
              </w:tabs>
              <w:spacing w:before="80" w:after="80"/>
              <w:rPr>
                <w:sz w:val="18"/>
              </w:rPr>
            </w:pPr>
            <w:r w:rsidRPr="001D3DB9">
              <w:rPr>
                <w:sz w:val="18"/>
              </w:rPr>
              <w:t>Kiezen en klaarleggen van benodigde materialen, gereedschappen, … in functie van het uit te voeren werk.</w:t>
            </w:r>
          </w:p>
          <w:p w:rsidR="0003206E" w:rsidRDefault="00713C9F" w:rsidP="00713C9F">
            <w:pPr>
              <w:tabs>
                <w:tab w:val="right" w:pos="352"/>
                <w:tab w:val="right" w:pos="567"/>
              </w:tabs>
              <w:spacing w:before="80" w:after="80"/>
              <w:rPr>
                <w:sz w:val="18"/>
              </w:rPr>
            </w:pPr>
            <w:r>
              <w:rPr>
                <w:sz w:val="18"/>
              </w:rPr>
              <w:t xml:space="preserve">De leerlingen plannen en organiseren zelfstandig hun werk binnen een </w:t>
            </w:r>
            <w:r w:rsidR="0003206E">
              <w:rPr>
                <w:sz w:val="18"/>
              </w:rPr>
              <w:t>bepaalde context.</w:t>
            </w:r>
          </w:p>
          <w:p w:rsidR="0003206E" w:rsidRPr="001B6013" w:rsidRDefault="0003206E" w:rsidP="007C6A9D">
            <w:pPr>
              <w:tabs>
                <w:tab w:val="right" w:pos="352"/>
                <w:tab w:val="right" w:pos="567"/>
              </w:tabs>
              <w:spacing w:before="80" w:after="80"/>
              <w:rPr>
                <w:sz w:val="18"/>
              </w:rPr>
            </w:pPr>
            <w:r>
              <w:rPr>
                <w:sz w:val="18"/>
              </w:rPr>
              <w:t>Instructiefiches en handleidingen lezen en interpreteren.</w:t>
            </w:r>
          </w:p>
        </w:tc>
        <w:tc>
          <w:tcPr>
            <w:tcW w:w="1006" w:type="dxa"/>
            <w:tcBorders>
              <w:top w:val="single" w:sz="18" w:space="0" w:color="auto"/>
              <w:bottom w:val="single" w:sz="18" w:space="0" w:color="auto"/>
            </w:tcBorders>
          </w:tcPr>
          <w:p w:rsidR="0003206E" w:rsidRDefault="0003206E" w:rsidP="0003206E">
            <w:pPr>
              <w:spacing w:before="80" w:after="80"/>
              <w:jc w:val="center"/>
              <w:rPr>
                <w:sz w:val="18"/>
              </w:rPr>
            </w:pPr>
            <w:r>
              <w:rPr>
                <w:sz w:val="18"/>
              </w:rPr>
              <w:t>ICT</w:t>
            </w:r>
            <w:r>
              <w:rPr>
                <w:sz w:val="18"/>
              </w:rPr>
              <w:br/>
            </w:r>
          </w:p>
          <w:p w:rsidR="0003206E" w:rsidRDefault="0003206E" w:rsidP="0003206E">
            <w:pPr>
              <w:spacing w:before="80" w:after="80"/>
              <w:jc w:val="center"/>
              <w:rPr>
                <w:sz w:val="18"/>
              </w:rPr>
            </w:pPr>
            <w:r>
              <w:rPr>
                <w:sz w:val="18"/>
              </w:rPr>
              <w:t>LER</w:t>
            </w:r>
            <w:r>
              <w:rPr>
                <w:sz w:val="18"/>
              </w:rPr>
              <w:br/>
            </w:r>
            <w:r>
              <w:rPr>
                <w:sz w:val="18"/>
              </w:rPr>
              <w:br/>
            </w:r>
            <w:r>
              <w:rPr>
                <w:sz w:val="18"/>
              </w:rPr>
              <w:br/>
            </w:r>
            <w:r>
              <w:rPr>
                <w:sz w:val="18"/>
              </w:rPr>
              <w:br/>
              <w:t>GIP</w:t>
            </w:r>
            <w:r>
              <w:rPr>
                <w:sz w:val="18"/>
              </w:rPr>
              <w:br/>
            </w:r>
          </w:p>
          <w:p w:rsidR="0003206E" w:rsidRDefault="0003206E" w:rsidP="0003206E">
            <w:pPr>
              <w:spacing w:before="80" w:after="80"/>
              <w:jc w:val="center"/>
              <w:rPr>
                <w:sz w:val="18"/>
              </w:rPr>
            </w:pPr>
            <w:r>
              <w:rPr>
                <w:sz w:val="18"/>
              </w:rPr>
              <w:t>LER</w:t>
            </w:r>
          </w:p>
        </w:tc>
      </w:tr>
      <w:tr w:rsidR="00E52CE4" w:rsidTr="00674629">
        <w:trPr>
          <w:trHeight w:val="397"/>
        </w:trPr>
        <w:tc>
          <w:tcPr>
            <w:tcW w:w="840" w:type="dxa"/>
            <w:tcBorders>
              <w:top w:val="single" w:sz="18" w:space="0" w:color="auto"/>
              <w:left w:val="single" w:sz="18" w:space="0" w:color="auto"/>
              <w:bottom w:val="single" w:sz="18" w:space="0" w:color="auto"/>
            </w:tcBorders>
          </w:tcPr>
          <w:p w:rsidR="00E52CE4" w:rsidRPr="00332D0F" w:rsidRDefault="00E52CE4" w:rsidP="00674629">
            <w:pPr>
              <w:pStyle w:val="NummerDoelstelling"/>
            </w:pPr>
          </w:p>
        </w:tc>
        <w:tc>
          <w:tcPr>
            <w:tcW w:w="5528" w:type="dxa"/>
            <w:tcBorders>
              <w:top w:val="single" w:sz="18" w:space="0" w:color="auto"/>
              <w:bottom w:val="single" w:sz="18" w:space="0" w:color="auto"/>
            </w:tcBorders>
          </w:tcPr>
          <w:p w:rsidR="00E52CE4" w:rsidRPr="004B3FF3" w:rsidRDefault="00E52CE4" w:rsidP="00674629">
            <w:pPr>
              <w:spacing w:before="80" w:after="80"/>
              <w:rPr>
                <w:b/>
                <w:bCs/>
                <w:sz w:val="18"/>
                <w:lang w:val="nl-BE"/>
              </w:rPr>
            </w:pPr>
            <w:r w:rsidRPr="00067AB5">
              <w:rPr>
                <w:b/>
                <w:bCs/>
                <w:sz w:val="18"/>
                <w:lang w:val="nl-BE"/>
              </w:rPr>
              <w:t>Het klein en groot materieel en de hulpmiddelen kunnen onderhouden en opbergen op de juiste plaats.</w:t>
            </w:r>
          </w:p>
        </w:tc>
        <w:tc>
          <w:tcPr>
            <w:tcW w:w="897" w:type="dxa"/>
            <w:tcBorders>
              <w:top w:val="single" w:sz="18" w:space="0" w:color="auto"/>
              <w:bottom w:val="single" w:sz="18" w:space="0" w:color="auto"/>
            </w:tcBorders>
          </w:tcPr>
          <w:p w:rsidR="00E52CE4" w:rsidRDefault="00E52CE4" w:rsidP="00F14311">
            <w:pPr>
              <w:spacing w:before="80" w:after="80"/>
              <w:jc w:val="center"/>
              <w:rPr>
                <w:b/>
                <w:bCs/>
                <w:sz w:val="18"/>
              </w:rPr>
            </w:pPr>
            <w:r w:rsidRPr="00067AB5">
              <w:rPr>
                <w:b/>
                <w:bCs/>
                <w:sz w:val="18"/>
              </w:rPr>
              <w:t>EDV</w:t>
            </w:r>
            <w:r w:rsidR="00F14311">
              <w:rPr>
                <w:b/>
                <w:bCs/>
                <w:sz w:val="18"/>
              </w:rPr>
              <w:br/>
              <w:t>LER 4</w:t>
            </w:r>
            <w:r w:rsidR="00F14311">
              <w:rPr>
                <w:b/>
                <w:bCs/>
                <w:sz w:val="18"/>
              </w:rPr>
              <w:br/>
              <w:t>LER 6</w:t>
            </w:r>
          </w:p>
        </w:tc>
        <w:tc>
          <w:tcPr>
            <w:tcW w:w="761" w:type="dxa"/>
            <w:gridSpan w:val="2"/>
            <w:tcBorders>
              <w:top w:val="single" w:sz="18" w:space="0" w:color="auto"/>
              <w:bottom w:val="single" w:sz="18" w:space="0" w:color="auto"/>
              <w:right w:val="double" w:sz="4" w:space="0" w:color="auto"/>
            </w:tcBorders>
          </w:tcPr>
          <w:p w:rsidR="00E52CE4" w:rsidRDefault="00E52CE4" w:rsidP="00674629">
            <w:pPr>
              <w:spacing w:before="80" w:after="80"/>
              <w:jc w:val="center"/>
              <w:rPr>
                <w:b/>
                <w:bCs/>
                <w:sz w:val="18"/>
              </w:rPr>
            </w:pPr>
            <w:r w:rsidRPr="00067AB5">
              <w:rPr>
                <w:b/>
                <w:bCs/>
                <w:sz w:val="18"/>
              </w:rPr>
              <w:t>B</w:t>
            </w:r>
          </w:p>
        </w:tc>
        <w:tc>
          <w:tcPr>
            <w:tcW w:w="6986" w:type="dxa"/>
            <w:tcBorders>
              <w:top w:val="single" w:sz="18" w:space="0" w:color="auto"/>
              <w:left w:val="double" w:sz="4" w:space="0" w:color="auto"/>
              <w:bottom w:val="single" w:sz="18" w:space="0" w:color="auto"/>
            </w:tcBorders>
            <w:vAlign w:val="center"/>
          </w:tcPr>
          <w:p w:rsidR="00E52CE4" w:rsidRDefault="00E52CE4" w:rsidP="00674629">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E52CE4" w:rsidRDefault="00E52CE4" w:rsidP="00674629">
            <w:pPr>
              <w:spacing w:before="80" w:after="80"/>
              <w:jc w:val="center"/>
              <w:rPr>
                <w:sz w:val="18"/>
              </w:rPr>
            </w:pPr>
          </w:p>
        </w:tc>
      </w:tr>
      <w:tr w:rsidR="00E52CE4" w:rsidRPr="00E52CE4" w:rsidTr="00674629">
        <w:trPr>
          <w:trHeight w:val="397"/>
        </w:trPr>
        <w:tc>
          <w:tcPr>
            <w:tcW w:w="840" w:type="dxa"/>
            <w:tcBorders>
              <w:top w:val="single" w:sz="18" w:space="0" w:color="auto"/>
              <w:bottom w:val="single" w:sz="18" w:space="0" w:color="auto"/>
            </w:tcBorders>
          </w:tcPr>
          <w:p w:rsidR="00E52CE4" w:rsidRDefault="00E52CE4" w:rsidP="00674629">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E52CE4" w:rsidRPr="00067AB5" w:rsidRDefault="00E52CE4" w:rsidP="00E52CE4">
            <w:pPr>
              <w:tabs>
                <w:tab w:val="left" w:pos="226"/>
              </w:tabs>
              <w:spacing w:before="80" w:after="80"/>
              <w:rPr>
                <w:sz w:val="18"/>
              </w:rPr>
            </w:pPr>
            <w:r w:rsidRPr="00067AB5">
              <w:rPr>
                <w:sz w:val="18"/>
              </w:rPr>
              <w:t>Opbergen</w:t>
            </w:r>
          </w:p>
          <w:p w:rsidR="00E52CE4" w:rsidRPr="001A6149" w:rsidRDefault="00E52CE4" w:rsidP="00E52CE4">
            <w:pPr>
              <w:tabs>
                <w:tab w:val="left" w:pos="226"/>
              </w:tabs>
              <w:spacing w:before="80" w:after="80"/>
              <w:rPr>
                <w:sz w:val="18"/>
                <w:szCs w:val="18"/>
                <w:lang w:val="nl-BE"/>
              </w:rPr>
            </w:pPr>
            <w:r w:rsidRPr="00067AB5">
              <w:rPr>
                <w:sz w:val="18"/>
              </w:rPr>
              <w:t>Onderhouden</w:t>
            </w:r>
          </w:p>
        </w:tc>
        <w:tc>
          <w:tcPr>
            <w:tcW w:w="6986" w:type="dxa"/>
            <w:tcBorders>
              <w:top w:val="single" w:sz="18" w:space="0" w:color="auto"/>
              <w:left w:val="double" w:sz="4" w:space="0" w:color="auto"/>
              <w:bottom w:val="single" w:sz="18" w:space="0" w:color="auto"/>
            </w:tcBorders>
          </w:tcPr>
          <w:p w:rsidR="00E52CE4" w:rsidRPr="00067AB5" w:rsidRDefault="00E52CE4" w:rsidP="00E52CE4">
            <w:pPr>
              <w:tabs>
                <w:tab w:val="right" w:pos="352"/>
                <w:tab w:val="right" w:pos="567"/>
              </w:tabs>
              <w:spacing w:before="80" w:after="80"/>
              <w:rPr>
                <w:sz w:val="18"/>
              </w:rPr>
            </w:pPr>
            <w:r w:rsidRPr="00067AB5">
              <w:rPr>
                <w:sz w:val="18"/>
              </w:rPr>
              <w:t>Onderhoudsvoorschriften.</w:t>
            </w:r>
          </w:p>
          <w:p w:rsidR="00E52CE4" w:rsidRPr="00E52CE4" w:rsidRDefault="00E52CE4" w:rsidP="00E52CE4">
            <w:pPr>
              <w:tabs>
                <w:tab w:val="right" w:pos="352"/>
                <w:tab w:val="right" w:pos="567"/>
              </w:tabs>
              <w:spacing w:before="80" w:after="80"/>
              <w:rPr>
                <w:rFonts w:cs="Arial"/>
                <w:color w:val="000000" w:themeColor="text1"/>
                <w:sz w:val="18"/>
                <w:szCs w:val="18"/>
                <w:lang w:val="nl-BE"/>
              </w:rPr>
            </w:pPr>
            <w:r w:rsidRPr="00067AB5">
              <w:rPr>
                <w:sz w:val="18"/>
              </w:rPr>
              <w:t>Afspraken naleven in functie van de werkplaats.</w:t>
            </w:r>
          </w:p>
        </w:tc>
        <w:tc>
          <w:tcPr>
            <w:tcW w:w="1006" w:type="dxa"/>
            <w:tcBorders>
              <w:top w:val="single" w:sz="18" w:space="0" w:color="auto"/>
              <w:bottom w:val="single" w:sz="18" w:space="0" w:color="auto"/>
            </w:tcBorders>
          </w:tcPr>
          <w:p w:rsidR="00E52CE4" w:rsidRPr="00E52CE4" w:rsidRDefault="00E52CE4" w:rsidP="00674629">
            <w:pPr>
              <w:spacing w:before="80" w:after="80"/>
              <w:jc w:val="center"/>
              <w:rPr>
                <w:sz w:val="18"/>
                <w:lang w:val="nl-BE"/>
              </w:rPr>
            </w:pPr>
            <w:r w:rsidRPr="00067AB5">
              <w:rPr>
                <w:sz w:val="18"/>
              </w:rPr>
              <w:t>STG</w:t>
            </w:r>
            <w:r>
              <w:rPr>
                <w:sz w:val="18"/>
              </w:rPr>
              <w:br/>
            </w:r>
            <w:r w:rsidR="00F14311">
              <w:rPr>
                <w:b/>
                <w:bCs/>
                <w:sz w:val="18"/>
              </w:rPr>
              <w:t>LGV</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332D0F" w:rsidRDefault="0003206E" w:rsidP="0003206E">
            <w:pPr>
              <w:pStyle w:val="NummerDoelstelling"/>
            </w:pPr>
          </w:p>
        </w:tc>
        <w:tc>
          <w:tcPr>
            <w:tcW w:w="5528" w:type="dxa"/>
            <w:tcBorders>
              <w:top w:val="single" w:sz="18" w:space="0" w:color="auto"/>
              <w:bottom w:val="single" w:sz="18" w:space="0" w:color="auto"/>
            </w:tcBorders>
          </w:tcPr>
          <w:p w:rsidR="0003206E" w:rsidRPr="004B3FF3" w:rsidRDefault="0003206E" w:rsidP="00187968">
            <w:pPr>
              <w:spacing w:before="80" w:after="80"/>
              <w:rPr>
                <w:b/>
                <w:bCs/>
                <w:sz w:val="18"/>
                <w:lang w:val="nl-BE"/>
              </w:rPr>
            </w:pPr>
            <w:r>
              <w:rPr>
                <w:b/>
                <w:bCs/>
                <w:sz w:val="18"/>
                <w:szCs w:val="18"/>
                <w:lang w:val="nl-BE"/>
              </w:rPr>
              <w:t>Afgewerkte producten en grondstoffen in de bakkerij/banketbakker</w:t>
            </w:r>
            <w:r w:rsidR="00067AB5">
              <w:rPr>
                <w:b/>
                <w:bCs/>
                <w:sz w:val="18"/>
                <w:szCs w:val="18"/>
                <w:lang w:val="nl-BE"/>
              </w:rPr>
              <w:t xml:space="preserve">ij en </w:t>
            </w:r>
            <w:r w:rsidR="00187968">
              <w:rPr>
                <w:b/>
                <w:bCs/>
                <w:sz w:val="18"/>
                <w:szCs w:val="18"/>
                <w:lang w:val="nl-BE"/>
              </w:rPr>
              <w:t>chocolade</w:t>
            </w:r>
            <w:r w:rsidR="00067AB5">
              <w:rPr>
                <w:b/>
                <w:bCs/>
                <w:sz w:val="18"/>
                <w:szCs w:val="18"/>
                <w:lang w:val="nl-BE"/>
              </w:rPr>
              <w:t xml:space="preserve"> kunnen bewaren en toelichten </w:t>
            </w:r>
            <w:r>
              <w:rPr>
                <w:b/>
                <w:bCs/>
                <w:sz w:val="18"/>
                <w:szCs w:val="18"/>
                <w:lang w:val="nl-BE"/>
              </w:rPr>
              <w:t>rekening houdend met de vigerende reglementering</w:t>
            </w:r>
            <w:r w:rsidR="00067AB5">
              <w:rPr>
                <w:b/>
                <w:bCs/>
                <w:sz w:val="18"/>
                <w:szCs w:val="18"/>
                <w:lang w:val="nl-BE"/>
              </w:rPr>
              <w:t xml:space="preserve"> en bewaarmethode.</w:t>
            </w:r>
          </w:p>
        </w:tc>
        <w:tc>
          <w:tcPr>
            <w:tcW w:w="897" w:type="dxa"/>
            <w:tcBorders>
              <w:top w:val="single" w:sz="18" w:space="0" w:color="auto"/>
              <w:bottom w:val="single" w:sz="18" w:space="0" w:color="auto"/>
            </w:tcBorders>
          </w:tcPr>
          <w:p w:rsidR="0003206E" w:rsidRDefault="0003206E" w:rsidP="0003206E">
            <w:pPr>
              <w:spacing w:before="80" w:after="80"/>
              <w:jc w:val="center"/>
              <w:rPr>
                <w:b/>
                <w:bCs/>
                <w:sz w:val="18"/>
              </w:rPr>
            </w:pPr>
            <w:r>
              <w:rPr>
                <w:b/>
                <w:bCs/>
                <w:sz w:val="18"/>
              </w:rPr>
              <w:t>EDV</w:t>
            </w:r>
            <w:r>
              <w:rPr>
                <w:b/>
                <w:bCs/>
                <w:sz w:val="18"/>
              </w:rPr>
              <w:br/>
              <w:t>LER 4</w:t>
            </w:r>
            <w:r>
              <w:rPr>
                <w:b/>
                <w:bCs/>
                <w:sz w:val="18"/>
              </w:rPr>
              <w:br/>
              <w:t>STM 8</w:t>
            </w:r>
            <w:r>
              <w:rPr>
                <w:b/>
                <w:bCs/>
                <w:sz w:val="18"/>
              </w:rPr>
              <w:br/>
              <w:t>STM 20</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RPr="00A3760D"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Default="0003206E" w:rsidP="0003206E">
            <w:pPr>
              <w:tabs>
                <w:tab w:val="left" w:pos="226"/>
              </w:tabs>
              <w:spacing w:before="80" w:after="80"/>
              <w:rPr>
                <w:sz w:val="18"/>
                <w:szCs w:val="18"/>
                <w:lang w:val="nl-BE"/>
              </w:rPr>
            </w:pPr>
            <w:r>
              <w:rPr>
                <w:sz w:val="18"/>
                <w:szCs w:val="18"/>
                <w:lang w:val="nl-BE"/>
              </w:rPr>
              <w:t xml:space="preserve">Houdbaarheidstechnieken voor grondstoffen, halffabricaten en  </w:t>
            </w:r>
            <w:r w:rsidR="00226447">
              <w:rPr>
                <w:sz w:val="18"/>
                <w:szCs w:val="18"/>
                <w:lang w:val="nl-BE"/>
              </w:rPr>
              <w:t>afgewerkte producten voor  o.a.</w:t>
            </w:r>
          </w:p>
          <w:p w:rsidR="0003206E" w:rsidRPr="002205AE" w:rsidRDefault="0003206E" w:rsidP="00F352FD">
            <w:pPr>
              <w:numPr>
                <w:ilvl w:val="0"/>
                <w:numId w:val="31"/>
              </w:numPr>
              <w:tabs>
                <w:tab w:val="left" w:pos="226"/>
              </w:tabs>
              <w:spacing w:before="80" w:after="80"/>
              <w:rPr>
                <w:sz w:val="18"/>
                <w:lang w:val="nl-BE"/>
              </w:rPr>
            </w:pPr>
            <w:r w:rsidRPr="002205AE">
              <w:rPr>
                <w:sz w:val="18"/>
                <w:lang w:val="nl-BE"/>
              </w:rPr>
              <w:t>koel- en vriestechnieken: bewaartemperatuur, ontdooitechniek  (tijd en temperatuur)</w:t>
            </w:r>
          </w:p>
          <w:p w:rsidR="0003206E" w:rsidRPr="002205AE" w:rsidRDefault="0003206E" w:rsidP="00F352FD">
            <w:pPr>
              <w:numPr>
                <w:ilvl w:val="0"/>
                <w:numId w:val="31"/>
              </w:numPr>
              <w:tabs>
                <w:tab w:val="left" w:pos="226"/>
              </w:tabs>
              <w:spacing w:before="80" w:after="80"/>
              <w:rPr>
                <w:sz w:val="18"/>
                <w:lang w:val="nl-BE"/>
              </w:rPr>
            </w:pPr>
            <w:r w:rsidRPr="002205AE">
              <w:rPr>
                <w:sz w:val="18"/>
                <w:lang w:val="nl-BE"/>
              </w:rPr>
              <w:t>vacuüm techniek</w:t>
            </w:r>
          </w:p>
          <w:p w:rsidR="0003206E" w:rsidRDefault="0003206E" w:rsidP="00F352FD">
            <w:pPr>
              <w:numPr>
                <w:ilvl w:val="0"/>
                <w:numId w:val="31"/>
              </w:numPr>
              <w:tabs>
                <w:tab w:val="left" w:pos="226"/>
              </w:tabs>
              <w:spacing w:before="80" w:after="80"/>
              <w:rPr>
                <w:sz w:val="18"/>
                <w:lang w:val="nl-BE"/>
              </w:rPr>
            </w:pPr>
            <w:r w:rsidRPr="002205AE">
              <w:rPr>
                <w:sz w:val="18"/>
                <w:lang w:val="nl-BE"/>
              </w:rPr>
              <w:t>productieproces aanpassen aan de houdbaarheid</w:t>
            </w:r>
            <w:r w:rsidR="00067AB5">
              <w:rPr>
                <w:sz w:val="18"/>
                <w:lang w:val="nl-BE"/>
              </w:rPr>
              <w:t>/verwerking</w:t>
            </w:r>
          </w:p>
          <w:p w:rsidR="00067AB5" w:rsidRPr="002205AE" w:rsidRDefault="00067AB5" w:rsidP="00067AB5">
            <w:pPr>
              <w:tabs>
                <w:tab w:val="left" w:pos="226"/>
              </w:tabs>
              <w:spacing w:before="80" w:after="80"/>
              <w:ind w:left="720"/>
              <w:rPr>
                <w:sz w:val="18"/>
                <w:lang w:val="nl-BE"/>
              </w:rPr>
            </w:pPr>
          </w:p>
          <w:p w:rsidR="0003206E" w:rsidRDefault="0003206E" w:rsidP="00067AB5">
            <w:pPr>
              <w:tabs>
                <w:tab w:val="left" w:pos="226"/>
              </w:tabs>
              <w:spacing w:before="80" w:after="80"/>
              <w:rPr>
                <w:sz w:val="18"/>
                <w:szCs w:val="18"/>
                <w:lang w:val="nl-BE"/>
              </w:rPr>
            </w:pPr>
            <w:r>
              <w:rPr>
                <w:sz w:val="18"/>
                <w:szCs w:val="18"/>
                <w:lang w:val="nl-BE"/>
              </w:rPr>
              <w:t xml:space="preserve">Controleren </w:t>
            </w:r>
            <w:r w:rsidR="00067AB5">
              <w:rPr>
                <w:sz w:val="18"/>
                <w:szCs w:val="18"/>
                <w:lang w:val="nl-BE"/>
              </w:rPr>
              <w:t>en vaststellen van de</w:t>
            </w:r>
            <w:r>
              <w:rPr>
                <w:sz w:val="18"/>
                <w:szCs w:val="18"/>
                <w:lang w:val="nl-BE"/>
              </w:rPr>
              <w:t xml:space="preserve"> versheid en </w:t>
            </w:r>
            <w:r w:rsidR="00067AB5">
              <w:rPr>
                <w:sz w:val="18"/>
                <w:szCs w:val="18"/>
                <w:lang w:val="nl-BE"/>
              </w:rPr>
              <w:t xml:space="preserve">de </w:t>
            </w:r>
            <w:r>
              <w:rPr>
                <w:sz w:val="18"/>
                <w:szCs w:val="18"/>
                <w:lang w:val="nl-BE"/>
              </w:rPr>
              <w:t>kwaliteit.</w:t>
            </w:r>
          </w:p>
          <w:p w:rsidR="0003206E" w:rsidRPr="001A6149" w:rsidRDefault="0003206E" w:rsidP="00067AB5">
            <w:pPr>
              <w:tabs>
                <w:tab w:val="left" w:pos="226"/>
              </w:tabs>
              <w:spacing w:before="80" w:after="80"/>
              <w:rPr>
                <w:sz w:val="18"/>
                <w:szCs w:val="18"/>
                <w:lang w:val="nl-BE"/>
              </w:rPr>
            </w:pPr>
            <w:r>
              <w:rPr>
                <w:sz w:val="18"/>
                <w:szCs w:val="18"/>
                <w:lang w:val="nl-BE"/>
              </w:rPr>
              <w:t>Temperatuurcontroles.</w:t>
            </w:r>
          </w:p>
        </w:tc>
        <w:tc>
          <w:tcPr>
            <w:tcW w:w="6986" w:type="dxa"/>
            <w:tcBorders>
              <w:top w:val="single" w:sz="18" w:space="0" w:color="auto"/>
              <w:left w:val="double" w:sz="4" w:space="0" w:color="auto"/>
              <w:bottom w:val="single" w:sz="18" w:space="0" w:color="auto"/>
            </w:tcBorders>
          </w:tcPr>
          <w:p w:rsidR="0003206E" w:rsidRPr="001A6149" w:rsidRDefault="0003206E" w:rsidP="00E52CE4">
            <w:pPr>
              <w:spacing w:before="80" w:after="80"/>
              <w:rPr>
                <w:sz w:val="18"/>
                <w:lang w:val="en-US"/>
              </w:rPr>
            </w:pPr>
            <w:r w:rsidRPr="00691E2B">
              <w:rPr>
                <w:sz w:val="18"/>
                <w:lang w:val="en-US"/>
              </w:rPr>
              <w:t>Stockeren</w:t>
            </w:r>
            <w:r w:rsidRPr="001A6149">
              <w:rPr>
                <w:sz w:val="18"/>
                <w:lang w:val="en-US"/>
              </w:rPr>
              <w:t xml:space="preserve"> van</w:t>
            </w:r>
            <w:r w:rsidRPr="00691E2B">
              <w:rPr>
                <w:sz w:val="18"/>
                <w:lang w:val="en-US"/>
              </w:rPr>
              <w:t xml:space="preserve"> producten</w:t>
            </w:r>
            <w:r w:rsidRPr="001A6149">
              <w:rPr>
                <w:sz w:val="18"/>
                <w:lang w:val="en-US"/>
              </w:rPr>
              <w:t xml:space="preserve"> (</w:t>
            </w:r>
            <w:r>
              <w:rPr>
                <w:sz w:val="18"/>
                <w:lang w:val="en-US"/>
              </w:rPr>
              <w:t>FEFO</w:t>
            </w:r>
            <w:r w:rsidRPr="001A6149">
              <w:rPr>
                <w:sz w:val="18"/>
                <w:lang w:val="en-US"/>
              </w:rPr>
              <w:t xml:space="preserve"> - </w:t>
            </w:r>
            <w:r w:rsidR="00E52CE4" w:rsidRPr="003F0155">
              <w:rPr>
                <w:sz w:val="18"/>
                <w:lang w:val="en-US"/>
              </w:rPr>
              <w:t>‘first expired, first out’)</w:t>
            </w:r>
            <w:r w:rsidRPr="00336A3D">
              <w:rPr>
                <w:sz w:val="18"/>
                <w:szCs w:val="18"/>
                <w:lang w:val="en-US"/>
              </w:rPr>
              <w:t>.</w:t>
            </w:r>
          </w:p>
          <w:p w:rsidR="0003206E" w:rsidRPr="00691E2B" w:rsidRDefault="0003206E" w:rsidP="0003206E">
            <w:pPr>
              <w:tabs>
                <w:tab w:val="right" w:pos="352"/>
                <w:tab w:val="right" w:pos="567"/>
              </w:tabs>
              <w:spacing w:before="80" w:after="80"/>
              <w:rPr>
                <w:rFonts w:cs="Arial"/>
                <w:sz w:val="18"/>
                <w:szCs w:val="18"/>
                <w:lang w:val="en-US"/>
              </w:rPr>
            </w:pPr>
          </w:p>
          <w:p w:rsidR="0003206E" w:rsidRDefault="0003206E" w:rsidP="0003206E">
            <w:pPr>
              <w:tabs>
                <w:tab w:val="right" w:pos="352"/>
                <w:tab w:val="right" w:pos="567"/>
              </w:tabs>
              <w:spacing w:before="80" w:after="80"/>
              <w:rPr>
                <w:rFonts w:cs="Arial"/>
                <w:sz w:val="18"/>
                <w:szCs w:val="18"/>
              </w:rPr>
            </w:pPr>
            <w:r w:rsidRPr="00E91020">
              <w:rPr>
                <w:rFonts w:cs="Arial"/>
                <w:sz w:val="18"/>
                <w:szCs w:val="18"/>
              </w:rPr>
              <w:t>Wetgeving i.v.m. koel– en diepvriestemperaturen.</w:t>
            </w:r>
          </w:p>
          <w:p w:rsidR="0003206E" w:rsidRDefault="0003206E" w:rsidP="0003206E">
            <w:pPr>
              <w:spacing w:before="80" w:after="80"/>
              <w:rPr>
                <w:sz w:val="18"/>
                <w:szCs w:val="18"/>
                <w:lang w:val="nl-BE"/>
              </w:rPr>
            </w:pPr>
            <w:r>
              <w:rPr>
                <w:sz w:val="18"/>
              </w:rPr>
              <w:t>Op de gevaren van foutief ontdooien en herinvriezen wijzen.</w:t>
            </w:r>
          </w:p>
          <w:p w:rsidR="0003206E" w:rsidRDefault="0003206E" w:rsidP="0003206E">
            <w:pPr>
              <w:spacing w:before="80" w:after="80"/>
              <w:rPr>
                <w:sz w:val="18"/>
                <w:szCs w:val="18"/>
                <w:lang w:val="nl-BE"/>
              </w:rPr>
            </w:pPr>
            <w:r>
              <w:rPr>
                <w:sz w:val="18"/>
                <w:szCs w:val="18"/>
                <w:lang w:val="nl-BE"/>
              </w:rPr>
              <w:t>Opzoeken van voorbeelden van verpakking. Opzoekwerk via internet.</w:t>
            </w:r>
          </w:p>
          <w:p w:rsidR="0003206E" w:rsidRDefault="0003206E" w:rsidP="0003206E">
            <w:pPr>
              <w:tabs>
                <w:tab w:val="right" w:pos="352"/>
                <w:tab w:val="right" w:pos="567"/>
              </w:tabs>
              <w:spacing w:before="80" w:after="80"/>
              <w:rPr>
                <w:rFonts w:cs="Arial"/>
                <w:sz w:val="18"/>
                <w:szCs w:val="18"/>
              </w:rPr>
            </w:pPr>
            <w:r w:rsidRPr="00E91020">
              <w:rPr>
                <w:rFonts w:cs="Arial"/>
                <w:sz w:val="18"/>
                <w:szCs w:val="18"/>
              </w:rPr>
              <w:t>Koude keten respecteren.</w:t>
            </w:r>
          </w:p>
          <w:p w:rsidR="00067AB5" w:rsidRPr="00E91020" w:rsidRDefault="00067AB5" w:rsidP="0003206E">
            <w:pPr>
              <w:tabs>
                <w:tab w:val="right" w:pos="352"/>
                <w:tab w:val="right" w:pos="567"/>
              </w:tabs>
              <w:spacing w:before="80" w:after="80"/>
              <w:rPr>
                <w:rFonts w:cs="Arial"/>
                <w:sz w:val="18"/>
                <w:szCs w:val="18"/>
              </w:rPr>
            </w:pPr>
            <w:r>
              <w:rPr>
                <w:sz w:val="18"/>
                <w:szCs w:val="18"/>
                <w:lang w:val="nl-BE"/>
              </w:rPr>
              <w:t>Bescherming tegen verouderingsprocessen en groei van micro-organismen.</w:t>
            </w:r>
          </w:p>
          <w:p w:rsidR="0003206E" w:rsidRPr="00BB2ED3" w:rsidRDefault="0003206E" w:rsidP="00BB2ED3">
            <w:pPr>
              <w:tabs>
                <w:tab w:val="right" w:pos="352"/>
                <w:tab w:val="right" w:pos="567"/>
              </w:tabs>
              <w:spacing w:before="80" w:after="80"/>
              <w:rPr>
                <w:rFonts w:cs="Arial"/>
                <w:color w:val="000000" w:themeColor="text1"/>
                <w:sz w:val="18"/>
                <w:szCs w:val="18"/>
                <w:lang w:val="nl-BE"/>
              </w:rPr>
            </w:pPr>
            <w:r>
              <w:rPr>
                <w:sz w:val="18"/>
              </w:rPr>
              <w:t xml:space="preserve">Gebruik maken </w:t>
            </w:r>
            <w:r w:rsidRPr="00C65D13">
              <w:rPr>
                <w:sz w:val="18"/>
              </w:rPr>
              <w:t>van de autocontrolegids</w:t>
            </w:r>
            <w:r w:rsidR="00BB2ED3">
              <w:rPr>
                <w:sz w:val="18"/>
              </w:rPr>
              <w:t xml:space="preserve"> </w:t>
            </w:r>
            <w:r w:rsidRPr="00C65D13">
              <w:rPr>
                <w:sz w:val="18"/>
              </w:rPr>
              <w:t xml:space="preserve"> </w:t>
            </w:r>
            <w:r w:rsidRPr="00BB2ED3">
              <w:rPr>
                <w:sz w:val="18"/>
                <w:lang w:val="nl-BE"/>
              </w:rPr>
              <w:t xml:space="preserve">(HACCP-regelgeving; </w:t>
            </w:r>
            <w:r w:rsidRPr="00BB2ED3">
              <w:rPr>
                <w:bCs/>
                <w:sz w:val="18"/>
                <w:lang w:val="nl-BE"/>
              </w:rPr>
              <w:t>Hazard analysis and critical control points</w:t>
            </w:r>
            <w:r w:rsidRPr="00BB2ED3">
              <w:rPr>
                <w:sz w:val="18"/>
                <w:lang w:val="nl-BE"/>
              </w:rPr>
              <w:t>).</w:t>
            </w:r>
          </w:p>
        </w:tc>
        <w:tc>
          <w:tcPr>
            <w:tcW w:w="1006" w:type="dxa"/>
            <w:tcBorders>
              <w:top w:val="single" w:sz="18" w:space="0" w:color="auto"/>
              <w:bottom w:val="single" w:sz="18" w:space="0" w:color="auto"/>
            </w:tcBorders>
          </w:tcPr>
          <w:p w:rsidR="0003206E" w:rsidRPr="0003206E" w:rsidRDefault="0003206E" w:rsidP="0003206E">
            <w:pPr>
              <w:spacing w:before="80" w:after="80"/>
              <w:jc w:val="center"/>
              <w:rPr>
                <w:sz w:val="18"/>
                <w:lang w:val="en-US"/>
              </w:rPr>
            </w:pPr>
            <w:r w:rsidRPr="0003206E">
              <w:rPr>
                <w:sz w:val="18"/>
                <w:lang w:val="en-US"/>
              </w:rPr>
              <w:t>STG</w:t>
            </w:r>
            <w:r w:rsidRPr="0003206E">
              <w:rPr>
                <w:sz w:val="18"/>
                <w:lang w:val="en-US"/>
              </w:rPr>
              <w:br/>
              <w:t>GIP</w:t>
            </w:r>
            <w:r w:rsidRPr="0003206E">
              <w:rPr>
                <w:sz w:val="18"/>
                <w:lang w:val="en-US"/>
              </w:rPr>
              <w:br/>
              <w:t>LGV</w:t>
            </w:r>
          </w:p>
          <w:p w:rsidR="0003206E" w:rsidRPr="0003206E" w:rsidRDefault="0003206E" w:rsidP="0003206E">
            <w:pPr>
              <w:spacing w:before="80" w:after="80"/>
              <w:jc w:val="center"/>
              <w:rPr>
                <w:sz w:val="18"/>
                <w:lang w:val="en-US"/>
              </w:rPr>
            </w:pPr>
            <w:r w:rsidRPr="0003206E">
              <w:rPr>
                <w:sz w:val="18"/>
                <w:lang w:val="en-US"/>
              </w:rPr>
              <w:br/>
            </w:r>
          </w:p>
          <w:p w:rsidR="0003206E" w:rsidRPr="0003206E" w:rsidRDefault="0003206E" w:rsidP="0003206E">
            <w:pPr>
              <w:spacing w:before="80" w:after="80"/>
              <w:jc w:val="center"/>
              <w:rPr>
                <w:sz w:val="18"/>
                <w:lang w:val="en-US"/>
              </w:rPr>
            </w:pPr>
            <w:r w:rsidRPr="0003206E">
              <w:rPr>
                <w:sz w:val="18"/>
                <w:lang w:val="en-US"/>
              </w:rPr>
              <w:t>ICT</w:t>
            </w:r>
          </w:p>
          <w:p w:rsidR="0003206E" w:rsidRPr="0003206E" w:rsidRDefault="0003206E" w:rsidP="0003206E">
            <w:pPr>
              <w:spacing w:before="80" w:after="80"/>
              <w:jc w:val="center"/>
              <w:rPr>
                <w:sz w:val="18"/>
                <w:lang w:val="en-US"/>
              </w:rPr>
            </w:pPr>
          </w:p>
          <w:p w:rsidR="0003206E" w:rsidRPr="0003206E" w:rsidRDefault="0003206E" w:rsidP="0003206E">
            <w:pPr>
              <w:spacing w:before="80" w:after="80"/>
              <w:jc w:val="center"/>
              <w:rPr>
                <w:sz w:val="18"/>
                <w:lang w:val="en-US"/>
              </w:rPr>
            </w:pPr>
            <w:r w:rsidRPr="0003206E">
              <w:rPr>
                <w:sz w:val="18"/>
                <w:lang w:val="en-US"/>
              </w:rPr>
              <w:t>LVG</w:t>
            </w:r>
            <w:r w:rsidRPr="0003206E">
              <w:rPr>
                <w:sz w:val="18"/>
                <w:lang w:val="en-US"/>
              </w:rPr>
              <w:br/>
              <w:t>ODO</w:t>
            </w:r>
          </w:p>
        </w:tc>
      </w:tr>
      <w:tr w:rsidR="00621281" w:rsidRPr="00A44C73" w:rsidTr="00621281">
        <w:trPr>
          <w:trHeight w:val="397"/>
        </w:trPr>
        <w:tc>
          <w:tcPr>
            <w:tcW w:w="840" w:type="dxa"/>
            <w:tcBorders>
              <w:top w:val="single" w:sz="18" w:space="0" w:color="auto"/>
              <w:left w:val="single" w:sz="18" w:space="0" w:color="auto"/>
              <w:bottom w:val="single" w:sz="18" w:space="0" w:color="auto"/>
            </w:tcBorders>
          </w:tcPr>
          <w:p w:rsidR="0003206E" w:rsidRPr="00A44C73" w:rsidRDefault="0003206E" w:rsidP="0003206E">
            <w:pPr>
              <w:pStyle w:val="NummerDoelstelling"/>
              <w:rPr>
                <w:color w:val="000000"/>
              </w:rPr>
            </w:pPr>
            <w:r w:rsidRPr="00A44C73">
              <w:rPr>
                <w:color w:val="000000"/>
              </w:rPr>
              <w:t>TV</w:t>
            </w:r>
          </w:p>
        </w:tc>
        <w:tc>
          <w:tcPr>
            <w:tcW w:w="5528" w:type="dxa"/>
            <w:tcBorders>
              <w:top w:val="single" w:sz="18" w:space="0" w:color="auto"/>
              <w:bottom w:val="single" w:sz="18" w:space="0" w:color="auto"/>
            </w:tcBorders>
          </w:tcPr>
          <w:p w:rsidR="0003206E" w:rsidRPr="00A44C73" w:rsidRDefault="0003206E" w:rsidP="00927FC6">
            <w:pPr>
              <w:spacing w:before="80" w:after="80"/>
              <w:rPr>
                <w:b/>
                <w:bCs/>
                <w:color w:val="000000"/>
                <w:sz w:val="18"/>
                <w:lang w:val="nl-BE"/>
              </w:rPr>
            </w:pPr>
            <w:r w:rsidRPr="00A44C73">
              <w:rPr>
                <w:b/>
                <w:bCs/>
                <w:color w:val="000000"/>
                <w:sz w:val="18"/>
                <w:lang w:val="nl-BE"/>
              </w:rPr>
              <w:t>De verschillende verpakkingen kunnen toelichten in functie van het te verpakken product</w:t>
            </w:r>
            <w:r w:rsidRPr="00A44C73">
              <w:rPr>
                <w:rFonts w:cs="Arial"/>
                <w:b/>
                <w:bCs/>
                <w:color w:val="000000"/>
                <w:sz w:val="18"/>
                <w:szCs w:val="18"/>
              </w:rPr>
              <w:t xml:space="preserve"> </w:t>
            </w:r>
            <w:r>
              <w:rPr>
                <w:rFonts w:cs="Arial"/>
                <w:b/>
                <w:bCs/>
                <w:color w:val="000000"/>
                <w:sz w:val="18"/>
                <w:szCs w:val="18"/>
              </w:rPr>
              <w:t xml:space="preserve">rekening houdend </w:t>
            </w:r>
            <w:r w:rsidRPr="00A44C73">
              <w:rPr>
                <w:rFonts w:cs="Arial"/>
                <w:b/>
                <w:bCs/>
                <w:color w:val="000000"/>
                <w:sz w:val="18"/>
                <w:szCs w:val="18"/>
              </w:rPr>
              <w:t>met de vigerende reglementering</w:t>
            </w:r>
            <w:r w:rsidR="00927FC6">
              <w:rPr>
                <w:rFonts w:cs="Arial"/>
                <w:b/>
                <w:bCs/>
                <w:color w:val="000000"/>
                <w:sz w:val="18"/>
                <w:szCs w:val="18"/>
              </w:rPr>
              <w:t>.</w:t>
            </w:r>
          </w:p>
        </w:tc>
        <w:tc>
          <w:tcPr>
            <w:tcW w:w="897" w:type="dxa"/>
            <w:tcBorders>
              <w:top w:val="single" w:sz="18" w:space="0" w:color="auto"/>
              <w:bottom w:val="single" w:sz="18" w:space="0" w:color="auto"/>
            </w:tcBorders>
          </w:tcPr>
          <w:p w:rsidR="0003206E" w:rsidRPr="00FA74CC" w:rsidRDefault="0003206E" w:rsidP="0003206E">
            <w:pPr>
              <w:spacing w:before="80" w:after="80"/>
              <w:jc w:val="center"/>
              <w:rPr>
                <w:b/>
                <w:bCs/>
                <w:color w:val="000000"/>
                <w:sz w:val="18"/>
                <w:lang w:val="pt-PT"/>
              </w:rPr>
            </w:pPr>
            <w:r w:rsidRPr="00FA74CC">
              <w:rPr>
                <w:b/>
                <w:bCs/>
                <w:color w:val="000000"/>
                <w:sz w:val="18"/>
                <w:lang w:val="pt-PT"/>
              </w:rPr>
              <w:t>EDV</w:t>
            </w:r>
            <w:r w:rsidRPr="00FA74CC">
              <w:rPr>
                <w:b/>
                <w:bCs/>
                <w:color w:val="000000"/>
                <w:sz w:val="18"/>
                <w:lang w:val="pt-PT"/>
              </w:rPr>
              <w:br/>
              <w:t>LER 3</w:t>
            </w:r>
            <w:r w:rsidRPr="00FA74CC">
              <w:rPr>
                <w:b/>
                <w:bCs/>
                <w:color w:val="000000"/>
                <w:sz w:val="18"/>
                <w:lang w:val="pt-PT"/>
              </w:rPr>
              <w:br/>
              <w:t>LER 4</w:t>
            </w:r>
            <w:r w:rsidRPr="00FA74CC">
              <w:rPr>
                <w:b/>
                <w:bCs/>
                <w:color w:val="000000"/>
                <w:sz w:val="18"/>
                <w:lang w:val="pt-PT"/>
              </w:rPr>
              <w:br/>
              <w:t>LER 5</w:t>
            </w:r>
            <w:r w:rsidRPr="00FA74CC">
              <w:rPr>
                <w:b/>
                <w:bCs/>
                <w:color w:val="000000"/>
                <w:sz w:val="18"/>
                <w:lang w:val="pt-PT"/>
              </w:rPr>
              <w:br/>
              <w:t>STM 1</w:t>
            </w:r>
            <w:r w:rsidRPr="00FA74CC">
              <w:rPr>
                <w:b/>
                <w:bCs/>
                <w:color w:val="000000"/>
                <w:sz w:val="18"/>
                <w:lang w:val="pt-PT"/>
              </w:rPr>
              <w:br/>
              <w:t>STM 8</w:t>
            </w:r>
            <w:r w:rsidRPr="00FA74CC">
              <w:rPr>
                <w:b/>
                <w:bCs/>
                <w:color w:val="000000"/>
                <w:sz w:val="18"/>
                <w:lang w:val="pt-PT"/>
              </w:rPr>
              <w:br/>
              <w:t>STM13</w:t>
            </w:r>
          </w:p>
        </w:tc>
        <w:tc>
          <w:tcPr>
            <w:tcW w:w="761" w:type="dxa"/>
            <w:gridSpan w:val="2"/>
            <w:tcBorders>
              <w:top w:val="single" w:sz="18" w:space="0" w:color="auto"/>
              <w:bottom w:val="single" w:sz="18" w:space="0" w:color="auto"/>
              <w:right w:val="double" w:sz="4" w:space="0" w:color="auto"/>
            </w:tcBorders>
          </w:tcPr>
          <w:p w:rsidR="0003206E" w:rsidRPr="00A44C73" w:rsidRDefault="0003206E" w:rsidP="0003206E">
            <w:pPr>
              <w:spacing w:before="80" w:after="80"/>
              <w:jc w:val="center"/>
              <w:rPr>
                <w:b/>
                <w:bCs/>
                <w:color w:val="000000"/>
                <w:sz w:val="18"/>
              </w:rPr>
            </w:pPr>
            <w:r w:rsidRPr="00A44C73">
              <w:rPr>
                <w:b/>
                <w:bCs/>
                <w:color w:val="000000"/>
                <w:sz w:val="18"/>
              </w:rPr>
              <w:t>B</w:t>
            </w:r>
          </w:p>
        </w:tc>
        <w:tc>
          <w:tcPr>
            <w:tcW w:w="6986" w:type="dxa"/>
            <w:tcBorders>
              <w:top w:val="single" w:sz="18" w:space="0" w:color="auto"/>
              <w:left w:val="double" w:sz="4" w:space="0" w:color="auto"/>
              <w:bottom w:val="single" w:sz="18" w:space="0" w:color="auto"/>
            </w:tcBorders>
            <w:vAlign w:val="center"/>
          </w:tcPr>
          <w:p w:rsidR="0003206E" w:rsidRPr="00A44C73" w:rsidRDefault="0003206E" w:rsidP="0003206E">
            <w:pPr>
              <w:spacing w:before="80" w:after="80"/>
              <w:rPr>
                <w:color w:val="000000"/>
                <w:sz w:val="18"/>
              </w:rPr>
            </w:pPr>
          </w:p>
        </w:tc>
        <w:tc>
          <w:tcPr>
            <w:tcW w:w="1006" w:type="dxa"/>
            <w:tcBorders>
              <w:top w:val="single" w:sz="18" w:space="0" w:color="auto"/>
              <w:bottom w:val="single" w:sz="18" w:space="0" w:color="auto"/>
              <w:right w:val="single" w:sz="18" w:space="0" w:color="auto"/>
            </w:tcBorders>
            <w:vAlign w:val="center"/>
          </w:tcPr>
          <w:p w:rsidR="0003206E" w:rsidRPr="00A44C73" w:rsidRDefault="0003206E" w:rsidP="0003206E">
            <w:pPr>
              <w:spacing w:before="80" w:after="80"/>
              <w:jc w:val="center"/>
              <w:rPr>
                <w:color w:val="000000"/>
                <w:sz w:val="18"/>
              </w:rPr>
            </w:pPr>
          </w:p>
        </w:tc>
      </w:tr>
      <w:tr w:rsidR="0003206E" w:rsidRPr="00A44C73" w:rsidTr="00621281">
        <w:trPr>
          <w:trHeight w:val="397"/>
        </w:trPr>
        <w:tc>
          <w:tcPr>
            <w:tcW w:w="840" w:type="dxa"/>
            <w:tcBorders>
              <w:top w:val="single" w:sz="18" w:space="0" w:color="auto"/>
              <w:bottom w:val="single" w:sz="18" w:space="0" w:color="auto"/>
            </w:tcBorders>
          </w:tcPr>
          <w:p w:rsidR="0003206E" w:rsidRPr="00A44C73" w:rsidRDefault="0003206E" w:rsidP="0003206E">
            <w:pPr>
              <w:spacing w:before="80" w:after="80"/>
              <w:rPr>
                <w:color w:val="000000"/>
                <w:sz w:val="18"/>
              </w:rPr>
            </w:pPr>
          </w:p>
        </w:tc>
        <w:tc>
          <w:tcPr>
            <w:tcW w:w="7186" w:type="dxa"/>
            <w:gridSpan w:val="4"/>
            <w:tcBorders>
              <w:top w:val="single" w:sz="18" w:space="0" w:color="auto"/>
              <w:bottom w:val="single" w:sz="18" w:space="0" w:color="auto"/>
              <w:right w:val="double" w:sz="4" w:space="0" w:color="auto"/>
            </w:tcBorders>
          </w:tcPr>
          <w:p w:rsidR="0003206E" w:rsidRPr="00A44C73" w:rsidRDefault="0003206E" w:rsidP="0003206E">
            <w:pPr>
              <w:tabs>
                <w:tab w:val="left" w:pos="226"/>
              </w:tabs>
              <w:spacing w:before="80" w:after="80"/>
              <w:rPr>
                <w:color w:val="000000"/>
                <w:sz w:val="18"/>
                <w:lang w:val="nl-BE"/>
              </w:rPr>
            </w:pPr>
            <w:r w:rsidRPr="00ED1EF3">
              <w:rPr>
                <w:sz w:val="18"/>
                <w:lang w:val="nl-BE"/>
              </w:rPr>
              <w:t>Geschikte</w:t>
            </w:r>
            <w:r>
              <w:rPr>
                <w:sz w:val="18"/>
                <w:lang w:val="nl-BE"/>
              </w:rPr>
              <w:t xml:space="preserve">, esthetisch verantwoorde </w:t>
            </w:r>
            <w:r w:rsidRPr="00A44C73">
              <w:rPr>
                <w:color w:val="000000"/>
                <w:sz w:val="18"/>
                <w:lang w:val="nl-BE"/>
              </w:rPr>
              <w:t>verpakking.</w:t>
            </w:r>
          </w:p>
          <w:p w:rsidR="0003206E" w:rsidRPr="00A44C73" w:rsidRDefault="0003206E" w:rsidP="0003206E">
            <w:pPr>
              <w:tabs>
                <w:tab w:val="left" w:pos="226"/>
              </w:tabs>
              <w:spacing w:before="80" w:after="80"/>
              <w:rPr>
                <w:color w:val="000000"/>
                <w:sz w:val="18"/>
                <w:lang w:val="nl-BE"/>
              </w:rPr>
            </w:pPr>
            <w:r>
              <w:rPr>
                <w:color w:val="000000"/>
                <w:sz w:val="18"/>
                <w:lang w:val="nl-BE"/>
              </w:rPr>
              <w:t>V</w:t>
            </w:r>
            <w:r w:rsidRPr="00A44C73">
              <w:rPr>
                <w:color w:val="000000"/>
                <w:sz w:val="18"/>
                <w:lang w:val="nl-BE"/>
              </w:rPr>
              <w:t>erplichte formulering op het etiket</w:t>
            </w:r>
            <w:r>
              <w:rPr>
                <w:color w:val="000000"/>
                <w:sz w:val="18"/>
                <w:lang w:val="nl-BE"/>
              </w:rPr>
              <w:t xml:space="preserve"> voor bepaalde producten.</w:t>
            </w:r>
          </w:p>
        </w:tc>
        <w:tc>
          <w:tcPr>
            <w:tcW w:w="6986" w:type="dxa"/>
            <w:tcBorders>
              <w:top w:val="single" w:sz="18" w:space="0" w:color="auto"/>
              <w:left w:val="double" w:sz="4" w:space="0" w:color="auto"/>
              <w:bottom w:val="single" w:sz="18" w:space="0" w:color="auto"/>
            </w:tcBorders>
          </w:tcPr>
          <w:p w:rsidR="0003206E" w:rsidRPr="00A44C73" w:rsidRDefault="0003206E" w:rsidP="0003206E">
            <w:pPr>
              <w:tabs>
                <w:tab w:val="right" w:pos="352"/>
                <w:tab w:val="right" w:pos="567"/>
              </w:tabs>
              <w:spacing w:before="80" w:after="80"/>
              <w:rPr>
                <w:color w:val="000000"/>
                <w:sz w:val="18"/>
                <w:lang w:val="nl-BE"/>
              </w:rPr>
            </w:pPr>
            <w:r w:rsidRPr="00A44C73">
              <w:rPr>
                <w:color w:val="000000"/>
                <w:sz w:val="18"/>
                <w:lang w:val="nl-BE"/>
              </w:rPr>
              <w:t>Prijs/kwaliteitsverhouding.</w:t>
            </w:r>
          </w:p>
          <w:p w:rsidR="0003206E" w:rsidRPr="00A44C73" w:rsidRDefault="0003206E" w:rsidP="0003206E">
            <w:pPr>
              <w:spacing w:before="80" w:after="80"/>
              <w:rPr>
                <w:color w:val="000000"/>
                <w:sz w:val="18"/>
                <w:szCs w:val="18"/>
                <w:lang w:val="nl-BE"/>
              </w:rPr>
            </w:pPr>
            <w:r w:rsidRPr="00A44C73">
              <w:rPr>
                <w:color w:val="000000"/>
                <w:sz w:val="18"/>
                <w:szCs w:val="18"/>
                <w:lang w:val="nl-BE"/>
              </w:rPr>
              <w:t>Keuze van verpakkingsmateriaal i.f.v. het eindproduct.</w:t>
            </w:r>
          </w:p>
          <w:p w:rsidR="0003206E" w:rsidRPr="00A44C73" w:rsidRDefault="0003206E" w:rsidP="0003206E">
            <w:pPr>
              <w:tabs>
                <w:tab w:val="right" w:pos="352"/>
                <w:tab w:val="right" w:pos="567"/>
              </w:tabs>
              <w:spacing w:before="80" w:after="80"/>
              <w:rPr>
                <w:color w:val="000000"/>
                <w:sz w:val="18"/>
                <w:lang w:val="nl-BE"/>
              </w:rPr>
            </w:pPr>
            <w:r w:rsidRPr="00A44C73">
              <w:rPr>
                <w:color w:val="000000"/>
                <w:sz w:val="18"/>
                <w:lang w:val="nl-BE"/>
              </w:rPr>
              <w:t>Aandacht besteden aan de vermelding van allergenen.</w:t>
            </w:r>
          </w:p>
          <w:p w:rsidR="0003206E" w:rsidRPr="00BB2ED3" w:rsidRDefault="0003206E" w:rsidP="0003206E">
            <w:pPr>
              <w:tabs>
                <w:tab w:val="right" w:pos="352"/>
                <w:tab w:val="right" w:pos="567"/>
              </w:tabs>
              <w:spacing w:before="80" w:after="80"/>
              <w:rPr>
                <w:color w:val="000000"/>
                <w:sz w:val="18"/>
                <w:lang w:val="nl-BE"/>
              </w:rPr>
            </w:pPr>
            <w:r w:rsidRPr="00A44C73">
              <w:rPr>
                <w:color w:val="000000"/>
                <w:sz w:val="18"/>
              </w:rPr>
              <w:t>Gebrui</w:t>
            </w:r>
            <w:r w:rsidR="00BB2ED3">
              <w:rPr>
                <w:color w:val="000000"/>
                <w:sz w:val="18"/>
              </w:rPr>
              <w:t>k maken van de autocontrolegids</w:t>
            </w:r>
            <w:r w:rsidRPr="00A44C73">
              <w:rPr>
                <w:color w:val="000000"/>
                <w:sz w:val="18"/>
              </w:rPr>
              <w:t xml:space="preserve"> </w:t>
            </w:r>
            <w:r w:rsidRPr="00BB2ED3">
              <w:rPr>
                <w:color w:val="000000"/>
                <w:sz w:val="18"/>
                <w:lang w:val="nl-BE"/>
              </w:rPr>
              <w:t xml:space="preserve">(HACCP-regelgeving; </w:t>
            </w:r>
            <w:r w:rsidRPr="00BB2ED3">
              <w:rPr>
                <w:bCs/>
                <w:sz w:val="18"/>
                <w:lang w:val="nl-BE"/>
              </w:rPr>
              <w:t>Hazard analysis and critical control points</w:t>
            </w:r>
            <w:r w:rsidRPr="00BB2ED3">
              <w:rPr>
                <w:sz w:val="18"/>
                <w:lang w:val="nl-BE"/>
              </w:rPr>
              <w:t>).</w:t>
            </w:r>
          </w:p>
          <w:p w:rsidR="0003206E" w:rsidRDefault="0003206E" w:rsidP="0003206E">
            <w:pPr>
              <w:tabs>
                <w:tab w:val="right" w:pos="352"/>
                <w:tab w:val="right" w:pos="567"/>
              </w:tabs>
              <w:spacing w:before="80" w:after="80"/>
              <w:rPr>
                <w:color w:val="000000"/>
                <w:sz w:val="18"/>
                <w:lang w:val="nl-BE"/>
              </w:rPr>
            </w:pPr>
            <w:r w:rsidRPr="00D56CBF">
              <w:rPr>
                <w:color w:val="000000" w:themeColor="text1"/>
                <w:sz w:val="18"/>
                <w:lang w:val="nl-BE"/>
              </w:rPr>
              <w:t>Opzoekwerk</w:t>
            </w:r>
            <w:r w:rsidRPr="00A44C73">
              <w:rPr>
                <w:color w:val="000000"/>
                <w:sz w:val="18"/>
                <w:lang w:val="nl-BE"/>
              </w:rPr>
              <w:t xml:space="preserve"> via </w:t>
            </w:r>
            <w:r>
              <w:rPr>
                <w:color w:val="000000"/>
                <w:sz w:val="18"/>
                <w:lang w:val="nl-BE"/>
              </w:rPr>
              <w:t>internet</w:t>
            </w:r>
            <w:r w:rsidRPr="00A44C73">
              <w:rPr>
                <w:color w:val="000000"/>
                <w:sz w:val="18"/>
                <w:lang w:val="nl-BE"/>
              </w:rPr>
              <w:t>.</w:t>
            </w:r>
          </w:p>
          <w:p w:rsidR="0003206E" w:rsidRPr="00A44C73" w:rsidRDefault="0003206E" w:rsidP="007C6A9D">
            <w:pPr>
              <w:tabs>
                <w:tab w:val="right" w:pos="352"/>
                <w:tab w:val="right" w:pos="567"/>
              </w:tabs>
              <w:spacing w:before="80" w:after="80"/>
              <w:rPr>
                <w:color w:val="000000"/>
                <w:sz w:val="18"/>
                <w:lang w:val="nl-BE"/>
              </w:rPr>
            </w:pPr>
            <w:r>
              <w:rPr>
                <w:color w:val="000000"/>
                <w:sz w:val="18"/>
                <w:lang w:val="nl-BE"/>
              </w:rPr>
              <w:t>Bezoek aan etalages.</w:t>
            </w:r>
          </w:p>
        </w:tc>
        <w:tc>
          <w:tcPr>
            <w:tcW w:w="1006" w:type="dxa"/>
            <w:tcBorders>
              <w:top w:val="single" w:sz="18" w:space="0" w:color="auto"/>
              <w:bottom w:val="single" w:sz="18" w:space="0" w:color="auto"/>
            </w:tcBorders>
          </w:tcPr>
          <w:p w:rsidR="0003206E" w:rsidRPr="00FA74CC" w:rsidRDefault="0003206E" w:rsidP="0003206E">
            <w:pPr>
              <w:spacing w:before="80" w:after="80"/>
              <w:jc w:val="center"/>
              <w:rPr>
                <w:color w:val="000000"/>
                <w:sz w:val="18"/>
                <w:lang w:val="fr-FR"/>
              </w:rPr>
            </w:pPr>
            <w:r w:rsidRPr="00FA74CC">
              <w:rPr>
                <w:color w:val="000000"/>
                <w:sz w:val="18"/>
                <w:lang w:val="fr-FR"/>
              </w:rPr>
              <w:t>SES</w:t>
            </w:r>
          </w:p>
          <w:p w:rsidR="0003206E" w:rsidRPr="00FA74CC" w:rsidRDefault="0003206E" w:rsidP="0003206E">
            <w:pPr>
              <w:spacing w:before="80" w:after="80"/>
              <w:jc w:val="center"/>
              <w:rPr>
                <w:color w:val="000000"/>
                <w:sz w:val="18"/>
                <w:lang w:val="fr-FR"/>
              </w:rPr>
            </w:pPr>
            <w:r w:rsidRPr="00FA74CC">
              <w:rPr>
                <w:color w:val="000000"/>
                <w:sz w:val="18"/>
                <w:lang w:val="fr-FR"/>
              </w:rPr>
              <w:t>LER</w:t>
            </w:r>
          </w:p>
          <w:p w:rsidR="0003206E" w:rsidRPr="00FA74CC" w:rsidRDefault="0003206E" w:rsidP="0003206E">
            <w:pPr>
              <w:spacing w:before="80" w:after="80"/>
              <w:jc w:val="center"/>
              <w:rPr>
                <w:color w:val="000000"/>
                <w:sz w:val="18"/>
                <w:lang w:val="fr-FR"/>
              </w:rPr>
            </w:pPr>
            <w:r w:rsidRPr="00FA74CC">
              <w:rPr>
                <w:color w:val="000000"/>
                <w:sz w:val="18"/>
                <w:lang w:val="fr-FR"/>
              </w:rPr>
              <w:t>TA.BE</w:t>
            </w:r>
          </w:p>
          <w:p w:rsidR="0003206E" w:rsidRPr="00FA74CC" w:rsidRDefault="0003206E" w:rsidP="0003206E">
            <w:pPr>
              <w:spacing w:before="80" w:after="80"/>
              <w:jc w:val="center"/>
              <w:rPr>
                <w:color w:val="000000"/>
                <w:sz w:val="18"/>
                <w:lang w:val="fr-FR"/>
              </w:rPr>
            </w:pPr>
            <w:r w:rsidRPr="00FA74CC">
              <w:rPr>
                <w:color w:val="000000"/>
                <w:sz w:val="18"/>
                <w:lang w:val="fr-FR"/>
              </w:rPr>
              <w:t>LVG</w:t>
            </w:r>
            <w:r w:rsidRPr="00FA74CC">
              <w:rPr>
                <w:color w:val="000000"/>
                <w:sz w:val="18"/>
                <w:lang w:val="fr-FR"/>
              </w:rPr>
              <w:br/>
            </w:r>
          </w:p>
          <w:p w:rsidR="0003206E" w:rsidRDefault="0003206E" w:rsidP="0003206E">
            <w:pPr>
              <w:spacing w:before="80" w:after="80"/>
              <w:jc w:val="center"/>
              <w:rPr>
                <w:color w:val="000000"/>
                <w:sz w:val="18"/>
                <w:lang w:val="nl-BE"/>
              </w:rPr>
            </w:pPr>
            <w:r w:rsidRPr="00A44C73">
              <w:rPr>
                <w:color w:val="000000"/>
                <w:sz w:val="18"/>
                <w:lang w:val="nl-BE"/>
              </w:rPr>
              <w:t>ICT</w:t>
            </w:r>
          </w:p>
          <w:p w:rsidR="0003206E" w:rsidRPr="00A44C73" w:rsidRDefault="0003206E" w:rsidP="0003206E">
            <w:pPr>
              <w:spacing w:before="80" w:after="80"/>
              <w:jc w:val="center"/>
              <w:rPr>
                <w:color w:val="000000"/>
                <w:sz w:val="18"/>
                <w:lang w:val="nl-BE"/>
              </w:rPr>
            </w:pPr>
          </w:p>
        </w:tc>
      </w:tr>
      <w:tr w:rsidR="00621281" w:rsidRPr="00F3619A" w:rsidTr="00621281">
        <w:trPr>
          <w:trHeight w:val="397"/>
        </w:trPr>
        <w:tc>
          <w:tcPr>
            <w:tcW w:w="840" w:type="dxa"/>
            <w:tcBorders>
              <w:top w:val="single" w:sz="18" w:space="0" w:color="auto"/>
              <w:left w:val="single" w:sz="18" w:space="0" w:color="auto"/>
              <w:bottom w:val="single" w:sz="18" w:space="0" w:color="auto"/>
            </w:tcBorders>
          </w:tcPr>
          <w:p w:rsidR="0003206E" w:rsidRPr="00F3619A" w:rsidRDefault="00DC1B5A" w:rsidP="0003206E">
            <w:pPr>
              <w:pStyle w:val="NummerDoelstelling"/>
              <w:rPr>
                <w:color w:val="000000"/>
              </w:rPr>
            </w:pPr>
            <w:r>
              <w:rPr>
                <w:color w:val="000000"/>
              </w:rPr>
              <w:lastRenderedPageBreak/>
              <w:t>PV</w:t>
            </w:r>
          </w:p>
        </w:tc>
        <w:tc>
          <w:tcPr>
            <w:tcW w:w="5528" w:type="dxa"/>
            <w:tcBorders>
              <w:top w:val="single" w:sz="18" w:space="0" w:color="auto"/>
              <w:bottom w:val="single" w:sz="18" w:space="0" w:color="auto"/>
            </w:tcBorders>
          </w:tcPr>
          <w:p w:rsidR="0003206E" w:rsidRPr="00F3619A" w:rsidRDefault="0003206E" w:rsidP="0003206E">
            <w:pPr>
              <w:spacing w:before="80" w:after="80"/>
              <w:rPr>
                <w:rFonts w:cs="Arial"/>
                <w:b/>
                <w:bCs/>
                <w:color w:val="000000"/>
                <w:sz w:val="18"/>
                <w:szCs w:val="18"/>
              </w:rPr>
            </w:pPr>
            <w:r w:rsidRPr="00F3619A">
              <w:rPr>
                <w:b/>
                <w:bCs/>
                <w:color w:val="000000"/>
                <w:sz w:val="18"/>
                <w:lang w:val="nl-BE"/>
              </w:rPr>
              <w:t xml:space="preserve">De producten op een correcte manier kunnen verpakken, etiketteren en presenteren voor bakkerij, banketbakkerij, confiserie, consumptie-ijs en chocoladeproducten </w:t>
            </w:r>
            <w:r w:rsidRPr="00F3619A">
              <w:rPr>
                <w:rFonts w:cs="Arial"/>
                <w:b/>
                <w:bCs/>
                <w:color w:val="000000"/>
                <w:sz w:val="18"/>
                <w:szCs w:val="18"/>
              </w:rPr>
              <w:t>rekening houdend met de vigerende reglementering.</w:t>
            </w:r>
          </w:p>
        </w:tc>
        <w:tc>
          <w:tcPr>
            <w:tcW w:w="897" w:type="dxa"/>
            <w:tcBorders>
              <w:top w:val="single" w:sz="18" w:space="0" w:color="auto"/>
              <w:bottom w:val="single" w:sz="18" w:space="0" w:color="auto"/>
            </w:tcBorders>
          </w:tcPr>
          <w:p w:rsidR="0003206E" w:rsidRPr="00FA74CC" w:rsidRDefault="0003206E" w:rsidP="0003206E">
            <w:pPr>
              <w:spacing w:before="80" w:after="80"/>
              <w:jc w:val="center"/>
              <w:rPr>
                <w:b/>
                <w:bCs/>
                <w:color w:val="000000"/>
                <w:sz w:val="18"/>
                <w:lang w:val="pt-PT"/>
              </w:rPr>
            </w:pPr>
            <w:r w:rsidRPr="00FA74CC">
              <w:rPr>
                <w:b/>
                <w:bCs/>
                <w:color w:val="000000"/>
                <w:sz w:val="18"/>
                <w:lang w:val="pt-PT"/>
              </w:rPr>
              <w:t>EDV</w:t>
            </w:r>
            <w:r w:rsidRPr="00FA74CC">
              <w:rPr>
                <w:b/>
                <w:bCs/>
                <w:color w:val="000000"/>
                <w:sz w:val="18"/>
                <w:lang w:val="pt-PT"/>
              </w:rPr>
              <w:br/>
              <w:t>LER 3</w:t>
            </w:r>
            <w:r w:rsidRPr="00FA74CC">
              <w:rPr>
                <w:b/>
                <w:bCs/>
                <w:color w:val="000000"/>
                <w:sz w:val="18"/>
                <w:lang w:val="pt-PT"/>
              </w:rPr>
              <w:br/>
              <w:t>LER 4</w:t>
            </w:r>
            <w:r w:rsidRPr="00FA74CC">
              <w:rPr>
                <w:b/>
                <w:bCs/>
                <w:color w:val="000000"/>
                <w:sz w:val="18"/>
                <w:lang w:val="pt-PT"/>
              </w:rPr>
              <w:br/>
              <w:t>LER 5</w:t>
            </w:r>
            <w:r w:rsidRPr="00FA74CC">
              <w:rPr>
                <w:b/>
                <w:bCs/>
                <w:color w:val="000000"/>
                <w:sz w:val="18"/>
                <w:lang w:val="pt-PT"/>
              </w:rPr>
              <w:br/>
              <w:t>STM 7</w:t>
            </w:r>
            <w:r w:rsidRPr="00FA74CC">
              <w:rPr>
                <w:b/>
                <w:bCs/>
                <w:color w:val="000000"/>
                <w:sz w:val="18"/>
                <w:lang w:val="pt-PT"/>
              </w:rPr>
              <w:br/>
              <w:t>STM 8</w:t>
            </w:r>
            <w:r w:rsidRPr="00FA74CC">
              <w:rPr>
                <w:b/>
                <w:bCs/>
                <w:color w:val="000000"/>
                <w:sz w:val="18"/>
                <w:lang w:val="pt-PT"/>
              </w:rPr>
              <w:br/>
              <w:t>STM 20</w:t>
            </w:r>
            <w:r w:rsidRPr="00FA74CC">
              <w:rPr>
                <w:b/>
                <w:bCs/>
                <w:color w:val="000000"/>
                <w:sz w:val="18"/>
                <w:lang w:val="pt-PT"/>
              </w:rPr>
              <w:br/>
              <w:t>STM 25</w:t>
            </w:r>
          </w:p>
        </w:tc>
        <w:tc>
          <w:tcPr>
            <w:tcW w:w="761" w:type="dxa"/>
            <w:gridSpan w:val="2"/>
            <w:tcBorders>
              <w:top w:val="single" w:sz="18" w:space="0" w:color="auto"/>
              <w:bottom w:val="single" w:sz="18" w:space="0" w:color="auto"/>
              <w:right w:val="double" w:sz="4" w:space="0" w:color="auto"/>
            </w:tcBorders>
          </w:tcPr>
          <w:p w:rsidR="0003206E" w:rsidRPr="00F3619A" w:rsidRDefault="0003206E" w:rsidP="0003206E">
            <w:pPr>
              <w:spacing w:before="80" w:after="80"/>
              <w:jc w:val="center"/>
              <w:rPr>
                <w:b/>
                <w:bCs/>
                <w:color w:val="000000"/>
                <w:sz w:val="18"/>
              </w:rPr>
            </w:pPr>
            <w:r w:rsidRPr="00F3619A">
              <w:rPr>
                <w:b/>
                <w:bCs/>
                <w:color w:val="000000"/>
                <w:sz w:val="18"/>
              </w:rPr>
              <w:t>U</w:t>
            </w:r>
          </w:p>
        </w:tc>
        <w:tc>
          <w:tcPr>
            <w:tcW w:w="6986" w:type="dxa"/>
            <w:tcBorders>
              <w:top w:val="single" w:sz="18" w:space="0" w:color="auto"/>
              <w:left w:val="double" w:sz="4" w:space="0" w:color="auto"/>
              <w:bottom w:val="single" w:sz="18" w:space="0" w:color="auto"/>
            </w:tcBorders>
            <w:vAlign w:val="center"/>
          </w:tcPr>
          <w:p w:rsidR="0003206E" w:rsidRPr="00F3619A" w:rsidRDefault="0003206E" w:rsidP="0003206E">
            <w:pPr>
              <w:spacing w:before="80" w:after="80"/>
              <w:rPr>
                <w:b/>
                <w:color w:val="000000"/>
                <w:sz w:val="18"/>
              </w:rPr>
            </w:pPr>
          </w:p>
        </w:tc>
        <w:tc>
          <w:tcPr>
            <w:tcW w:w="1006" w:type="dxa"/>
            <w:tcBorders>
              <w:top w:val="single" w:sz="18" w:space="0" w:color="auto"/>
              <w:bottom w:val="single" w:sz="18" w:space="0" w:color="auto"/>
              <w:right w:val="single" w:sz="18" w:space="0" w:color="auto"/>
            </w:tcBorders>
            <w:vAlign w:val="center"/>
          </w:tcPr>
          <w:p w:rsidR="0003206E" w:rsidRPr="00F3619A" w:rsidRDefault="0003206E" w:rsidP="0003206E">
            <w:pPr>
              <w:spacing w:before="80" w:after="80"/>
              <w:jc w:val="center"/>
              <w:rPr>
                <w:b/>
                <w:color w:val="000000"/>
                <w:sz w:val="18"/>
              </w:rPr>
            </w:pPr>
          </w:p>
        </w:tc>
      </w:tr>
      <w:tr w:rsidR="0003206E" w:rsidRPr="00ED1EF3" w:rsidTr="00621281">
        <w:trPr>
          <w:trHeight w:val="397"/>
        </w:trPr>
        <w:tc>
          <w:tcPr>
            <w:tcW w:w="840" w:type="dxa"/>
            <w:tcBorders>
              <w:top w:val="single" w:sz="18" w:space="0" w:color="auto"/>
              <w:bottom w:val="single" w:sz="18" w:space="0" w:color="auto"/>
            </w:tcBorders>
          </w:tcPr>
          <w:p w:rsidR="0003206E" w:rsidRPr="00ED1EF3"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Pr="00ED1EF3" w:rsidRDefault="0003206E" w:rsidP="0003206E">
            <w:pPr>
              <w:tabs>
                <w:tab w:val="left" w:pos="226"/>
              </w:tabs>
              <w:spacing w:before="80" w:after="80"/>
              <w:rPr>
                <w:sz w:val="18"/>
                <w:lang w:val="nl-BE"/>
              </w:rPr>
            </w:pPr>
            <w:r w:rsidRPr="00ED1EF3">
              <w:rPr>
                <w:sz w:val="18"/>
                <w:lang w:val="nl-BE"/>
              </w:rPr>
              <w:t>Geschikte</w:t>
            </w:r>
            <w:r>
              <w:rPr>
                <w:sz w:val="18"/>
                <w:lang w:val="nl-BE"/>
              </w:rPr>
              <w:t xml:space="preserve">, esthetisch verantwoorde </w:t>
            </w:r>
            <w:r w:rsidRPr="00ED1EF3">
              <w:rPr>
                <w:sz w:val="18"/>
                <w:lang w:val="nl-BE"/>
              </w:rPr>
              <w:t>verpakking kiezen</w:t>
            </w:r>
            <w:r>
              <w:rPr>
                <w:sz w:val="18"/>
                <w:lang w:val="nl-BE"/>
              </w:rPr>
              <w:t>.</w:t>
            </w:r>
          </w:p>
          <w:p w:rsidR="0003206E" w:rsidRPr="00ED1EF3" w:rsidRDefault="0003206E" w:rsidP="0003206E">
            <w:pPr>
              <w:tabs>
                <w:tab w:val="left" w:pos="226"/>
              </w:tabs>
              <w:spacing w:before="80" w:after="80"/>
              <w:rPr>
                <w:sz w:val="18"/>
                <w:lang w:val="nl-BE"/>
              </w:rPr>
            </w:pPr>
            <w:r w:rsidRPr="00ED1EF3">
              <w:rPr>
                <w:sz w:val="18"/>
                <w:lang w:val="nl-BE"/>
              </w:rPr>
              <w:t>Verplichte formulering op het etiket aanbrengen.</w:t>
            </w:r>
          </w:p>
          <w:p w:rsidR="0003206E" w:rsidRPr="00ED1EF3" w:rsidRDefault="0003206E" w:rsidP="0003206E">
            <w:pPr>
              <w:tabs>
                <w:tab w:val="left" w:pos="226"/>
              </w:tabs>
              <w:spacing w:before="80" w:after="80"/>
              <w:rPr>
                <w:sz w:val="18"/>
                <w:lang w:val="nl-BE"/>
              </w:rPr>
            </w:pPr>
            <w:r w:rsidRPr="00ED1EF3">
              <w:rPr>
                <w:sz w:val="18"/>
                <w:lang w:val="nl-BE"/>
              </w:rPr>
              <w:t>Verkoopsgericht presenteren.</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sz w:val="18"/>
                <w:lang w:val="nl-BE"/>
              </w:rPr>
            </w:pPr>
            <w:r w:rsidRPr="00ED1EF3">
              <w:rPr>
                <w:sz w:val="18"/>
                <w:lang w:val="nl-BE"/>
              </w:rPr>
              <w:t>Prijs/kwaliteitsverhouding.</w:t>
            </w:r>
            <w:r>
              <w:rPr>
                <w:sz w:val="18"/>
                <w:lang w:val="nl-BE"/>
              </w:rPr>
              <w:br/>
            </w:r>
            <w:r w:rsidRPr="00ED1EF3">
              <w:rPr>
                <w:sz w:val="18"/>
                <w:lang w:val="nl-BE"/>
              </w:rPr>
              <w:t>De specifieke eigenschappen van verpakkingsmaterialen.</w:t>
            </w:r>
            <w:r>
              <w:rPr>
                <w:sz w:val="18"/>
                <w:lang w:val="nl-BE"/>
              </w:rPr>
              <w:br/>
            </w:r>
            <w:r w:rsidRPr="00ED1EF3">
              <w:rPr>
                <w:sz w:val="18"/>
                <w:szCs w:val="18"/>
                <w:lang w:val="nl-BE"/>
              </w:rPr>
              <w:t>Keuze van verpakkingsmateriaal i.f.v. het eindproduct.</w:t>
            </w:r>
            <w:r>
              <w:rPr>
                <w:sz w:val="18"/>
                <w:szCs w:val="18"/>
                <w:lang w:val="nl-BE"/>
              </w:rPr>
              <w:br/>
            </w:r>
            <w:r w:rsidRPr="00ED1EF3">
              <w:rPr>
                <w:sz w:val="18"/>
                <w:lang w:val="nl-BE"/>
              </w:rPr>
              <w:t>Aandacht besteden aan de vermelding van allergenen.</w:t>
            </w:r>
            <w:r>
              <w:rPr>
                <w:sz w:val="18"/>
                <w:lang w:val="nl-BE"/>
              </w:rPr>
              <w:br/>
            </w:r>
            <w:r w:rsidRPr="00ED1EF3">
              <w:rPr>
                <w:sz w:val="18"/>
              </w:rPr>
              <w:t>Gebruik maken van de autocontrolegids</w:t>
            </w:r>
            <w:r w:rsidR="000D1E23">
              <w:rPr>
                <w:sz w:val="18"/>
              </w:rPr>
              <w:t xml:space="preserve"> </w:t>
            </w:r>
            <w:r w:rsidRPr="00ED1EF3">
              <w:rPr>
                <w:sz w:val="18"/>
              </w:rPr>
              <w:t xml:space="preserve"> </w:t>
            </w:r>
            <w:r w:rsidRPr="0003206E">
              <w:rPr>
                <w:sz w:val="18"/>
                <w:lang w:val="nl-BE"/>
              </w:rPr>
              <w:t xml:space="preserve">(HACCP-regelgeving; </w:t>
            </w:r>
            <w:r w:rsidRPr="0003206E">
              <w:rPr>
                <w:bCs/>
                <w:sz w:val="18"/>
                <w:lang w:val="nl-BE"/>
              </w:rPr>
              <w:t>Hazard analysis and critical control points</w:t>
            </w:r>
            <w:r w:rsidRPr="0003206E">
              <w:rPr>
                <w:sz w:val="18"/>
                <w:lang w:val="nl-BE"/>
              </w:rPr>
              <w:t>).</w:t>
            </w:r>
            <w:r w:rsidRPr="0003206E">
              <w:rPr>
                <w:sz w:val="18"/>
                <w:lang w:val="nl-BE"/>
              </w:rPr>
              <w:br/>
            </w:r>
            <w:r w:rsidRPr="00D56CBF">
              <w:rPr>
                <w:color w:val="000000" w:themeColor="text1"/>
                <w:sz w:val="18"/>
                <w:lang w:val="nl-BE"/>
              </w:rPr>
              <w:t>Opzoekwerk</w:t>
            </w:r>
            <w:r w:rsidRPr="00ED1EF3">
              <w:rPr>
                <w:sz w:val="18"/>
                <w:lang w:val="nl-BE"/>
              </w:rPr>
              <w:t xml:space="preserve"> via </w:t>
            </w:r>
            <w:r>
              <w:rPr>
                <w:sz w:val="18"/>
                <w:lang w:val="nl-BE"/>
              </w:rPr>
              <w:t>internet</w:t>
            </w:r>
            <w:r w:rsidRPr="00ED1EF3">
              <w:rPr>
                <w:sz w:val="18"/>
                <w:lang w:val="nl-BE"/>
              </w:rPr>
              <w:t>.</w:t>
            </w:r>
            <w:r>
              <w:rPr>
                <w:sz w:val="18"/>
                <w:lang w:val="nl-BE"/>
              </w:rPr>
              <w:br/>
            </w:r>
            <w:r w:rsidRPr="00ED1EF3">
              <w:rPr>
                <w:sz w:val="18"/>
                <w:lang w:val="nl-BE"/>
              </w:rPr>
              <w:t>Bespreken van de wetgeving op terugnemen van verpakkingmaterialen.</w:t>
            </w:r>
          </w:p>
          <w:p w:rsidR="0003206E" w:rsidRPr="00ED1EF3" w:rsidRDefault="0003206E" w:rsidP="0003206E">
            <w:pPr>
              <w:tabs>
                <w:tab w:val="right" w:pos="352"/>
                <w:tab w:val="right" w:pos="567"/>
              </w:tabs>
              <w:spacing w:before="80" w:after="80"/>
              <w:rPr>
                <w:sz w:val="18"/>
                <w:lang w:val="nl-BE"/>
              </w:rPr>
            </w:pPr>
            <w:r>
              <w:rPr>
                <w:color w:val="000000"/>
                <w:sz w:val="18"/>
                <w:lang w:val="nl-BE"/>
              </w:rPr>
              <w:t>Bezoek aan etalages.</w:t>
            </w:r>
          </w:p>
        </w:tc>
        <w:tc>
          <w:tcPr>
            <w:tcW w:w="1006" w:type="dxa"/>
            <w:tcBorders>
              <w:top w:val="single" w:sz="18" w:space="0" w:color="auto"/>
              <w:bottom w:val="single" w:sz="18" w:space="0" w:color="auto"/>
            </w:tcBorders>
          </w:tcPr>
          <w:p w:rsidR="0003206E" w:rsidRPr="00ED1EF3" w:rsidRDefault="0003206E" w:rsidP="0003206E">
            <w:pPr>
              <w:spacing w:before="80" w:after="80"/>
              <w:jc w:val="center"/>
              <w:rPr>
                <w:sz w:val="18"/>
                <w:lang w:val="nl-BE"/>
              </w:rPr>
            </w:pPr>
            <w:r w:rsidRPr="00ED1EF3">
              <w:rPr>
                <w:sz w:val="18"/>
                <w:lang w:val="nl-BE"/>
              </w:rPr>
              <w:t>SES</w:t>
            </w:r>
            <w:r>
              <w:rPr>
                <w:sz w:val="18"/>
                <w:lang w:val="nl-BE"/>
              </w:rPr>
              <w:br/>
            </w:r>
            <w:r>
              <w:rPr>
                <w:sz w:val="18"/>
                <w:lang w:val="nl-BE"/>
              </w:rPr>
              <w:br/>
              <w:t>LER</w:t>
            </w:r>
            <w:r>
              <w:rPr>
                <w:sz w:val="18"/>
                <w:lang w:val="nl-BE"/>
              </w:rPr>
              <w:br/>
              <w:t>TA.BE</w:t>
            </w:r>
            <w:r>
              <w:rPr>
                <w:sz w:val="18"/>
                <w:lang w:val="nl-BE"/>
              </w:rPr>
              <w:br/>
            </w:r>
            <w:r>
              <w:rPr>
                <w:sz w:val="18"/>
                <w:lang w:val="nl-BE"/>
              </w:rPr>
              <w:br/>
            </w:r>
            <w:r>
              <w:rPr>
                <w:sz w:val="18"/>
                <w:lang w:val="nl-BE"/>
              </w:rPr>
              <w:br/>
            </w:r>
            <w:r w:rsidRPr="00ED1EF3">
              <w:rPr>
                <w:sz w:val="18"/>
                <w:lang w:val="nl-BE"/>
              </w:rPr>
              <w:t>ICT</w:t>
            </w:r>
          </w:p>
          <w:p w:rsidR="0003206E" w:rsidRPr="00ED1EF3" w:rsidRDefault="0003206E" w:rsidP="0003206E">
            <w:pPr>
              <w:spacing w:before="80" w:after="80"/>
              <w:jc w:val="center"/>
              <w:rPr>
                <w:sz w:val="18"/>
              </w:rPr>
            </w:pP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Default="0003206E" w:rsidP="0003206E">
            <w:pPr>
              <w:pStyle w:val="NummerDoelstelling"/>
            </w:pPr>
          </w:p>
        </w:tc>
        <w:tc>
          <w:tcPr>
            <w:tcW w:w="5528" w:type="dxa"/>
            <w:tcBorders>
              <w:top w:val="single" w:sz="18" w:space="0" w:color="auto"/>
              <w:bottom w:val="single" w:sz="18" w:space="0" w:color="auto"/>
            </w:tcBorders>
          </w:tcPr>
          <w:p w:rsidR="0003206E" w:rsidRDefault="0003206E" w:rsidP="00927FC6">
            <w:pPr>
              <w:spacing w:before="80" w:after="80"/>
              <w:rPr>
                <w:b/>
                <w:bCs/>
                <w:sz w:val="18"/>
              </w:rPr>
            </w:pPr>
            <w:r>
              <w:rPr>
                <w:b/>
                <w:bCs/>
                <w:sz w:val="18"/>
                <w:lang w:val="nl-BE"/>
              </w:rPr>
              <w:t xml:space="preserve">Mogelijke fouten bij het (eind)product kunnen opsporen, vaststellen, </w:t>
            </w:r>
            <w:r w:rsidR="00927FC6">
              <w:rPr>
                <w:b/>
                <w:bCs/>
                <w:sz w:val="18"/>
                <w:lang w:val="nl-BE"/>
              </w:rPr>
              <w:t>toelichten</w:t>
            </w:r>
            <w:r>
              <w:rPr>
                <w:b/>
                <w:bCs/>
                <w:sz w:val="18"/>
                <w:lang w:val="nl-BE"/>
              </w:rPr>
              <w:t xml:space="preserve">, oplossingen </w:t>
            </w:r>
            <w:r w:rsidR="00927FC6">
              <w:rPr>
                <w:b/>
                <w:bCs/>
                <w:sz w:val="18"/>
                <w:lang w:val="nl-BE"/>
              </w:rPr>
              <w:t>bedenken</w:t>
            </w:r>
            <w:r>
              <w:rPr>
                <w:b/>
                <w:bCs/>
                <w:sz w:val="18"/>
                <w:lang w:val="nl-BE"/>
              </w:rPr>
              <w:t>, maatregelen treffen om ze te voorkomen en indien mogelijk bij te sturen.</w:t>
            </w:r>
          </w:p>
        </w:tc>
        <w:tc>
          <w:tcPr>
            <w:tcW w:w="897" w:type="dxa"/>
            <w:tcBorders>
              <w:top w:val="single" w:sz="18" w:space="0" w:color="auto"/>
              <w:bottom w:val="single" w:sz="18" w:space="0" w:color="auto"/>
            </w:tcBorders>
          </w:tcPr>
          <w:p w:rsidR="0003206E" w:rsidRPr="00F87DC8" w:rsidRDefault="0003206E" w:rsidP="0003206E">
            <w:pPr>
              <w:spacing w:before="80" w:after="80"/>
              <w:jc w:val="center"/>
              <w:rPr>
                <w:b/>
                <w:bCs/>
                <w:sz w:val="18"/>
                <w:lang w:val="pt-PT"/>
              </w:rPr>
            </w:pPr>
            <w:r w:rsidRPr="00F87DC8">
              <w:rPr>
                <w:b/>
                <w:bCs/>
                <w:sz w:val="18"/>
                <w:lang w:val="pt-PT"/>
              </w:rPr>
              <w:t>EDV</w:t>
            </w:r>
            <w:r w:rsidRPr="00F87DC8">
              <w:rPr>
                <w:b/>
                <w:bCs/>
                <w:sz w:val="18"/>
                <w:lang w:val="pt-PT"/>
              </w:rPr>
              <w:br/>
              <w:t>LER 7</w:t>
            </w:r>
            <w:r w:rsidRPr="00F87DC8">
              <w:rPr>
                <w:b/>
                <w:bCs/>
                <w:sz w:val="18"/>
                <w:lang w:val="pt-PT"/>
              </w:rPr>
              <w:br/>
              <w:t>LER 9</w:t>
            </w:r>
            <w:r w:rsidRPr="00F87DC8">
              <w:rPr>
                <w:b/>
                <w:bCs/>
                <w:sz w:val="18"/>
                <w:lang w:val="pt-PT"/>
              </w:rPr>
              <w:br/>
              <w:t>LER 10</w:t>
            </w:r>
            <w:r w:rsidRPr="00F87DC8">
              <w:rPr>
                <w:b/>
                <w:bCs/>
                <w:sz w:val="18"/>
                <w:lang w:val="pt-PT"/>
              </w:rPr>
              <w:br/>
              <w:t>LER 11</w:t>
            </w:r>
            <w:r w:rsidRPr="00F87DC8">
              <w:rPr>
                <w:b/>
                <w:bCs/>
                <w:sz w:val="18"/>
                <w:lang w:val="pt-PT"/>
              </w:rPr>
              <w:br/>
              <w:t>STM 20</w:t>
            </w:r>
            <w:r w:rsidRPr="00F87DC8">
              <w:rPr>
                <w:b/>
                <w:bCs/>
                <w:sz w:val="18"/>
                <w:lang w:val="pt-PT"/>
              </w:rPr>
              <w:br/>
              <w:t>STM 25</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Pr="005F639A" w:rsidRDefault="0003206E" w:rsidP="0003206E">
            <w:pPr>
              <w:tabs>
                <w:tab w:val="left" w:pos="226"/>
              </w:tabs>
              <w:spacing w:before="80" w:after="80"/>
              <w:rPr>
                <w:sz w:val="18"/>
              </w:rPr>
            </w:pPr>
            <w:r w:rsidRPr="005F639A">
              <w:rPr>
                <w:sz w:val="18"/>
              </w:rPr>
              <w:t>De foutenanalyse op de behandelende onderwerpen.</w:t>
            </w:r>
          </w:p>
          <w:p w:rsidR="0003206E" w:rsidRPr="005F639A" w:rsidRDefault="0003206E" w:rsidP="0003206E">
            <w:pPr>
              <w:tabs>
                <w:tab w:val="left" w:pos="226"/>
              </w:tabs>
              <w:spacing w:before="80" w:after="80"/>
              <w:rPr>
                <w:sz w:val="18"/>
              </w:rPr>
            </w:pPr>
            <w:r w:rsidRPr="005F639A">
              <w:rPr>
                <w:sz w:val="18"/>
              </w:rPr>
              <w:t>Opsporen van fouten o.a. bij:</w:t>
            </w:r>
          </w:p>
          <w:p w:rsidR="002A653F"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het productieproces volgens receptuur</w:t>
            </w:r>
          </w:p>
          <w:p w:rsidR="002A653F" w:rsidRPr="003400FB" w:rsidRDefault="002A653F" w:rsidP="007C6A9D">
            <w:pPr>
              <w:numPr>
                <w:ilvl w:val="0"/>
                <w:numId w:val="31"/>
              </w:numPr>
              <w:tabs>
                <w:tab w:val="left" w:pos="226"/>
              </w:tabs>
              <w:spacing w:before="40" w:after="40"/>
              <w:ind w:left="714" w:hanging="357"/>
              <w:rPr>
                <w:sz w:val="18"/>
                <w:lang w:val="nl-BE"/>
              </w:rPr>
            </w:pPr>
            <w:r w:rsidRPr="003400FB">
              <w:rPr>
                <w:sz w:val="18"/>
                <w:lang w:val="nl-BE"/>
              </w:rPr>
              <w:t>volume, smaak en kleurafwijking</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het herberekenen van de receptuur in functie van de opdracht</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bereiding in functie van de opdracht</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bakproces</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opbouw</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afwerking</w:t>
            </w:r>
          </w:p>
          <w:p w:rsidR="0003206E" w:rsidRPr="003400FB" w:rsidRDefault="0003206E" w:rsidP="007C6A9D">
            <w:pPr>
              <w:numPr>
                <w:ilvl w:val="0"/>
                <w:numId w:val="31"/>
              </w:numPr>
              <w:tabs>
                <w:tab w:val="left" w:pos="226"/>
              </w:tabs>
              <w:spacing w:before="40" w:after="40"/>
              <w:ind w:left="714" w:hanging="357"/>
              <w:rPr>
                <w:sz w:val="18"/>
                <w:lang w:val="nl-BE"/>
              </w:rPr>
            </w:pPr>
            <w:r w:rsidRPr="003400FB">
              <w:rPr>
                <w:sz w:val="18"/>
                <w:lang w:val="nl-BE"/>
              </w:rPr>
              <w:t>turbineren van ijs</w:t>
            </w:r>
          </w:p>
          <w:p w:rsidR="0003206E" w:rsidRPr="00481CBB" w:rsidRDefault="0003206E" w:rsidP="007C6A9D">
            <w:pPr>
              <w:numPr>
                <w:ilvl w:val="0"/>
                <w:numId w:val="31"/>
              </w:numPr>
              <w:tabs>
                <w:tab w:val="left" w:pos="226"/>
              </w:tabs>
              <w:spacing w:before="40" w:after="40"/>
              <w:ind w:left="714" w:hanging="357"/>
              <w:rPr>
                <w:sz w:val="18"/>
                <w:lang w:val="nl-BE"/>
              </w:rPr>
            </w:pPr>
            <w:r w:rsidRPr="003400FB">
              <w:rPr>
                <w:sz w:val="18"/>
                <w:lang w:val="nl-BE"/>
              </w:rPr>
              <w:t>bewaring</w:t>
            </w:r>
          </w:p>
        </w:tc>
        <w:tc>
          <w:tcPr>
            <w:tcW w:w="6986" w:type="dxa"/>
            <w:tcBorders>
              <w:top w:val="single" w:sz="18" w:space="0" w:color="auto"/>
              <w:left w:val="double" w:sz="4" w:space="0" w:color="auto"/>
              <w:bottom w:val="single" w:sz="18" w:space="0" w:color="auto"/>
            </w:tcBorders>
          </w:tcPr>
          <w:p w:rsidR="0003206E" w:rsidRDefault="0003206E" w:rsidP="0003206E">
            <w:pPr>
              <w:tabs>
                <w:tab w:val="right" w:pos="352"/>
                <w:tab w:val="right" w:pos="567"/>
              </w:tabs>
              <w:spacing w:before="80" w:after="80"/>
              <w:rPr>
                <w:sz w:val="18"/>
                <w:lang w:val="nl-BE"/>
              </w:rPr>
            </w:pPr>
            <w:r>
              <w:rPr>
                <w:sz w:val="18"/>
                <w:lang w:val="nl-BE"/>
              </w:rPr>
              <w:t>Een lijst van mogelijke fouten opstellen en bespreken.</w:t>
            </w:r>
          </w:p>
          <w:p w:rsidR="0003206E" w:rsidRDefault="0003206E" w:rsidP="0003206E">
            <w:pPr>
              <w:tabs>
                <w:tab w:val="right" w:pos="352"/>
                <w:tab w:val="right" w:pos="567"/>
              </w:tabs>
              <w:spacing w:before="80" w:after="80"/>
              <w:rPr>
                <w:sz w:val="18"/>
                <w:lang w:val="nl-BE"/>
              </w:rPr>
            </w:pPr>
            <w:r>
              <w:rPr>
                <w:sz w:val="18"/>
                <w:lang w:val="nl-BE"/>
              </w:rPr>
              <w:t>Eventuele gebreken uit de stage als voorbeeld aanhalen en bespreken.</w:t>
            </w:r>
          </w:p>
          <w:p w:rsidR="0003206E" w:rsidRDefault="0003206E" w:rsidP="0003206E">
            <w:pPr>
              <w:tabs>
                <w:tab w:val="right" w:pos="352"/>
                <w:tab w:val="right" w:pos="567"/>
              </w:tabs>
              <w:spacing w:before="80" w:after="80"/>
              <w:rPr>
                <w:sz w:val="18"/>
                <w:lang w:val="nl-BE"/>
              </w:rPr>
            </w:pPr>
          </w:p>
          <w:p w:rsidR="0003206E" w:rsidRDefault="0003206E" w:rsidP="0003206E">
            <w:pPr>
              <w:tabs>
                <w:tab w:val="right" w:pos="352"/>
                <w:tab w:val="right" w:pos="567"/>
              </w:tabs>
              <w:spacing w:before="80" w:after="80"/>
              <w:rPr>
                <w:sz w:val="18"/>
                <w:lang w:val="nl-BE"/>
              </w:rPr>
            </w:pPr>
            <w:r>
              <w:rPr>
                <w:sz w:val="18"/>
                <w:lang w:val="nl-BE"/>
              </w:rPr>
              <w:t>Deegbereiding, gisting, deegbehandeling, bakken.</w:t>
            </w:r>
          </w:p>
          <w:p w:rsidR="0003206E" w:rsidRDefault="0003206E" w:rsidP="0003206E">
            <w:pPr>
              <w:tabs>
                <w:tab w:val="right" w:pos="352"/>
                <w:tab w:val="right" w:pos="567"/>
              </w:tabs>
              <w:spacing w:before="80" w:after="80"/>
              <w:rPr>
                <w:sz w:val="18"/>
                <w:lang w:val="nl-BE"/>
              </w:rPr>
            </w:pPr>
            <w:r>
              <w:rPr>
                <w:sz w:val="18"/>
                <w:lang w:val="nl-BE"/>
              </w:rPr>
              <w:t>Aandacht besteden aan uitzicht, textuur, kleur en smaakcombinatie.</w:t>
            </w:r>
          </w:p>
          <w:p w:rsidR="0003206E" w:rsidRPr="00B47D76" w:rsidRDefault="0003206E" w:rsidP="00025184">
            <w:pPr>
              <w:tabs>
                <w:tab w:val="right" w:pos="352"/>
                <w:tab w:val="right" w:pos="567"/>
              </w:tabs>
              <w:spacing w:before="80" w:after="80"/>
              <w:rPr>
                <w:sz w:val="18"/>
                <w:lang w:val="nl-BE"/>
              </w:rPr>
            </w:pPr>
            <w:r>
              <w:rPr>
                <w:sz w:val="18"/>
                <w:lang w:val="nl-BE"/>
              </w:rPr>
              <w:t>Rekening houden met de doelgroep (</w:t>
            </w:r>
            <w:r w:rsidR="007C6A9D">
              <w:rPr>
                <w:sz w:val="18"/>
                <w:lang w:val="nl-BE"/>
              </w:rPr>
              <w:t>bv</w:t>
            </w:r>
            <w:r>
              <w:rPr>
                <w:sz w:val="18"/>
                <w:lang w:val="nl-BE"/>
              </w:rPr>
              <w:t xml:space="preserve">. </w:t>
            </w:r>
            <w:r w:rsidR="00025184">
              <w:rPr>
                <w:sz w:val="18"/>
                <w:lang w:val="nl-BE"/>
              </w:rPr>
              <w:t xml:space="preserve">gebak voor </w:t>
            </w:r>
            <w:r>
              <w:rPr>
                <w:sz w:val="18"/>
                <w:lang w:val="nl-BE"/>
              </w:rPr>
              <w:t>kinder</w:t>
            </w:r>
            <w:r w:rsidR="00025184">
              <w:rPr>
                <w:sz w:val="18"/>
                <w:lang w:val="nl-BE"/>
              </w:rPr>
              <w:t>en</w:t>
            </w:r>
            <w:r>
              <w:rPr>
                <w:sz w:val="18"/>
                <w:lang w:val="nl-BE"/>
              </w:rPr>
              <w:t xml:space="preserve">). </w:t>
            </w:r>
            <w:r>
              <w:rPr>
                <w:sz w:val="18"/>
                <w:lang w:val="nl-BE"/>
              </w:rPr>
              <w:br/>
            </w:r>
            <w:r>
              <w:rPr>
                <w:sz w:val="18"/>
              </w:rPr>
              <w:t>Rendement beoordelen.</w:t>
            </w:r>
          </w:p>
        </w:tc>
        <w:tc>
          <w:tcPr>
            <w:tcW w:w="1006" w:type="dxa"/>
            <w:tcBorders>
              <w:top w:val="single" w:sz="18" w:space="0" w:color="auto"/>
              <w:bottom w:val="single" w:sz="18" w:space="0" w:color="auto"/>
            </w:tcBorders>
          </w:tcPr>
          <w:p w:rsidR="0003206E" w:rsidRDefault="0003206E" w:rsidP="0003206E">
            <w:pPr>
              <w:spacing w:before="80" w:after="80"/>
              <w:jc w:val="center"/>
              <w:rPr>
                <w:sz w:val="18"/>
                <w:lang w:val="nl-BE"/>
              </w:rPr>
            </w:pPr>
            <w:r>
              <w:rPr>
                <w:sz w:val="18"/>
              </w:rPr>
              <w:t>GIP</w:t>
            </w:r>
          </w:p>
          <w:p w:rsidR="00DC1B5A" w:rsidRDefault="0003206E" w:rsidP="0003206E">
            <w:pPr>
              <w:spacing w:before="80" w:after="80"/>
              <w:jc w:val="center"/>
              <w:rPr>
                <w:sz w:val="18"/>
              </w:rPr>
            </w:pPr>
            <w:r>
              <w:rPr>
                <w:sz w:val="18"/>
              </w:rPr>
              <w:t>STG</w:t>
            </w:r>
            <w:r>
              <w:rPr>
                <w:sz w:val="18"/>
              </w:rPr>
              <w:br/>
            </w:r>
          </w:p>
          <w:p w:rsidR="00DC1B5A" w:rsidRDefault="00DC1B5A" w:rsidP="0003206E">
            <w:pPr>
              <w:spacing w:before="80" w:after="80"/>
              <w:jc w:val="center"/>
              <w:rPr>
                <w:sz w:val="18"/>
              </w:rPr>
            </w:pPr>
          </w:p>
          <w:p w:rsidR="00DC1B5A" w:rsidRDefault="00DC1B5A" w:rsidP="0003206E">
            <w:pPr>
              <w:spacing w:before="80" w:after="80"/>
              <w:jc w:val="center"/>
              <w:rPr>
                <w:sz w:val="18"/>
              </w:rPr>
            </w:pPr>
          </w:p>
          <w:p w:rsidR="0003206E" w:rsidRDefault="0003206E" w:rsidP="0003206E">
            <w:pPr>
              <w:spacing w:before="80" w:after="80"/>
              <w:jc w:val="center"/>
              <w:rPr>
                <w:sz w:val="18"/>
              </w:rPr>
            </w:pPr>
            <w:r>
              <w:rPr>
                <w:sz w:val="18"/>
              </w:rPr>
              <w:t>SCS</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5A1F1C" w:rsidRDefault="0003206E" w:rsidP="0003206E">
            <w:pPr>
              <w:pStyle w:val="NummerDoelstelling"/>
            </w:pPr>
          </w:p>
        </w:tc>
        <w:tc>
          <w:tcPr>
            <w:tcW w:w="5528" w:type="dxa"/>
            <w:tcBorders>
              <w:top w:val="single" w:sz="18" w:space="0" w:color="auto"/>
              <w:bottom w:val="single" w:sz="18" w:space="0" w:color="auto"/>
            </w:tcBorders>
          </w:tcPr>
          <w:p w:rsidR="0003206E" w:rsidRDefault="009D769A" w:rsidP="00DC1B5A">
            <w:pPr>
              <w:spacing w:before="80" w:after="80"/>
              <w:rPr>
                <w:b/>
                <w:bCs/>
                <w:sz w:val="18"/>
              </w:rPr>
            </w:pPr>
            <w:r>
              <w:rPr>
                <w:b/>
                <w:bCs/>
                <w:sz w:val="18"/>
                <w:szCs w:val="18"/>
                <w:lang w:val="nl-BE"/>
              </w:rPr>
              <w:t xml:space="preserve">Efficiënt </w:t>
            </w:r>
            <w:r w:rsidR="00DC1B5A">
              <w:rPr>
                <w:b/>
                <w:bCs/>
                <w:sz w:val="18"/>
                <w:szCs w:val="18"/>
                <w:lang w:val="nl-BE"/>
              </w:rPr>
              <w:t>i</w:t>
            </w:r>
            <w:r w:rsidR="0003206E">
              <w:rPr>
                <w:b/>
                <w:bCs/>
                <w:sz w:val="18"/>
                <w:szCs w:val="18"/>
                <w:lang w:val="nl-BE"/>
              </w:rPr>
              <w:t>nformatie elektronisch kunnen opzoeken, verwerven en verwerken.</w:t>
            </w:r>
          </w:p>
        </w:tc>
        <w:tc>
          <w:tcPr>
            <w:tcW w:w="897" w:type="dxa"/>
            <w:tcBorders>
              <w:top w:val="single" w:sz="18" w:space="0" w:color="auto"/>
              <w:bottom w:val="single" w:sz="18" w:space="0" w:color="auto"/>
            </w:tcBorders>
          </w:tcPr>
          <w:p w:rsidR="0003206E" w:rsidRPr="00FA74CC" w:rsidRDefault="0003206E" w:rsidP="0003206E">
            <w:pPr>
              <w:spacing w:before="80" w:after="80"/>
              <w:jc w:val="center"/>
              <w:rPr>
                <w:b/>
                <w:bCs/>
                <w:sz w:val="18"/>
                <w:lang w:val="pt-PT"/>
              </w:rPr>
            </w:pPr>
            <w:r w:rsidRPr="00FA74CC">
              <w:rPr>
                <w:b/>
                <w:bCs/>
                <w:sz w:val="18"/>
                <w:lang w:val="pt-PT"/>
              </w:rPr>
              <w:t>EDV</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 8</w:t>
            </w:r>
          </w:p>
        </w:tc>
        <w:tc>
          <w:tcPr>
            <w:tcW w:w="761" w:type="dxa"/>
            <w:gridSpan w:val="2"/>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RPr="00A3760D"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03206E" w:rsidRDefault="0003206E" w:rsidP="0003206E">
            <w:pPr>
              <w:spacing w:before="80" w:after="80"/>
              <w:jc w:val="both"/>
              <w:rPr>
                <w:sz w:val="18"/>
                <w:szCs w:val="18"/>
                <w:lang w:val="nl-BE"/>
              </w:rPr>
            </w:pPr>
            <w:r w:rsidRPr="00CA2940">
              <w:rPr>
                <w:color w:val="000000" w:themeColor="text1"/>
                <w:sz w:val="18"/>
                <w:szCs w:val="18"/>
                <w:lang w:val="nl-BE"/>
              </w:rPr>
              <w:t>Opzoekwerk</w:t>
            </w:r>
            <w:r w:rsidR="009D769A">
              <w:rPr>
                <w:sz w:val="18"/>
                <w:szCs w:val="18"/>
                <w:lang w:val="nl-BE"/>
              </w:rPr>
              <w:t xml:space="preserve"> via internet en/of intranet kritisch benaderen.</w:t>
            </w:r>
          </w:p>
          <w:p w:rsidR="0003206E" w:rsidRDefault="0003206E" w:rsidP="0003206E">
            <w:pPr>
              <w:tabs>
                <w:tab w:val="left" w:pos="226"/>
              </w:tabs>
              <w:spacing w:before="80" w:after="80"/>
              <w:rPr>
                <w:sz w:val="18"/>
              </w:rPr>
            </w:pPr>
            <w:r>
              <w:rPr>
                <w:sz w:val="18"/>
                <w:szCs w:val="18"/>
                <w:lang w:val="nl-BE"/>
              </w:rPr>
              <w:t>Verworven informatie verwerken.</w:t>
            </w:r>
          </w:p>
        </w:tc>
        <w:tc>
          <w:tcPr>
            <w:tcW w:w="6986" w:type="dxa"/>
            <w:tcBorders>
              <w:top w:val="single" w:sz="18" w:space="0" w:color="auto"/>
              <w:left w:val="double" w:sz="4" w:space="0" w:color="auto"/>
              <w:bottom w:val="single" w:sz="18" w:space="0" w:color="auto"/>
            </w:tcBorders>
          </w:tcPr>
          <w:p w:rsidR="0003206E" w:rsidRPr="0098006B" w:rsidRDefault="0003206E" w:rsidP="0003206E">
            <w:pPr>
              <w:spacing w:before="80" w:after="80"/>
              <w:rPr>
                <w:sz w:val="18"/>
                <w:szCs w:val="18"/>
                <w:lang w:val="nl-BE"/>
              </w:rPr>
            </w:pPr>
            <w:r w:rsidRPr="0098006B">
              <w:rPr>
                <w:sz w:val="18"/>
                <w:szCs w:val="18"/>
                <w:lang w:val="nl-BE"/>
              </w:rPr>
              <w:t>Gebruik maken van gepaste software en apparatuur.</w:t>
            </w:r>
          </w:p>
          <w:p w:rsidR="0003206E" w:rsidRDefault="0003206E" w:rsidP="0003206E">
            <w:pPr>
              <w:tabs>
                <w:tab w:val="right" w:pos="352"/>
                <w:tab w:val="right" w:pos="567"/>
              </w:tabs>
              <w:spacing w:before="80" w:after="80"/>
              <w:rPr>
                <w:sz w:val="18"/>
              </w:rPr>
            </w:pPr>
            <w:r>
              <w:rPr>
                <w:sz w:val="18"/>
                <w:szCs w:val="18"/>
                <w:lang w:val="nl-BE"/>
              </w:rPr>
              <w:t xml:space="preserve">Doelgericht </w:t>
            </w:r>
            <w:r w:rsidRPr="00D56CBF">
              <w:rPr>
                <w:color w:val="000000" w:themeColor="text1"/>
                <w:sz w:val="18"/>
                <w:szCs w:val="18"/>
                <w:lang w:val="nl-BE"/>
              </w:rPr>
              <w:t>opzoekwerk</w:t>
            </w:r>
            <w:r w:rsidRPr="0098006B">
              <w:rPr>
                <w:sz w:val="18"/>
                <w:szCs w:val="18"/>
                <w:lang w:val="nl-BE"/>
              </w:rPr>
              <w:t xml:space="preserve"> op het internet en</w:t>
            </w:r>
            <w:r>
              <w:rPr>
                <w:sz w:val="18"/>
                <w:szCs w:val="18"/>
                <w:lang w:val="nl-BE"/>
              </w:rPr>
              <w:t>/of</w:t>
            </w:r>
            <w:r w:rsidRPr="0098006B">
              <w:rPr>
                <w:sz w:val="18"/>
                <w:szCs w:val="18"/>
                <w:lang w:val="nl-BE"/>
              </w:rPr>
              <w:t xml:space="preserve"> intranet.</w:t>
            </w:r>
          </w:p>
          <w:p w:rsidR="0003206E" w:rsidRDefault="0003206E" w:rsidP="0003206E">
            <w:pPr>
              <w:tabs>
                <w:tab w:val="right" w:pos="352"/>
                <w:tab w:val="right" w:pos="567"/>
              </w:tabs>
              <w:spacing w:before="80" w:after="80"/>
              <w:rPr>
                <w:sz w:val="18"/>
              </w:rPr>
            </w:pPr>
            <w:r>
              <w:rPr>
                <w:sz w:val="18"/>
              </w:rPr>
              <w:t>Raadplegen van catalogi, handleidingen, …</w:t>
            </w:r>
            <w:r>
              <w:rPr>
                <w:sz w:val="18"/>
              </w:rPr>
              <w:br/>
              <w:t xml:space="preserve">Bv. voor het verwerven van informatie: diverse informatiebronnen en –kanalen kritisch lezen en raadplegen met het oog op het te bereiken doel. </w:t>
            </w:r>
          </w:p>
          <w:p w:rsidR="0003206E" w:rsidRPr="006324FB" w:rsidRDefault="0003206E" w:rsidP="0003206E">
            <w:pPr>
              <w:tabs>
                <w:tab w:val="right" w:pos="352"/>
                <w:tab w:val="right" w:pos="567"/>
              </w:tabs>
              <w:spacing w:before="80"/>
              <w:rPr>
                <w:sz w:val="18"/>
              </w:rPr>
            </w:pPr>
            <w:r>
              <w:rPr>
                <w:sz w:val="18"/>
              </w:rPr>
              <w:t>Bv. voor het verwerken van informatie: de verwerkte informatie vakoverstijgend en in verschillende situaties functioneel toepassen en informatie kunnen samenvatten.</w:t>
            </w:r>
          </w:p>
        </w:tc>
        <w:tc>
          <w:tcPr>
            <w:tcW w:w="1006" w:type="dxa"/>
            <w:tcBorders>
              <w:top w:val="single" w:sz="18" w:space="0" w:color="auto"/>
              <w:bottom w:val="single" w:sz="18" w:space="0" w:color="auto"/>
            </w:tcBorders>
          </w:tcPr>
          <w:p w:rsidR="0003206E" w:rsidRPr="00FA74CC" w:rsidRDefault="0003206E" w:rsidP="0003206E">
            <w:pPr>
              <w:spacing w:before="80" w:after="80"/>
              <w:jc w:val="center"/>
              <w:rPr>
                <w:sz w:val="18"/>
                <w:lang w:val="pt-PT"/>
              </w:rPr>
            </w:pPr>
            <w:r w:rsidRPr="00FA74CC">
              <w:rPr>
                <w:sz w:val="18"/>
                <w:lang w:val="pt-PT"/>
              </w:rPr>
              <w:t>ICT</w:t>
            </w:r>
          </w:p>
          <w:p w:rsidR="0003206E" w:rsidRPr="00FA74CC" w:rsidRDefault="0003206E" w:rsidP="0003206E">
            <w:pPr>
              <w:spacing w:before="80" w:after="80"/>
              <w:jc w:val="center"/>
              <w:rPr>
                <w:sz w:val="18"/>
                <w:lang w:val="pt-PT"/>
              </w:rPr>
            </w:pPr>
          </w:p>
          <w:p w:rsidR="0003206E" w:rsidRPr="00FA74CC" w:rsidRDefault="0003206E" w:rsidP="0003206E">
            <w:pPr>
              <w:spacing w:before="80" w:after="80"/>
              <w:jc w:val="center"/>
              <w:rPr>
                <w:sz w:val="18"/>
                <w:lang w:val="pt-PT"/>
              </w:rPr>
            </w:pPr>
            <w:r w:rsidRPr="00FA74CC">
              <w:rPr>
                <w:sz w:val="18"/>
                <w:lang w:val="pt-PT"/>
              </w:rPr>
              <w:t>TA.BE</w:t>
            </w:r>
          </w:p>
          <w:p w:rsidR="0003206E" w:rsidRPr="00FA74CC" w:rsidRDefault="0003206E" w:rsidP="0003206E">
            <w:pPr>
              <w:spacing w:before="80" w:after="80"/>
              <w:jc w:val="center"/>
              <w:rPr>
                <w:sz w:val="18"/>
                <w:lang w:val="pt-PT"/>
              </w:rPr>
            </w:pPr>
            <w:r w:rsidRPr="00FA74CC">
              <w:rPr>
                <w:sz w:val="18"/>
                <w:lang w:val="pt-PT"/>
              </w:rPr>
              <w:t>GIP</w:t>
            </w:r>
            <w:r w:rsidRPr="00FA74CC">
              <w:rPr>
                <w:sz w:val="18"/>
                <w:lang w:val="pt-PT"/>
              </w:rPr>
              <w:br/>
              <w:t xml:space="preserve">LER </w:t>
            </w:r>
            <w:r w:rsidRPr="00FA74CC">
              <w:rPr>
                <w:sz w:val="18"/>
                <w:lang w:val="pt-PT"/>
              </w:rPr>
              <w:br/>
              <w:t xml:space="preserve">LER </w:t>
            </w:r>
          </w:p>
        </w:tc>
      </w:tr>
      <w:tr w:rsidR="00621281" w:rsidTr="00621281">
        <w:trPr>
          <w:trHeight w:val="397"/>
        </w:trPr>
        <w:tc>
          <w:tcPr>
            <w:tcW w:w="840" w:type="dxa"/>
            <w:tcBorders>
              <w:top w:val="single" w:sz="18" w:space="0" w:color="auto"/>
              <w:left w:val="single" w:sz="18" w:space="0" w:color="auto"/>
              <w:bottom w:val="single" w:sz="18" w:space="0" w:color="auto"/>
            </w:tcBorders>
          </w:tcPr>
          <w:p w:rsidR="0003206E" w:rsidRPr="001E7B05" w:rsidRDefault="0003206E" w:rsidP="0003206E">
            <w:pPr>
              <w:pStyle w:val="NummerDoelstelling"/>
              <w:rPr>
                <w:lang w:val="pt-PT"/>
              </w:rPr>
            </w:pPr>
          </w:p>
        </w:tc>
        <w:tc>
          <w:tcPr>
            <w:tcW w:w="5528" w:type="dxa"/>
            <w:tcBorders>
              <w:top w:val="single" w:sz="18" w:space="0" w:color="auto"/>
              <w:bottom w:val="single" w:sz="18" w:space="0" w:color="auto"/>
            </w:tcBorders>
          </w:tcPr>
          <w:p w:rsidR="0003206E" w:rsidRDefault="0003206E" w:rsidP="0003206E">
            <w:pPr>
              <w:spacing w:before="80" w:after="80"/>
              <w:rPr>
                <w:b/>
                <w:bCs/>
                <w:sz w:val="18"/>
              </w:rPr>
            </w:pPr>
            <w:r w:rsidRPr="00057E9C">
              <w:rPr>
                <w:b/>
                <w:bCs/>
                <w:sz w:val="18"/>
              </w:rPr>
              <w:t>Actuele ontwikkelingen en trends binnen het vak opvolgen</w:t>
            </w:r>
            <w:r>
              <w:rPr>
                <w:b/>
                <w:bCs/>
                <w:sz w:val="18"/>
              </w:rPr>
              <w:t xml:space="preserve"> en toepassen.</w:t>
            </w:r>
          </w:p>
        </w:tc>
        <w:tc>
          <w:tcPr>
            <w:tcW w:w="907" w:type="dxa"/>
            <w:gridSpan w:val="2"/>
            <w:tcBorders>
              <w:top w:val="single" w:sz="18" w:space="0" w:color="auto"/>
              <w:bottom w:val="single" w:sz="18" w:space="0" w:color="auto"/>
            </w:tcBorders>
          </w:tcPr>
          <w:p w:rsidR="0003206E" w:rsidRDefault="0003206E" w:rsidP="0003206E">
            <w:pPr>
              <w:spacing w:before="80" w:after="80"/>
              <w:jc w:val="center"/>
              <w:rPr>
                <w:b/>
                <w:bCs/>
                <w:sz w:val="18"/>
              </w:rPr>
            </w:pPr>
            <w:r>
              <w:rPr>
                <w:b/>
                <w:bCs/>
                <w:sz w:val="18"/>
              </w:rPr>
              <w:t>EDV</w:t>
            </w:r>
            <w:r>
              <w:rPr>
                <w:b/>
                <w:bCs/>
                <w:sz w:val="18"/>
              </w:rPr>
              <w:br/>
              <w:t>LER 3</w:t>
            </w:r>
            <w:r>
              <w:rPr>
                <w:b/>
                <w:bCs/>
                <w:sz w:val="18"/>
              </w:rPr>
              <w:br/>
              <w:t>STM 8</w:t>
            </w:r>
            <w:r>
              <w:rPr>
                <w:b/>
                <w:bCs/>
                <w:sz w:val="18"/>
              </w:rPr>
              <w:br/>
              <w:t>STM 13</w:t>
            </w:r>
          </w:p>
        </w:tc>
        <w:tc>
          <w:tcPr>
            <w:tcW w:w="751" w:type="dxa"/>
            <w:tcBorders>
              <w:top w:val="single" w:sz="18" w:space="0" w:color="auto"/>
              <w:bottom w:val="single" w:sz="18" w:space="0" w:color="auto"/>
              <w:right w:val="double" w:sz="4" w:space="0" w:color="auto"/>
            </w:tcBorders>
          </w:tcPr>
          <w:p w:rsidR="0003206E" w:rsidRDefault="0003206E" w:rsidP="0003206E">
            <w:pPr>
              <w:spacing w:before="80" w:after="80"/>
              <w:jc w:val="center"/>
              <w:rPr>
                <w:b/>
                <w:bCs/>
                <w:sz w:val="18"/>
              </w:rPr>
            </w:pPr>
            <w:r>
              <w:rPr>
                <w:b/>
                <w:bCs/>
                <w:sz w:val="18"/>
              </w:rPr>
              <w:t>B</w:t>
            </w:r>
          </w:p>
        </w:tc>
        <w:tc>
          <w:tcPr>
            <w:tcW w:w="6986" w:type="dxa"/>
            <w:tcBorders>
              <w:top w:val="single" w:sz="18" w:space="0" w:color="auto"/>
              <w:left w:val="double" w:sz="4" w:space="0" w:color="auto"/>
              <w:bottom w:val="single" w:sz="18" w:space="0" w:color="auto"/>
            </w:tcBorders>
            <w:vAlign w:val="center"/>
          </w:tcPr>
          <w:p w:rsidR="0003206E" w:rsidRDefault="0003206E" w:rsidP="0003206E">
            <w:pPr>
              <w:spacing w:before="80" w:after="80"/>
              <w:rPr>
                <w:sz w:val="18"/>
              </w:rPr>
            </w:pPr>
          </w:p>
        </w:tc>
        <w:tc>
          <w:tcPr>
            <w:tcW w:w="1006" w:type="dxa"/>
            <w:tcBorders>
              <w:top w:val="single" w:sz="18" w:space="0" w:color="auto"/>
              <w:bottom w:val="single" w:sz="18" w:space="0" w:color="auto"/>
              <w:right w:val="single" w:sz="18" w:space="0" w:color="auto"/>
            </w:tcBorders>
            <w:vAlign w:val="center"/>
          </w:tcPr>
          <w:p w:rsidR="0003206E" w:rsidRDefault="0003206E" w:rsidP="0003206E">
            <w:pPr>
              <w:spacing w:before="80" w:after="80"/>
              <w:jc w:val="center"/>
              <w:rPr>
                <w:sz w:val="18"/>
              </w:rPr>
            </w:pPr>
          </w:p>
        </w:tc>
      </w:tr>
      <w:tr w:rsidR="0003206E" w:rsidRPr="00A3760D" w:rsidTr="00621281">
        <w:trPr>
          <w:trHeight w:val="397"/>
        </w:trPr>
        <w:tc>
          <w:tcPr>
            <w:tcW w:w="840" w:type="dxa"/>
            <w:tcBorders>
              <w:top w:val="single" w:sz="18" w:space="0" w:color="auto"/>
              <w:bottom w:val="single" w:sz="18" w:space="0" w:color="auto"/>
            </w:tcBorders>
          </w:tcPr>
          <w:p w:rsidR="0003206E" w:rsidRDefault="0003206E" w:rsidP="0003206E">
            <w:pPr>
              <w:spacing w:before="80" w:after="80"/>
              <w:rPr>
                <w:sz w:val="18"/>
              </w:rPr>
            </w:pPr>
          </w:p>
        </w:tc>
        <w:tc>
          <w:tcPr>
            <w:tcW w:w="7186" w:type="dxa"/>
            <w:gridSpan w:val="4"/>
            <w:tcBorders>
              <w:top w:val="single" w:sz="18" w:space="0" w:color="auto"/>
              <w:bottom w:val="single" w:sz="18" w:space="0" w:color="auto"/>
              <w:right w:val="double" w:sz="4" w:space="0" w:color="auto"/>
            </w:tcBorders>
          </w:tcPr>
          <w:p w:rsidR="00B451ED" w:rsidRDefault="0003206E" w:rsidP="00B451ED">
            <w:pPr>
              <w:tabs>
                <w:tab w:val="left" w:pos="226"/>
              </w:tabs>
              <w:spacing w:before="80" w:after="80"/>
              <w:rPr>
                <w:sz w:val="18"/>
              </w:rPr>
            </w:pPr>
            <w:r>
              <w:rPr>
                <w:sz w:val="18"/>
              </w:rPr>
              <w:t>De nieuwe technieken en ontwikkelingen in de sector opvolgen en toepassen om de eigen deskundigheid op te bouwen</w:t>
            </w:r>
            <w:r w:rsidRPr="00057E9C">
              <w:rPr>
                <w:sz w:val="18"/>
              </w:rPr>
              <w:t>.</w:t>
            </w:r>
          </w:p>
        </w:tc>
        <w:tc>
          <w:tcPr>
            <w:tcW w:w="6986" w:type="dxa"/>
            <w:tcBorders>
              <w:top w:val="single" w:sz="18" w:space="0" w:color="auto"/>
              <w:left w:val="double" w:sz="4" w:space="0" w:color="auto"/>
              <w:bottom w:val="single" w:sz="18" w:space="0" w:color="auto"/>
            </w:tcBorders>
          </w:tcPr>
          <w:p w:rsidR="0003206E" w:rsidRDefault="0003206E" w:rsidP="0003206E">
            <w:pPr>
              <w:spacing w:before="80" w:after="80"/>
              <w:rPr>
                <w:sz w:val="18"/>
                <w:szCs w:val="18"/>
                <w:lang w:val="nl-BE"/>
              </w:rPr>
            </w:pPr>
            <w:r w:rsidRPr="00D56CBF">
              <w:rPr>
                <w:color w:val="000000" w:themeColor="text1"/>
                <w:sz w:val="18"/>
                <w:szCs w:val="18"/>
                <w:lang w:val="nl-BE"/>
              </w:rPr>
              <w:t>Opzoekwerk</w:t>
            </w:r>
            <w:r>
              <w:rPr>
                <w:sz w:val="18"/>
                <w:szCs w:val="18"/>
                <w:lang w:val="nl-BE"/>
              </w:rPr>
              <w:t xml:space="preserve"> via internet, informatie opzoeken en verwerken.</w:t>
            </w:r>
          </w:p>
          <w:p w:rsidR="0003206E" w:rsidRDefault="0003206E" w:rsidP="0003206E">
            <w:pPr>
              <w:tabs>
                <w:tab w:val="right" w:pos="352"/>
                <w:tab w:val="right" w:pos="567"/>
              </w:tabs>
              <w:spacing w:before="80" w:after="80"/>
              <w:rPr>
                <w:sz w:val="18"/>
                <w:szCs w:val="18"/>
                <w:lang w:val="nl-BE"/>
              </w:rPr>
            </w:pPr>
            <w:r>
              <w:rPr>
                <w:sz w:val="18"/>
                <w:szCs w:val="18"/>
                <w:lang w:val="nl-BE"/>
              </w:rPr>
              <w:t>Bezoek brengen aan vakbeurs, etalages, …</w:t>
            </w:r>
          </w:p>
          <w:p w:rsidR="00B451ED" w:rsidRDefault="00B451ED" w:rsidP="0003206E">
            <w:pPr>
              <w:tabs>
                <w:tab w:val="right" w:pos="352"/>
                <w:tab w:val="right" w:pos="567"/>
              </w:tabs>
              <w:spacing w:before="80" w:after="80"/>
              <w:rPr>
                <w:sz w:val="18"/>
                <w:szCs w:val="18"/>
                <w:lang w:val="nl-BE"/>
              </w:rPr>
            </w:pPr>
            <w:r>
              <w:rPr>
                <w:sz w:val="18"/>
                <w:szCs w:val="18"/>
                <w:lang w:val="nl-BE"/>
              </w:rPr>
              <w:t>Deelnemen aan wedstrijden, bezoek brengen aan wedstrijden.</w:t>
            </w:r>
          </w:p>
          <w:p w:rsidR="00B451ED" w:rsidRDefault="00B451ED" w:rsidP="0003206E">
            <w:pPr>
              <w:tabs>
                <w:tab w:val="right" w:pos="352"/>
                <w:tab w:val="right" w:pos="567"/>
              </w:tabs>
              <w:spacing w:before="80" w:after="80"/>
              <w:rPr>
                <w:sz w:val="18"/>
                <w:szCs w:val="18"/>
                <w:lang w:val="nl-BE"/>
              </w:rPr>
            </w:pPr>
            <w:r>
              <w:rPr>
                <w:sz w:val="18"/>
                <w:szCs w:val="18"/>
                <w:lang w:val="nl-BE"/>
              </w:rPr>
              <w:t>Maken van internationale producten en opvolgen van internationale trends.</w:t>
            </w:r>
          </w:p>
          <w:p w:rsidR="0003206E" w:rsidRDefault="0003206E" w:rsidP="0003206E">
            <w:pPr>
              <w:tabs>
                <w:tab w:val="right" w:pos="352"/>
                <w:tab w:val="right" w:pos="567"/>
              </w:tabs>
              <w:spacing w:before="80" w:after="80"/>
              <w:rPr>
                <w:sz w:val="18"/>
              </w:rPr>
            </w:pPr>
            <w:r w:rsidRPr="00057E9C">
              <w:rPr>
                <w:sz w:val="18"/>
              </w:rPr>
              <w:t>Nieuw materi</w:t>
            </w:r>
            <w:r>
              <w:rPr>
                <w:sz w:val="18"/>
              </w:rPr>
              <w:t>eel</w:t>
            </w:r>
            <w:r w:rsidRPr="00057E9C">
              <w:rPr>
                <w:sz w:val="18"/>
              </w:rPr>
              <w:t xml:space="preserve">, </w:t>
            </w:r>
            <w:r>
              <w:rPr>
                <w:sz w:val="18"/>
              </w:rPr>
              <w:t>grondstoffen</w:t>
            </w:r>
            <w:r w:rsidRPr="00057E9C">
              <w:rPr>
                <w:sz w:val="18"/>
              </w:rPr>
              <w:t xml:space="preserve">, methodes, … </w:t>
            </w:r>
            <w:r w:rsidRPr="00057E9C">
              <w:rPr>
                <w:sz w:val="18"/>
              </w:rPr>
              <w:br/>
              <w:t>Leerlingen zo snel mogelijk in contact brengen met deze nieuwe trends en ontwikkelingen: in de klas, op de stage, in een bedrijf, ….</w:t>
            </w:r>
          </w:p>
        </w:tc>
        <w:tc>
          <w:tcPr>
            <w:tcW w:w="1006" w:type="dxa"/>
            <w:tcBorders>
              <w:top w:val="single" w:sz="18" w:space="0" w:color="auto"/>
              <w:bottom w:val="single" w:sz="18" w:space="0" w:color="auto"/>
            </w:tcBorders>
          </w:tcPr>
          <w:p w:rsidR="0003206E" w:rsidRPr="004C54F4" w:rsidRDefault="0003206E" w:rsidP="0003206E">
            <w:pPr>
              <w:spacing w:before="80" w:after="80"/>
              <w:jc w:val="center"/>
              <w:rPr>
                <w:sz w:val="18"/>
                <w:lang w:val="en-US"/>
              </w:rPr>
            </w:pPr>
            <w:r w:rsidRPr="004C54F4">
              <w:rPr>
                <w:sz w:val="18"/>
                <w:lang w:val="en-US"/>
              </w:rPr>
              <w:t>ICT</w:t>
            </w:r>
            <w:r w:rsidRPr="004C54F4">
              <w:rPr>
                <w:sz w:val="18"/>
                <w:lang w:val="en-US"/>
              </w:rPr>
              <w:br/>
              <w:t>TA.BE</w:t>
            </w:r>
            <w:r w:rsidRPr="004C54F4">
              <w:rPr>
                <w:sz w:val="18"/>
                <w:lang w:val="en-US"/>
              </w:rPr>
              <w:br/>
              <w:t>GIP</w:t>
            </w:r>
          </w:p>
          <w:p w:rsidR="00B451ED" w:rsidRDefault="00DC1B5A" w:rsidP="0003206E">
            <w:pPr>
              <w:spacing w:before="80" w:after="80"/>
              <w:jc w:val="center"/>
              <w:rPr>
                <w:sz w:val="18"/>
                <w:lang w:val="en-US"/>
              </w:rPr>
            </w:pPr>
            <w:r>
              <w:rPr>
                <w:sz w:val="18"/>
                <w:lang w:val="en-US"/>
              </w:rPr>
              <w:br/>
              <w:t>SCS</w:t>
            </w:r>
          </w:p>
          <w:p w:rsidR="00DC1B5A" w:rsidRDefault="00DC1B5A" w:rsidP="0003206E">
            <w:pPr>
              <w:spacing w:before="80" w:after="80"/>
              <w:jc w:val="center"/>
              <w:rPr>
                <w:sz w:val="18"/>
                <w:lang w:val="en-US"/>
              </w:rPr>
            </w:pPr>
          </w:p>
          <w:p w:rsidR="0003206E" w:rsidRPr="004C54F4" w:rsidRDefault="0003206E" w:rsidP="0003206E">
            <w:pPr>
              <w:spacing w:before="80" w:after="80"/>
              <w:jc w:val="center"/>
              <w:rPr>
                <w:sz w:val="18"/>
                <w:lang w:val="en-US"/>
              </w:rPr>
            </w:pPr>
            <w:r w:rsidRPr="004C54F4">
              <w:rPr>
                <w:sz w:val="18"/>
                <w:lang w:val="en-US"/>
              </w:rPr>
              <w:t>STG</w:t>
            </w:r>
          </w:p>
        </w:tc>
      </w:tr>
    </w:tbl>
    <w:p w:rsidR="0003206E" w:rsidRDefault="0003206E" w:rsidP="0003206E">
      <w:pPr>
        <w:jc w:val="both"/>
        <w:rPr>
          <w:b/>
          <w:sz w:val="18"/>
          <w:szCs w:val="18"/>
          <w:lang w:val="en-US"/>
        </w:rPr>
        <w:sectPr w:rsidR="0003206E" w:rsidSect="00D52574">
          <w:headerReference w:type="even" r:id="rId60"/>
          <w:headerReference w:type="default" r:id="rId61"/>
          <w:footerReference w:type="default" r:id="rId62"/>
          <w:headerReference w:type="first" r:id="rId63"/>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8"/>
        <w:gridCol w:w="8"/>
        <w:gridCol w:w="827"/>
        <w:gridCol w:w="8"/>
        <w:gridCol w:w="829"/>
        <w:gridCol w:w="6"/>
        <w:gridCol w:w="6949"/>
        <w:gridCol w:w="844"/>
      </w:tblGrid>
      <w:tr w:rsidR="009F6B66" w:rsidRPr="00984522" w:rsidTr="00487719">
        <w:trPr>
          <w:trHeight w:val="397"/>
          <w:tblHeader/>
        </w:trPr>
        <w:tc>
          <w:tcPr>
            <w:tcW w:w="839" w:type="dxa"/>
            <w:vAlign w:val="center"/>
          </w:tcPr>
          <w:p w:rsidR="009F6B66" w:rsidRPr="00984522" w:rsidRDefault="009F6B66" w:rsidP="00487719">
            <w:pPr>
              <w:spacing w:before="80" w:after="80"/>
              <w:rPr>
                <w:sz w:val="18"/>
              </w:rPr>
            </w:pPr>
            <w:r w:rsidRPr="00984522">
              <w:rPr>
                <w:sz w:val="18"/>
              </w:rPr>
              <w:t>Nr.</w:t>
            </w:r>
          </w:p>
        </w:tc>
        <w:tc>
          <w:tcPr>
            <w:tcW w:w="5716" w:type="dxa"/>
            <w:gridSpan w:val="2"/>
            <w:vAlign w:val="center"/>
          </w:tcPr>
          <w:p w:rsidR="009F6B66" w:rsidRPr="00984522" w:rsidRDefault="009F6B66" w:rsidP="00487719">
            <w:pPr>
              <w:spacing w:before="80" w:after="80"/>
              <w:jc w:val="center"/>
              <w:rPr>
                <w:sz w:val="18"/>
              </w:rPr>
            </w:pPr>
            <w:r w:rsidRPr="00984522">
              <w:rPr>
                <w:sz w:val="18"/>
              </w:rPr>
              <w:t>Leerplandoelstelling en leerinhoud</w:t>
            </w:r>
          </w:p>
        </w:tc>
        <w:tc>
          <w:tcPr>
            <w:tcW w:w="835" w:type="dxa"/>
            <w:gridSpan w:val="2"/>
            <w:vAlign w:val="center"/>
          </w:tcPr>
          <w:p w:rsidR="009F6B66" w:rsidRPr="00984522" w:rsidRDefault="009F6B66" w:rsidP="00487719">
            <w:pPr>
              <w:spacing w:before="80" w:after="80"/>
              <w:jc w:val="center"/>
              <w:rPr>
                <w:sz w:val="18"/>
              </w:rPr>
            </w:pPr>
            <w:r w:rsidRPr="00984522">
              <w:rPr>
                <w:sz w:val="18"/>
              </w:rPr>
              <w:t>Code</w:t>
            </w:r>
          </w:p>
        </w:tc>
        <w:tc>
          <w:tcPr>
            <w:tcW w:w="835" w:type="dxa"/>
            <w:gridSpan w:val="2"/>
            <w:tcBorders>
              <w:right w:val="double" w:sz="4" w:space="0" w:color="auto"/>
            </w:tcBorders>
            <w:vAlign w:val="center"/>
          </w:tcPr>
          <w:p w:rsidR="009F6B66" w:rsidRPr="00984522" w:rsidRDefault="009F6B66" w:rsidP="00487719">
            <w:pPr>
              <w:spacing w:before="80" w:after="80"/>
              <w:jc w:val="center"/>
              <w:rPr>
                <w:sz w:val="18"/>
              </w:rPr>
            </w:pPr>
            <w:r w:rsidRPr="00984522">
              <w:rPr>
                <w:sz w:val="18"/>
              </w:rPr>
              <w:t>B/U</w:t>
            </w:r>
          </w:p>
        </w:tc>
        <w:tc>
          <w:tcPr>
            <w:tcW w:w="6949" w:type="dxa"/>
            <w:tcBorders>
              <w:left w:val="double" w:sz="4" w:space="0" w:color="auto"/>
            </w:tcBorders>
            <w:vAlign w:val="center"/>
          </w:tcPr>
          <w:p w:rsidR="009F6B66" w:rsidRPr="00984522" w:rsidRDefault="009F6B66" w:rsidP="00487719">
            <w:pPr>
              <w:spacing w:before="80" w:after="80"/>
              <w:jc w:val="center"/>
              <w:rPr>
                <w:sz w:val="18"/>
              </w:rPr>
            </w:pPr>
            <w:r w:rsidRPr="00984522">
              <w:rPr>
                <w:sz w:val="18"/>
              </w:rPr>
              <w:t>Didactische wenken en hulpmiddelen</w:t>
            </w:r>
          </w:p>
        </w:tc>
        <w:tc>
          <w:tcPr>
            <w:tcW w:w="844" w:type="dxa"/>
            <w:vAlign w:val="center"/>
          </w:tcPr>
          <w:p w:rsidR="009F6B66" w:rsidRPr="00984522" w:rsidRDefault="009F6B66" w:rsidP="00487719">
            <w:pPr>
              <w:spacing w:before="80" w:after="80"/>
              <w:jc w:val="center"/>
              <w:rPr>
                <w:sz w:val="18"/>
              </w:rPr>
            </w:pPr>
            <w:r w:rsidRPr="00984522">
              <w:rPr>
                <w:sz w:val="18"/>
              </w:rPr>
              <w:t>Link</w:t>
            </w:r>
          </w:p>
        </w:tc>
      </w:tr>
      <w:tr w:rsidR="009F6B66" w:rsidRPr="00984522" w:rsidTr="00487719">
        <w:trPr>
          <w:cantSplit/>
          <w:trHeight w:val="397"/>
        </w:trPr>
        <w:tc>
          <w:tcPr>
            <w:tcW w:w="8225" w:type="dxa"/>
            <w:gridSpan w:val="7"/>
            <w:tcBorders>
              <w:right w:val="nil"/>
            </w:tcBorders>
          </w:tcPr>
          <w:p w:rsidR="009F6B66" w:rsidRPr="00984522" w:rsidRDefault="00DC1B5A" w:rsidP="00015B73">
            <w:pPr>
              <w:pStyle w:val="Kop2"/>
            </w:pPr>
            <w:bookmarkStart w:id="89" w:name="_Toc283372047"/>
            <w:bookmarkStart w:id="90" w:name="_Toc314150771"/>
            <w:bookmarkStart w:id="91" w:name="_Toc341877667"/>
            <w:r>
              <w:t>5.5</w:t>
            </w:r>
            <w:r>
              <w:tab/>
            </w:r>
            <w:r w:rsidR="009F6B66" w:rsidRPr="00984522">
              <w:t xml:space="preserve">Stage </w:t>
            </w:r>
            <w:bookmarkEnd w:id="89"/>
            <w:r w:rsidR="009F6B66">
              <w:t>Bakkerij</w:t>
            </w:r>
            <w:bookmarkEnd w:id="90"/>
            <w:bookmarkEnd w:id="91"/>
          </w:p>
        </w:tc>
        <w:tc>
          <w:tcPr>
            <w:tcW w:w="7793" w:type="dxa"/>
            <w:gridSpan w:val="2"/>
            <w:tcBorders>
              <w:left w:val="nil"/>
            </w:tcBorders>
            <w:vAlign w:val="center"/>
          </w:tcPr>
          <w:p w:rsidR="009F6B66" w:rsidRPr="00984522" w:rsidRDefault="009F6B66" w:rsidP="00487719">
            <w:pPr>
              <w:spacing w:before="80" w:after="80"/>
              <w:rPr>
                <w:rFonts w:cs="Arial"/>
                <w:b/>
                <w:bCs/>
              </w:rPr>
            </w:pPr>
          </w:p>
        </w:tc>
      </w:tr>
      <w:tr w:rsidR="009F6B66" w:rsidRPr="00984522" w:rsidTr="00487719">
        <w:trPr>
          <w:trHeight w:val="397"/>
        </w:trPr>
        <w:tc>
          <w:tcPr>
            <w:tcW w:w="839" w:type="dxa"/>
            <w:tcBorders>
              <w:top w:val="single" w:sz="18" w:space="0" w:color="auto"/>
              <w:left w:val="single" w:sz="18" w:space="0" w:color="auto"/>
              <w:bottom w:val="single" w:sz="18" w:space="0" w:color="auto"/>
            </w:tcBorders>
          </w:tcPr>
          <w:p w:rsidR="009F6B66" w:rsidRPr="00984522" w:rsidRDefault="009F6B66" w:rsidP="00487719">
            <w:pPr>
              <w:pStyle w:val="NummerDoelstelling"/>
            </w:pPr>
          </w:p>
        </w:tc>
        <w:tc>
          <w:tcPr>
            <w:tcW w:w="5708" w:type="dxa"/>
            <w:tcBorders>
              <w:top w:val="single" w:sz="18" w:space="0" w:color="auto"/>
              <w:bottom w:val="single" w:sz="18" w:space="0" w:color="auto"/>
            </w:tcBorders>
          </w:tcPr>
          <w:p w:rsidR="009F6B66" w:rsidRPr="00984522" w:rsidRDefault="009F6B66" w:rsidP="00487719">
            <w:pPr>
              <w:spacing w:before="80" w:after="80"/>
              <w:rPr>
                <w:b/>
                <w:bCs/>
                <w:sz w:val="18"/>
              </w:rPr>
            </w:pPr>
            <w:r w:rsidRPr="00984522">
              <w:rPr>
                <w:b/>
                <w:bCs/>
                <w:sz w:val="18"/>
              </w:rPr>
              <w:t>De vigerende reglementering met betrekking tot de leerlingenstage in bronnen kunnen terugvinden.</w:t>
            </w:r>
          </w:p>
        </w:tc>
        <w:tc>
          <w:tcPr>
            <w:tcW w:w="835" w:type="dxa"/>
            <w:gridSpan w:val="2"/>
            <w:tcBorders>
              <w:top w:val="single" w:sz="18" w:space="0" w:color="auto"/>
              <w:bottom w:val="single" w:sz="18" w:space="0" w:color="auto"/>
            </w:tcBorders>
          </w:tcPr>
          <w:p w:rsidR="009F6B66" w:rsidRPr="00984522" w:rsidRDefault="009F6B66" w:rsidP="007C6A9D">
            <w:pPr>
              <w:spacing w:before="40" w:after="40"/>
              <w:jc w:val="center"/>
              <w:rPr>
                <w:b/>
                <w:bCs/>
                <w:sz w:val="18"/>
              </w:rPr>
            </w:pPr>
            <w:r w:rsidRPr="00984522">
              <w:rPr>
                <w:b/>
                <w:bCs/>
                <w:sz w:val="18"/>
              </w:rPr>
              <w:t>EDV</w:t>
            </w:r>
            <w:r>
              <w:rPr>
                <w:b/>
                <w:bCs/>
                <w:sz w:val="18"/>
              </w:rPr>
              <w:br/>
            </w:r>
            <w:r w:rsidRPr="00984522">
              <w:rPr>
                <w:b/>
                <w:bCs/>
                <w:sz w:val="18"/>
              </w:rPr>
              <w:t>LER 3</w:t>
            </w:r>
            <w:r w:rsidRPr="00984522">
              <w:rPr>
                <w:b/>
                <w:bCs/>
                <w:sz w:val="18"/>
              </w:rPr>
              <w:br/>
              <w:t>LER 4</w:t>
            </w:r>
          </w:p>
        </w:tc>
        <w:tc>
          <w:tcPr>
            <w:tcW w:w="837" w:type="dxa"/>
            <w:gridSpan w:val="2"/>
            <w:tcBorders>
              <w:top w:val="single" w:sz="18" w:space="0" w:color="auto"/>
              <w:bottom w:val="single" w:sz="18" w:space="0" w:color="auto"/>
              <w:right w:val="double" w:sz="4" w:space="0" w:color="auto"/>
            </w:tcBorders>
          </w:tcPr>
          <w:p w:rsidR="009F6B66" w:rsidRPr="00984522" w:rsidRDefault="009F6B66" w:rsidP="00487719">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9F6B66" w:rsidRPr="00984522" w:rsidRDefault="009F6B66"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B66" w:rsidRPr="00984522" w:rsidRDefault="009F6B66" w:rsidP="00487719">
            <w:pPr>
              <w:spacing w:before="80" w:after="80"/>
              <w:jc w:val="center"/>
              <w:rPr>
                <w:sz w:val="18"/>
              </w:rPr>
            </w:pPr>
          </w:p>
        </w:tc>
      </w:tr>
      <w:tr w:rsidR="009F6B66" w:rsidRPr="00984522" w:rsidTr="00487719">
        <w:trPr>
          <w:trHeight w:val="397"/>
        </w:trPr>
        <w:tc>
          <w:tcPr>
            <w:tcW w:w="839" w:type="dxa"/>
            <w:tcBorders>
              <w:top w:val="single" w:sz="18" w:space="0" w:color="auto"/>
            </w:tcBorders>
          </w:tcPr>
          <w:p w:rsidR="009F6B66" w:rsidRPr="00984522" w:rsidRDefault="009F6B66" w:rsidP="00487719">
            <w:pPr>
              <w:spacing w:before="80" w:after="80"/>
              <w:rPr>
                <w:sz w:val="18"/>
              </w:rPr>
            </w:pPr>
          </w:p>
        </w:tc>
        <w:tc>
          <w:tcPr>
            <w:tcW w:w="7380" w:type="dxa"/>
            <w:gridSpan w:val="5"/>
            <w:tcBorders>
              <w:top w:val="single" w:sz="18" w:space="0" w:color="auto"/>
              <w:right w:val="double" w:sz="4" w:space="0" w:color="auto"/>
            </w:tcBorders>
          </w:tcPr>
          <w:p w:rsidR="009F6B66" w:rsidRPr="00984522" w:rsidRDefault="009F6B66" w:rsidP="00487719">
            <w:pPr>
              <w:tabs>
                <w:tab w:val="left" w:pos="226"/>
              </w:tabs>
              <w:spacing w:before="80" w:after="80"/>
              <w:rPr>
                <w:sz w:val="18"/>
              </w:rPr>
            </w:pPr>
            <w:r w:rsidRPr="00984522">
              <w:rPr>
                <w:sz w:val="18"/>
              </w:rPr>
              <w:t>o.a.</w:t>
            </w:r>
          </w:p>
          <w:p w:rsidR="009F6B66" w:rsidRPr="004160FA" w:rsidRDefault="009F6B66" w:rsidP="00F352FD">
            <w:pPr>
              <w:numPr>
                <w:ilvl w:val="0"/>
                <w:numId w:val="36"/>
              </w:numPr>
              <w:tabs>
                <w:tab w:val="left" w:pos="226"/>
              </w:tabs>
              <w:spacing w:before="80" w:after="80"/>
              <w:rPr>
                <w:sz w:val="18"/>
              </w:rPr>
            </w:pPr>
            <w:r w:rsidRPr="004160FA">
              <w:rPr>
                <w:sz w:val="18"/>
              </w:rPr>
              <w:t>arbeidswetgeving</w:t>
            </w:r>
          </w:p>
          <w:p w:rsidR="009F6B66" w:rsidRPr="004160FA" w:rsidRDefault="009F6B66" w:rsidP="00F352FD">
            <w:pPr>
              <w:numPr>
                <w:ilvl w:val="0"/>
                <w:numId w:val="36"/>
              </w:numPr>
              <w:tabs>
                <w:tab w:val="left" w:pos="226"/>
              </w:tabs>
              <w:spacing w:before="80" w:after="80"/>
              <w:rPr>
                <w:sz w:val="18"/>
              </w:rPr>
            </w:pPr>
            <w:r w:rsidRPr="004160FA">
              <w:rPr>
                <w:sz w:val="18"/>
              </w:rPr>
              <w:t>verzekering</w:t>
            </w:r>
          </w:p>
          <w:p w:rsidR="009F6B66" w:rsidRPr="004160FA" w:rsidRDefault="009F6B66" w:rsidP="00F352FD">
            <w:pPr>
              <w:numPr>
                <w:ilvl w:val="0"/>
                <w:numId w:val="36"/>
              </w:numPr>
              <w:tabs>
                <w:tab w:val="left" w:pos="226"/>
              </w:tabs>
              <w:spacing w:before="80" w:after="80"/>
              <w:rPr>
                <w:sz w:val="18"/>
              </w:rPr>
            </w:pPr>
            <w:r w:rsidRPr="004160FA">
              <w:rPr>
                <w:sz w:val="18"/>
              </w:rPr>
              <w:t>veiligheid en gezondheid op het werk</w:t>
            </w:r>
          </w:p>
        </w:tc>
        <w:tc>
          <w:tcPr>
            <w:tcW w:w="6955" w:type="dxa"/>
            <w:gridSpan w:val="2"/>
            <w:tcBorders>
              <w:top w:val="single" w:sz="18" w:space="0" w:color="auto"/>
              <w:left w:val="double" w:sz="4" w:space="0" w:color="auto"/>
            </w:tcBorders>
          </w:tcPr>
          <w:p w:rsidR="009F6B66" w:rsidRPr="00984522" w:rsidRDefault="009F6B66" w:rsidP="00487719">
            <w:pPr>
              <w:tabs>
                <w:tab w:val="right" w:pos="352"/>
                <w:tab w:val="right" w:pos="567"/>
              </w:tabs>
              <w:spacing w:before="80" w:after="80"/>
              <w:rPr>
                <w:sz w:val="18"/>
              </w:rPr>
            </w:pPr>
            <w:r w:rsidRPr="00984522">
              <w:rPr>
                <w:sz w:val="18"/>
              </w:rPr>
              <w:t xml:space="preserve">Rekening houden met de omzendbrief </w:t>
            </w:r>
            <w:r w:rsidR="00213527">
              <w:rPr>
                <w:sz w:val="18"/>
              </w:rPr>
              <w:t>in verband met</w:t>
            </w:r>
            <w:r w:rsidRPr="00984522">
              <w:rPr>
                <w:sz w:val="18"/>
              </w:rPr>
              <w:t xml:space="preserve"> de stage SO/2002/09.</w:t>
            </w:r>
          </w:p>
          <w:p w:rsidR="009F6B66" w:rsidRPr="00984522" w:rsidRDefault="009F6B66" w:rsidP="00487719">
            <w:pPr>
              <w:tabs>
                <w:tab w:val="right" w:pos="352"/>
                <w:tab w:val="right" w:pos="567"/>
              </w:tabs>
              <w:spacing w:before="80" w:after="80"/>
              <w:rPr>
                <w:sz w:val="18"/>
              </w:rPr>
            </w:pPr>
            <w:r w:rsidRPr="00984522">
              <w:rPr>
                <w:sz w:val="18"/>
              </w:rPr>
              <w:t xml:space="preserve">Opzoekingwerk via </w:t>
            </w:r>
            <w:r>
              <w:rPr>
                <w:sz w:val="18"/>
              </w:rPr>
              <w:t>internet</w:t>
            </w:r>
            <w:r w:rsidRPr="00984522">
              <w:rPr>
                <w:sz w:val="18"/>
              </w:rPr>
              <w:t>.</w:t>
            </w:r>
          </w:p>
          <w:p w:rsidR="009F6B66" w:rsidRPr="00984522" w:rsidRDefault="009F6B66" w:rsidP="00487719">
            <w:pPr>
              <w:tabs>
                <w:tab w:val="right" w:pos="352"/>
                <w:tab w:val="right" w:pos="567"/>
              </w:tabs>
              <w:spacing w:before="80" w:after="80"/>
              <w:rPr>
                <w:sz w:val="18"/>
              </w:rPr>
            </w:pPr>
            <w:r w:rsidRPr="00984522">
              <w:rPr>
                <w:sz w:val="18"/>
              </w:rPr>
              <w:t>Naslagwerken raadplegen.</w:t>
            </w:r>
          </w:p>
        </w:tc>
        <w:tc>
          <w:tcPr>
            <w:tcW w:w="844" w:type="dxa"/>
            <w:tcBorders>
              <w:top w:val="single" w:sz="18" w:space="0" w:color="auto"/>
            </w:tcBorders>
          </w:tcPr>
          <w:p w:rsidR="009F6B66" w:rsidRDefault="009F6B66" w:rsidP="00487719">
            <w:pPr>
              <w:spacing w:before="80" w:after="80"/>
              <w:jc w:val="center"/>
              <w:rPr>
                <w:sz w:val="18"/>
              </w:rPr>
            </w:pPr>
          </w:p>
          <w:p w:rsidR="009F6B66" w:rsidRPr="00984522" w:rsidRDefault="009F6B66" w:rsidP="00487719">
            <w:pPr>
              <w:spacing w:before="80" w:after="80"/>
              <w:jc w:val="center"/>
              <w:rPr>
                <w:sz w:val="18"/>
              </w:rPr>
            </w:pPr>
            <w:r w:rsidRPr="00984522">
              <w:rPr>
                <w:sz w:val="18"/>
              </w:rPr>
              <w:t>ICT</w:t>
            </w:r>
          </w:p>
          <w:p w:rsidR="009F6B66" w:rsidRPr="00984522" w:rsidRDefault="009F6B66" w:rsidP="00487719">
            <w:pPr>
              <w:spacing w:before="80" w:after="80"/>
              <w:jc w:val="center"/>
              <w:rPr>
                <w:sz w:val="18"/>
              </w:rPr>
            </w:pPr>
            <w:r w:rsidRPr="00984522">
              <w:rPr>
                <w:sz w:val="18"/>
              </w:rPr>
              <w:t>LER</w:t>
            </w:r>
          </w:p>
        </w:tc>
      </w:tr>
      <w:tr w:rsidR="009F6B66" w:rsidRPr="00984522" w:rsidTr="00487719">
        <w:trPr>
          <w:trHeight w:val="397"/>
        </w:trPr>
        <w:tc>
          <w:tcPr>
            <w:tcW w:w="839" w:type="dxa"/>
            <w:tcBorders>
              <w:top w:val="single" w:sz="18" w:space="0" w:color="auto"/>
              <w:left w:val="single" w:sz="18" w:space="0" w:color="auto"/>
              <w:bottom w:val="single" w:sz="18" w:space="0" w:color="auto"/>
            </w:tcBorders>
          </w:tcPr>
          <w:p w:rsidR="009F6B66" w:rsidRPr="00984522" w:rsidRDefault="009F6B66" w:rsidP="00487719">
            <w:pPr>
              <w:pStyle w:val="NummerDoelstelling"/>
            </w:pPr>
          </w:p>
        </w:tc>
        <w:tc>
          <w:tcPr>
            <w:tcW w:w="5708" w:type="dxa"/>
            <w:tcBorders>
              <w:top w:val="single" w:sz="18" w:space="0" w:color="auto"/>
              <w:bottom w:val="single" w:sz="18" w:space="0" w:color="auto"/>
            </w:tcBorders>
          </w:tcPr>
          <w:p w:rsidR="009F6B66" w:rsidRPr="00984522" w:rsidRDefault="009F6B66" w:rsidP="00B13624">
            <w:pPr>
              <w:spacing w:before="80" w:after="80"/>
              <w:rPr>
                <w:b/>
                <w:bCs/>
                <w:sz w:val="18"/>
              </w:rPr>
            </w:pPr>
            <w:r w:rsidRPr="00984522">
              <w:rPr>
                <w:b/>
                <w:bCs/>
                <w:sz w:val="18"/>
              </w:rPr>
              <w:t>De documenten uit het stagedossier</w:t>
            </w:r>
            <w:r w:rsidR="00B13624">
              <w:rPr>
                <w:b/>
                <w:bCs/>
                <w:sz w:val="18"/>
              </w:rPr>
              <w:t xml:space="preserve"> kunnen</w:t>
            </w:r>
            <w:r w:rsidRPr="00984522">
              <w:rPr>
                <w:b/>
                <w:bCs/>
                <w:sz w:val="18"/>
              </w:rPr>
              <w:t xml:space="preserve"> </w:t>
            </w:r>
            <w:r w:rsidR="00B13624">
              <w:rPr>
                <w:b/>
                <w:bCs/>
                <w:sz w:val="18"/>
              </w:rPr>
              <w:t xml:space="preserve">toelichten en </w:t>
            </w:r>
            <w:r w:rsidRPr="00984522">
              <w:rPr>
                <w:b/>
                <w:bCs/>
                <w:sz w:val="18"/>
              </w:rPr>
              <w:t>in- en aanvullen.</w:t>
            </w:r>
          </w:p>
        </w:tc>
        <w:tc>
          <w:tcPr>
            <w:tcW w:w="835" w:type="dxa"/>
            <w:gridSpan w:val="2"/>
            <w:tcBorders>
              <w:top w:val="single" w:sz="18" w:space="0" w:color="auto"/>
              <w:bottom w:val="single" w:sz="18" w:space="0" w:color="auto"/>
            </w:tcBorders>
          </w:tcPr>
          <w:p w:rsidR="009F6B66" w:rsidRPr="00984522" w:rsidRDefault="009F6B66" w:rsidP="007C6A9D">
            <w:pPr>
              <w:spacing w:before="40" w:after="40"/>
              <w:jc w:val="center"/>
              <w:rPr>
                <w:b/>
                <w:bCs/>
                <w:sz w:val="18"/>
              </w:rPr>
            </w:pPr>
            <w:r w:rsidRPr="00984522">
              <w:rPr>
                <w:b/>
                <w:bCs/>
                <w:sz w:val="18"/>
              </w:rPr>
              <w:t>EDV</w:t>
            </w:r>
            <w:r>
              <w:rPr>
                <w:b/>
                <w:bCs/>
                <w:sz w:val="18"/>
              </w:rPr>
              <w:br/>
            </w:r>
            <w:r w:rsidRPr="00984522">
              <w:rPr>
                <w:b/>
                <w:bCs/>
                <w:sz w:val="18"/>
              </w:rPr>
              <w:t>LER 3</w:t>
            </w:r>
            <w:r>
              <w:rPr>
                <w:b/>
                <w:bCs/>
                <w:sz w:val="18"/>
              </w:rPr>
              <w:br/>
            </w:r>
            <w:r w:rsidRPr="00984522">
              <w:rPr>
                <w:b/>
                <w:bCs/>
                <w:sz w:val="18"/>
              </w:rPr>
              <w:t>LER 4</w:t>
            </w:r>
            <w:r w:rsidRPr="00984522">
              <w:rPr>
                <w:b/>
                <w:bCs/>
                <w:sz w:val="18"/>
              </w:rPr>
              <w:br/>
              <w:t>LER 5</w:t>
            </w:r>
            <w:r w:rsidR="00E64D55">
              <w:rPr>
                <w:b/>
                <w:bCs/>
                <w:sz w:val="18"/>
              </w:rPr>
              <w:br/>
              <w:t>STM 1</w:t>
            </w:r>
          </w:p>
        </w:tc>
        <w:tc>
          <w:tcPr>
            <w:tcW w:w="837" w:type="dxa"/>
            <w:gridSpan w:val="2"/>
            <w:tcBorders>
              <w:top w:val="single" w:sz="18" w:space="0" w:color="auto"/>
              <w:bottom w:val="single" w:sz="18" w:space="0" w:color="auto"/>
              <w:right w:val="double" w:sz="4" w:space="0" w:color="auto"/>
            </w:tcBorders>
          </w:tcPr>
          <w:p w:rsidR="009F6B66" w:rsidRPr="00984522" w:rsidRDefault="009F6B66" w:rsidP="00487719">
            <w:pPr>
              <w:spacing w:before="80" w:after="80"/>
              <w:jc w:val="center"/>
              <w:rPr>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9F6B66" w:rsidRPr="00984522" w:rsidRDefault="009F6B66"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B66" w:rsidRPr="00984522" w:rsidRDefault="009F6B66" w:rsidP="00487719">
            <w:pPr>
              <w:spacing w:before="80" w:after="80"/>
              <w:jc w:val="center"/>
              <w:rPr>
                <w:sz w:val="18"/>
              </w:rPr>
            </w:pPr>
          </w:p>
        </w:tc>
      </w:tr>
      <w:tr w:rsidR="009F6B66" w:rsidRPr="00A3760D" w:rsidTr="00487719">
        <w:trPr>
          <w:trHeight w:val="397"/>
        </w:trPr>
        <w:tc>
          <w:tcPr>
            <w:tcW w:w="839" w:type="dxa"/>
            <w:tcBorders>
              <w:top w:val="single" w:sz="18" w:space="0" w:color="auto"/>
            </w:tcBorders>
          </w:tcPr>
          <w:p w:rsidR="009F6B66" w:rsidRPr="00984522" w:rsidRDefault="009F6B66" w:rsidP="00487719">
            <w:pPr>
              <w:spacing w:before="80" w:after="80"/>
              <w:rPr>
                <w:sz w:val="18"/>
              </w:rPr>
            </w:pPr>
          </w:p>
        </w:tc>
        <w:tc>
          <w:tcPr>
            <w:tcW w:w="7380" w:type="dxa"/>
            <w:gridSpan w:val="5"/>
            <w:tcBorders>
              <w:top w:val="single" w:sz="18" w:space="0" w:color="auto"/>
              <w:right w:val="double" w:sz="4" w:space="0" w:color="auto"/>
            </w:tcBorders>
          </w:tcPr>
          <w:p w:rsidR="009F6B66" w:rsidRPr="00984522" w:rsidRDefault="009F6B66" w:rsidP="00487719">
            <w:pPr>
              <w:tabs>
                <w:tab w:val="right" w:pos="352"/>
                <w:tab w:val="right" w:pos="567"/>
              </w:tabs>
              <w:spacing w:before="80" w:after="80"/>
              <w:rPr>
                <w:sz w:val="18"/>
              </w:rPr>
            </w:pPr>
            <w:r w:rsidRPr="00984522">
              <w:rPr>
                <w:sz w:val="18"/>
              </w:rPr>
              <w:t>o.a.</w:t>
            </w:r>
          </w:p>
          <w:p w:rsidR="009F6B66" w:rsidRPr="004160FA" w:rsidRDefault="009F6B66" w:rsidP="007C6A9D">
            <w:pPr>
              <w:numPr>
                <w:ilvl w:val="0"/>
                <w:numId w:val="36"/>
              </w:numPr>
              <w:tabs>
                <w:tab w:val="left" w:pos="226"/>
              </w:tabs>
              <w:spacing w:before="40" w:after="40"/>
              <w:rPr>
                <w:sz w:val="18"/>
              </w:rPr>
            </w:pPr>
            <w:r w:rsidRPr="004160FA">
              <w:rPr>
                <w:sz w:val="18"/>
              </w:rPr>
              <w:t>keuze van stageplaats in functie van de noden van de leerlingen</w:t>
            </w:r>
          </w:p>
          <w:p w:rsidR="009F6B66" w:rsidRPr="004160FA" w:rsidRDefault="009F6B66" w:rsidP="007C6A9D">
            <w:pPr>
              <w:numPr>
                <w:ilvl w:val="0"/>
                <w:numId w:val="36"/>
              </w:numPr>
              <w:tabs>
                <w:tab w:val="left" w:pos="226"/>
              </w:tabs>
              <w:spacing w:before="40" w:after="40"/>
              <w:rPr>
                <w:sz w:val="18"/>
              </w:rPr>
            </w:pPr>
            <w:r w:rsidRPr="004160FA">
              <w:rPr>
                <w:sz w:val="18"/>
              </w:rPr>
              <w:t>stageovereenkomst</w:t>
            </w:r>
          </w:p>
          <w:p w:rsidR="009F6B66" w:rsidRPr="004160FA" w:rsidRDefault="009F6B66" w:rsidP="007C6A9D">
            <w:pPr>
              <w:numPr>
                <w:ilvl w:val="0"/>
                <w:numId w:val="36"/>
              </w:numPr>
              <w:tabs>
                <w:tab w:val="left" w:pos="226"/>
              </w:tabs>
              <w:spacing w:before="40" w:after="40"/>
              <w:rPr>
                <w:sz w:val="18"/>
              </w:rPr>
            </w:pPr>
            <w:r w:rsidRPr="004160FA">
              <w:rPr>
                <w:sz w:val="18"/>
              </w:rPr>
              <w:t>stagereglement</w:t>
            </w:r>
          </w:p>
          <w:p w:rsidR="009F6B66" w:rsidRPr="004160FA" w:rsidRDefault="009F6B66" w:rsidP="007C6A9D">
            <w:pPr>
              <w:numPr>
                <w:ilvl w:val="0"/>
                <w:numId w:val="36"/>
              </w:numPr>
              <w:tabs>
                <w:tab w:val="left" w:pos="226"/>
              </w:tabs>
              <w:spacing w:before="40" w:after="40"/>
              <w:rPr>
                <w:sz w:val="18"/>
              </w:rPr>
            </w:pPr>
            <w:r w:rsidRPr="004160FA">
              <w:rPr>
                <w:sz w:val="18"/>
              </w:rPr>
              <w:t>bespreking stageperiode/uurregeling en eventuele afwijkingen</w:t>
            </w:r>
          </w:p>
          <w:p w:rsidR="009F6B66" w:rsidRPr="004160FA" w:rsidRDefault="009F6B66" w:rsidP="007C6A9D">
            <w:pPr>
              <w:numPr>
                <w:ilvl w:val="0"/>
                <w:numId w:val="36"/>
              </w:numPr>
              <w:tabs>
                <w:tab w:val="left" w:pos="226"/>
              </w:tabs>
              <w:spacing w:before="40" w:after="40"/>
              <w:rPr>
                <w:sz w:val="18"/>
              </w:rPr>
            </w:pPr>
            <w:r w:rsidRPr="004160FA">
              <w:rPr>
                <w:sz w:val="18"/>
              </w:rPr>
              <w:t>geïndividualiseerde activiteitenlijst</w:t>
            </w:r>
          </w:p>
          <w:p w:rsidR="009F6B66" w:rsidRPr="004160FA" w:rsidRDefault="00025184" w:rsidP="007C6A9D">
            <w:pPr>
              <w:numPr>
                <w:ilvl w:val="0"/>
                <w:numId w:val="36"/>
              </w:numPr>
              <w:tabs>
                <w:tab w:val="left" w:pos="226"/>
              </w:tabs>
              <w:spacing w:before="40" w:after="40"/>
              <w:rPr>
                <w:sz w:val="18"/>
              </w:rPr>
            </w:pPr>
            <w:r>
              <w:rPr>
                <w:sz w:val="18"/>
              </w:rPr>
              <w:t>gezondheidsattest</w:t>
            </w:r>
          </w:p>
          <w:p w:rsidR="009F6B66" w:rsidRDefault="009F6B66" w:rsidP="007C6A9D">
            <w:pPr>
              <w:numPr>
                <w:ilvl w:val="0"/>
                <w:numId w:val="36"/>
              </w:numPr>
              <w:tabs>
                <w:tab w:val="left" w:pos="226"/>
              </w:tabs>
              <w:spacing w:before="40" w:after="40"/>
              <w:rPr>
                <w:sz w:val="18"/>
              </w:rPr>
            </w:pPr>
            <w:r w:rsidRPr="004160FA">
              <w:rPr>
                <w:sz w:val="18"/>
              </w:rPr>
              <w:t>risicoanalyse</w:t>
            </w:r>
          </w:p>
          <w:p w:rsidR="0057016B" w:rsidRPr="004160FA" w:rsidRDefault="0057016B" w:rsidP="007C6A9D">
            <w:pPr>
              <w:numPr>
                <w:ilvl w:val="0"/>
                <w:numId w:val="36"/>
              </w:numPr>
              <w:tabs>
                <w:tab w:val="left" w:pos="226"/>
              </w:tabs>
              <w:spacing w:before="40" w:after="40"/>
              <w:rPr>
                <w:sz w:val="18"/>
              </w:rPr>
            </w:pPr>
            <w:r>
              <w:rPr>
                <w:sz w:val="18"/>
              </w:rPr>
              <w:t>werkpostfiche</w:t>
            </w:r>
          </w:p>
          <w:p w:rsidR="009F6B66" w:rsidRPr="004160FA" w:rsidRDefault="009F6B66" w:rsidP="007C6A9D">
            <w:pPr>
              <w:numPr>
                <w:ilvl w:val="0"/>
                <w:numId w:val="36"/>
              </w:numPr>
              <w:tabs>
                <w:tab w:val="left" w:pos="226"/>
              </w:tabs>
              <w:spacing w:before="40" w:after="40"/>
              <w:rPr>
                <w:sz w:val="18"/>
              </w:rPr>
            </w:pPr>
            <w:r w:rsidRPr="004160FA">
              <w:rPr>
                <w:sz w:val="18"/>
              </w:rPr>
              <w:t>stageschrift</w:t>
            </w:r>
          </w:p>
          <w:p w:rsidR="009F6B66" w:rsidRPr="004160FA" w:rsidRDefault="009F6B66" w:rsidP="007C6A9D">
            <w:pPr>
              <w:numPr>
                <w:ilvl w:val="0"/>
                <w:numId w:val="36"/>
              </w:numPr>
              <w:tabs>
                <w:tab w:val="left" w:pos="226"/>
              </w:tabs>
              <w:spacing w:before="40" w:after="40"/>
              <w:rPr>
                <w:sz w:val="18"/>
              </w:rPr>
            </w:pPr>
            <w:r w:rsidRPr="004160FA">
              <w:rPr>
                <w:sz w:val="18"/>
              </w:rPr>
              <w:t>leervorderingen</w:t>
            </w:r>
          </w:p>
          <w:p w:rsidR="009F6B66" w:rsidRPr="004160FA" w:rsidRDefault="009F6B66" w:rsidP="007C6A9D">
            <w:pPr>
              <w:numPr>
                <w:ilvl w:val="0"/>
                <w:numId w:val="36"/>
              </w:numPr>
              <w:tabs>
                <w:tab w:val="left" w:pos="226"/>
              </w:tabs>
              <w:spacing w:before="40" w:after="40"/>
              <w:rPr>
                <w:sz w:val="18"/>
              </w:rPr>
            </w:pPr>
            <w:r w:rsidRPr="004160FA">
              <w:rPr>
                <w:sz w:val="18"/>
              </w:rPr>
              <w:t>evaluatie</w:t>
            </w:r>
          </w:p>
        </w:tc>
        <w:tc>
          <w:tcPr>
            <w:tcW w:w="6955" w:type="dxa"/>
            <w:gridSpan w:val="2"/>
            <w:tcBorders>
              <w:top w:val="single" w:sz="18" w:space="0" w:color="auto"/>
              <w:left w:val="double" w:sz="4" w:space="0" w:color="auto"/>
            </w:tcBorders>
          </w:tcPr>
          <w:p w:rsidR="009F6B66" w:rsidRDefault="009F6B66" w:rsidP="00487719">
            <w:pPr>
              <w:tabs>
                <w:tab w:val="right" w:pos="352"/>
                <w:tab w:val="right" w:pos="567"/>
              </w:tabs>
              <w:spacing w:before="80" w:after="80"/>
              <w:rPr>
                <w:sz w:val="18"/>
              </w:rPr>
            </w:pPr>
          </w:p>
          <w:p w:rsidR="009F6B66" w:rsidRDefault="009F6B66" w:rsidP="007C6A9D">
            <w:pPr>
              <w:tabs>
                <w:tab w:val="right" w:pos="352"/>
                <w:tab w:val="right" w:pos="567"/>
              </w:tabs>
              <w:spacing w:before="40" w:after="40"/>
              <w:rPr>
                <w:sz w:val="18"/>
              </w:rPr>
            </w:pPr>
            <w:r>
              <w:rPr>
                <w:sz w:val="18"/>
              </w:rPr>
              <w:t>De documenten uit het stagedossier met de leerlingen bespreken.</w:t>
            </w:r>
          </w:p>
          <w:p w:rsidR="009F6B66" w:rsidRPr="00984522" w:rsidRDefault="009F6B66" w:rsidP="007C6A9D">
            <w:pPr>
              <w:tabs>
                <w:tab w:val="right" w:pos="352"/>
                <w:tab w:val="right" w:pos="567"/>
              </w:tabs>
              <w:spacing w:before="40" w:after="40"/>
              <w:rPr>
                <w:sz w:val="18"/>
              </w:rPr>
            </w:pPr>
            <w:r w:rsidRPr="00984522">
              <w:rPr>
                <w:sz w:val="18"/>
              </w:rPr>
              <w:t>Rekening houden met de omzendbrief i.v.m. de stage SO/2002/09.</w:t>
            </w:r>
          </w:p>
          <w:p w:rsidR="009F6B66" w:rsidRPr="00984522" w:rsidRDefault="009F6B66" w:rsidP="007C6A9D">
            <w:pPr>
              <w:tabs>
                <w:tab w:val="right" w:pos="352"/>
                <w:tab w:val="right" w:pos="567"/>
              </w:tabs>
              <w:spacing w:before="40" w:after="40"/>
              <w:rPr>
                <w:sz w:val="18"/>
              </w:rPr>
            </w:pPr>
            <w:r w:rsidRPr="00984522">
              <w:rPr>
                <w:sz w:val="18"/>
              </w:rPr>
              <w:t>De meerwaarde van het stage</w:t>
            </w:r>
            <w:r>
              <w:rPr>
                <w:sz w:val="18"/>
              </w:rPr>
              <w:t>ge</w:t>
            </w:r>
            <w:r w:rsidRPr="00984522">
              <w:rPr>
                <w:sz w:val="18"/>
              </w:rPr>
              <w:t>beuren bespreken.</w:t>
            </w:r>
          </w:p>
          <w:p w:rsidR="009F6B66" w:rsidRDefault="009F6B66" w:rsidP="007C6A9D">
            <w:pPr>
              <w:tabs>
                <w:tab w:val="right" w:pos="352"/>
                <w:tab w:val="right" w:pos="567"/>
              </w:tabs>
              <w:spacing w:before="40" w:after="40"/>
              <w:rPr>
                <w:sz w:val="18"/>
              </w:rPr>
            </w:pPr>
            <w:r w:rsidRPr="00984522">
              <w:rPr>
                <w:sz w:val="18"/>
              </w:rPr>
              <w:t xml:space="preserve">Opzoekingwerk via </w:t>
            </w:r>
            <w:r>
              <w:rPr>
                <w:sz w:val="18"/>
              </w:rPr>
              <w:t>internet</w:t>
            </w:r>
            <w:r w:rsidRPr="00984522">
              <w:rPr>
                <w:sz w:val="18"/>
              </w:rPr>
              <w:t>.</w:t>
            </w:r>
          </w:p>
          <w:p w:rsidR="009F6B66" w:rsidRDefault="009F6B66" w:rsidP="007C6A9D">
            <w:pPr>
              <w:tabs>
                <w:tab w:val="right" w:pos="352"/>
                <w:tab w:val="right" w:pos="567"/>
              </w:tabs>
              <w:spacing w:before="40" w:after="40"/>
              <w:rPr>
                <w:sz w:val="18"/>
              </w:rPr>
            </w:pPr>
          </w:p>
          <w:p w:rsidR="009F6B66" w:rsidRDefault="009F6B66" w:rsidP="007C6A9D">
            <w:pPr>
              <w:tabs>
                <w:tab w:val="right" w:pos="352"/>
                <w:tab w:val="right" w:pos="567"/>
              </w:tabs>
              <w:spacing w:before="40" w:after="40"/>
              <w:rPr>
                <w:sz w:val="18"/>
              </w:rPr>
            </w:pPr>
          </w:p>
          <w:p w:rsidR="009F6B66" w:rsidRDefault="009F6B66" w:rsidP="007C6A9D">
            <w:pPr>
              <w:tabs>
                <w:tab w:val="right" w:pos="352"/>
                <w:tab w:val="right" w:pos="567"/>
              </w:tabs>
              <w:spacing w:before="40" w:after="40"/>
              <w:rPr>
                <w:sz w:val="18"/>
              </w:rPr>
            </w:pPr>
          </w:p>
          <w:p w:rsidR="009F6B66" w:rsidRDefault="009F6B66" w:rsidP="007C6A9D">
            <w:pPr>
              <w:tabs>
                <w:tab w:val="right" w:pos="352"/>
                <w:tab w:val="right" w:pos="567"/>
              </w:tabs>
              <w:spacing w:before="40" w:after="40"/>
              <w:rPr>
                <w:sz w:val="18"/>
              </w:rPr>
            </w:pPr>
            <w:r>
              <w:rPr>
                <w:sz w:val="18"/>
              </w:rPr>
              <w:t>Het invullen van het stageschrift bespreken, de nodige afspraken hieromtrent maken.</w:t>
            </w:r>
          </w:p>
          <w:p w:rsidR="009F6B66" w:rsidRDefault="009F6B66" w:rsidP="007C6A9D">
            <w:pPr>
              <w:tabs>
                <w:tab w:val="right" w:pos="352"/>
                <w:tab w:val="right" w:pos="567"/>
              </w:tabs>
              <w:spacing w:before="40" w:after="40"/>
              <w:rPr>
                <w:sz w:val="18"/>
              </w:rPr>
            </w:pPr>
          </w:p>
          <w:p w:rsidR="009F6B66" w:rsidRPr="00984522" w:rsidRDefault="009F6B66" w:rsidP="007C6A9D">
            <w:pPr>
              <w:tabs>
                <w:tab w:val="right" w:pos="352"/>
                <w:tab w:val="right" w:pos="567"/>
              </w:tabs>
              <w:spacing w:before="40" w:after="40"/>
              <w:rPr>
                <w:sz w:val="18"/>
              </w:rPr>
            </w:pPr>
            <w:r>
              <w:rPr>
                <w:sz w:val="18"/>
              </w:rPr>
              <w:t>Aandacht besteden aan tussentijdse evaluaties en zelfeva</w:t>
            </w:r>
            <w:r w:rsidR="007C6A9D">
              <w:rPr>
                <w:sz w:val="18"/>
              </w:rPr>
              <w:t>luaties.</w:t>
            </w:r>
          </w:p>
        </w:tc>
        <w:tc>
          <w:tcPr>
            <w:tcW w:w="844" w:type="dxa"/>
            <w:tcBorders>
              <w:top w:val="single" w:sz="18" w:space="0" w:color="auto"/>
            </w:tcBorders>
          </w:tcPr>
          <w:p w:rsidR="009F6B66" w:rsidRDefault="009F6B66" w:rsidP="007C6A9D">
            <w:pPr>
              <w:spacing w:before="40" w:after="40"/>
              <w:jc w:val="center"/>
              <w:rPr>
                <w:sz w:val="18"/>
              </w:rPr>
            </w:pPr>
          </w:p>
          <w:p w:rsidR="009F6B66" w:rsidRPr="00BC3348" w:rsidRDefault="009F6B66" w:rsidP="007C6A9D">
            <w:pPr>
              <w:spacing w:before="40" w:after="40"/>
              <w:jc w:val="center"/>
              <w:rPr>
                <w:sz w:val="18"/>
                <w:lang w:val="en-US"/>
              </w:rPr>
            </w:pPr>
            <w:r w:rsidRPr="00BC3348">
              <w:rPr>
                <w:sz w:val="18"/>
                <w:lang w:val="en-US"/>
              </w:rPr>
              <w:t>TA.BE</w:t>
            </w:r>
          </w:p>
          <w:p w:rsidR="009F6B66" w:rsidRPr="00BC3348" w:rsidRDefault="009F6B66" w:rsidP="007C6A9D">
            <w:pPr>
              <w:spacing w:before="40" w:after="40"/>
              <w:jc w:val="center"/>
              <w:rPr>
                <w:sz w:val="18"/>
                <w:lang w:val="en-US"/>
              </w:rPr>
            </w:pPr>
          </w:p>
          <w:p w:rsidR="009F6B66" w:rsidRPr="00BC3348" w:rsidRDefault="009F6B66" w:rsidP="007C6A9D">
            <w:pPr>
              <w:spacing w:before="40" w:after="40"/>
              <w:jc w:val="center"/>
              <w:rPr>
                <w:sz w:val="18"/>
                <w:lang w:val="en-US"/>
              </w:rPr>
            </w:pPr>
          </w:p>
          <w:p w:rsidR="009F6B66" w:rsidRPr="00BC3348" w:rsidRDefault="009F6B66" w:rsidP="007C6A9D">
            <w:pPr>
              <w:spacing w:before="40" w:after="40"/>
              <w:jc w:val="center"/>
              <w:rPr>
                <w:sz w:val="18"/>
                <w:lang w:val="en-US"/>
              </w:rPr>
            </w:pPr>
            <w:r w:rsidRPr="00BC3348">
              <w:rPr>
                <w:sz w:val="18"/>
                <w:lang w:val="en-US"/>
              </w:rPr>
              <w:t>ICT</w:t>
            </w:r>
          </w:p>
          <w:p w:rsidR="009F6B66" w:rsidRPr="00BC3348" w:rsidRDefault="009F6B66" w:rsidP="007C6A9D">
            <w:pPr>
              <w:spacing w:before="40" w:after="40"/>
              <w:jc w:val="center"/>
              <w:rPr>
                <w:sz w:val="18"/>
                <w:lang w:val="en-US"/>
              </w:rPr>
            </w:pPr>
          </w:p>
          <w:p w:rsidR="00B13624" w:rsidRPr="00BC3348" w:rsidRDefault="00B13624" w:rsidP="007C6A9D">
            <w:pPr>
              <w:spacing w:before="40" w:after="40"/>
              <w:jc w:val="center"/>
              <w:rPr>
                <w:sz w:val="18"/>
                <w:lang w:val="en-US"/>
              </w:rPr>
            </w:pPr>
          </w:p>
          <w:p w:rsidR="00B13624" w:rsidRPr="00BC3348" w:rsidRDefault="00B13624" w:rsidP="007C6A9D">
            <w:pPr>
              <w:spacing w:before="40" w:after="40"/>
              <w:jc w:val="center"/>
              <w:rPr>
                <w:sz w:val="18"/>
                <w:lang w:val="en-US"/>
              </w:rPr>
            </w:pPr>
          </w:p>
          <w:p w:rsidR="00B13624" w:rsidRPr="00BC3348" w:rsidRDefault="00B13624" w:rsidP="007C6A9D">
            <w:pPr>
              <w:spacing w:before="40" w:after="40"/>
              <w:jc w:val="center"/>
              <w:rPr>
                <w:sz w:val="18"/>
                <w:lang w:val="en-US"/>
              </w:rPr>
            </w:pPr>
            <w:r w:rsidRPr="00BC3348">
              <w:rPr>
                <w:sz w:val="18"/>
                <w:lang w:val="en-US"/>
              </w:rPr>
              <w:t>TA.BE</w:t>
            </w:r>
          </w:p>
          <w:p w:rsidR="00B13624" w:rsidRPr="00BC3348" w:rsidRDefault="00B13624" w:rsidP="007C6A9D">
            <w:pPr>
              <w:spacing w:before="40" w:after="40"/>
              <w:jc w:val="center"/>
              <w:rPr>
                <w:sz w:val="18"/>
                <w:lang w:val="en-US"/>
              </w:rPr>
            </w:pPr>
          </w:p>
          <w:p w:rsidR="00B13624" w:rsidRPr="00BC3348" w:rsidRDefault="00B13624" w:rsidP="007C6A9D">
            <w:pPr>
              <w:spacing w:before="40" w:after="40"/>
              <w:jc w:val="center"/>
              <w:rPr>
                <w:sz w:val="18"/>
                <w:lang w:val="en-US"/>
              </w:rPr>
            </w:pPr>
            <w:r w:rsidRPr="00BC3348">
              <w:rPr>
                <w:sz w:val="18"/>
                <w:lang w:val="en-US"/>
              </w:rPr>
              <w:t>LER</w:t>
            </w:r>
          </w:p>
        </w:tc>
      </w:tr>
      <w:tr w:rsidR="009F6B66" w:rsidRPr="00984522" w:rsidTr="00487719">
        <w:trPr>
          <w:trHeight w:val="397"/>
        </w:trPr>
        <w:tc>
          <w:tcPr>
            <w:tcW w:w="839" w:type="dxa"/>
            <w:tcBorders>
              <w:top w:val="single" w:sz="18" w:space="0" w:color="auto"/>
              <w:left w:val="single" w:sz="18" w:space="0" w:color="auto"/>
              <w:bottom w:val="single" w:sz="18" w:space="0" w:color="auto"/>
            </w:tcBorders>
          </w:tcPr>
          <w:p w:rsidR="009F6B66" w:rsidRPr="00BC3348" w:rsidRDefault="009F6B66" w:rsidP="00487719">
            <w:pPr>
              <w:pStyle w:val="NummerDoelstelling"/>
              <w:rPr>
                <w:lang w:val="en-US"/>
              </w:rPr>
            </w:pPr>
          </w:p>
        </w:tc>
        <w:tc>
          <w:tcPr>
            <w:tcW w:w="5708" w:type="dxa"/>
            <w:tcBorders>
              <w:top w:val="single" w:sz="18" w:space="0" w:color="auto"/>
              <w:bottom w:val="single" w:sz="18" w:space="0" w:color="auto"/>
            </w:tcBorders>
          </w:tcPr>
          <w:p w:rsidR="009F6B66" w:rsidRPr="00984522" w:rsidRDefault="009F6B66" w:rsidP="00487719">
            <w:pPr>
              <w:spacing w:before="80" w:after="80"/>
              <w:rPr>
                <w:b/>
                <w:bCs/>
                <w:sz w:val="18"/>
              </w:rPr>
            </w:pPr>
            <w:r w:rsidRPr="00984522">
              <w:rPr>
                <w:b/>
                <w:bCs/>
                <w:sz w:val="18"/>
              </w:rPr>
              <w:t>Kunnen reflecteren op de stagactiviteiten en – ervaringen.</w:t>
            </w:r>
          </w:p>
        </w:tc>
        <w:tc>
          <w:tcPr>
            <w:tcW w:w="835" w:type="dxa"/>
            <w:gridSpan w:val="2"/>
            <w:tcBorders>
              <w:top w:val="single" w:sz="18" w:space="0" w:color="auto"/>
              <w:bottom w:val="single" w:sz="18" w:space="0" w:color="auto"/>
            </w:tcBorders>
          </w:tcPr>
          <w:p w:rsidR="009F6B66" w:rsidRPr="00984522" w:rsidRDefault="009F6B66" w:rsidP="007C6A9D">
            <w:pPr>
              <w:spacing w:before="40" w:after="40"/>
              <w:jc w:val="center"/>
              <w:rPr>
                <w:b/>
                <w:bCs/>
                <w:sz w:val="18"/>
              </w:rPr>
            </w:pPr>
            <w:r w:rsidRPr="00984522">
              <w:rPr>
                <w:b/>
                <w:bCs/>
                <w:sz w:val="18"/>
              </w:rPr>
              <w:t>EDV</w:t>
            </w:r>
            <w:r>
              <w:rPr>
                <w:b/>
                <w:bCs/>
                <w:sz w:val="18"/>
              </w:rPr>
              <w:br/>
            </w:r>
            <w:r w:rsidRPr="00984522">
              <w:rPr>
                <w:b/>
                <w:bCs/>
                <w:sz w:val="18"/>
              </w:rPr>
              <w:t xml:space="preserve">LER </w:t>
            </w:r>
            <w:r>
              <w:rPr>
                <w:b/>
                <w:bCs/>
                <w:sz w:val="18"/>
              </w:rPr>
              <w:t>10</w:t>
            </w:r>
            <w:r>
              <w:rPr>
                <w:b/>
                <w:bCs/>
                <w:sz w:val="18"/>
              </w:rPr>
              <w:br/>
              <w:t>STM 16</w:t>
            </w:r>
            <w:r>
              <w:rPr>
                <w:b/>
                <w:bCs/>
                <w:sz w:val="18"/>
              </w:rPr>
              <w:br/>
              <w:t>STM 22</w:t>
            </w:r>
          </w:p>
        </w:tc>
        <w:tc>
          <w:tcPr>
            <w:tcW w:w="837" w:type="dxa"/>
            <w:gridSpan w:val="2"/>
            <w:tcBorders>
              <w:top w:val="single" w:sz="18" w:space="0" w:color="auto"/>
              <w:bottom w:val="single" w:sz="18" w:space="0" w:color="auto"/>
              <w:right w:val="double" w:sz="4" w:space="0" w:color="auto"/>
            </w:tcBorders>
          </w:tcPr>
          <w:p w:rsidR="009F6B66" w:rsidRPr="00984522" w:rsidRDefault="009F6B66" w:rsidP="00487719">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9F6B66" w:rsidRPr="00984522" w:rsidRDefault="009F6B66"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B66" w:rsidRPr="00984522" w:rsidRDefault="009F6B66" w:rsidP="00487719">
            <w:pPr>
              <w:spacing w:before="80" w:after="80"/>
              <w:jc w:val="center"/>
              <w:rPr>
                <w:sz w:val="18"/>
              </w:rPr>
            </w:pPr>
          </w:p>
        </w:tc>
      </w:tr>
      <w:tr w:rsidR="009F6B66" w:rsidRPr="00984522" w:rsidTr="00487719">
        <w:trPr>
          <w:trHeight w:val="397"/>
        </w:trPr>
        <w:tc>
          <w:tcPr>
            <w:tcW w:w="839" w:type="dxa"/>
            <w:tcBorders>
              <w:top w:val="single" w:sz="18" w:space="0" w:color="auto"/>
            </w:tcBorders>
          </w:tcPr>
          <w:p w:rsidR="009F6B66" w:rsidRPr="00984522" w:rsidRDefault="009F6B66" w:rsidP="00487719">
            <w:pPr>
              <w:spacing w:before="80" w:after="80"/>
              <w:rPr>
                <w:sz w:val="18"/>
              </w:rPr>
            </w:pPr>
          </w:p>
        </w:tc>
        <w:tc>
          <w:tcPr>
            <w:tcW w:w="7380" w:type="dxa"/>
            <w:gridSpan w:val="5"/>
            <w:tcBorders>
              <w:top w:val="single" w:sz="18" w:space="0" w:color="auto"/>
              <w:right w:val="double" w:sz="4" w:space="0" w:color="auto"/>
            </w:tcBorders>
          </w:tcPr>
          <w:p w:rsidR="009F6B66" w:rsidRPr="00984522" w:rsidRDefault="009F6B66" w:rsidP="00487719">
            <w:pPr>
              <w:tabs>
                <w:tab w:val="left" w:pos="226"/>
              </w:tabs>
              <w:spacing w:before="80" w:after="80"/>
              <w:rPr>
                <w:sz w:val="18"/>
              </w:rPr>
            </w:pPr>
            <w:r w:rsidRPr="00984522">
              <w:rPr>
                <w:sz w:val="18"/>
              </w:rPr>
              <w:t>Stage-ervaringen aan de medeleerlingen uitwisselen.</w:t>
            </w:r>
          </w:p>
        </w:tc>
        <w:tc>
          <w:tcPr>
            <w:tcW w:w="6955" w:type="dxa"/>
            <w:gridSpan w:val="2"/>
            <w:tcBorders>
              <w:top w:val="single" w:sz="18" w:space="0" w:color="auto"/>
              <w:left w:val="double" w:sz="4" w:space="0" w:color="auto"/>
            </w:tcBorders>
          </w:tcPr>
          <w:p w:rsidR="009F6B66" w:rsidRDefault="009F6B66" w:rsidP="007C6A9D">
            <w:pPr>
              <w:tabs>
                <w:tab w:val="right" w:pos="352"/>
                <w:tab w:val="right" w:pos="567"/>
              </w:tabs>
              <w:rPr>
                <w:sz w:val="18"/>
              </w:rPr>
            </w:pPr>
            <w:r w:rsidRPr="00984522">
              <w:rPr>
                <w:sz w:val="18"/>
              </w:rPr>
              <w:t>Markante ervaringen uitwisselen.</w:t>
            </w:r>
          </w:p>
          <w:p w:rsidR="009F6B66" w:rsidRPr="00984522" w:rsidRDefault="009F6B66" w:rsidP="007C6A9D">
            <w:pPr>
              <w:tabs>
                <w:tab w:val="right" w:pos="352"/>
                <w:tab w:val="right" w:pos="567"/>
              </w:tabs>
              <w:rPr>
                <w:sz w:val="18"/>
              </w:rPr>
            </w:pPr>
            <w:r>
              <w:rPr>
                <w:sz w:val="18"/>
              </w:rPr>
              <w:t>Reflectie: werk- en verbeterpunten laten formuleren.</w:t>
            </w:r>
          </w:p>
        </w:tc>
        <w:tc>
          <w:tcPr>
            <w:tcW w:w="844" w:type="dxa"/>
            <w:tcBorders>
              <w:top w:val="single" w:sz="18" w:space="0" w:color="auto"/>
            </w:tcBorders>
          </w:tcPr>
          <w:p w:rsidR="009F6B66" w:rsidRDefault="009F6B66" w:rsidP="007C6A9D">
            <w:pPr>
              <w:jc w:val="center"/>
              <w:rPr>
                <w:sz w:val="18"/>
              </w:rPr>
            </w:pPr>
            <w:r>
              <w:rPr>
                <w:sz w:val="18"/>
              </w:rPr>
              <w:t>SOC</w:t>
            </w:r>
          </w:p>
          <w:p w:rsidR="009F6B66" w:rsidRPr="00984522" w:rsidRDefault="009F6B66" w:rsidP="007C6A9D">
            <w:pPr>
              <w:jc w:val="center"/>
              <w:rPr>
                <w:sz w:val="18"/>
              </w:rPr>
            </w:pPr>
            <w:r>
              <w:rPr>
                <w:sz w:val="18"/>
              </w:rPr>
              <w:t>TA.BE</w:t>
            </w:r>
          </w:p>
        </w:tc>
      </w:tr>
    </w:tbl>
    <w:p w:rsidR="009F6B66" w:rsidRDefault="009F6B66" w:rsidP="009F6B66">
      <w:pPr>
        <w:jc w:val="both"/>
        <w:rPr>
          <w:b/>
          <w:sz w:val="18"/>
          <w:szCs w:val="18"/>
        </w:rPr>
        <w:sectPr w:rsidR="009F6B66" w:rsidSect="00D52574">
          <w:headerReference w:type="even" r:id="rId64"/>
          <w:headerReference w:type="default" r:id="rId65"/>
          <w:footerReference w:type="default" r:id="rId66"/>
          <w:headerReference w:type="first" r:id="rId67"/>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A3062" w:rsidTr="00487719">
        <w:trPr>
          <w:trHeight w:val="397"/>
          <w:tblHeader/>
        </w:trPr>
        <w:tc>
          <w:tcPr>
            <w:tcW w:w="839" w:type="dxa"/>
            <w:vAlign w:val="center"/>
          </w:tcPr>
          <w:p w:rsidR="001A3062" w:rsidRDefault="001A3062" w:rsidP="00487719">
            <w:pPr>
              <w:spacing w:before="80" w:after="80"/>
              <w:rPr>
                <w:sz w:val="18"/>
              </w:rPr>
            </w:pPr>
            <w:r>
              <w:rPr>
                <w:sz w:val="18"/>
              </w:rPr>
              <w:t>Nr.</w:t>
            </w:r>
          </w:p>
        </w:tc>
        <w:tc>
          <w:tcPr>
            <w:tcW w:w="5716" w:type="dxa"/>
            <w:vAlign w:val="center"/>
          </w:tcPr>
          <w:p w:rsidR="001A3062" w:rsidRDefault="001A3062" w:rsidP="00487719">
            <w:pPr>
              <w:spacing w:before="80" w:after="80"/>
              <w:jc w:val="center"/>
              <w:rPr>
                <w:sz w:val="18"/>
              </w:rPr>
            </w:pPr>
            <w:r>
              <w:rPr>
                <w:sz w:val="18"/>
              </w:rPr>
              <w:t>Leerplandoelstelling en leerinhoud</w:t>
            </w:r>
          </w:p>
        </w:tc>
        <w:tc>
          <w:tcPr>
            <w:tcW w:w="835" w:type="dxa"/>
            <w:vAlign w:val="center"/>
          </w:tcPr>
          <w:p w:rsidR="001A3062" w:rsidRDefault="001A3062" w:rsidP="00487719">
            <w:pPr>
              <w:spacing w:before="80" w:after="80"/>
              <w:jc w:val="center"/>
              <w:rPr>
                <w:sz w:val="18"/>
              </w:rPr>
            </w:pPr>
            <w:r>
              <w:rPr>
                <w:sz w:val="18"/>
              </w:rPr>
              <w:t>Code</w:t>
            </w:r>
          </w:p>
        </w:tc>
        <w:tc>
          <w:tcPr>
            <w:tcW w:w="835" w:type="dxa"/>
            <w:tcBorders>
              <w:right w:val="double" w:sz="4" w:space="0" w:color="auto"/>
            </w:tcBorders>
            <w:vAlign w:val="center"/>
          </w:tcPr>
          <w:p w:rsidR="001A3062" w:rsidRDefault="001A3062" w:rsidP="00487719">
            <w:pPr>
              <w:spacing w:before="80" w:after="80"/>
              <w:jc w:val="center"/>
              <w:rPr>
                <w:sz w:val="18"/>
              </w:rPr>
            </w:pPr>
            <w:r>
              <w:rPr>
                <w:sz w:val="18"/>
              </w:rPr>
              <w:t>B/U</w:t>
            </w:r>
          </w:p>
        </w:tc>
        <w:tc>
          <w:tcPr>
            <w:tcW w:w="6949" w:type="dxa"/>
            <w:tcBorders>
              <w:left w:val="double" w:sz="4" w:space="0" w:color="auto"/>
            </w:tcBorders>
            <w:vAlign w:val="center"/>
          </w:tcPr>
          <w:p w:rsidR="001A3062" w:rsidRDefault="001A3062" w:rsidP="00487719">
            <w:pPr>
              <w:spacing w:before="80" w:after="80"/>
              <w:jc w:val="center"/>
              <w:rPr>
                <w:sz w:val="18"/>
              </w:rPr>
            </w:pPr>
            <w:r>
              <w:rPr>
                <w:sz w:val="18"/>
              </w:rPr>
              <w:t>Didactische wenken en hulpmiddelen</w:t>
            </w:r>
          </w:p>
        </w:tc>
        <w:tc>
          <w:tcPr>
            <w:tcW w:w="844" w:type="dxa"/>
            <w:vAlign w:val="center"/>
          </w:tcPr>
          <w:p w:rsidR="001A3062" w:rsidRDefault="001A3062" w:rsidP="00487719">
            <w:pPr>
              <w:spacing w:before="80" w:after="80"/>
              <w:jc w:val="center"/>
              <w:rPr>
                <w:sz w:val="18"/>
              </w:rPr>
            </w:pPr>
            <w:r>
              <w:rPr>
                <w:sz w:val="18"/>
              </w:rPr>
              <w:t>Link</w:t>
            </w:r>
          </w:p>
        </w:tc>
      </w:tr>
      <w:tr w:rsidR="001A3062" w:rsidTr="00487719">
        <w:trPr>
          <w:cantSplit/>
          <w:trHeight w:val="397"/>
        </w:trPr>
        <w:tc>
          <w:tcPr>
            <w:tcW w:w="8225" w:type="dxa"/>
            <w:gridSpan w:val="4"/>
            <w:tcBorders>
              <w:right w:val="nil"/>
            </w:tcBorders>
          </w:tcPr>
          <w:p w:rsidR="001A3062" w:rsidRPr="0085762A" w:rsidRDefault="00B13624" w:rsidP="00015B73">
            <w:pPr>
              <w:pStyle w:val="Kop2"/>
            </w:pPr>
            <w:bookmarkStart w:id="92" w:name="_Toc341877668"/>
            <w:r>
              <w:t>5.6</w:t>
            </w:r>
            <w:r>
              <w:tab/>
            </w:r>
            <w:r w:rsidR="001A3062" w:rsidRPr="008901FB">
              <w:t xml:space="preserve">TV/PV Praktijk </w:t>
            </w:r>
            <w:r w:rsidR="001A3062">
              <w:t>Bakkerij</w:t>
            </w:r>
            <w:r w:rsidR="001A3062" w:rsidRPr="008901FB">
              <w:t xml:space="preserve">: </w:t>
            </w:r>
            <w:r w:rsidR="001A3062">
              <w:t>technisch proces en technische (deel)systemen</w:t>
            </w:r>
            <w:bookmarkEnd w:id="92"/>
          </w:p>
        </w:tc>
        <w:tc>
          <w:tcPr>
            <w:tcW w:w="7793" w:type="dxa"/>
            <w:gridSpan w:val="2"/>
            <w:tcBorders>
              <w:left w:val="nil"/>
            </w:tcBorders>
            <w:vAlign w:val="center"/>
          </w:tcPr>
          <w:p w:rsidR="001A3062" w:rsidRDefault="001A3062" w:rsidP="00487719">
            <w:pPr>
              <w:spacing w:before="80" w:after="80"/>
              <w:rPr>
                <w:rFonts w:cs="Arial"/>
                <w:b/>
                <w:bCs/>
              </w:rPr>
            </w:pPr>
          </w:p>
        </w:tc>
      </w:tr>
      <w:tr w:rsidR="001A3062" w:rsidTr="00487719">
        <w:trPr>
          <w:trHeight w:val="397"/>
        </w:trPr>
        <w:tc>
          <w:tcPr>
            <w:tcW w:w="839" w:type="dxa"/>
            <w:tcBorders>
              <w:top w:val="single" w:sz="18" w:space="0" w:color="auto"/>
              <w:left w:val="single" w:sz="18" w:space="0" w:color="auto"/>
              <w:bottom w:val="single" w:sz="18" w:space="0" w:color="auto"/>
            </w:tcBorders>
          </w:tcPr>
          <w:p w:rsidR="001A3062" w:rsidRDefault="001A3062" w:rsidP="00487719">
            <w:pPr>
              <w:pStyle w:val="NummerDoelstelling"/>
            </w:pPr>
          </w:p>
        </w:tc>
        <w:tc>
          <w:tcPr>
            <w:tcW w:w="5716" w:type="dxa"/>
            <w:tcBorders>
              <w:top w:val="single" w:sz="18" w:space="0" w:color="auto"/>
              <w:bottom w:val="single" w:sz="18" w:space="0" w:color="auto"/>
            </w:tcBorders>
          </w:tcPr>
          <w:p w:rsidR="001A3062" w:rsidRDefault="001A3062" w:rsidP="00487719">
            <w:pPr>
              <w:spacing w:before="80" w:after="80"/>
              <w:rPr>
                <w:b/>
                <w:bCs/>
                <w:sz w:val="18"/>
              </w:rPr>
            </w:pPr>
            <w:r>
              <w:rPr>
                <w:b/>
                <w:bCs/>
                <w:sz w:val="18"/>
              </w:rPr>
              <w:t>De opeenvolgende stappen in het technisch proces kunnen doorlopen om het technisch (deel)systeem te realiseren.</w:t>
            </w:r>
          </w:p>
        </w:tc>
        <w:tc>
          <w:tcPr>
            <w:tcW w:w="835" w:type="dxa"/>
            <w:tcBorders>
              <w:top w:val="single" w:sz="18" w:space="0" w:color="auto"/>
              <w:bottom w:val="single" w:sz="18" w:space="0" w:color="auto"/>
            </w:tcBorders>
          </w:tcPr>
          <w:p w:rsidR="001A3062" w:rsidRDefault="001A3062" w:rsidP="00487719">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1A3062" w:rsidRDefault="001A3062"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A3062" w:rsidRDefault="001A3062"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A3062" w:rsidRDefault="001A3062" w:rsidP="00487719">
            <w:pPr>
              <w:spacing w:before="80" w:after="80"/>
              <w:jc w:val="center"/>
              <w:rPr>
                <w:sz w:val="18"/>
              </w:rPr>
            </w:pPr>
          </w:p>
        </w:tc>
      </w:tr>
      <w:tr w:rsidR="001A3062" w:rsidTr="00487719">
        <w:trPr>
          <w:trHeight w:val="397"/>
        </w:trPr>
        <w:tc>
          <w:tcPr>
            <w:tcW w:w="839" w:type="dxa"/>
            <w:tcBorders>
              <w:top w:val="single" w:sz="18" w:space="0" w:color="auto"/>
              <w:bottom w:val="single" w:sz="18" w:space="0" w:color="auto"/>
            </w:tcBorders>
          </w:tcPr>
          <w:p w:rsidR="001A3062" w:rsidRDefault="001A3062" w:rsidP="0048771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A3062" w:rsidRPr="00677857" w:rsidRDefault="001A3062" w:rsidP="00487719">
            <w:pPr>
              <w:ind w:left="371"/>
              <w:rPr>
                <w:sz w:val="18"/>
                <w:szCs w:val="18"/>
                <w:lang w:val="nl-BE"/>
              </w:rPr>
            </w:pPr>
            <w:r w:rsidRPr="00677857">
              <w:rPr>
                <w:sz w:val="18"/>
                <w:szCs w:val="18"/>
                <w:lang w:val="nl-BE"/>
              </w:rPr>
              <w:t>De opeenvolgende stappen in het technisch proces zijn:</w:t>
            </w:r>
          </w:p>
          <w:p w:rsidR="001A3062" w:rsidRPr="00677857" w:rsidRDefault="001A3062" w:rsidP="00F352FD">
            <w:pPr>
              <w:numPr>
                <w:ilvl w:val="0"/>
                <w:numId w:val="26"/>
              </w:numPr>
              <w:rPr>
                <w:sz w:val="18"/>
                <w:szCs w:val="18"/>
                <w:lang w:val="nl-BE"/>
              </w:rPr>
            </w:pPr>
            <w:r w:rsidRPr="00677857">
              <w:rPr>
                <w:sz w:val="18"/>
                <w:szCs w:val="18"/>
                <w:lang w:val="nl-BE"/>
              </w:rPr>
              <w:t>behoefte/ probleem:</w:t>
            </w:r>
          </w:p>
          <w:p w:rsidR="001A3062" w:rsidRPr="00677857" w:rsidRDefault="001A3062" w:rsidP="00F352FD">
            <w:pPr>
              <w:numPr>
                <w:ilvl w:val="1"/>
                <w:numId w:val="26"/>
              </w:numPr>
              <w:rPr>
                <w:sz w:val="18"/>
                <w:szCs w:val="18"/>
                <w:lang w:val="nl-BE"/>
              </w:rPr>
            </w:pPr>
            <w:r w:rsidRPr="00677857">
              <w:rPr>
                <w:sz w:val="18"/>
                <w:szCs w:val="18"/>
                <w:lang w:val="nl-BE"/>
              </w:rPr>
              <w:t>omschrijven</w:t>
            </w:r>
          </w:p>
          <w:p w:rsidR="001A3062" w:rsidRPr="00677857" w:rsidRDefault="001A3062" w:rsidP="00F352FD">
            <w:pPr>
              <w:numPr>
                <w:ilvl w:val="1"/>
                <w:numId w:val="26"/>
              </w:numPr>
              <w:rPr>
                <w:sz w:val="18"/>
                <w:szCs w:val="18"/>
                <w:lang w:val="nl-BE"/>
              </w:rPr>
            </w:pPr>
            <w:r w:rsidRPr="00677857">
              <w:rPr>
                <w:sz w:val="18"/>
                <w:szCs w:val="18"/>
                <w:lang w:val="nl-BE"/>
              </w:rPr>
              <w:t>evaluatiecriteria bepalen/kennen</w:t>
            </w:r>
          </w:p>
          <w:p w:rsidR="001A3062" w:rsidRPr="00677857" w:rsidRDefault="001A3062" w:rsidP="00F352FD">
            <w:pPr>
              <w:numPr>
                <w:ilvl w:val="0"/>
                <w:numId w:val="26"/>
              </w:numPr>
              <w:rPr>
                <w:sz w:val="18"/>
                <w:szCs w:val="18"/>
                <w:lang w:val="nl-BE"/>
              </w:rPr>
            </w:pPr>
            <w:r w:rsidRPr="00677857">
              <w:rPr>
                <w:sz w:val="18"/>
                <w:szCs w:val="18"/>
                <w:lang w:val="nl-BE"/>
              </w:rPr>
              <w:t>voorbereidingen:</w:t>
            </w:r>
          </w:p>
          <w:p w:rsidR="001A3062" w:rsidRPr="00677857" w:rsidRDefault="001A3062" w:rsidP="00F352FD">
            <w:pPr>
              <w:numPr>
                <w:ilvl w:val="1"/>
                <w:numId w:val="26"/>
              </w:numPr>
              <w:rPr>
                <w:sz w:val="18"/>
                <w:szCs w:val="18"/>
                <w:lang w:val="nl-BE"/>
              </w:rPr>
            </w:pPr>
            <w:r w:rsidRPr="00677857">
              <w:rPr>
                <w:sz w:val="18"/>
                <w:szCs w:val="18"/>
                <w:lang w:val="nl-BE"/>
              </w:rPr>
              <w:t xml:space="preserve">behoefte/probleem onderzoeken </w:t>
            </w:r>
          </w:p>
          <w:p w:rsidR="001A3062" w:rsidRPr="00677857" w:rsidRDefault="001A3062" w:rsidP="00F352FD">
            <w:pPr>
              <w:numPr>
                <w:ilvl w:val="1"/>
                <w:numId w:val="26"/>
              </w:numPr>
              <w:rPr>
                <w:sz w:val="18"/>
                <w:szCs w:val="18"/>
                <w:lang w:val="nl-BE"/>
              </w:rPr>
            </w:pPr>
            <w:r w:rsidRPr="00677857">
              <w:rPr>
                <w:sz w:val="18"/>
                <w:szCs w:val="18"/>
                <w:lang w:val="nl-BE"/>
              </w:rPr>
              <w:t>informatie verzamelen</w:t>
            </w:r>
          </w:p>
          <w:p w:rsidR="001A3062" w:rsidRPr="00677857" w:rsidRDefault="001A3062" w:rsidP="00F352FD">
            <w:pPr>
              <w:numPr>
                <w:ilvl w:val="1"/>
                <w:numId w:val="26"/>
              </w:numPr>
              <w:rPr>
                <w:sz w:val="18"/>
                <w:szCs w:val="18"/>
                <w:lang w:val="nl-BE"/>
              </w:rPr>
            </w:pPr>
            <w:r w:rsidRPr="00677857">
              <w:rPr>
                <w:sz w:val="18"/>
                <w:szCs w:val="18"/>
                <w:lang w:val="nl-BE"/>
              </w:rPr>
              <w:t>een werkplanning maken</w:t>
            </w:r>
          </w:p>
          <w:p w:rsidR="001A3062" w:rsidRPr="00677857" w:rsidRDefault="001A3062" w:rsidP="00F352FD">
            <w:pPr>
              <w:numPr>
                <w:ilvl w:val="1"/>
                <w:numId w:val="26"/>
              </w:numPr>
              <w:rPr>
                <w:sz w:val="18"/>
                <w:szCs w:val="18"/>
                <w:lang w:val="nl-BE"/>
              </w:rPr>
            </w:pPr>
            <w:r w:rsidRPr="00677857">
              <w:rPr>
                <w:sz w:val="18"/>
                <w:szCs w:val="18"/>
                <w:lang w:val="nl-BE"/>
              </w:rPr>
              <w:t>keuze van de grondstoffen</w:t>
            </w:r>
          </w:p>
          <w:p w:rsidR="001A3062" w:rsidRPr="00677857" w:rsidRDefault="001A3062" w:rsidP="00F352FD">
            <w:pPr>
              <w:numPr>
                <w:ilvl w:val="1"/>
                <w:numId w:val="26"/>
              </w:numPr>
              <w:rPr>
                <w:sz w:val="18"/>
                <w:szCs w:val="18"/>
                <w:lang w:val="nl-BE"/>
              </w:rPr>
            </w:pPr>
            <w:r w:rsidRPr="00677857">
              <w:rPr>
                <w:sz w:val="18"/>
                <w:szCs w:val="18"/>
                <w:lang w:val="nl-BE"/>
              </w:rPr>
              <w:t>keuze van de werkmethode</w:t>
            </w:r>
          </w:p>
          <w:p w:rsidR="001A3062" w:rsidRPr="00677857" w:rsidRDefault="001A3062" w:rsidP="00F352FD">
            <w:pPr>
              <w:numPr>
                <w:ilvl w:val="1"/>
                <w:numId w:val="26"/>
              </w:numPr>
              <w:rPr>
                <w:sz w:val="18"/>
                <w:szCs w:val="18"/>
                <w:lang w:val="nl-BE"/>
              </w:rPr>
            </w:pPr>
            <w:r w:rsidRPr="00677857">
              <w:rPr>
                <w:sz w:val="18"/>
                <w:szCs w:val="18"/>
                <w:lang w:val="nl-BE"/>
              </w:rPr>
              <w:t>keuze van het juiste materieel</w:t>
            </w:r>
          </w:p>
          <w:p w:rsidR="001A3062" w:rsidRPr="00677857" w:rsidRDefault="001A3062" w:rsidP="00F352FD">
            <w:pPr>
              <w:numPr>
                <w:ilvl w:val="0"/>
                <w:numId w:val="26"/>
              </w:numPr>
              <w:rPr>
                <w:sz w:val="18"/>
                <w:szCs w:val="18"/>
                <w:lang w:val="nl-BE"/>
              </w:rPr>
            </w:pPr>
            <w:r w:rsidRPr="00677857">
              <w:rPr>
                <w:sz w:val="18"/>
                <w:szCs w:val="18"/>
                <w:lang w:val="nl-BE"/>
              </w:rPr>
              <w:t>realisatie:</w:t>
            </w:r>
          </w:p>
          <w:p w:rsidR="001A3062" w:rsidRPr="00677857" w:rsidRDefault="001A3062" w:rsidP="00F352FD">
            <w:pPr>
              <w:numPr>
                <w:ilvl w:val="1"/>
                <w:numId w:val="26"/>
              </w:numPr>
              <w:rPr>
                <w:sz w:val="18"/>
                <w:szCs w:val="18"/>
                <w:lang w:val="nl-BE"/>
              </w:rPr>
            </w:pPr>
            <w:r w:rsidRPr="00677857">
              <w:rPr>
                <w:sz w:val="18"/>
                <w:szCs w:val="18"/>
                <w:lang w:val="nl-BE"/>
              </w:rPr>
              <w:t>toepassing van de werkplanning/-methode</w:t>
            </w:r>
          </w:p>
          <w:p w:rsidR="001A3062" w:rsidRPr="00677857" w:rsidRDefault="001A3062" w:rsidP="00F352FD">
            <w:pPr>
              <w:numPr>
                <w:ilvl w:val="1"/>
                <w:numId w:val="26"/>
              </w:numPr>
              <w:rPr>
                <w:sz w:val="18"/>
                <w:szCs w:val="18"/>
                <w:lang w:val="nl-BE"/>
              </w:rPr>
            </w:pPr>
            <w:r w:rsidRPr="00677857">
              <w:rPr>
                <w:sz w:val="18"/>
                <w:szCs w:val="18"/>
                <w:lang w:val="nl-BE"/>
              </w:rPr>
              <w:t>correct verwerken van de grondstoffen</w:t>
            </w:r>
          </w:p>
          <w:p w:rsidR="001A3062" w:rsidRPr="00677857" w:rsidRDefault="001A3062" w:rsidP="00F352FD">
            <w:pPr>
              <w:numPr>
                <w:ilvl w:val="1"/>
                <w:numId w:val="26"/>
              </w:numPr>
              <w:rPr>
                <w:sz w:val="18"/>
                <w:szCs w:val="18"/>
                <w:lang w:val="nl-BE"/>
              </w:rPr>
            </w:pPr>
            <w:r w:rsidRPr="00677857">
              <w:rPr>
                <w:sz w:val="18"/>
                <w:szCs w:val="18"/>
                <w:lang w:val="nl-BE"/>
              </w:rPr>
              <w:t>juist gebruik van het materieel</w:t>
            </w:r>
          </w:p>
          <w:p w:rsidR="001A3062" w:rsidRPr="00677857" w:rsidRDefault="001A3062" w:rsidP="00F352FD">
            <w:pPr>
              <w:numPr>
                <w:ilvl w:val="1"/>
                <w:numId w:val="26"/>
              </w:numPr>
              <w:rPr>
                <w:sz w:val="18"/>
                <w:szCs w:val="18"/>
                <w:lang w:val="nl-BE"/>
              </w:rPr>
            </w:pPr>
            <w:r w:rsidRPr="00677857">
              <w:rPr>
                <w:sz w:val="18"/>
                <w:szCs w:val="18"/>
                <w:lang w:val="nl-BE"/>
              </w:rPr>
              <w:t>afwerken en presenteren</w:t>
            </w:r>
          </w:p>
          <w:p w:rsidR="001A3062" w:rsidRPr="00677857" w:rsidRDefault="001A3062" w:rsidP="00F352FD">
            <w:pPr>
              <w:numPr>
                <w:ilvl w:val="1"/>
                <w:numId w:val="26"/>
              </w:numPr>
              <w:rPr>
                <w:sz w:val="18"/>
                <w:szCs w:val="18"/>
                <w:lang w:val="nl-BE"/>
              </w:rPr>
            </w:pPr>
            <w:r w:rsidRPr="00677857">
              <w:rPr>
                <w:sz w:val="18"/>
                <w:szCs w:val="18"/>
                <w:lang w:val="nl-BE"/>
              </w:rPr>
              <w:t>het materieel onderhouden</w:t>
            </w:r>
          </w:p>
          <w:p w:rsidR="001A3062" w:rsidRPr="00677857" w:rsidRDefault="001A3062" w:rsidP="00F352FD">
            <w:pPr>
              <w:numPr>
                <w:ilvl w:val="0"/>
                <w:numId w:val="26"/>
              </w:numPr>
              <w:rPr>
                <w:sz w:val="18"/>
                <w:szCs w:val="18"/>
                <w:lang w:val="nl-BE"/>
              </w:rPr>
            </w:pPr>
            <w:r w:rsidRPr="00677857">
              <w:rPr>
                <w:sz w:val="18"/>
                <w:szCs w:val="18"/>
                <w:lang w:val="nl-BE"/>
              </w:rPr>
              <w:t>verbruiken en evalueren:</w:t>
            </w:r>
          </w:p>
          <w:p w:rsidR="001A3062" w:rsidRPr="00677857" w:rsidRDefault="001A3062" w:rsidP="00F352FD">
            <w:pPr>
              <w:numPr>
                <w:ilvl w:val="1"/>
                <w:numId w:val="26"/>
              </w:numPr>
              <w:rPr>
                <w:sz w:val="18"/>
                <w:szCs w:val="18"/>
                <w:lang w:val="nl-BE"/>
              </w:rPr>
            </w:pPr>
            <w:r w:rsidRPr="00677857">
              <w:rPr>
                <w:sz w:val="18"/>
                <w:szCs w:val="18"/>
                <w:lang w:val="nl-BE"/>
              </w:rPr>
              <w:t>controler</w:t>
            </w:r>
            <w:r>
              <w:rPr>
                <w:sz w:val="18"/>
                <w:szCs w:val="18"/>
                <w:lang w:val="nl-BE"/>
              </w:rPr>
              <w:t>en en proeven van de realisatie</w:t>
            </w:r>
          </w:p>
          <w:p w:rsidR="001A3062" w:rsidRPr="00677857" w:rsidRDefault="001A3062" w:rsidP="00F352FD">
            <w:pPr>
              <w:numPr>
                <w:ilvl w:val="1"/>
                <w:numId w:val="26"/>
              </w:numPr>
              <w:rPr>
                <w:sz w:val="18"/>
                <w:szCs w:val="18"/>
                <w:lang w:val="nl-BE"/>
              </w:rPr>
            </w:pPr>
            <w:r w:rsidRPr="00677857">
              <w:rPr>
                <w:sz w:val="18"/>
                <w:szCs w:val="18"/>
                <w:lang w:val="nl-BE"/>
              </w:rPr>
              <w:t>het (eind)product toetsen</w:t>
            </w:r>
            <w:r>
              <w:rPr>
                <w:sz w:val="18"/>
                <w:szCs w:val="18"/>
                <w:lang w:val="nl-BE"/>
              </w:rPr>
              <w:t xml:space="preserve"> aan de vooropgestelde criteria</w:t>
            </w:r>
          </w:p>
          <w:p w:rsidR="001A3062" w:rsidRPr="00677857" w:rsidRDefault="001A3062" w:rsidP="00F352FD">
            <w:pPr>
              <w:numPr>
                <w:ilvl w:val="1"/>
                <w:numId w:val="26"/>
              </w:numPr>
              <w:rPr>
                <w:sz w:val="18"/>
                <w:szCs w:val="18"/>
                <w:lang w:val="nl-BE"/>
              </w:rPr>
            </w:pPr>
            <w:r w:rsidRPr="00677857">
              <w:rPr>
                <w:sz w:val="18"/>
                <w:szCs w:val="18"/>
                <w:lang w:val="nl-BE"/>
              </w:rPr>
              <w:t>zoek</w:t>
            </w:r>
            <w:r>
              <w:rPr>
                <w:sz w:val="18"/>
                <w:szCs w:val="18"/>
                <w:lang w:val="nl-BE"/>
              </w:rPr>
              <w:t>en</w:t>
            </w:r>
            <w:r w:rsidRPr="00677857">
              <w:rPr>
                <w:sz w:val="18"/>
                <w:szCs w:val="18"/>
                <w:lang w:val="nl-BE"/>
              </w:rPr>
              <w:t xml:space="preserve"> naar mogelijke fouten/afwijkingen en indien mogelijk bijsturen</w:t>
            </w:r>
            <w:r>
              <w:rPr>
                <w:sz w:val="18"/>
                <w:szCs w:val="18"/>
                <w:lang w:val="nl-BE"/>
              </w:rPr>
              <w:t xml:space="preserve"> </w:t>
            </w:r>
            <w:r w:rsidRPr="00677857">
              <w:rPr>
                <w:sz w:val="18"/>
                <w:szCs w:val="18"/>
                <w:lang w:val="nl-BE"/>
              </w:rPr>
              <w:t>(verbeteren),</w:t>
            </w:r>
          </w:p>
          <w:p w:rsidR="001A3062" w:rsidRPr="00677857" w:rsidRDefault="001A3062" w:rsidP="00F352FD">
            <w:pPr>
              <w:numPr>
                <w:ilvl w:val="1"/>
                <w:numId w:val="26"/>
              </w:numPr>
              <w:rPr>
                <w:sz w:val="18"/>
                <w:szCs w:val="18"/>
                <w:lang w:val="nl-BE"/>
              </w:rPr>
            </w:pPr>
            <w:r w:rsidRPr="00677857">
              <w:rPr>
                <w:sz w:val="18"/>
                <w:szCs w:val="18"/>
                <w:lang w:val="nl-BE"/>
              </w:rPr>
              <w:t>alles ok = behoefte voldaan/probleem opgelost!</w:t>
            </w:r>
          </w:p>
          <w:p w:rsidR="001A3062" w:rsidRPr="00677857" w:rsidRDefault="001A3062" w:rsidP="00F352FD">
            <w:pPr>
              <w:numPr>
                <w:ilvl w:val="1"/>
                <w:numId w:val="26"/>
              </w:numPr>
              <w:rPr>
                <w:sz w:val="18"/>
                <w:szCs w:val="18"/>
                <w:lang w:val="nl-BE"/>
              </w:rPr>
            </w:pPr>
            <w:r w:rsidRPr="00677857">
              <w:rPr>
                <w:sz w:val="18"/>
                <w:szCs w:val="18"/>
                <w:lang w:val="nl-BE"/>
              </w:rPr>
              <w:t>nieuw</w:t>
            </w:r>
            <w:r>
              <w:rPr>
                <w:sz w:val="18"/>
                <w:szCs w:val="18"/>
                <w:lang w:val="nl-BE"/>
              </w:rPr>
              <w:t>e</w:t>
            </w:r>
            <w:r w:rsidRPr="00677857">
              <w:rPr>
                <w:sz w:val="18"/>
                <w:szCs w:val="18"/>
                <w:lang w:val="nl-BE"/>
              </w:rPr>
              <w:t xml:space="preserve"> behoefte/probleem?</w:t>
            </w:r>
          </w:p>
        </w:tc>
        <w:tc>
          <w:tcPr>
            <w:tcW w:w="6949" w:type="dxa"/>
            <w:tcBorders>
              <w:top w:val="single" w:sz="18" w:space="0" w:color="auto"/>
              <w:left w:val="double" w:sz="4" w:space="0" w:color="auto"/>
              <w:bottom w:val="single" w:sz="18" w:space="0" w:color="auto"/>
            </w:tcBorders>
          </w:tcPr>
          <w:p w:rsidR="001A3062" w:rsidRPr="00030A4C" w:rsidRDefault="001A3062" w:rsidP="00487719">
            <w:pPr>
              <w:tabs>
                <w:tab w:val="right" w:pos="352"/>
                <w:tab w:val="right" w:pos="567"/>
              </w:tabs>
              <w:spacing w:after="80"/>
              <w:rPr>
                <w:sz w:val="18"/>
              </w:rPr>
            </w:pPr>
          </w:p>
          <w:p w:rsidR="001A3062" w:rsidRPr="00C53649" w:rsidRDefault="001A3062" w:rsidP="00487719">
            <w:pPr>
              <w:tabs>
                <w:tab w:val="right" w:pos="352"/>
                <w:tab w:val="right" w:pos="567"/>
              </w:tabs>
              <w:spacing w:before="80"/>
              <w:rPr>
                <w:sz w:val="18"/>
              </w:rPr>
            </w:pPr>
            <w:r w:rsidRPr="00030A4C">
              <w:rPr>
                <w:sz w:val="18"/>
              </w:rPr>
              <w:t>Zie schematische voorstelling van het technisch proces.</w:t>
            </w:r>
            <w:r w:rsidRPr="00C53649">
              <w:rPr>
                <w:sz w:val="18"/>
              </w:rPr>
              <w:t xml:space="preserve"> </w:t>
            </w:r>
          </w:p>
        </w:tc>
        <w:tc>
          <w:tcPr>
            <w:tcW w:w="844" w:type="dxa"/>
            <w:tcBorders>
              <w:top w:val="single" w:sz="18" w:space="0" w:color="auto"/>
              <w:bottom w:val="single" w:sz="18" w:space="0" w:color="auto"/>
            </w:tcBorders>
          </w:tcPr>
          <w:p w:rsidR="001A3062" w:rsidRDefault="001A3062" w:rsidP="00487719">
            <w:pPr>
              <w:spacing w:before="80" w:after="80"/>
              <w:jc w:val="center"/>
              <w:rPr>
                <w:sz w:val="18"/>
              </w:rPr>
            </w:pPr>
          </w:p>
        </w:tc>
      </w:tr>
    </w:tbl>
    <w:p w:rsidR="001A3062" w:rsidRDefault="001A3062" w:rsidP="001A3062">
      <w:pPr>
        <w:sectPr w:rsidR="001A3062" w:rsidSect="00D52574">
          <w:headerReference w:type="even" r:id="rId68"/>
          <w:headerReference w:type="default" r:id="rId69"/>
          <w:footerReference w:type="default" r:id="rId70"/>
          <w:headerReference w:type="first" r:id="rId71"/>
          <w:pgSz w:w="16838" w:h="11906" w:orient="landscape"/>
          <w:pgMar w:top="1418" w:right="567" w:bottom="567" w:left="567" w:header="709" w:footer="709" w:gutter="0"/>
          <w:cols w:space="708"/>
        </w:sectPr>
      </w:pPr>
    </w:p>
    <w:p w:rsidR="002A7275" w:rsidRPr="00B13624" w:rsidRDefault="002A7275" w:rsidP="003400FB">
      <w:pPr>
        <w:jc w:val="both"/>
        <w:rPr>
          <w:b/>
          <w:sz w:val="18"/>
          <w:szCs w:val="18"/>
        </w:rPr>
      </w:pPr>
      <w:r w:rsidRPr="002A7275">
        <w:rPr>
          <w:b/>
          <w:color w:val="000000" w:themeColor="text1"/>
          <w:sz w:val="18"/>
          <w:szCs w:val="18"/>
        </w:rPr>
        <w:lastRenderedPageBreak/>
        <w:t xml:space="preserve">Het leerplan bevat de doelen, de verplichte leerinhouden en de didactische wenken voor de studierichting bestaande uit doelstellingen i.v.m. taalontwikkelend vakonderwijs (5.3), werkorganisatie, kwaliteitszorg </w:t>
      </w:r>
      <w:r w:rsidRPr="00B13624">
        <w:rPr>
          <w:b/>
          <w:sz w:val="18"/>
          <w:szCs w:val="18"/>
        </w:rPr>
        <w:t>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4383" w:rsidRPr="00774383" w:rsidTr="00B66FB4">
        <w:trPr>
          <w:trHeight w:val="397"/>
          <w:tblHeader/>
        </w:trPr>
        <w:tc>
          <w:tcPr>
            <w:tcW w:w="839" w:type="dxa"/>
            <w:vAlign w:val="center"/>
          </w:tcPr>
          <w:p w:rsidR="00CF3746" w:rsidRPr="00774383" w:rsidRDefault="00CF3746" w:rsidP="00B66FB4">
            <w:pPr>
              <w:spacing w:before="80" w:after="80"/>
              <w:rPr>
                <w:sz w:val="18"/>
              </w:rPr>
            </w:pPr>
            <w:r w:rsidRPr="00774383">
              <w:rPr>
                <w:sz w:val="18"/>
              </w:rPr>
              <w:t>Nr.</w:t>
            </w:r>
          </w:p>
        </w:tc>
        <w:tc>
          <w:tcPr>
            <w:tcW w:w="5716" w:type="dxa"/>
            <w:vAlign w:val="center"/>
          </w:tcPr>
          <w:p w:rsidR="00CF3746" w:rsidRPr="00774383" w:rsidRDefault="00CF3746" w:rsidP="00B66FB4">
            <w:pPr>
              <w:spacing w:before="80" w:after="80"/>
              <w:jc w:val="center"/>
              <w:rPr>
                <w:sz w:val="18"/>
              </w:rPr>
            </w:pPr>
            <w:r w:rsidRPr="00774383">
              <w:rPr>
                <w:sz w:val="18"/>
              </w:rPr>
              <w:t>Leerplandoelstelling en leerinhoud</w:t>
            </w:r>
          </w:p>
        </w:tc>
        <w:tc>
          <w:tcPr>
            <w:tcW w:w="835" w:type="dxa"/>
            <w:vAlign w:val="center"/>
          </w:tcPr>
          <w:p w:rsidR="00CF3746" w:rsidRPr="00774383" w:rsidRDefault="00CF3746" w:rsidP="00B66FB4">
            <w:pPr>
              <w:spacing w:before="80" w:after="80"/>
              <w:jc w:val="center"/>
              <w:rPr>
                <w:sz w:val="18"/>
              </w:rPr>
            </w:pPr>
            <w:r w:rsidRPr="00774383">
              <w:rPr>
                <w:sz w:val="18"/>
              </w:rPr>
              <w:t>Code</w:t>
            </w:r>
          </w:p>
        </w:tc>
        <w:tc>
          <w:tcPr>
            <w:tcW w:w="835" w:type="dxa"/>
            <w:tcBorders>
              <w:right w:val="double" w:sz="4" w:space="0" w:color="auto"/>
            </w:tcBorders>
            <w:vAlign w:val="center"/>
          </w:tcPr>
          <w:p w:rsidR="00CF3746" w:rsidRPr="00774383" w:rsidRDefault="00CF3746" w:rsidP="00B66FB4">
            <w:pPr>
              <w:spacing w:before="80" w:after="80"/>
              <w:jc w:val="center"/>
              <w:rPr>
                <w:sz w:val="18"/>
              </w:rPr>
            </w:pPr>
            <w:r w:rsidRPr="00774383">
              <w:rPr>
                <w:sz w:val="18"/>
              </w:rPr>
              <w:t>B/U</w:t>
            </w:r>
          </w:p>
        </w:tc>
        <w:tc>
          <w:tcPr>
            <w:tcW w:w="6949" w:type="dxa"/>
            <w:tcBorders>
              <w:left w:val="double" w:sz="4" w:space="0" w:color="auto"/>
            </w:tcBorders>
            <w:vAlign w:val="center"/>
          </w:tcPr>
          <w:p w:rsidR="00CF3746" w:rsidRPr="00774383" w:rsidRDefault="00CF3746" w:rsidP="00B66FB4">
            <w:pPr>
              <w:spacing w:before="80" w:after="80"/>
              <w:jc w:val="center"/>
              <w:rPr>
                <w:sz w:val="18"/>
              </w:rPr>
            </w:pPr>
            <w:r w:rsidRPr="00774383">
              <w:rPr>
                <w:sz w:val="18"/>
              </w:rPr>
              <w:t>Didactische wenken en hulpmiddelen</w:t>
            </w:r>
          </w:p>
        </w:tc>
        <w:tc>
          <w:tcPr>
            <w:tcW w:w="844" w:type="dxa"/>
            <w:vAlign w:val="center"/>
          </w:tcPr>
          <w:p w:rsidR="00CF3746" w:rsidRPr="00774383" w:rsidRDefault="00CF3746" w:rsidP="00B66FB4">
            <w:pPr>
              <w:spacing w:before="80" w:after="80"/>
              <w:jc w:val="center"/>
              <w:rPr>
                <w:sz w:val="18"/>
              </w:rPr>
            </w:pPr>
            <w:r w:rsidRPr="00774383">
              <w:rPr>
                <w:sz w:val="18"/>
              </w:rPr>
              <w:t>Link</w:t>
            </w:r>
          </w:p>
        </w:tc>
      </w:tr>
      <w:tr w:rsidR="00EA721D" w:rsidRPr="00EA721D" w:rsidTr="00B66FB4">
        <w:trPr>
          <w:cantSplit/>
          <w:trHeight w:val="397"/>
        </w:trPr>
        <w:tc>
          <w:tcPr>
            <w:tcW w:w="8225" w:type="dxa"/>
            <w:gridSpan w:val="4"/>
            <w:tcBorders>
              <w:right w:val="nil"/>
            </w:tcBorders>
          </w:tcPr>
          <w:p w:rsidR="00CF3746" w:rsidRPr="00EA721D" w:rsidRDefault="00B13624" w:rsidP="00015B73">
            <w:pPr>
              <w:pStyle w:val="Kop2"/>
            </w:pPr>
            <w:bookmarkStart w:id="93" w:name="_Toc341877669"/>
            <w:r>
              <w:t>5.7</w:t>
            </w:r>
            <w:r>
              <w:tab/>
            </w:r>
            <w:r w:rsidR="00CF3746" w:rsidRPr="00EA721D">
              <w:t xml:space="preserve">PV Praktijk Bakkerij: </w:t>
            </w:r>
            <w:r w:rsidR="00133DE5" w:rsidRPr="00EA721D">
              <w:t>Proefbakkerij</w:t>
            </w:r>
            <w:bookmarkEnd w:id="93"/>
          </w:p>
        </w:tc>
        <w:tc>
          <w:tcPr>
            <w:tcW w:w="7793" w:type="dxa"/>
            <w:gridSpan w:val="2"/>
            <w:tcBorders>
              <w:left w:val="nil"/>
            </w:tcBorders>
            <w:vAlign w:val="center"/>
          </w:tcPr>
          <w:p w:rsidR="00CF3746" w:rsidRPr="00EA721D" w:rsidRDefault="00CF3746" w:rsidP="00B66FB4">
            <w:pPr>
              <w:spacing w:before="80" w:after="80"/>
              <w:rPr>
                <w:rFonts w:cs="Arial"/>
                <w:b/>
                <w:bCs/>
              </w:rPr>
            </w:pPr>
          </w:p>
        </w:tc>
      </w:tr>
      <w:tr w:rsidR="00EA721D" w:rsidRPr="00D207C9" w:rsidTr="002051DA">
        <w:trPr>
          <w:trHeight w:val="397"/>
        </w:trPr>
        <w:tc>
          <w:tcPr>
            <w:tcW w:w="839" w:type="dxa"/>
            <w:tcBorders>
              <w:top w:val="single" w:sz="18" w:space="0" w:color="auto"/>
              <w:left w:val="single" w:sz="18" w:space="0" w:color="auto"/>
              <w:bottom w:val="single" w:sz="18" w:space="0" w:color="auto"/>
            </w:tcBorders>
          </w:tcPr>
          <w:p w:rsidR="00EA721D" w:rsidRPr="00D207C9" w:rsidRDefault="00EA721D" w:rsidP="002051DA">
            <w:pPr>
              <w:pStyle w:val="NummerDoelstelling"/>
            </w:pPr>
            <w:r>
              <w:t>PV</w:t>
            </w:r>
          </w:p>
        </w:tc>
        <w:tc>
          <w:tcPr>
            <w:tcW w:w="5716" w:type="dxa"/>
            <w:tcBorders>
              <w:top w:val="single" w:sz="18" w:space="0" w:color="auto"/>
              <w:bottom w:val="single" w:sz="18" w:space="0" w:color="auto"/>
            </w:tcBorders>
          </w:tcPr>
          <w:p w:rsidR="00EA721D" w:rsidRPr="00D207C9" w:rsidRDefault="00EA721D" w:rsidP="00EA721D">
            <w:pPr>
              <w:spacing w:before="80" w:after="80"/>
              <w:rPr>
                <w:b/>
                <w:bCs/>
                <w:sz w:val="18"/>
              </w:rPr>
            </w:pPr>
            <w:r>
              <w:rPr>
                <w:b/>
                <w:bCs/>
                <w:sz w:val="18"/>
              </w:rPr>
              <w:t>Het belang van het vak kunnen omschrijven.</w:t>
            </w:r>
          </w:p>
        </w:tc>
        <w:tc>
          <w:tcPr>
            <w:tcW w:w="835" w:type="dxa"/>
            <w:tcBorders>
              <w:top w:val="single" w:sz="18" w:space="0" w:color="auto"/>
              <w:bottom w:val="single" w:sz="18" w:space="0" w:color="auto"/>
            </w:tcBorders>
          </w:tcPr>
          <w:p w:rsidR="00EA721D" w:rsidRPr="00D207C9" w:rsidRDefault="00EA721D" w:rsidP="002051DA">
            <w:pPr>
              <w:spacing w:before="80" w:after="80"/>
              <w:jc w:val="center"/>
              <w:rPr>
                <w:b/>
                <w:bCs/>
                <w:sz w:val="18"/>
              </w:rPr>
            </w:pPr>
            <w:r w:rsidRPr="00D207C9">
              <w:rPr>
                <w:b/>
                <w:bCs/>
                <w:sz w:val="18"/>
              </w:rPr>
              <w:t>ERV</w:t>
            </w:r>
            <w:r w:rsidR="00B13624">
              <w:rPr>
                <w:b/>
                <w:bCs/>
                <w:sz w:val="18"/>
              </w:rPr>
              <w:br/>
              <w:t>LER 13</w:t>
            </w:r>
            <w:r w:rsidR="00B13624">
              <w:rPr>
                <w:b/>
                <w:bCs/>
                <w:sz w:val="18"/>
              </w:rPr>
              <w:br/>
              <w:t>STM 8</w:t>
            </w:r>
          </w:p>
        </w:tc>
        <w:tc>
          <w:tcPr>
            <w:tcW w:w="835" w:type="dxa"/>
            <w:tcBorders>
              <w:top w:val="single" w:sz="18" w:space="0" w:color="auto"/>
              <w:bottom w:val="single" w:sz="18" w:space="0" w:color="auto"/>
              <w:right w:val="double" w:sz="4" w:space="0" w:color="auto"/>
            </w:tcBorders>
          </w:tcPr>
          <w:p w:rsidR="00EA721D" w:rsidRPr="00D207C9" w:rsidRDefault="00EA721D" w:rsidP="002051DA">
            <w:pPr>
              <w:spacing w:before="80" w:after="80"/>
              <w:jc w:val="center"/>
              <w:rPr>
                <w:b/>
                <w:bCs/>
                <w:sz w:val="18"/>
              </w:rPr>
            </w:pPr>
            <w:r w:rsidRPr="00D207C9">
              <w:rPr>
                <w:b/>
                <w:bCs/>
                <w:sz w:val="18"/>
              </w:rPr>
              <w:t>B</w:t>
            </w:r>
          </w:p>
        </w:tc>
        <w:tc>
          <w:tcPr>
            <w:tcW w:w="6949" w:type="dxa"/>
            <w:tcBorders>
              <w:top w:val="single" w:sz="18" w:space="0" w:color="auto"/>
              <w:left w:val="double" w:sz="4" w:space="0" w:color="auto"/>
              <w:bottom w:val="single" w:sz="18" w:space="0" w:color="auto"/>
            </w:tcBorders>
            <w:vAlign w:val="center"/>
          </w:tcPr>
          <w:p w:rsidR="00EA721D" w:rsidRPr="00D207C9" w:rsidRDefault="00B13624" w:rsidP="002051DA">
            <w:pPr>
              <w:spacing w:before="80" w:after="80"/>
              <w:rPr>
                <w:sz w:val="18"/>
              </w:rPr>
            </w:pPr>
            <w:r>
              <w:rPr>
                <w:sz w:val="18"/>
              </w:rPr>
              <w:t>13</w:t>
            </w:r>
          </w:p>
        </w:tc>
        <w:tc>
          <w:tcPr>
            <w:tcW w:w="844" w:type="dxa"/>
            <w:tcBorders>
              <w:top w:val="single" w:sz="18" w:space="0" w:color="auto"/>
              <w:bottom w:val="single" w:sz="18" w:space="0" w:color="auto"/>
              <w:right w:val="single" w:sz="18" w:space="0" w:color="auto"/>
            </w:tcBorders>
            <w:vAlign w:val="center"/>
          </w:tcPr>
          <w:p w:rsidR="00EA721D" w:rsidRPr="00D207C9" w:rsidRDefault="00EA721D" w:rsidP="002051DA">
            <w:pPr>
              <w:spacing w:before="80" w:after="80"/>
              <w:jc w:val="center"/>
              <w:rPr>
                <w:sz w:val="18"/>
              </w:rPr>
            </w:pPr>
          </w:p>
        </w:tc>
      </w:tr>
      <w:tr w:rsidR="00EA721D" w:rsidRPr="00774383" w:rsidTr="002051DA">
        <w:trPr>
          <w:trHeight w:val="397"/>
        </w:trPr>
        <w:tc>
          <w:tcPr>
            <w:tcW w:w="839" w:type="dxa"/>
            <w:tcBorders>
              <w:top w:val="single" w:sz="18" w:space="0" w:color="auto"/>
              <w:bottom w:val="single" w:sz="18" w:space="0" w:color="auto"/>
            </w:tcBorders>
          </w:tcPr>
          <w:p w:rsidR="00EA721D" w:rsidRPr="00774383" w:rsidRDefault="00EA721D" w:rsidP="002051D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A721D" w:rsidRDefault="00EA721D" w:rsidP="00EA721D">
            <w:pPr>
              <w:pStyle w:val="Lijstalinea"/>
              <w:spacing w:before="120"/>
              <w:ind w:left="84"/>
              <w:rPr>
                <w:sz w:val="18"/>
                <w:szCs w:val="18"/>
                <w:lang w:val="nl-BE"/>
              </w:rPr>
            </w:pPr>
            <w:r>
              <w:rPr>
                <w:sz w:val="18"/>
                <w:szCs w:val="18"/>
                <w:lang w:val="nl-BE"/>
              </w:rPr>
              <w:t>O.a.</w:t>
            </w:r>
          </w:p>
          <w:p w:rsidR="00EA721D" w:rsidRDefault="00EA721D" w:rsidP="00F352FD">
            <w:pPr>
              <w:pStyle w:val="Lijstalinea"/>
              <w:numPr>
                <w:ilvl w:val="0"/>
                <w:numId w:val="26"/>
              </w:numPr>
              <w:spacing w:before="120"/>
              <w:ind w:left="793" w:hanging="284"/>
              <w:rPr>
                <w:sz w:val="18"/>
                <w:szCs w:val="18"/>
                <w:lang w:val="nl-BE"/>
              </w:rPr>
            </w:pPr>
            <w:r>
              <w:rPr>
                <w:sz w:val="18"/>
                <w:szCs w:val="18"/>
                <w:lang w:val="nl-BE"/>
              </w:rPr>
              <w:t>wetenschappelijke waarde</w:t>
            </w:r>
          </w:p>
          <w:p w:rsidR="00EA721D" w:rsidRPr="0053367E" w:rsidRDefault="00EA721D" w:rsidP="0053367E">
            <w:pPr>
              <w:pStyle w:val="Lijstalinea"/>
              <w:numPr>
                <w:ilvl w:val="0"/>
                <w:numId w:val="26"/>
              </w:numPr>
              <w:spacing w:before="120"/>
              <w:ind w:left="793" w:hanging="284"/>
              <w:rPr>
                <w:sz w:val="18"/>
                <w:szCs w:val="18"/>
                <w:lang w:val="nl-BE"/>
              </w:rPr>
            </w:pPr>
            <w:r>
              <w:rPr>
                <w:sz w:val="18"/>
                <w:szCs w:val="18"/>
                <w:lang w:val="nl-BE"/>
              </w:rPr>
              <w:t>commerciële waarde</w:t>
            </w:r>
            <w:r w:rsidR="0053367E">
              <w:rPr>
                <w:sz w:val="18"/>
                <w:szCs w:val="18"/>
                <w:lang w:val="nl-BE"/>
              </w:rPr>
              <w:br/>
            </w:r>
          </w:p>
        </w:tc>
        <w:tc>
          <w:tcPr>
            <w:tcW w:w="6949" w:type="dxa"/>
            <w:tcBorders>
              <w:top w:val="single" w:sz="18" w:space="0" w:color="auto"/>
              <w:left w:val="double" w:sz="4" w:space="0" w:color="auto"/>
              <w:bottom w:val="single" w:sz="18" w:space="0" w:color="auto"/>
            </w:tcBorders>
          </w:tcPr>
          <w:p w:rsidR="00EA721D" w:rsidRPr="00774383" w:rsidRDefault="00EA721D" w:rsidP="002051DA">
            <w:pPr>
              <w:tabs>
                <w:tab w:val="right" w:pos="352"/>
                <w:tab w:val="right" w:pos="567"/>
              </w:tabs>
              <w:spacing w:before="80"/>
              <w:rPr>
                <w:sz w:val="18"/>
                <w:szCs w:val="18"/>
              </w:rPr>
            </w:pPr>
            <w:r>
              <w:rPr>
                <w:sz w:val="18"/>
                <w:szCs w:val="18"/>
              </w:rPr>
              <w:t>Werken in coördinatie met stage.</w:t>
            </w:r>
          </w:p>
        </w:tc>
        <w:tc>
          <w:tcPr>
            <w:tcW w:w="844" w:type="dxa"/>
            <w:tcBorders>
              <w:top w:val="single" w:sz="18" w:space="0" w:color="auto"/>
              <w:bottom w:val="single" w:sz="18" w:space="0" w:color="auto"/>
            </w:tcBorders>
          </w:tcPr>
          <w:p w:rsidR="00EA721D" w:rsidRPr="00774383" w:rsidRDefault="00B13624" w:rsidP="002051DA">
            <w:pPr>
              <w:spacing w:before="80" w:after="80"/>
              <w:jc w:val="center"/>
              <w:rPr>
                <w:sz w:val="18"/>
              </w:rPr>
            </w:pPr>
            <w:r>
              <w:rPr>
                <w:sz w:val="18"/>
              </w:rPr>
              <w:t>STG</w:t>
            </w:r>
          </w:p>
        </w:tc>
      </w:tr>
      <w:tr w:rsidR="00D207C9" w:rsidRPr="00D207C9" w:rsidTr="00B66FB4">
        <w:trPr>
          <w:trHeight w:val="397"/>
        </w:trPr>
        <w:tc>
          <w:tcPr>
            <w:tcW w:w="839" w:type="dxa"/>
            <w:tcBorders>
              <w:top w:val="single" w:sz="18" w:space="0" w:color="auto"/>
              <w:left w:val="single" w:sz="18" w:space="0" w:color="auto"/>
              <w:bottom w:val="single" w:sz="18" w:space="0" w:color="auto"/>
            </w:tcBorders>
          </w:tcPr>
          <w:p w:rsidR="00CF3746" w:rsidRPr="00D207C9" w:rsidRDefault="001A6768" w:rsidP="00B66FB4">
            <w:pPr>
              <w:pStyle w:val="NummerDoelstelling"/>
            </w:pPr>
            <w:r>
              <w:t>PV</w:t>
            </w:r>
          </w:p>
        </w:tc>
        <w:tc>
          <w:tcPr>
            <w:tcW w:w="5716" w:type="dxa"/>
            <w:tcBorders>
              <w:top w:val="single" w:sz="18" w:space="0" w:color="auto"/>
              <w:bottom w:val="single" w:sz="18" w:space="0" w:color="auto"/>
            </w:tcBorders>
          </w:tcPr>
          <w:p w:rsidR="00CF3746" w:rsidRPr="00D207C9" w:rsidRDefault="00D207C9" w:rsidP="000450F2">
            <w:pPr>
              <w:spacing w:before="80" w:after="80"/>
              <w:rPr>
                <w:b/>
                <w:bCs/>
                <w:sz w:val="18"/>
              </w:rPr>
            </w:pPr>
            <w:r w:rsidRPr="00D207C9">
              <w:rPr>
                <w:b/>
                <w:bCs/>
                <w:sz w:val="18"/>
              </w:rPr>
              <w:t>Proefondervindelijk</w:t>
            </w:r>
            <w:r>
              <w:rPr>
                <w:b/>
                <w:bCs/>
                <w:sz w:val="18"/>
              </w:rPr>
              <w:t>e</w:t>
            </w:r>
            <w:r w:rsidRPr="00D207C9">
              <w:rPr>
                <w:b/>
                <w:bCs/>
                <w:sz w:val="18"/>
              </w:rPr>
              <w:t xml:space="preserve"> testen</w:t>
            </w:r>
            <w:r w:rsidR="00984812" w:rsidRPr="00D207C9">
              <w:rPr>
                <w:b/>
                <w:bCs/>
                <w:sz w:val="18"/>
              </w:rPr>
              <w:t xml:space="preserve"> </w:t>
            </w:r>
            <w:r w:rsidR="000450F2">
              <w:rPr>
                <w:b/>
                <w:bCs/>
                <w:sz w:val="18"/>
              </w:rPr>
              <w:t>nauwkeurig</w:t>
            </w:r>
            <w:r w:rsidR="00984812" w:rsidRPr="00D207C9">
              <w:rPr>
                <w:b/>
                <w:bCs/>
                <w:sz w:val="18"/>
              </w:rPr>
              <w:t xml:space="preserve"> kunnen uitvoeren, rekening houdend met de vooropgestelde criteria.</w:t>
            </w:r>
          </w:p>
        </w:tc>
        <w:tc>
          <w:tcPr>
            <w:tcW w:w="835" w:type="dxa"/>
            <w:tcBorders>
              <w:top w:val="single" w:sz="18" w:space="0" w:color="auto"/>
              <w:bottom w:val="single" w:sz="18" w:space="0" w:color="auto"/>
            </w:tcBorders>
          </w:tcPr>
          <w:p w:rsidR="00CF3746" w:rsidRPr="00D207C9" w:rsidRDefault="00D060D6" w:rsidP="00B13624">
            <w:pPr>
              <w:spacing w:before="80" w:after="80"/>
              <w:jc w:val="center"/>
              <w:rPr>
                <w:b/>
                <w:bCs/>
                <w:sz w:val="18"/>
              </w:rPr>
            </w:pPr>
            <w:r w:rsidRPr="00D207C9">
              <w:rPr>
                <w:b/>
                <w:bCs/>
                <w:sz w:val="18"/>
              </w:rPr>
              <w:t>ERV</w:t>
            </w:r>
            <w:r w:rsidR="00B13624">
              <w:rPr>
                <w:b/>
                <w:bCs/>
                <w:sz w:val="18"/>
              </w:rPr>
              <w:br/>
              <w:t>LER 4</w:t>
            </w:r>
            <w:r w:rsidR="00B13624">
              <w:rPr>
                <w:b/>
                <w:bCs/>
                <w:sz w:val="18"/>
              </w:rPr>
              <w:br/>
              <w:t>LER 6</w:t>
            </w:r>
            <w:r w:rsidR="00B13624">
              <w:rPr>
                <w:b/>
                <w:bCs/>
                <w:sz w:val="18"/>
              </w:rPr>
              <w:br/>
              <w:t>LER 9</w:t>
            </w:r>
            <w:r w:rsidR="00B13624">
              <w:rPr>
                <w:b/>
                <w:bCs/>
                <w:sz w:val="18"/>
              </w:rPr>
              <w:br/>
              <w:t>STM 8</w:t>
            </w:r>
            <w:r w:rsidR="00B13624">
              <w:rPr>
                <w:b/>
                <w:bCs/>
                <w:sz w:val="18"/>
              </w:rPr>
              <w:br/>
              <w:t>STM 12</w:t>
            </w:r>
            <w:r w:rsidR="00B13624">
              <w:rPr>
                <w:b/>
                <w:bCs/>
                <w:sz w:val="18"/>
              </w:rPr>
              <w:br/>
              <w:t>STM 13</w:t>
            </w:r>
          </w:p>
        </w:tc>
        <w:tc>
          <w:tcPr>
            <w:tcW w:w="835" w:type="dxa"/>
            <w:tcBorders>
              <w:top w:val="single" w:sz="18" w:space="0" w:color="auto"/>
              <w:bottom w:val="single" w:sz="18" w:space="0" w:color="auto"/>
              <w:right w:val="double" w:sz="4" w:space="0" w:color="auto"/>
            </w:tcBorders>
          </w:tcPr>
          <w:p w:rsidR="00CF3746" w:rsidRPr="00D207C9" w:rsidRDefault="00D060D6" w:rsidP="00B66FB4">
            <w:pPr>
              <w:spacing w:before="80" w:after="80"/>
              <w:jc w:val="center"/>
              <w:rPr>
                <w:b/>
                <w:bCs/>
                <w:sz w:val="18"/>
              </w:rPr>
            </w:pPr>
            <w:r w:rsidRPr="00D207C9">
              <w:rPr>
                <w:b/>
                <w:bCs/>
                <w:sz w:val="18"/>
              </w:rPr>
              <w:t>B</w:t>
            </w:r>
          </w:p>
        </w:tc>
        <w:tc>
          <w:tcPr>
            <w:tcW w:w="6949" w:type="dxa"/>
            <w:tcBorders>
              <w:top w:val="single" w:sz="18" w:space="0" w:color="auto"/>
              <w:left w:val="double" w:sz="4" w:space="0" w:color="auto"/>
              <w:bottom w:val="single" w:sz="18" w:space="0" w:color="auto"/>
            </w:tcBorders>
            <w:vAlign w:val="center"/>
          </w:tcPr>
          <w:p w:rsidR="00CF3746" w:rsidRPr="00D207C9" w:rsidRDefault="00CF3746"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F3746" w:rsidRPr="00D207C9" w:rsidRDefault="00CF3746" w:rsidP="00B66FB4">
            <w:pPr>
              <w:spacing w:before="80" w:after="80"/>
              <w:jc w:val="center"/>
              <w:rPr>
                <w:sz w:val="18"/>
              </w:rPr>
            </w:pPr>
          </w:p>
        </w:tc>
      </w:tr>
      <w:tr w:rsidR="00774383" w:rsidRPr="00774383" w:rsidTr="00B66FB4">
        <w:trPr>
          <w:trHeight w:val="397"/>
        </w:trPr>
        <w:tc>
          <w:tcPr>
            <w:tcW w:w="839" w:type="dxa"/>
            <w:tcBorders>
              <w:top w:val="single" w:sz="18" w:space="0" w:color="auto"/>
              <w:bottom w:val="single" w:sz="18" w:space="0" w:color="auto"/>
            </w:tcBorders>
          </w:tcPr>
          <w:p w:rsidR="00CF3746" w:rsidRPr="00774383" w:rsidRDefault="00CF3746"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50F2" w:rsidRPr="00774383" w:rsidRDefault="000450F2" w:rsidP="000450F2">
            <w:pPr>
              <w:spacing w:before="120"/>
              <w:ind w:firstLine="84"/>
              <w:rPr>
                <w:sz w:val="18"/>
                <w:szCs w:val="18"/>
              </w:rPr>
            </w:pPr>
            <w:r w:rsidRPr="00774383">
              <w:rPr>
                <w:sz w:val="18"/>
                <w:szCs w:val="18"/>
              </w:rPr>
              <w:t xml:space="preserve">Criteria </w:t>
            </w:r>
            <w:r w:rsidR="00226447">
              <w:rPr>
                <w:sz w:val="18"/>
                <w:szCs w:val="18"/>
              </w:rPr>
              <w:t>in functie van</w:t>
            </w:r>
            <w:r w:rsidRPr="00774383">
              <w:rPr>
                <w:sz w:val="18"/>
                <w:szCs w:val="18"/>
              </w:rPr>
              <w:t xml:space="preserve"> de </w:t>
            </w:r>
          </w:p>
          <w:p w:rsidR="00984812" w:rsidRPr="00774383" w:rsidRDefault="000450F2" w:rsidP="0053367E">
            <w:pPr>
              <w:numPr>
                <w:ilvl w:val="0"/>
                <w:numId w:val="59"/>
              </w:numPr>
              <w:tabs>
                <w:tab w:val="clear" w:pos="197"/>
                <w:tab w:val="num" w:pos="509"/>
              </w:tabs>
              <w:spacing w:before="120"/>
              <w:ind w:left="509" w:hanging="312"/>
              <w:rPr>
                <w:sz w:val="18"/>
                <w:szCs w:val="18"/>
              </w:rPr>
            </w:pPr>
            <w:r w:rsidRPr="00774383">
              <w:rPr>
                <w:sz w:val="18"/>
                <w:szCs w:val="18"/>
              </w:rPr>
              <w:t>grondstoffen</w:t>
            </w:r>
          </w:p>
          <w:p w:rsidR="00984812" w:rsidRPr="00774383" w:rsidRDefault="000450F2" w:rsidP="0053367E">
            <w:pPr>
              <w:numPr>
                <w:ilvl w:val="0"/>
                <w:numId w:val="59"/>
              </w:numPr>
              <w:tabs>
                <w:tab w:val="clear" w:pos="197"/>
                <w:tab w:val="num" w:pos="509"/>
              </w:tabs>
              <w:spacing w:before="120"/>
              <w:ind w:left="509" w:hanging="312"/>
              <w:rPr>
                <w:sz w:val="18"/>
                <w:szCs w:val="18"/>
              </w:rPr>
            </w:pPr>
            <w:r w:rsidRPr="00774383">
              <w:rPr>
                <w:sz w:val="18"/>
                <w:szCs w:val="18"/>
              </w:rPr>
              <w:t>klein en groot materieel</w:t>
            </w:r>
          </w:p>
          <w:p w:rsidR="00984812" w:rsidRPr="00774383" w:rsidRDefault="007777B3" w:rsidP="0053367E">
            <w:pPr>
              <w:numPr>
                <w:ilvl w:val="0"/>
                <w:numId w:val="59"/>
              </w:numPr>
              <w:tabs>
                <w:tab w:val="clear" w:pos="197"/>
                <w:tab w:val="num" w:pos="509"/>
              </w:tabs>
              <w:spacing w:before="120"/>
              <w:ind w:left="509" w:hanging="312"/>
              <w:rPr>
                <w:sz w:val="18"/>
                <w:szCs w:val="18"/>
              </w:rPr>
            </w:pPr>
            <w:r w:rsidRPr="00774383">
              <w:rPr>
                <w:sz w:val="18"/>
                <w:szCs w:val="18"/>
              </w:rPr>
              <w:t>voorgeschreven werkwijze</w:t>
            </w:r>
          </w:p>
          <w:p w:rsidR="00984812" w:rsidRPr="00774383" w:rsidRDefault="007777B3" w:rsidP="0053367E">
            <w:pPr>
              <w:numPr>
                <w:ilvl w:val="0"/>
                <w:numId w:val="59"/>
              </w:numPr>
              <w:tabs>
                <w:tab w:val="clear" w:pos="197"/>
                <w:tab w:val="num" w:pos="509"/>
              </w:tabs>
              <w:spacing w:before="120"/>
              <w:ind w:left="509" w:hanging="312"/>
              <w:rPr>
                <w:sz w:val="18"/>
                <w:szCs w:val="18"/>
              </w:rPr>
            </w:pPr>
            <w:r w:rsidRPr="00774383">
              <w:rPr>
                <w:sz w:val="18"/>
                <w:szCs w:val="18"/>
              </w:rPr>
              <w:t>uitvoering</w:t>
            </w:r>
          </w:p>
          <w:p w:rsidR="00CF3746" w:rsidRPr="00774383" w:rsidRDefault="00984812" w:rsidP="0053367E">
            <w:pPr>
              <w:numPr>
                <w:ilvl w:val="0"/>
                <w:numId w:val="59"/>
              </w:numPr>
              <w:tabs>
                <w:tab w:val="clear" w:pos="197"/>
                <w:tab w:val="num" w:pos="509"/>
              </w:tabs>
              <w:spacing w:before="120"/>
              <w:ind w:left="509" w:hanging="312"/>
              <w:rPr>
                <w:sz w:val="18"/>
                <w:szCs w:val="18"/>
                <w:lang w:val="nl-BE"/>
              </w:rPr>
            </w:pPr>
            <w:r w:rsidRPr="00774383">
              <w:rPr>
                <w:sz w:val="18"/>
                <w:szCs w:val="18"/>
              </w:rPr>
              <w:t>beoordeling</w:t>
            </w:r>
          </w:p>
        </w:tc>
        <w:tc>
          <w:tcPr>
            <w:tcW w:w="6949" w:type="dxa"/>
            <w:tcBorders>
              <w:top w:val="single" w:sz="18" w:space="0" w:color="auto"/>
              <w:left w:val="double" w:sz="4" w:space="0" w:color="auto"/>
              <w:bottom w:val="single" w:sz="18" w:space="0" w:color="auto"/>
            </w:tcBorders>
          </w:tcPr>
          <w:p w:rsidR="000450F2" w:rsidRPr="00774383" w:rsidRDefault="000450F2" w:rsidP="00984812">
            <w:pPr>
              <w:tabs>
                <w:tab w:val="right" w:pos="352"/>
              </w:tabs>
              <w:spacing w:before="80" w:after="80"/>
              <w:rPr>
                <w:sz w:val="18"/>
                <w:szCs w:val="18"/>
              </w:rPr>
            </w:pPr>
            <w:r w:rsidRPr="00774383">
              <w:rPr>
                <w:sz w:val="18"/>
                <w:szCs w:val="18"/>
              </w:rPr>
              <w:t>Werken in coördinatie met TV/PV Bakkerijvakken.</w:t>
            </w:r>
          </w:p>
          <w:p w:rsidR="000450F2" w:rsidRPr="00774383" w:rsidRDefault="00B13624" w:rsidP="00984812">
            <w:pPr>
              <w:tabs>
                <w:tab w:val="right" w:pos="352"/>
              </w:tabs>
              <w:spacing w:before="80" w:after="80"/>
              <w:rPr>
                <w:sz w:val="18"/>
                <w:szCs w:val="18"/>
              </w:rPr>
            </w:pPr>
            <w:r>
              <w:rPr>
                <w:sz w:val="18"/>
                <w:szCs w:val="18"/>
              </w:rPr>
              <w:t>In functie van</w:t>
            </w:r>
            <w:r w:rsidR="000450F2" w:rsidRPr="00774383">
              <w:rPr>
                <w:sz w:val="18"/>
                <w:szCs w:val="18"/>
              </w:rPr>
              <w:t xml:space="preserve"> kwaliteit, hoeveelheid, ….  Raadplegen van de technische fiche van de grondstof.</w:t>
            </w:r>
          </w:p>
          <w:p w:rsidR="00984812" w:rsidRPr="00774383" w:rsidRDefault="00984812" w:rsidP="00984812">
            <w:pPr>
              <w:tabs>
                <w:tab w:val="right" w:pos="352"/>
              </w:tabs>
              <w:spacing w:before="80" w:after="80"/>
              <w:rPr>
                <w:sz w:val="18"/>
                <w:szCs w:val="18"/>
              </w:rPr>
            </w:pPr>
            <w:r w:rsidRPr="00774383">
              <w:rPr>
                <w:sz w:val="18"/>
                <w:szCs w:val="18"/>
              </w:rPr>
              <w:t>Rekening houdend met het verschil in technische mogelijkheden van de machines</w:t>
            </w:r>
            <w:r w:rsidR="000450F2" w:rsidRPr="00774383">
              <w:rPr>
                <w:sz w:val="18"/>
                <w:szCs w:val="18"/>
              </w:rPr>
              <w:t xml:space="preserve"> en ovens</w:t>
            </w:r>
            <w:r w:rsidRPr="00774383">
              <w:rPr>
                <w:sz w:val="18"/>
                <w:szCs w:val="18"/>
              </w:rPr>
              <w:t>.</w:t>
            </w:r>
          </w:p>
          <w:p w:rsidR="00984812" w:rsidRPr="00774383" w:rsidRDefault="00774383" w:rsidP="00984812">
            <w:pPr>
              <w:tabs>
                <w:tab w:val="right" w:pos="352"/>
              </w:tabs>
              <w:spacing w:before="80" w:after="80"/>
              <w:rPr>
                <w:sz w:val="18"/>
                <w:szCs w:val="18"/>
              </w:rPr>
            </w:pPr>
            <w:r w:rsidRPr="00774383">
              <w:rPr>
                <w:sz w:val="18"/>
                <w:szCs w:val="18"/>
              </w:rPr>
              <w:t>Gebruik maken van de opdrachtenfiche. Volgen van stappenplan, technologisch proces.</w:t>
            </w:r>
          </w:p>
          <w:p w:rsidR="00984812" w:rsidRPr="00774383" w:rsidRDefault="000450F2" w:rsidP="00984812">
            <w:pPr>
              <w:tabs>
                <w:tab w:val="right" w:pos="352"/>
              </w:tabs>
              <w:spacing w:before="80" w:after="80"/>
              <w:rPr>
                <w:sz w:val="18"/>
                <w:szCs w:val="18"/>
              </w:rPr>
            </w:pPr>
            <w:r w:rsidRPr="00774383">
              <w:rPr>
                <w:sz w:val="18"/>
                <w:szCs w:val="18"/>
              </w:rPr>
              <w:t>Rekening</w:t>
            </w:r>
            <w:r w:rsidR="00DD2E79">
              <w:rPr>
                <w:sz w:val="18"/>
                <w:szCs w:val="18"/>
              </w:rPr>
              <w:t xml:space="preserve"> </w:t>
            </w:r>
            <w:r w:rsidRPr="00774383">
              <w:rPr>
                <w:sz w:val="18"/>
                <w:szCs w:val="18"/>
              </w:rPr>
              <w:t xml:space="preserve">houdend met omgevingsfactoren </w:t>
            </w:r>
            <w:r w:rsidR="007C6A9D">
              <w:rPr>
                <w:sz w:val="18"/>
                <w:szCs w:val="18"/>
              </w:rPr>
              <w:t>bv</w:t>
            </w:r>
            <w:r w:rsidRPr="00774383">
              <w:rPr>
                <w:sz w:val="18"/>
                <w:szCs w:val="18"/>
              </w:rPr>
              <w:t>. temperatuur, luchtvochtigheid, enz.</w:t>
            </w:r>
          </w:p>
          <w:p w:rsidR="00CF3746" w:rsidRPr="00774383" w:rsidRDefault="00B13624" w:rsidP="00984812">
            <w:pPr>
              <w:tabs>
                <w:tab w:val="right" w:pos="352"/>
                <w:tab w:val="right" w:pos="567"/>
              </w:tabs>
              <w:spacing w:before="80"/>
              <w:rPr>
                <w:sz w:val="18"/>
                <w:szCs w:val="18"/>
              </w:rPr>
            </w:pPr>
            <w:r>
              <w:rPr>
                <w:sz w:val="18"/>
                <w:szCs w:val="18"/>
              </w:rPr>
              <w:t>In functie van</w:t>
            </w:r>
            <w:r w:rsidR="000450F2" w:rsidRPr="00774383">
              <w:rPr>
                <w:sz w:val="18"/>
                <w:szCs w:val="18"/>
              </w:rPr>
              <w:t xml:space="preserve"> de vooropgestelde criteria. </w:t>
            </w:r>
          </w:p>
        </w:tc>
        <w:tc>
          <w:tcPr>
            <w:tcW w:w="844" w:type="dxa"/>
            <w:tcBorders>
              <w:top w:val="single" w:sz="18" w:space="0" w:color="auto"/>
              <w:bottom w:val="single" w:sz="18" w:space="0" w:color="auto"/>
            </w:tcBorders>
          </w:tcPr>
          <w:p w:rsidR="00CF3746" w:rsidRDefault="00B13624" w:rsidP="00B66FB4">
            <w:pPr>
              <w:spacing w:before="80" w:after="80"/>
              <w:jc w:val="center"/>
              <w:rPr>
                <w:sz w:val="18"/>
              </w:rPr>
            </w:pPr>
            <w:r>
              <w:rPr>
                <w:sz w:val="18"/>
              </w:rPr>
              <w:t>TV/PV Bakkerij</w:t>
            </w: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Pr="00774383" w:rsidRDefault="00B13624" w:rsidP="00B66FB4">
            <w:pPr>
              <w:spacing w:before="80" w:after="80"/>
              <w:jc w:val="center"/>
              <w:rPr>
                <w:sz w:val="18"/>
              </w:rPr>
            </w:pPr>
            <w:r>
              <w:rPr>
                <w:sz w:val="18"/>
              </w:rPr>
              <w:t>LER</w:t>
            </w:r>
          </w:p>
        </w:tc>
      </w:tr>
      <w:tr w:rsidR="00F10122" w:rsidRPr="00F10122" w:rsidTr="00B66FB4">
        <w:trPr>
          <w:trHeight w:val="397"/>
        </w:trPr>
        <w:tc>
          <w:tcPr>
            <w:tcW w:w="839" w:type="dxa"/>
            <w:tcBorders>
              <w:top w:val="single" w:sz="18" w:space="0" w:color="auto"/>
              <w:left w:val="single" w:sz="18" w:space="0" w:color="auto"/>
              <w:bottom w:val="single" w:sz="18" w:space="0" w:color="auto"/>
            </w:tcBorders>
          </w:tcPr>
          <w:p w:rsidR="00984812" w:rsidRPr="00F10122" w:rsidRDefault="001A6768" w:rsidP="00B66FB4">
            <w:pPr>
              <w:pStyle w:val="NummerDoelstelling"/>
            </w:pPr>
            <w:r>
              <w:t>PV</w:t>
            </w:r>
          </w:p>
        </w:tc>
        <w:tc>
          <w:tcPr>
            <w:tcW w:w="5716" w:type="dxa"/>
            <w:tcBorders>
              <w:top w:val="single" w:sz="18" w:space="0" w:color="auto"/>
              <w:bottom w:val="single" w:sz="18" w:space="0" w:color="auto"/>
            </w:tcBorders>
          </w:tcPr>
          <w:p w:rsidR="00984812" w:rsidRPr="00F10122" w:rsidRDefault="00F10122" w:rsidP="00F10122">
            <w:pPr>
              <w:tabs>
                <w:tab w:val="left" w:pos="226"/>
              </w:tabs>
              <w:spacing w:before="80" w:after="80"/>
              <w:rPr>
                <w:b/>
                <w:bCs/>
                <w:sz w:val="18"/>
                <w:lang w:val="nl-BE"/>
              </w:rPr>
            </w:pPr>
            <w:r>
              <w:rPr>
                <w:b/>
                <w:bCs/>
                <w:sz w:val="18"/>
                <w:lang w:val="nl-BE"/>
              </w:rPr>
              <w:t>P</w:t>
            </w:r>
            <w:r w:rsidR="00984812" w:rsidRPr="00F10122">
              <w:rPr>
                <w:b/>
                <w:bCs/>
                <w:sz w:val="18"/>
                <w:lang w:val="nl-BE"/>
              </w:rPr>
              <w:t>roducten uit</w:t>
            </w:r>
            <w:r w:rsidRPr="00F10122">
              <w:rPr>
                <w:b/>
                <w:bCs/>
                <w:sz w:val="18"/>
                <w:lang w:val="nl-BE"/>
              </w:rPr>
              <w:t xml:space="preserve"> de “Bakkerij” en</w:t>
            </w:r>
            <w:r w:rsidR="00984812" w:rsidRPr="00F10122">
              <w:rPr>
                <w:b/>
                <w:bCs/>
                <w:sz w:val="18"/>
                <w:lang w:val="nl-BE"/>
              </w:rPr>
              <w:t xml:space="preserve"> </w:t>
            </w:r>
            <w:r w:rsidRPr="00F10122">
              <w:rPr>
                <w:b/>
                <w:bCs/>
                <w:sz w:val="18"/>
                <w:lang w:val="nl-BE"/>
              </w:rPr>
              <w:t>“</w:t>
            </w:r>
            <w:r w:rsidR="00984812" w:rsidRPr="00F10122">
              <w:rPr>
                <w:b/>
                <w:bCs/>
                <w:sz w:val="18"/>
                <w:lang w:val="nl-BE"/>
              </w:rPr>
              <w:t>Banketbakkerij</w:t>
            </w:r>
            <w:r w:rsidRPr="00F10122">
              <w:rPr>
                <w:b/>
                <w:bCs/>
                <w:sz w:val="18"/>
                <w:lang w:val="nl-BE"/>
              </w:rPr>
              <w:t xml:space="preserve"> en</w:t>
            </w:r>
            <w:r w:rsidR="00984812" w:rsidRPr="00F10122">
              <w:rPr>
                <w:b/>
                <w:bCs/>
                <w:sz w:val="18"/>
                <w:lang w:val="nl-BE"/>
              </w:rPr>
              <w:t xml:space="preserve"> chocolade</w:t>
            </w:r>
            <w:r w:rsidRPr="00F10122">
              <w:rPr>
                <w:b/>
                <w:bCs/>
                <w:sz w:val="18"/>
                <w:lang w:val="nl-BE"/>
              </w:rPr>
              <w:t>”</w:t>
            </w:r>
            <w:r w:rsidR="00984812" w:rsidRPr="00F10122">
              <w:rPr>
                <w:b/>
                <w:bCs/>
                <w:sz w:val="18"/>
                <w:lang w:val="nl-BE"/>
              </w:rPr>
              <w:t xml:space="preserve"> kunnen vergelijken en</w:t>
            </w:r>
            <w:r>
              <w:rPr>
                <w:b/>
                <w:bCs/>
                <w:sz w:val="18"/>
                <w:lang w:val="nl-BE"/>
              </w:rPr>
              <w:t xml:space="preserve"> variaties kunnen vervaardigen</w:t>
            </w:r>
            <w:r w:rsidR="00984812" w:rsidRPr="00F10122">
              <w:rPr>
                <w:b/>
                <w:bCs/>
                <w:sz w:val="18"/>
                <w:lang w:val="nl-BE"/>
              </w:rPr>
              <w:t>.</w:t>
            </w:r>
          </w:p>
        </w:tc>
        <w:tc>
          <w:tcPr>
            <w:tcW w:w="835" w:type="dxa"/>
            <w:tcBorders>
              <w:top w:val="single" w:sz="18" w:space="0" w:color="auto"/>
              <w:bottom w:val="single" w:sz="18" w:space="0" w:color="auto"/>
            </w:tcBorders>
          </w:tcPr>
          <w:p w:rsidR="00984812" w:rsidRPr="00F10122" w:rsidRDefault="00F10122" w:rsidP="00D060D6">
            <w:pPr>
              <w:spacing w:before="80" w:after="80"/>
              <w:jc w:val="center"/>
              <w:rPr>
                <w:b/>
                <w:bCs/>
                <w:sz w:val="18"/>
                <w:lang w:val="nl-BE"/>
              </w:rPr>
            </w:pPr>
            <w:r w:rsidRPr="00F10122">
              <w:rPr>
                <w:b/>
                <w:bCs/>
                <w:sz w:val="18"/>
                <w:lang w:val="nl-BE"/>
              </w:rPr>
              <w:t>EDV</w:t>
            </w:r>
            <w:r w:rsidR="00B13624">
              <w:rPr>
                <w:b/>
                <w:bCs/>
                <w:sz w:val="18"/>
                <w:lang w:val="nl-BE"/>
              </w:rPr>
              <w:br/>
              <w:t>LER</w:t>
            </w:r>
            <w:r w:rsidR="00B13624">
              <w:rPr>
                <w:b/>
                <w:bCs/>
                <w:sz w:val="18"/>
                <w:lang w:val="nl-BE"/>
              </w:rPr>
              <w:br/>
              <w:t>LER 7</w:t>
            </w:r>
            <w:r w:rsidR="00B13624">
              <w:rPr>
                <w:b/>
                <w:bCs/>
                <w:sz w:val="18"/>
                <w:lang w:val="nl-BE"/>
              </w:rPr>
              <w:br/>
              <w:t>LER 9</w:t>
            </w:r>
            <w:r w:rsidR="00B13624">
              <w:rPr>
                <w:b/>
                <w:bCs/>
                <w:sz w:val="18"/>
                <w:lang w:val="nl-BE"/>
              </w:rPr>
              <w:br/>
              <w:t>LER 10</w:t>
            </w:r>
            <w:r w:rsidR="00B13624">
              <w:rPr>
                <w:b/>
                <w:bCs/>
                <w:sz w:val="18"/>
                <w:lang w:val="nl-BE"/>
              </w:rPr>
              <w:br/>
              <w:t xml:space="preserve">STM 12 </w:t>
            </w:r>
          </w:p>
        </w:tc>
        <w:tc>
          <w:tcPr>
            <w:tcW w:w="835" w:type="dxa"/>
            <w:tcBorders>
              <w:top w:val="single" w:sz="18" w:space="0" w:color="auto"/>
              <w:bottom w:val="single" w:sz="18" w:space="0" w:color="auto"/>
              <w:right w:val="double" w:sz="4" w:space="0" w:color="auto"/>
            </w:tcBorders>
          </w:tcPr>
          <w:p w:rsidR="00984812" w:rsidRPr="00F10122" w:rsidRDefault="00D060D6" w:rsidP="00B66FB4">
            <w:pPr>
              <w:spacing w:before="80" w:after="80"/>
              <w:jc w:val="center"/>
              <w:rPr>
                <w:b/>
                <w:bCs/>
                <w:sz w:val="18"/>
              </w:rPr>
            </w:pPr>
            <w:r w:rsidRPr="00F10122">
              <w:rPr>
                <w:b/>
                <w:bCs/>
                <w:sz w:val="18"/>
              </w:rPr>
              <w:t>B</w:t>
            </w:r>
          </w:p>
        </w:tc>
        <w:tc>
          <w:tcPr>
            <w:tcW w:w="6949" w:type="dxa"/>
            <w:tcBorders>
              <w:top w:val="single" w:sz="18" w:space="0" w:color="auto"/>
              <w:left w:val="double" w:sz="4" w:space="0" w:color="auto"/>
              <w:bottom w:val="single" w:sz="18" w:space="0" w:color="auto"/>
            </w:tcBorders>
            <w:vAlign w:val="center"/>
          </w:tcPr>
          <w:p w:rsidR="00984812" w:rsidRPr="00F10122" w:rsidRDefault="00984812"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4812" w:rsidRPr="00F10122" w:rsidRDefault="00984812" w:rsidP="00B66FB4">
            <w:pPr>
              <w:spacing w:before="80" w:after="80"/>
              <w:jc w:val="center"/>
              <w:rPr>
                <w:sz w:val="18"/>
              </w:rPr>
            </w:pPr>
          </w:p>
        </w:tc>
      </w:tr>
      <w:tr w:rsidR="00F10122" w:rsidRPr="00F10122" w:rsidTr="00B66FB4">
        <w:trPr>
          <w:trHeight w:val="397"/>
        </w:trPr>
        <w:tc>
          <w:tcPr>
            <w:tcW w:w="839" w:type="dxa"/>
            <w:tcBorders>
              <w:top w:val="single" w:sz="18" w:space="0" w:color="auto"/>
              <w:bottom w:val="single" w:sz="18" w:space="0" w:color="auto"/>
            </w:tcBorders>
          </w:tcPr>
          <w:p w:rsidR="00984812" w:rsidRPr="00F10122" w:rsidRDefault="00984812"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0122" w:rsidRPr="00F10122" w:rsidRDefault="00F10122" w:rsidP="00984812">
            <w:pPr>
              <w:tabs>
                <w:tab w:val="left" w:pos="226"/>
              </w:tabs>
              <w:spacing w:before="80" w:after="80"/>
              <w:rPr>
                <w:bCs/>
                <w:sz w:val="18"/>
                <w:lang w:val="nl-BE"/>
              </w:rPr>
            </w:pPr>
            <w:r w:rsidRPr="00F10122">
              <w:rPr>
                <w:sz w:val="18"/>
              </w:rPr>
              <w:t xml:space="preserve">Vervaardigde producten uit de </w:t>
            </w:r>
            <w:r w:rsidRPr="00F10122">
              <w:rPr>
                <w:bCs/>
                <w:sz w:val="18"/>
                <w:lang w:val="nl-BE"/>
              </w:rPr>
              <w:t>Bakkerij” en “Banketbakkerij en chocolade</w:t>
            </w:r>
          </w:p>
          <w:p w:rsidR="00F10122" w:rsidRPr="00F10122" w:rsidRDefault="00F10122" w:rsidP="00F10122">
            <w:pPr>
              <w:tabs>
                <w:tab w:val="left" w:pos="226"/>
              </w:tabs>
              <w:spacing w:before="80" w:after="80"/>
              <w:rPr>
                <w:bCs/>
                <w:sz w:val="18"/>
                <w:lang w:val="nl-BE"/>
              </w:rPr>
            </w:pPr>
            <w:r w:rsidRPr="00F10122">
              <w:rPr>
                <w:bCs/>
                <w:sz w:val="18"/>
                <w:lang w:val="nl-BE"/>
              </w:rPr>
              <w:lastRenderedPageBreak/>
              <w:t xml:space="preserve">Variaties op de </w:t>
            </w:r>
            <w:r w:rsidRPr="00F10122">
              <w:rPr>
                <w:sz w:val="18"/>
              </w:rPr>
              <w:t xml:space="preserve">vervaardigde producten uit de </w:t>
            </w:r>
            <w:r w:rsidRPr="00F10122">
              <w:rPr>
                <w:bCs/>
                <w:sz w:val="18"/>
                <w:lang w:val="nl-BE"/>
              </w:rPr>
              <w:t>Bakkerij” en “Banketbakkerij en chocolade</w:t>
            </w:r>
          </w:p>
          <w:p w:rsidR="00F10122" w:rsidRPr="00F10122" w:rsidRDefault="00F10122" w:rsidP="00F10122">
            <w:pPr>
              <w:tabs>
                <w:tab w:val="left" w:pos="226"/>
              </w:tabs>
              <w:spacing w:before="80" w:after="80"/>
              <w:ind w:left="168"/>
              <w:rPr>
                <w:sz w:val="18"/>
                <w:lang w:val="nl-BE"/>
              </w:rPr>
            </w:pPr>
          </w:p>
          <w:p w:rsidR="00F10122" w:rsidRPr="00F10122" w:rsidRDefault="00F10122" w:rsidP="00F10122">
            <w:pPr>
              <w:tabs>
                <w:tab w:val="left" w:pos="226"/>
              </w:tabs>
              <w:spacing w:before="80" w:after="80"/>
              <w:rPr>
                <w:sz w:val="18"/>
              </w:rPr>
            </w:pPr>
            <w:r w:rsidRPr="00F10122">
              <w:rPr>
                <w:sz w:val="18"/>
                <w:lang w:val="nl-BE"/>
              </w:rPr>
              <w:t>Variaties o</w:t>
            </w:r>
            <w:r w:rsidRPr="00F10122">
              <w:rPr>
                <w:sz w:val="18"/>
              </w:rPr>
              <w:t>p basis van:</w:t>
            </w:r>
          </w:p>
          <w:p w:rsidR="00F10122" w:rsidRPr="00F10122" w:rsidRDefault="006002CE" w:rsidP="0053367E">
            <w:pPr>
              <w:pStyle w:val="Lijstalinea"/>
              <w:numPr>
                <w:ilvl w:val="0"/>
                <w:numId w:val="59"/>
              </w:numPr>
              <w:tabs>
                <w:tab w:val="left" w:pos="226"/>
              </w:tabs>
              <w:spacing w:before="80" w:after="80"/>
              <w:ind w:left="509" w:hanging="283"/>
              <w:rPr>
                <w:sz w:val="18"/>
              </w:rPr>
            </w:pPr>
            <w:r>
              <w:rPr>
                <w:sz w:val="18"/>
              </w:rPr>
              <w:t>g</w:t>
            </w:r>
            <w:r w:rsidR="00F10122" w:rsidRPr="00F10122">
              <w:rPr>
                <w:sz w:val="18"/>
              </w:rPr>
              <w:t>rondstoffen</w:t>
            </w:r>
            <w:r>
              <w:rPr>
                <w:sz w:val="18"/>
              </w:rPr>
              <w:t>/receptuur</w:t>
            </w:r>
            <w:r w:rsidR="00F10122" w:rsidRPr="00F10122">
              <w:rPr>
                <w:sz w:val="18"/>
              </w:rPr>
              <w:t>: o.a. soorten, alternatieve grondstoffen , kwaliteit, verhouding</w:t>
            </w:r>
          </w:p>
          <w:p w:rsidR="00F10122" w:rsidRPr="00F10122" w:rsidRDefault="00F10122" w:rsidP="0053367E">
            <w:pPr>
              <w:pStyle w:val="Lijstalinea"/>
              <w:numPr>
                <w:ilvl w:val="0"/>
                <w:numId w:val="59"/>
              </w:numPr>
              <w:tabs>
                <w:tab w:val="left" w:pos="226"/>
              </w:tabs>
              <w:spacing w:before="80" w:after="80"/>
              <w:ind w:left="509" w:hanging="283"/>
              <w:rPr>
                <w:sz w:val="18"/>
              </w:rPr>
            </w:pPr>
            <w:r w:rsidRPr="00F10122">
              <w:rPr>
                <w:sz w:val="18"/>
              </w:rPr>
              <w:t xml:space="preserve">materieel: o.a. oventypes, knedertypes, ijsturbines, </w:t>
            </w:r>
          </w:p>
          <w:p w:rsidR="00984812" w:rsidRPr="00F10122" w:rsidRDefault="00F10122" w:rsidP="0053367E">
            <w:pPr>
              <w:pStyle w:val="Lijstalinea"/>
              <w:numPr>
                <w:ilvl w:val="0"/>
                <w:numId w:val="59"/>
              </w:numPr>
              <w:tabs>
                <w:tab w:val="left" w:pos="226"/>
              </w:tabs>
              <w:spacing w:before="80" w:after="80"/>
              <w:ind w:left="509" w:hanging="283"/>
              <w:rPr>
                <w:sz w:val="18"/>
              </w:rPr>
            </w:pPr>
            <w:r w:rsidRPr="00F10122">
              <w:rPr>
                <w:sz w:val="18"/>
              </w:rPr>
              <w:t>werkmethodes: o.a. warme en koude bereidingen, rijs- en rusttijden, afbakken</w:t>
            </w:r>
            <w:r w:rsidR="00030003">
              <w:rPr>
                <w:sz w:val="18"/>
              </w:rPr>
              <w:t>, koelen</w:t>
            </w:r>
          </w:p>
        </w:tc>
        <w:tc>
          <w:tcPr>
            <w:tcW w:w="6949" w:type="dxa"/>
            <w:tcBorders>
              <w:top w:val="single" w:sz="18" w:space="0" w:color="auto"/>
              <w:left w:val="double" w:sz="4" w:space="0" w:color="auto"/>
              <w:bottom w:val="single" w:sz="18" w:space="0" w:color="auto"/>
            </w:tcBorders>
          </w:tcPr>
          <w:p w:rsidR="00F10122" w:rsidRPr="00F10122" w:rsidRDefault="00F10122" w:rsidP="00984812">
            <w:pPr>
              <w:tabs>
                <w:tab w:val="right" w:pos="352"/>
                <w:tab w:val="right" w:pos="567"/>
              </w:tabs>
              <w:spacing w:before="80" w:after="80"/>
              <w:rPr>
                <w:sz w:val="18"/>
              </w:rPr>
            </w:pPr>
            <w:r w:rsidRPr="00F10122">
              <w:rPr>
                <w:sz w:val="18"/>
              </w:rPr>
              <w:lastRenderedPageBreak/>
              <w:t>Werken in coördinatie met de TV/PV bakkerijvakken.</w:t>
            </w:r>
          </w:p>
          <w:p w:rsidR="00F10122" w:rsidRPr="00F10122" w:rsidRDefault="00F10122" w:rsidP="00984812">
            <w:pPr>
              <w:tabs>
                <w:tab w:val="right" w:pos="352"/>
                <w:tab w:val="right" w:pos="567"/>
              </w:tabs>
              <w:spacing w:before="80" w:after="80"/>
              <w:rPr>
                <w:sz w:val="18"/>
              </w:rPr>
            </w:pPr>
          </w:p>
          <w:p w:rsidR="00F10122" w:rsidRPr="00F10122" w:rsidRDefault="00F10122" w:rsidP="00984812">
            <w:pPr>
              <w:tabs>
                <w:tab w:val="right" w:pos="352"/>
                <w:tab w:val="right" w:pos="567"/>
              </w:tabs>
              <w:spacing w:before="80" w:after="80"/>
              <w:rPr>
                <w:sz w:val="18"/>
              </w:rPr>
            </w:pPr>
          </w:p>
          <w:p w:rsidR="00F10122" w:rsidRPr="00F10122" w:rsidRDefault="00F10122" w:rsidP="00984812">
            <w:pPr>
              <w:tabs>
                <w:tab w:val="right" w:pos="352"/>
                <w:tab w:val="right" w:pos="567"/>
              </w:tabs>
              <w:spacing w:before="80" w:after="80"/>
              <w:rPr>
                <w:sz w:val="18"/>
              </w:rPr>
            </w:pPr>
          </w:p>
          <w:p w:rsidR="00F10122" w:rsidRPr="00F10122" w:rsidRDefault="00F10122" w:rsidP="00984812">
            <w:pPr>
              <w:tabs>
                <w:tab w:val="right" w:pos="352"/>
                <w:tab w:val="right" w:pos="567"/>
              </w:tabs>
              <w:spacing w:before="80" w:after="80"/>
              <w:rPr>
                <w:sz w:val="18"/>
              </w:rPr>
            </w:pPr>
          </w:p>
          <w:p w:rsidR="00984812" w:rsidRPr="00F10122" w:rsidRDefault="00984812" w:rsidP="00984812">
            <w:pPr>
              <w:tabs>
                <w:tab w:val="right" w:pos="352"/>
                <w:tab w:val="right" w:pos="567"/>
              </w:tabs>
              <w:spacing w:before="80" w:after="80"/>
              <w:rPr>
                <w:sz w:val="18"/>
              </w:rPr>
            </w:pPr>
            <w:r w:rsidRPr="00F10122">
              <w:rPr>
                <w:sz w:val="18"/>
              </w:rPr>
              <w:t>De invloed op het gebruik van diverse machines voor eenzelfde eindresultaat.</w:t>
            </w:r>
          </w:p>
          <w:p w:rsidR="00F10122" w:rsidRPr="00F10122" w:rsidRDefault="00F10122" w:rsidP="00984812">
            <w:pPr>
              <w:tabs>
                <w:tab w:val="right" w:pos="352"/>
                <w:tab w:val="right" w:pos="567"/>
              </w:tabs>
              <w:spacing w:before="80" w:after="80"/>
              <w:rPr>
                <w:sz w:val="18"/>
              </w:rPr>
            </w:pPr>
            <w:r w:rsidRPr="00F10122">
              <w:rPr>
                <w:sz w:val="18"/>
              </w:rPr>
              <w:t>Aandacht besteden bij het gebruik van diverse toestellen en werkmethodes op stage</w:t>
            </w:r>
          </w:p>
          <w:p w:rsidR="00F10122" w:rsidRPr="00F10122" w:rsidRDefault="00F10122" w:rsidP="00984812">
            <w:pPr>
              <w:tabs>
                <w:tab w:val="right" w:pos="352"/>
                <w:tab w:val="right" w:pos="567"/>
              </w:tabs>
              <w:spacing w:before="80"/>
              <w:rPr>
                <w:sz w:val="18"/>
              </w:rPr>
            </w:pPr>
          </w:p>
          <w:p w:rsidR="00984812" w:rsidRPr="00F10122" w:rsidRDefault="00984812" w:rsidP="00984812">
            <w:pPr>
              <w:tabs>
                <w:tab w:val="right" w:pos="352"/>
                <w:tab w:val="right" w:pos="567"/>
              </w:tabs>
              <w:spacing w:before="80"/>
              <w:rPr>
                <w:sz w:val="18"/>
              </w:rPr>
            </w:pPr>
          </w:p>
        </w:tc>
        <w:tc>
          <w:tcPr>
            <w:tcW w:w="844" w:type="dxa"/>
            <w:tcBorders>
              <w:top w:val="single" w:sz="18" w:space="0" w:color="auto"/>
              <w:bottom w:val="single" w:sz="18" w:space="0" w:color="auto"/>
            </w:tcBorders>
          </w:tcPr>
          <w:p w:rsidR="00B13624" w:rsidRDefault="00B13624" w:rsidP="00B13624">
            <w:pPr>
              <w:spacing w:before="80" w:after="80"/>
              <w:jc w:val="center"/>
              <w:rPr>
                <w:sz w:val="18"/>
              </w:rPr>
            </w:pPr>
            <w:r>
              <w:rPr>
                <w:sz w:val="18"/>
              </w:rPr>
              <w:lastRenderedPageBreak/>
              <w:t xml:space="preserve">TV/PV </w:t>
            </w:r>
            <w:r>
              <w:rPr>
                <w:sz w:val="18"/>
              </w:rPr>
              <w:lastRenderedPageBreak/>
              <w:t>Bakkerij</w:t>
            </w:r>
          </w:p>
          <w:p w:rsidR="00B13624" w:rsidRDefault="00B13624" w:rsidP="00B13624">
            <w:pPr>
              <w:spacing w:before="80" w:after="80"/>
              <w:jc w:val="center"/>
              <w:rPr>
                <w:sz w:val="18"/>
              </w:rPr>
            </w:pPr>
          </w:p>
          <w:p w:rsidR="00B13624" w:rsidRDefault="00B13624" w:rsidP="00B13624">
            <w:pPr>
              <w:spacing w:before="80" w:after="80"/>
              <w:jc w:val="center"/>
              <w:rPr>
                <w:sz w:val="18"/>
              </w:rPr>
            </w:pPr>
          </w:p>
          <w:p w:rsidR="00B13624" w:rsidRDefault="00B13624" w:rsidP="00B13624">
            <w:pPr>
              <w:spacing w:before="80" w:after="80"/>
              <w:jc w:val="center"/>
              <w:rPr>
                <w:sz w:val="18"/>
              </w:rPr>
            </w:pPr>
          </w:p>
          <w:p w:rsidR="00B13624" w:rsidRDefault="00B13624" w:rsidP="00B13624">
            <w:pPr>
              <w:spacing w:before="80" w:after="80"/>
              <w:jc w:val="center"/>
              <w:rPr>
                <w:sz w:val="18"/>
              </w:rPr>
            </w:pPr>
            <w:r>
              <w:rPr>
                <w:sz w:val="18"/>
              </w:rPr>
              <w:t>STG</w:t>
            </w:r>
          </w:p>
          <w:p w:rsidR="00984812" w:rsidRPr="00F10122" w:rsidRDefault="00984812" w:rsidP="00B66FB4">
            <w:pPr>
              <w:spacing w:before="80" w:after="80"/>
              <w:jc w:val="center"/>
              <w:rPr>
                <w:sz w:val="18"/>
              </w:rPr>
            </w:pPr>
          </w:p>
        </w:tc>
      </w:tr>
      <w:tr w:rsidR="00F10122" w:rsidRPr="00F10122" w:rsidTr="00B66FB4">
        <w:trPr>
          <w:trHeight w:val="397"/>
        </w:trPr>
        <w:tc>
          <w:tcPr>
            <w:tcW w:w="839" w:type="dxa"/>
            <w:tcBorders>
              <w:top w:val="single" w:sz="18" w:space="0" w:color="auto"/>
              <w:left w:val="single" w:sz="18" w:space="0" w:color="auto"/>
              <w:bottom w:val="single" w:sz="18" w:space="0" w:color="auto"/>
            </w:tcBorders>
          </w:tcPr>
          <w:p w:rsidR="00984812" w:rsidRPr="00F10122" w:rsidRDefault="001A6768" w:rsidP="00B66FB4">
            <w:pPr>
              <w:pStyle w:val="NummerDoelstelling"/>
            </w:pPr>
            <w:r>
              <w:lastRenderedPageBreak/>
              <w:t>PV</w:t>
            </w:r>
          </w:p>
        </w:tc>
        <w:tc>
          <w:tcPr>
            <w:tcW w:w="5716" w:type="dxa"/>
            <w:tcBorders>
              <w:top w:val="single" w:sz="18" w:space="0" w:color="auto"/>
              <w:bottom w:val="single" w:sz="18" w:space="0" w:color="auto"/>
            </w:tcBorders>
          </w:tcPr>
          <w:p w:rsidR="00984812" w:rsidRPr="00F10122" w:rsidRDefault="00B66FB4" w:rsidP="00F10122">
            <w:pPr>
              <w:spacing w:before="80" w:after="80"/>
              <w:rPr>
                <w:b/>
                <w:bCs/>
                <w:sz w:val="18"/>
              </w:rPr>
            </w:pPr>
            <w:r w:rsidRPr="00F10122">
              <w:rPr>
                <w:b/>
                <w:bCs/>
                <w:sz w:val="18"/>
                <w:lang w:val="nl-BE"/>
              </w:rPr>
              <w:t xml:space="preserve">Producten uit </w:t>
            </w:r>
            <w:r w:rsidR="00F10122" w:rsidRPr="00F10122">
              <w:rPr>
                <w:b/>
                <w:bCs/>
                <w:sz w:val="18"/>
                <w:lang w:val="nl-BE"/>
              </w:rPr>
              <w:t xml:space="preserve">“Bakkerij” en “Banketbakkerij en chocolade” </w:t>
            </w:r>
            <w:r w:rsidRPr="00F10122">
              <w:rPr>
                <w:b/>
                <w:bCs/>
                <w:sz w:val="18"/>
                <w:lang w:val="nl-BE"/>
              </w:rPr>
              <w:t>kunnen vergelijken en beoordelen.</w:t>
            </w:r>
          </w:p>
        </w:tc>
        <w:tc>
          <w:tcPr>
            <w:tcW w:w="835" w:type="dxa"/>
            <w:tcBorders>
              <w:top w:val="single" w:sz="18" w:space="0" w:color="auto"/>
              <w:bottom w:val="single" w:sz="18" w:space="0" w:color="auto"/>
            </w:tcBorders>
          </w:tcPr>
          <w:p w:rsidR="00984812" w:rsidRPr="00F10122" w:rsidRDefault="00D060D6" w:rsidP="00B66FB4">
            <w:pPr>
              <w:spacing w:before="80" w:after="80"/>
              <w:jc w:val="center"/>
              <w:rPr>
                <w:b/>
                <w:bCs/>
                <w:sz w:val="18"/>
              </w:rPr>
            </w:pPr>
            <w:r w:rsidRPr="00F10122">
              <w:rPr>
                <w:b/>
                <w:bCs/>
                <w:sz w:val="18"/>
              </w:rPr>
              <w:t>EDV</w:t>
            </w:r>
            <w:r w:rsidR="00B13624">
              <w:rPr>
                <w:b/>
                <w:bCs/>
                <w:sz w:val="18"/>
              </w:rPr>
              <w:br/>
              <w:t>LER 9</w:t>
            </w:r>
            <w:r w:rsidR="00B13624">
              <w:rPr>
                <w:b/>
                <w:bCs/>
                <w:sz w:val="18"/>
              </w:rPr>
              <w:br/>
              <w:t>LER 10</w:t>
            </w:r>
            <w:r w:rsidR="00B13624">
              <w:rPr>
                <w:b/>
                <w:bCs/>
                <w:sz w:val="18"/>
              </w:rPr>
              <w:br/>
              <w:t>STM 13</w:t>
            </w:r>
          </w:p>
        </w:tc>
        <w:tc>
          <w:tcPr>
            <w:tcW w:w="835" w:type="dxa"/>
            <w:tcBorders>
              <w:top w:val="single" w:sz="18" w:space="0" w:color="auto"/>
              <w:bottom w:val="single" w:sz="18" w:space="0" w:color="auto"/>
              <w:right w:val="double" w:sz="4" w:space="0" w:color="auto"/>
            </w:tcBorders>
          </w:tcPr>
          <w:p w:rsidR="00984812" w:rsidRPr="00F10122" w:rsidRDefault="00D060D6" w:rsidP="00B66FB4">
            <w:pPr>
              <w:spacing w:before="80" w:after="80"/>
              <w:jc w:val="center"/>
              <w:rPr>
                <w:b/>
                <w:bCs/>
                <w:sz w:val="18"/>
              </w:rPr>
            </w:pPr>
            <w:r w:rsidRPr="00F10122">
              <w:rPr>
                <w:b/>
                <w:bCs/>
                <w:sz w:val="18"/>
              </w:rPr>
              <w:t>B</w:t>
            </w:r>
          </w:p>
        </w:tc>
        <w:tc>
          <w:tcPr>
            <w:tcW w:w="6949" w:type="dxa"/>
            <w:tcBorders>
              <w:top w:val="single" w:sz="18" w:space="0" w:color="auto"/>
              <w:left w:val="double" w:sz="4" w:space="0" w:color="auto"/>
              <w:bottom w:val="single" w:sz="18" w:space="0" w:color="auto"/>
            </w:tcBorders>
            <w:vAlign w:val="center"/>
          </w:tcPr>
          <w:p w:rsidR="00984812" w:rsidRPr="00F10122" w:rsidRDefault="00984812"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4812" w:rsidRPr="00F10122" w:rsidRDefault="00984812" w:rsidP="00B66FB4">
            <w:pPr>
              <w:spacing w:before="80" w:after="80"/>
              <w:jc w:val="center"/>
              <w:rPr>
                <w:sz w:val="18"/>
              </w:rPr>
            </w:pPr>
          </w:p>
        </w:tc>
      </w:tr>
      <w:tr w:rsidR="00F10122" w:rsidRPr="00F10122" w:rsidTr="00B66FB4">
        <w:trPr>
          <w:trHeight w:val="397"/>
        </w:trPr>
        <w:tc>
          <w:tcPr>
            <w:tcW w:w="839" w:type="dxa"/>
            <w:tcBorders>
              <w:top w:val="single" w:sz="18" w:space="0" w:color="auto"/>
              <w:bottom w:val="single" w:sz="18" w:space="0" w:color="auto"/>
            </w:tcBorders>
          </w:tcPr>
          <w:p w:rsidR="00984812" w:rsidRPr="00F10122" w:rsidRDefault="00984812"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0122" w:rsidRPr="00F10122" w:rsidRDefault="00226447" w:rsidP="00F10122">
            <w:pPr>
              <w:tabs>
                <w:tab w:val="left" w:pos="226"/>
              </w:tabs>
              <w:spacing w:before="80" w:after="80"/>
              <w:rPr>
                <w:sz w:val="18"/>
              </w:rPr>
            </w:pPr>
            <w:r>
              <w:rPr>
                <w:sz w:val="18"/>
              </w:rPr>
              <w:t>Technische beoordeling op o.a.</w:t>
            </w:r>
          </w:p>
          <w:p w:rsidR="00F10122" w:rsidRPr="00F10122" w:rsidRDefault="00F10122" w:rsidP="0053367E">
            <w:pPr>
              <w:numPr>
                <w:ilvl w:val="0"/>
                <w:numId w:val="60"/>
              </w:numPr>
              <w:tabs>
                <w:tab w:val="clear" w:pos="0"/>
                <w:tab w:val="num" w:pos="509"/>
              </w:tabs>
              <w:spacing w:before="80" w:after="80"/>
              <w:ind w:left="509" w:hanging="283"/>
              <w:rPr>
                <w:sz w:val="18"/>
              </w:rPr>
            </w:pPr>
            <w:r w:rsidRPr="00F10122">
              <w:rPr>
                <w:sz w:val="18"/>
              </w:rPr>
              <w:t>volume</w:t>
            </w:r>
          </w:p>
          <w:p w:rsidR="00F10122" w:rsidRPr="00F10122" w:rsidRDefault="00F10122" w:rsidP="0053367E">
            <w:pPr>
              <w:numPr>
                <w:ilvl w:val="0"/>
                <w:numId w:val="60"/>
              </w:numPr>
              <w:tabs>
                <w:tab w:val="clear" w:pos="0"/>
                <w:tab w:val="num" w:pos="509"/>
              </w:tabs>
              <w:spacing w:before="80" w:after="80"/>
              <w:ind w:left="509" w:hanging="283"/>
              <w:rPr>
                <w:sz w:val="18"/>
              </w:rPr>
            </w:pPr>
            <w:r w:rsidRPr="00F10122">
              <w:rPr>
                <w:sz w:val="18"/>
              </w:rPr>
              <w:t>opslag</w:t>
            </w:r>
          </w:p>
          <w:p w:rsidR="00F10122" w:rsidRPr="00F10122" w:rsidRDefault="00F10122" w:rsidP="0053367E">
            <w:pPr>
              <w:numPr>
                <w:ilvl w:val="0"/>
                <w:numId w:val="60"/>
              </w:numPr>
              <w:tabs>
                <w:tab w:val="clear" w:pos="0"/>
                <w:tab w:val="num" w:pos="509"/>
              </w:tabs>
              <w:spacing w:before="80" w:after="80"/>
              <w:ind w:left="509" w:hanging="283"/>
              <w:rPr>
                <w:sz w:val="18"/>
              </w:rPr>
            </w:pPr>
            <w:r w:rsidRPr="00F10122">
              <w:rPr>
                <w:sz w:val="18"/>
              </w:rPr>
              <w:t>structuur</w:t>
            </w:r>
          </w:p>
          <w:p w:rsidR="00F10122" w:rsidRPr="00F10122" w:rsidRDefault="00F10122" w:rsidP="0053367E">
            <w:pPr>
              <w:numPr>
                <w:ilvl w:val="0"/>
                <w:numId w:val="60"/>
              </w:numPr>
              <w:tabs>
                <w:tab w:val="clear" w:pos="0"/>
                <w:tab w:val="num" w:pos="509"/>
              </w:tabs>
              <w:spacing w:before="80" w:after="80"/>
              <w:ind w:left="509" w:hanging="283"/>
              <w:rPr>
                <w:sz w:val="18"/>
              </w:rPr>
            </w:pPr>
            <w:r w:rsidRPr="00F10122">
              <w:rPr>
                <w:sz w:val="18"/>
              </w:rPr>
              <w:t>snijdbaarheid</w:t>
            </w:r>
          </w:p>
          <w:p w:rsidR="00B66FB4" w:rsidRPr="00F10122" w:rsidRDefault="00B66FB4" w:rsidP="00B66FB4">
            <w:pPr>
              <w:tabs>
                <w:tab w:val="left" w:pos="226"/>
              </w:tabs>
              <w:spacing w:before="80" w:after="80"/>
              <w:rPr>
                <w:sz w:val="18"/>
              </w:rPr>
            </w:pPr>
            <w:r w:rsidRPr="00F10122">
              <w:rPr>
                <w:sz w:val="18"/>
              </w:rPr>
              <w:t>O</w:t>
            </w:r>
            <w:r w:rsidR="00226447">
              <w:rPr>
                <w:sz w:val="18"/>
              </w:rPr>
              <w:t>rganoleptische beoordeling o.a.</w:t>
            </w:r>
          </w:p>
          <w:p w:rsidR="00B66FB4" w:rsidRPr="00F10122" w:rsidRDefault="007777B3" w:rsidP="0053367E">
            <w:pPr>
              <w:numPr>
                <w:ilvl w:val="0"/>
                <w:numId w:val="61"/>
              </w:numPr>
              <w:tabs>
                <w:tab w:val="left" w:pos="226"/>
              </w:tabs>
              <w:spacing w:before="80" w:after="80"/>
              <w:ind w:left="509" w:hanging="283"/>
              <w:rPr>
                <w:sz w:val="18"/>
              </w:rPr>
            </w:pPr>
            <w:r w:rsidRPr="00F10122">
              <w:rPr>
                <w:sz w:val="18"/>
              </w:rPr>
              <w:t>kleur</w:t>
            </w:r>
          </w:p>
          <w:p w:rsidR="00B66FB4" w:rsidRPr="00F10122" w:rsidRDefault="007777B3" w:rsidP="0053367E">
            <w:pPr>
              <w:numPr>
                <w:ilvl w:val="0"/>
                <w:numId w:val="61"/>
              </w:numPr>
              <w:tabs>
                <w:tab w:val="left" w:pos="226"/>
              </w:tabs>
              <w:spacing w:before="80" w:after="80"/>
              <w:ind w:left="509" w:hanging="283"/>
              <w:rPr>
                <w:sz w:val="18"/>
              </w:rPr>
            </w:pPr>
            <w:r w:rsidRPr="00F10122">
              <w:rPr>
                <w:sz w:val="18"/>
              </w:rPr>
              <w:t>reuk</w:t>
            </w:r>
          </w:p>
          <w:p w:rsidR="00984812" w:rsidRPr="00F10122" w:rsidRDefault="00B66FB4" w:rsidP="0053367E">
            <w:pPr>
              <w:numPr>
                <w:ilvl w:val="0"/>
                <w:numId w:val="61"/>
              </w:numPr>
              <w:tabs>
                <w:tab w:val="left" w:pos="226"/>
              </w:tabs>
              <w:spacing w:before="80" w:after="80"/>
              <w:ind w:left="509" w:hanging="283"/>
              <w:rPr>
                <w:sz w:val="18"/>
              </w:rPr>
            </w:pPr>
            <w:r w:rsidRPr="00F10122">
              <w:rPr>
                <w:sz w:val="18"/>
              </w:rPr>
              <w:t>smaak</w:t>
            </w:r>
          </w:p>
        </w:tc>
        <w:tc>
          <w:tcPr>
            <w:tcW w:w="6949" w:type="dxa"/>
            <w:tcBorders>
              <w:top w:val="single" w:sz="18" w:space="0" w:color="auto"/>
              <w:left w:val="double" w:sz="4" w:space="0" w:color="auto"/>
              <w:bottom w:val="single" w:sz="18" w:space="0" w:color="auto"/>
            </w:tcBorders>
          </w:tcPr>
          <w:p w:rsidR="00F10122" w:rsidRPr="00F10122" w:rsidRDefault="00F10122" w:rsidP="00F10122">
            <w:pPr>
              <w:tabs>
                <w:tab w:val="right" w:pos="352"/>
                <w:tab w:val="right" w:pos="567"/>
              </w:tabs>
              <w:spacing w:before="80" w:after="80"/>
              <w:rPr>
                <w:sz w:val="18"/>
              </w:rPr>
            </w:pPr>
            <w:r w:rsidRPr="00F10122">
              <w:rPr>
                <w:sz w:val="18"/>
              </w:rPr>
              <w:t>Werken in coördinatie met de TV/PV bakkerijvakken en TV Toegepaste Chemie.</w:t>
            </w:r>
          </w:p>
          <w:p w:rsidR="00F10122" w:rsidRPr="00F10122" w:rsidRDefault="00F10122" w:rsidP="00F10122">
            <w:pPr>
              <w:tabs>
                <w:tab w:val="right" w:pos="352"/>
                <w:tab w:val="right" w:pos="567"/>
              </w:tabs>
              <w:spacing w:before="80" w:after="80"/>
              <w:rPr>
                <w:sz w:val="18"/>
              </w:rPr>
            </w:pPr>
            <w:r w:rsidRPr="00F10122">
              <w:rPr>
                <w:sz w:val="18"/>
              </w:rPr>
              <w:t>Correcte objectieve waarnemingen noteren.</w:t>
            </w:r>
          </w:p>
          <w:p w:rsidR="00F10122" w:rsidRPr="00F10122" w:rsidRDefault="00F10122" w:rsidP="00B66FB4">
            <w:pPr>
              <w:tabs>
                <w:tab w:val="right" w:pos="352"/>
                <w:tab w:val="right" w:pos="567"/>
              </w:tabs>
              <w:spacing w:before="80" w:after="80"/>
              <w:rPr>
                <w:sz w:val="18"/>
              </w:rPr>
            </w:pPr>
          </w:p>
          <w:p w:rsidR="00F10122" w:rsidRPr="00F10122" w:rsidRDefault="00F10122" w:rsidP="00B66FB4">
            <w:pPr>
              <w:tabs>
                <w:tab w:val="right" w:pos="352"/>
                <w:tab w:val="right" w:pos="567"/>
              </w:tabs>
              <w:spacing w:before="80" w:after="80"/>
              <w:rPr>
                <w:sz w:val="18"/>
              </w:rPr>
            </w:pPr>
            <w:r w:rsidRPr="00F10122">
              <w:rPr>
                <w:sz w:val="18"/>
              </w:rPr>
              <w:t>Toepassingen: o.a. volume brood, opslag ijs, banketbakkersroom, bavarois.</w:t>
            </w:r>
          </w:p>
          <w:p w:rsidR="00F10122" w:rsidRPr="00F10122" w:rsidRDefault="00F10122" w:rsidP="00B66FB4">
            <w:pPr>
              <w:tabs>
                <w:tab w:val="right" w:pos="352"/>
                <w:tab w:val="right" w:pos="567"/>
              </w:tabs>
              <w:spacing w:before="80" w:after="80"/>
              <w:rPr>
                <w:sz w:val="18"/>
              </w:rPr>
            </w:pPr>
          </w:p>
          <w:p w:rsidR="00B66FB4" w:rsidRPr="00F10122" w:rsidRDefault="00B66FB4" w:rsidP="00B66FB4">
            <w:pPr>
              <w:tabs>
                <w:tab w:val="right" w:pos="352"/>
                <w:tab w:val="right" w:pos="567"/>
              </w:tabs>
              <w:spacing w:before="80" w:after="80"/>
              <w:rPr>
                <w:sz w:val="18"/>
              </w:rPr>
            </w:pPr>
            <w:r w:rsidRPr="00F10122">
              <w:rPr>
                <w:sz w:val="18"/>
              </w:rPr>
              <w:t>Aandacht vestigen op diverse kleur-, reuk en smaakcombinaties.</w:t>
            </w:r>
          </w:p>
          <w:p w:rsidR="00B66FB4" w:rsidRPr="00F10122" w:rsidRDefault="00B66FB4" w:rsidP="00B66FB4">
            <w:pPr>
              <w:tabs>
                <w:tab w:val="right" w:pos="352"/>
                <w:tab w:val="right" w:pos="567"/>
              </w:tabs>
              <w:spacing w:before="80" w:after="80"/>
              <w:rPr>
                <w:sz w:val="18"/>
              </w:rPr>
            </w:pPr>
            <w:r w:rsidRPr="00F10122">
              <w:rPr>
                <w:sz w:val="18"/>
              </w:rPr>
              <w:t>Aantonen dat niet iedereen dezelfde visie heeft over kleur, reuk en smaak.</w:t>
            </w:r>
          </w:p>
          <w:p w:rsidR="00984812" w:rsidRPr="00F10122" w:rsidRDefault="00F10122" w:rsidP="00F10122">
            <w:pPr>
              <w:tabs>
                <w:tab w:val="right" w:pos="352"/>
                <w:tab w:val="right" w:pos="567"/>
              </w:tabs>
              <w:spacing w:before="80"/>
              <w:rPr>
                <w:sz w:val="18"/>
              </w:rPr>
            </w:pPr>
            <w:r w:rsidRPr="00F10122">
              <w:rPr>
                <w:sz w:val="18"/>
              </w:rPr>
              <w:t>Rekeninghouden met de wensen de klant, trends, streekgebonden producten, enz.</w:t>
            </w:r>
          </w:p>
        </w:tc>
        <w:tc>
          <w:tcPr>
            <w:tcW w:w="844" w:type="dxa"/>
            <w:tcBorders>
              <w:top w:val="single" w:sz="18" w:space="0" w:color="auto"/>
              <w:bottom w:val="single" w:sz="18" w:space="0" w:color="auto"/>
            </w:tcBorders>
          </w:tcPr>
          <w:p w:rsidR="00B13624" w:rsidRDefault="00B13624" w:rsidP="00B13624">
            <w:pPr>
              <w:spacing w:before="80" w:after="80"/>
              <w:jc w:val="center"/>
              <w:rPr>
                <w:sz w:val="18"/>
              </w:rPr>
            </w:pPr>
            <w:r>
              <w:rPr>
                <w:sz w:val="18"/>
              </w:rPr>
              <w:t>TV/PV Bakkerij</w:t>
            </w:r>
            <w:r>
              <w:rPr>
                <w:sz w:val="18"/>
              </w:rPr>
              <w:br/>
              <w:t>Toe Chemie</w:t>
            </w: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Default="00B13624" w:rsidP="00B66FB4">
            <w:pPr>
              <w:spacing w:before="80" w:after="80"/>
              <w:jc w:val="center"/>
              <w:rPr>
                <w:sz w:val="18"/>
              </w:rPr>
            </w:pPr>
          </w:p>
          <w:p w:rsidR="00B13624" w:rsidRPr="00F10122" w:rsidRDefault="00B13624" w:rsidP="00B66FB4">
            <w:pPr>
              <w:spacing w:before="80" w:after="80"/>
              <w:jc w:val="center"/>
              <w:rPr>
                <w:sz w:val="18"/>
              </w:rPr>
            </w:pPr>
            <w:r>
              <w:rPr>
                <w:sz w:val="18"/>
              </w:rPr>
              <w:t>SCS</w:t>
            </w:r>
          </w:p>
        </w:tc>
      </w:tr>
      <w:tr w:rsidR="00030003" w:rsidRPr="00030003" w:rsidTr="00B66FB4">
        <w:trPr>
          <w:trHeight w:val="397"/>
        </w:trPr>
        <w:tc>
          <w:tcPr>
            <w:tcW w:w="839" w:type="dxa"/>
            <w:tcBorders>
              <w:top w:val="single" w:sz="18" w:space="0" w:color="auto"/>
              <w:left w:val="single" w:sz="18" w:space="0" w:color="auto"/>
              <w:bottom w:val="single" w:sz="18" w:space="0" w:color="auto"/>
            </w:tcBorders>
          </w:tcPr>
          <w:p w:rsidR="00984812" w:rsidRPr="00030003" w:rsidRDefault="001A6768" w:rsidP="00B66FB4">
            <w:pPr>
              <w:pStyle w:val="NummerDoelstelling"/>
            </w:pPr>
            <w:r>
              <w:t>PV</w:t>
            </w:r>
          </w:p>
        </w:tc>
        <w:tc>
          <w:tcPr>
            <w:tcW w:w="5716" w:type="dxa"/>
            <w:tcBorders>
              <w:top w:val="single" w:sz="18" w:space="0" w:color="auto"/>
              <w:bottom w:val="single" w:sz="18" w:space="0" w:color="auto"/>
            </w:tcBorders>
          </w:tcPr>
          <w:p w:rsidR="00984812" w:rsidRPr="00030003" w:rsidRDefault="00030003" w:rsidP="00B66FB4">
            <w:pPr>
              <w:spacing w:before="80" w:after="80"/>
              <w:rPr>
                <w:b/>
                <w:bCs/>
                <w:sz w:val="18"/>
                <w:lang w:val="nl-BE"/>
              </w:rPr>
            </w:pPr>
            <w:r w:rsidRPr="00030003">
              <w:rPr>
                <w:b/>
                <w:bCs/>
                <w:sz w:val="18"/>
                <w:lang w:val="nl-BE"/>
              </w:rPr>
              <w:t>De houdbaarheid van producten kunnen beoordelen en bijsturen.</w:t>
            </w:r>
          </w:p>
        </w:tc>
        <w:tc>
          <w:tcPr>
            <w:tcW w:w="835" w:type="dxa"/>
            <w:tcBorders>
              <w:top w:val="single" w:sz="18" w:space="0" w:color="auto"/>
              <w:bottom w:val="single" w:sz="18" w:space="0" w:color="auto"/>
            </w:tcBorders>
          </w:tcPr>
          <w:p w:rsidR="00984812" w:rsidRPr="00030003" w:rsidRDefault="00D060D6" w:rsidP="00B66FB4">
            <w:pPr>
              <w:spacing w:before="80" w:after="80"/>
              <w:jc w:val="center"/>
              <w:rPr>
                <w:b/>
                <w:bCs/>
                <w:sz w:val="18"/>
              </w:rPr>
            </w:pPr>
            <w:r w:rsidRPr="00030003">
              <w:rPr>
                <w:b/>
                <w:bCs/>
                <w:sz w:val="18"/>
              </w:rPr>
              <w:t>EDV</w:t>
            </w:r>
            <w:r w:rsidR="00E64D55">
              <w:rPr>
                <w:b/>
                <w:bCs/>
                <w:sz w:val="18"/>
              </w:rPr>
              <w:br/>
              <w:t>LER 7</w:t>
            </w:r>
            <w:r w:rsidR="00E64D55">
              <w:rPr>
                <w:b/>
                <w:bCs/>
                <w:sz w:val="18"/>
              </w:rPr>
              <w:br/>
              <w:t>LER 9</w:t>
            </w:r>
            <w:r w:rsidR="00E64D55">
              <w:rPr>
                <w:b/>
                <w:bCs/>
                <w:sz w:val="18"/>
              </w:rPr>
              <w:br/>
              <w:t>LER 10</w:t>
            </w:r>
            <w:r w:rsidR="00E64D55">
              <w:rPr>
                <w:b/>
                <w:bCs/>
                <w:sz w:val="18"/>
              </w:rPr>
              <w:br/>
              <w:t>STM 13</w:t>
            </w:r>
          </w:p>
        </w:tc>
        <w:tc>
          <w:tcPr>
            <w:tcW w:w="835" w:type="dxa"/>
            <w:tcBorders>
              <w:top w:val="single" w:sz="18" w:space="0" w:color="auto"/>
              <w:bottom w:val="single" w:sz="18" w:space="0" w:color="auto"/>
              <w:right w:val="double" w:sz="4" w:space="0" w:color="auto"/>
            </w:tcBorders>
          </w:tcPr>
          <w:p w:rsidR="00984812" w:rsidRPr="00030003" w:rsidRDefault="00D060D6" w:rsidP="00B66FB4">
            <w:pPr>
              <w:spacing w:before="80" w:after="80"/>
              <w:jc w:val="center"/>
              <w:rPr>
                <w:b/>
                <w:bCs/>
                <w:sz w:val="18"/>
              </w:rPr>
            </w:pPr>
            <w:r w:rsidRPr="00030003">
              <w:rPr>
                <w:b/>
                <w:bCs/>
                <w:sz w:val="18"/>
              </w:rPr>
              <w:t>B</w:t>
            </w:r>
          </w:p>
        </w:tc>
        <w:tc>
          <w:tcPr>
            <w:tcW w:w="6949" w:type="dxa"/>
            <w:tcBorders>
              <w:top w:val="single" w:sz="18" w:space="0" w:color="auto"/>
              <w:left w:val="double" w:sz="4" w:space="0" w:color="auto"/>
              <w:bottom w:val="single" w:sz="18" w:space="0" w:color="auto"/>
            </w:tcBorders>
            <w:vAlign w:val="center"/>
          </w:tcPr>
          <w:p w:rsidR="00984812" w:rsidRPr="00030003" w:rsidRDefault="00984812"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4812" w:rsidRPr="00030003" w:rsidRDefault="00984812" w:rsidP="00B66FB4">
            <w:pPr>
              <w:spacing w:before="80" w:after="80"/>
              <w:jc w:val="center"/>
              <w:rPr>
                <w:sz w:val="18"/>
              </w:rPr>
            </w:pPr>
          </w:p>
        </w:tc>
      </w:tr>
      <w:tr w:rsidR="00030003" w:rsidRPr="00030003" w:rsidTr="00B66FB4">
        <w:trPr>
          <w:trHeight w:val="397"/>
        </w:trPr>
        <w:tc>
          <w:tcPr>
            <w:tcW w:w="839" w:type="dxa"/>
            <w:tcBorders>
              <w:top w:val="single" w:sz="18" w:space="0" w:color="auto"/>
              <w:bottom w:val="single" w:sz="18" w:space="0" w:color="auto"/>
            </w:tcBorders>
          </w:tcPr>
          <w:p w:rsidR="00984812" w:rsidRPr="00030003" w:rsidRDefault="00984812"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003" w:rsidRPr="00030003" w:rsidRDefault="00030003" w:rsidP="007777B3">
            <w:pPr>
              <w:tabs>
                <w:tab w:val="left" w:pos="226"/>
              </w:tabs>
              <w:spacing w:before="80" w:after="80"/>
              <w:rPr>
                <w:sz w:val="18"/>
              </w:rPr>
            </w:pPr>
            <w:r w:rsidRPr="00030003">
              <w:rPr>
                <w:sz w:val="18"/>
              </w:rPr>
              <w:t>De houdbaarheid van de producten in functie van de:</w:t>
            </w:r>
          </w:p>
          <w:p w:rsidR="00030003" w:rsidRPr="00030003" w:rsidRDefault="00030003" w:rsidP="00F352FD">
            <w:pPr>
              <w:numPr>
                <w:ilvl w:val="0"/>
                <w:numId w:val="62"/>
              </w:numPr>
              <w:tabs>
                <w:tab w:val="left" w:pos="226"/>
              </w:tabs>
              <w:spacing w:before="80" w:after="80"/>
              <w:rPr>
                <w:sz w:val="18"/>
              </w:rPr>
            </w:pPr>
            <w:r w:rsidRPr="00030003">
              <w:rPr>
                <w:sz w:val="18"/>
              </w:rPr>
              <w:t>keuze van grondstoffen</w:t>
            </w:r>
          </w:p>
          <w:p w:rsidR="007777B3" w:rsidRPr="00030003" w:rsidRDefault="00030003" w:rsidP="00F352FD">
            <w:pPr>
              <w:numPr>
                <w:ilvl w:val="0"/>
                <w:numId w:val="62"/>
              </w:numPr>
              <w:tabs>
                <w:tab w:val="left" w:pos="226"/>
              </w:tabs>
              <w:spacing w:before="80" w:after="80"/>
              <w:rPr>
                <w:sz w:val="18"/>
              </w:rPr>
            </w:pPr>
            <w:r w:rsidRPr="00030003">
              <w:rPr>
                <w:sz w:val="18"/>
              </w:rPr>
              <w:t>productiemethode</w:t>
            </w:r>
          </w:p>
          <w:p w:rsidR="007777B3" w:rsidRPr="00030003" w:rsidRDefault="00030003" w:rsidP="00F352FD">
            <w:pPr>
              <w:numPr>
                <w:ilvl w:val="0"/>
                <w:numId w:val="62"/>
              </w:numPr>
              <w:tabs>
                <w:tab w:val="left" w:pos="226"/>
              </w:tabs>
              <w:spacing w:before="80" w:after="80"/>
              <w:rPr>
                <w:sz w:val="18"/>
              </w:rPr>
            </w:pPr>
            <w:r w:rsidRPr="00030003">
              <w:rPr>
                <w:sz w:val="18"/>
              </w:rPr>
              <w:t>bewaringsmethode</w:t>
            </w:r>
          </w:p>
          <w:p w:rsidR="00984812" w:rsidRPr="00030003" w:rsidRDefault="00030003" w:rsidP="00F352FD">
            <w:pPr>
              <w:numPr>
                <w:ilvl w:val="0"/>
                <w:numId w:val="62"/>
              </w:numPr>
              <w:tabs>
                <w:tab w:val="left" w:pos="226"/>
              </w:tabs>
              <w:spacing w:before="80" w:after="80"/>
              <w:rPr>
                <w:sz w:val="18"/>
                <w:szCs w:val="18"/>
                <w:lang w:val="nl-BE"/>
              </w:rPr>
            </w:pPr>
            <w:r w:rsidRPr="00030003">
              <w:rPr>
                <w:sz w:val="18"/>
              </w:rPr>
              <w:t>verpakkingsmethode</w:t>
            </w:r>
          </w:p>
        </w:tc>
        <w:tc>
          <w:tcPr>
            <w:tcW w:w="6949" w:type="dxa"/>
            <w:tcBorders>
              <w:top w:val="single" w:sz="18" w:space="0" w:color="auto"/>
              <w:left w:val="double" w:sz="4" w:space="0" w:color="auto"/>
              <w:bottom w:val="single" w:sz="18" w:space="0" w:color="auto"/>
            </w:tcBorders>
          </w:tcPr>
          <w:p w:rsidR="00984812" w:rsidRPr="00030003" w:rsidRDefault="007777B3" w:rsidP="007777B3">
            <w:pPr>
              <w:tabs>
                <w:tab w:val="right" w:pos="352"/>
                <w:tab w:val="right" w:pos="567"/>
              </w:tabs>
              <w:spacing w:before="80"/>
              <w:rPr>
                <w:sz w:val="18"/>
              </w:rPr>
            </w:pPr>
            <w:r w:rsidRPr="00030003">
              <w:rPr>
                <w:sz w:val="18"/>
              </w:rPr>
              <w:t>Vergelijkende proeven organiseren op producten o.a. brood, bavarois, koffiekoeken, banketbakkersroom.</w:t>
            </w:r>
          </w:p>
          <w:p w:rsidR="00030003" w:rsidRPr="00030003" w:rsidRDefault="00030003" w:rsidP="00F10122">
            <w:pPr>
              <w:tabs>
                <w:tab w:val="right" w:pos="352"/>
                <w:tab w:val="right" w:pos="567"/>
              </w:tabs>
              <w:spacing w:before="80"/>
              <w:rPr>
                <w:sz w:val="18"/>
              </w:rPr>
            </w:pPr>
          </w:p>
          <w:p w:rsidR="00F10122" w:rsidRPr="00030003" w:rsidRDefault="00F10122" w:rsidP="00F10122">
            <w:pPr>
              <w:tabs>
                <w:tab w:val="right" w:pos="352"/>
                <w:tab w:val="right" w:pos="567"/>
              </w:tabs>
              <w:spacing w:before="80"/>
              <w:rPr>
                <w:sz w:val="18"/>
              </w:rPr>
            </w:pPr>
            <w:r w:rsidRPr="00030003">
              <w:rPr>
                <w:sz w:val="18"/>
              </w:rPr>
              <w:t>Aandacht besteden aan het invriezen, verpakking, … van (half)afgewerkte producten.</w:t>
            </w:r>
          </w:p>
        </w:tc>
        <w:tc>
          <w:tcPr>
            <w:tcW w:w="844" w:type="dxa"/>
            <w:tcBorders>
              <w:top w:val="single" w:sz="18" w:space="0" w:color="auto"/>
              <w:bottom w:val="single" w:sz="18" w:space="0" w:color="auto"/>
            </w:tcBorders>
          </w:tcPr>
          <w:p w:rsidR="00984812" w:rsidRPr="00030003" w:rsidRDefault="00984812" w:rsidP="00B66FB4">
            <w:pPr>
              <w:spacing w:before="80" w:after="80"/>
              <w:jc w:val="center"/>
              <w:rPr>
                <w:sz w:val="18"/>
              </w:rPr>
            </w:pPr>
          </w:p>
        </w:tc>
      </w:tr>
      <w:tr w:rsidR="006002CE" w:rsidRPr="006002CE" w:rsidTr="00B66FB4">
        <w:trPr>
          <w:trHeight w:val="397"/>
        </w:trPr>
        <w:tc>
          <w:tcPr>
            <w:tcW w:w="839" w:type="dxa"/>
            <w:tcBorders>
              <w:top w:val="single" w:sz="18" w:space="0" w:color="auto"/>
              <w:left w:val="single" w:sz="18" w:space="0" w:color="auto"/>
              <w:bottom w:val="single" w:sz="18" w:space="0" w:color="auto"/>
            </w:tcBorders>
          </w:tcPr>
          <w:p w:rsidR="00984812" w:rsidRPr="006002CE" w:rsidRDefault="001A6768" w:rsidP="00B66FB4">
            <w:pPr>
              <w:pStyle w:val="NummerDoelstelling"/>
            </w:pPr>
            <w:r>
              <w:lastRenderedPageBreak/>
              <w:t>PV</w:t>
            </w:r>
          </w:p>
        </w:tc>
        <w:tc>
          <w:tcPr>
            <w:tcW w:w="5716" w:type="dxa"/>
            <w:tcBorders>
              <w:top w:val="single" w:sz="18" w:space="0" w:color="auto"/>
              <w:bottom w:val="single" w:sz="18" w:space="0" w:color="auto"/>
            </w:tcBorders>
          </w:tcPr>
          <w:p w:rsidR="00984812" w:rsidRPr="006002CE" w:rsidRDefault="006002CE" w:rsidP="006002CE">
            <w:pPr>
              <w:spacing w:before="80" w:after="80"/>
              <w:rPr>
                <w:b/>
                <w:bCs/>
                <w:sz w:val="18"/>
              </w:rPr>
            </w:pPr>
            <w:r w:rsidRPr="006002CE">
              <w:rPr>
                <w:b/>
                <w:bCs/>
                <w:sz w:val="18"/>
              </w:rPr>
              <w:t xml:space="preserve">De proefondervindelijke testen </w:t>
            </w:r>
            <w:r w:rsidR="007777B3" w:rsidRPr="006002CE">
              <w:rPr>
                <w:b/>
                <w:bCs/>
                <w:sz w:val="18"/>
              </w:rPr>
              <w:t xml:space="preserve">oordeelkundig kunnen beoordelen en </w:t>
            </w:r>
            <w:r>
              <w:rPr>
                <w:b/>
                <w:bCs/>
                <w:sz w:val="18"/>
              </w:rPr>
              <w:t>opmaken</w:t>
            </w:r>
            <w:r w:rsidR="007777B3" w:rsidRPr="006002CE">
              <w:rPr>
                <w:b/>
                <w:bCs/>
                <w:sz w:val="18"/>
              </w:rPr>
              <w:t xml:space="preserve"> van een foutenanalyse.</w:t>
            </w:r>
          </w:p>
        </w:tc>
        <w:tc>
          <w:tcPr>
            <w:tcW w:w="835" w:type="dxa"/>
            <w:tcBorders>
              <w:top w:val="single" w:sz="18" w:space="0" w:color="auto"/>
              <w:bottom w:val="single" w:sz="18" w:space="0" w:color="auto"/>
            </w:tcBorders>
          </w:tcPr>
          <w:p w:rsidR="00E64D55" w:rsidRPr="006002CE" w:rsidRDefault="00D060D6" w:rsidP="00E64D55">
            <w:pPr>
              <w:spacing w:before="80" w:after="80"/>
              <w:jc w:val="center"/>
              <w:rPr>
                <w:b/>
                <w:bCs/>
                <w:sz w:val="18"/>
              </w:rPr>
            </w:pPr>
            <w:r w:rsidRPr="006002CE">
              <w:rPr>
                <w:b/>
                <w:bCs/>
                <w:sz w:val="18"/>
              </w:rPr>
              <w:t>EDV</w:t>
            </w:r>
            <w:r w:rsidR="00E64D55">
              <w:rPr>
                <w:b/>
                <w:bCs/>
                <w:sz w:val="18"/>
              </w:rPr>
              <w:br/>
              <w:t>LER 9</w:t>
            </w:r>
            <w:r w:rsidR="00E64D55">
              <w:rPr>
                <w:b/>
                <w:bCs/>
                <w:sz w:val="18"/>
              </w:rPr>
              <w:br/>
              <w:t>STM 13</w:t>
            </w:r>
          </w:p>
        </w:tc>
        <w:tc>
          <w:tcPr>
            <w:tcW w:w="835" w:type="dxa"/>
            <w:tcBorders>
              <w:top w:val="single" w:sz="18" w:space="0" w:color="auto"/>
              <w:bottom w:val="single" w:sz="18" w:space="0" w:color="auto"/>
              <w:right w:val="double" w:sz="4" w:space="0" w:color="auto"/>
            </w:tcBorders>
          </w:tcPr>
          <w:p w:rsidR="00984812" w:rsidRPr="006002CE" w:rsidRDefault="00D060D6" w:rsidP="00B66FB4">
            <w:pPr>
              <w:spacing w:before="80" w:after="80"/>
              <w:jc w:val="center"/>
              <w:rPr>
                <w:b/>
                <w:bCs/>
                <w:sz w:val="18"/>
              </w:rPr>
            </w:pPr>
            <w:r w:rsidRPr="006002CE">
              <w:rPr>
                <w:b/>
                <w:bCs/>
                <w:sz w:val="18"/>
              </w:rPr>
              <w:t>B</w:t>
            </w:r>
          </w:p>
        </w:tc>
        <w:tc>
          <w:tcPr>
            <w:tcW w:w="6949" w:type="dxa"/>
            <w:tcBorders>
              <w:top w:val="single" w:sz="18" w:space="0" w:color="auto"/>
              <w:left w:val="double" w:sz="4" w:space="0" w:color="auto"/>
              <w:bottom w:val="single" w:sz="18" w:space="0" w:color="auto"/>
            </w:tcBorders>
            <w:vAlign w:val="center"/>
          </w:tcPr>
          <w:p w:rsidR="00984812" w:rsidRPr="006002CE" w:rsidRDefault="00984812"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4812" w:rsidRPr="006002CE" w:rsidRDefault="00984812" w:rsidP="00B66FB4">
            <w:pPr>
              <w:spacing w:before="80" w:after="80"/>
              <w:jc w:val="center"/>
              <w:rPr>
                <w:sz w:val="18"/>
              </w:rPr>
            </w:pPr>
          </w:p>
        </w:tc>
      </w:tr>
      <w:tr w:rsidR="006002CE" w:rsidRPr="006002CE" w:rsidTr="00B66FB4">
        <w:trPr>
          <w:trHeight w:val="397"/>
        </w:trPr>
        <w:tc>
          <w:tcPr>
            <w:tcW w:w="839" w:type="dxa"/>
            <w:tcBorders>
              <w:top w:val="single" w:sz="18" w:space="0" w:color="auto"/>
              <w:bottom w:val="single" w:sz="18" w:space="0" w:color="auto"/>
            </w:tcBorders>
          </w:tcPr>
          <w:p w:rsidR="00984812" w:rsidRPr="006002CE" w:rsidRDefault="00984812"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777B3" w:rsidRPr="006002CE" w:rsidRDefault="007777B3" w:rsidP="007777B3">
            <w:pPr>
              <w:tabs>
                <w:tab w:val="left" w:pos="226"/>
              </w:tabs>
              <w:spacing w:before="80" w:after="80"/>
              <w:rPr>
                <w:sz w:val="18"/>
              </w:rPr>
            </w:pPr>
            <w:r w:rsidRPr="006002CE">
              <w:rPr>
                <w:sz w:val="18"/>
              </w:rPr>
              <w:t>Fouten waarnemen bij de keuze van:</w:t>
            </w:r>
          </w:p>
          <w:p w:rsidR="006002CE" w:rsidRPr="006002CE" w:rsidRDefault="006002CE" w:rsidP="00D30FEB">
            <w:pPr>
              <w:numPr>
                <w:ilvl w:val="0"/>
                <w:numId w:val="62"/>
              </w:numPr>
              <w:tabs>
                <w:tab w:val="clear" w:pos="226"/>
                <w:tab w:val="left" w:pos="509"/>
              </w:tabs>
              <w:spacing w:before="80" w:after="80"/>
              <w:ind w:left="509" w:hanging="283"/>
              <w:rPr>
                <w:sz w:val="18"/>
              </w:rPr>
            </w:pPr>
            <w:r w:rsidRPr="006002CE">
              <w:rPr>
                <w:sz w:val="18"/>
              </w:rPr>
              <w:t>grondstoffen/receptuur</w:t>
            </w:r>
          </w:p>
          <w:p w:rsidR="006002CE" w:rsidRPr="006002CE" w:rsidRDefault="006002CE" w:rsidP="00D30FEB">
            <w:pPr>
              <w:numPr>
                <w:ilvl w:val="0"/>
                <w:numId w:val="62"/>
              </w:numPr>
              <w:tabs>
                <w:tab w:val="clear" w:pos="226"/>
                <w:tab w:val="left" w:pos="509"/>
              </w:tabs>
              <w:spacing w:before="80" w:after="80"/>
              <w:ind w:left="509" w:hanging="283"/>
              <w:rPr>
                <w:sz w:val="18"/>
              </w:rPr>
            </w:pPr>
            <w:r w:rsidRPr="006002CE">
              <w:rPr>
                <w:sz w:val="18"/>
              </w:rPr>
              <w:t>groot en klein materieel</w:t>
            </w:r>
          </w:p>
          <w:p w:rsidR="007777B3" w:rsidRPr="006002CE" w:rsidRDefault="007777B3" w:rsidP="00D30FEB">
            <w:pPr>
              <w:numPr>
                <w:ilvl w:val="0"/>
                <w:numId w:val="62"/>
              </w:numPr>
              <w:tabs>
                <w:tab w:val="clear" w:pos="226"/>
                <w:tab w:val="left" w:pos="509"/>
              </w:tabs>
              <w:spacing w:before="80" w:after="80"/>
              <w:ind w:left="509" w:hanging="283"/>
              <w:rPr>
                <w:sz w:val="18"/>
              </w:rPr>
            </w:pPr>
            <w:r w:rsidRPr="006002CE">
              <w:rPr>
                <w:sz w:val="18"/>
              </w:rPr>
              <w:t>werkmethode</w:t>
            </w:r>
          </w:p>
          <w:p w:rsidR="00984812" w:rsidRPr="006002CE" w:rsidRDefault="007777B3" w:rsidP="00D30FEB">
            <w:pPr>
              <w:numPr>
                <w:ilvl w:val="0"/>
                <w:numId w:val="62"/>
              </w:numPr>
              <w:tabs>
                <w:tab w:val="clear" w:pos="226"/>
                <w:tab w:val="left" w:pos="509"/>
              </w:tabs>
              <w:spacing w:before="80" w:after="80"/>
              <w:ind w:left="509" w:hanging="283"/>
              <w:rPr>
                <w:sz w:val="18"/>
                <w:szCs w:val="18"/>
                <w:lang w:val="nl-BE"/>
              </w:rPr>
            </w:pPr>
            <w:r w:rsidRPr="006002CE">
              <w:rPr>
                <w:sz w:val="18"/>
              </w:rPr>
              <w:t>bewaring</w:t>
            </w:r>
            <w:r w:rsidR="006002CE" w:rsidRPr="006002CE">
              <w:rPr>
                <w:sz w:val="18"/>
              </w:rPr>
              <w:t xml:space="preserve"> en </w:t>
            </w:r>
            <w:r w:rsidRPr="006002CE">
              <w:rPr>
                <w:sz w:val="18"/>
              </w:rPr>
              <w:t>verpakking</w:t>
            </w:r>
          </w:p>
        </w:tc>
        <w:tc>
          <w:tcPr>
            <w:tcW w:w="6949" w:type="dxa"/>
            <w:tcBorders>
              <w:top w:val="single" w:sz="18" w:space="0" w:color="auto"/>
              <w:left w:val="double" w:sz="4" w:space="0" w:color="auto"/>
              <w:bottom w:val="single" w:sz="18" w:space="0" w:color="auto"/>
            </w:tcBorders>
          </w:tcPr>
          <w:p w:rsidR="007777B3" w:rsidRPr="006002CE" w:rsidRDefault="007777B3" w:rsidP="00D060D6">
            <w:pPr>
              <w:tabs>
                <w:tab w:val="right" w:pos="352"/>
                <w:tab w:val="right" w:pos="567"/>
              </w:tabs>
              <w:spacing w:before="80" w:after="80"/>
              <w:rPr>
                <w:sz w:val="18"/>
              </w:rPr>
            </w:pPr>
            <w:r w:rsidRPr="006002CE">
              <w:rPr>
                <w:sz w:val="18"/>
              </w:rPr>
              <w:t xml:space="preserve">Werken in coördinatie met </w:t>
            </w:r>
            <w:r w:rsidR="006002CE" w:rsidRPr="006002CE">
              <w:rPr>
                <w:sz w:val="18"/>
              </w:rPr>
              <w:t xml:space="preserve">de </w:t>
            </w:r>
            <w:r w:rsidR="00D060D6" w:rsidRPr="006002CE">
              <w:rPr>
                <w:sz w:val="18"/>
              </w:rPr>
              <w:t>TV/</w:t>
            </w:r>
            <w:r w:rsidRPr="006002CE">
              <w:rPr>
                <w:sz w:val="18"/>
              </w:rPr>
              <w:t xml:space="preserve">PV </w:t>
            </w:r>
            <w:r w:rsidR="006002CE" w:rsidRPr="006002CE">
              <w:rPr>
                <w:sz w:val="18"/>
              </w:rPr>
              <w:t>Bakkerijvakken</w:t>
            </w:r>
            <w:r w:rsidRPr="006002CE">
              <w:rPr>
                <w:sz w:val="18"/>
              </w:rPr>
              <w:t>.</w:t>
            </w:r>
          </w:p>
          <w:p w:rsidR="007777B3" w:rsidRPr="006002CE" w:rsidRDefault="006002CE" w:rsidP="007777B3">
            <w:pPr>
              <w:tabs>
                <w:tab w:val="right" w:pos="352"/>
                <w:tab w:val="right" w:pos="567"/>
              </w:tabs>
              <w:spacing w:before="80" w:after="80"/>
              <w:rPr>
                <w:sz w:val="18"/>
              </w:rPr>
            </w:pPr>
            <w:r w:rsidRPr="006002CE">
              <w:rPr>
                <w:sz w:val="18"/>
              </w:rPr>
              <w:t>Gebruik maken van beoordelingsfiches.</w:t>
            </w:r>
          </w:p>
          <w:p w:rsidR="00984812" w:rsidRPr="006002CE" w:rsidRDefault="006002CE" w:rsidP="006002CE">
            <w:pPr>
              <w:tabs>
                <w:tab w:val="right" w:pos="352"/>
                <w:tab w:val="right" w:pos="567"/>
              </w:tabs>
              <w:spacing w:before="80"/>
              <w:rPr>
                <w:sz w:val="18"/>
              </w:rPr>
            </w:pPr>
            <w:r w:rsidRPr="006002CE">
              <w:rPr>
                <w:sz w:val="18"/>
              </w:rPr>
              <w:t>Geschikte productvariaties opsporen, nieuwe productontwikkeling.</w:t>
            </w:r>
          </w:p>
        </w:tc>
        <w:tc>
          <w:tcPr>
            <w:tcW w:w="844" w:type="dxa"/>
            <w:tcBorders>
              <w:top w:val="single" w:sz="18" w:space="0" w:color="auto"/>
              <w:bottom w:val="single" w:sz="18" w:space="0" w:color="auto"/>
            </w:tcBorders>
          </w:tcPr>
          <w:p w:rsidR="00003236" w:rsidRDefault="00003236" w:rsidP="00003236">
            <w:pPr>
              <w:spacing w:before="80" w:after="80"/>
              <w:jc w:val="center"/>
              <w:rPr>
                <w:sz w:val="18"/>
              </w:rPr>
            </w:pPr>
            <w:r>
              <w:rPr>
                <w:sz w:val="18"/>
              </w:rPr>
              <w:t>TV/PV Bakkerij</w:t>
            </w:r>
          </w:p>
          <w:p w:rsidR="00003236" w:rsidRDefault="00003236" w:rsidP="00B66FB4">
            <w:pPr>
              <w:spacing w:before="80" w:after="80"/>
              <w:jc w:val="center"/>
              <w:rPr>
                <w:sz w:val="18"/>
              </w:rPr>
            </w:pPr>
            <w:r>
              <w:rPr>
                <w:sz w:val="18"/>
              </w:rPr>
              <w:t>LER</w:t>
            </w:r>
          </w:p>
          <w:p w:rsidR="00984812" w:rsidRPr="006002CE" w:rsidRDefault="00984812" w:rsidP="00B66FB4">
            <w:pPr>
              <w:spacing w:before="80" w:after="80"/>
              <w:jc w:val="center"/>
              <w:rPr>
                <w:sz w:val="18"/>
              </w:rPr>
            </w:pPr>
          </w:p>
        </w:tc>
      </w:tr>
      <w:tr w:rsidR="00774383" w:rsidRPr="00774383" w:rsidTr="00B66FB4">
        <w:trPr>
          <w:trHeight w:val="397"/>
        </w:trPr>
        <w:tc>
          <w:tcPr>
            <w:tcW w:w="839" w:type="dxa"/>
            <w:tcBorders>
              <w:top w:val="single" w:sz="18" w:space="0" w:color="auto"/>
              <w:left w:val="single" w:sz="18" w:space="0" w:color="auto"/>
              <w:bottom w:val="single" w:sz="18" w:space="0" w:color="auto"/>
            </w:tcBorders>
          </w:tcPr>
          <w:p w:rsidR="00984812" w:rsidRPr="00774383" w:rsidRDefault="001A6768" w:rsidP="00B66FB4">
            <w:pPr>
              <w:pStyle w:val="NummerDoelstelling"/>
            </w:pPr>
            <w:r>
              <w:t>PV</w:t>
            </w:r>
          </w:p>
        </w:tc>
        <w:tc>
          <w:tcPr>
            <w:tcW w:w="5716" w:type="dxa"/>
            <w:tcBorders>
              <w:top w:val="single" w:sz="18" w:space="0" w:color="auto"/>
              <w:bottom w:val="single" w:sz="18" w:space="0" w:color="auto"/>
            </w:tcBorders>
          </w:tcPr>
          <w:p w:rsidR="00984812" w:rsidRPr="00774383" w:rsidRDefault="007777B3" w:rsidP="00774383">
            <w:pPr>
              <w:spacing w:before="80" w:after="80"/>
              <w:rPr>
                <w:b/>
                <w:bCs/>
                <w:sz w:val="18"/>
              </w:rPr>
            </w:pPr>
            <w:r w:rsidRPr="00774383">
              <w:rPr>
                <w:b/>
                <w:bCs/>
                <w:sz w:val="18"/>
                <w:lang w:val="nl-BE"/>
              </w:rPr>
              <w:t>Een verslag kunnen opstellen op basis van de verzamelde gegevens in functie van het onderzochte product.</w:t>
            </w:r>
          </w:p>
        </w:tc>
        <w:tc>
          <w:tcPr>
            <w:tcW w:w="835" w:type="dxa"/>
            <w:tcBorders>
              <w:top w:val="single" w:sz="18" w:space="0" w:color="auto"/>
              <w:bottom w:val="single" w:sz="18" w:space="0" w:color="auto"/>
            </w:tcBorders>
          </w:tcPr>
          <w:p w:rsidR="00984812" w:rsidRPr="00774383" w:rsidRDefault="00D060D6" w:rsidP="00B66FB4">
            <w:pPr>
              <w:spacing w:before="80" w:after="80"/>
              <w:jc w:val="center"/>
              <w:rPr>
                <w:b/>
                <w:bCs/>
                <w:sz w:val="18"/>
              </w:rPr>
            </w:pPr>
            <w:r w:rsidRPr="00774383">
              <w:rPr>
                <w:b/>
                <w:bCs/>
                <w:sz w:val="18"/>
              </w:rPr>
              <w:t>EDV</w:t>
            </w:r>
            <w:r w:rsidR="00E64D55">
              <w:rPr>
                <w:b/>
                <w:bCs/>
                <w:sz w:val="18"/>
              </w:rPr>
              <w:br/>
              <w:t>LER 10</w:t>
            </w:r>
            <w:r w:rsidR="00E64D55">
              <w:rPr>
                <w:b/>
                <w:bCs/>
                <w:sz w:val="18"/>
              </w:rPr>
              <w:br/>
              <w:t>LER 11</w:t>
            </w:r>
            <w:r w:rsidR="00E64D55">
              <w:rPr>
                <w:b/>
                <w:bCs/>
                <w:sz w:val="18"/>
              </w:rPr>
              <w:br/>
              <w:t>STM 13</w:t>
            </w:r>
          </w:p>
        </w:tc>
        <w:tc>
          <w:tcPr>
            <w:tcW w:w="835" w:type="dxa"/>
            <w:tcBorders>
              <w:top w:val="single" w:sz="18" w:space="0" w:color="auto"/>
              <w:bottom w:val="single" w:sz="18" w:space="0" w:color="auto"/>
              <w:right w:val="double" w:sz="4" w:space="0" w:color="auto"/>
            </w:tcBorders>
          </w:tcPr>
          <w:p w:rsidR="00984812" w:rsidRPr="00774383" w:rsidRDefault="00D060D6" w:rsidP="00B66FB4">
            <w:pPr>
              <w:spacing w:before="80" w:after="80"/>
              <w:jc w:val="center"/>
              <w:rPr>
                <w:b/>
                <w:bCs/>
                <w:sz w:val="18"/>
              </w:rPr>
            </w:pPr>
            <w:r w:rsidRPr="00774383">
              <w:rPr>
                <w:b/>
                <w:bCs/>
                <w:sz w:val="18"/>
              </w:rPr>
              <w:t>B</w:t>
            </w:r>
          </w:p>
        </w:tc>
        <w:tc>
          <w:tcPr>
            <w:tcW w:w="6949" w:type="dxa"/>
            <w:tcBorders>
              <w:top w:val="single" w:sz="18" w:space="0" w:color="auto"/>
              <w:left w:val="double" w:sz="4" w:space="0" w:color="auto"/>
              <w:bottom w:val="single" w:sz="18" w:space="0" w:color="auto"/>
            </w:tcBorders>
            <w:vAlign w:val="center"/>
          </w:tcPr>
          <w:p w:rsidR="00984812" w:rsidRPr="00774383" w:rsidRDefault="00984812"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4812" w:rsidRPr="00774383" w:rsidRDefault="00984812" w:rsidP="00B66FB4">
            <w:pPr>
              <w:spacing w:before="80" w:after="80"/>
              <w:jc w:val="center"/>
              <w:rPr>
                <w:sz w:val="18"/>
              </w:rPr>
            </w:pPr>
          </w:p>
        </w:tc>
      </w:tr>
      <w:tr w:rsidR="00774383" w:rsidRPr="00774383" w:rsidTr="00B66FB4">
        <w:trPr>
          <w:trHeight w:val="397"/>
        </w:trPr>
        <w:tc>
          <w:tcPr>
            <w:tcW w:w="839" w:type="dxa"/>
            <w:tcBorders>
              <w:top w:val="single" w:sz="18" w:space="0" w:color="auto"/>
              <w:bottom w:val="single" w:sz="18" w:space="0" w:color="auto"/>
            </w:tcBorders>
          </w:tcPr>
          <w:p w:rsidR="00984812" w:rsidRPr="00774383" w:rsidRDefault="00984812" w:rsidP="00B66FB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74383" w:rsidRPr="00774383" w:rsidRDefault="00774383" w:rsidP="00B66FB4">
            <w:pPr>
              <w:rPr>
                <w:sz w:val="18"/>
              </w:rPr>
            </w:pPr>
            <w:r w:rsidRPr="00774383">
              <w:rPr>
                <w:sz w:val="18"/>
              </w:rPr>
              <w:t xml:space="preserve">O.a. </w:t>
            </w:r>
          </w:p>
          <w:p w:rsidR="00774383" w:rsidRPr="00774383" w:rsidRDefault="00774383" w:rsidP="00B66FB4">
            <w:pPr>
              <w:rPr>
                <w:sz w:val="18"/>
              </w:rPr>
            </w:pPr>
          </w:p>
          <w:p w:rsidR="00774383" w:rsidRPr="00774383" w:rsidRDefault="00774383" w:rsidP="00D30FEB">
            <w:pPr>
              <w:ind w:left="509" w:hanging="283"/>
              <w:rPr>
                <w:sz w:val="18"/>
              </w:rPr>
            </w:pPr>
            <w:r w:rsidRPr="00774383">
              <w:rPr>
                <w:sz w:val="18"/>
              </w:rPr>
              <w:t xml:space="preserve">- </w:t>
            </w:r>
            <w:r w:rsidR="00D30FEB">
              <w:rPr>
                <w:sz w:val="18"/>
              </w:rPr>
              <w:tab/>
            </w:r>
            <w:r w:rsidRPr="00774383">
              <w:rPr>
                <w:sz w:val="18"/>
              </w:rPr>
              <w:t>objectieve en subjectieve waarnemingen</w:t>
            </w:r>
          </w:p>
          <w:p w:rsidR="00984812" w:rsidRPr="00774383" w:rsidRDefault="00774383" w:rsidP="00D30FEB">
            <w:pPr>
              <w:ind w:left="509" w:hanging="283"/>
              <w:rPr>
                <w:sz w:val="18"/>
              </w:rPr>
            </w:pPr>
            <w:r w:rsidRPr="00774383">
              <w:rPr>
                <w:sz w:val="18"/>
              </w:rPr>
              <w:t xml:space="preserve">- </w:t>
            </w:r>
            <w:r w:rsidR="00D30FEB">
              <w:rPr>
                <w:sz w:val="18"/>
              </w:rPr>
              <w:tab/>
            </w:r>
            <w:r w:rsidRPr="00774383">
              <w:rPr>
                <w:sz w:val="18"/>
              </w:rPr>
              <w:t>s</w:t>
            </w:r>
            <w:r w:rsidR="007777B3" w:rsidRPr="00774383">
              <w:rPr>
                <w:sz w:val="18"/>
              </w:rPr>
              <w:t>ynthese van observatie- en beoordelingsgegevens</w:t>
            </w:r>
          </w:p>
          <w:p w:rsidR="00774383" w:rsidRPr="00774383" w:rsidRDefault="00774383" w:rsidP="00D30FEB">
            <w:pPr>
              <w:ind w:left="509" w:hanging="283"/>
              <w:rPr>
                <w:sz w:val="18"/>
                <w:szCs w:val="18"/>
                <w:lang w:val="nl-BE"/>
              </w:rPr>
            </w:pPr>
            <w:r w:rsidRPr="00774383">
              <w:rPr>
                <w:sz w:val="18"/>
              </w:rPr>
              <w:t xml:space="preserve">- </w:t>
            </w:r>
            <w:r w:rsidR="00D30FEB">
              <w:rPr>
                <w:sz w:val="18"/>
              </w:rPr>
              <w:tab/>
            </w:r>
            <w:r w:rsidRPr="00774383">
              <w:rPr>
                <w:sz w:val="18"/>
              </w:rPr>
              <w:t>conclusies trekken uit de synthese</w:t>
            </w:r>
          </w:p>
        </w:tc>
        <w:tc>
          <w:tcPr>
            <w:tcW w:w="6949" w:type="dxa"/>
            <w:tcBorders>
              <w:top w:val="single" w:sz="18" w:space="0" w:color="auto"/>
              <w:left w:val="double" w:sz="4" w:space="0" w:color="auto"/>
              <w:bottom w:val="single" w:sz="18" w:space="0" w:color="auto"/>
            </w:tcBorders>
          </w:tcPr>
          <w:p w:rsidR="00774383" w:rsidRPr="00774383" w:rsidRDefault="00774383" w:rsidP="00B66FB4">
            <w:pPr>
              <w:tabs>
                <w:tab w:val="right" w:pos="352"/>
                <w:tab w:val="right" w:pos="567"/>
              </w:tabs>
              <w:spacing w:before="80"/>
              <w:rPr>
                <w:sz w:val="18"/>
              </w:rPr>
            </w:pPr>
            <w:r w:rsidRPr="00774383">
              <w:rPr>
                <w:sz w:val="18"/>
              </w:rPr>
              <w:t>Zie ook doelstellingen “taalontwikkelend vakonderwijs”</w:t>
            </w:r>
          </w:p>
          <w:p w:rsidR="00774383" w:rsidRPr="00774383" w:rsidRDefault="00774383" w:rsidP="00B66FB4">
            <w:pPr>
              <w:tabs>
                <w:tab w:val="right" w:pos="352"/>
                <w:tab w:val="right" w:pos="567"/>
              </w:tabs>
              <w:spacing w:before="80"/>
              <w:rPr>
                <w:sz w:val="18"/>
              </w:rPr>
            </w:pPr>
            <w:r w:rsidRPr="00774383">
              <w:rPr>
                <w:sz w:val="18"/>
              </w:rPr>
              <w:t>Individueel en groepswerk.</w:t>
            </w:r>
          </w:p>
          <w:p w:rsidR="00774383" w:rsidRPr="00774383" w:rsidRDefault="00774383" w:rsidP="00774383">
            <w:pPr>
              <w:tabs>
                <w:tab w:val="right" w:pos="352"/>
                <w:tab w:val="right" w:pos="567"/>
              </w:tabs>
              <w:spacing w:before="80"/>
              <w:rPr>
                <w:sz w:val="18"/>
              </w:rPr>
            </w:pPr>
            <w:r w:rsidRPr="00774383">
              <w:rPr>
                <w:sz w:val="18"/>
              </w:rPr>
              <w:t>De waarnemingen bespreken en vergelijken met medeleerlingen.</w:t>
            </w:r>
          </w:p>
          <w:p w:rsidR="00774383" w:rsidRPr="00774383" w:rsidRDefault="00774383" w:rsidP="00774383">
            <w:pPr>
              <w:tabs>
                <w:tab w:val="right" w:pos="352"/>
                <w:tab w:val="right" w:pos="567"/>
              </w:tabs>
              <w:spacing w:before="80"/>
              <w:rPr>
                <w:sz w:val="18"/>
              </w:rPr>
            </w:pPr>
            <w:r w:rsidRPr="00774383">
              <w:rPr>
                <w:sz w:val="18"/>
              </w:rPr>
              <w:t>Gebruik maken van een beoordelings</w:t>
            </w:r>
            <w:r w:rsidR="007777B3" w:rsidRPr="00774383">
              <w:rPr>
                <w:sz w:val="18"/>
              </w:rPr>
              <w:t>fiche.</w:t>
            </w:r>
          </w:p>
        </w:tc>
        <w:tc>
          <w:tcPr>
            <w:tcW w:w="844" w:type="dxa"/>
            <w:tcBorders>
              <w:top w:val="single" w:sz="18" w:space="0" w:color="auto"/>
              <w:bottom w:val="single" w:sz="18" w:space="0" w:color="auto"/>
            </w:tcBorders>
          </w:tcPr>
          <w:p w:rsidR="00984812" w:rsidRDefault="00003236" w:rsidP="00B66FB4">
            <w:pPr>
              <w:spacing w:before="80" w:after="80"/>
              <w:jc w:val="center"/>
              <w:rPr>
                <w:sz w:val="18"/>
              </w:rPr>
            </w:pPr>
            <w:r>
              <w:rPr>
                <w:sz w:val="18"/>
              </w:rPr>
              <w:t>TA.BE</w:t>
            </w:r>
          </w:p>
          <w:p w:rsidR="00003236" w:rsidRDefault="00003236" w:rsidP="00B66FB4">
            <w:pPr>
              <w:spacing w:before="80" w:after="80"/>
              <w:jc w:val="center"/>
              <w:rPr>
                <w:sz w:val="18"/>
              </w:rPr>
            </w:pPr>
          </w:p>
          <w:p w:rsidR="00003236" w:rsidRDefault="00003236" w:rsidP="00B66FB4">
            <w:pPr>
              <w:spacing w:before="80" w:after="80"/>
              <w:jc w:val="center"/>
              <w:rPr>
                <w:sz w:val="18"/>
              </w:rPr>
            </w:pPr>
          </w:p>
          <w:p w:rsidR="00003236" w:rsidRPr="00774383" w:rsidRDefault="00003236" w:rsidP="00B66FB4">
            <w:pPr>
              <w:spacing w:before="80" w:after="80"/>
              <w:jc w:val="center"/>
              <w:rPr>
                <w:sz w:val="18"/>
              </w:rPr>
            </w:pPr>
            <w:r>
              <w:rPr>
                <w:sz w:val="18"/>
              </w:rPr>
              <w:t>LER</w:t>
            </w:r>
          </w:p>
        </w:tc>
      </w:tr>
    </w:tbl>
    <w:p w:rsidR="00CF3746" w:rsidRDefault="00CF3746" w:rsidP="00300FFB">
      <w:pPr>
        <w:jc w:val="both"/>
        <w:rPr>
          <w:b/>
          <w:color w:val="E36C0A" w:themeColor="accent6" w:themeShade="BF"/>
          <w:sz w:val="18"/>
          <w:szCs w:val="18"/>
        </w:rPr>
      </w:pPr>
    </w:p>
    <w:p w:rsidR="00CF3746" w:rsidRDefault="00CF3746" w:rsidP="00300FFB">
      <w:pPr>
        <w:jc w:val="both"/>
        <w:rPr>
          <w:b/>
          <w:color w:val="E36C0A" w:themeColor="accent6" w:themeShade="BF"/>
          <w:sz w:val="18"/>
          <w:szCs w:val="18"/>
        </w:rPr>
        <w:sectPr w:rsidR="00CF3746" w:rsidSect="00D52574">
          <w:headerReference w:type="even" r:id="rId72"/>
          <w:headerReference w:type="default" r:id="rId73"/>
          <w:footerReference w:type="even" r:id="rId74"/>
          <w:footerReference w:type="default" r:id="rId75"/>
          <w:headerReference w:type="first" r:id="rId76"/>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170D" w:rsidRPr="002D0292" w:rsidTr="003C3DD5">
        <w:trPr>
          <w:trHeight w:val="397"/>
        </w:trPr>
        <w:tc>
          <w:tcPr>
            <w:tcW w:w="839" w:type="dxa"/>
            <w:tcBorders>
              <w:bottom w:val="single" w:sz="4" w:space="0" w:color="auto"/>
            </w:tcBorders>
            <w:vAlign w:val="center"/>
          </w:tcPr>
          <w:p w:rsidR="007D196B" w:rsidRPr="002D0292" w:rsidRDefault="007D196B" w:rsidP="0008529B">
            <w:pPr>
              <w:spacing w:before="80" w:after="80"/>
              <w:rPr>
                <w:sz w:val="18"/>
              </w:rPr>
            </w:pPr>
            <w:r w:rsidRPr="002D0292">
              <w:rPr>
                <w:sz w:val="18"/>
              </w:rPr>
              <w:t>Nr.</w:t>
            </w:r>
          </w:p>
        </w:tc>
        <w:tc>
          <w:tcPr>
            <w:tcW w:w="5716" w:type="dxa"/>
            <w:tcBorders>
              <w:bottom w:val="single" w:sz="4" w:space="0" w:color="auto"/>
            </w:tcBorders>
            <w:vAlign w:val="center"/>
          </w:tcPr>
          <w:p w:rsidR="007D196B" w:rsidRPr="002D0292" w:rsidRDefault="007D196B" w:rsidP="0008529B">
            <w:pPr>
              <w:spacing w:before="80" w:after="80"/>
              <w:jc w:val="center"/>
              <w:rPr>
                <w:sz w:val="18"/>
              </w:rPr>
            </w:pPr>
            <w:r w:rsidRPr="002D0292">
              <w:rPr>
                <w:sz w:val="18"/>
              </w:rPr>
              <w:t>Leerplandoelstelling en leerinhoud</w:t>
            </w:r>
          </w:p>
        </w:tc>
        <w:tc>
          <w:tcPr>
            <w:tcW w:w="835" w:type="dxa"/>
            <w:tcBorders>
              <w:bottom w:val="single" w:sz="4" w:space="0" w:color="auto"/>
            </w:tcBorders>
            <w:vAlign w:val="center"/>
          </w:tcPr>
          <w:p w:rsidR="007D196B" w:rsidRPr="002D0292" w:rsidRDefault="007D196B" w:rsidP="00130BD5">
            <w:pPr>
              <w:spacing w:before="80" w:after="80"/>
              <w:jc w:val="center"/>
              <w:rPr>
                <w:sz w:val="18"/>
              </w:rPr>
            </w:pPr>
            <w:r w:rsidRPr="002D0292">
              <w:rPr>
                <w:sz w:val="18"/>
              </w:rPr>
              <w:t>Code</w:t>
            </w:r>
          </w:p>
        </w:tc>
        <w:tc>
          <w:tcPr>
            <w:tcW w:w="835" w:type="dxa"/>
            <w:tcBorders>
              <w:bottom w:val="single" w:sz="4" w:space="0" w:color="auto"/>
              <w:right w:val="double" w:sz="4" w:space="0" w:color="auto"/>
            </w:tcBorders>
            <w:vAlign w:val="center"/>
          </w:tcPr>
          <w:p w:rsidR="007D196B" w:rsidRPr="002D0292" w:rsidRDefault="007D196B" w:rsidP="00130BD5">
            <w:pPr>
              <w:spacing w:before="80" w:after="80"/>
              <w:jc w:val="center"/>
              <w:rPr>
                <w:sz w:val="18"/>
              </w:rPr>
            </w:pPr>
            <w:r w:rsidRPr="002D0292">
              <w:rPr>
                <w:sz w:val="18"/>
              </w:rPr>
              <w:t>B/U</w:t>
            </w:r>
          </w:p>
        </w:tc>
        <w:tc>
          <w:tcPr>
            <w:tcW w:w="6949" w:type="dxa"/>
            <w:tcBorders>
              <w:left w:val="double" w:sz="4" w:space="0" w:color="auto"/>
            </w:tcBorders>
            <w:vAlign w:val="center"/>
          </w:tcPr>
          <w:p w:rsidR="007D196B" w:rsidRPr="002D0292" w:rsidRDefault="007D196B" w:rsidP="0008529B">
            <w:pPr>
              <w:spacing w:before="80" w:after="80"/>
              <w:jc w:val="center"/>
              <w:rPr>
                <w:sz w:val="18"/>
              </w:rPr>
            </w:pPr>
            <w:r w:rsidRPr="002D0292">
              <w:rPr>
                <w:sz w:val="18"/>
              </w:rPr>
              <w:t>Didactische wenken en hulpmiddelen</w:t>
            </w:r>
          </w:p>
        </w:tc>
        <w:tc>
          <w:tcPr>
            <w:tcW w:w="844" w:type="dxa"/>
            <w:vAlign w:val="center"/>
          </w:tcPr>
          <w:p w:rsidR="007D196B" w:rsidRPr="002D0292" w:rsidRDefault="007D196B" w:rsidP="00130BD5">
            <w:pPr>
              <w:spacing w:before="80" w:after="80"/>
              <w:jc w:val="center"/>
              <w:rPr>
                <w:sz w:val="18"/>
              </w:rPr>
            </w:pPr>
            <w:r w:rsidRPr="002D0292">
              <w:rPr>
                <w:sz w:val="18"/>
              </w:rPr>
              <w:t>Link</w:t>
            </w:r>
          </w:p>
        </w:tc>
      </w:tr>
      <w:tr w:rsidR="00AD170D" w:rsidRPr="002D0292" w:rsidTr="003C3DD5">
        <w:trPr>
          <w:cantSplit/>
          <w:trHeight w:val="397"/>
        </w:trPr>
        <w:tc>
          <w:tcPr>
            <w:tcW w:w="8225" w:type="dxa"/>
            <w:gridSpan w:val="4"/>
            <w:tcBorders>
              <w:right w:val="nil"/>
            </w:tcBorders>
          </w:tcPr>
          <w:p w:rsidR="00606B53" w:rsidRPr="002D0292" w:rsidRDefault="00130BD5" w:rsidP="00130BD5">
            <w:pPr>
              <w:pStyle w:val="Kop2"/>
            </w:pPr>
            <w:bookmarkStart w:id="94" w:name="_Toc341877670"/>
            <w:r>
              <w:t>5.8</w:t>
            </w:r>
            <w:r>
              <w:tab/>
            </w:r>
            <w:r w:rsidR="00300FFB" w:rsidRPr="002D0292">
              <w:t>TV Toegepaste chemie</w:t>
            </w:r>
            <w:bookmarkEnd w:id="94"/>
          </w:p>
        </w:tc>
        <w:tc>
          <w:tcPr>
            <w:tcW w:w="7793" w:type="dxa"/>
            <w:gridSpan w:val="2"/>
            <w:tcBorders>
              <w:left w:val="nil"/>
            </w:tcBorders>
            <w:vAlign w:val="center"/>
          </w:tcPr>
          <w:p w:rsidR="00606B53" w:rsidRPr="002D0292" w:rsidRDefault="00606B53" w:rsidP="00130BD5">
            <w:pPr>
              <w:spacing w:before="80" w:after="80"/>
              <w:jc w:val="center"/>
              <w:rPr>
                <w:rFonts w:cs="Arial"/>
                <w:b/>
                <w:bCs/>
              </w:rPr>
            </w:pPr>
          </w:p>
        </w:tc>
      </w:tr>
      <w:tr w:rsidR="00130BD5" w:rsidRPr="00130BD5" w:rsidTr="003C3DD5">
        <w:trPr>
          <w:cantSplit/>
          <w:trHeight w:val="397"/>
        </w:trPr>
        <w:tc>
          <w:tcPr>
            <w:tcW w:w="8225" w:type="dxa"/>
            <w:gridSpan w:val="4"/>
            <w:tcBorders>
              <w:bottom w:val="single" w:sz="18" w:space="0" w:color="auto"/>
              <w:right w:val="nil"/>
            </w:tcBorders>
            <w:vAlign w:val="center"/>
          </w:tcPr>
          <w:p w:rsidR="007D196B" w:rsidRPr="00130BD5" w:rsidRDefault="006E5F26" w:rsidP="00130BD5">
            <w:pPr>
              <w:pStyle w:val="Kop3"/>
              <w:numPr>
                <w:ilvl w:val="0"/>
                <w:numId w:val="0"/>
              </w:numPr>
            </w:pPr>
            <w:bookmarkStart w:id="95" w:name="_Toc341877671"/>
            <w:r w:rsidRPr="00130BD5">
              <w:t>5.8.1</w:t>
            </w:r>
            <w:r w:rsidRPr="00130BD5">
              <w:tab/>
            </w:r>
            <w:r w:rsidR="00E566F8" w:rsidRPr="00130BD5">
              <w:t>Taalontwikkeling</w:t>
            </w:r>
            <w:r w:rsidRPr="00130BD5">
              <w:t xml:space="preserve"> vakonderwijs</w:t>
            </w:r>
            <w:r w:rsidR="00544C62" w:rsidRPr="00130BD5">
              <w:t xml:space="preserve"> zie ook 5.3</w:t>
            </w:r>
            <w:bookmarkEnd w:id="95"/>
          </w:p>
        </w:tc>
        <w:tc>
          <w:tcPr>
            <w:tcW w:w="7793" w:type="dxa"/>
            <w:gridSpan w:val="2"/>
            <w:tcBorders>
              <w:left w:val="nil"/>
              <w:bottom w:val="single" w:sz="18" w:space="0" w:color="auto"/>
            </w:tcBorders>
            <w:vAlign w:val="center"/>
          </w:tcPr>
          <w:p w:rsidR="007D196B" w:rsidRPr="00130BD5" w:rsidRDefault="007D196B" w:rsidP="00130BD5">
            <w:pPr>
              <w:jc w:val="center"/>
              <w:rPr>
                <w:i/>
                <w:szCs w:val="20"/>
              </w:rPr>
            </w:pPr>
          </w:p>
        </w:tc>
      </w:tr>
      <w:tr w:rsidR="00130BD5" w:rsidRPr="00130BD5" w:rsidTr="003C3DD5">
        <w:trPr>
          <w:trHeight w:val="397"/>
        </w:trPr>
        <w:tc>
          <w:tcPr>
            <w:tcW w:w="839" w:type="dxa"/>
            <w:tcBorders>
              <w:top w:val="single" w:sz="18" w:space="0" w:color="auto"/>
              <w:left w:val="single" w:sz="18" w:space="0" w:color="auto"/>
              <w:bottom w:val="single" w:sz="18" w:space="0" w:color="auto"/>
            </w:tcBorders>
            <w:shd w:val="clear" w:color="auto" w:fill="auto"/>
          </w:tcPr>
          <w:p w:rsidR="00067142" w:rsidRPr="00130BD5" w:rsidRDefault="00067142" w:rsidP="008A69C0">
            <w:pPr>
              <w:pStyle w:val="NummerDoelstelling"/>
              <w:rPr>
                <w:bCs w:val="0"/>
              </w:rPr>
            </w:pPr>
          </w:p>
        </w:tc>
        <w:tc>
          <w:tcPr>
            <w:tcW w:w="5716" w:type="dxa"/>
            <w:tcBorders>
              <w:top w:val="single" w:sz="18" w:space="0" w:color="auto"/>
              <w:bottom w:val="single" w:sz="18" w:space="0" w:color="auto"/>
            </w:tcBorders>
            <w:shd w:val="clear" w:color="auto" w:fill="auto"/>
          </w:tcPr>
          <w:p w:rsidR="00067142" w:rsidRPr="00130BD5" w:rsidRDefault="00067142" w:rsidP="008A69C0">
            <w:pPr>
              <w:spacing w:before="80" w:after="80"/>
              <w:rPr>
                <w:b/>
                <w:bCs/>
                <w:sz w:val="18"/>
              </w:rPr>
            </w:pPr>
            <w:r w:rsidRPr="00130BD5">
              <w:rPr>
                <w:b/>
                <w:bCs/>
                <w:sz w:val="18"/>
              </w:rPr>
              <w:t>De nieuwe vakbegrippen kunnen gebruiken, mondeling en/of schriftelijk kunnen omschrijven.</w:t>
            </w:r>
          </w:p>
        </w:tc>
        <w:tc>
          <w:tcPr>
            <w:tcW w:w="835" w:type="dxa"/>
            <w:tcBorders>
              <w:top w:val="single" w:sz="18" w:space="0" w:color="auto"/>
              <w:bottom w:val="single" w:sz="18" w:space="0" w:color="auto"/>
            </w:tcBorders>
            <w:shd w:val="clear" w:color="auto" w:fill="auto"/>
          </w:tcPr>
          <w:p w:rsidR="00067142" w:rsidRPr="00130BD5" w:rsidRDefault="00067142" w:rsidP="00130BD5">
            <w:pPr>
              <w:spacing w:before="80" w:after="80"/>
              <w:jc w:val="center"/>
              <w:rPr>
                <w:b/>
                <w:bCs/>
                <w:sz w:val="18"/>
              </w:rPr>
            </w:pPr>
            <w:r w:rsidRPr="00130BD5">
              <w:rPr>
                <w:b/>
                <w:bCs/>
                <w:sz w:val="18"/>
              </w:rPr>
              <w:t>EDV</w:t>
            </w:r>
            <w:r w:rsidRPr="00130BD5">
              <w:rPr>
                <w:b/>
                <w:bCs/>
                <w:sz w:val="18"/>
              </w:rPr>
              <w:br/>
              <w:t>STM 1</w:t>
            </w:r>
            <w:r w:rsidRPr="00130BD5">
              <w:rPr>
                <w:b/>
                <w:bCs/>
                <w:sz w:val="18"/>
              </w:rPr>
              <w:br/>
              <w:t>LER 4</w:t>
            </w:r>
          </w:p>
        </w:tc>
        <w:tc>
          <w:tcPr>
            <w:tcW w:w="835" w:type="dxa"/>
            <w:tcBorders>
              <w:top w:val="single" w:sz="18" w:space="0" w:color="auto"/>
              <w:bottom w:val="single" w:sz="18" w:space="0" w:color="auto"/>
              <w:right w:val="double" w:sz="4" w:space="0" w:color="auto"/>
            </w:tcBorders>
            <w:shd w:val="clear" w:color="auto" w:fill="auto"/>
          </w:tcPr>
          <w:p w:rsidR="00067142" w:rsidRPr="00130BD5" w:rsidRDefault="00067142" w:rsidP="00130BD5">
            <w:pPr>
              <w:spacing w:before="80" w:after="80"/>
              <w:jc w:val="center"/>
              <w:rPr>
                <w:b/>
                <w:bCs/>
                <w:sz w:val="18"/>
              </w:rPr>
            </w:pPr>
            <w:r w:rsidRPr="00130BD5">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067142" w:rsidRPr="00130BD5" w:rsidRDefault="00067142" w:rsidP="008A69C0">
            <w:pPr>
              <w:spacing w:before="80" w:after="80"/>
              <w:rPr>
                <w:b/>
                <w:bCs/>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067142" w:rsidRPr="00130BD5" w:rsidRDefault="00067142" w:rsidP="00130BD5">
            <w:pPr>
              <w:spacing w:before="80" w:after="80"/>
              <w:jc w:val="center"/>
              <w:rPr>
                <w:b/>
                <w:bCs/>
                <w:sz w:val="18"/>
              </w:rPr>
            </w:pPr>
          </w:p>
        </w:tc>
      </w:tr>
      <w:tr w:rsidR="00130BD5" w:rsidRPr="00130BD5" w:rsidTr="003C3DD5">
        <w:trPr>
          <w:trHeight w:val="397"/>
        </w:trPr>
        <w:tc>
          <w:tcPr>
            <w:tcW w:w="839" w:type="dxa"/>
            <w:tcBorders>
              <w:top w:val="single" w:sz="18" w:space="0" w:color="auto"/>
              <w:bottom w:val="single" w:sz="18" w:space="0" w:color="auto"/>
            </w:tcBorders>
            <w:shd w:val="clear" w:color="auto" w:fill="auto"/>
          </w:tcPr>
          <w:p w:rsidR="00067142" w:rsidRPr="00130BD5"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067142" w:rsidRDefault="00226447" w:rsidP="00B6002C">
            <w:pPr>
              <w:spacing w:before="80" w:after="80"/>
              <w:rPr>
                <w:sz w:val="18"/>
              </w:rPr>
            </w:pPr>
            <w:r>
              <w:rPr>
                <w:sz w:val="18"/>
              </w:rPr>
              <w:t>In verband met o.a.</w:t>
            </w:r>
          </w:p>
          <w:p w:rsidR="00B6002C" w:rsidRDefault="00B6002C" w:rsidP="00B6002C">
            <w:pPr>
              <w:pStyle w:val="Lijstalinea"/>
              <w:numPr>
                <w:ilvl w:val="0"/>
                <w:numId w:val="77"/>
              </w:numPr>
              <w:spacing w:before="80" w:after="80"/>
              <w:rPr>
                <w:sz w:val="18"/>
              </w:rPr>
            </w:pPr>
            <w:r>
              <w:rPr>
                <w:sz w:val="18"/>
              </w:rPr>
              <w:t>labomaterieel</w:t>
            </w:r>
          </w:p>
          <w:p w:rsidR="00B6002C" w:rsidRDefault="00B6002C" w:rsidP="00B6002C">
            <w:pPr>
              <w:pStyle w:val="Lijstalinea"/>
              <w:numPr>
                <w:ilvl w:val="0"/>
                <w:numId w:val="77"/>
              </w:numPr>
              <w:spacing w:before="80" w:after="80"/>
              <w:rPr>
                <w:sz w:val="18"/>
              </w:rPr>
            </w:pPr>
            <w:r>
              <w:rPr>
                <w:sz w:val="18"/>
              </w:rPr>
              <w:t>gereedschappen</w:t>
            </w:r>
          </w:p>
          <w:p w:rsidR="00B6002C" w:rsidRPr="00130BD5" w:rsidRDefault="00B6002C" w:rsidP="00B6002C">
            <w:pPr>
              <w:pStyle w:val="Lijstalinea"/>
              <w:numPr>
                <w:ilvl w:val="0"/>
                <w:numId w:val="77"/>
              </w:numPr>
              <w:spacing w:before="80" w:after="80"/>
              <w:rPr>
                <w:sz w:val="18"/>
              </w:rPr>
            </w:pPr>
            <w:r w:rsidRPr="00B6002C">
              <w:rPr>
                <w:sz w:val="18"/>
              </w:rPr>
              <w:t>technieken</w:t>
            </w:r>
          </w:p>
        </w:tc>
        <w:tc>
          <w:tcPr>
            <w:tcW w:w="6949" w:type="dxa"/>
            <w:tcBorders>
              <w:top w:val="single" w:sz="18" w:space="0" w:color="auto"/>
              <w:left w:val="double" w:sz="4" w:space="0" w:color="auto"/>
              <w:bottom w:val="single" w:sz="18" w:space="0" w:color="auto"/>
            </w:tcBorders>
            <w:shd w:val="clear" w:color="auto" w:fill="auto"/>
          </w:tcPr>
          <w:p w:rsidR="00067142" w:rsidRPr="00130BD5" w:rsidRDefault="00067142" w:rsidP="00130BD5">
            <w:pPr>
              <w:spacing w:before="80" w:after="80"/>
              <w:rPr>
                <w:sz w:val="18"/>
              </w:rPr>
            </w:pPr>
            <w:r w:rsidRPr="00130BD5">
              <w:rPr>
                <w:sz w:val="18"/>
              </w:rPr>
              <w:t>Laat leerlingen een nieuw vakbegrip met eigen woorden omschrijven, mondeling of schriftelijk (bv. verschillende soorten gereedschappen, materialen, technieken…).</w:t>
            </w:r>
            <w:r w:rsidRPr="00130BD5">
              <w:rPr>
                <w:sz w:val="18"/>
              </w:rPr>
              <w:br/>
            </w:r>
            <w:r w:rsidRPr="00130BD5">
              <w:rPr>
                <w:sz w:val="18"/>
              </w:rPr>
              <w:br/>
              <w:t>Door vraagstelling het begrip zo duidelijk mogelijk laten omschrijven.  Laat leerlingen vakbegrippen aan elkaar uitleggen.  Indien schriftelijk: gebruik leren maken van een schrijfkader.</w:t>
            </w:r>
            <w:r w:rsidRPr="00130BD5">
              <w:rPr>
                <w:sz w:val="18"/>
              </w:rPr>
              <w:br/>
              <w:t xml:space="preserve">Bij </w:t>
            </w:r>
            <w:r w:rsidR="00130BD5">
              <w:rPr>
                <w:sz w:val="18"/>
              </w:rPr>
              <w:t>elk</w:t>
            </w:r>
            <w:r w:rsidRPr="00130BD5">
              <w:rPr>
                <w:sz w:val="18"/>
              </w:rPr>
              <w:t xml:space="preserve"> hoofdstuk </w:t>
            </w:r>
            <w:r w:rsidR="00130BD5">
              <w:rPr>
                <w:sz w:val="18"/>
              </w:rPr>
              <w:t xml:space="preserve">wordt </w:t>
            </w:r>
            <w:r w:rsidRPr="00130BD5">
              <w:rPr>
                <w:sz w:val="18"/>
              </w:rPr>
              <w:t>een lijst met nieuwe vakbegrippen meegeven.</w:t>
            </w:r>
          </w:p>
        </w:tc>
        <w:tc>
          <w:tcPr>
            <w:tcW w:w="844" w:type="dxa"/>
            <w:tcBorders>
              <w:top w:val="single" w:sz="18" w:space="0" w:color="auto"/>
              <w:bottom w:val="single" w:sz="18" w:space="0" w:color="auto"/>
            </w:tcBorders>
            <w:shd w:val="clear" w:color="auto" w:fill="auto"/>
          </w:tcPr>
          <w:p w:rsidR="00067142" w:rsidRPr="00130BD5" w:rsidRDefault="00130BD5" w:rsidP="00130BD5">
            <w:pPr>
              <w:spacing w:before="80" w:after="80"/>
              <w:jc w:val="center"/>
              <w:rPr>
                <w:sz w:val="18"/>
              </w:rPr>
            </w:pPr>
            <w:r>
              <w:rPr>
                <w:sz w:val="18"/>
              </w:rPr>
              <w:t>TV/PV Bakkerij</w:t>
            </w:r>
          </w:p>
        </w:tc>
      </w:tr>
      <w:tr w:rsidR="00130BD5" w:rsidRPr="00130BD5" w:rsidTr="003C3DD5">
        <w:trPr>
          <w:trHeight w:val="397"/>
        </w:trPr>
        <w:tc>
          <w:tcPr>
            <w:tcW w:w="839" w:type="dxa"/>
            <w:tcBorders>
              <w:top w:val="single" w:sz="18" w:space="0" w:color="auto"/>
              <w:left w:val="single" w:sz="18" w:space="0" w:color="auto"/>
              <w:bottom w:val="single" w:sz="18" w:space="0" w:color="auto"/>
            </w:tcBorders>
          </w:tcPr>
          <w:p w:rsidR="00067142" w:rsidRPr="00130BD5" w:rsidRDefault="00067142" w:rsidP="008A69C0">
            <w:pPr>
              <w:pStyle w:val="NummerDoelstelling"/>
              <w:rPr>
                <w:b w:val="0"/>
                <w:bCs w:val="0"/>
              </w:rPr>
            </w:pPr>
          </w:p>
        </w:tc>
        <w:tc>
          <w:tcPr>
            <w:tcW w:w="5716" w:type="dxa"/>
            <w:tcBorders>
              <w:top w:val="single" w:sz="18" w:space="0" w:color="auto"/>
              <w:bottom w:val="single" w:sz="18" w:space="0" w:color="auto"/>
            </w:tcBorders>
          </w:tcPr>
          <w:p w:rsidR="00067142" w:rsidRPr="00130BD5" w:rsidRDefault="00130BD5" w:rsidP="008A69C0">
            <w:pPr>
              <w:spacing w:before="80" w:after="80"/>
              <w:rPr>
                <w:b/>
                <w:bCs/>
                <w:sz w:val="18"/>
              </w:rPr>
            </w:pPr>
            <w:r w:rsidRPr="00130BD5">
              <w:rPr>
                <w:b/>
                <w:bCs/>
                <w:sz w:val="18"/>
              </w:rPr>
              <w:t>Vakgerichte teksten</w:t>
            </w:r>
            <w:r w:rsidR="00B6002C">
              <w:rPr>
                <w:b/>
                <w:bCs/>
                <w:sz w:val="18"/>
              </w:rPr>
              <w:t xml:space="preserve"> kunnen schrijven,</w:t>
            </w:r>
            <w:r w:rsidRPr="00130BD5">
              <w:rPr>
                <w:b/>
                <w:bCs/>
                <w:sz w:val="18"/>
              </w:rPr>
              <w:t xml:space="preserve"> begrijpend kunnen lezen, analyseren, en </w:t>
            </w:r>
            <w:r w:rsidRPr="00130BD5">
              <w:rPr>
                <w:rFonts w:cs="Arial"/>
                <w:b/>
                <w:bCs/>
                <w:sz w:val="18"/>
                <w:szCs w:val="18"/>
                <w:lang w:val="nl-BE"/>
              </w:rPr>
              <w:t>gebruik kunnen maken van de titels, tussenkopjes, indeling in paragrafen, afbeeldingen, lay-out.</w:t>
            </w:r>
          </w:p>
        </w:tc>
        <w:tc>
          <w:tcPr>
            <w:tcW w:w="835" w:type="dxa"/>
            <w:tcBorders>
              <w:top w:val="single" w:sz="18" w:space="0" w:color="auto"/>
              <w:bottom w:val="single" w:sz="18" w:space="0" w:color="auto"/>
            </w:tcBorders>
          </w:tcPr>
          <w:p w:rsidR="00067142" w:rsidRPr="00130BD5" w:rsidRDefault="00067142" w:rsidP="00130BD5">
            <w:pPr>
              <w:spacing w:before="80" w:after="80"/>
              <w:jc w:val="center"/>
              <w:rPr>
                <w:b/>
                <w:bCs/>
                <w:sz w:val="18"/>
              </w:rPr>
            </w:pPr>
            <w:r w:rsidRPr="00130BD5">
              <w:rPr>
                <w:b/>
                <w:bCs/>
                <w:sz w:val="18"/>
              </w:rPr>
              <w:t>EDV</w:t>
            </w:r>
            <w:r w:rsidRPr="00130BD5">
              <w:rPr>
                <w:b/>
                <w:bCs/>
                <w:sz w:val="18"/>
              </w:rPr>
              <w:br/>
              <w:t>LER 3</w:t>
            </w:r>
            <w:r w:rsidRPr="00130BD5">
              <w:rPr>
                <w:b/>
                <w:bCs/>
                <w:sz w:val="18"/>
              </w:rPr>
              <w:br/>
              <w:t>LER 4</w:t>
            </w:r>
            <w:r w:rsidR="00130BD5" w:rsidRPr="00130BD5">
              <w:rPr>
                <w:b/>
                <w:bCs/>
                <w:sz w:val="18"/>
              </w:rPr>
              <w:br/>
              <w:t>STM 8</w:t>
            </w:r>
          </w:p>
        </w:tc>
        <w:tc>
          <w:tcPr>
            <w:tcW w:w="835" w:type="dxa"/>
            <w:tcBorders>
              <w:top w:val="single" w:sz="18" w:space="0" w:color="auto"/>
              <w:bottom w:val="single" w:sz="18" w:space="0" w:color="auto"/>
              <w:right w:val="double" w:sz="4" w:space="0" w:color="auto"/>
            </w:tcBorders>
          </w:tcPr>
          <w:p w:rsidR="00067142" w:rsidRPr="00130BD5" w:rsidRDefault="00067142" w:rsidP="00130BD5">
            <w:pPr>
              <w:spacing w:before="80" w:after="80"/>
              <w:jc w:val="center"/>
              <w:rPr>
                <w:b/>
                <w:bCs/>
                <w:sz w:val="18"/>
              </w:rPr>
            </w:pPr>
            <w:r w:rsidRPr="00130BD5">
              <w:rPr>
                <w:b/>
                <w:bCs/>
                <w:sz w:val="18"/>
              </w:rPr>
              <w:t>B</w:t>
            </w:r>
          </w:p>
        </w:tc>
        <w:tc>
          <w:tcPr>
            <w:tcW w:w="6949" w:type="dxa"/>
            <w:tcBorders>
              <w:top w:val="single" w:sz="18" w:space="0" w:color="auto"/>
              <w:left w:val="double" w:sz="4" w:space="0" w:color="auto"/>
              <w:bottom w:val="single" w:sz="18" w:space="0" w:color="auto"/>
            </w:tcBorders>
            <w:vAlign w:val="center"/>
          </w:tcPr>
          <w:p w:rsidR="00067142" w:rsidRPr="00130BD5" w:rsidRDefault="00067142" w:rsidP="008A69C0">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rsidR="00067142" w:rsidRPr="00130BD5" w:rsidRDefault="00067142" w:rsidP="00130BD5">
            <w:pPr>
              <w:spacing w:before="80" w:after="80"/>
              <w:jc w:val="center"/>
              <w:rPr>
                <w:b/>
                <w:bCs/>
                <w:sz w:val="18"/>
              </w:rPr>
            </w:pPr>
          </w:p>
        </w:tc>
      </w:tr>
      <w:tr w:rsidR="00130BD5" w:rsidRPr="00BC3348" w:rsidTr="003C3DD5">
        <w:trPr>
          <w:trHeight w:val="397"/>
        </w:trPr>
        <w:tc>
          <w:tcPr>
            <w:tcW w:w="839" w:type="dxa"/>
            <w:tcBorders>
              <w:top w:val="single" w:sz="18" w:space="0" w:color="auto"/>
              <w:bottom w:val="single" w:sz="4" w:space="0" w:color="auto"/>
            </w:tcBorders>
          </w:tcPr>
          <w:p w:rsidR="00067142" w:rsidRPr="00130BD5" w:rsidRDefault="00067142" w:rsidP="008A69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6002C" w:rsidRDefault="00B6002C" w:rsidP="00B6002C">
            <w:pPr>
              <w:tabs>
                <w:tab w:val="left" w:pos="849"/>
              </w:tabs>
              <w:spacing w:before="80" w:after="80"/>
              <w:ind w:left="509" w:hanging="509"/>
              <w:rPr>
                <w:sz w:val="18"/>
              </w:rPr>
            </w:pPr>
            <w:r>
              <w:rPr>
                <w:sz w:val="18"/>
              </w:rPr>
              <w:t>Begrijpend lezen van o</w:t>
            </w:r>
            <w:r w:rsidR="00226447">
              <w:rPr>
                <w:sz w:val="18"/>
              </w:rPr>
              <w:t>.a.</w:t>
            </w:r>
            <w:r w:rsidR="00067142" w:rsidRPr="00130BD5">
              <w:rPr>
                <w:sz w:val="18"/>
              </w:rPr>
              <w:br/>
              <w:t>-</w:t>
            </w:r>
            <w:r w:rsidR="00067142" w:rsidRPr="00130BD5">
              <w:rPr>
                <w:sz w:val="18"/>
              </w:rPr>
              <w:tab/>
              <w:t>cursus</w:t>
            </w:r>
            <w:r w:rsidR="00067142" w:rsidRPr="00130BD5">
              <w:rPr>
                <w:sz w:val="18"/>
              </w:rPr>
              <w:br/>
              <w:t>-</w:t>
            </w:r>
            <w:r w:rsidR="00067142" w:rsidRPr="00130BD5">
              <w:rPr>
                <w:sz w:val="18"/>
              </w:rPr>
              <w:tab/>
              <w:t>opgaven</w:t>
            </w:r>
            <w:r w:rsidR="00067142" w:rsidRPr="00130BD5">
              <w:rPr>
                <w:sz w:val="18"/>
              </w:rPr>
              <w:br/>
              <w:t>-</w:t>
            </w:r>
            <w:r w:rsidR="00067142" w:rsidRPr="00130BD5">
              <w:rPr>
                <w:sz w:val="18"/>
              </w:rPr>
              <w:tab/>
              <w:t>artikels</w:t>
            </w:r>
            <w:r w:rsidR="00067142" w:rsidRPr="00130BD5">
              <w:rPr>
                <w:sz w:val="18"/>
              </w:rPr>
              <w:br/>
              <w:t>-</w:t>
            </w:r>
            <w:r w:rsidR="00067142" w:rsidRPr="00130BD5">
              <w:rPr>
                <w:sz w:val="18"/>
              </w:rPr>
              <w:tab/>
              <w:t>handleidingen</w:t>
            </w:r>
            <w:r w:rsidR="00067142" w:rsidRPr="00130BD5">
              <w:rPr>
                <w:sz w:val="18"/>
              </w:rPr>
              <w:br/>
              <w:t>-</w:t>
            </w:r>
            <w:r w:rsidR="00067142" w:rsidRPr="00130BD5">
              <w:rPr>
                <w:sz w:val="18"/>
              </w:rPr>
              <w:tab/>
              <w:t>instructies</w:t>
            </w:r>
            <w:r>
              <w:rPr>
                <w:sz w:val="18"/>
              </w:rPr>
              <w:br/>
              <w:t>-</w:t>
            </w:r>
            <w:r>
              <w:rPr>
                <w:sz w:val="18"/>
              </w:rPr>
              <w:tab/>
              <w:t>laboverslagen</w:t>
            </w:r>
          </w:p>
          <w:p w:rsidR="00B6002C" w:rsidRDefault="00B6002C" w:rsidP="00B6002C">
            <w:pPr>
              <w:tabs>
                <w:tab w:val="left" w:pos="849"/>
              </w:tabs>
              <w:spacing w:before="80" w:after="80"/>
              <w:ind w:left="509" w:hanging="509"/>
              <w:rPr>
                <w:sz w:val="18"/>
              </w:rPr>
            </w:pPr>
          </w:p>
          <w:p w:rsidR="00B6002C" w:rsidRPr="00130BD5" w:rsidRDefault="00B6002C" w:rsidP="00B6002C">
            <w:pPr>
              <w:tabs>
                <w:tab w:val="left" w:pos="849"/>
              </w:tabs>
              <w:spacing w:before="80" w:after="80"/>
              <w:ind w:left="509" w:hanging="509"/>
              <w:rPr>
                <w:sz w:val="18"/>
              </w:rPr>
            </w:pPr>
            <w:r>
              <w:rPr>
                <w:sz w:val="18"/>
              </w:rPr>
              <w:t>Vakgerichte tekstjes schrijven o.a.</w:t>
            </w:r>
            <w:r w:rsidRPr="005F0D03">
              <w:rPr>
                <w:sz w:val="18"/>
              </w:rPr>
              <w:br/>
              <w:t>-</w:t>
            </w:r>
            <w:r w:rsidRPr="005F0D03">
              <w:rPr>
                <w:sz w:val="18"/>
              </w:rPr>
              <w:tab/>
            </w:r>
            <w:r>
              <w:rPr>
                <w:sz w:val="18"/>
              </w:rPr>
              <w:t>laboverslagen opstellen</w:t>
            </w:r>
            <w:r w:rsidRPr="005F0D03">
              <w:rPr>
                <w:sz w:val="18"/>
              </w:rPr>
              <w:br/>
              <w:t>-</w:t>
            </w:r>
            <w:r w:rsidRPr="005F0D03">
              <w:rPr>
                <w:sz w:val="18"/>
              </w:rPr>
              <w:tab/>
              <w:t>gegeven informatie onder begeleiding samenvatten</w:t>
            </w:r>
            <w:r w:rsidRPr="005F0D03">
              <w:rPr>
                <w:sz w:val="18"/>
              </w:rPr>
              <w:br/>
              <w:t>-</w:t>
            </w:r>
            <w:r w:rsidRPr="005F0D03">
              <w:rPr>
                <w:sz w:val="18"/>
              </w:rPr>
              <w:tab/>
              <w:t>antwoorden op toetsvragen</w:t>
            </w:r>
            <w:r w:rsidRPr="005F0D03">
              <w:rPr>
                <w:sz w:val="18"/>
              </w:rPr>
              <w:br/>
              <w:t>-</w:t>
            </w:r>
            <w:r w:rsidRPr="005F0D03">
              <w:rPr>
                <w:sz w:val="18"/>
              </w:rPr>
              <w:tab/>
              <w:t>onderschriften bij afbeeldingen</w:t>
            </w:r>
            <w:r w:rsidRPr="005F0D03">
              <w:rPr>
                <w:sz w:val="18"/>
              </w:rPr>
              <w:br/>
              <w:t>-</w:t>
            </w:r>
            <w:r w:rsidRPr="005F0D03">
              <w:rPr>
                <w:sz w:val="18"/>
              </w:rPr>
              <w:tab/>
              <w:t>een aangereikt schema aanvullen</w:t>
            </w:r>
            <w:r w:rsidRPr="005F0D03">
              <w:rPr>
                <w:sz w:val="18"/>
              </w:rPr>
              <w:br/>
              <w:t>-</w:t>
            </w:r>
            <w:r w:rsidRPr="005F0D03">
              <w:rPr>
                <w:sz w:val="18"/>
              </w:rPr>
              <w:tab/>
              <w:t>informatie samenvatten</w:t>
            </w:r>
          </w:p>
        </w:tc>
        <w:tc>
          <w:tcPr>
            <w:tcW w:w="6949" w:type="dxa"/>
            <w:tcBorders>
              <w:top w:val="single" w:sz="18" w:space="0" w:color="auto"/>
              <w:left w:val="double" w:sz="4" w:space="0" w:color="auto"/>
              <w:bottom w:val="single" w:sz="4" w:space="0" w:color="auto"/>
            </w:tcBorders>
          </w:tcPr>
          <w:p w:rsidR="00130BD5" w:rsidRPr="00130BD5" w:rsidRDefault="00130BD5" w:rsidP="00130BD5">
            <w:pPr>
              <w:tabs>
                <w:tab w:val="right" w:pos="352"/>
                <w:tab w:val="right" w:pos="567"/>
              </w:tabs>
              <w:spacing w:before="80" w:after="80"/>
              <w:rPr>
                <w:sz w:val="18"/>
              </w:rPr>
            </w:pPr>
            <w:r w:rsidRPr="00130BD5">
              <w:rPr>
                <w:sz w:val="18"/>
              </w:rPr>
              <w:t>Maak gebruik van handleidingen, vaktijdschriften, …</w:t>
            </w:r>
          </w:p>
          <w:p w:rsidR="00130BD5" w:rsidRPr="00130BD5" w:rsidRDefault="00130BD5" w:rsidP="00130BD5">
            <w:pPr>
              <w:tabs>
                <w:tab w:val="right" w:pos="352"/>
                <w:tab w:val="right" w:pos="567"/>
              </w:tabs>
              <w:spacing w:before="80" w:after="80"/>
              <w:rPr>
                <w:sz w:val="18"/>
              </w:rPr>
            </w:pPr>
            <w:r w:rsidRPr="00130BD5">
              <w:rPr>
                <w:sz w:val="18"/>
              </w:rPr>
              <w:t xml:space="preserve">Gebruik maken van ICT voor o.a. tekstverwerking, opzoekwerk, … </w:t>
            </w:r>
          </w:p>
          <w:p w:rsidR="00130BD5" w:rsidRPr="00130BD5" w:rsidRDefault="00130BD5" w:rsidP="00130BD5">
            <w:pPr>
              <w:tabs>
                <w:tab w:val="right" w:pos="352"/>
                <w:tab w:val="right" w:pos="567"/>
              </w:tabs>
              <w:spacing w:before="80" w:after="80"/>
              <w:rPr>
                <w:sz w:val="18"/>
              </w:rPr>
            </w:pPr>
            <w:r w:rsidRPr="00130BD5">
              <w:rPr>
                <w:sz w:val="18"/>
              </w:rPr>
              <w:t>In het vak Nederlands leren de leerlingen de tekstsoort en het tekstdoel herkennen, hun leesstrategie hieraan aanpassen.  Belangrijk is dat hier dezelfde aanpak voor lezen gebruikt wordt. Luidop lezen is geen indicatie voor tekstbegrip.</w:t>
            </w:r>
            <w:r w:rsidRPr="00130BD5">
              <w:rPr>
                <w:sz w:val="18"/>
              </w:rPr>
              <w:br/>
              <w:t>Laat de leerlingen in stilte lezen met een opdracht (vraagjes, taak).  Zie ‘stappenplan lezen’</w:t>
            </w:r>
          </w:p>
          <w:p w:rsidR="00130BD5" w:rsidRPr="00130BD5" w:rsidRDefault="00130BD5" w:rsidP="00130BD5">
            <w:pPr>
              <w:tabs>
                <w:tab w:val="right" w:pos="352"/>
                <w:tab w:val="right" w:pos="567"/>
              </w:tabs>
              <w:spacing w:before="80" w:after="80"/>
              <w:rPr>
                <w:sz w:val="18"/>
              </w:rPr>
            </w:pPr>
            <w:r w:rsidRPr="00130BD5">
              <w:rPr>
                <w:sz w:val="18"/>
              </w:rPr>
              <w:t>Er is ook de</w:t>
            </w:r>
            <w:r w:rsidRPr="00130BD5">
              <w:rPr>
                <w:b/>
                <w:sz w:val="18"/>
              </w:rPr>
              <w:t xml:space="preserve"> </w:t>
            </w:r>
            <w:r w:rsidRPr="00130BD5">
              <w:rPr>
                <w:sz w:val="18"/>
              </w:rPr>
              <w:t>mogelijkheid om leerlingen te laten werken met opleidingsgerichte vakliteratuur in het Frans en Engels. Werk hiervoor eventueel samen met de leerkracht Frans.</w:t>
            </w:r>
          </w:p>
          <w:p w:rsidR="00067142" w:rsidRPr="00130BD5" w:rsidRDefault="00B6002C" w:rsidP="008A69C0">
            <w:pPr>
              <w:spacing w:before="80" w:after="80"/>
              <w:rPr>
                <w:sz w:val="18"/>
              </w:rPr>
            </w:pPr>
            <w:r w:rsidRPr="005F0D03">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067142" w:rsidRPr="00BC3348" w:rsidRDefault="00130BD5" w:rsidP="00130BD5">
            <w:pPr>
              <w:spacing w:before="80" w:after="80"/>
              <w:jc w:val="center"/>
              <w:rPr>
                <w:sz w:val="18"/>
                <w:lang w:val="en-US"/>
              </w:rPr>
            </w:pPr>
            <w:r w:rsidRPr="00BC3348">
              <w:rPr>
                <w:sz w:val="18"/>
                <w:lang w:val="en-US"/>
              </w:rPr>
              <w:t>TA.BE</w:t>
            </w:r>
          </w:p>
          <w:p w:rsidR="00130BD5" w:rsidRPr="00BC3348" w:rsidRDefault="00130BD5" w:rsidP="00130BD5">
            <w:pPr>
              <w:spacing w:before="80" w:after="80"/>
              <w:jc w:val="center"/>
              <w:rPr>
                <w:sz w:val="18"/>
                <w:lang w:val="en-US"/>
              </w:rPr>
            </w:pPr>
            <w:r w:rsidRPr="00BC3348">
              <w:rPr>
                <w:sz w:val="18"/>
                <w:lang w:val="en-US"/>
              </w:rPr>
              <w:t>ICT</w:t>
            </w:r>
          </w:p>
          <w:p w:rsidR="00130BD5" w:rsidRPr="00BC3348" w:rsidRDefault="00130BD5" w:rsidP="00130BD5">
            <w:pPr>
              <w:spacing w:before="80" w:after="80"/>
              <w:jc w:val="center"/>
              <w:rPr>
                <w:sz w:val="18"/>
                <w:lang w:val="en-US"/>
              </w:rPr>
            </w:pPr>
          </w:p>
          <w:p w:rsidR="00130BD5" w:rsidRPr="00BC3348" w:rsidRDefault="00130BD5" w:rsidP="00130BD5">
            <w:pPr>
              <w:spacing w:before="80" w:after="80"/>
              <w:jc w:val="center"/>
              <w:rPr>
                <w:sz w:val="18"/>
                <w:lang w:val="en-US"/>
              </w:rPr>
            </w:pPr>
          </w:p>
          <w:p w:rsidR="00130BD5" w:rsidRPr="00BC3348" w:rsidRDefault="00130BD5" w:rsidP="00130BD5">
            <w:pPr>
              <w:spacing w:before="80" w:after="80"/>
              <w:jc w:val="center"/>
              <w:rPr>
                <w:sz w:val="18"/>
                <w:lang w:val="en-US"/>
              </w:rPr>
            </w:pPr>
          </w:p>
          <w:p w:rsidR="00130BD5" w:rsidRPr="00BC3348" w:rsidRDefault="00130BD5" w:rsidP="00130BD5">
            <w:pPr>
              <w:spacing w:before="80" w:after="80"/>
              <w:jc w:val="center"/>
              <w:rPr>
                <w:sz w:val="18"/>
                <w:lang w:val="en-US"/>
              </w:rPr>
            </w:pPr>
          </w:p>
          <w:p w:rsidR="00130BD5" w:rsidRPr="00BC3348" w:rsidRDefault="00130BD5" w:rsidP="00130BD5">
            <w:pPr>
              <w:spacing w:before="80" w:after="80"/>
              <w:jc w:val="center"/>
              <w:rPr>
                <w:sz w:val="18"/>
                <w:lang w:val="en-US"/>
              </w:rPr>
            </w:pPr>
          </w:p>
          <w:p w:rsidR="00130BD5" w:rsidRPr="00BC3348" w:rsidRDefault="00130BD5" w:rsidP="00130BD5">
            <w:pPr>
              <w:spacing w:before="80" w:after="80"/>
              <w:jc w:val="center"/>
              <w:rPr>
                <w:sz w:val="18"/>
                <w:lang w:val="en-US"/>
              </w:rPr>
            </w:pPr>
            <w:r w:rsidRPr="00BC3348">
              <w:rPr>
                <w:sz w:val="18"/>
                <w:lang w:val="en-US"/>
              </w:rPr>
              <w:t>FRA</w:t>
            </w:r>
          </w:p>
          <w:p w:rsidR="00130BD5" w:rsidRDefault="00130BD5" w:rsidP="00130BD5">
            <w:pPr>
              <w:spacing w:before="80" w:after="80"/>
              <w:jc w:val="center"/>
              <w:rPr>
                <w:sz w:val="18"/>
                <w:lang w:val="en-US"/>
              </w:rPr>
            </w:pPr>
            <w:r w:rsidRPr="00BC3348">
              <w:rPr>
                <w:sz w:val="18"/>
                <w:lang w:val="en-US"/>
              </w:rPr>
              <w:t>ENG</w:t>
            </w:r>
          </w:p>
          <w:p w:rsidR="00B6002C" w:rsidRPr="0083243D" w:rsidRDefault="00B6002C" w:rsidP="00B6002C">
            <w:pPr>
              <w:spacing w:before="80" w:after="80"/>
              <w:jc w:val="center"/>
              <w:rPr>
                <w:sz w:val="18"/>
                <w:lang w:val="en-US"/>
              </w:rPr>
            </w:pPr>
            <w:r w:rsidRPr="0083243D">
              <w:rPr>
                <w:sz w:val="18"/>
                <w:lang w:val="en-US"/>
              </w:rPr>
              <w:t>TA.BE</w:t>
            </w:r>
          </w:p>
          <w:p w:rsidR="00B6002C" w:rsidRPr="00B6002C" w:rsidRDefault="00B6002C" w:rsidP="00B6002C">
            <w:pPr>
              <w:spacing w:before="80" w:after="80"/>
              <w:jc w:val="center"/>
              <w:rPr>
                <w:sz w:val="18"/>
              </w:rPr>
            </w:pPr>
            <w:r>
              <w:rPr>
                <w:sz w:val="18"/>
              </w:rPr>
              <w:t>NL</w:t>
            </w:r>
          </w:p>
        </w:tc>
      </w:tr>
      <w:tr w:rsidR="005F0D03" w:rsidRPr="005F0D03" w:rsidTr="003C3DD5">
        <w:trPr>
          <w:trHeight w:val="397"/>
        </w:trPr>
        <w:tc>
          <w:tcPr>
            <w:tcW w:w="839" w:type="dxa"/>
            <w:tcBorders>
              <w:top w:val="single" w:sz="18" w:space="0" w:color="auto"/>
              <w:left w:val="single" w:sz="18" w:space="0" w:color="auto"/>
              <w:bottom w:val="single" w:sz="18" w:space="0" w:color="auto"/>
            </w:tcBorders>
          </w:tcPr>
          <w:p w:rsidR="00067142" w:rsidRPr="005F0D03" w:rsidRDefault="00067142" w:rsidP="008A69C0">
            <w:pPr>
              <w:pStyle w:val="NummerDoelstelling"/>
              <w:rPr>
                <w:b w:val="0"/>
                <w:bCs w:val="0"/>
              </w:rPr>
            </w:pPr>
          </w:p>
        </w:tc>
        <w:tc>
          <w:tcPr>
            <w:tcW w:w="5716" w:type="dxa"/>
            <w:tcBorders>
              <w:top w:val="single" w:sz="18" w:space="0" w:color="auto"/>
              <w:bottom w:val="single" w:sz="18" w:space="0" w:color="auto"/>
            </w:tcBorders>
          </w:tcPr>
          <w:p w:rsidR="00067142" w:rsidRPr="005F0D03" w:rsidRDefault="00067142" w:rsidP="008A69C0">
            <w:pPr>
              <w:spacing w:before="80" w:after="80"/>
              <w:rPr>
                <w:b/>
                <w:bCs/>
                <w:sz w:val="18"/>
              </w:rPr>
            </w:pPr>
            <w:r w:rsidRPr="005F0D03">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5F0D03" w:rsidRPr="005F0D03" w:rsidRDefault="00067142" w:rsidP="005F0D03">
            <w:pPr>
              <w:spacing w:before="80" w:after="80"/>
              <w:jc w:val="center"/>
              <w:rPr>
                <w:b/>
                <w:bCs/>
                <w:sz w:val="18"/>
              </w:rPr>
            </w:pPr>
            <w:r w:rsidRPr="005F0D03">
              <w:rPr>
                <w:b/>
                <w:bCs/>
                <w:sz w:val="18"/>
              </w:rPr>
              <w:t>EDV</w:t>
            </w:r>
            <w:r w:rsidRPr="005F0D03">
              <w:rPr>
                <w:b/>
                <w:bCs/>
                <w:sz w:val="18"/>
              </w:rPr>
              <w:br/>
              <w:t>LER 4</w:t>
            </w:r>
            <w:r w:rsidR="005F0D03" w:rsidRPr="005F0D03">
              <w:rPr>
                <w:b/>
                <w:bCs/>
                <w:sz w:val="18"/>
              </w:rPr>
              <w:br/>
              <w:t>LER 5</w:t>
            </w:r>
            <w:r w:rsidR="005F0D03" w:rsidRPr="005F0D03">
              <w:rPr>
                <w:b/>
                <w:bCs/>
                <w:sz w:val="18"/>
              </w:rPr>
              <w:br/>
              <w:t>STM 8</w:t>
            </w:r>
          </w:p>
        </w:tc>
        <w:tc>
          <w:tcPr>
            <w:tcW w:w="835" w:type="dxa"/>
            <w:tcBorders>
              <w:top w:val="single" w:sz="18" w:space="0" w:color="auto"/>
              <w:bottom w:val="single" w:sz="18" w:space="0" w:color="auto"/>
              <w:right w:val="double" w:sz="4" w:space="0" w:color="auto"/>
            </w:tcBorders>
          </w:tcPr>
          <w:p w:rsidR="00067142" w:rsidRPr="005F0D03" w:rsidRDefault="00067142" w:rsidP="00130BD5">
            <w:pPr>
              <w:spacing w:before="80" w:after="80"/>
              <w:jc w:val="center"/>
              <w:rPr>
                <w:b/>
                <w:bCs/>
                <w:sz w:val="18"/>
              </w:rPr>
            </w:pPr>
            <w:r w:rsidRPr="005F0D03">
              <w:rPr>
                <w:b/>
                <w:bCs/>
                <w:sz w:val="18"/>
              </w:rPr>
              <w:t>B</w:t>
            </w:r>
          </w:p>
        </w:tc>
        <w:tc>
          <w:tcPr>
            <w:tcW w:w="6949" w:type="dxa"/>
            <w:tcBorders>
              <w:top w:val="single" w:sz="18" w:space="0" w:color="auto"/>
              <w:left w:val="double" w:sz="4" w:space="0" w:color="auto"/>
              <w:bottom w:val="single" w:sz="18" w:space="0" w:color="auto"/>
            </w:tcBorders>
            <w:vAlign w:val="center"/>
          </w:tcPr>
          <w:p w:rsidR="00067142" w:rsidRPr="005F0D03" w:rsidRDefault="00067142" w:rsidP="008A69C0">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rsidR="00067142" w:rsidRPr="005F0D03" w:rsidRDefault="00067142" w:rsidP="00130BD5">
            <w:pPr>
              <w:spacing w:before="80" w:after="80"/>
              <w:jc w:val="center"/>
              <w:rPr>
                <w:b/>
                <w:bCs/>
                <w:sz w:val="18"/>
              </w:rPr>
            </w:pPr>
          </w:p>
        </w:tc>
      </w:tr>
      <w:tr w:rsidR="005F0D03" w:rsidRPr="005F0D03" w:rsidTr="003C3DD5">
        <w:trPr>
          <w:trHeight w:val="397"/>
        </w:trPr>
        <w:tc>
          <w:tcPr>
            <w:tcW w:w="839" w:type="dxa"/>
            <w:tcBorders>
              <w:top w:val="single" w:sz="18" w:space="0" w:color="auto"/>
              <w:bottom w:val="single" w:sz="18" w:space="0" w:color="auto"/>
            </w:tcBorders>
          </w:tcPr>
          <w:p w:rsidR="00067142" w:rsidRPr="005F0D03"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67142" w:rsidRPr="005F0D03" w:rsidRDefault="00067142" w:rsidP="00130BD5">
            <w:pPr>
              <w:spacing w:before="80" w:after="80"/>
              <w:rPr>
                <w:sz w:val="18"/>
              </w:rPr>
            </w:pPr>
            <w:r w:rsidRPr="005F0D03">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5F0D03" w:rsidRPr="005F0D03" w:rsidRDefault="00067142" w:rsidP="008A69C0">
            <w:pPr>
              <w:spacing w:before="80" w:after="80"/>
              <w:rPr>
                <w:sz w:val="18"/>
              </w:rPr>
            </w:pPr>
            <w:r w:rsidRPr="005F0D03">
              <w:rPr>
                <w:sz w:val="18"/>
              </w:rPr>
              <w:t>Gebruik het stappenplan ‘luisteren’ dat de leerlingen kennen van het vak Nederlands.</w:t>
            </w:r>
          </w:p>
          <w:p w:rsidR="005F0D03" w:rsidRPr="005F0D03" w:rsidRDefault="00067142" w:rsidP="008A69C0">
            <w:pPr>
              <w:spacing w:before="80" w:after="80"/>
              <w:rPr>
                <w:sz w:val="18"/>
              </w:rPr>
            </w:pPr>
            <w:r w:rsidRPr="005F0D03">
              <w:rPr>
                <w:sz w:val="18"/>
              </w:rPr>
              <w:t>Tijdens een bedrijfsbezoek, vakgebonden beeldmateriaal, …</w:t>
            </w:r>
          </w:p>
          <w:p w:rsidR="00067142" w:rsidRPr="005F0D03" w:rsidRDefault="00067142" w:rsidP="008A69C0">
            <w:pPr>
              <w:spacing w:before="80" w:after="80"/>
              <w:rPr>
                <w:sz w:val="18"/>
              </w:rPr>
            </w:pPr>
            <w:r w:rsidRPr="005F0D03">
              <w:rPr>
                <w:sz w:val="18"/>
              </w:rPr>
              <w:t>Peerevaluatie: leerlingen observeren medeleerlingen en geven mondeling of schriftelijk feedback aan elkaar.</w:t>
            </w:r>
          </w:p>
        </w:tc>
        <w:tc>
          <w:tcPr>
            <w:tcW w:w="844" w:type="dxa"/>
            <w:tcBorders>
              <w:top w:val="single" w:sz="18" w:space="0" w:color="auto"/>
              <w:bottom w:val="single" w:sz="18" w:space="0" w:color="auto"/>
            </w:tcBorders>
          </w:tcPr>
          <w:p w:rsidR="00067142" w:rsidRPr="005F0D03" w:rsidRDefault="005F0D03" w:rsidP="00130BD5">
            <w:pPr>
              <w:spacing w:before="80" w:after="80"/>
              <w:jc w:val="center"/>
              <w:rPr>
                <w:sz w:val="18"/>
              </w:rPr>
            </w:pPr>
            <w:r w:rsidRPr="005F0D03">
              <w:rPr>
                <w:sz w:val="18"/>
              </w:rPr>
              <w:t>NL</w:t>
            </w:r>
          </w:p>
          <w:p w:rsidR="005F0D03" w:rsidRPr="005F0D03" w:rsidRDefault="005F0D03" w:rsidP="00130BD5">
            <w:pPr>
              <w:spacing w:before="80" w:after="80"/>
              <w:jc w:val="center"/>
              <w:rPr>
                <w:sz w:val="18"/>
              </w:rPr>
            </w:pPr>
          </w:p>
          <w:p w:rsidR="005F0D03" w:rsidRPr="005F0D03" w:rsidRDefault="005F0D03" w:rsidP="00130BD5">
            <w:pPr>
              <w:spacing w:before="80" w:after="80"/>
              <w:jc w:val="center"/>
              <w:rPr>
                <w:sz w:val="18"/>
              </w:rPr>
            </w:pPr>
            <w:r w:rsidRPr="005F0D03">
              <w:rPr>
                <w:sz w:val="18"/>
              </w:rPr>
              <w:t>TA.BE</w:t>
            </w:r>
          </w:p>
        </w:tc>
      </w:tr>
      <w:tr w:rsidR="005F0D03" w:rsidRPr="005F0D03" w:rsidTr="003C3DD5">
        <w:trPr>
          <w:trHeight w:val="397"/>
        </w:trPr>
        <w:tc>
          <w:tcPr>
            <w:tcW w:w="839" w:type="dxa"/>
            <w:tcBorders>
              <w:top w:val="single" w:sz="18" w:space="0" w:color="auto"/>
              <w:left w:val="single" w:sz="18" w:space="0" w:color="auto"/>
              <w:bottom w:val="single" w:sz="18" w:space="0" w:color="auto"/>
            </w:tcBorders>
          </w:tcPr>
          <w:p w:rsidR="00067142" w:rsidRPr="005F0D03" w:rsidRDefault="00067142" w:rsidP="008A69C0">
            <w:pPr>
              <w:pStyle w:val="NummerDoelstelling"/>
              <w:rPr>
                <w:b w:val="0"/>
                <w:bCs w:val="0"/>
              </w:rPr>
            </w:pPr>
          </w:p>
        </w:tc>
        <w:tc>
          <w:tcPr>
            <w:tcW w:w="5716" w:type="dxa"/>
            <w:tcBorders>
              <w:top w:val="single" w:sz="18" w:space="0" w:color="auto"/>
              <w:bottom w:val="single" w:sz="18" w:space="0" w:color="auto"/>
            </w:tcBorders>
          </w:tcPr>
          <w:p w:rsidR="00067142" w:rsidRPr="005F0D03" w:rsidRDefault="00067142" w:rsidP="003C3DD5">
            <w:pPr>
              <w:spacing w:before="80" w:after="80"/>
              <w:rPr>
                <w:b/>
                <w:bCs/>
                <w:sz w:val="18"/>
              </w:rPr>
            </w:pPr>
            <w:r w:rsidRPr="005F0D03">
              <w:rPr>
                <w:b/>
                <w:bCs/>
                <w:sz w:val="18"/>
              </w:rPr>
              <w:t xml:space="preserve">Logische verbanden van het vak </w:t>
            </w:r>
            <w:r w:rsidR="003C3DD5">
              <w:rPr>
                <w:b/>
                <w:bCs/>
                <w:sz w:val="18"/>
              </w:rPr>
              <w:t xml:space="preserve">binnen het studiegebied </w:t>
            </w:r>
            <w:r w:rsidRPr="005F0D03">
              <w:rPr>
                <w:b/>
                <w:bCs/>
                <w:sz w:val="18"/>
              </w:rPr>
              <w:t>kunnen verwoorden, mondeling en/of schriftelijk.</w:t>
            </w:r>
          </w:p>
        </w:tc>
        <w:tc>
          <w:tcPr>
            <w:tcW w:w="835" w:type="dxa"/>
            <w:tcBorders>
              <w:top w:val="single" w:sz="18" w:space="0" w:color="auto"/>
              <w:bottom w:val="single" w:sz="18" w:space="0" w:color="auto"/>
            </w:tcBorders>
          </w:tcPr>
          <w:p w:rsidR="00067142" w:rsidRPr="005F0D03" w:rsidRDefault="00067142" w:rsidP="00130BD5">
            <w:pPr>
              <w:spacing w:before="80" w:after="80"/>
              <w:jc w:val="center"/>
              <w:rPr>
                <w:b/>
                <w:bCs/>
                <w:sz w:val="18"/>
              </w:rPr>
            </w:pPr>
            <w:r w:rsidRPr="005F0D03">
              <w:rPr>
                <w:b/>
                <w:bCs/>
                <w:sz w:val="18"/>
              </w:rPr>
              <w:t>EDV</w:t>
            </w:r>
            <w:r w:rsidRPr="005F0D03">
              <w:rPr>
                <w:b/>
                <w:bCs/>
                <w:sz w:val="18"/>
              </w:rPr>
              <w:br/>
              <w:t>LER 4</w:t>
            </w:r>
          </w:p>
        </w:tc>
        <w:tc>
          <w:tcPr>
            <w:tcW w:w="835" w:type="dxa"/>
            <w:tcBorders>
              <w:top w:val="single" w:sz="18" w:space="0" w:color="auto"/>
              <w:bottom w:val="single" w:sz="18" w:space="0" w:color="auto"/>
              <w:right w:val="double" w:sz="4" w:space="0" w:color="auto"/>
            </w:tcBorders>
          </w:tcPr>
          <w:p w:rsidR="00067142" w:rsidRPr="005F0D03" w:rsidRDefault="00067142" w:rsidP="00130BD5">
            <w:pPr>
              <w:spacing w:before="80" w:after="80"/>
              <w:jc w:val="center"/>
              <w:rPr>
                <w:b/>
                <w:bCs/>
                <w:sz w:val="18"/>
              </w:rPr>
            </w:pPr>
            <w:r w:rsidRPr="005F0D03">
              <w:rPr>
                <w:b/>
                <w:bCs/>
                <w:sz w:val="18"/>
              </w:rPr>
              <w:t>B</w:t>
            </w:r>
          </w:p>
        </w:tc>
        <w:tc>
          <w:tcPr>
            <w:tcW w:w="6949" w:type="dxa"/>
            <w:tcBorders>
              <w:top w:val="single" w:sz="18" w:space="0" w:color="auto"/>
              <w:left w:val="double" w:sz="4" w:space="0" w:color="auto"/>
              <w:bottom w:val="single" w:sz="18" w:space="0" w:color="auto"/>
            </w:tcBorders>
            <w:vAlign w:val="center"/>
          </w:tcPr>
          <w:p w:rsidR="00067142" w:rsidRPr="005F0D03" w:rsidRDefault="00067142" w:rsidP="008A69C0">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rsidR="00067142" w:rsidRPr="005F0D03" w:rsidRDefault="00067142" w:rsidP="00130BD5">
            <w:pPr>
              <w:spacing w:before="80" w:after="80"/>
              <w:jc w:val="center"/>
              <w:rPr>
                <w:b/>
                <w:bCs/>
                <w:sz w:val="18"/>
              </w:rPr>
            </w:pPr>
          </w:p>
        </w:tc>
      </w:tr>
      <w:tr w:rsidR="005F0D03" w:rsidRPr="005F0D03" w:rsidTr="003C3DD5">
        <w:trPr>
          <w:trHeight w:val="397"/>
        </w:trPr>
        <w:tc>
          <w:tcPr>
            <w:tcW w:w="839" w:type="dxa"/>
            <w:tcBorders>
              <w:top w:val="single" w:sz="18" w:space="0" w:color="auto"/>
              <w:bottom w:val="single" w:sz="4" w:space="0" w:color="auto"/>
            </w:tcBorders>
          </w:tcPr>
          <w:p w:rsidR="00067142" w:rsidRPr="005F0D03" w:rsidRDefault="00067142" w:rsidP="008A69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67142" w:rsidRPr="005F0D03" w:rsidRDefault="003C3DD5" w:rsidP="00B6002C">
            <w:pPr>
              <w:spacing w:before="80" w:after="80"/>
              <w:rPr>
                <w:sz w:val="18"/>
              </w:rPr>
            </w:pPr>
            <w:r>
              <w:rPr>
                <w:sz w:val="18"/>
              </w:rPr>
              <w:t>O.a. proeven uitvoeren in functie van de opleiding.</w:t>
            </w:r>
          </w:p>
        </w:tc>
        <w:tc>
          <w:tcPr>
            <w:tcW w:w="6949" w:type="dxa"/>
            <w:tcBorders>
              <w:top w:val="single" w:sz="18" w:space="0" w:color="auto"/>
              <w:left w:val="double" w:sz="4" w:space="0" w:color="auto"/>
              <w:bottom w:val="single" w:sz="4" w:space="0" w:color="auto"/>
            </w:tcBorders>
          </w:tcPr>
          <w:p w:rsidR="00067142" w:rsidRPr="005F0D03" w:rsidRDefault="00067142" w:rsidP="008A69C0">
            <w:pPr>
              <w:spacing w:before="80" w:after="80"/>
              <w:rPr>
                <w:sz w:val="18"/>
              </w:rPr>
            </w:pPr>
            <w:r w:rsidRPr="005F0D03">
              <w:rPr>
                <w:sz w:val="18"/>
              </w:rPr>
              <w:t>Ga na welke logische verbanden er het meest voorkomen in dit vak: logische volgorde van het technisch proces.  Gebruik om dit in te oefenen het schema van het technisch proces.</w:t>
            </w:r>
            <w:r w:rsidRPr="005F0D03">
              <w:rPr>
                <w:sz w:val="18"/>
              </w:rPr>
              <w:br/>
            </w:r>
            <w:r w:rsidRPr="005F0D03">
              <w:rPr>
                <w:sz w:val="18"/>
              </w:rPr>
              <w:br/>
              <w:t>Voor andere logische verbanden kan ook gebruikt gemaakt worden van de voorbeeldenlijst en de schrijfkaders uit de bundel ‘Taalbeleid’.</w:t>
            </w:r>
            <w:r w:rsidRPr="005F0D03">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067142" w:rsidRPr="005F0D03" w:rsidRDefault="00067142" w:rsidP="00130BD5">
            <w:pPr>
              <w:spacing w:before="80" w:after="80"/>
              <w:jc w:val="center"/>
              <w:rPr>
                <w:sz w:val="18"/>
              </w:rPr>
            </w:pPr>
          </w:p>
          <w:p w:rsidR="005F0D03" w:rsidRPr="005F0D03" w:rsidRDefault="005F0D03" w:rsidP="00130BD5">
            <w:pPr>
              <w:spacing w:before="80" w:after="80"/>
              <w:jc w:val="center"/>
              <w:rPr>
                <w:sz w:val="18"/>
              </w:rPr>
            </w:pPr>
          </w:p>
          <w:p w:rsidR="005F0D03" w:rsidRPr="005F0D03" w:rsidRDefault="005F0D03" w:rsidP="00130BD5">
            <w:pPr>
              <w:spacing w:before="80" w:after="80"/>
              <w:jc w:val="center"/>
              <w:rPr>
                <w:sz w:val="18"/>
              </w:rPr>
            </w:pPr>
          </w:p>
          <w:p w:rsidR="005F0D03" w:rsidRPr="005F0D03" w:rsidRDefault="005F0D03" w:rsidP="00130BD5">
            <w:pPr>
              <w:spacing w:before="80" w:after="80"/>
              <w:jc w:val="center"/>
              <w:rPr>
                <w:sz w:val="18"/>
              </w:rPr>
            </w:pPr>
            <w:r w:rsidRPr="005F0D03">
              <w:rPr>
                <w:sz w:val="18"/>
              </w:rPr>
              <w:t>NL</w:t>
            </w:r>
          </w:p>
        </w:tc>
      </w:tr>
      <w:tr w:rsidR="005F0D03" w:rsidRPr="005F0D03" w:rsidTr="003C3DD5">
        <w:trPr>
          <w:trHeight w:val="397"/>
        </w:trPr>
        <w:tc>
          <w:tcPr>
            <w:tcW w:w="839" w:type="dxa"/>
            <w:tcBorders>
              <w:top w:val="single" w:sz="18" w:space="0" w:color="auto"/>
              <w:left w:val="single" w:sz="18" w:space="0" w:color="auto"/>
              <w:bottom w:val="single" w:sz="18" w:space="0" w:color="auto"/>
            </w:tcBorders>
          </w:tcPr>
          <w:p w:rsidR="00067142" w:rsidRPr="005F0D03" w:rsidRDefault="00067142" w:rsidP="008A69C0">
            <w:pPr>
              <w:pStyle w:val="NummerDoelstelling"/>
              <w:rPr>
                <w:b w:val="0"/>
                <w:bCs w:val="0"/>
              </w:rPr>
            </w:pPr>
          </w:p>
        </w:tc>
        <w:tc>
          <w:tcPr>
            <w:tcW w:w="5716" w:type="dxa"/>
            <w:tcBorders>
              <w:top w:val="single" w:sz="18" w:space="0" w:color="auto"/>
              <w:bottom w:val="single" w:sz="18" w:space="0" w:color="auto"/>
            </w:tcBorders>
          </w:tcPr>
          <w:p w:rsidR="00067142" w:rsidRPr="005F0D03" w:rsidRDefault="00067142" w:rsidP="008A69C0">
            <w:pPr>
              <w:spacing w:before="80" w:after="80"/>
              <w:rPr>
                <w:b/>
                <w:bCs/>
                <w:sz w:val="18"/>
              </w:rPr>
            </w:pPr>
            <w:r w:rsidRPr="005F0D03">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067142" w:rsidRPr="005F0D03" w:rsidRDefault="00067142" w:rsidP="00130BD5">
            <w:pPr>
              <w:spacing w:before="80" w:after="80"/>
              <w:jc w:val="center"/>
              <w:rPr>
                <w:b/>
                <w:bCs/>
                <w:sz w:val="18"/>
              </w:rPr>
            </w:pPr>
            <w:r w:rsidRPr="005F0D03">
              <w:rPr>
                <w:b/>
                <w:bCs/>
                <w:sz w:val="18"/>
              </w:rPr>
              <w:t>EDV</w:t>
            </w:r>
            <w:r w:rsidR="005F0D03" w:rsidRPr="005F0D03">
              <w:rPr>
                <w:b/>
                <w:bCs/>
                <w:sz w:val="18"/>
              </w:rPr>
              <w:br/>
              <w:t>LER 5</w:t>
            </w:r>
            <w:r w:rsidRPr="005F0D03">
              <w:rPr>
                <w:b/>
                <w:bCs/>
                <w:sz w:val="18"/>
              </w:rPr>
              <w:br/>
              <w:t>STM 1</w:t>
            </w:r>
          </w:p>
        </w:tc>
        <w:tc>
          <w:tcPr>
            <w:tcW w:w="835" w:type="dxa"/>
            <w:tcBorders>
              <w:top w:val="single" w:sz="18" w:space="0" w:color="auto"/>
              <w:bottom w:val="single" w:sz="18" w:space="0" w:color="auto"/>
              <w:right w:val="double" w:sz="4" w:space="0" w:color="auto"/>
            </w:tcBorders>
          </w:tcPr>
          <w:p w:rsidR="00067142" w:rsidRPr="005F0D03" w:rsidRDefault="00067142" w:rsidP="00130BD5">
            <w:pPr>
              <w:spacing w:before="80" w:after="80"/>
              <w:jc w:val="center"/>
              <w:rPr>
                <w:b/>
                <w:bCs/>
                <w:sz w:val="18"/>
              </w:rPr>
            </w:pPr>
            <w:r w:rsidRPr="005F0D03">
              <w:rPr>
                <w:b/>
                <w:bCs/>
                <w:sz w:val="18"/>
              </w:rPr>
              <w:t>B</w:t>
            </w:r>
          </w:p>
        </w:tc>
        <w:tc>
          <w:tcPr>
            <w:tcW w:w="6949" w:type="dxa"/>
            <w:tcBorders>
              <w:top w:val="single" w:sz="18" w:space="0" w:color="auto"/>
              <w:left w:val="double" w:sz="4" w:space="0" w:color="auto"/>
              <w:bottom w:val="single" w:sz="18" w:space="0" w:color="auto"/>
            </w:tcBorders>
            <w:vAlign w:val="center"/>
          </w:tcPr>
          <w:p w:rsidR="00067142" w:rsidRPr="005F0D03" w:rsidRDefault="00067142" w:rsidP="008A69C0">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rsidR="00067142" w:rsidRPr="005F0D03" w:rsidRDefault="00067142" w:rsidP="00130BD5">
            <w:pPr>
              <w:spacing w:before="80" w:after="80"/>
              <w:jc w:val="center"/>
              <w:rPr>
                <w:b/>
                <w:bCs/>
                <w:sz w:val="18"/>
              </w:rPr>
            </w:pPr>
          </w:p>
        </w:tc>
      </w:tr>
      <w:tr w:rsidR="005F0D03" w:rsidRPr="005F0D03" w:rsidTr="003C3DD5">
        <w:trPr>
          <w:trHeight w:val="397"/>
        </w:trPr>
        <w:tc>
          <w:tcPr>
            <w:tcW w:w="839" w:type="dxa"/>
            <w:tcBorders>
              <w:top w:val="single" w:sz="18" w:space="0" w:color="auto"/>
              <w:bottom w:val="single" w:sz="4" w:space="0" w:color="auto"/>
            </w:tcBorders>
          </w:tcPr>
          <w:p w:rsidR="00067142" w:rsidRPr="005F0D03" w:rsidRDefault="00067142" w:rsidP="008A69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67142" w:rsidRPr="005F0D03" w:rsidRDefault="00067142" w:rsidP="003C3DD5">
            <w:pPr>
              <w:spacing w:before="80" w:after="80"/>
              <w:rPr>
                <w:sz w:val="18"/>
              </w:rPr>
            </w:pPr>
          </w:p>
        </w:tc>
        <w:tc>
          <w:tcPr>
            <w:tcW w:w="6949" w:type="dxa"/>
            <w:tcBorders>
              <w:top w:val="single" w:sz="18" w:space="0" w:color="auto"/>
              <w:left w:val="double" w:sz="4" w:space="0" w:color="auto"/>
              <w:bottom w:val="single" w:sz="4" w:space="0" w:color="auto"/>
            </w:tcBorders>
          </w:tcPr>
          <w:p w:rsidR="00067142" w:rsidRPr="005F0D03" w:rsidRDefault="00067142" w:rsidP="005F0D03">
            <w:pPr>
              <w:spacing w:before="80" w:after="80"/>
              <w:rPr>
                <w:sz w:val="18"/>
              </w:rPr>
            </w:pPr>
            <w:r w:rsidRPr="005F0D03">
              <w:rPr>
                <w:sz w:val="18"/>
              </w:rPr>
              <w:t>Geef zoveel mogelijk leerlingen het woord.  Laat leerlingen niet naast elkaar spreken maar</w:t>
            </w:r>
            <w:r w:rsidR="005F0D03" w:rsidRPr="005F0D03">
              <w:rPr>
                <w:sz w:val="18"/>
              </w:rPr>
              <w:t xml:space="preserve"> actief naar elkaar luisteren. </w:t>
            </w:r>
            <w:r w:rsidRPr="005F0D03">
              <w:rPr>
                <w:sz w:val="18"/>
              </w:rPr>
              <w:t xml:space="preserve">Dit kan door de leerling eerst te laten herhalen wat de vorige leerling </w:t>
            </w:r>
            <w:r w:rsidR="005F0D03" w:rsidRPr="005F0D03">
              <w:rPr>
                <w:sz w:val="18"/>
              </w:rPr>
              <w:t>heeft gezegd</w:t>
            </w:r>
            <w:r w:rsidRPr="005F0D03">
              <w:rPr>
                <w:sz w:val="18"/>
              </w:rPr>
              <w:t xml:space="preserve"> en dan pas het eigen standpunt te laten weergeven.</w:t>
            </w:r>
          </w:p>
        </w:tc>
        <w:tc>
          <w:tcPr>
            <w:tcW w:w="844" w:type="dxa"/>
            <w:tcBorders>
              <w:top w:val="single" w:sz="18" w:space="0" w:color="auto"/>
              <w:bottom w:val="single" w:sz="4" w:space="0" w:color="auto"/>
            </w:tcBorders>
          </w:tcPr>
          <w:p w:rsidR="00067142" w:rsidRPr="005F0D03" w:rsidRDefault="005F0D03" w:rsidP="00130BD5">
            <w:pPr>
              <w:spacing w:before="80" w:after="80"/>
              <w:jc w:val="center"/>
              <w:rPr>
                <w:sz w:val="18"/>
              </w:rPr>
            </w:pPr>
            <w:r w:rsidRPr="005F0D03">
              <w:rPr>
                <w:sz w:val="18"/>
              </w:rPr>
              <w:t>TA.BE</w:t>
            </w:r>
          </w:p>
        </w:tc>
      </w:tr>
      <w:tr w:rsidR="005F0D03" w:rsidRPr="005F0D03" w:rsidTr="003C3DD5">
        <w:trPr>
          <w:cantSplit/>
          <w:trHeight w:val="397"/>
        </w:trPr>
        <w:tc>
          <w:tcPr>
            <w:tcW w:w="8225" w:type="dxa"/>
            <w:gridSpan w:val="4"/>
            <w:tcBorders>
              <w:bottom w:val="single" w:sz="18" w:space="0" w:color="auto"/>
              <w:right w:val="nil"/>
            </w:tcBorders>
            <w:vAlign w:val="center"/>
          </w:tcPr>
          <w:p w:rsidR="00067142" w:rsidRPr="005F0D03" w:rsidRDefault="00067142" w:rsidP="00130BD5">
            <w:pPr>
              <w:pStyle w:val="Kop3"/>
              <w:numPr>
                <w:ilvl w:val="0"/>
                <w:numId w:val="0"/>
              </w:numPr>
            </w:pPr>
            <w:bookmarkStart w:id="96" w:name="_Toc341877672"/>
            <w:r w:rsidRPr="005F0D03">
              <w:t>5.</w:t>
            </w:r>
            <w:r w:rsidR="00436BEB" w:rsidRPr="005F0D03">
              <w:t>8.2</w:t>
            </w:r>
            <w:r w:rsidRPr="005F0D03">
              <w:tab/>
              <w:t>Werkorganisatie, kwaliteitszorg en preventie</w:t>
            </w:r>
            <w:r w:rsidR="008A69C0" w:rsidRPr="005F0D03">
              <w:t xml:space="preserve"> zie ook 5.4</w:t>
            </w:r>
            <w:bookmarkEnd w:id="96"/>
          </w:p>
        </w:tc>
        <w:tc>
          <w:tcPr>
            <w:tcW w:w="7793" w:type="dxa"/>
            <w:gridSpan w:val="2"/>
            <w:tcBorders>
              <w:left w:val="nil"/>
              <w:bottom w:val="single" w:sz="18" w:space="0" w:color="auto"/>
            </w:tcBorders>
            <w:vAlign w:val="center"/>
          </w:tcPr>
          <w:p w:rsidR="00067142" w:rsidRPr="005F0D03" w:rsidRDefault="00067142" w:rsidP="00130BD5">
            <w:pPr>
              <w:jc w:val="center"/>
              <w:rPr>
                <w:i/>
                <w:szCs w:val="20"/>
              </w:rPr>
            </w:pPr>
          </w:p>
        </w:tc>
      </w:tr>
      <w:tr w:rsidR="00F352FD" w:rsidRPr="00F352FD" w:rsidTr="003C3DD5">
        <w:trPr>
          <w:trHeight w:val="397"/>
        </w:trPr>
        <w:tc>
          <w:tcPr>
            <w:tcW w:w="839" w:type="dxa"/>
            <w:tcBorders>
              <w:top w:val="single" w:sz="18" w:space="0" w:color="auto"/>
              <w:left w:val="single" w:sz="18" w:space="0" w:color="auto"/>
              <w:bottom w:val="single" w:sz="18" w:space="0" w:color="auto"/>
            </w:tcBorders>
          </w:tcPr>
          <w:p w:rsidR="00067142" w:rsidRPr="00F352FD" w:rsidRDefault="00067142" w:rsidP="008A69C0">
            <w:pPr>
              <w:pStyle w:val="NummerDoelstelling"/>
            </w:pPr>
          </w:p>
        </w:tc>
        <w:tc>
          <w:tcPr>
            <w:tcW w:w="5716" w:type="dxa"/>
            <w:tcBorders>
              <w:top w:val="single" w:sz="18" w:space="0" w:color="auto"/>
              <w:bottom w:val="single" w:sz="18" w:space="0" w:color="auto"/>
            </w:tcBorders>
          </w:tcPr>
          <w:p w:rsidR="00067142" w:rsidRPr="00F352FD" w:rsidRDefault="00067142" w:rsidP="008A69C0">
            <w:pPr>
              <w:spacing w:before="80" w:after="80"/>
              <w:rPr>
                <w:b/>
                <w:bCs/>
                <w:sz w:val="18"/>
              </w:rPr>
            </w:pPr>
            <w:r w:rsidRPr="00F352FD">
              <w:rPr>
                <w:b/>
                <w:bCs/>
                <w:sz w:val="18"/>
              </w:rPr>
              <w:t>Het eigen werk efficiënt kunnen plannen en organiseren.</w:t>
            </w:r>
          </w:p>
        </w:tc>
        <w:tc>
          <w:tcPr>
            <w:tcW w:w="835" w:type="dxa"/>
            <w:tcBorders>
              <w:top w:val="single" w:sz="18" w:space="0" w:color="auto"/>
              <w:bottom w:val="single" w:sz="18" w:space="0" w:color="auto"/>
            </w:tcBorders>
          </w:tcPr>
          <w:p w:rsidR="00067142" w:rsidRPr="00F352FD" w:rsidRDefault="00067142" w:rsidP="00F352FD">
            <w:pPr>
              <w:spacing w:before="80" w:after="80"/>
              <w:jc w:val="center"/>
              <w:rPr>
                <w:b/>
                <w:bCs/>
                <w:sz w:val="18"/>
              </w:rPr>
            </w:pPr>
            <w:r w:rsidRPr="00F352FD">
              <w:rPr>
                <w:b/>
                <w:bCs/>
                <w:sz w:val="18"/>
              </w:rPr>
              <w:t>EDV</w:t>
            </w:r>
            <w:r w:rsidRPr="00F352FD">
              <w:rPr>
                <w:b/>
                <w:bCs/>
                <w:sz w:val="18"/>
              </w:rPr>
              <w:br/>
            </w:r>
            <w:r w:rsidR="00DC1B5A" w:rsidRPr="00F352FD">
              <w:rPr>
                <w:b/>
                <w:bCs/>
                <w:sz w:val="18"/>
                <w:lang w:val="pt-PT"/>
              </w:rPr>
              <w:t>LER 1</w:t>
            </w:r>
            <w:r w:rsidR="00DC1B5A" w:rsidRPr="00F352FD">
              <w:rPr>
                <w:b/>
                <w:bCs/>
                <w:sz w:val="18"/>
                <w:lang w:val="pt-PT"/>
              </w:rPr>
              <w:br/>
              <w:t>LER 4</w:t>
            </w:r>
            <w:r w:rsidR="00DC1B5A" w:rsidRPr="00F352FD">
              <w:rPr>
                <w:b/>
                <w:bCs/>
                <w:sz w:val="18"/>
                <w:lang w:val="pt-PT"/>
              </w:rPr>
              <w:br/>
              <w:t>LER 6</w:t>
            </w:r>
            <w:r w:rsidR="00F352FD" w:rsidRPr="00F352FD">
              <w:rPr>
                <w:b/>
                <w:bCs/>
                <w:sz w:val="18"/>
                <w:lang w:val="pt-PT"/>
              </w:rPr>
              <w:br/>
              <w:t>STM 8</w:t>
            </w:r>
          </w:p>
        </w:tc>
        <w:tc>
          <w:tcPr>
            <w:tcW w:w="835" w:type="dxa"/>
            <w:tcBorders>
              <w:top w:val="single" w:sz="18" w:space="0" w:color="auto"/>
              <w:bottom w:val="single" w:sz="18" w:space="0" w:color="auto"/>
              <w:right w:val="double" w:sz="4" w:space="0" w:color="auto"/>
            </w:tcBorders>
          </w:tcPr>
          <w:p w:rsidR="00067142" w:rsidRPr="00F352FD" w:rsidRDefault="005F0D03" w:rsidP="00130BD5">
            <w:pPr>
              <w:spacing w:before="80" w:after="80"/>
              <w:jc w:val="center"/>
              <w:rPr>
                <w:b/>
                <w:bCs/>
                <w:sz w:val="18"/>
              </w:rPr>
            </w:pPr>
            <w:r w:rsidRPr="00F352FD">
              <w:rPr>
                <w:b/>
                <w:bCs/>
                <w:sz w:val="18"/>
              </w:rPr>
              <w:t>B</w:t>
            </w:r>
          </w:p>
        </w:tc>
        <w:tc>
          <w:tcPr>
            <w:tcW w:w="6949" w:type="dxa"/>
            <w:tcBorders>
              <w:top w:val="single" w:sz="18" w:space="0" w:color="auto"/>
              <w:left w:val="double" w:sz="4" w:space="0" w:color="auto"/>
              <w:bottom w:val="single" w:sz="18" w:space="0" w:color="auto"/>
            </w:tcBorders>
            <w:vAlign w:val="center"/>
          </w:tcPr>
          <w:p w:rsidR="00067142" w:rsidRPr="00F352FD"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F352FD" w:rsidRDefault="00067142" w:rsidP="00130BD5">
            <w:pPr>
              <w:spacing w:before="80" w:after="80"/>
              <w:jc w:val="center"/>
              <w:rPr>
                <w:sz w:val="18"/>
              </w:rPr>
            </w:pPr>
          </w:p>
        </w:tc>
      </w:tr>
      <w:tr w:rsidR="00F352FD" w:rsidRPr="00F352FD" w:rsidTr="003C3DD5">
        <w:trPr>
          <w:trHeight w:val="397"/>
        </w:trPr>
        <w:tc>
          <w:tcPr>
            <w:tcW w:w="839" w:type="dxa"/>
            <w:tcBorders>
              <w:top w:val="single" w:sz="18" w:space="0" w:color="auto"/>
              <w:bottom w:val="single" w:sz="18" w:space="0" w:color="auto"/>
            </w:tcBorders>
          </w:tcPr>
          <w:p w:rsidR="00067142" w:rsidRPr="00F352FD"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67142" w:rsidRPr="00F352FD" w:rsidRDefault="00067142" w:rsidP="003C3DD5">
            <w:pPr>
              <w:tabs>
                <w:tab w:val="left" w:pos="226"/>
              </w:tabs>
              <w:spacing w:before="80" w:after="80"/>
              <w:rPr>
                <w:sz w:val="18"/>
              </w:rPr>
            </w:pPr>
            <w:r w:rsidRPr="00F352FD">
              <w:rPr>
                <w:bCs/>
                <w:sz w:val="18"/>
                <w:lang w:val="nl-BE"/>
              </w:rPr>
              <w:t xml:space="preserve">Werkorganisatie: </w:t>
            </w:r>
            <w:r w:rsidR="003C3DD5">
              <w:rPr>
                <w:bCs/>
                <w:sz w:val="18"/>
                <w:lang w:val="nl-BE"/>
              </w:rPr>
              <w:t>laboproeven op een veilige en logische manier laten verlopen</w:t>
            </w:r>
            <w:r w:rsidRPr="00F352FD">
              <w:rPr>
                <w:bCs/>
                <w:sz w:val="18"/>
                <w:lang w:val="nl-BE"/>
              </w:rPr>
              <w:t>.</w:t>
            </w:r>
            <w:r w:rsidRPr="00F352FD">
              <w:rPr>
                <w:bCs/>
                <w:sz w:val="18"/>
                <w:lang w:val="nl-BE"/>
              </w:rPr>
              <w:br/>
              <w:t>Timemanagement.</w:t>
            </w:r>
          </w:p>
        </w:tc>
        <w:tc>
          <w:tcPr>
            <w:tcW w:w="6949" w:type="dxa"/>
            <w:tcBorders>
              <w:top w:val="single" w:sz="18" w:space="0" w:color="auto"/>
              <w:left w:val="double" w:sz="4" w:space="0" w:color="auto"/>
              <w:bottom w:val="single" w:sz="18" w:space="0" w:color="auto"/>
            </w:tcBorders>
          </w:tcPr>
          <w:p w:rsidR="00067142" w:rsidRPr="00F352FD" w:rsidRDefault="00067142" w:rsidP="008A69C0">
            <w:pPr>
              <w:tabs>
                <w:tab w:val="right" w:pos="352"/>
                <w:tab w:val="right" w:pos="567"/>
              </w:tabs>
              <w:spacing w:before="80" w:after="80"/>
              <w:rPr>
                <w:sz w:val="18"/>
              </w:rPr>
            </w:pPr>
            <w:r w:rsidRPr="00F352FD">
              <w:rPr>
                <w:sz w:val="18"/>
              </w:rPr>
              <w:t xml:space="preserve">Rekening houden met de omvang van het werk, de opgelegde termijn, de beschikbare arbeidskrachten, het beschikbare materiaal… </w:t>
            </w:r>
          </w:p>
          <w:p w:rsidR="00067142" w:rsidRPr="00F352FD" w:rsidRDefault="00067142" w:rsidP="008A69C0">
            <w:pPr>
              <w:tabs>
                <w:tab w:val="right" w:pos="352"/>
                <w:tab w:val="right" w:pos="567"/>
              </w:tabs>
              <w:spacing w:before="80" w:after="80"/>
              <w:rPr>
                <w:sz w:val="18"/>
              </w:rPr>
            </w:pPr>
            <w:r w:rsidRPr="00F352FD">
              <w:rPr>
                <w:sz w:val="18"/>
              </w:rPr>
              <w:t xml:space="preserve">Kiezen en klaarleggen van benodigde materialen, gereedschappen… in functie van </w:t>
            </w:r>
            <w:r w:rsidRPr="00F352FD">
              <w:rPr>
                <w:sz w:val="18"/>
              </w:rPr>
              <w:lastRenderedPageBreak/>
              <w:t>het uit te voeren werk.</w:t>
            </w:r>
          </w:p>
          <w:p w:rsidR="00067142" w:rsidRPr="00F352FD" w:rsidRDefault="00067142" w:rsidP="008A69C0">
            <w:pPr>
              <w:tabs>
                <w:tab w:val="right" w:pos="352"/>
                <w:tab w:val="right" w:pos="567"/>
              </w:tabs>
              <w:spacing w:before="80" w:after="80"/>
              <w:rPr>
                <w:sz w:val="18"/>
              </w:rPr>
            </w:pPr>
            <w:r w:rsidRPr="00F352FD">
              <w:rPr>
                <w:sz w:val="18"/>
              </w:rPr>
              <w:t>Bij de GIP-opdracht zullen leerlingen zelfstandig hun werk moeten plannen en organiseren.</w:t>
            </w:r>
          </w:p>
        </w:tc>
        <w:tc>
          <w:tcPr>
            <w:tcW w:w="844" w:type="dxa"/>
            <w:tcBorders>
              <w:top w:val="single" w:sz="18" w:space="0" w:color="auto"/>
              <w:bottom w:val="single" w:sz="18" w:space="0" w:color="auto"/>
            </w:tcBorders>
          </w:tcPr>
          <w:p w:rsidR="00067142" w:rsidRPr="00F352FD" w:rsidRDefault="00067142" w:rsidP="00130BD5">
            <w:pPr>
              <w:spacing w:before="80" w:after="80"/>
              <w:jc w:val="center"/>
              <w:rPr>
                <w:sz w:val="18"/>
              </w:rPr>
            </w:pPr>
            <w:r w:rsidRPr="00F352FD">
              <w:rPr>
                <w:sz w:val="18"/>
              </w:rPr>
              <w:lastRenderedPageBreak/>
              <w:br/>
            </w:r>
            <w:r w:rsidRPr="00F352FD">
              <w:rPr>
                <w:sz w:val="18"/>
              </w:rPr>
              <w:br/>
            </w:r>
            <w:r w:rsidRPr="00F352FD">
              <w:rPr>
                <w:sz w:val="18"/>
              </w:rPr>
              <w:br/>
            </w:r>
            <w:r w:rsidRPr="00F352FD">
              <w:rPr>
                <w:sz w:val="18"/>
              </w:rPr>
              <w:br/>
            </w:r>
            <w:r w:rsidRPr="00F352FD">
              <w:rPr>
                <w:sz w:val="18"/>
              </w:rPr>
              <w:lastRenderedPageBreak/>
              <w:br/>
              <w:t>GIP</w:t>
            </w:r>
          </w:p>
        </w:tc>
      </w:tr>
      <w:tr w:rsidR="007D6AEB" w:rsidRPr="002D0292" w:rsidTr="003C3DD5">
        <w:trPr>
          <w:trHeight w:val="397"/>
        </w:trPr>
        <w:tc>
          <w:tcPr>
            <w:tcW w:w="839" w:type="dxa"/>
            <w:tcBorders>
              <w:top w:val="single" w:sz="18" w:space="0" w:color="auto"/>
              <w:left w:val="single" w:sz="18" w:space="0" w:color="auto"/>
              <w:bottom w:val="single" w:sz="18" w:space="0" w:color="auto"/>
            </w:tcBorders>
          </w:tcPr>
          <w:p w:rsidR="007D6AEB" w:rsidRPr="002D0292" w:rsidRDefault="007D6AEB" w:rsidP="00BC002E">
            <w:pPr>
              <w:pStyle w:val="NummerDoelstelling"/>
            </w:pPr>
          </w:p>
        </w:tc>
        <w:tc>
          <w:tcPr>
            <w:tcW w:w="5716" w:type="dxa"/>
            <w:tcBorders>
              <w:top w:val="single" w:sz="18" w:space="0" w:color="auto"/>
              <w:bottom w:val="single" w:sz="18" w:space="0" w:color="auto"/>
            </w:tcBorders>
          </w:tcPr>
          <w:p w:rsidR="007D6AEB" w:rsidRPr="002D0292" w:rsidRDefault="007D6AEB" w:rsidP="007D6AEB">
            <w:pPr>
              <w:spacing w:before="80" w:after="80"/>
              <w:rPr>
                <w:rFonts w:cs="Arial"/>
                <w:b/>
                <w:bCs/>
                <w:sz w:val="18"/>
                <w:szCs w:val="18"/>
                <w:lang w:val="nl-BE"/>
              </w:rPr>
            </w:pPr>
            <w:r w:rsidRPr="002D0292">
              <w:rPr>
                <w:b/>
                <w:bCs/>
                <w:sz w:val="18"/>
                <w:lang w:val="nl-BE"/>
              </w:rPr>
              <w:t>Labomaterialen kunnen herkennen, kiezen en hanteren.</w:t>
            </w:r>
            <w:r>
              <w:rPr>
                <w:b/>
                <w:bCs/>
                <w:sz w:val="18"/>
                <w:lang w:val="nl-BE"/>
              </w:rPr>
              <w:t xml:space="preserve"> </w:t>
            </w:r>
          </w:p>
        </w:tc>
        <w:tc>
          <w:tcPr>
            <w:tcW w:w="835" w:type="dxa"/>
            <w:tcBorders>
              <w:top w:val="single" w:sz="18" w:space="0" w:color="auto"/>
              <w:bottom w:val="single" w:sz="18" w:space="0" w:color="auto"/>
            </w:tcBorders>
          </w:tcPr>
          <w:p w:rsidR="007D6AEB" w:rsidRPr="002D0292" w:rsidRDefault="007D6AEB" w:rsidP="00BC002E">
            <w:pPr>
              <w:spacing w:before="80" w:after="80"/>
              <w:jc w:val="center"/>
              <w:rPr>
                <w:rFonts w:cs="Arial"/>
                <w:b/>
                <w:bCs/>
                <w:sz w:val="18"/>
                <w:szCs w:val="18"/>
                <w:lang w:val="nl-BE"/>
              </w:rPr>
            </w:pPr>
            <w:r w:rsidRPr="002D0292">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7D6AEB" w:rsidRPr="002D0292" w:rsidRDefault="007D6AEB" w:rsidP="00BC002E">
            <w:pPr>
              <w:spacing w:before="80" w:after="80"/>
              <w:jc w:val="center"/>
              <w:rPr>
                <w:rFonts w:cs="Arial"/>
                <w:b/>
                <w:bCs/>
                <w:sz w:val="18"/>
                <w:szCs w:val="18"/>
                <w:lang w:val="nl-BE"/>
              </w:rPr>
            </w:pPr>
            <w:r w:rsidRPr="002D0292">
              <w:rPr>
                <w:b/>
                <w:bCs/>
                <w:sz w:val="18"/>
              </w:rPr>
              <w:t>B</w:t>
            </w:r>
          </w:p>
        </w:tc>
        <w:tc>
          <w:tcPr>
            <w:tcW w:w="6949" w:type="dxa"/>
            <w:tcBorders>
              <w:top w:val="single" w:sz="18" w:space="0" w:color="auto"/>
              <w:left w:val="double" w:sz="4" w:space="0" w:color="auto"/>
              <w:bottom w:val="single" w:sz="18" w:space="0" w:color="auto"/>
            </w:tcBorders>
            <w:vAlign w:val="center"/>
          </w:tcPr>
          <w:p w:rsidR="007D6AEB" w:rsidRPr="002D0292" w:rsidRDefault="007D6AEB" w:rsidP="00BC002E">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6AEB" w:rsidRPr="002D0292" w:rsidRDefault="007D6AEB" w:rsidP="00BC002E">
            <w:pPr>
              <w:spacing w:before="80" w:after="80"/>
              <w:jc w:val="center"/>
              <w:rPr>
                <w:rFonts w:cs="Arial"/>
                <w:b/>
                <w:bCs/>
                <w:sz w:val="18"/>
                <w:szCs w:val="18"/>
                <w:lang w:val="nl-BE"/>
              </w:rPr>
            </w:pPr>
          </w:p>
        </w:tc>
      </w:tr>
      <w:tr w:rsidR="007D6AEB" w:rsidRPr="002D0292" w:rsidTr="003C3DD5">
        <w:trPr>
          <w:trHeight w:val="397"/>
        </w:trPr>
        <w:tc>
          <w:tcPr>
            <w:tcW w:w="839" w:type="dxa"/>
            <w:tcBorders>
              <w:top w:val="single" w:sz="18" w:space="0" w:color="auto"/>
              <w:bottom w:val="single" w:sz="18" w:space="0" w:color="auto"/>
            </w:tcBorders>
          </w:tcPr>
          <w:p w:rsidR="007D6AEB" w:rsidRPr="002D0292" w:rsidRDefault="007D6AEB" w:rsidP="00BC002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6AEB" w:rsidRPr="002D0292" w:rsidRDefault="00226447" w:rsidP="00BC002E">
            <w:pPr>
              <w:tabs>
                <w:tab w:val="left" w:pos="226"/>
              </w:tabs>
              <w:spacing w:before="80" w:after="80"/>
              <w:rPr>
                <w:sz w:val="18"/>
              </w:rPr>
            </w:pPr>
            <w:r>
              <w:rPr>
                <w:sz w:val="18"/>
              </w:rPr>
              <w:t>O.a.</w:t>
            </w:r>
          </w:p>
          <w:p w:rsidR="007D6AEB" w:rsidRPr="008A69C0" w:rsidRDefault="007D6AEB" w:rsidP="00BC002E">
            <w:pPr>
              <w:pStyle w:val="Lijstalinea"/>
              <w:numPr>
                <w:ilvl w:val="0"/>
                <w:numId w:val="71"/>
              </w:numPr>
              <w:tabs>
                <w:tab w:val="left" w:pos="226"/>
              </w:tabs>
              <w:spacing w:before="80" w:after="80"/>
              <w:ind w:left="1077" w:hanging="357"/>
              <w:contextualSpacing w:val="0"/>
              <w:rPr>
                <w:sz w:val="18"/>
              </w:rPr>
            </w:pPr>
            <w:r w:rsidRPr="008A69C0">
              <w:rPr>
                <w:sz w:val="18"/>
              </w:rPr>
              <w:t>glaswerk</w:t>
            </w:r>
          </w:p>
          <w:p w:rsidR="007D6AEB" w:rsidRPr="008A69C0" w:rsidRDefault="007D6AEB" w:rsidP="00BC002E">
            <w:pPr>
              <w:pStyle w:val="Lijstalinea"/>
              <w:numPr>
                <w:ilvl w:val="0"/>
                <w:numId w:val="71"/>
              </w:numPr>
              <w:tabs>
                <w:tab w:val="left" w:pos="226"/>
              </w:tabs>
              <w:spacing w:before="80" w:after="80"/>
              <w:ind w:left="1077" w:hanging="357"/>
              <w:contextualSpacing w:val="0"/>
              <w:rPr>
                <w:sz w:val="18"/>
              </w:rPr>
            </w:pPr>
            <w:r w:rsidRPr="008A69C0">
              <w:rPr>
                <w:sz w:val="18"/>
              </w:rPr>
              <w:t>bunsenbranders</w:t>
            </w:r>
          </w:p>
          <w:p w:rsidR="007D6AEB" w:rsidRPr="008A69C0" w:rsidRDefault="007D6AEB" w:rsidP="00BC002E">
            <w:pPr>
              <w:pStyle w:val="Lijstalinea"/>
              <w:numPr>
                <w:ilvl w:val="0"/>
                <w:numId w:val="71"/>
              </w:numPr>
              <w:tabs>
                <w:tab w:val="left" w:pos="226"/>
              </w:tabs>
              <w:spacing w:before="80" w:after="80"/>
              <w:ind w:left="1077" w:hanging="357"/>
              <w:contextualSpacing w:val="0"/>
              <w:rPr>
                <w:sz w:val="18"/>
              </w:rPr>
            </w:pPr>
            <w:r w:rsidRPr="008A69C0">
              <w:rPr>
                <w:sz w:val="18"/>
              </w:rPr>
              <w:t>weeg – en meettoestellen</w:t>
            </w:r>
          </w:p>
          <w:p w:rsidR="007D6AEB" w:rsidRPr="00130BD5" w:rsidRDefault="007D6AEB" w:rsidP="00BC002E">
            <w:pPr>
              <w:pStyle w:val="Lijstalinea"/>
              <w:numPr>
                <w:ilvl w:val="0"/>
                <w:numId w:val="71"/>
              </w:numPr>
              <w:tabs>
                <w:tab w:val="left" w:pos="226"/>
              </w:tabs>
              <w:spacing w:before="80" w:after="80"/>
              <w:ind w:left="1077" w:hanging="357"/>
              <w:contextualSpacing w:val="0"/>
              <w:rPr>
                <w:sz w:val="18"/>
              </w:rPr>
            </w:pPr>
            <w:r w:rsidRPr="008A69C0">
              <w:rPr>
                <w:sz w:val="18"/>
              </w:rPr>
              <w:t>microscoop</w:t>
            </w:r>
          </w:p>
        </w:tc>
        <w:tc>
          <w:tcPr>
            <w:tcW w:w="6949" w:type="dxa"/>
            <w:tcBorders>
              <w:top w:val="single" w:sz="18" w:space="0" w:color="auto"/>
              <w:left w:val="double" w:sz="4" w:space="0" w:color="auto"/>
              <w:bottom w:val="single" w:sz="18" w:space="0" w:color="auto"/>
            </w:tcBorders>
          </w:tcPr>
          <w:p w:rsidR="007D6AEB" w:rsidRPr="002D0292" w:rsidRDefault="007D6AEB" w:rsidP="00BC002E">
            <w:pPr>
              <w:tabs>
                <w:tab w:val="right" w:pos="352"/>
                <w:tab w:val="right" w:pos="567"/>
              </w:tabs>
              <w:spacing w:before="80" w:after="80"/>
              <w:rPr>
                <w:sz w:val="18"/>
              </w:rPr>
            </w:pPr>
            <w:r w:rsidRPr="002D0292">
              <w:rPr>
                <w:sz w:val="18"/>
              </w:rPr>
              <w:t>Materialen gebruikt bij diverse labotechnieken</w:t>
            </w:r>
            <w:r>
              <w:rPr>
                <w:sz w:val="18"/>
              </w:rPr>
              <w:t>.</w:t>
            </w:r>
          </w:p>
        </w:tc>
        <w:tc>
          <w:tcPr>
            <w:tcW w:w="844" w:type="dxa"/>
            <w:tcBorders>
              <w:top w:val="single" w:sz="18" w:space="0" w:color="auto"/>
              <w:bottom w:val="single" w:sz="18" w:space="0" w:color="auto"/>
            </w:tcBorders>
          </w:tcPr>
          <w:p w:rsidR="007D6AEB" w:rsidRPr="002D0292" w:rsidRDefault="007D6AEB" w:rsidP="00BC002E">
            <w:pPr>
              <w:spacing w:before="80" w:after="80"/>
              <w:jc w:val="center"/>
              <w:rPr>
                <w:sz w:val="18"/>
              </w:rPr>
            </w:pPr>
          </w:p>
        </w:tc>
      </w:tr>
      <w:tr w:rsidR="00F352FD" w:rsidRPr="00F352FD" w:rsidTr="003C3DD5">
        <w:trPr>
          <w:trHeight w:val="397"/>
        </w:trPr>
        <w:tc>
          <w:tcPr>
            <w:tcW w:w="839" w:type="dxa"/>
            <w:tcBorders>
              <w:top w:val="single" w:sz="18" w:space="0" w:color="auto"/>
              <w:left w:val="single" w:sz="18" w:space="0" w:color="auto"/>
              <w:bottom w:val="single" w:sz="18" w:space="0" w:color="auto"/>
            </w:tcBorders>
          </w:tcPr>
          <w:p w:rsidR="00067142" w:rsidRPr="00F352FD" w:rsidRDefault="00067142" w:rsidP="008A69C0">
            <w:pPr>
              <w:pStyle w:val="NummerDoelstelling"/>
            </w:pPr>
          </w:p>
        </w:tc>
        <w:tc>
          <w:tcPr>
            <w:tcW w:w="5716" w:type="dxa"/>
            <w:tcBorders>
              <w:top w:val="single" w:sz="18" w:space="0" w:color="auto"/>
              <w:bottom w:val="single" w:sz="18" w:space="0" w:color="auto"/>
            </w:tcBorders>
          </w:tcPr>
          <w:p w:rsidR="00F352FD" w:rsidRPr="00F352FD" w:rsidRDefault="00F352FD" w:rsidP="00F352FD">
            <w:pPr>
              <w:spacing w:before="80" w:after="80"/>
              <w:rPr>
                <w:b/>
                <w:bCs/>
                <w:sz w:val="18"/>
              </w:rPr>
            </w:pPr>
            <w:r w:rsidRPr="00F352FD">
              <w:rPr>
                <w:b/>
                <w:bCs/>
                <w:sz w:val="18"/>
              </w:rPr>
              <w:t>Gereedschappen, hulpmiddelen, materialen/</w:t>
            </w:r>
            <w:r w:rsidR="00067142" w:rsidRPr="00F352FD">
              <w:rPr>
                <w:b/>
                <w:bCs/>
                <w:sz w:val="18"/>
              </w:rPr>
              <w:t>grondstoffen en installaties op een veilige</w:t>
            </w:r>
            <w:r w:rsidRPr="00F352FD">
              <w:rPr>
                <w:b/>
                <w:bCs/>
                <w:sz w:val="18"/>
              </w:rPr>
              <w:t xml:space="preserve"> en efficiënte manier gebruiken, </w:t>
            </w:r>
            <w:r w:rsidRPr="00F352FD">
              <w:rPr>
                <w:b/>
                <w:bCs/>
                <w:sz w:val="18"/>
                <w:lang w:val="nl-BE"/>
              </w:rPr>
              <w:t>onderhouden en opbergen.</w:t>
            </w:r>
          </w:p>
        </w:tc>
        <w:tc>
          <w:tcPr>
            <w:tcW w:w="835" w:type="dxa"/>
            <w:tcBorders>
              <w:top w:val="single" w:sz="18" w:space="0" w:color="auto"/>
              <w:bottom w:val="single" w:sz="18" w:space="0" w:color="auto"/>
            </w:tcBorders>
          </w:tcPr>
          <w:p w:rsidR="00F352FD" w:rsidRPr="00F352FD" w:rsidRDefault="00067142" w:rsidP="00F352FD">
            <w:pPr>
              <w:spacing w:before="80" w:after="80"/>
              <w:jc w:val="center"/>
              <w:rPr>
                <w:b/>
                <w:bCs/>
                <w:sz w:val="18"/>
              </w:rPr>
            </w:pPr>
            <w:r w:rsidRPr="00F352FD">
              <w:rPr>
                <w:b/>
                <w:bCs/>
                <w:sz w:val="18"/>
              </w:rPr>
              <w:t>EDV</w:t>
            </w:r>
            <w:r w:rsidRPr="00F352FD">
              <w:rPr>
                <w:b/>
                <w:bCs/>
                <w:sz w:val="18"/>
              </w:rPr>
              <w:br/>
              <w:t>LER</w:t>
            </w:r>
            <w:r w:rsidR="00F352FD" w:rsidRPr="00F352FD">
              <w:rPr>
                <w:b/>
                <w:bCs/>
                <w:sz w:val="18"/>
              </w:rPr>
              <w:t xml:space="preserve"> 4</w:t>
            </w:r>
            <w:r w:rsidR="00F352FD">
              <w:rPr>
                <w:b/>
                <w:bCs/>
                <w:sz w:val="18"/>
              </w:rPr>
              <w:br/>
              <w:t>STM 8</w:t>
            </w:r>
            <w:r w:rsidR="00F352FD">
              <w:rPr>
                <w:b/>
                <w:bCs/>
                <w:sz w:val="18"/>
              </w:rPr>
              <w:br/>
              <w:t>STM 13</w:t>
            </w:r>
          </w:p>
        </w:tc>
        <w:tc>
          <w:tcPr>
            <w:tcW w:w="835" w:type="dxa"/>
            <w:tcBorders>
              <w:top w:val="single" w:sz="18" w:space="0" w:color="auto"/>
              <w:bottom w:val="single" w:sz="18" w:space="0" w:color="auto"/>
              <w:right w:val="double" w:sz="4" w:space="0" w:color="auto"/>
            </w:tcBorders>
          </w:tcPr>
          <w:p w:rsidR="00067142" w:rsidRPr="00F352FD" w:rsidRDefault="00F352FD" w:rsidP="00130BD5">
            <w:pPr>
              <w:spacing w:before="80" w:after="80"/>
              <w:jc w:val="center"/>
              <w:rPr>
                <w:b/>
                <w:bCs/>
                <w:sz w:val="18"/>
              </w:rPr>
            </w:pPr>
            <w:r w:rsidRPr="00F352FD">
              <w:rPr>
                <w:b/>
                <w:bCs/>
                <w:sz w:val="18"/>
              </w:rPr>
              <w:t>B</w:t>
            </w:r>
          </w:p>
        </w:tc>
        <w:tc>
          <w:tcPr>
            <w:tcW w:w="6949" w:type="dxa"/>
            <w:tcBorders>
              <w:top w:val="single" w:sz="18" w:space="0" w:color="auto"/>
              <w:left w:val="double" w:sz="4" w:space="0" w:color="auto"/>
              <w:bottom w:val="single" w:sz="18" w:space="0" w:color="auto"/>
            </w:tcBorders>
            <w:vAlign w:val="center"/>
          </w:tcPr>
          <w:p w:rsidR="00067142" w:rsidRPr="00F352FD"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F352FD" w:rsidRDefault="00067142" w:rsidP="00130BD5">
            <w:pPr>
              <w:spacing w:before="80" w:after="80"/>
              <w:jc w:val="center"/>
              <w:rPr>
                <w:sz w:val="18"/>
              </w:rPr>
            </w:pPr>
          </w:p>
        </w:tc>
      </w:tr>
      <w:tr w:rsidR="00F352FD" w:rsidRPr="00F352FD" w:rsidTr="003C3DD5">
        <w:trPr>
          <w:trHeight w:val="397"/>
        </w:trPr>
        <w:tc>
          <w:tcPr>
            <w:tcW w:w="839" w:type="dxa"/>
            <w:tcBorders>
              <w:top w:val="single" w:sz="18" w:space="0" w:color="auto"/>
              <w:bottom w:val="single" w:sz="4" w:space="0" w:color="auto"/>
            </w:tcBorders>
          </w:tcPr>
          <w:p w:rsidR="00067142" w:rsidRPr="00F352FD" w:rsidRDefault="00067142" w:rsidP="008A69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352FD" w:rsidRPr="00F352FD" w:rsidRDefault="00F352FD" w:rsidP="00130BD5">
            <w:pPr>
              <w:tabs>
                <w:tab w:val="left" w:pos="226"/>
              </w:tabs>
              <w:spacing w:before="80" w:after="80"/>
              <w:rPr>
                <w:bCs/>
                <w:sz w:val="18"/>
                <w:lang w:val="nl-BE"/>
              </w:rPr>
            </w:pPr>
            <w:r w:rsidRPr="00F352FD">
              <w:rPr>
                <w:bCs/>
                <w:sz w:val="18"/>
                <w:lang w:val="nl-BE"/>
              </w:rPr>
              <w:t>Veilig gebruiken van:</w:t>
            </w:r>
          </w:p>
          <w:p w:rsidR="00F352FD" w:rsidRPr="00F352FD" w:rsidRDefault="00F352FD" w:rsidP="00F352FD">
            <w:pPr>
              <w:pStyle w:val="Lijstalinea"/>
              <w:numPr>
                <w:ilvl w:val="0"/>
                <w:numId w:val="75"/>
              </w:numPr>
              <w:tabs>
                <w:tab w:val="left" w:pos="226"/>
              </w:tabs>
              <w:spacing w:before="80" w:after="80"/>
              <w:rPr>
                <w:bCs/>
                <w:sz w:val="18"/>
                <w:lang w:val="nl-BE"/>
              </w:rPr>
            </w:pPr>
            <w:r w:rsidRPr="00F352FD">
              <w:rPr>
                <w:bCs/>
                <w:sz w:val="18"/>
                <w:lang w:val="nl-BE"/>
              </w:rPr>
              <w:t>g</w:t>
            </w:r>
            <w:r w:rsidR="00067142" w:rsidRPr="00F352FD">
              <w:rPr>
                <w:bCs/>
                <w:sz w:val="18"/>
                <w:lang w:val="nl-BE"/>
              </w:rPr>
              <w:t>ereed</w:t>
            </w:r>
            <w:r w:rsidRPr="00F352FD">
              <w:rPr>
                <w:bCs/>
                <w:sz w:val="18"/>
                <w:lang w:val="nl-BE"/>
              </w:rPr>
              <w:t>schappen en hulpmaterialen</w:t>
            </w:r>
          </w:p>
          <w:p w:rsidR="00F352FD" w:rsidRPr="00F352FD" w:rsidRDefault="00F352FD" w:rsidP="00F352FD">
            <w:pPr>
              <w:pStyle w:val="Lijstalinea"/>
              <w:numPr>
                <w:ilvl w:val="0"/>
                <w:numId w:val="75"/>
              </w:numPr>
              <w:tabs>
                <w:tab w:val="left" w:pos="226"/>
              </w:tabs>
              <w:spacing w:before="80" w:after="80"/>
              <w:rPr>
                <w:bCs/>
                <w:sz w:val="18"/>
                <w:lang w:val="nl-BE"/>
              </w:rPr>
            </w:pPr>
            <w:r w:rsidRPr="00F352FD">
              <w:rPr>
                <w:bCs/>
                <w:sz w:val="18"/>
                <w:lang w:val="nl-BE"/>
              </w:rPr>
              <w:t>materialen/grondstoffen</w:t>
            </w:r>
          </w:p>
          <w:p w:rsidR="00067142" w:rsidRPr="00F352FD" w:rsidRDefault="00F352FD" w:rsidP="00F352FD">
            <w:pPr>
              <w:pStyle w:val="Lijstalinea"/>
              <w:numPr>
                <w:ilvl w:val="0"/>
                <w:numId w:val="75"/>
              </w:numPr>
              <w:tabs>
                <w:tab w:val="left" w:pos="226"/>
              </w:tabs>
              <w:spacing w:before="80" w:after="80"/>
              <w:rPr>
                <w:bCs/>
                <w:sz w:val="18"/>
                <w:lang w:val="nl-BE"/>
              </w:rPr>
            </w:pPr>
            <w:r w:rsidRPr="00F352FD">
              <w:rPr>
                <w:bCs/>
                <w:sz w:val="18"/>
                <w:lang w:val="nl-BE"/>
              </w:rPr>
              <w:t>i</w:t>
            </w:r>
            <w:r w:rsidR="003C3DD5">
              <w:rPr>
                <w:bCs/>
                <w:sz w:val="18"/>
                <w:lang w:val="nl-BE"/>
              </w:rPr>
              <w:t>nstallaties</w:t>
            </w:r>
          </w:p>
          <w:p w:rsidR="00F352FD" w:rsidRPr="00F352FD" w:rsidRDefault="00F352FD" w:rsidP="00F352FD">
            <w:pPr>
              <w:tabs>
                <w:tab w:val="left" w:pos="226"/>
              </w:tabs>
              <w:spacing w:before="80" w:after="80"/>
              <w:rPr>
                <w:sz w:val="18"/>
              </w:rPr>
            </w:pPr>
            <w:r w:rsidRPr="00F352FD">
              <w:rPr>
                <w:sz w:val="18"/>
              </w:rPr>
              <w:t>Onderhouden</w:t>
            </w:r>
            <w:r>
              <w:rPr>
                <w:sz w:val="18"/>
              </w:rPr>
              <w:t xml:space="preserve"> en s</w:t>
            </w:r>
            <w:r w:rsidRPr="00F352FD">
              <w:rPr>
                <w:sz w:val="18"/>
              </w:rPr>
              <w:t>tockeren</w:t>
            </w:r>
            <w:r>
              <w:rPr>
                <w:sz w:val="18"/>
              </w:rPr>
              <w:t xml:space="preserve"> volgens vooropgestelde veiligheidsnormen.</w:t>
            </w:r>
          </w:p>
        </w:tc>
        <w:tc>
          <w:tcPr>
            <w:tcW w:w="6949" w:type="dxa"/>
            <w:tcBorders>
              <w:top w:val="single" w:sz="18" w:space="0" w:color="auto"/>
              <w:left w:val="double" w:sz="4" w:space="0" w:color="auto"/>
              <w:bottom w:val="single" w:sz="4" w:space="0" w:color="auto"/>
            </w:tcBorders>
          </w:tcPr>
          <w:p w:rsidR="00067142" w:rsidRPr="00F352FD" w:rsidRDefault="00F352FD" w:rsidP="008A69C0">
            <w:pPr>
              <w:tabs>
                <w:tab w:val="right" w:pos="352"/>
                <w:tab w:val="right" w:pos="567"/>
              </w:tabs>
              <w:spacing w:before="80" w:after="80"/>
              <w:rPr>
                <w:sz w:val="18"/>
              </w:rPr>
            </w:pPr>
            <w:r w:rsidRPr="00F352FD">
              <w:rPr>
                <w:sz w:val="18"/>
              </w:rPr>
              <w:t>Gebruik maken van v</w:t>
            </w:r>
            <w:r w:rsidR="00067142" w:rsidRPr="00F352FD">
              <w:rPr>
                <w:sz w:val="18"/>
              </w:rPr>
              <w:t>eiligheidsinstructiekaarten.</w:t>
            </w:r>
          </w:p>
          <w:p w:rsidR="009A33A3" w:rsidRPr="00F352FD" w:rsidRDefault="009A33A3" w:rsidP="008A69C0">
            <w:pPr>
              <w:tabs>
                <w:tab w:val="right" w:pos="352"/>
                <w:tab w:val="right" w:pos="567"/>
              </w:tabs>
              <w:spacing w:before="80" w:after="80"/>
              <w:rPr>
                <w:sz w:val="18"/>
              </w:rPr>
            </w:pPr>
            <w:r w:rsidRPr="00F352FD">
              <w:rPr>
                <w:sz w:val="18"/>
              </w:rPr>
              <w:t>MSDS (material safety data sheets) of veiligheidinformatiebladen (grondstoffen)</w:t>
            </w:r>
          </w:p>
          <w:p w:rsidR="00F352FD" w:rsidRPr="00F352FD" w:rsidRDefault="00F352FD" w:rsidP="008A69C0">
            <w:pPr>
              <w:tabs>
                <w:tab w:val="right" w:pos="352"/>
                <w:tab w:val="right" w:pos="567"/>
              </w:tabs>
              <w:spacing w:before="80" w:after="80"/>
              <w:rPr>
                <w:sz w:val="18"/>
              </w:rPr>
            </w:pPr>
          </w:p>
          <w:p w:rsidR="00F352FD" w:rsidRDefault="007D6AEB" w:rsidP="007D6AEB">
            <w:pPr>
              <w:tabs>
                <w:tab w:val="right" w:pos="352"/>
                <w:tab w:val="right" w:pos="567"/>
              </w:tabs>
              <w:spacing w:before="80" w:after="80"/>
              <w:rPr>
                <w:sz w:val="18"/>
              </w:rPr>
            </w:pPr>
            <w:r w:rsidRPr="00F352FD">
              <w:rPr>
                <w:sz w:val="18"/>
              </w:rPr>
              <w:t>Opslagmaatregelen, afvalsortering en –recyclage.</w:t>
            </w:r>
            <w:r w:rsidRPr="00F352FD">
              <w:rPr>
                <w:sz w:val="18"/>
              </w:rPr>
              <w:br/>
            </w:r>
            <w:r w:rsidR="00F352FD" w:rsidRPr="00F352FD">
              <w:rPr>
                <w:sz w:val="18"/>
              </w:rPr>
              <w:t>Onderhoudsvoorschriften, opbergvoorschriften</w:t>
            </w:r>
            <w:r>
              <w:rPr>
                <w:sz w:val="18"/>
              </w:rPr>
              <w:t>.</w:t>
            </w:r>
          </w:p>
          <w:p w:rsidR="007D6AEB" w:rsidRPr="00F352FD" w:rsidRDefault="007D6AEB" w:rsidP="007D6AEB">
            <w:pPr>
              <w:tabs>
                <w:tab w:val="right" w:pos="352"/>
                <w:tab w:val="right" w:pos="567"/>
              </w:tabs>
              <w:spacing w:before="80" w:after="80"/>
              <w:rPr>
                <w:sz w:val="18"/>
              </w:rPr>
            </w:pPr>
            <w:r>
              <w:rPr>
                <w:sz w:val="18"/>
              </w:rPr>
              <w:t>Opzoekingwerk via internet.</w:t>
            </w:r>
          </w:p>
        </w:tc>
        <w:tc>
          <w:tcPr>
            <w:tcW w:w="844" w:type="dxa"/>
            <w:tcBorders>
              <w:top w:val="single" w:sz="18" w:space="0" w:color="auto"/>
              <w:bottom w:val="single" w:sz="4" w:space="0" w:color="auto"/>
            </w:tcBorders>
          </w:tcPr>
          <w:p w:rsidR="00067142" w:rsidRDefault="00067142" w:rsidP="00130BD5">
            <w:pPr>
              <w:spacing w:before="80" w:after="80"/>
              <w:jc w:val="center"/>
              <w:rPr>
                <w:sz w:val="18"/>
              </w:rPr>
            </w:pPr>
            <w:r w:rsidRPr="00F352FD">
              <w:rPr>
                <w:sz w:val="18"/>
              </w:rPr>
              <w:t>STG</w:t>
            </w:r>
            <w:r w:rsidRPr="00F352FD">
              <w:rPr>
                <w:sz w:val="18"/>
              </w:rPr>
              <w:br/>
              <w:t>GIP</w:t>
            </w: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Pr="00F352FD" w:rsidRDefault="007D6AEB" w:rsidP="00130BD5">
            <w:pPr>
              <w:spacing w:before="80" w:after="80"/>
              <w:jc w:val="center"/>
              <w:rPr>
                <w:sz w:val="18"/>
              </w:rPr>
            </w:pPr>
            <w:r>
              <w:rPr>
                <w:sz w:val="18"/>
              </w:rPr>
              <w:t>ICT</w:t>
            </w:r>
          </w:p>
        </w:tc>
      </w:tr>
      <w:tr w:rsidR="00F352FD" w:rsidRPr="00F352FD" w:rsidTr="003C3DD5">
        <w:trPr>
          <w:trHeight w:val="397"/>
        </w:trPr>
        <w:tc>
          <w:tcPr>
            <w:tcW w:w="839" w:type="dxa"/>
            <w:tcBorders>
              <w:top w:val="single" w:sz="18" w:space="0" w:color="auto"/>
              <w:left w:val="single" w:sz="18" w:space="0" w:color="auto"/>
              <w:bottom w:val="single" w:sz="18" w:space="0" w:color="auto"/>
            </w:tcBorders>
          </w:tcPr>
          <w:p w:rsidR="00067142" w:rsidRPr="00F352FD" w:rsidRDefault="00067142" w:rsidP="008A69C0">
            <w:pPr>
              <w:pStyle w:val="NummerDoelstelling"/>
            </w:pPr>
          </w:p>
        </w:tc>
        <w:tc>
          <w:tcPr>
            <w:tcW w:w="5716" w:type="dxa"/>
            <w:tcBorders>
              <w:top w:val="single" w:sz="18" w:space="0" w:color="auto"/>
              <w:bottom w:val="single" w:sz="18" w:space="0" w:color="auto"/>
            </w:tcBorders>
          </w:tcPr>
          <w:p w:rsidR="00F352FD" w:rsidRPr="00F352FD" w:rsidRDefault="00F352FD" w:rsidP="008A69C0">
            <w:pPr>
              <w:spacing w:before="80" w:after="80"/>
              <w:rPr>
                <w:b/>
                <w:bCs/>
                <w:sz w:val="18"/>
              </w:rPr>
            </w:pPr>
            <w:r w:rsidRPr="00F352FD">
              <w:rPr>
                <w:b/>
                <w:bCs/>
                <w:sz w:val="18"/>
              </w:rPr>
              <w:t>Veiligheidsinstructies kunnen interpreteren en toepassen;</w:t>
            </w:r>
            <w:r w:rsidRPr="00F352FD">
              <w:rPr>
                <w:b/>
                <w:bCs/>
                <w:sz w:val="18"/>
              </w:rPr>
              <w:br/>
              <w:t>t</w:t>
            </w:r>
            <w:r w:rsidR="00067142" w:rsidRPr="00F352FD">
              <w:rPr>
                <w:b/>
                <w:bCs/>
                <w:sz w:val="18"/>
              </w:rPr>
              <w: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F352FD" w:rsidRPr="00F352FD" w:rsidRDefault="00067142" w:rsidP="00F352FD">
            <w:pPr>
              <w:spacing w:before="80" w:after="80"/>
              <w:jc w:val="center"/>
              <w:rPr>
                <w:b/>
                <w:bCs/>
                <w:sz w:val="18"/>
              </w:rPr>
            </w:pPr>
            <w:r w:rsidRPr="00F352FD">
              <w:rPr>
                <w:b/>
                <w:bCs/>
                <w:sz w:val="18"/>
              </w:rPr>
              <w:t>EDV</w:t>
            </w:r>
            <w:r w:rsidRPr="00F352FD">
              <w:rPr>
                <w:b/>
                <w:bCs/>
                <w:sz w:val="18"/>
              </w:rPr>
              <w:br/>
              <w:t>STM 27</w:t>
            </w:r>
            <w:r w:rsidR="00F352FD" w:rsidRPr="00F352FD">
              <w:rPr>
                <w:b/>
                <w:bCs/>
                <w:sz w:val="18"/>
              </w:rPr>
              <w:br/>
              <w:t>STM 18</w:t>
            </w:r>
          </w:p>
        </w:tc>
        <w:tc>
          <w:tcPr>
            <w:tcW w:w="835" w:type="dxa"/>
            <w:tcBorders>
              <w:top w:val="single" w:sz="18" w:space="0" w:color="auto"/>
              <w:bottom w:val="single" w:sz="18" w:space="0" w:color="auto"/>
              <w:right w:val="double" w:sz="4" w:space="0" w:color="auto"/>
            </w:tcBorders>
          </w:tcPr>
          <w:p w:rsidR="00067142" w:rsidRPr="00F352FD" w:rsidRDefault="00F352FD" w:rsidP="00130BD5">
            <w:pPr>
              <w:spacing w:before="80" w:after="80"/>
              <w:jc w:val="center"/>
              <w:rPr>
                <w:b/>
                <w:bCs/>
                <w:sz w:val="18"/>
              </w:rPr>
            </w:pPr>
            <w:r w:rsidRPr="00F352FD">
              <w:rPr>
                <w:b/>
                <w:bCs/>
                <w:sz w:val="18"/>
              </w:rPr>
              <w:t>B</w:t>
            </w:r>
          </w:p>
        </w:tc>
        <w:tc>
          <w:tcPr>
            <w:tcW w:w="6949" w:type="dxa"/>
            <w:tcBorders>
              <w:top w:val="single" w:sz="18" w:space="0" w:color="auto"/>
              <w:left w:val="double" w:sz="4" w:space="0" w:color="auto"/>
              <w:bottom w:val="single" w:sz="18" w:space="0" w:color="auto"/>
            </w:tcBorders>
            <w:vAlign w:val="center"/>
          </w:tcPr>
          <w:p w:rsidR="00067142" w:rsidRPr="00F352FD"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F352FD" w:rsidRDefault="00067142" w:rsidP="00130BD5">
            <w:pPr>
              <w:spacing w:before="80" w:after="80"/>
              <w:jc w:val="center"/>
              <w:rPr>
                <w:sz w:val="18"/>
              </w:rPr>
            </w:pPr>
          </w:p>
        </w:tc>
      </w:tr>
      <w:tr w:rsidR="00F352FD" w:rsidRPr="00F352FD" w:rsidTr="003C3DD5">
        <w:trPr>
          <w:trHeight w:val="397"/>
        </w:trPr>
        <w:tc>
          <w:tcPr>
            <w:tcW w:w="839" w:type="dxa"/>
            <w:tcBorders>
              <w:top w:val="single" w:sz="18" w:space="0" w:color="auto"/>
              <w:bottom w:val="single" w:sz="18" w:space="0" w:color="auto"/>
            </w:tcBorders>
          </w:tcPr>
          <w:p w:rsidR="00067142" w:rsidRPr="00F352FD"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67142" w:rsidRPr="00F352FD" w:rsidRDefault="00F352FD" w:rsidP="00F352FD">
            <w:pPr>
              <w:tabs>
                <w:tab w:val="left" w:pos="226"/>
              </w:tabs>
              <w:spacing w:before="80" w:after="80"/>
              <w:rPr>
                <w:sz w:val="18"/>
              </w:rPr>
            </w:pPr>
            <w:r w:rsidRPr="00F352FD">
              <w:rPr>
                <w:sz w:val="18"/>
              </w:rPr>
              <w:t>Veiligheidsinstructies</w:t>
            </w:r>
            <w:r w:rsidR="00067142" w:rsidRPr="00F352FD">
              <w:rPr>
                <w:sz w:val="18"/>
              </w:rPr>
              <w:t>.</w:t>
            </w:r>
            <w:r w:rsidR="00067142" w:rsidRPr="00F352FD">
              <w:rPr>
                <w:sz w:val="18"/>
              </w:rPr>
              <w:br/>
              <w:t>Ergonomie.</w:t>
            </w:r>
          </w:p>
        </w:tc>
        <w:tc>
          <w:tcPr>
            <w:tcW w:w="6949" w:type="dxa"/>
            <w:tcBorders>
              <w:top w:val="single" w:sz="18" w:space="0" w:color="auto"/>
              <w:left w:val="double" w:sz="4" w:space="0" w:color="auto"/>
              <w:bottom w:val="single" w:sz="18" w:space="0" w:color="auto"/>
            </w:tcBorders>
          </w:tcPr>
          <w:p w:rsidR="00067142" w:rsidRPr="00F352FD" w:rsidRDefault="00F352FD" w:rsidP="00F352FD">
            <w:pPr>
              <w:tabs>
                <w:tab w:val="right" w:pos="352"/>
                <w:tab w:val="right" w:pos="567"/>
              </w:tabs>
              <w:spacing w:before="80" w:after="80"/>
              <w:rPr>
                <w:sz w:val="18"/>
              </w:rPr>
            </w:pPr>
            <w:r w:rsidRPr="00F352FD">
              <w:rPr>
                <w:sz w:val="18"/>
              </w:rPr>
              <w:t>Bespreken van :</w:t>
            </w:r>
            <w:r w:rsidRPr="00F352FD">
              <w:rPr>
                <w:sz w:val="18"/>
              </w:rPr>
              <w:br/>
              <w:t>v</w:t>
            </w:r>
            <w:r w:rsidR="00067142" w:rsidRPr="00F352FD">
              <w:rPr>
                <w:sz w:val="18"/>
              </w:rPr>
              <w:t>eiligheidsvoorschriften in het praktijklokaal, het bedrijf en de sector;</w:t>
            </w:r>
            <w:r w:rsidR="00067142" w:rsidRPr="00F352FD">
              <w:rPr>
                <w:sz w:val="18"/>
              </w:rPr>
              <w:br/>
              <w:t>verplichte persoonlijke en collectieve beschermingsmiddelen;</w:t>
            </w:r>
            <w:r w:rsidR="00067142" w:rsidRPr="00F352FD">
              <w:rPr>
                <w:sz w:val="18"/>
              </w:rPr>
              <w:br/>
              <w:t>infrastructuur op de werkvloer (brandblusser, nooduitgang…);</w:t>
            </w:r>
            <w:r w:rsidR="00067142" w:rsidRPr="00F352FD">
              <w:rPr>
                <w:sz w:val="18"/>
              </w:rPr>
              <w:br/>
              <w:t>brandbe</w:t>
            </w:r>
            <w:r w:rsidRPr="00F352FD">
              <w:rPr>
                <w:sz w:val="18"/>
              </w:rPr>
              <w:t>veiligingsvoorschriften en EHBO;</w:t>
            </w:r>
            <w:r w:rsidR="00067142" w:rsidRPr="00F352FD">
              <w:rPr>
                <w:sz w:val="18"/>
              </w:rPr>
              <w:br/>
              <w:t>risico’s eigen aan grondstoffen, gereedschappen en materiaal (VCA);</w:t>
            </w:r>
            <w:r w:rsidR="00067142" w:rsidRPr="00F352FD">
              <w:rPr>
                <w:sz w:val="18"/>
              </w:rPr>
              <w:br/>
              <w:t>pictogrammen (VCA);</w:t>
            </w:r>
            <w:r w:rsidR="00067142" w:rsidRPr="00F352FD">
              <w:rPr>
                <w:sz w:val="18"/>
              </w:rPr>
              <w:br/>
              <w:t>ergonomie;</w:t>
            </w:r>
            <w:r w:rsidR="00067142" w:rsidRPr="00F352FD">
              <w:rPr>
                <w:sz w:val="18"/>
              </w:rPr>
              <w:br/>
              <w:t>Wet op wel</w:t>
            </w:r>
            <w:r w:rsidRPr="00F352FD">
              <w:rPr>
                <w:sz w:val="18"/>
              </w:rPr>
              <w:t>zijn en werk.</w:t>
            </w:r>
            <w:r w:rsidRPr="00F352FD">
              <w:rPr>
                <w:sz w:val="18"/>
              </w:rPr>
              <w:br/>
              <w:t>ARAB, AREI, CODEX.</w:t>
            </w:r>
          </w:p>
        </w:tc>
        <w:tc>
          <w:tcPr>
            <w:tcW w:w="844" w:type="dxa"/>
            <w:tcBorders>
              <w:top w:val="single" w:sz="18" w:space="0" w:color="auto"/>
              <w:bottom w:val="single" w:sz="18" w:space="0" w:color="auto"/>
            </w:tcBorders>
          </w:tcPr>
          <w:p w:rsidR="00067142" w:rsidRDefault="00F352FD" w:rsidP="00F352FD">
            <w:pPr>
              <w:spacing w:before="80" w:after="80"/>
              <w:jc w:val="center"/>
              <w:rPr>
                <w:sz w:val="18"/>
              </w:rPr>
            </w:pPr>
            <w:r w:rsidRPr="00F352FD">
              <w:rPr>
                <w:sz w:val="18"/>
              </w:rPr>
              <w:t>TA.BE</w:t>
            </w:r>
            <w:r w:rsidRPr="00F352FD">
              <w:rPr>
                <w:sz w:val="18"/>
              </w:rPr>
              <w:br/>
            </w:r>
            <w:r w:rsidR="00067142" w:rsidRPr="00F352FD">
              <w:rPr>
                <w:sz w:val="18"/>
              </w:rPr>
              <w:t>STG</w:t>
            </w:r>
            <w:r w:rsidR="00067142" w:rsidRPr="00F352FD">
              <w:rPr>
                <w:sz w:val="18"/>
              </w:rPr>
              <w:br/>
              <w:t>GIP</w:t>
            </w:r>
            <w:r w:rsidR="00067142" w:rsidRPr="00F352FD">
              <w:rPr>
                <w:sz w:val="18"/>
              </w:rPr>
              <w:br/>
            </w:r>
          </w:p>
          <w:p w:rsidR="00F352FD" w:rsidRDefault="00F352FD" w:rsidP="00F352FD">
            <w:pPr>
              <w:spacing w:before="80" w:after="80"/>
              <w:jc w:val="center"/>
              <w:rPr>
                <w:sz w:val="18"/>
              </w:rPr>
            </w:pPr>
          </w:p>
          <w:p w:rsidR="00F352FD" w:rsidRPr="00F352FD" w:rsidRDefault="00F352FD" w:rsidP="00F352FD">
            <w:pPr>
              <w:spacing w:before="80" w:after="80"/>
              <w:jc w:val="center"/>
              <w:rPr>
                <w:sz w:val="18"/>
              </w:rPr>
            </w:pPr>
            <w:r>
              <w:rPr>
                <w:sz w:val="18"/>
              </w:rPr>
              <w:t>LGV</w:t>
            </w:r>
            <w:r>
              <w:rPr>
                <w:sz w:val="18"/>
              </w:rPr>
              <w:br/>
            </w:r>
          </w:p>
        </w:tc>
      </w:tr>
      <w:tr w:rsidR="00F352FD" w:rsidRPr="00F352FD" w:rsidTr="003C3DD5">
        <w:trPr>
          <w:trHeight w:val="397"/>
        </w:trPr>
        <w:tc>
          <w:tcPr>
            <w:tcW w:w="839" w:type="dxa"/>
            <w:tcBorders>
              <w:top w:val="single" w:sz="18" w:space="0" w:color="auto"/>
              <w:left w:val="single" w:sz="18" w:space="0" w:color="auto"/>
              <w:bottom w:val="single" w:sz="18" w:space="0" w:color="auto"/>
            </w:tcBorders>
          </w:tcPr>
          <w:p w:rsidR="00067142" w:rsidRPr="00F352FD" w:rsidRDefault="00067142" w:rsidP="008A69C0">
            <w:pPr>
              <w:pStyle w:val="NummerDoelstelling"/>
            </w:pPr>
          </w:p>
        </w:tc>
        <w:tc>
          <w:tcPr>
            <w:tcW w:w="5716" w:type="dxa"/>
            <w:tcBorders>
              <w:top w:val="single" w:sz="18" w:space="0" w:color="auto"/>
              <w:bottom w:val="single" w:sz="18" w:space="0" w:color="auto"/>
            </w:tcBorders>
          </w:tcPr>
          <w:p w:rsidR="00067142" w:rsidRPr="00F352FD" w:rsidRDefault="00067142" w:rsidP="007D6AEB">
            <w:pPr>
              <w:spacing w:before="80" w:after="80"/>
              <w:rPr>
                <w:b/>
                <w:bCs/>
                <w:sz w:val="18"/>
              </w:rPr>
            </w:pPr>
            <w:r w:rsidRPr="00F352FD">
              <w:rPr>
                <w:b/>
                <w:bCs/>
                <w:sz w:val="18"/>
              </w:rPr>
              <w:t xml:space="preserve">Tijdens de activiteiten </w:t>
            </w:r>
            <w:r w:rsidR="007D6AEB" w:rsidRPr="002D0292">
              <w:rPr>
                <w:b/>
                <w:bCs/>
                <w:sz w:val="18"/>
              </w:rPr>
              <w:t>in een labo</w:t>
            </w:r>
            <w:r w:rsidR="007D6AEB" w:rsidRPr="00F352FD">
              <w:rPr>
                <w:b/>
                <w:bCs/>
                <w:sz w:val="18"/>
              </w:rPr>
              <w:t xml:space="preserve"> </w:t>
            </w:r>
            <w:r w:rsidRPr="00F352FD">
              <w:rPr>
                <w:b/>
                <w:bCs/>
                <w:sz w:val="18"/>
              </w:rPr>
              <w:t xml:space="preserve">de </w:t>
            </w:r>
            <w:r w:rsidR="007D6AEB" w:rsidRPr="002D0292">
              <w:rPr>
                <w:b/>
                <w:bCs/>
                <w:sz w:val="18"/>
              </w:rPr>
              <w:t xml:space="preserve">milieu- </w:t>
            </w:r>
            <w:r w:rsidR="007D6AEB" w:rsidRPr="00F352FD">
              <w:rPr>
                <w:b/>
                <w:bCs/>
                <w:sz w:val="18"/>
              </w:rPr>
              <w:t>hygiëne</w:t>
            </w:r>
            <w:r w:rsidR="007D6AEB">
              <w:rPr>
                <w:b/>
                <w:bCs/>
                <w:sz w:val="18"/>
              </w:rPr>
              <w:t>-</w:t>
            </w:r>
            <w:r w:rsidR="007D6AEB" w:rsidRPr="00F352FD">
              <w:rPr>
                <w:b/>
                <w:bCs/>
                <w:sz w:val="18"/>
              </w:rPr>
              <w:t xml:space="preserve"> </w:t>
            </w:r>
            <w:r w:rsidR="007D6AEB" w:rsidRPr="002D0292">
              <w:rPr>
                <w:b/>
                <w:bCs/>
                <w:sz w:val="18"/>
              </w:rPr>
              <w:t xml:space="preserve">en veiligheidsvoorschriften </w:t>
            </w:r>
            <w:r w:rsidRPr="00F352FD">
              <w:rPr>
                <w:b/>
                <w:bCs/>
                <w:sz w:val="18"/>
              </w:rPr>
              <w:t>respecteren en toepassen.</w:t>
            </w:r>
          </w:p>
        </w:tc>
        <w:tc>
          <w:tcPr>
            <w:tcW w:w="835" w:type="dxa"/>
            <w:tcBorders>
              <w:top w:val="single" w:sz="18" w:space="0" w:color="auto"/>
              <w:bottom w:val="single" w:sz="18" w:space="0" w:color="auto"/>
            </w:tcBorders>
          </w:tcPr>
          <w:p w:rsidR="00067142" w:rsidRPr="00F352FD" w:rsidRDefault="00067142" w:rsidP="00F352FD">
            <w:pPr>
              <w:spacing w:before="80" w:after="80"/>
              <w:jc w:val="center"/>
              <w:rPr>
                <w:b/>
                <w:bCs/>
                <w:sz w:val="18"/>
              </w:rPr>
            </w:pPr>
            <w:r w:rsidRPr="00F352FD">
              <w:rPr>
                <w:b/>
                <w:bCs/>
                <w:sz w:val="18"/>
              </w:rPr>
              <w:t>EDV</w:t>
            </w:r>
            <w:r w:rsidRPr="00F352FD">
              <w:rPr>
                <w:b/>
                <w:bCs/>
                <w:sz w:val="18"/>
              </w:rPr>
              <w:br/>
              <w:t xml:space="preserve">LER </w:t>
            </w:r>
            <w:r w:rsidR="00F352FD" w:rsidRPr="00F352FD">
              <w:rPr>
                <w:b/>
                <w:bCs/>
                <w:sz w:val="18"/>
              </w:rPr>
              <w:t>4</w:t>
            </w:r>
          </w:p>
        </w:tc>
        <w:tc>
          <w:tcPr>
            <w:tcW w:w="835" w:type="dxa"/>
            <w:tcBorders>
              <w:top w:val="single" w:sz="18" w:space="0" w:color="auto"/>
              <w:bottom w:val="single" w:sz="18" w:space="0" w:color="auto"/>
              <w:right w:val="double" w:sz="4" w:space="0" w:color="auto"/>
            </w:tcBorders>
          </w:tcPr>
          <w:p w:rsidR="00067142" w:rsidRPr="00F352FD" w:rsidRDefault="00F352FD" w:rsidP="00130BD5">
            <w:pPr>
              <w:spacing w:before="80" w:after="80"/>
              <w:jc w:val="center"/>
              <w:rPr>
                <w:b/>
                <w:bCs/>
                <w:sz w:val="18"/>
              </w:rPr>
            </w:pPr>
            <w:r w:rsidRPr="00F352FD">
              <w:rPr>
                <w:b/>
                <w:bCs/>
                <w:sz w:val="18"/>
              </w:rPr>
              <w:t>B</w:t>
            </w:r>
          </w:p>
        </w:tc>
        <w:tc>
          <w:tcPr>
            <w:tcW w:w="6949" w:type="dxa"/>
            <w:tcBorders>
              <w:top w:val="single" w:sz="18" w:space="0" w:color="auto"/>
              <w:left w:val="double" w:sz="4" w:space="0" w:color="auto"/>
              <w:bottom w:val="single" w:sz="18" w:space="0" w:color="auto"/>
            </w:tcBorders>
            <w:vAlign w:val="center"/>
          </w:tcPr>
          <w:p w:rsidR="00067142" w:rsidRPr="00F352FD"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F352FD" w:rsidRDefault="00067142" w:rsidP="00130BD5">
            <w:pPr>
              <w:spacing w:before="80" w:after="80"/>
              <w:jc w:val="center"/>
              <w:rPr>
                <w:sz w:val="18"/>
              </w:rPr>
            </w:pPr>
          </w:p>
        </w:tc>
      </w:tr>
      <w:tr w:rsidR="00F352FD" w:rsidRPr="00A3760D" w:rsidTr="003C3DD5">
        <w:trPr>
          <w:trHeight w:val="397"/>
        </w:trPr>
        <w:tc>
          <w:tcPr>
            <w:tcW w:w="839" w:type="dxa"/>
            <w:tcBorders>
              <w:top w:val="single" w:sz="18" w:space="0" w:color="auto"/>
              <w:bottom w:val="single" w:sz="18" w:space="0" w:color="auto"/>
            </w:tcBorders>
          </w:tcPr>
          <w:p w:rsidR="00067142" w:rsidRPr="00F352FD"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6AEB" w:rsidRPr="002D0292" w:rsidRDefault="007D6AEB" w:rsidP="007D6AEB">
            <w:pPr>
              <w:spacing w:before="120"/>
              <w:rPr>
                <w:sz w:val="18"/>
                <w:szCs w:val="18"/>
              </w:rPr>
            </w:pPr>
            <w:r w:rsidRPr="002D0292">
              <w:rPr>
                <w:sz w:val="18"/>
                <w:szCs w:val="18"/>
              </w:rPr>
              <w:t>Kennis maken met:</w:t>
            </w:r>
          </w:p>
          <w:p w:rsidR="007D6AEB" w:rsidRPr="002D0292" w:rsidRDefault="007D6AEB" w:rsidP="007D6AEB">
            <w:pPr>
              <w:pStyle w:val="Lijstalinea"/>
              <w:numPr>
                <w:ilvl w:val="0"/>
                <w:numId w:val="70"/>
              </w:numPr>
              <w:spacing w:before="120"/>
              <w:rPr>
                <w:sz w:val="18"/>
                <w:szCs w:val="18"/>
              </w:rPr>
            </w:pPr>
            <w:r w:rsidRPr="002D0292">
              <w:rPr>
                <w:sz w:val="18"/>
                <w:szCs w:val="18"/>
              </w:rPr>
              <w:t>materieel en materiaal</w:t>
            </w:r>
          </w:p>
          <w:p w:rsidR="007D6AEB" w:rsidRPr="002D0292" w:rsidRDefault="007D6AEB" w:rsidP="007D6AEB">
            <w:pPr>
              <w:pStyle w:val="Lijstalinea"/>
              <w:numPr>
                <w:ilvl w:val="0"/>
                <w:numId w:val="70"/>
              </w:numPr>
              <w:spacing w:before="120"/>
            </w:pPr>
            <w:r w:rsidRPr="002D0292">
              <w:rPr>
                <w:sz w:val="18"/>
                <w:szCs w:val="18"/>
              </w:rPr>
              <w:t>de pictogrammen</w:t>
            </w:r>
          </w:p>
          <w:p w:rsidR="007D6AEB" w:rsidRDefault="007D6AEB" w:rsidP="007D6AEB">
            <w:pPr>
              <w:tabs>
                <w:tab w:val="left" w:pos="226"/>
              </w:tabs>
              <w:spacing w:before="80" w:after="80"/>
              <w:rPr>
                <w:bCs/>
                <w:sz w:val="18"/>
              </w:rPr>
            </w:pPr>
            <w:r w:rsidRPr="002D0292">
              <w:rPr>
                <w:sz w:val="18"/>
                <w:szCs w:val="18"/>
              </w:rPr>
              <w:t>Verantwoord met stoffen en afvalstoffen omgaan.</w:t>
            </w:r>
          </w:p>
          <w:p w:rsidR="00067142" w:rsidRPr="00F352FD" w:rsidRDefault="00067142" w:rsidP="00130BD5">
            <w:pPr>
              <w:tabs>
                <w:tab w:val="left" w:pos="226"/>
              </w:tabs>
              <w:spacing w:before="80" w:after="80"/>
              <w:rPr>
                <w:sz w:val="18"/>
              </w:rPr>
            </w:pPr>
            <w:r w:rsidRPr="00F352FD">
              <w:rPr>
                <w:bCs/>
                <w:sz w:val="18"/>
              </w:rPr>
              <w:t>Milieuzorg.</w:t>
            </w:r>
            <w:r w:rsidRPr="00F352FD">
              <w:rPr>
                <w:bCs/>
                <w:sz w:val="18"/>
              </w:rPr>
              <w:br/>
              <w:t>Hygiëne.</w:t>
            </w:r>
          </w:p>
        </w:tc>
        <w:tc>
          <w:tcPr>
            <w:tcW w:w="6949" w:type="dxa"/>
            <w:tcBorders>
              <w:top w:val="single" w:sz="18" w:space="0" w:color="auto"/>
              <w:left w:val="double" w:sz="4" w:space="0" w:color="auto"/>
              <w:bottom w:val="single" w:sz="18" w:space="0" w:color="auto"/>
            </w:tcBorders>
          </w:tcPr>
          <w:p w:rsidR="007D6AEB" w:rsidRPr="002D0292" w:rsidRDefault="007D6AEB" w:rsidP="007D6AEB">
            <w:pPr>
              <w:tabs>
                <w:tab w:val="right" w:pos="352"/>
                <w:tab w:val="right" w:pos="567"/>
              </w:tabs>
              <w:spacing w:before="80" w:after="80"/>
              <w:rPr>
                <w:sz w:val="18"/>
              </w:rPr>
            </w:pPr>
            <w:r w:rsidRPr="002D0292">
              <w:rPr>
                <w:sz w:val="18"/>
              </w:rPr>
              <w:t xml:space="preserve">Werken in coördinatie met TV/PV </w:t>
            </w:r>
            <w:r>
              <w:rPr>
                <w:sz w:val="18"/>
              </w:rPr>
              <w:t xml:space="preserve">Praktijk </w:t>
            </w:r>
            <w:r w:rsidRPr="002D0292">
              <w:rPr>
                <w:sz w:val="18"/>
              </w:rPr>
              <w:t>Bakkerij.</w:t>
            </w:r>
          </w:p>
          <w:p w:rsidR="007D6AEB" w:rsidRPr="002D0292" w:rsidRDefault="007D6AEB" w:rsidP="007D6AEB">
            <w:pPr>
              <w:tabs>
                <w:tab w:val="right" w:pos="352"/>
                <w:tab w:val="right" w:pos="567"/>
              </w:tabs>
              <w:spacing w:before="80" w:after="80"/>
              <w:rPr>
                <w:sz w:val="18"/>
              </w:rPr>
            </w:pPr>
            <w:r w:rsidRPr="002D0292">
              <w:rPr>
                <w:sz w:val="18"/>
              </w:rPr>
              <w:t>Extra aandacht besteden aan de specifieke pictogrammen binnen de Chemie.</w:t>
            </w:r>
          </w:p>
          <w:p w:rsidR="007D6AEB" w:rsidRDefault="007D6AEB" w:rsidP="007D6AEB">
            <w:pPr>
              <w:spacing w:before="80" w:after="80"/>
              <w:rPr>
                <w:sz w:val="18"/>
              </w:rPr>
            </w:pPr>
            <w:r w:rsidRPr="002D0292">
              <w:rPr>
                <w:sz w:val="18"/>
              </w:rPr>
              <w:t xml:space="preserve">Opzoekingswerk via </w:t>
            </w:r>
            <w:r>
              <w:rPr>
                <w:sz w:val="18"/>
              </w:rPr>
              <w:t>internet</w:t>
            </w:r>
            <w:r w:rsidRPr="002D0292">
              <w:rPr>
                <w:sz w:val="18"/>
              </w:rPr>
              <w:t>.</w:t>
            </w:r>
          </w:p>
          <w:p w:rsidR="00067142" w:rsidRPr="00F352FD" w:rsidRDefault="00067142" w:rsidP="007D6AEB">
            <w:pPr>
              <w:spacing w:before="80" w:after="80"/>
              <w:rPr>
                <w:sz w:val="18"/>
              </w:rPr>
            </w:pPr>
            <w:r w:rsidRPr="00F352FD">
              <w:rPr>
                <w:sz w:val="18"/>
              </w:rPr>
              <w:t>Milieuvoorschriften met betrekking tot h</w:t>
            </w:r>
            <w:r w:rsidR="007D6AEB">
              <w:rPr>
                <w:sz w:val="18"/>
              </w:rPr>
              <w:t>et eigen takenpakket. (VLAREM )</w:t>
            </w:r>
            <w:r w:rsidRPr="00F352FD">
              <w:rPr>
                <w:sz w:val="18"/>
              </w:rPr>
              <w:br/>
            </w:r>
            <w:r w:rsidR="007D6AEB" w:rsidRPr="002D0292">
              <w:rPr>
                <w:sz w:val="18"/>
              </w:rPr>
              <w:t xml:space="preserve">Aandacht besteden aan het </w:t>
            </w:r>
            <w:r w:rsidR="007D6AEB">
              <w:rPr>
                <w:sz w:val="18"/>
              </w:rPr>
              <w:t>veilig omgaan</w:t>
            </w:r>
            <w:r w:rsidR="007D6AEB" w:rsidRPr="002D0292">
              <w:rPr>
                <w:sz w:val="18"/>
              </w:rPr>
              <w:t xml:space="preserve"> van bepaalde stoffen.</w:t>
            </w:r>
            <w:r w:rsidR="007D6AEB">
              <w:rPr>
                <w:sz w:val="18"/>
              </w:rPr>
              <w:br/>
            </w:r>
            <w:r w:rsidRPr="00F352FD">
              <w:rPr>
                <w:sz w:val="18"/>
              </w:rPr>
              <w:t>Aandacht voor hygiëne in de werkplaats.</w:t>
            </w:r>
          </w:p>
        </w:tc>
        <w:tc>
          <w:tcPr>
            <w:tcW w:w="844" w:type="dxa"/>
            <w:tcBorders>
              <w:top w:val="single" w:sz="18" w:space="0" w:color="auto"/>
              <w:bottom w:val="single" w:sz="18" w:space="0" w:color="auto"/>
            </w:tcBorders>
          </w:tcPr>
          <w:p w:rsidR="00067142" w:rsidRPr="00BC3348" w:rsidRDefault="00067142" w:rsidP="00130BD5">
            <w:pPr>
              <w:spacing w:before="80" w:after="80"/>
              <w:jc w:val="center"/>
              <w:rPr>
                <w:sz w:val="18"/>
                <w:lang w:val="en-US"/>
              </w:rPr>
            </w:pPr>
            <w:r w:rsidRPr="00BC3348">
              <w:rPr>
                <w:sz w:val="18"/>
                <w:lang w:val="en-US"/>
              </w:rPr>
              <w:t>STG</w:t>
            </w:r>
            <w:r w:rsidRPr="00BC3348">
              <w:rPr>
                <w:sz w:val="18"/>
                <w:lang w:val="en-US"/>
              </w:rPr>
              <w:br/>
              <w:t>GIP</w:t>
            </w:r>
          </w:p>
          <w:p w:rsidR="00F352FD" w:rsidRPr="00BC3348" w:rsidRDefault="007D6AEB" w:rsidP="00130BD5">
            <w:pPr>
              <w:spacing w:before="80" w:after="80"/>
              <w:jc w:val="center"/>
              <w:rPr>
                <w:sz w:val="18"/>
                <w:lang w:val="en-US"/>
              </w:rPr>
            </w:pPr>
            <w:r w:rsidRPr="00BC3348">
              <w:rPr>
                <w:sz w:val="18"/>
                <w:lang w:val="en-US"/>
              </w:rPr>
              <w:t>ICT</w:t>
            </w:r>
          </w:p>
          <w:p w:rsidR="00F352FD" w:rsidRPr="00BC3348" w:rsidRDefault="00F352FD" w:rsidP="00130BD5">
            <w:pPr>
              <w:spacing w:before="80" w:after="80"/>
              <w:jc w:val="center"/>
              <w:rPr>
                <w:sz w:val="18"/>
                <w:lang w:val="en-US"/>
              </w:rPr>
            </w:pPr>
            <w:r w:rsidRPr="00BC3348">
              <w:rPr>
                <w:sz w:val="18"/>
                <w:lang w:val="en-US"/>
              </w:rPr>
              <w:t>ODO</w:t>
            </w:r>
          </w:p>
          <w:p w:rsidR="00F352FD" w:rsidRPr="00BC3348" w:rsidRDefault="00F352FD" w:rsidP="00130BD5">
            <w:pPr>
              <w:spacing w:before="80" w:after="80"/>
              <w:jc w:val="center"/>
              <w:rPr>
                <w:sz w:val="18"/>
                <w:lang w:val="en-US"/>
              </w:rPr>
            </w:pPr>
            <w:r w:rsidRPr="00BC3348">
              <w:rPr>
                <w:sz w:val="18"/>
                <w:lang w:val="en-US"/>
              </w:rPr>
              <w:t>LGV</w:t>
            </w:r>
          </w:p>
        </w:tc>
      </w:tr>
      <w:tr w:rsidR="00F352FD" w:rsidRPr="00F352FD" w:rsidTr="003C3DD5">
        <w:trPr>
          <w:trHeight w:val="397"/>
        </w:trPr>
        <w:tc>
          <w:tcPr>
            <w:tcW w:w="839" w:type="dxa"/>
            <w:tcBorders>
              <w:top w:val="single" w:sz="18" w:space="0" w:color="auto"/>
              <w:left w:val="single" w:sz="18" w:space="0" w:color="auto"/>
              <w:bottom w:val="single" w:sz="18" w:space="0" w:color="auto"/>
            </w:tcBorders>
          </w:tcPr>
          <w:p w:rsidR="00067142" w:rsidRPr="00BC3348" w:rsidRDefault="00067142" w:rsidP="008A69C0">
            <w:pPr>
              <w:pStyle w:val="NummerDoelstelling"/>
              <w:rPr>
                <w:lang w:val="en-US"/>
              </w:rPr>
            </w:pPr>
          </w:p>
        </w:tc>
        <w:tc>
          <w:tcPr>
            <w:tcW w:w="5716" w:type="dxa"/>
            <w:tcBorders>
              <w:top w:val="single" w:sz="18" w:space="0" w:color="auto"/>
              <w:bottom w:val="single" w:sz="18" w:space="0" w:color="auto"/>
            </w:tcBorders>
          </w:tcPr>
          <w:p w:rsidR="00067142" w:rsidRPr="00F352FD" w:rsidRDefault="00067142" w:rsidP="008A69C0">
            <w:pPr>
              <w:spacing w:before="80" w:after="80"/>
              <w:rPr>
                <w:b/>
                <w:bCs/>
                <w:sz w:val="18"/>
              </w:rPr>
            </w:pPr>
            <w:r w:rsidRPr="00F352FD">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rsidR="00067142" w:rsidRPr="00F352FD" w:rsidRDefault="00067142" w:rsidP="00130BD5">
            <w:pPr>
              <w:spacing w:before="80" w:after="80"/>
              <w:jc w:val="center"/>
              <w:rPr>
                <w:b/>
                <w:bCs/>
                <w:sz w:val="18"/>
              </w:rPr>
            </w:pPr>
            <w:r w:rsidRPr="00F352FD">
              <w:rPr>
                <w:b/>
                <w:bCs/>
                <w:sz w:val="18"/>
              </w:rPr>
              <w:t>EDV</w:t>
            </w:r>
            <w:r w:rsidRPr="00F352FD">
              <w:rPr>
                <w:b/>
                <w:bCs/>
                <w:sz w:val="18"/>
              </w:rPr>
              <w:br/>
              <w:t>LER</w:t>
            </w:r>
            <w:r w:rsidR="00F352FD" w:rsidRPr="00F352FD">
              <w:rPr>
                <w:b/>
                <w:bCs/>
                <w:sz w:val="18"/>
              </w:rPr>
              <w:t xml:space="preserve"> 7</w:t>
            </w:r>
            <w:r w:rsidRPr="00F352FD">
              <w:rPr>
                <w:b/>
                <w:bCs/>
                <w:sz w:val="18"/>
              </w:rPr>
              <w:br/>
              <w:t>LER</w:t>
            </w:r>
            <w:r w:rsidR="00F352FD" w:rsidRPr="00F352FD">
              <w:rPr>
                <w:b/>
                <w:bCs/>
                <w:sz w:val="18"/>
              </w:rPr>
              <w:t xml:space="preserve"> 9</w:t>
            </w:r>
            <w:r w:rsidRPr="00F352FD">
              <w:rPr>
                <w:b/>
                <w:bCs/>
                <w:sz w:val="18"/>
              </w:rPr>
              <w:br/>
              <w:t>STM 25</w:t>
            </w:r>
          </w:p>
        </w:tc>
        <w:tc>
          <w:tcPr>
            <w:tcW w:w="835" w:type="dxa"/>
            <w:tcBorders>
              <w:top w:val="single" w:sz="18" w:space="0" w:color="auto"/>
              <w:bottom w:val="single" w:sz="18" w:space="0" w:color="auto"/>
              <w:right w:val="double" w:sz="4" w:space="0" w:color="auto"/>
            </w:tcBorders>
          </w:tcPr>
          <w:p w:rsidR="00067142" w:rsidRPr="00F352FD" w:rsidRDefault="00F352FD"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67142" w:rsidRPr="00F352FD"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F352FD" w:rsidRDefault="00067142" w:rsidP="00130BD5">
            <w:pPr>
              <w:spacing w:before="80" w:after="80"/>
              <w:jc w:val="center"/>
              <w:rPr>
                <w:sz w:val="18"/>
              </w:rPr>
            </w:pPr>
          </w:p>
        </w:tc>
      </w:tr>
      <w:tr w:rsidR="00F352FD" w:rsidRPr="00F352FD" w:rsidTr="003C3DD5">
        <w:trPr>
          <w:trHeight w:val="397"/>
        </w:trPr>
        <w:tc>
          <w:tcPr>
            <w:tcW w:w="839" w:type="dxa"/>
            <w:tcBorders>
              <w:top w:val="single" w:sz="18" w:space="0" w:color="auto"/>
              <w:bottom w:val="single" w:sz="18" w:space="0" w:color="auto"/>
            </w:tcBorders>
          </w:tcPr>
          <w:p w:rsidR="00067142" w:rsidRPr="00F352FD" w:rsidRDefault="00067142" w:rsidP="008A69C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67142" w:rsidRPr="00F352FD" w:rsidRDefault="00067142" w:rsidP="00130BD5">
            <w:pPr>
              <w:tabs>
                <w:tab w:val="left" w:pos="226"/>
              </w:tabs>
              <w:spacing w:before="80" w:after="80"/>
              <w:rPr>
                <w:sz w:val="18"/>
              </w:rPr>
            </w:pPr>
            <w:r w:rsidRPr="00F352FD">
              <w:rPr>
                <w:sz w:val="18"/>
              </w:rPr>
              <w:t>Kwaliteitszorg: evaluatie en bijsturing van werkstuk en werkproces.</w:t>
            </w:r>
          </w:p>
        </w:tc>
        <w:tc>
          <w:tcPr>
            <w:tcW w:w="6949" w:type="dxa"/>
            <w:tcBorders>
              <w:top w:val="single" w:sz="18" w:space="0" w:color="auto"/>
              <w:left w:val="double" w:sz="4" w:space="0" w:color="auto"/>
              <w:bottom w:val="single" w:sz="18" w:space="0" w:color="auto"/>
            </w:tcBorders>
          </w:tcPr>
          <w:p w:rsidR="00067142" w:rsidRDefault="00067142" w:rsidP="008A69C0">
            <w:pPr>
              <w:tabs>
                <w:tab w:val="right" w:pos="352"/>
                <w:tab w:val="right" w:pos="567"/>
              </w:tabs>
              <w:spacing w:before="80" w:after="80"/>
              <w:rPr>
                <w:sz w:val="18"/>
              </w:rPr>
            </w:pPr>
            <w:r w:rsidRPr="00F352FD">
              <w:rPr>
                <w:sz w:val="18"/>
              </w:rPr>
              <w:t>Zelfevaluatie, kwaliteitscyclus.</w:t>
            </w:r>
          </w:p>
          <w:p w:rsidR="007C6A9D" w:rsidRPr="00F352FD" w:rsidRDefault="007C6A9D" w:rsidP="008A69C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67142" w:rsidRPr="00F352FD" w:rsidRDefault="00067142" w:rsidP="00130BD5">
            <w:pPr>
              <w:spacing w:before="80" w:after="80"/>
              <w:jc w:val="center"/>
              <w:rPr>
                <w:sz w:val="18"/>
              </w:rPr>
            </w:pPr>
            <w:r w:rsidRPr="00F352FD">
              <w:rPr>
                <w:sz w:val="18"/>
              </w:rPr>
              <w:t>GIP</w:t>
            </w:r>
          </w:p>
        </w:tc>
      </w:tr>
      <w:tr w:rsidR="007D6AEB" w:rsidRPr="0041588E" w:rsidTr="003C3DD5">
        <w:trPr>
          <w:trHeight w:val="397"/>
        </w:trPr>
        <w:tc>
          <w:tcPr>
            <w:tcW w:w="839" w:type="dxa"/>
            <w:tcBorders>
              <w:top w:val="single" w:sz="18" w:space="0" w:color="auto"/>
              <w:left w:val="single" w:sz="18" w:space="0" w:color="auto"/>
              <w:bottom w:val="single" w:sz="18" w:space="0" w:color="auto"/>
            </w:tcBorders>
          </w:tcPr>
          <w:p w:rsidR="007D6AEB" w:rsidRPr="0041588E" w:rsidRDefault="007D6AEB" w:rsidP="00BC002E">
            <w:pPr>
              <w:pStyle w:val="NummerDoelstelling"/>
            </w:pPr>
          </w:p>
        </w:tc>
        <w:tc>
          <w:tcPr>
            <w:tcW w:w="5716" w:type="dxa"/>
            <w:tcBorders>
              <w:top w:val="single" w:sz="18" w:space="0" w:color="auto"/>
              <w:bottom w:val="single" w:sz="18" w:space="0" w:color="auto"/>
            </w:tcBorders>
          </w:tcPr>
          <w:p w:rsidR="007D6AEB" w:rsidRPr="0041588E" w:rsidRDefault="007D6AEB" w:rsidP="007D6AEB">
            <w:pPr>
              <w:spacing w:before="80" w:after="80"/>
              <w:rPr>
                <w:b/>
                <w:bCs/>
                <w:sz w:val="18"/>
              </w:rPr>
            </w:pPr>
            <w:r w:rsidRPr="0041588E">
              <w:rPr>
                <w:b/>
                <w:bCs/>
                <w:sz w:val="18"/>
                <w:lang w:val="nl-BE"/>
              </w:rPr>
              <w:t>Informatie elektronisch kunnen raadplegen en verwerken</w:t>
            </w:r>
            <w:r>
              <w:rPr>
                <w:b/>
                <w:bCs/>
                <w:sz w:val="18"/>
                <w:lang w:val="nl-BE"/>
              </w:rPr>
              <w:t>.</w:t>
            </w:r>
          </w:p>
        </w:tc>
        <w:tc>
          <w:tcPr>
            <w:tcW w:w="835" w:type="dxa"/>
            <w:tcBorders>
              <w:top w:val="single" w:sz="18" w:space="0" w:color="auto"/>
              <w:bottom w:val="single" w:sz="18" w:space="0" w:color="auto"/>
            </w:tcBorders>
          </w:tcPr>
          <w:p w:rsidR="007D6AEB" w:rsidRPr="0041588E" w:rsidRDefault="007D6AEB" w:rsidP="00BC002E">
            <w:pPr>
              <w:spacing w:before="80" w:after="80"/>
              <w:jc w:val="center"/>
              <w:rPr>
                <w:b/>
                <w:bCs/>
                <w:sz w:val="18"/>
              </w:rPr>
            </w:pPr>
            <w:r w:rsidRPr="0041588E">
              <w:rPr>
                <w:b/>
                <w:bCs/>
                <w:sz w:val="18"/>
              </w:rPr>
              <w:t>EDV</w:t>
            </w:r>
            <w:r w:rsidRPr="00F352FD">
              <w:rPr>
                <w:b/>
                <w:bCs/>
                <w:sz w:val="18"/>
              </w:rPr>
              <w:t xml:space="preserve"> LER 3</w:t>
            </w:r>
            <w:r w:rsidRPr="00F352FD">
              <w:rPr>
                <w:b/>
                <w:bCs/>
                <w:sz w:val="18"/>
              </w:rPr>
              <w:br/>
              <w:t>LER 4</w:t>
            </w:r>
            <w:r w:rsidRPr="00F352FD">
              <w:rPr>
                <w:b/>
                <w:bCs/>
                <w:sz w:val="18"/>
              </w:rPr>
              <w:br/>
              <w:t>STM 15</w:t>
            </w:r>
          </w:p>
        </w:tc>
        <w:tc>
          <w:tcPr>
            <w:tcW w:w="835" w:type="dxa"/>
            <w:tcBorders>
              <w:top w:val="single" w:sz="18" w:space="0" w:color="auto"/>
              <w:bottom w:val="single" w:sz="18" w:space="0" w:color="auto"/>
              <w:right w:val="double" w:sz="4" w:space="0" w:color="auto"/>
            </w:tcBorders>
          </w:tcPr>
          <w:p w:rsidR="007D6AEB" w:rsidRPr="0041588E" w:rsidRDefault="007D6AEB" w:rsidP="00BC002E">
            <w:pPr>
              <w:spacing w:before="80" w:after="80"/>
              <w:jc w:val="center"/>
              <w:rPr>
                <w:b/>
                <w:bCs/>
                <w:sz w:val="18"/>
              </w:rPr>
            </w:pPr>
            <w:r w:rsidRPr="0041588E">
              <w:rPr>
                <w:b/>
                <w:bCs/>
                <w:sz w:val="18"/>
              </w:rPr>
              <w:t>B</w:t>
            </w:r>
          </w:p>
        </w:tc>
        <w:tc>
          <w:tcPr>
            <w:tcW w:w="6949" w:type="dxa"/>
            <w:tcBorders>
              <w:top w:val="single" w:sz="18" w:space="0" w:color="auto"/>
              <w:left w:val="double" w:sz="4" w:space="0" w:color="auto"/>
              <w:bottom w:val="single" w:sz="18" w:space="0" w:color="auto"/>
            </w:tcBorders>
            <w:vAlign w:val="center"/>
          </w:tcPr>
          <w:p w:rsidR="007D6AEB" w:rsidRPr="0041588E" w:rsidRDefault="007D6AEB" w:rsidP="00BC002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6AEB" w:rsidRPr="0041588E" w:rsidRDefault="007D6AEB" w:rsidP="00BC002E">
            <w:pPr>
              <w:spacing w:before="80" w:after="80"/>
              <w:jc w:val="center"/>
              <w:rPr>
                <w:sz w:val="18"/>
              </w:rPr>
            </w:pPr>
          </w:p>
        </w:tc>
      </w:tr>
      <w:tr w:rsidR="007D6AEB" w:rsidRPr="00A3760D" w:rsidTr="003C3DD5">
        <w:trPr>
          <w:trHeight w:val="397"/>
        </w:trPr>
        <w:tc>
          <w:tcPr>
            <w:tcW w:w="839" w:type="dxa"/>
            <w:tcBorders>
              <w:top w:val="single" w:sz="18" w:space="0" w:color="auto"/>
              <w:bottom w:val="single" w:sz="18" w:space="0" w:color="auto"/>
            </w:tcBorders>
          </w:tcPr>
          <w:p w:rsidR="007D6AEB" w:rsidRPr="0041588E" w:rsidRDefault="007D6AEB" w:rsidP="00BC002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6AEB" w:rsidRDefault="007D6AEB" w:rsidP="00BC002E">
            <w:pPr>
              <w:tabs>
                <w:tab w:val="left" w:pos="226"/>
              </w:tabs>
              <w:spacing w:before="80" w:after="80"/>
              <w:rPr>
                <w:sz w:val="18"/>
              </w:rPr>
            </w:pPr>
            <w:r>
              <w:rPr>
                <w:sz w:val="18"/>
              </w:rPr>
              <w:t>G</w:t>
            </w:r>
            <w:r w:rsidRPr="007D6AEB">
              <w:rPr>
                <w:sz w:val="18"/>
              </w:rPr>
              <w:t>ebruik maken van ICT ter ondersteuning van diverse activiteite</w:t>
            </w:r>
            <w:r>
              <w:rPr>
                <w:sz w:val="18"/>
              </w:rPr>
              <w:t>n</w:t>
            </w:r>
          </w:p>
          <w:p w:rsidR="007D6AEB" w:rsidRPr="0041588E" w:rsidRDefault="007D6AEB" w:rsidP="00BC002E">
            <w:pPr>
              <w:tabs>
                <w:tab w:val="left" w:pos="226"/>
              </w:tabs>
              <w:spacing w:before="80" w:after="80"/>
              <w:rPr>
                <w:sz w:val="18"/>
              </w:rPr>
            </w:pPr>
            <w:r w:rsidRPr="0041588E">
              <w:rPr>
                <w:sz w:val="18"/>
              </w:rPr>
              <w:t>Verworven informatie verwerken o.a.:</w:t>
            </w:r>
          </w:p>
          <w:p w:rsidR="007D6AEB" w:rsidRPr="0041588E" w:rsidRDefault="007D6AEB" w:rsidP="00BC002E">
            <w:pPr>
              <w:pStyle w:val="Lijstalinea"/>
              <w:numPr>
                <w:ilvl w:val="0"/>
                <w:numId w:val="72"/>
              </w:numPr>
              <w:tabs>
                <w:tab w:val="left" w:pos="226"/>
              </w:tabs>
              <w:spacing w:before="80" w:after="80"/>
              <w:ind w:left="1077" w:hanging="357"/>
              <w:contextualSpacing w:val="0"/>
              <w:rPr>
                <w:sz w:val="18"/>
              </w:rPr>
            </w:pPr>
            <w:r>
              <w:rPr>
                <w:sz w:val="18"/>
              </w:rPr>
              <w:t>rapporteren van proeven</w:t>
            </w:r>
          </w:p>
          <w:p w:rsidR="007D6AEB" w:rsidRPr="0041588E" w:rsidRDefault="007D6AEB" w:rsidP="00BC002E">
            <w:pPr>
              <w:pStyle w:val="Lijstalinea"/>
              <w:numPr>
                <w:ilvl w:val="0"/>
                <w:numId w:val="72"/>
              </w:numPr>
              <w:tabs>
                <w:tab w:val="left" w:pos="226"/>
              </w:tabs>
              <w:spacing w:before="80" w:after="80"/>
              <w:ind w:left="1077" w:hanging="357"/>
              <w:contextualSpacing w:val="0"/>
              <w:rPr>
                <w:sz w:val="18"/>
              </w:rPr>
            </w:pPr>
            <w:r>
              <w:rPr>
                <w:sz w:val="18"/>
              </w:rPr>
              <w:t>resultaten kritisch bespreken</w:t>
            </w:r>
          </w:p>
          <w:p w:rsidR="007D6AEB" w:rsidRPr="0041588E" w:rsidRDefault="007D6AEB" w:rsidP="00BC002E">
            <w:pPr>
              <w:tabs>
                <w:tab w:val="left" w:pos="226"/>
              </w:tabs>
              <w:spacing w:before="80" w:after="80"/>
              <w:jc w:val="center"/>
              <w:rPr>
                <w:sz w:val="18"/>
              </w:rPr>
            </w:pPr>
          </w:p>
        </w:tc>
        <w:tc>
          <w:tcPr>
            <w:tcW w:w="6949" w:type="dxa"/>
            <w:tcBorders>
              <w:top w:val="single" w:sz="18" w:space="0" w:color="auto"/>
              <w:left w:val="double" w:sz="4" w:space="0" w:color="auto"/>
              <w:bottom w:val="single" w:sz="18" w:space="0" w:color="auto"/>
            </w:tcBorders>
          </w:tcPr>
          <w:p w:rsidR="007D6AEB" w:rsidRPr="0041588E" w:rsidRDefault="007D6AEB" w:rsidP="007D6AEB">
            <w:pPr>
              <w:tabs>
                <w:tab w:val="right" w:pos="352"/>
                <w:tab w:val="right" w:pos="567"/>
              </w:tabs>
              <w:spacing w:before="80" w:after="80"/>
              <w:rPr>
                <w:sz w:val="18"/>
              </w:rPr>
            </w:pPr>
            <w:r w:rsidRPr="0041588E">
              <w:rPr>
                <w:sz w:val="18"/>
              </w:rPr>
              <w:t xml:space="preserve">Gebruik maken van </w:t>
            </w:r>
            <w:r>
              <w:rPr>
                <w:sz w:val="18"/>
              </w:rPr>
              <w:t>multimedia</w:t>
            </w:r>
            <w:r w:rsidRPr="0041588E">
              <w:rPr>
                <w:sz w:val="18"/>
              </w:rPr>
              <w:t>.</w:t>
            </w:r>
          </w:p>
          <w:p w:rsidR="007D6AEB" w:rsidRPr="00F352FD" w:rsidRDefault="007D6AEB" w:rsidP="007D6AEB">
            <w:pPr>
              <w:tabs>
                <w:tab w:val="right" w:pos="352"/>
                <w:tab w:val="right" w:pos="567"/>
              </w:tabs>
              <w:spacing w:before="80" w:after="80"/>
              <w:rPr>
                <w:sz w:val="18"/>
              </w:rPr>
            </w:pPr>
            <w:r w:rsidRPr="00F352FD">
              <w:rPr>
                <w:sz w:val="18"/>
              </w:rPr>
              <w:t>Raadplegen van catalogi, handleidingen…</w:t>
            </w:r>
            <w:r w:rsidRPr="00F352FD">
              <w:rPr>
                <w:sz w:val="18"/>
              </w:rPr>
              <w:br/>
              <w:t xml:space="preserve">Voor het verwerven van informatie: diverse informatiebronnen en – kanalen kritisch lezen en raadplegen met het oog op het te bereiken doel. </w:t>
            </w:r>
          </w:p>
          <w:p w:rsidR="007D6AEB" w:rsidRDefault="007D6AEB" w:rsidP="007D6AEB">
            <w:pPr>
              <w:tabs>
                <w:tab w:val="right" w:pos="352"/>
                <w:tab w:val="right" w:pos="567"/>
              </w:tabs>
              <w:spacing w:before="80" w:after="80"/>
              <w:rPr>
                <w:sz w:val="18"/>
              </w:rPr>
            </w:pPr>
            <w:r w:rsidRPr="00F352FD">
              <w:rPr>
                <w:sz w:val="18"/>
              </w:rPr>
              <w:t>De verwerkte informatie vakoverstijgend en in verschillende situaties functioneel toepassen en informatie samenvatten</w:t>
            </w:r>
            <w:r w:rsidRPr="00F352FD">
              <w:rPr>
                <w:sz w:val="18"/>
              </w:rPr>
              <w:br/>
            </w:r>
            <w:r w:rsidRPr="0041588E">
              <w:rPr>
                <w:sz w:val="18"/>
              </w:rPr>
              <w:t>Wetenschappelijke methodes volgen bij het rapporteren.</w:t>
            </w:r>
          </w:p>
          <w:p w:rsidR="007C6A9D" w:rsidRPr="0041588E" w:rsidRDefault="007C6A9D" w:rsidP="007D6AE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6AEB" w:rsidRPr="00BC3348" w:rsidRDefault="007D6AEB" w:rsidP="00BC002E">
            <w:pPr>
              <w:spacing w:before="80" w:after="80"/>
              <w:jc w:val="center"/>
              <w:rPr>
                <w:sz w:val="18"/>
                <w:lang w:val="en-US"/>
              </w:rPr>
            </w:pPr>
            <w:r w:rsidRPr="00BC3348">
              <w:rPr>
                <w:sz w:val="18"/>
                <w:lang w:val="en-US"/>
              </w:rPr>
              <w:t>ICT</w:t>
            </w:r>
          </w:p>
          <w:p w:rsidR="007D6AEB" w:rsidRPr="00BC3348" w:rsidRDefault="007D6AEB" w:rsidP="00BC002E">
            <w:pPr>
              <w:spacing w:before="80" w:after="80"/>
              <w:jc w:val="center"/>
              <w:rPr>
                <w:sz w:val="18"/>
                <w:lang w:val="en-US"/>
              </w:rPr>
            </w:pPr>
            <w:r w:rsidRPr="00BC3348">
              <w:rPr>
                <w:sz w:val="18"/>
                <w:lang w:val="en-US"/>
              </w:rPr>
              <w:t>LER</w:t>
            </w:r>
          </w:p>
          <w:p w:rsidR="007D6AEB" w:rsidRPr="00BC3348" w:rsidRDefault="007D6AEB" w:rsidP="00BC002E">
            <w:pPr>
              <w:spacing w:before="80" w:after="80"/>
              <w:jc w:val="center"/>
              <w:rPr>
                <w:sz w:val="18"/>
                <w:lang w:val="en-US"/>
              </w:rPr>
            </w:pPr>
          </w:p>
          <w:p w:rsidR="007D6AEB" w:rsidRDefault="007D6AEB" w:rsidP="00BC002E">
            <w:pPr>
              <w:spacing w:before="80" w:after="80"/>
              <w:jc w:val="center"/>
              <w:rPr>
                <w:sz w:val="18"/>
                <w:lang w:val="en-US"/>
              </w:rPr>
            </w:pPr>
            <w:r w:rsidRPr="00F352FD">
              <w:rPr>
                <w:sz w:val="18"/>
                <w:lang w:val="en-US"/>
              </w:rPr>
              <w:t>TA.BE</w:t>
            </w:r>
          </w:p>
          <w:p w:rsidR="007D6AEB" w:rsidRPr="00BC3348" w:rsidRDefault="007D6AEB" w:rsidP="00BC002E">
            <w:pPr>
              <w:spacing w:before="80" w:after="80"/>
              <w:jc w:val="center"/>
              <w:rPr>
                <w:sz w:val="18"/>
                <w:lang w:val="en-US"/>
              </w:rPr>
            </w:pPr>
            <w:r w:rsidRPr="00F352FD">
              <w:rPr>
                <w:sz w:val="18"/>
                <w:lang w:val="en-US"/>
              </w:rPr>
              <w:t>GIP</w:t>
            </w:r>
            <w:r w:rsidRPr="00F352FD">
              <w:rPr>
                <w:sz w:val="18"/>
                <w:lang w:val="en-US"/>
              </w:rPr>
              <w:br/>
            </w:r>
            <w:r w:rsidRPr="00BC3348">
              <w:rPr>
                <w:sz w:val="18"/>
                <w:lang w:val="en-US"/>
              </w:rPr>
              <w:t>LER</w:t>
            </w:r>
          </w:p>
        </w:tc>
      </w:tr>
      <w:tr w:rsidR="00B6002C" w:rsidRPr="00B6002C" w:rsidTr="003C3DD5">
        <w:trPr>
          <w:trHeight w:val="397"/>
        </w:trPr>
        <w:tc>
          <w:tcPr>
            <w:tcW w:w="839" w:type="dxa"/>
            <w:tcBorders>
              <w:top w:val="single" w:sz="18" w:space="0" w:color="auto"/>
              <w:left w:val="single" w:sz="18" w:space="0" w:color="auto"/>
              <w:bottom w:val="single" w:sz="18" w:space="0" w:color="auto"/>
            </w:tcBorders>
          </w:tcPr>
          <w:p w:rsidR="00067142" w:rsidRPr="00B6002C" w:rsidRDefault="00067142" w:rsidP="008A69C0">
            <w:pPr>
              <w:pStyle w:val="NummerDoelstelling"/>
              <w:rPr>
                <w:lang w:val="en-US"/>
              </w:rPr>
            </w:pPr>
          </w:p>
        </w:tc>
        <w:tc>
          <w:tcPr>
            <w:tcW w:w="5716" w:type="dxa"/>
            <w:tcBorders>
              <w:top w:val="single" w:sz="18" w:space="0" w:color="auto"/>
              <w:bottom w:val="single" w:sz="18" w:space="0" w:color="auto"/>
            </w:tcBorders>
          </w:tcPr>
          <w:p w:rsidR="00067142" w:rsidRPr="00B6002C" w:rsidRDefault="00B6002C" w:rsidP="008A69C0">
            <w:pPr>
              <w:spacing w:before="80" w:after="80"/>
              <w:rPr>
                <w:b/>
                <w:bCs/>
                <w:sz w:val="18"/>
              </w:rPr>
            </w:pPr>
            <w:r w:rsidRPr="00B6002C">
              <w:rPr>
                <w:b/>
                <w:bCs/>
                <w:sz w:val="18"/>
              </w:rPr>
              <w:t>Informatie schematisch kunnen voorstellen</w:t>
            </w:r>
            <w:r w:rsidR="00067142" w:rsidRPr="00B6002C">
              <w:rPr>
                <w:b/>
                <w:bCs/>
                <w:sz w:val="18"/>
              </w:rPr>
              <w:t xml:space="preserve">  </w:t>
            </w:r>
          </w:p>
        </w:tc>
        <w:tc>
          <w:tcPr>
            <w:tcW w:w="835" w:type="dxa"/>
            <w:tcBorders>
              <w:top w:val="single" w:sz="18" w:space="0" w:color="auto"/>
              <w:bottom w:val="single" w:sz="18" w:space="0" w:color="auto"/>
            </w:tcBorders>
          </w:tcPr>
          <w:p w:rsidR="007D6AEB" w:rsidRPr="00B6002C" w:rsidRDefault="00067142" w:rsidP="007D6AEB">
            <w:pPr>
              <w:spacing w:before="80" w:after="80"/>
              <w:jc w:val="center"/>
              <w:rPr>
                <w:b/>
                <w:bCs/>
                <w:sz w:val="18"/>
              </w:rPr>
            </w:pPr>
            <w:r w:rsidRPr="00B6002C">
              <w:rPr>
                <w:b/>
                <w:bCs/>
                <w:sz w:val="18"/>
              </w:rPr>
              <w:t>EDV</w:t>
            </w:r>
            <w:r w:rsidR="007D6AEB" w:rsidRPr="00B6002C">
              <w:rPr>
                <w:b/>
                <w:bCs/>
                <w:sz w:val="18"/>
              </w:rPr>
              <w:br/>
              <w:t>LER 1</w:t>
            </w:r>
            <w:r w:rsidR="007D6AEB" w:rsidRPr="00B6002C">
              <w:rPr>
                <w:b/>
                <w:bCs/>
                <w:sz w:val="18"/>
              </w:rPr>
              <w:br/>
              <w:t>LER 2</w:t>
            </w:r>
            <w:r w:rsidR="007D6AEB" w:rsidRPr="00B6002C">
              <w:rPr>
                <w:b/>
                <w:bCs/>
                <w:sz w:val="18"/>
              </w:rPr>
              <w:br/>
              <w:t>STM 13</w:t>
            </w:r>
          </w:p>
        </w:tc>
        <w:tc>
          <w:tcPr>
            <w:tcW w:w="835" w:type="dxa"/>
            <w:tcBorders>
              <w:top w:val="single" w:sz="18" w:space="0" w:color="auto"/>
              <w:bottom w:val="single" w:sz="18" w:space="0" w:color="auto"/>
              <w:right w:val="double" w:sz="4" w:space="0" w:color="auto"/>
            </w:tcBorders>
          </w:tcPr>
          <w:p w:rsidR="00067142" w:rsidRPr="00B6002C" w:rsidRDefault="00F352FD" w:rsidP="00130BD5">
            <w:pPr>
              <w:spacing w:before="80" w:after="80"/>
              <w:jc w:val="center"/>
              <w:rPr>
                <w:b/>
                <w:bCs/>
                <w:sz w:val="18"/>
              </w:rPr>
            </w:pPr>
            <w:r w:rsidRPr="00B6002C">
              <w:rPr>
                <w:b/>
                <w:bCs/>
                <w:sz w:val="18"/>
              </w:rPr>
              <w:t>B</w:t>
            </w:r>
          </w:p>
        </w:tc>
        <w:tc>
          <w:tcPr>
            <w:tcW w:w="6949" w:type="dxa"/>
            <w:tcBorders>
              <w:top w:val="single" w:sz="18" w:space="0" w:color="auto"/>
              <w:left w:val="double" w:sz="4" w:space="0" w:color="auto"/>
              <w:bottom w:val="single" w:sz="18" w:space="0" w:color="auto"/>
            </w:tcBorders>
            <w:vAlign w:val="center"/>
          </w:tcPr>
          <w:p w:rsidR="00067142" w:rsidRPr="00B6002C" w:rsidRDefault="00067142" w:rsidP="008A69C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67142" w:rsidRPr="00B6002C" w:rsidRDefault="00067142" w:rsidP="00130BD5">
            <w:pPr>
              <w:spacing w:before="80" w:after="80"/>
              <w:jc w:val="center"/>
              <w:rPr>
                <w:sz w:val="18"/>
              </w:rPr>
            </w:pPr>
          </w:p>
        </w:tc>
      </w:tr>
      <w:tr w:rsidR="00B6002C" w:rsidRPr="00B6002C" w:rsidTr="003C3DD5">
        <w:trPr>
          <w:trHeight w:val="397"/>
        </w:trPr>
        <w:tc>
          <w:tcPr>
            <w:tcW w:w="839" w:type="dxa"/>
            <w:tcBorders>
              <w:top w:val="single" w:sz="18" w:space="0" w:color="auto"/>
              <w:bottom w:val="single" w:sz="4" w:space="0" w:color="auto"/>
            </w:tcBorders>
          </w:tcPr>
          <w:p w:rsidR="00067142" w:rsidRPr="00B6002C" w:rsidRDefault="00067142" w:rsidP="008A69C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6002C" w:rsidRDefault="00B6002C" w:rsidP="00B6002C">
            <w:pPr>
              <w:tabs>
                <w:tab w:val="left" w:pos="226"/>
              </w:tabs>
              <w:spacing w:before="80" w:after="80"/>
              <w:rPr>
                <w:sz w:val="18"/>
              </w:rPr>
            </w:pPr>
            <w:r w:rsidRPr="00B6002C">
              <w:rPr>
                <w:sz w:val="18"/>
              </w:rPr>
              <w:t>Schetsen van proefopstellingen in laboverslagen opnemen.</w:t>
            </w:r>
          </w:p>
          <w:p w:rsidR="007C6A9D" w:rsidRPr="00B6002C" w:rsidRDefault="007C6A9D" w:rsidP="00B6002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67142" w:rsidRPr="00B6002C" w:rsidRDefault="00067142" w:rsidP="008A69C0">
            <w:pPr>
              <w:tabs>
                <w:tab w:val="right" w:pos="352"/>
                <w:tab w:val="right" w:pos="567"/>
              </w:tabs>
              <w:spacing w:before="80" w:after="80"/>
              <w:rPr>
                <w:sz w:val="18"/>
              </w:rPr>
            </w:pPr>
          </w:p>
        </w:tc>
        <w:tc>
          <w:tcPr>
            <w:tcW w:w="844" w:type="dxa"/>
            <w:tcBorders>
              <w:top w:val="single" w:sz="18" w:space="0" w:color="auto"/>
              <w:bottom w:val="single" w:sz="4" w:space="0" w:color="auto"/>
            </w:tcBorders>
          </w:tcPr>
          <w:p w:rsidR="00067142" w:rsidRPr="00B6002C" w:rsidRDefault="00067142" w:rsidP="00130BD5">
            <w:pPr>
              <w:spacing w:before="80" w:after="80"/>
              <w:jc w:val="center"/>
              <w:rPr>
                <w:sz w:val="18"/>
              </w:rPr>
            </w:pPr>
          </w:p>
        </w:tc>
      </w:tr>
      <w:tr w:rsidR="007D6AEB" w:rsidRPr="005F0C5A" w:rsidTr="003C3DD5">
        <w:trPr>
          <w:trHeight w:val="397"/>
        </w:trPr>
        <w:tc>
          <w:tcPr>
            <w:tcW w:w="839" w:type="dxa"/>
            <w:tcBorders>
              <w:top w:val="single" w:sz="18" w:space="0" w:color="auto"/>
              <w:left w:val="single" w:sz="18" w:space="0" w:color="auto"/>
              <w:bottom w:val="single" w:sz="18" w:space="0" w:color="auto"/>
            </w:tcBorders>
          </w:tcPr>
          <w:p w:rsidR="007D6AEB" w:rsidRPr="005F0C5A" w:rsidRDefault="007D6AEB" w:rsidP="00BC002E">
            <w:pPr>
              <w:pStyle w:val="NummerDoelstelling"/>
            </w:pPr>
          </w:p>
        </w:tc>
        <w:tc>
          <w:tcPr>
            <w:tcW w:w="5716" w:type="dxa"/>
            <w:tcBorders>
              <w:top w:val="single" w:sz="18" w:space="0" w:color="auto"/>
              <w:bottom w:val="single" w:sz="18" w:space="0" w:color="auto"/>
            </w:tcBorders>
          </w:tcPr>
          <w:p w:rsidR="007D6AEB" w:rsidRPr="005F0C5A" w:rsidRDefault="007D6AEB" w:rsidP="007D6AEB">
            <w:pPr>
              <w:spacing w:before="80" w:after="80"/>
              <w:rPr>
                <w:b/>
                <w:bCs/>
                <w:sz w:val="18"/>
              </w:rPr>
            </w:pPr>
            <w:r w:rsidRPr="005F0C5A">
              <w:rPr>
                <w:b/>
                <w:bCs/>
                <w:sz w:val="18"/>
                <w:lang w:val="nl-BE"/>
              </w:rPr>
              <w:t>Fouten kunnen opsporen, vaststellen en maatregelen voorstellen om ze te voorkomen.</w:t>
            </w:r>
          </w:p>
        </w:tc>
        <w:tc>
          <w:tcPr>
            <w:tcW w:w="835" w:type="dxa"/>
            <w:tcBorders>
              <w:top w:val="single" w:sz="18" w:space="0" w:color="auto"/>
              <w:bottom w:val="single" w:sz="18" w:space="0" w:color="auto"/>
            </w:tcBorders>
          </w:tcPr>
          <w:p w:rsidR="007D6AEB" w:rsidRPr="005F0C5A" w:rsidRDefault="007D6AEB" w:rsidP="00BC002E">
            <w:pPr>
              <w:spacing w:before="80" w:after="80"/>
              <w:jc w:val="center"/>
              <w:rPr>
                <w:b/>
                <w:bCs/>
                <w:sz w:val="18"/>
              </w:rPr>
            </w:pPr>
            <w:r w:rsidRPr="005F0C5A">
              <w:rPr>
                <w:b/>
                <w:bCs/>
                <w:sz w:val="18"/>
              </w:rPr>
              <w:t>EDV</w:t>
            </w:r>
            <w:r w:rsidR="0030723C">
              <w:rPr>
                <w:b/>
                <w:bCs/>
                <w:sz w:val="18"/>
              </w:rPr>
              <w:br/>
              <w:t>LER 6</w:t>
            </w:r>
            <w:r w:rsidR="0030723C">
              <w:rPr>
                <w:b/>
                <w:bCs/>
                <w:sz w:val="18"/>
              </w:rPr>
              <w:br/>
              <w:t>LER 7</w:t>
            </w:r>
            <w:r w:rsidR="0030723C">
              <w:rPr>
                <w:b/>
                <w:bCs/>
                <w:sz w:val="18"/>
              </w:rPr>
              <w:br/>
              <w:t>STM12</w:t>
            </w:r>
            <w:r w:rsidR="0030723C">
              <w:rPr>
                <w:b/>
                <w:bCs/>
                <w:sz w:val="18"/>
              </w:rPr>
              <w:br/>
              <w:t>STM 13</w:t>
            </w:r>
          </w:p>
        </w:tc>
        <w:tc>
          <w:tcPr>
            <w:tcW w:w="835" w:type="dxa"/>
            <w:tcBorders>
              <w:top w:val="single" w:sz="18" w:space="0" w:color="auto"/>
              <w:bottom w:val="single" w:sz="18" w:space="0" w:color="auto"/>
              <w:right w:val="double" w:sz="4" w:space="0" w:color="auto"/>
            </w:tcBorders>
          </w:tcPr>
          <w:p w:rsidR="007D6AEB" w:rsidRPr="005F0C5A" w:rsidRDefault="007D6AEB" w:rsidP="00BC002E">
            <w:pPr>
              <w:spacing w:before="80" w:after="80"/>
              <w:jc w:val="center"/>
              <w:rPr>
                <w:b/>
                <w:bCs/>
                <w:sz w:val="18"/>
              </w:rPr>
            </w:pPr>
            <w:r w:rsidRPr="005F0C5A">
              <w:rPr>
                <w:b/>
                <w:bCs/>
                <w:sz w:val="18"/>
              </w:rPr>
              <w:t>B</w:t>
            </w:r>
          </w:p>
        </w:tc>
        <w:tc>
          <w:tcPr>
            <w:tcW w:w="6949" w:type="dxa"/>
            <w:tcBorders>
              <w:top w:val="single" w:sz="18" w:space="0" w:color="auto"/>
              <w:left w:val="double" w:sz="4" w:space="0" w:color="auto"/>
              <w:bottom w:val="single" w:sz="18" w:space="0" w:color="auto"/>
            </w:tcBorders>
            <w:vAlign w:val="center"/>
          </w:tcPr>
          <w:p w:rsidR="007D6AEB" w:rsidRPr="005F0C5A" w:rsidRDefault="007D6AEB" w:rsidP="00BC002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6AEB" w:rsidRPr="005F0C5A" w:rsidRDefault="007D6AEB" w:rsidP="00BC002E">
            <w:pPr>
              <w:spacing w:before="80" w:after="80"/>
              <w:jc w:val="center"/>
              <w:rPr>
                <w:sz w:val="18"/>
              </w:rPr>
            </w:pPr>
          </w:p>
        </w:tc>
      </w:tr>
      <w:tr w:rsidR="007D6AEB" w:rsidRPr="005F0C5A" w:rsidTr="003C3DD5">
        <w:trPr>
          <w:trHeight w:val="397"/>
        </w:trPr>
        <w:tc>
          <w:tcPr>
            <w:tcW w:w="839" w:type="dxa"/>
            <w:tcBorders>
              <w:top w:val="single" w:sz="18" w:space="0" w:color="auto"/>
              <w:bottom w:val="single" w:sz="18" w:space="0" w:color="auto"/>
            </w:tcBorders>
          </w:tcPr>
          <w:p w:rsidR="007D6AEB" w:rsidRPr="005F0C5A" w:rsidRDefault="007D6AEB" w:rsidP="00BC002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6AEB" w:rsidRPr="005F0C5A" w:rsidRDefault="007D6AEB" w:rsidP="00BC002E">
            <w:pPr>
              <w:tabs>
                <w:tab w:val="left" w:pos="226"/>
              </w:tabs>
              <w:spacing w:before="80" w:after="80"/>
              <w:rPr>
                <w:sz w:val="18"/>
              </w:rPr>
            </w:pPr>
            <w:r w:rsidRPr="005F0C5A">
              <w:rPr>
                <w:sz w:val="18"/>
              </w:rPr>
              <w:t>De foutenanalyse voor de behandelde onderwerpen toepassen</w:t>
            </w:r>
            <w:r w:rsidR="0030723C">
              <w:rPr>
                <w:sz w:val="18"/>
              </w:rPr>
              <w:t>.</w:t>
            </w:r>
          </w:p>
          <w:p w:rsidR="007D6AEB" w:rsidRPr="005F0C5A" w:rsidRDefault="00226447" w:rsidP="00BC002E">
            <w:pPr>
              <w:tabs>
                <w:tab w:val="left" w:pos="226"/>
              </w:tabs>
              <w:spacing w:before="80" w:after="80"/>
              <w:rPr>
                <w:sz w:val="18"/>
              </w:rPr>
            </w:pPr>
            <w:r>
              <w:rPr>
                <w:sz w:val="18"/>
              </w:rPr>
              <w:t>Fouten bij o.a.</w:t>
            </w:r>
          </w:p>
          <w:p w:rsidR="007D6AEB" w:rsidRPr="005F0C5A" w:rsidRDefault="007D6AEB" w:rsidP="00BC002E">
            <w:pPr>
              <w:pStyle w:val="Lijstalinea"/>
              <w:numPr>
                <w:ilvl w:val="0"/>
                <w:numId w:val="72"/>
              </w:numPr>
              <w:tabs>
                <w:tab w:val="left" w:pos="226"/>
              </w:tabs>
              <w:spacing w:before="80" w:after="80"/>
              <w:ind w:left="1077" w:hanging="357"/>
              <w:contextualSpacing w:val="0"/>
              <w:rPr>
                <w:sz w:val="18"/>
              </w:rPr>
            </w:pPr>
            <w:r w:rsidRPr="005F0C5A">
              <w:rPr>
                <w:sz w:val="18"/>
              </w:rPr>
              <w:t>experiment</w:t>
            </w:r>
          </w:p>
          <w:p w:rsidR="007D6AEB" w:rsidRPr="005F0C5A" w:rsidRDefault="007D6AEB" w:rsidP="00BC002E">
            <w:pPr>
              <w:pStyle w:val="Lijstalinea"/>
              <w:numPr>
                <w:ilvl w:val="0"/>
                <w:numId w:val="72"/>
              </w:numPr>
              <w:tabs>
                <w:tab w:val="left" w:pos="226"/>
              </w:tabs>
              <w:spacing w:before="80" w:after="80"/>
              <w:ind w:left="1077" w:hanging="357"/>
              <w:contextualSpacing w:val="0"/>
              <w:rPr>
                <w:sz w:val="18"/>
              </w:rPr>
            </w:pPr>
            <w:r>
              <w:rPr>
                <w:sz w:val="18"/>
              </w:rPr>
              <w:t>verwerking</w:t>
            </w:r>
          </w:p>
        </w:tc>
        <w:tc>
          <w:tcPr>
            <w:tcW w:w="6949" w:type="dxa"/>
            <w:tcBorders>
              <w:top w:val="single" w:sz="18" w:space="0" w:color="auto"/>
              <w:left w:val="double" w:sz="4" w:space="0" w:color="auto"/>
              <w:bottom w:val="single" w:sz="18" w:space="0" w:color="auto"/>
            </w:tcBorders>
          </w:tcPr>
          <w:p w:rsidR="007D6AEB" w:rsidRPr="005F0C5A" w:rsidRDefault="007D6AEB" w:rsidP="00BC002E">
            <w:pPr>
              <w:tabs>
                <w:tab w:val="right" w:pos="352"/>
                <w:tab w:val="right" w:pos="567"/>
              </w:tabs>
              <w:spacing w:before="80" w:after="80"/>
              <w:rPr>
                <w:sz w:val="18"/>
              </w:rPr>
            </w:pPr>
            <w:r w:rsidRPr="005F0C5A">
              <w:rPr>
                <w:sz w:val="18"/>
              </w:rPr>
              <w:t>Toepassingen bespreken.</w:t>
            </w:r>
          </w:p>
          <w:p w:rsidR="007D6AEB" w:rsidRPr="005F0C5A" w:rsidRDefault="007D6AEB" w:rsidP="00BC002E">
            <w:pPr>
              <w:tabs>
                <w:tab w:val="right" w:pos="352"/>
                <w:tab w:val="right" w:pos="567"/>
              </w:tabs>
              <w:spacing w:before="80" w:after="80"/>
              <w:rPr>
                <w:sz w:val="18"/>
              </w:rPr>
            </w:pPr>
            <w:r w:rsidRPr="005F0C5A">
              <w:rPr>
                <w:sz w:val="18"/>
              </w:rPr>
              <w:t>Oplossingen zoeken om de vastgestelde fouten te voorkomen.</w:t>
            </w:r>
          </w:p>
        </w:tc>
        <w:tc>
          <w:tcPr>
            <w:tcW w:w="844" w:type="dxa"/>
            <w:tcBorders>
              <w:top w:val="single" w:sz="18" w:space="0" w:color="auto"/>
              <w:bottom w:val="single" w:sz="18" w:space="0" w:color="auto"/>
            </w:tcBorders>
          </w:tcPr>
          <w:p w:rsidR="007D6AEB" w:rsidRDefault="007D6AEB" w:rsidP="00BC002E">
            <w:pPr>
              <w:spacing w:before="80" w:after="80"/>
              <w:jc w:val="center"/>
              <w:rPr>
                <w:sz w:val="18"/>
              </w:rPr>
            </w:pPr>
            <w:r>
              <w:rPr>
                <w:sz w:val="18"/>
              </w:rPr>
              <w:t>TA.BE</w:t>
            </w:r>
          </w:p>
          <w:p w:rsidR="007D6AEB" w:rsidRPr="005F0C5A" w:rsidRDefault="007D6AEB" w:rsidP="00BC002E">
            <w:pPr>
              <w:spacing w:before="80" w:after="80"/>
              <w:jc w:val="center"/>
              <w:rPr>
                <w:sz w:val="18"/>
              </w:rPr>
            </w:pPr>
            <w:r>
              <w:rPr>
                <w:sz w:val="18"/>
              </w:rPr>
              <w:t>LER</w:t>
            </w:r>
          </w:p>
        </w:tc>
      </w:tr>
      <w:tr w:rsidR="007D6AEB" w:rsidRPr="007D6AEB" w:rsidTr="003C3DD5">
        <w:trPr>
          <w:trHeight w:val="397"/>
        </w:trPr>
        <w:tc>
          <w:tcPr>
            <w:tcW w:w="839" w:type="dxa"/>
            <w:tcBorders>
              <w:top w:val="single" w:sz="18" w:space="0" w:color="auto"/>
              <w:left w:val="single" w:sz="18" w:space="0" w:color="auto"/>
              <w:bottom w:val="single" w:sz="18" w:space="0" w:color="auto"/>
            </w:tcBorders>
          </w:tcPr>
          <w:p w:rsidR="00067142" w:rsidRPr="007D6AEB" w:rsidRDefault="00067142" w:rsidP="008A69C0">
            <w:pPr>
              <w:pStyle w:val="NummerDoelstelling"/>
              <w:rPr>
                <w:color w:val="000000" w:themeColor="text1"/>
              </w:rPr>
            </w:pPr>
          </w:p>
        </w:tc>
        <w:tc>
          <w:tcPr>
            <w:tcW w:w="5716" w:type="dxa"/>
            <w:tcBorders>
              <w:top w:val="single" w:sz="18" w:space="0" w:color="auto"/>
              <w:bottom w:val="single" w:sz="18" w:space="0" w:color="auto"/>
            </w:tcBorders>
          </w:tcPr>
          <w:p w:rsidR="00067142" w:rsidRPr="007D6AEB" w:rsidRDefault="00067142" w:rsidP="008A69C0">
            <w:pPr>
              <w:spacing w:before="80" w:after="80"/>
              <w:rPr>
                <w:b/>
                <w:bCs/>
                <w:color w:val="000000" w:themeColor="text1"/>
                <w:sz w:val="18"/>
              </w:rPr>
            </w:pPr>
            <w:r w:rsidRPr="007D6AEB">
              <w:rPr>
                <w:b/>
                <w:bCs/>
                <w:color w:val="000000" w:themeColor="text1"/>
                <w:sz w:val="18"/>
              </w:rPr>
              <w:t>Nieuwe technieken en toepassingen kunnen toelichten.</w:t>
            </w:r>
          </w:p>
        </w:tc>
        <w:tc>
          <w:tcPr>
            <w:tcW w:w="835" w:type="dxa"/>
            <w:tcBorders>
              <w:top w:val="single" w:sz="18" w:space="0" w:color="auto"/>
              <w:bottom w:val="single" w:sz="18" w:space="0" w:color="auto"/>
            </w:tcBorders>
          </w:tcPr>
          <w:p w:rsidR="00067142" w:rsidRPr="007D6AEB" w:rsidRDefault="00067142" w:rsidP="007D6AEB">
            <w:pPr>
              <w:spacing w:before="80" w:after="80"/>
              <w:jc w:val="center"/>
              <w:rPr>
                <w:b/>
                <w:bCs/>
                <w:color w:val="000000" w:themeColor="text1"/>
                <w:sz w:val="18"/>
              </w:rPr>
            </w:pPr>
            <w:r w:rsidRPr="007D6AEB">
              <w:rPr>
                <w:b/>
                <w:bCs/>
                <w:color w:val="000000" w:themeColor="text1"/>
                <w:sz w:val="18"/>
              </w:rPr>
              <w:t>EDV</w:t>
            </w:r>
            <w:r w:rsidR="007D6AEB" w:rsidRPr="007D6AEB">
              <w:rPr>
                <w:b/>
                <w:bCs/>
                <w:color w:val="000000" w:themeColor="text1"/>
                <w:sz w:val="18"/>
              </w:rPr>
              <w:br/>
              <w:t>STM 8</w:t>
            </w:r>
          </w:p>
        </w:tc>
        <w:tc>
          <w:tcPr>
            <w:tcW w:w="835" w:type="dxa"/>
            <w:tcBorders>
              <w:top w:val="single" w:sz="18" w:space="0" w:color="auto"/>
              <w:bottom w:val="single" w:sz="18" w:space="0" w:color="auto"/>
              <w:right w:val="double" w:sz="4" w:space="0" w:color="auto"/>
            </w:tcBorders>
          </w:tcPr>
          <w:p w:rsidR="00067142" w:rsidRPr="007D6AEB" w:rsidRDefault="007D6AEB" w:rsidP="00130BD5">
            <w:pPr>
              <w:spacing w:before="80" w:after="80"/>
              <w:jc w:val="center"/>
              <w:rPr>
                <w:b/>
                <w:bCs/>
                <w:color w:val="000000" w:themeColor="text1"/>
                <w:sz w:val="18"/>
              </w:rPr>
            </w:pPr>
            <w:r w:rsidRPr="007D6AEB">
              <w:rPr>
                <w:b/>
                <w:bCs/>
                <w:color w:val="000000" w:themeColor="text1"/>
                <w:sz w:val="18"/>
              </w:rPr>
              <w:t>B</w:t>
            </w:r>
          </w:p>
        </w:tc>
        <w:tc>
          <w:tcPr>
            <w:tcW w:w="6949" w:type="dxa"/>
            <w:tcBorders>
              <w:top w:val="single" w:sz="18" w:space="0" w:color="auto"/>
              <w:left w:val="double" w:sz="4" w:space="0" w:color="auto"/>
              <w:bottom w:val="single" w:sz="18" w:space="0" w:color="auto"/>
            </w:tcBorders>
            <w:vAlign w:val="center"/>
          </w:tcPr>
          <w:p w:rsidR="00067142" w:rsidRPr="007D6AEB" w:rsidRDefault="00067142" w:rsidP="008A69C0">
            <w:pPr>
              <w:spacing w:before="80" w:after="80"/>
              <w:rPr>
                <w:color w:val="000000" w:themeColor="text1"/>
                <w:sz w:val="18"/>
              </w:rPr>
            </w:pPr>
          </w:p>
        </w:tc>
        <w:tc>
          <w:tcPr>
            <w:tcW w:w="844" w:type="dxa"/>
            <w:tcBorders>
              <w:top w:val="single" w:sz="18" w:space="0" w:color="auto"/>
              <w:bottom w:val="single" w:sz="18" w:space="0" w:color="auto"/>
              <w:right w:val="single" w:sz="18" w:space="0" w:color="auto"/>
            </w:tcBorders>
            <w:vAlign w:val="center"/>
          </w:tcPr>
          <w:p w:rsidR="00067142" w:rsidRPr="007D6AEB" w:rsidRDefault="00067142" w:rsidP="00130BD5">
            <w:pPr>
              <w:spacing w:before="80" w:after="80"/>
              <w:jc w:val="center"/>
              <w:rPr>
                <w:color w:val="000000" w:themeColor="text1"/>
                <w:sz w:val="18"/>
              </w:rPr>
            </w:pPr>
          </w:p>
        </w:tc>
      </w:tr>
      <w:tr w:rsidR="007D6AEB" w:rsidRPr="007D6AEB" w:rsidTr="003C3DD5">
        <w:trPr>
          <w:trHeight w:val="397"/>
        </w:trPr>
        <w:tc>
          <w:tcPr>
            <w:tcW w:w="839" w:type="dxa"/>
            <w:tcBorders>
              <w:top w:val="single" w:sz="18" w:space="0" w:color="auto"/>
              <w:bottom w:val="single" w:sz="4" w:space="0" w:color="auto"/>
            </w:tcBorders>
          </w:tcPr>
          <w:p w:rsidR="00067142" w:rsidRPr="007D6AEB" w:rsidRDefault="00067142" w:rsidP="008A69C0">
            <w:pPr>
              <w:spacing w:before="80" w:after="80"/>
              <w:rPr>
                <w:color w:val="000000" w:themeColor="text1"/>
                <w:sz w:val="18"/>
              </w:rPr>
            </w:pPr>
          </w:p>
        </w:tc>
        <w:tc>
          <w:tcPr>
            <w:tcW w:w="7386" w:type="dxa"/>
            <w:gridSpan w:val="3"/>
            <w:tcBorders>
              <w:top w:val="single" w:sz="18" w:space="0" w:color="auto"/>
              <w:bottom w:val="single" w:sz="4" w:space="0" w:color="auto"/>
              <w:right w:val="double" w:sz="4" w:space="0" w:color="auto"/>
            </w:tcBorders>
          </w:tcPr>
          <w:p w:rsidR="00067142" w:rsidRPr="007D6AEB" w:rsidRDefault="007D6AEB" w:rsidP="00130BD5">
            <w:pPr>
              <w:tabs>
                <w:tab w:val="left" w:pos="226"/>
              </w:tabs>
              <w:spacing w:before="80" w:after="80"/>
              <w:rPr>
                <w:bCs/>
                <w:color w:val="000000" w:themeColor="text1"/>
                <w:sz w:val="18"/>
              </w:rPr>
            </w:pPr>
            <w:r w:rsidRPr="007D6AEB">
              <w:rPr>
                <w:bCs/>
                <w:color w:val="000000" w:themeColor="text1"/>
                <w:sz w:val="18"/>
              </w:rPr>
              <w:t>Actuele ontwikkelingen en trends binnen het vakgebied opvolgen.</w:t>
            </w:r>
          </w:p>
        </w:tc>
        <w:tc>
          <w:tcPr>
            <w:tcW w:w="6949" w:type="dxa"/>
            <w:tcBorders>
              <w:top w:val="single" w:sz="18" w:space="0" w:color="auto"/>
              <w:left w:val="double" w:sz="4" w:space="0" w:color="auto"/>
              <w:bottom w:val="single" w:sz="4" w:space="0" w:color="auto"/>
            </w:tcBorders>
          </w:tcPr>
          <w:p w:rsidR="00067142" w:rsidRDefault="007D6AEB" w:rsidP="007D6AEB">
            <w:pPr>
              <w:tabs>
                <w:tab w:val="right" w:pos="352"/>
                <w:tab w:val="right" w:pos="567"/>
              </w:tabs>
              <w:spacing w:before="80" w:after="80"/>
              <w:rPr>
                <w:color w:val="000000" w:themeColor="text1"/>
                <w:sz w:val="18"/>
              </w:rPr>
            </w:pPr>
            <w:r w:rsidRPr="007D6AEB">
              <w:rPr>
                <w:color w:val="000000" w:themeColor="text1"/>
                <w:sz w:val="18"/>
              </w:rPr>
              <w:t>Vakliteratuur, internet, bedrijfsbezoek, via werkplekleren…</w:t>
            </w:r>
            <w:r w:rsidRPr="007D6AEB">
              <w:rPr>
                <w:color w:val="000000" w:themeColor="text1"/>
                <w:sz w:val="18"/>
              </w:rPr>
              <w:br/>
            </w:r>
            <w:r w:rsidR="00067142" w:rsidRPr="007D6AEB">
              <w:rPr>
                <w:color w:val="000000" w:themeColor="text1"/>
                <w:sz w:val="18"/>
              </w:rPr>
              <w:t xml:space="preserve">Nieuwe materialen, producten, gereedschappen, methodes… </w:t>
            </w:r>
            <w:r w:rsidR="00067142" w:rsidRPr="007D6AEB">
              <w:rPr>
                <w:color w:val="000000" w:themeColor="text1"/>
                <w:sz w:val="18"/>
              </w:rPr>
              <w:br/>
              <w:t>Leerlingen zo snel mogelijk in contact brengen met deze nieuwe trends en ontwikkelingen: in de klas, op de stage, in een bedrijf...</w:t>
            </w:r>
            <w:r w:rsidR="00067142" w:rsidRPr="007D6AEB">
              <w:rPr>
                <w:color w:val="000000" w:themeColor="text1"/>
                <w:sz w:val="18"/>
              </w:rPr>
              <w:br/>
              <w:t xml:space="preserve">Met specifieke aandacht voor duurzaamheid en duurzame  materialen… </w:t>
            </w:r>
          </w:p>
          <w:p w:rsidR="007C6A9D" w:rsidRPr="007D6AEB" w:rsidRDefault="007C6A9D" w:rsidP="007D6AEB">
            <w:pPr>
              <w:tabs>
                <w:tab w:val="right" w:pos="352"/>
                <w:tab w:val="right" w:pos="567"/>
              </w:tabs>
              <w:spacing w:before="80" w:after="80"/>
              <w:rPr>
                <w:color w:val="000000" w:themeColor="text1"/>
                <w:sz w:val="18"/>
              </w:rPr>
            </w:pPr>
          </w:p>
        </w:tc>
        <w:tc>
          <w:tcPr>
            <w:tcW w:w="844" w:type="dxa"/>
            <w:tcBorders>
              <w:top w:val="single" w:sz="18" w:space="0" w:color="auto"/>
              <w:bottom w:val="single" w:sz="4" w:space="0" w:color="auto"/>
            </w:tcBorders>
          </w:tcPr>
          <w:p w:rsidR="00067142" w:rsidRPr="007D6AEB" w:rsidRDefault="007D6AEB" w:rsidP="007D6AEB">
            <w:pPr>
              <w:spacing w:before="80" w:after="80"/>
              <w:jc w:val="center"/>
              <w:rPr>
                <w:color w:val="000000" w:themeColor="text1"/>
                <w:sz w:val="18"/>
              </w:rPr>
            </w:pPr>
            <w:r w:rsidRPr="007D6AEB">
              <w:rPr>
                <w:color w:val="000000" w:themeColor="text1"/>
                <w:sz w:val="18"/>
              </w:rPr>
              <w:t>ICT</w:t>
            </w:r>
            <w:r w:rsidRPr="007D6AEB">
              <w:rPr>
                <w:color w:val="000000" w:themeColor="text1"/>
                <w:sz w:val="18"/>
              </w:rPr>
              <w:br/>
              <w:t>GIP</w:t>
            </w:r>
            <w:r w:rsidRPr="007D6AEB">
              <w:rPr>
                <w:color w:val="000000" w:themeColor="text1"/>
                <w:sz w:val="18"/>
              </w:rPr>
              <w:br/>
              <w:t>STG</w:t>
            </w:r>
          </w:p>
        </w:tc>
      </w:tr>
      <w:tr w:rsidR="007D6AEB" w:rsidRPr="007D6AEB" w:rsidTr="003C3DD5">
        <w:trPr>
          <w:cantSplit/>
          <w:trHeight w:val="397"/>
        </w:trPr>
        <w:tc>
          <w:tcPr>
            <w:tcW w:w="8225" w:type="dxa"/>
            <w:gridSpan w:val="4"/>
            <w:tcBorders>
              <w:bottom w:val="single" w:sz="18" w:space="0" w:color="auto"/>
              <w:right w:val="nil"/>
            </w:tcBorders>
            <w:vAlign w:val="center"/>
          </w:tcPr>
          <w:p w:rsidR="00E566F8" w:rsidRPr="007D6AEB" w:rsidRDefault="00436BEB" w:rsidP="00130BD5">
            <w:pPr>
              <w:pStyle w:val="Kop3"/>
              <w:numPr>
                <w:ilvl w:val="0"/>
                <w:numId w:val="0"/>
              </w:numPr>
              <w:rPr>
                <w:color w:val="000000" w:themeColor="text1"/>
              </w:rPr>
            </w:pPr>
            <w:bookmarkStart w:id="97" w:name="_Toc341877673"/>
            <w:r w:rsidRPr="007D6AEB">
              <w:rPr>
                <w:color w:val="000000" w:themeColor="text1"/>
              </w:rPr>
              <w:t>5.8.3</w:t>
            </w:r>
            <w:r w:rsidR="00E566F8" w:rsidRPr="007D6AEB">
              <w:rPr>
                <w:color w:val="000000" w:themeColor="text1"/>
              </w:rPr>
              <w:tab/>
              <w:t>Labo</w:t>
            </w:r>
            <w:bookmarkEnd w:id="97"/>
          </w:p>
        </w:tc>
        <w:tc>
          <w:tcPr>
            <w:tcW w:w="7793" w:type="dxa"/>
            <w:gridSpan w:val="2"/>
            <w:tcBorders>
              <w:left w:val="nil"/>
              <w:bottom w:val="single" w:sz="18" w:space="0" w:color="auto"/>
            </w:tcBorders>
            <w:vAlign w:val="center"/>
          </w:tcPr>
          <w:p w:rsidR="00E566F8" w:rsidRPr="007D6AEB" w:rsidRDefault="00E566F8" w:rsidP="00130BD5">
            <w:pPr>
              <w:jc w:val="center"/>
              <w:rPr>
                <w:i/>
                <w:color w:val="000000" w:themeColor="text1"/>
                <w:szCs w:val="20"/>
              </w:rPr>
            </w:pPr>
          </w:p>
        </w:tc>
      </w:tr>
      <w:tr w:rsidR="00AD170D" w:rsidRPr="003548B5" w:rsidTr="003C3DD5">
        <w:trPr>
          <w:trHeight w:val="397"/>
        </w:trPr>
        <w:tc>
          <w:tcPr>
            <w:tcW w:w="839" w:type="dxa"/>
            <w:tcBorders>
              <w:top w:val="single" w:sz="18" w:space="0" w:color="auto"/>
              <w:left w:val="single" w:sz="18" w:space="0" w:color="auto"/>
              <w:bottom w:val="single" w:sz="18" w:space="0" w:color="auto"/>
            </w:tcBorders>
          </w:tcPr>
          <w:p w:rsidR="005E1B88" w:rsidRPr="003548B5" w:rsidRDefault="005E1B88" w:rsidP="006D5D6A">
            <w:pPr>
              <w:pStyle w:val="NummerDoelstelling"/>
            </w:pPr>
          </w:p>
        </w:tc>
        <w:tc>
          <w:tcPr>
            <w:tcW w:w="5716" w:type="dxa"/>
            <w:tcBorders>
              <w:top w:val="single" w:sz="18" w:space="0" w:color="auto"/>
              <w:bottom w:val="single" w:sz="18" w:space="0" w:color="auto"/>
            </w:tcBorders>
          </w:tcPr>
          <w:p w:rsidR="005E1B88" w:rsidRPr="003548B5" w:rsidRDefault="00CA5FF0" w:rsidP="006D5D6A">
            <w:pPr>
              <w:spacing w:before="80" w:after="80"/>
              <w:rPr>
                <w:b/>
                <w:bCs/>
                <w:sz w:val="18"/>
              </w:rPr>
            </w:pPr>
            <w:r w:rsidRPr="003548B5">
              <w:rPr>
                <w:b/>
                <w:bCs/>
                <w:sz w:val="18"/>
                <w:lang w:val="nl-BE"/>
              </w:rPr>
              <w:t>De basishandelingen veilig kunnen uitvoeren.</w:t>
            </w:r>
          </w:p>
        </w:tc>
        <w:tc>
          <w:tcPr>
            <w:tcW w:w="835" w:type="dxa"/>
            <w:tcBorders>
              <w:top w:val="single" w:sz="18" w:space="0" w:color="auto"/>
              <w:bottom w:val="single" w:sz="18" w:space="0" w:color="auto"/>
            </w:tcBorders>
          </w:tcPr>
          <w:p w:rsidR="005E1B88" w:rsidRPr="003548B5" w:rsidRDefault="00587A8E" w:rsidP="00130BD5">
            <w:pPr>
              <w:spacing w:before="80" w:after="80"/>
              <w:jc w:val="center"/>
              <w:rPr>
                <w:b/>
                <w:bCs/>
                <w:sz w:val="18"/>
              </w:rPr>
            </w:pPr>
            <w:r w:rsidRPr="003548B5">
              <w:rPr>
                <w:b/>
                <w:bCs/>
                <w:sz w:val="18"/>
              </w:rPr>
              <w:t>EDV</w:t>
            </w:r>
            <w:r w:rsidR="007D6AEB">
              <w:rPr>
                <w:b/>
                <w:bCs/>
                <w:sz w:val="18"/>
              </w:rPr>
              <w:br/>
              <w:t>LER 4</w:t>
            </w:r>
            <w:r w:rsidR="007D6AEB">
              <w:rPr>
                <w:b/>
                <w:bCs/>
                <w:sz w:val="18"/>
              </w:rPr>
              <w:br/>
              <w:t>STM 13</w:t>
            </w:r>
            <w:r w:rsidR="007D6AEB">
              <w:rPr>
                <w:b/>
                <w:bCs/>
                <w:sz w:val="18"/>
              </w:rPr>
              <w:br/>
              <w:t>STM 27</w:t>
            </w:r>
          </w:p>
        </w:tc>
        <w:tc>
          <w:tcPr>
            <w:tcW w:w="835" w:type="dxa"/>
            <w:tcBorders>
              <w:top w:val="single" w:sz="18" w:space="0" w:color="auto"/>
              <w:bottom w:val="single" w:sz="18" w:space="0" w:color="auto"/>
              <w:right w:val="double" w:sz="4" w:space="0" w:color="auto"/>
            </w:tcBorders>
          </w:tcPr>
          <w:p w:rsidR="005E1B88" w:rsidRPr="003548B5" w:rsidRDefault="00587A8E" w:rsidP="00130BD5">
            <w:pPr>
              <w:spacing w:before="80" w:after="80"/>
              <w:jc w:val="center"/>
              <w:rPr>
                <w:b/>
                <w:bCs/>
                <w:sz w:val="18"/>
              </w:rPr>
            </w:pPr>
            <w:r w:rsidRPr="003548B5">
              <w:rPr>
                <w:b/>
                <w:bCs/>
                <w:sz w:val="18"/>
              </w:rPr>
              <w:t>B</w:t>
            </w:r>
          </w:p>
        </w:tc>
        <w:tc>
          <w:tcPr>
            <w:tcW w:w="6949" w:type="dxa"/>
            <w:tcBorders>
              <w:top w:val="single" w:sz="18" w:space="0" w:color="auto"/>
              <w:left w:val="double" w:sz="4" w:space="0" w:color="auto"/>
              <w:bottom w:val="single" w:sz="18" w:space="0" w:color="auto"/>
            </w:tcBorders>
            <w:vAlign w:val="center"/>
          </w:tcPr>
          <w:p w:rsidR="005E1B88" w:rsidRPr="003548B5"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3548B5" w:rsidRDefault="005E1B88" w:rsidP="00130BD5">
            <w:pPr>
              <w:spacing w:before="80" w:after="80"/>
              <w:jc w:val="center"/>
              <w:rPr>
                <w:sz w:val="18"/>
              </w:rPr>
            </w:pPr>
          </w:p>
        </w:tc>
      </w:tr>
      <w:tr w:rsidR="00AD170D" w:rsidRPr="003548B5" w:rsidTr="003C3DD5">
        <w:trPr>
          <w:trHeight w:val="397"/>
        </w:trPr>
        <w:tc>
          <w:tcPr>
            <w:tcW w:w="839" w:type="dxa"/>
            <w:tcBorders>
              <w:top w:val="single" w:sz="18" w:space="0" w:color="auto"/>
              <w:bottom w:val="single" w:sz="18" w:space="0" w:color="auto"/>
            </w:tcBorders>
          </w:tcPr>
          <w:p w:rsidR="005E1B88" w:rsidRPr="003548B5"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3548B5" w:rsidRDefault="00226447" w:rsidP="00130BD5">
            <w:pPr>
              <w:tabs>
                <w:tab w:val="left" w:pos="226"/>
              </w:tabs>
              <w:spacing w:before="80" w:after="80"/>
              <w:rPr>
                <w:sz w:val="18"/>
              </w:rPr>
            </w:pPr>
            <w:r>
              <w:rPr>
                <w:sz w:val="18"/>
              </w:rPr>
              <w:t>O.a.</w:t>
            </w:r>
          </w:p>
          <w:p w:rsidR="00CA5FF0" w:rsidRPr="008A69C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overbrengen van vloeistoffen</w:t>
            </w:r>
          </w:p>
          <w:p w:rsidR="00CA5FF0" w:rsidRPr="008A69C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vouwen van filtreerpapier</w:t>
            </w:r>
          </w:p>
          <w:p w:rsidR="00CA5FF0" w:rsidRPr="008A69C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filteren</w:t>
            </w:r>
          </w:p>
          <w:p w:rsidR="00CA5FF0" w:rsidRPr="008A69C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verwarmen</w:t>
            </w:r>
          </w:p>
          <w:p w:rsidR="00CA5FF0" w:rsidRPr="008A69C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temperatuurregeling</w:t>
            </w:r>
          </w:p>
          <w:p w:rsidR="00CA5FF0" w:rsidRPr="008A69C0" w:rsidRDefault="00CA5FF0" w:rsidP="00F352FD">
            <w:pPr>
              <w:pStyle w:val="Lijstalinea"/>
              <w:numPr>
                <w:ilvl w:val="0"/>
                <w:numId w:val="72"/>
              </w:numPr>
              <w:tabs>
                <w:tab w:val="left" w:pos="226"/>
              </w:tabs>
              <w:spacing w:before="80" w:after="80"/>
              <w:ind w:left="1077" w:hanging="357"/>
              <w:contextualSpacing w:val="0"/>
              <w:rPr>
                <w:sz w:val="18"/>
              </w:rPr>
            </w:pPr>
            <w:r w:rsidRPr="008A69C0">
              <w:rPr>
                <w:sz w:val="18"/>
              </w:rPr>
              <w:t xml:space="preserve">gebruik maken van </w:t>
            </w:r>
            <w:r w:rsidR="002D0292" w:rsidRPr="008A69C0">
              <w:rPr>
                <w:sz w:val="18"/>
              </w:rPr>
              <w:t>precisie</w:t>
            </w:r>
            <w:r w:rsidR="003548B5" w:rsidRPr="008A69C0">
              <w:rPr>
                <w:sz w:val="18"/>
              </w:rPr>
              <w:t>balans</w:t>
            </w:r>
          </w:p>
          <w:p w:rsidR="00CA5FF0" w:rsidRDefault="003548B5" w:rsidP="00F352FD">
            <w:pPr>
              <w:pStyle w:val="Lijstalinea"/>
              <w:numPr>
                <w:ilvl w:val="0"/>
                <w:numId w:val="72"/>
              </w:numPr>
              <w:tabs>
                <w:tab w:val="left" w:pos="226"/>
              </w:tabs>
              <w:spacing w:before="80" w:after="80"/>
              <w:ind w:left="1077" w:hanging="357"/>
              <w:contextualSpacing w:val="0"/>
              <w:rPr>
                <w:sz w:val="18"/>
              </w:rPr>
            </w:pPr>
            <w:r w:rsidRPr="008A69C0">
              <w:rPr>
                <w:sz w:val="18"/>
              </w:rPr>
              <w:t>titreren</w:t>
            </w:r>
          </w:p>
          <w:p w:rsidR="005E1B88" w:rsidRDefault="003C3DD5" w:rsidP="00226447">
            <w:pPr>
              <w:pStyle w:val="Lijstalinea"/>
              <w:numPr>
                <w:ilvl w:val="0"/>
                <w:numId w:val="72"/>
              </w:numPr>
              <w:tabs>
                <w:tab w:val="left" w:pos="226"/>
              </w:tabs>
              <w:spacing w:before="80" w:after="80"/>
              <w:contextualSpacing w:val="0"/>
              <w:rPr>
                <w:sz w:val="18"/>
              </w:rPr>
            </w:pPr>
            <w:r w:rsidRPr="003C3DD5">
              <w:rPr>
                <w:sz w:val="18"/>
              </w:rPr>
              <w:t>kristallisatie van suiker/zout</w:t>
            </w:r>
          </w:p>
          <w:p w:rsidR="007C6A9D" w:rsidRPr="00226447" w:rsidRDefault="007C6A9D" w:rsidP="007C6A9D">
            <w:pPr>
              <w:pStyle w:val="Lijstalinea"/>
              <w:tabs>
                <w:tab w:val="left" w:pos="226"/>
              </w:tabs>
              <w:spacing w:before="80" w:after="80"/>
              <w:ind w:left="1080"/>
              <w:contextualSpacing w:val="0"/>
              <w:rPr>
                <w:sz w:val="18"/>
              </w:rPr>
            </w:pPr>
          </w:p>
        </w:tc>
        <w:tc>
          <w:tcPr>
            <w:tcW w:w="6949" w:type="dxa"/>
            <w:tcBorders>
              <w:top w:val="single" w:sz="18" w:space="0" w:color="auto"/>
              <w:left w:val="double" w:sz="4" w:space="0" w:color="auto"/>
              <w:bottom w:val="single" w:sz="18" w:space="0" w:color="auto"/>
            </w:tcBorders>
          </w:tcPr>
          <w:p w:rsidR="003548B5" w:rsidRDefault="00CA5FF0" w:rsidP="003548B5">
            <w:pPr>
              <w:tabs>
                <w:tab w:val="right" w:pos="352"/>
                <w:tab w:val="right" w:pos="567"/>
              </w:tabs>
              <w:spacing w:before="80" w:after="80"/>
              <w:rPr>
                <w:sz w:val="18"/>
              </w:rPr>
            </w:pPr>
            <w:r w:rsidRPr="003548B5">
              <w:rPr>
                <w:sz w:val="18"/>
              </w:rPr>
              <w:t xml:space="preserve">Inoefenen </w:t>
            </w:r>
            <w:r w:rsidR="000927CE">
              <w:rPr>
                <w:sz w:val="18"/>
              </w:rPr>
              <w:t>aan de hand van</w:t>
            </w:r>
            <w:r w:rsidR="003548B5">
              <w:rPr>
                <w:sz w:val="18"/>
              </w:rPr>
              <w:t xml:space="preserve"> verschillende proeven.</w:t>
            </w:r>
          </w:p>
          <w:p w:rsidR="003548B5" w:rsidRDefault="007C6A9D" w:rsidP="003548B5">
            <w:pPr>
              <w:tabs>
                <w:tab w:val="right" w:pos="352"/>
                <w:tab w:val="right" w:pos="567"/>
              </w:tabs>
              <w:spacing w:before="80" w:after="80"/>
              <w:rPr>
                <w:sz w:val="18"/>
              </w:rPr>
            </w:pPr>
            <w:r>
              <w:rPr>
                <w:sz w:val="18"/>
              </w:rPr>
              <w:t>Bv</w:t>
            </w:r>
            <w:r w:rsidR="003548B5">
              <w:rPr>
                <w:sz w:val="18"/>
              </w:rPr>
              <w:t>. titratie op zout, vetbepaling door extractie, pH-bepalingen.</w:t>
            </w:r>
          </w:p>
          <w:p w:rsidR="003C3DD5" w:rsidRPr="003C3DD5" w:rsidRDefault="00CA5FF0" w:rsidP="003C3DD5">
            <w:pPr>
              <w:tabs>
                <w:tab w:val="right" w:pos="352"/>
                <w:tab w:val="right" w:pos="567"/>
              </w:tabs>
              <w:spacing w:before="80" w:after="80"/>
              <w:rPr>
                <w:sz w:val="18"/>
              </w:rPr>
            </w:pPr>
            <w:r w:rsidRPr="003548B5">
              <w:rPr>
                <w:sz w:val="18"/>
              </w:rPr>
              <w:t xml:space="preserve">Werken in coördinatie met </w:t>
            </w:r>
            <w:r w:rsidR="008112F5" w:rsidRPr="003548B5">
              <w:rPr>
                <w:sz w:val="18"/>
              </w:rPr>
              <w:t xml:space="preserve">TV/PV </w:t>
            </w:r>
            <w:r w:rsidR="003548B5" w:rsidRPr="003548B5">
              <w:rPr>
                <w:sz w:val="18"/>
              </w:rPr>
              <w:t xml:space="preserve">Praktijk </w:t>
            </w:r>
            <w:r w:rsidR="008112F5" w:rsidRPr="003548B5">
              <w:rPr>
                <w:sz w:val="18"/>
              </w:rPr>
              <w:t>Bakkerij</w:t>
            </w:r>
            <w:r w:rsidRPr="003548B5">
              <w:rPr>
                <w:sz w:val="18"/>
              </w:rPr>
              <w:t>.</w:t>
            </w:r>
          </w:p>
        </w:tc>
        <w:tc>
          <w:tcPr>
            <w:tcW w:w="844" w:type="dxa"/>
            <w:tcBorders>
              <w:top w:val="single" w:sz="18" w:space="0" w:color="auto"/>
              <w:bottom w:val="single" w:sz="18" w:space="0" w:color="auto"/>
            </w:tcBorders>
          </w:tcPr>
          <w:p w:rsidR="005E1B88" w:rsidRDefault="007D6AEB" w:rsidP="00130BD5">
            <w:pPr>
              <w:spacing w:before="80" w:after="80"/>
              <w:jc w:val="center"/>
              <w:rPr>
                <w:sz w:val="18"/>
              </w:rPr>
            </w:pPr>
            <w:r>
              <w:rPr>
                <w:sz w:val="18"/>
              </w:rPr>
              <w:t>LER</w:t>
            </w:r>
          </w:p>
          <w:p w:rsidR="007D6AEB" w:rsidRDefault="007D6AEB" w:rsidP="00130BD5">
            <w:pPr>
              <w:spacing w:before="80" w:after="80"/>
              <w:jc w:val="center"/>
              <w:rPr>
                <w:sz w:val="18"/>
              </w:rPr>
            </w:pPr>
          </w:p>
          <w:p w:rsidR="007D6AEB" w:rsidRPr="003548B5" w:rsidRDefault="007D6AEB" w:rsidP="00130BD5">
            <w:pPr>
              <w:spacing w:before="80" w:after="80"/>
              <w:jc w:val="center"/>
              <w:rPr>
                <w:sz w:val="18"/>
              </w:rPr>
            </w:pPr>
            <w:r>
              <w:rPr>
                <w:sz w:val="18"/>
              </w:rPr>
              <w:t>TV/pV Bakkerij</w:t>
            </w:r>
          </w:p>
        </w:tc>
      </w:tr>
      <w:tr w:rsidR="00843A4E" w:rsidRPr="00843A4E" w:rsidTr="003C3DD5">
        <w:trPr>
          <w:trHeight w:val="397"/>
        </w:trPr>
        <w:tc>
          <w:tcPr>
            <w:tcW w:w="839" w:type="dxa"/>
            <w:tcBorders>
              <w:top w:val="single" w:sz="18" w:space="0" w:color="auto"/>
              <w:left w:val="single" w:sz="18" w:space="0" w:color="auto"/>
              <w:bottom w:val="single" w:sz="18" w:space="0" w:color="auto"/>
            </w:tcBorders>
          </w:tcPr>
          <w:p w:rsidR="00AD170D" w:rsidRPr="00843A4E" w:rsidRDefault="00AD170D" w:rsidP="00DD2B65">
            <w:pPr>
              <w:pStyle w:val="NummerDoelstelling"/>
            </w:pPr>
          </w:p>
        </w:tc>
        <w:tc>
          <w:tcPr>
            <w:tcW w:w="5716" w:type="dxa"/>
            <w:tcBorders>
              <w:top w:val="single" w:sz="18" w:space="0" w:color="auto"/>
              <w:bottom w:val="single" w:sz="18" w:space="0" w:color="auto"/>
            </w:tcBorders>
          </w:tcPr>
          <w:p w:rsidR="00AD170D" w:rsidRPr="00843A4E" w:rsidRDefault="003C3DD5" w:rsidP="00DD2B65">
            <w:pPr>
              <w:spacing w:before="80" w:after="80"/>
              <w:rPr>
                <w:b/>
                <w:bCs/>
                <w:sz w:val="18"/>
              </w:rPr>
            </w:pPr>
            <w:r>
              <w:rPr>
                <w:b/>
                <w:bCs/>
                <w:sz w:val="18"/>
                <w:lang w:val="nl-BE"/>
              </w:rPr>
              <w:t>De basisbegrippen uit de c</w:t>
            </w:r>
            <w:r w:rsidR="00406218" w:rsidRPr="00843A4E">
              <w:rPr>
                <w:b/>
                <w:bCs/>
                <w:sz w:val="18"/>
                <w:lang w:val="nl-BE"/>
              </w:rPr>
              <w:t>hemie kennen.</w:t>
            </w:r>
          </w:p>
        </w:tc>
        <w:tc>
          <w:tcPr>
            <w:tcW w:w="835" w:type="dxa"/>
            <w:tcBorders>
              <w:top w:val="single" w:sz="18" w:space="0" w:color="auto"/>
              <w:bottom w:val="single" w:sz="18" w:space="0" w:color="auto"/>
            </w:tcBorders>
          </w:tcPr>
          <w:p w:rsidR="00AD170D" w:rsidRPr="00843A4E" w:rsidRDefault="00AD170D" w:rsidP="00130BD5">
            <w:pPr>
              <w:spacing w:before="80" w:after="80"/>
              <w:jc w:val="center"/>
              <w:rPr>
                <w:b/>
                <w:bCs/>
                <w:sz w:val="18"/>
              </w:rPr>
            </w:pPr>
            <w:r w:rsidRPr="00843A4E">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AD170D" w:rsidRPr="00843A4E" w:rsidRDefault="007D6AEB"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170D" w:rsidRPr="00843A4E" w:rsidRDefault="00AD170D" w:rsidP="00DD2B6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170D" w:rsidRPr="00843A4E" w:rsidRDefault="00AD170D" w:rsidP="00130BD5">
            <w:pPr>
              <w:spacing w:before="80" w:after="80"/>
              <w:jc w:val="center"/>
              <w:rPr>
                <w:sz w:val="18"/>
              </w:rPr>
            </w:pPr>
          </w:p>
        </w:tc>
      </w:tr>
      <w:tr w:rsidR="00843A4E" w:rsidRPr="00843A4E" w:rsidTr="003C3DD5">
        <w:trPr>
          <w:trHeight w:val="397"/>
        </w:trPr>
        <w:tc>
          <w:tcPr>
            <w:tcW w:w="839" w:type="dxa"/>
            <w:tcBorders>
              <w:top w:val="single" w:sz="18" w:space="0" w:color="auto"/>
              <w:bottom w:val="single" w:sz="18" w:space="0" w:color="auto"/>
            </w:tcBorders>
          </w:tcPr>
          <w:p w:rsidR="00AD170D" w:rsidRPr="00843A4E" w:rsidRDefault="00AD170D" w:rsidP="00DD2B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06218" w:rsidRPr="00843A4E" w:rsidRDefault="00406218" w:rsidP="00130BD5">
            <w:pPr>
              <w:tabs>
                <w:tab w:val="left" w:pos="226"/>
              </w:tabs>
              <w:spacing w:before="80" w:after="80"/>
              <w:ind w:left="113"/>
              <w:rPr>
                <w:sz w:val="18"/>
              </w:rPr>
            </w:pPr>
            <w:r w:rsidRPr="00843A4E">
              <w:rPr>
                <w:sz w:val="18"/>
              </w:rPr>
              <w:t>O.a.</w:t>
            </w:r>
          </w:p>
          <w:p w:rsidR="00406218" w:rsidRPr="00843A4E" w:rsidRDefault="003C3DD5" w:rsidP="00F352FD">
            <w:pPr>
              <w:pStyle w:val="Lijstalinea"/>
              <w:numPr>
                <w:ilvl w:val="0"/>
                <w:numId w:val="72"/>
              </w:numPr>
              <w:tabs>
                <w:tab w:val="left" w:pos="226"/>
              </w:tabs>
              <w:spacing w:before="80" w:after="80"/>
              <w:ind w:left="1077" w:hanging="357"/>
              <w:contextualSpacing w:val="0"/>
              <w:rPr>
                <w:sz w:val="18"/>
              </w:rPr>
            </w:pPr>
            <w:r>
              <w:rPr>
                <w:sz w:val="18"/>
              </w:rPr>
              <w:t>m</w:t>
            </w:r>
            <w:r w:rsidR="00406218" w:rsidRPr="00843A4E">
              <w:rPr>
                <w:sz w:val="18"/>
              </w:rPr>
              <w:t>ol</w:t>
            </w:r>
          </w:p>
          <w:p w:rsidR="00406218" w:rsidRPr="00843A4E" w:rsidRDefault="003C3DD5" w:rsidP="00F352FD">
            <w:pPr>
              <w:pStyle w:val="Lijstalinea"/>
              <w:numPr>
                <w:ilvl w:val="0"/>
                <w:numId w:val="72"/>
              </w:numPr>
              <w:tabs>
                <w:tab w:val="left" w:pos="226"/>
              </w:tabs>
              <w:spacing w:before="80" w:after="80"/>
              <w:ind w:left="1077" w:hanging="357"/>
              <w:contextualSpacing w:val="0"/>
              <w:rPr>
                <w:sz w:val="18"/>
              </w:rPr>
            </w:pPr>
            <w:r w:rsidRPr="00843A4E">
              <w:rPr>
                <w:sz w:val="18"/>
              </w:rPr>
              <w:t>zouten</w:t>
            </w:r>
          </w:p>
          <w:p w:rsidR="00406218" w:rsidRPr="00843A4E" w:rsidRDefault="003C3DD5" w:rsidP="00F352FD">
            <w:pPr>
              <w:pStyle w:val="Lijstalinea"/>
              <w:numPr>
                <w:ilvl w:val="0"/>
                <w:numId w:val="72"/>
              </w:numPr>
              <w:tabs>
                <w:tab w:val="left" w:pos="226"/>
              </w:tabs>
              <w:spacing w:before="80" w:after="80"/>
              <w:ind w:left="1077" w:hanging="357"/>
              <w:contextualSpacing w:val="0"/>
              <w:rPr>
                <w:sz w:val="18"/>
              </w:rPr>
            </w:pPr>
            <w:r w:rsidRPr="00843A4E">
              <w:rPr>
                <w:sz w:val="18"/>
              </w:rPr>
              <w:t>zuren</w:t>
            </w:r>
          </w:p>
          <w:p w:rsidR="00AD170D" w:rsidRPr="00843A4E" w:rsidRDefault="003C3DD5" w:rsidP="00F352FD">
            <w:pPr>
              <w:pStyle w:val="Lijstalinea"/>
              <w:numPr>
                <w:ilvl w:val="0"/>
                <w:numId w:val="72"/>
              </w:numPr>
              <w:tabs>
                <w:tab w:val="left" w:pos="226"/>
              </w:tabs>
              <w:spacing w:before="80" w:after="80"/>
              <w:ind w:left="1077" w:hanging="357"/>
              <w:contextualSpacing w:val="0"/>
              <w:rPr>
                <w:sz w:val="18"/>
              </w:rPr>
            </w:pPr>
            <w:r w:rsidRPr="00843A4E">
              <w:rPr>
                <w:sz w:val="18"/>
              </w:rPr>
              <w:t>basen</w:t>
            </w:r>
          </w:p>
        </w:tc>
        <w:tc>
          <w:tcPr>
            <w:tcW w:w="6949" w:type="dxa"/>
            <w:tcBorders>
              <w:top w:val="single" w:sz="18" w:space="0" w:color="auto"/>
              <w:left w:val="double" w:sz="4" w:space="0" w:color="auto"/>
              <w:bottom w:val="single" w:sz="18" w:space="0" w:color="auto"/>
            </w:tcBorders>
          </w:tcPr>
          <w:p w:rsidR="00406218" w:rsidRPr="00843A4E" w:rsidRDefault="00406218" w:rsidP="00DD2B65">
            <w:pPr>
              <w:tabs>
                <w:tab w:val="right" w:pos="352"/>
                <w:tab w:val="right" w:pos="567"/>
              </w:tabs>
              <w:spacing w:before="80" w:after="80"/>
              <w:rPr>
                <w:sz w:val="18"/>
              </w:rPr>
            </w:pPr>
            <w:r w:rsidRPr="00843A4E">
              <w:rPr>
                <w:sz w:val="18"/>
              </w:rPr>
              <w:t>Steunen op gekende leerstof.</w:t>
            </w:r>
          </w:p>
          <w:p w:rsidR="00406218" w:rsidRPr="00843A4E" w:rsidRDefault="00406218" w:rsidP="00DD2B65">
            <w:pPr>
              <w:tabs>
                <w:tab w:val="right" w:pos="352"/>
                <w:tab w:val="right" w:pos="567"/>
              </w:tabs>
              <w:spacing w:before="80" w:after="80"/>
              <w:rPr>
                <w:sz w:val="18"/>
              </w:rPr>
            </w:pPr>
            <w:r w:rsidRPr="00843A4E">
              <w:rPr>
                <w:sz w:val="18"/>
              </w:rPr>
              <w:t xml:space="preserve">Toepassen van </w:t>
            </w:r>
            <w:r w:rsidR="00843A4E">
              <w:rPr>
                <w:sz w:val="18"/>
              </w:rPr>
              <w:t>wiskundige berekeningen.</w:t>
            </w:r>
          </w:p>
          <w:p w:rsidR="00AD170D" w:rsidRPr="00843A4E" w:rsidRDefault="00AD170D" w:rsidP="00DD2B6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170D" w:rsidRDefault="00AD170D" w:rsidP="00130BD5">
            <w:pPr>
              <w:spacing w:before="80" w:after="80"/>
              <w:jc w:val="center"/>
              <w:rPr>
                <w:sz w:val="18"/>
              </w:rPr>
            </w:pPr>
          </w:p>
          <w:p w:rsidR="007D6AEB" w:rsidRPr="00843A4E" w:rsidRDefault="007D6AEB" w:rsidP="00130BD5">
            <w:pPr>
              <w:spacing w:before="80" w:after="80"/>
              <w:jc w:val="center"/>
              <w:rPr>
                <w:sz w:val="18"/>
              </w:rPr>
            </w:pPr>
            <w:r>
              <w:rPr>
                <w:sz w:val="18"/>
              </w:rPr>
              <w:t>WIS</w:t>
            </w:r>
          </w:p>
        </w:tc>
      </w:tr>
      <w:tr w:rsidR="00E40744" w:rsidRPr="00E40744" w:rsidTr="003C3DD5">
        <w:trPr>
          <w:trHeight w:val="397"/>
        </w:trPr>
        <w:tc>
          <w:tcPr>
            <w:tcW w:w="839" w:type="dxa"/>
            <w:tcBorders>
              <w:top w:val="single" w:sz="18" w:space="0" w:color="auto"/>
              <w:left w:val="single" w:sz="18" w:space="0" w:color="auto"/>
              <w:bottom w:val="single" w:sz="18" w:space="0" w:color="auto"/>
            </w:tcBorders>
          </w:tcPr>
          <w:p w:rsidR="00E40744" w:rsidRPr="00E40744" w:rsidRDefault="00E40744" w:rsidP="00DD2B65">
            <w:pPr>
              <w:pStyle w:val="NummerDoelstelling"/>
            </w:pPr>
          </w:p>
        </w:tc>
        <w:tc>
          <w:tcPr>
            <w:tcW w:w="5716" w:type="dxa"/>
            <w:tcBorders>
              <w:top w:val="single" w:sz="18" w:space="0" w:color="auto"/>
              <w:bottom w:val="single" w:sz="18" w:space="0" w:color="auto"/>
            </w:tcBorders>
          </w:tcPr>
          <w:p w:rsidR="00E40744" w:rsidRPr="00E40744" w:rsidRDefault="00E40744" w:rsidP="00436BEB">
            <w:pPr>
              <w:spacing w:before="80" w:after="80"/>
              <w:rPr>
                <w:b/>
                <w:bCs/>
                <w:sz w:val="18"/>
              </w:rPr>
            </w:pPr>
            <w:r w:rsidRPr="00E40744">
              <w:rPr>
                <w:b/>
                <w:bCs/>
                <w:sz w:val="18"/>
                <w:lang w:val="nl-BE"/>
              </w:rPr>
              <w:t xml:space="preserve">De </w:t>
            </w:r>
            <w:r w:rsidR="00C3471E">
              <w:rPr>
                <w:b/>
                <w:bCs/>
                <w:sz w:val="18"/>
                <w:lang w:val="nl-BE"/>
              </w:rPr>
              <w:t>vak</w:t>
            </w:r>
            <w:r w:rsidRPr="00E40744">
              <w:rPr>
                <w:b/>
                <w:bCs/>
                <w:sz w:val="18"/>
                <w:lang w:val="nl-BE"/>
              </w:rPr>
              <w:t>begrippen bij het maken van oplossingen kunnen hanteren.</w:t>
            </w:r>
          </w:p>
        </w:tc>
        <w:tc>
          <w:tcPr>
            <w:tcW w:w="835" w:type="dxa"/>
            <w:tcBorders>
              <w:top w:val="single" w:sz="18" w:space="0" w:color="auto"/>
              <w:bottom w:val="single" w:sz="18" w:space="0" w:color="auto"/>
            </w:tcBorders>
          </w:tcPr>
          <w:p w:rsidR="00E40744" w:rsidRPr="00E40744" w:rsidRDefault="00E40744" w:rsidP="00130BD5">
            <w:pPr>
              <w:spacing w:before="80" w:after="80"/>
              <w:jc w:val="center"/>
              <w:rPr>
                <w:b/>
                <w:bCs/>
                <w:sz w:val="18"/>
              </w:rPr>
            </w:pPr>
            <w:r w:rsidRPr="00E40744">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E40744" w:rsidRPr="00E40744" w:rsidRDefault="00C3471E"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40744" w:rsidRPr="00E40744" w:rsidRDefault="00E40744" w:rsidP="00DD2B6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40744" w:rsidRPr="00E40744" w:rsidRDefault="00E40744" w:rsidP="00130BD5">
            <w:pPr>
              <w:spacing w:before="80" w:after="80"/>
              <w:jc w:val="center"/>
              <w:rPr>
                <w:sz w:val="18"/>
              </w:rPr>
            </w:pPr>
          </w:p>
        </w:tc>
      </w:tr>
      <w:tr w:rsidR="00E40744" w:rsidRPr="00E40744" w:rsidTr="003C3DD5">
        <w:trPr>
          <w:trHeight w:val="397"/>
        </w:trPr>
        <w:tc>
          <w:tcPr>
            <w:tcW w:w="839" w:type="dxa"/>
            <w:tcBorders>
              <w:top w:val="single" w:sz="18" w:space="0" w:color="auto"/>
              <w:bottom w:val="single" w:sz="18" w:space="0" w:color="auto"/>
            </w:tcBorders>
          </w:tcPr>
          <w:p w:rsidR="00E40744" w:rsidRPr="00E40744" w:rsidRDefault="00E40744" w:rsidP="00DD2B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40744" w:rsidRPr="00E40744" w:rsidRDefault="00E40744" w:rsidP="007D6AEB">
            <w:pPr>
              <w:tabs>
                <w:tab w:val="left" w:pos="226"/>
              </w:tabs>
              <w:spacing w:before="80" w:after="80"/>
              <w:rPr>
                <w:sz w:val="18"/>
              </w:rPr>
            </w:pPr>
            <w:r w:rsidRPr="00E40744">
              <w:rPr>
                <w:sz w:val="18"/>
              </w:rPr>
              <w:t>Diverse begrippen</w:t>
            </w:r>
            <w:r w:rsidR="00C3471E">
              <w:rPr>
                <w:sz w:val="18"/>
              </w:rPr>
              <w:t xml:space="preserve"> o.a. verzadigd, onverzadigd, oververz</w:t>
            </w:r>
            <w:r w:rsidR="007D6AEB">
              <w:rPr>
                <w:sz w:val="18"/>
              </w:rPr>
              <w:t>adigd, neerslag, kristallisatie.</w:t>
            </w:r>
          </w:p>
        </w:tc>
        <w:tc>
          <w:tcPr>
            <w:tcW w:w="6949" w:type="dxa"/>
            <w:tcBorders>
              <w:top w:val="single" w:sz="18" w:space="0" w:color="auto"/>
              <w:left w:val="double" w:sz="4" w:space="0" w:color="auto"/>
              <w:bottom w:val="single" w:sz="18" w:space="0" w:color="auto"/>
            </w:tcBorders>
          </w:tcPr>
          <w:p w:rsidR="00C3471E" w:rsidRDefault="00E40744" w:rsidP="00C3471E">
            <w:pPr>
              <w:tabs>
                <w:tab w:val="left" w:pos="226"/>
              </w:tabs>
              <w:spacing w:before="80" w:after="80"/>
              <w:rPr>
                <w:sz w:val="18"/>
              </w:rPr>
            </w:pPr>
            <w:r w:rsidRPr="00E40744">
              <w:rPr>
                <w:sz w:val="18"/>
              </w:rPr>
              <w:t xml:space="preserve">Inoefenen </w:t>
            </w:r>
            <w:r w:rsidR="000927CE">
              <w:rPr>
                <w:sz w:val="18"/>
              </w:rPr>
              <w:t>aan de hand van</w:t>
            </w:r>
            <w:r w:rsidR="00C3471E">
              <w:rPr>
                <w:sz w:val="18"/>
              </w:rPr>
              <w:t xml:space="preserve"> verschillende proeven </w:t>
            </w:r>
            <w:r w:rsidR="007D6AEB">
              <w:rPr>
                <w:sz w:val="18"/>
              </w:rPr>
              <w:t>bv</w:t>
            </w:r>
            <w:r w:rsidR="00C3471E">
              <w:rPr>
                <w:sz w:val="18"/>
              </w:rPr>
              <w:t>.</w:t>
            </w:r>
          </w:p>
          <w:p w:rsidR="00C3471E" w:rsidRPr="00C3471E" w:rsidRDefault="00C3471E" w:rsidP="00F352FD">
            <w:pPr>
              <w:pStyle w:val="Lijstalinea"/>
              <w:numPr>
                <w:ilvl w:val="0"/>
                <w:numId w:val="65"/>
              </w:numPr>
              <w:tabs>
                <w:tab w:val="left" w:pos="226"/>
              </w:tabs>
              <w:spacing w:before="80" w:after="80"/>
              <w:ind w:left="714" w:hanging="357"/>
              <w:contextualSpacing w:val="0"/>
              <w:rPr>
                <w:sz w:val="18"/>
              </w:rPr>
            </w:pPr>
            <w:r>
              <w:rPr>
                <w:sz w:val="18"/>
              </w:rPr>
              <w:t>o</w:t>
            </w:r>
            <w:r w:rsidRPr="00C3471E">
              <w:rPr>
                <w:sz w:val="18"/>
              </w:rPr>
              <w:t>plossen van vaste stoffen</w:t>
            </w:r>
          </w:p>
          <w:p w:rsidR="00E40744" w:rsidRDefault="00C3471E" w:rsidP="00F352FD">
            <w:pPr>
              <w:pStyle w:val="Lijstalinea"/>
              <w:numPr>
                <w:ilvl w:val="0"/>
                <w:numId w:val="65"/>
              </w:numPr>
              <w:tabs>
                <w:tab w:val="right" w:pos="352"/>
              </w:tabs>
              <w:spacing w:before="80" w:after="80"/>
              <w:ind w:left="714" w:hanging="357"/>
              <w:contextualSpacing w:val="0"/>
              <w:rPr>
                <w:sz w:val="18"/>
              </w:rPr>
            </w:pPr>
            <w:r>
              <w:rPr>
                <w:sz w:val="18"/>
              </w:rPr>
              <w:t>v</w:t>
            </w:r>
            <w:r w:rsidRPr="00C3471E">
              <w:rPr>
                <w:sz w:val="18"/>
              </w:rPr>
              <w:t>erdunnen van vloeistoffen</w:t>
            </w:r>
          </w:p>
          <w:p w:rsidR="00E40744" w:rsidRPr="00C3471E" w:rsidRDefault="00C3471E" w:rsidP="00F352FD">
            <w:pPr>
              <w:pStyle w:val="Lijstalinea"/>
              <w:numPr>
                <w:ilvl w:val="0"/>
                <w:numId w:val="65"/>
              </w:numPr>
              <w:tabs>
                <w:tab w:val="right" w:pos="352"/>
              </w:tabs>
              <w:spacing w:before="80" w:after="80"/>
              <w:ind w:left="714" w:hanging="357"/>
              <w:contextualSpacing w:val="0"/>
              <w:rPr>
                <w:sz w:val="18"/>
              </w:rPr>
            </w:pPr>
            <w:r>
              <w:rPr>
                <w:sz w:val="18"/>
              </w:rPr>
              <w:t>k</w:t>
            </w:r>
            <w:r w:rsidR="00E40744" w:rsidRPr="00C3471E">
              <w:rPr>
                <w:sz w:val="18"/>
              </w:rPr>
              <w:t xml:space="preserve">ristallisatie </w:t>
            </w:r>
            <w:r>
              <w:rPr>
                <w:sz w:val="18"/>
              </w:rPr>
              <w:t>van suiker/zout</w:t>
            </w:r>
          </w:p>
          <w:p w:rsidR="00E40744" w:rsidRPr="00E40744" w:rsidRDefault="00E40744" w:rsidP="00DD2B65">
            <w:pPr>
              <w:tabs>
                <w:tab w:val="right" w:pos="352"/>
                <w:tab w:val="right" w:pos="567"/>
              </w:tabs>
              <w:spacing w:before="80" w:after="80"/>
              <w:rPr>
                <w:sz w:val="18"/>
              </w:rPr>
            </w:pPr>
            <w:r>
              <w:rPr>
                <w:sz w:val="18"/>
              </w:rPr>
              <w:t>Werken in coördinatie met TV/PV Praktijk banketbakkerij.</w:t>
            </w:r>
          </w:p>
        </w:tc>
        <w:tc>
          <w:tcPr>
            <w:tcW w:w="844" w:type="dxa"/>
            <w:tcBorders>
              <w:top w:val="single" w:sz="18" w:space="0" w:color="auto"/>
              <w:bottom w:val="single" w:sz="18" w:space="0" w:color="auto"/>
            </w:tcBorders>
          </w:tcPr>
          <w:p w:rsidR="00E40744" w:rsidRDefault="007D6AEB" w:rsidP="00130BD5">
            <w:pPr>
              <w:spacing w:before="80" w:after="80"/>
              <w:jc w:val="center"/>
              <w:rPr>
                <w:sz w:val="18"/>
              </w:rPr>
            </w:pPr>
            <w:r>
              <w:rPr>
                <w:sz w:val="18"/>
              </w:rPr>
              <w:t>LER</w:t>
            </w: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Pr="00E40744" w:rsidRDefault="007D6AEB" w:rsidP="00130BD5">
            <w:pPr>
              <w:spacing w:before="80" w:after="80"/>
              <w:jc w:val="center"/>
              <w:rPr>
                <w:sz w:val="18"/>
              </w:rPr>
            </w:pPr>
            <w:r>
              <w:rPr>
                <w:sz w:val="18"/>
              </w:rPr>
              <w:t>TV/PV Bakkerij</w:t>
            </w:r>
          </w:p>
        </w:tc>
      </w:tr>
      <w:tr w:rsidR="009B4766" w:rsidRPr="009B4766" w:rsidTr="003C3DD5">
        <w:trPr>
          <w:trHeight w:val="397"/>
        </w:trPr>
        <w:tc>
          <w:tcPr>
            <w:tcW w:w="839" w:type="dxa"/>
            <w:tcBorders>
              <w:top w:val="single" w:sz="18" w:space="0" w:color="auto"/>
              <w:left w:val="single" w:sz="18" w:space="0" w:color="auto"/>
              <w:bottom w:val="single" w:sz="18" w:space="0" w:color="auto"/>
            </w:tcBorders>
          </w:tcPr>
          <w:p w:rsidR="005E1B88" w:rsidRPr="009B4766" w:rsidRDefault="005E1B88" w:rsidP="006D5D6A">
            <w:pPr>
              <w:pStyle w:val="NummerDoelstelling"/>
            </w:pPr>
          </w:p>
        </w:tc>
        <w:tc>
          <w:tcPr>
            <w:tcW w:w="5716" w:type="dxa"/>
            <w:tcBorders>
              <w:top w:val="single" w:sz="18" w:space="0" w:color="auto"/>
              <w:bottom w:val="single" w:sz="18" w:space="0" w:color="auto"/>
            </w:tcBorders>
          </w:tcPr>
          <w:p w:rsidR="005E1B88" w:rsidRPr="009B4766" w:rsidRDefault="00CA5FF0" w:rsidP="006D5D6A">
            <w:pPr>
              <w:spacing w:before="80" w:after="80"/>
              <w:rPr>
                <w:b/>
                <w:bCs/>
                <w:sz w:val="18"/>
              </w:rPr>
            </w:pPr>
            <w:r w:rsidRPr="009B4766">
              <w:rPr>
                <w:b/>
                <w:bCs/>
                <w:sz w:val="18"/>
                <w:lang w:val="nl-BE"/>
              </w:rPr>
              <w:t>Procentuele samenstellingen kunnen berekenen en uitvoeren.</w:t>
            </w:r>
          </w:p>
        </w:tc>
        <w:tc>
          <w:tcPr>
            <w:tcW w:w="835" w:type="dxa"/>
            <w:tcBorders>
              <w:top w:val="single" w:sz="18" w:space="0" w:color="auto"/>
              <w:bottom w:val="single" w:sz="18" w:space="0" w:color="auto"/>
            </w:tcBorders>
          </w:tcPr>
          <w:p w:rsidR="007D6AEB" w:rsidRPr="009B4766" w:rsidRDefault="00587A8E" w:rsidP="007D6AEB">
            <w:pPr>
              <w:spacing w:before="80" w:after="80"/>
              <w:jc w:val="center"/>
              <w:rPr>
                <w:b/>
                <w:bCs/>
                <w:sz w:val="18"/>
              </w:rPr>
            </w:pPr>
            <w:r w:rsidRPr="009B4766">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5E1B88" w:rsidRPr="009B4766" w:rsidRDefault="00587A8E" w:rsidP="00130BD5">
            <w:pPr>
              <w:spacing w:before="80" w:after="80"/>
              <w:jc w:val="center"/>
              <w:rPr>
                <w:b/>
                <w:bCs/>
                <w:sz w:val="18"/>
              </w:rPr>
            </w:pPr>
            <w:r w:rsidRPr="009B4766">
              <w:rPr>
                <w:b/>
                <w:bCs/>
                <w:sz w:val="18"/>
              </w:rPr>
              <w:t>B</w:t>
            </w:r>
          </w:p>
        </w:tc>
        <w:tc>
          <w:tcPr>
            <w:tcW w:w="6949" w:type="dxa"/>
            <w:tcBorders>
              <w:top w:val="single" w:sz="18" w:space="0" w:color="auto"/>
              <w:left w:val="double" w:sz="4" w:space="0" w:color="auto"/>
              <w:bottom w:val="single" w:sz="18" w:space="0" w:color="auto"/>
            </w:tcBorders>
            <w:vAlign w:val="center"/>
          </w:tcPr>
          <w:p w:rsidR="005E1B88" w:rsidRPr="009B4766"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9B4766" w:rsidRDefault="005E1B88" w:rsidP="00130BD5">
            <w:pPr>
              <w:spacing w:before="80" w:after="80"/>
              <w:jc w:val="center"/>
              <w:rPr>
                <w:sz w:val="18"/>
              </w:rPr>
            </w:pPr>
          </w:p>
        </w:tc>
      </w:tr>
      <w:tr w:rsidR="009B4766" w:rsidRPr="009B4766" w:rsidTr="003C3DD5">
        <w:trPr>
          <w:trHeight w:val="397"/>
        </w:trPr>
        <w:tc>
          <w:tcPr>
            <w:tcW w:w="839" w:type="dxa"/>
            <w:tcBorders>
              <w:top w:val="single" w:sz="18" w:space="0" w:color="auto"/>
              <w:bottom w:val="single" w:sz="18" w:space="0" w:color="auto"/>
            </w:tcBorders>
          </w:tcPr>
          <w:p w:rsidR="005E1B88" w:rsidRPr="009B4766"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9B4766" w:rsidRDefault="00226447" w:rsidP="00130BD5">
            <w:pPr>
              <w:tabs>
                <w:tab w:val="left" w:pos="226"/>
              </w:tabs>
              <w:spacing w:before="80" w:after="80"/>
              <w:rPr>
                <w:sz w:val="18"/>
              </w:rPr>
            </w:pPr>
            <w:r>
              <w:rPr>
                <w:sz w:val="18"/>
              </w:rPr>
              <w:t>Voor o.a.</w:t>
            </w:r>
          </w:p>
          <w:p w:rsidR="00CA5FF0" w:rsidRPr="009B4766" w:rsidRDefault="00843A4E" w:rsidP="00F352FD">
            <w:pPr>
              <w:pStyle w:val="Lijstalinea"/>
              <w:numPr>
                <w:ilvl w:val="0"/>
                <w:numId w:val="72"/>
              </w:numPr>
              <w:tabs>
                <w:tab w:val="left" w:pos="226"/>
              </w:tabs>
              <w:spacing w:before="80" w:after="80"/>
              <w:ind w:left="1077" w:hanging="357"/>
              <w:contextualSpacing w:val="0"/>
              <w:rPr>
                <w:sz w:val="18"/>
              </w:rPr>
            </w:pPr>
            <w:r w:rsidRPr="009B4766">
              <w:rPr>
                <w:sz w:val="18"/>
              </w:rPr>
              <w:t>suikeroplossing</w:t>
            </w:r>
          </w:p>
          <w:p w:rsidR="00CA5FF0" w:rsidRPr="009B4766" w:rsidRDefault="00843A4E" w:rsidP="00F352FD">
            <w:pPr>
              <w:pStyle w:val="Lijstalinea"/>
              <w:numPr>
                <w:ilvl w:val="0"/>
                <w:numId w:val="72"/>
              </w:numPr>
              <w:tabs>
                <w:tab w:val="left" w:pos="226"/>
              </w:tabs>
              <w:spacing w:before="80" w:after="80"/>
              <w:ind w:left="1077" w:hanging="357"/>
              <w:contextualSpacing w:val="0"/>
              <w:rPr>
                <w:sz w:val="18"/>
              </w:rPr>
            </w:pPr>
            <w:r w:rsidRPr="009B4766">
              <w:rPr>
                <w:sz w:val="18"/>
              </w:rPr>
              <w:t>zoutoplossing</w:t>
            </w:r>
          </w:p>
          <w:p w:rsidR="005E1B88" w:rsidRPr="009B4766" w:rsidRDefault="00843A4E" w:rsidP="00F352FD">
            <w:pPr>
              <w:pStyle w:val="Lijstalinea"/>
              <w:numPr>
                <w:ilvl w:val="0"/>
                <w:numId w:val="72"/>
              </w:numPr>
              <w:tabs>
                <w:tab w:val="left" w:pos="226"/>
              </w:tabs>
              <w:spacing w:before="80" w:after="80"/>
              <w:ind w:left="1077" w:hanging="357"/>
              <w:contextualSpacing w:val="0"/>
              <w:rPr>
                <w:sz w:val="18"/>
              </w:rPr>
            </w:pPr>
            <w:r w:rsidRPr="009B4766">
              <w:rPr>
                <w:sz w:val="18"/>
              </w:rPr>
              <w:t>vetoplossing</w:t>
            </w:r>
          </w:p>
        </w:tc>
        <w:tc>
          <w:tcPr>
            <w:tcW w:w="6949" w:type="dxa"/>
            <w:tcBorders>
              <w:top w:val="single" w:sz="18" w:space="0" w:color="auto"/>
              <w:left w:val="double" w:sz="4" w:space="0" w:color="auto"/>
              <w:bottom w:val="single" w:sz="18" w:space="0" w:color="auto"/>
            </w:tcBorders>
          </w:tcPr>
          <w:p w:rsidR="005E1B88" w:rsidRPr="009B4766" w:rsidRDefault="00CA5FF0" w:rsidP="006D5D6A">
            <w:pPr>
              <w:tabs>
                <w:tab w:val="right" w:pos="352"/>
                <w:tab w:val="right" w:pos="567"/>
              </w:tabs>
              <w:spacing w:before="80" w:after="80"/>
              <w:rPr>
                <w:sz w:val="18"/>
              </w:rPr>
            </w:pPr>
            <w:r w:rsidRPr="009B4766">
              <w:rPr>
                <w:sz w:val="18"/>
              </w:rPr>
              <w:t xml:space="preserve">Werken in coördinatie met </w:t>
            </w:r>
            <w:r w:rsidR="008112F5" w:rsidRPr="009B4766">
              <w:rPr>
                <w:sz w:val="18"/>
              </w:rPr>
              <w:t>TV/PV Praktijk Bakkerij</w:t>
            </w:r>
            <w:r w:rsidR="00E40744">
              <w:rPr>
                <w:sz w:val="18"/>
              </w:rPr>
              <w:t>: proefbakkerij.</w:t>
            </w:r>
          </w:p>
          <w:p w:rsidR="00843A4E" w:rsidRPr="009B4766" w:rsidRDefault="00084760" w:rsidP="006D5D6A">
            <w:pPr>
              <w:tabs>
                <w:tab w:val="right" w:pos="352"/>
                <w:tab w:val="right" w:pos="567"/>
              </w:tabs>
              <w:spacing w:before="80" w:after="80"/>
              <w:rPr>
                <w:sz w:val="18"/>
              </w:rPr>
            </w:pPr>
            <w:r>
              <w:rPr>
                <w:sz w:val="18"/>
              </w:rPr>
              <w:t>Gebruik van refractometer</w:t>
            </w:r>
            <w:r w:rsidR="000927CE">
              <w:rPr>
                <w:rStyle w:val="Kop1Char"/>
                <w:b w:val="0"/>
                <w:bCs w:val="0"/>
                <w:sz w:val="18"/>
                <w:szCs w:val="18"/>
              </w:rPr>
              <w:t xml:space="preserve"> </w:t>
            </w:r>
            <w:r w:rsidR="000927CE" w:rsidRPr="000927CE">
              <w:rPr>
                <w:rStyle w:val="text"/>
                <w:bCs/>
                <w:sz w:val="18"/>
                <w:szCs w:val="18"/>
              </w:rPr>
              <w:t>Bauméweger</w:t>
            </w:r>
            <w:r w:rsidRPr="000927CE">
              <w:rPr>
                <w:sz w:val="18"/>
              </w:rPr>
              <w:t>,</w:t>
            </w:r>
            <w:r>
              <w:rPr>
                <w:sz w:val="18"/>
              </w:rPr>
              <w:t xml:space="preserve"> brix, polariemeter.</w:t>
            </w:r>
          </w:p>
          <w:p w:rsidR="00843A4E" w:rsidRPr="009B4766" w:rsidRDefault="00843A4E" w:rsidP="006D5D6A">
            <w:pPr>
              <w:tabs>
                <w:tab w:val="right" w:pos="352"/>
                <w:tab w:val="right" w:pos="567"/>
              </w:tabs>
              <w:spacing w:before="80" w:after="80"/>
              <w:rPr>
                <w:sz w:val="18"/>
              </w:rPr>
            </w:pPr>
            <w:r w:rsidRPr="009B4766">
              <w:rPr>
                <w:sz w:val="18"/>
              </w:rPr>
              <w:t>Analyseren van</w:t>
            </w:r>
            <w:r w:rsidR="009B4766" w:rsidRPr="009B4766">
              <w:rPr>
                <w:sz w:val="18"/>
              </w:rPr>
              <w:t xml:space="preserve"> </w:t>
            </w:r>
            <w:r w:rsidR="007C6A9D">
              <w:rPr>
                <w:sz w:val="18"/>
              </w:rPr>
              <w:t>bv</w:t>
            </w:r>
            <w:r w:rsidR="009B4766" w:rsidRPr="009B4766">
              <w:rPr>
                <w:sz w:val="18"/>
              </w:rPr>
              <w:t>.</w:t>
            </w:r>
            <w:r w:rsidRPr="009B4766">
              <w:rPr>
                <w:sz w:val="18"/>
              </w:rPr>
              <w:t xml:space="preserve"> sorbet, </w:t>
            </w:r>
            <w:r w:rsidR="000927CE">
              <w:rPr>
                <w:sz w:val="18"/>
              </w:rPr>
              <w:t>c</w:t>
            </w:r>
            <w:r w:rsidR="000927CE">
              <w:rPr>
                <w:rStyle w:val="text"/>
                <w:bCs/>
                <w:sz w:val="18"/>
                <w:szCs w:val="18"/>
              </w:rPr>
              <w:t>reme b</w:t>
            </w:r>
            <w:r w:rsidR="000927CE" w:rsidRPr="000927CE">
              <w:rPr>
                <w:rStyle w:val="text"/>
                <w:bCs/>
                <w:sz w:val="18"/>
                <w:szCs w:val="18"/>
              </w:rPr>
              <w:t>rulee</w:t>
            </w:r>
            <w:r w:rsidRPr="009B4766">
              <w:rPr>
                <w:sz w:val="18"/>
              </w:rPr>
              <w:t>, siropen</w:t>
            </w:r>
            <w:r w:rsidR="009B4766" w:rsidRPr="009B4766">
              <w:rPr>
                <w:sz w:val="18"/>
              </w:rPr>
              <w:t>.</w:t>
            </w:r>
          </w:p>
          <w:p w:rsidR="009B4766" w:rsidRPr="009B4766" w:rsidRDefault="009B4766" w:rsidP="009B4766">
            <w:pPr>
              <w:tabs>
                <w:tab w:val="right" w:pos="352"/>
                <w:tab w:val="right" w:pos="567"/>
              </w:tabs>
              <w:spacing w:before="80" w:after="80"/>
              <w:rPr>
                <w:sz w:val="18"/>
              </w:rPr>
            </w:pPr>
            <w:r w:rsidRPr="009B4766">
              <w:rPr>
                <w:sz w:val="18"/>
              </w:rPr>
              <w:t xml:space="preserve">Analyseren van </w:t>
            </w:r>
            <w:r w:rsidR="007C6A9D">
              <w:rPr>
                <w:sz w:val="18"/>
              </w:rPr>
              <w:t>bv</w:t>
            </w:r>
            <w:r w:rsidRPr="009B4766">
              <w:rPr>
                <w:sz w:val="18"/>
              </w:rPr>
              <w:t>. brood, boterdegen.</w:t>
            </w:r>
          </w:p>
        </w:tc>
        <w:tc>
          <w:tcPr>
            <w:tcW w:w="844" w:type="dxa"/>
            <w:tcBorders>
              <w:top w:val="single" w:sz="18" w:space="0" w:color="auto"/>
              <w:bottom w:val="single" w:sz="18" w:space="0" w:color="auto"/>
            </w:tcBorders>
          </w:tcPr>
          <w:p w:rsidR="005E1B88" w:rsidRPr="009B4766" w:rsidRDefault="007D6AEB" w:rsidP="00130BD5">
            <w:pPr>
              <w:spacing w:before="80" w:after="80"/>
              <w:jc w:val="center"/>
              <w:rPr>
                <w:sz w:val="18"/>
              </w:rPr>
            </w:pPr>
            <w:r>
              <w:rPr>
                <w:sz w:val="18"/>
              </w:rPr>
              <w:t>TV/PV Bakkerij</w:t>
            </w:r>
          </w:p>
        </w:tc>
      </w:tr>
      <w:tr w:rsidR="00B75AED" w:rsidRPr="00B75AED" w:rsidTr="003C3DD5">
        <w:trPr>
          <w:trHeight w:val="397"/>
        </w:trPr>
        <w:tc>
          <w:tcPr>
            <w:tcW w:w="839" w:type="dxa"/>
            <w:tcBorders>
              <w:top w:val="single" w:sz="18" w:space="0" w:color="auto"/>
              <w:left w:val="single" w:sz="18" w:space="0" w:color="auto"/>
              <w:bottom w:val="single" w:sz="18" w:space="0" w:color="auto"/>
            </w:tcBorders>
          </w:tcPr>
          <w:p w:rsidR="005E1B88" w:rsidRPr="00B75AED" w:rsidRDefault="005E1B88" w:rsidP="006D5D6A">
            <w:pPr>
              <w:pStyle w:val="NummerDoelstelling"/>
            </w:pPr>
          </w:p>
        </w:tc>
        <w:tc>
          <w:tcPr>
            <w:tcW w:w="5716" w:type="dxa"/>
            <w:tcBorders>
              <w:top w:val="single" w:sz="18" w:space="0" w:color="auto"/>
              <w:bottom w:val="single" w:sz="18" w:space="0" w:color="auto"/>
            </w:tcBorders>
          </w:tcPr>
          <w:p w:rsidR="005E1B88" w:rsidRPr="00B75AED" w:rsidRDefault="00CA5FF0" w:rsidP="006D5D6A">
            <w:pPr>
              <w:spacing w:before="80" w:after="80"/>
              <w:rPr>
                <w:b/>
                <w:bCs/>
                <w:sz w:val="18"/>
              </w:rPr>
            </w:pPr>
            <w:r w:rsidRPr="00B75AED">
              <w:rPr>
                <w:b/>
                <w:bCs/>
                <w:sz w:val="18"/>
                <w:lang w:val="nl-BE"/>
              </w:rPr>
              <w:t>Het begrip pH – waarde kennen en metingen kunnen uitvoeren.</w:t>
            </w:r>
          </w:p>
        </w:tc>
        <w:tc>
          <w:tcPr>
            <w:tcW w:w="835" w:type="dxa"/>
            <w:tcBorders>
              <w:top w:val="single" w:sz="18" w:space="0" w:color="auto"/>
              <w:bottom w:val="single" w:sz="18" w:space="0" w:color="auto"/>
            </w:tcBorders>
          </w:tcPr>
          <w:p w:rsidR="005E1B88" w:rsidRPr="00B75AED" w:rsidRDefault="00587A8E" w:rsidP="00130BD5">
            <w:pPr>
              <w:spacing w:before="80" w:after="80"/>
              <w:jc w:val="center"/>
              <w:rPr>
                <w:b/>
                <w:bCs/>
                <w:sz w:val="18"/>
              </w:rPr>
            </w:pPr>
            <w:r w:rsidRPr="00B75AED">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5E1B88" w:rsidRPr="00B75AED" w:rsidRDefault="00587A8E" w:rsidP="00130BD5">
            <w:pPr>
              <w:spacing w:before="80" w:after="80"/>
              <w:jc w:val="center"/>
              <w:rPr>
                <w:b/>
                <w:bCs/>
                <w:sz w:val="18"/>
              </w:rPr>
            </w:pPr>
            <w:r w:rsidRPr="00B75AED">
              <w:rPr>
                <w:b/>
                <w:bCs/>
                <w:sz w:val="18"/>
              </w:rPr>
              <w:t>B</w:t>
            </w:r>
          </w:p>
        </w:tc>
        <w:tc>
          <w:tcPr>
            <w:tcW w:w="6949" w:type="dxa"/>
            <w:tcBorders>
              <w:top w:val="single" w:sz="18" w:space="0" w:color="auto"/>
              <w:left w:val="double" w:sz="4" w:space="0" w:color="auto"/>
              <w:bottom w:val="single" w:sz="18" w:space="0" w:color="auto"/>
            </w:tcBorders>
            <w:vAlign w:val="center"/>
          </w:tcPr>
          <w:p w:rsidR="005E1B88" w:rsidRPr="00B75AED"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B75AED" w:rsidRDefault="005E1B88" w:rsidP="00130BD5">
            <w:pPr>
              <w:spacing w:before="80" w:after="80"/>
              <w:jc w:val="center"/>
              <w:rPr>
                <w:sz w:val="18"/>
              </w:rPr>
            </w:pPr>
          </w:p>
        </w:tc>
      </w:tr>
      <w:tr w:rsidR="00B75AED" w:rsidRPr="00B75AED" w:rsidTr="003C3DD5">
        <w:trPr>
          <w:trHeight w:val="397"/>
        </w:trPr>
        <w:tc>
          <w:tcPr>
            <w:tcW w:w="839" w:type="dxa"/>
            <w:tcBorders>
              <w:top w:val="single" w:sz="18" w:space="0" w:color="auto"/>
              <w:bottom w:val="single" w:sz="18" w:space="0" w:color="auto"/>
            </w:tcBorders>
          </w:tcPr>
          <w:p w:rsidR="005E1B88" w:rsidRPr="00B75AED"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B75AED" w:rsidRDefault="00CA5FF0" w:rsidP="00130BD5">
            <w:pPr>
              <w:tabs>
                <w:tab w:val="left" w:pos="226"/>
              </w:tabs>
              <w:spacing w:before="80" w:after="80"/>
              <w:rPr>
                <w:sz w:val="18"/>
              </w:rPr>
            </w:pPr>
            <w:r w:rsidRPr="00B75AED">
              <w:rPr>
                <w:sz w:val="18"/>
              </w:rPr>
              <w:t>Aflezen van de pH – waarde</w:t>
            </w:r>
          </w:p>
          <w:p w:rsidR="00CA5FF0" w:rsidRPr="00B75AED" w:rsidRDefault="00CA5FF0" w:rsidP="00130BD5">
            <w:pPr>
              <w:tabs>
                <w:tab w:val="left" w:pos="226"/>
              </w:tabs>
              <w:spacing w:before="80" w:after="80"/>
              <w:rPr>
                <w:sz w:val="18"/>
              </w:rPr>
            </w:pPr>
            <w:r w:rsidRPr="00B75AED">
              <w:rPr>
                <w:sz w:val="18"/>
              </w:rPr>
              <w:t>Grenzen van de pH – schaal</w:t>
            </w:r>
          </w:p>
          <w:p w:rsidR="00CA5FF0" w:rsidRPr="00B75AED" w:rsidRDefault="00CA5FF0" w:rsidP="00130BD5">
            <w:pPr>
              <w:tabs>
                <w:tab w:val="left" w:pos="226"/>
              </w:tabs>
              <w:spacing w:before="80" w:after="80"/>
              <w:rPr>
                <w:sz w:val="18"/>
              </w:rPr>
            </w:pPr>
            <w:r w:rsidRPr="00B75AED">
              <w:rPr>
                <w:sz w:val="18"/>
              </w:rPr>
              <w:t>Zuren</w:t>
            </w:r>
          </w:p>
          <w:p w:rsidR="005E1B88" w:rsidRPr="00B75AED" w:rsidRDefault="00CA5FF0" w:rsidP="00130BD5">
            <w:pPr>
              <w:tabs>
                <w:tab w:val="left" w:pos="226"/>
              </w:tabs>
              <w:spacing w:before="80" w:after="80"/>
              <w:rPr>
                <w:sz w:val="18"/>
              </w:rPr>
            </w:pPr>
            <w:r w:rsidRPr="00B75AED">
              <w:rPr>
                <w:sz w:val="18"/>
              </w:rPr>
              <w:t>Basen</w:t>
            </w:r>
          </w:p>
        </w:tc>
        <w:tc>
          <w:tcPr>
            <w:tcW w:w="6949" w:type="dxa"/>
            <w:tcBorders>
              <w:top w:val="single" w:sz="18" w:space="0" w:color="auto"/>
              <w:left w:val="double" w:sz="4" w:space="0" w:color="auto"/>
              <w:bottom w:val="single" w:sz="18" w:space="0" w:color="auto"/>
            </w:tcBorders>
          </w:tcPr>
          <w:p w:rsidR="00CA5FF0" w:rsidRPr="00B75AED" w:rsidRDefault="00CA5FF0" w:rsidP="00CA5FF0">
            <w:pPr>
              <w:tabs>
                <w:tab w:val="right" w:pos="352"/>
                <w:tab w:val="right" w:pos="567"/>
              </w:tabs>
              <w:spacing w:before="80" w:after="80"/>
              <w:rPr>
                <w:sz w:val="18"/>
              </w:rPr>
            </w:pPr>
            <w:r w:rsidRPr="00B75AED">
              <w:rPr>
                <w:sz w:val="18"/>
              </w:rPr>
              <w:t>Aanknopen bij gekende leerstof uit voorafgaande jaren.</w:t>
            </w:r>
          </w:p>
          <w:p w:rsidR="00B75AED" w:rsidRDefault="00CA5FF0" w:rsidP="00CA5FF0">
            <w:pPr>
              <w:tabs>
                <w:tab w:val="right" w:pos="352"/>
                <w:tab w:val="right" w:pos="567"/>
              </w:tabs>
              <w:spacing w:before="80" w:after="80"/>
              <w:rPr>
                <w:sz w:val="18"/>
              </w:rPr>
            </w:pPr>
            <w:r w:rsidRPr="00B75AED">
              <w:rPr>
                <w:sz w:val="18"/>
              </w:rPr>
              <w:t>Prak</w:t>
            </w:r>
            <w:r w:rsidR="00B75AED" w:rsidRPr="00B75AED">
              <w:rPr>
                <w:sz w:val="18"/>
              </w:rPr>
              <w:t xml:space="preserve">tijkgerichte metingen uitvoeren </w:t>
            </w:r>
            <w:r w:rsidR="007C6A9D">
              <w:rPr>
                <w:sz w:val="18"/>
              </w:rPr>
              <w:t>bv</w:t>
            </w:r>
            <w:r w:rsidR="00B75AED" w:rsidRPr="00B75AED">
              <w:rPr>
                <w:sz w:val="18"/>
              </w:rPr>
              <w:t>. pH-waarde bepalen in toepassingen met fruit</w:t>
            </w:r>
            <w:r w:rsidR="00B75AED" w:rsidRPr="00B75AED">
              <w:rPr>
                <w:sz w:val="18"/>
              </w:rPr>
              <w:br/>
              <w:t>Keuze van bindingsmiddelen i</w:t>
            </w:r>
            <w:r w:rsidR="00117809">
              <w:rPr>
                <w:sz w:val="18"/>
              </w:rPr>
              <w:t>.</w:t>
            </w:r>
            <w:r w:rsidR="00B75AED" w:rsidRPr="00B75AED">
              <w:rPr>
                <w:sz w:val="18"/>
              </w:rPr>
              <w:t>f</w:t>
            </w:r>
            <w:r w:rsidR="00117809">
              <w:rPr>
                <w:sz w:val="18"/>
              </w:rPr>
              <w:t>.</w:t>
            </w:r>
            <w:r w:rsidR="00B75AED" w:rsidRPr="00B75AED">
              <w:rPr>
                <w:sz w:val="18"/>
              </w:rPr>
              <w:t>v</w:t>
            </w:r>
            <w:r w:rsidR="00117809">
              <w:rPr>
                <w:sz w:val="18"/>
              </w:rPr>
              <w:t>.</w:t>
            </w:r>
            <w:r w:rsidR="00B75AED" w:rsidRPr="00B75AED">
              <w:rPr>
                <w:sz w:val="18"/>
              </w:rPr>
              <w:t xml:space="preserve"> de pH-waarde.</w:t>
            </w:r>
          </w:p>
          <w:p w:rsidR="00B75AED" w:rsidRDefault="00B75AED" w:rsidP="00CA5FF0">
            <w:pPr>
              <w:tabs>
                <w:tab w:val="right" w:pos="352"/>
                <w:tab w:val="right" w:pos="567"/>
              </w:tabs>
              <w:spacing w:before="80" w:after="80"/>
              <w:rPr>
                <w:sz w:val="18"/>
              </w:rPr>
            </w:pPr>
            <w:r>
              <w:rPr>
                <w:sz w:val="18"/>
              </w:rPr>
              <w:t xml:space="preserve">Proeven </w:t>
            </w:r>
            <w:r w:rsidR="007C6A9D">
              <w:rPr>
                <w:sz w:val="18"/>
              </w:rPr>
              <w:t>bv</w:t>
            </w:r>
            <w:r>
              <w:rPr>
                <w:sz w:val="18"/>
              </w:rPr>
              <w:t xml:space="preserve">. de invloed van </w:t>
            </w:r>
            <w:r w:rsidR="006B361F">
              <w:rPr>
                <w:sz w:val="18"/>
              </w:rPr>
              <w:t>de pH op:</w:t>
            </w:r>
          </w:p>
          <w:p w:rsidR="00B75AED" w:rsidRPr="006B361F" w:rsidRDefault="00B75AED" w:rsidP="00F352FD">
            <w:pPr>
              <w:pStyle w:val="Lijstalinea"/>
              <w:numPr>
                <w:ilvl w:val="0"/>
                <w:numId w:val="66"/>
              </w:numPr>
              <w:tabs>
                <w:tab w:val="clear" w:pos="0"/>
                <w:tab w:val="left" w:pos="525"/>
              </w:tabs>
              <w:spacing w:before="80" w:after="80"/>
              <w:ind w:left="777" w:hanging="567"/>
              <w:contextualSpacing w:val="0"/>
              <w:rPr>
                <w:sz w:val="18"/>
              </w:rPr>
            </w:pPr>
            <w:r w:rsidRPr="006B361F">
              <w:rPr>
                <w:sz w:val="18"/>
              </w:rPr>
              <w:lastRenderedPageBreak/>
              <w:t>de gluten. (eiwitten)</w:t>
            </w:r>
          </w:p>
          <w:p w:rsidR="00B75AED" w:rsidRPr="006B361F" w:rsidRDefault="006B361F" w:rsidP="00F352FD">
            <w:pPr>
              <w:pStyle w:val="Lijstalinea"/>
              <w:numPr>
                <w:ilvl w:val="0"/>
                <w:numId w:val="66"/>
              </w:numPr>
              <w:tabs>
                <w:tab w:val="clear" w:pos="0"/>
                <w:tab w:val="left" w:pos="525"/>
              </w:tabs>
              <w:spacing w:before="80" w:after="80"/>
              <w:ind w:left="777" w:hanging="567"/>
              <w:contextualSpacing w:val="0"/>
              <w:rPr>
                <w:sz w:val="18"/>
              </w:rPr>
            </w:pPr>
            <w:r w:rsidRPr="006B361F">
              <w:rPr>
                <w:sz w:val="18"/>
              </w:rPr>
              <w:t>levensmiddelen</w:t>
            </w:r>
          </w:p>
          <w:p w:rsidR="006B361F" w:rsidRPr="006B361F" w:rsidRDefault="006B361F" w:rsidP="00F352FD">
            <w:pPr>
              <w:pStyle w:val="Lijstalinea"/>
              <w:numPr>
                <w:ilvl w:val="0"/>
                <w:numId w:val="66"/>
              </w:numPr>
              <w:tabs>
                <w:tab w:val="clear" w:pos="0"/>
                <w:tab w:val="left" w:pos="525"/>
              </w:tabs>
              <w:spacing w:before="80" w:after="80"/>
              <w:ind w:left="777" w:hanging="567"/>
              <w:contextualSpacing w:val="0"/>
              <w:rPr>
                <w:sz w:val="18"/>
              </w:rPr>
            </w:pPr>
            <w:r w:rsidRPr="006B361F">
              <w:rPr>
                <w:sz w:val="18"/>
              </w:rPr>
              <w:t>kleur</w:t>
            </w:r>
          </w:p>
          <w:p w:rsidR="00084760" w:rsidRPr="00B75AED" w:rsidRDefault="00CA5FF0" w:rsidP="00CA5FF0">
            <w:pPr>
              <w:tabs>
                <w:tab w:val="right" w:pos="352"/>
                <w:tab w:val="right" w:pos="567"/>
              </w:tabs>
              <w:spacing w:before="80" w:after="80"/>
              <w:rPr>
                <w:sz w:val="18"/>
              </w:rPr>
            </w:pPr>
            <w:r w:rsidRPr="00B75AED">
              <w:rPr>
                <w:sz w:val="18"/>
              </w:rPr>
              <w:t xml:space="preserve">Werken in coördinatie met </w:t>
            </w:r>
            <w:r w:rsidR="008112F5" w:rsidRPr="00B75AED">
              <w:rPr>
                <w:sz w:val="18"/>
              </w:rPr>
              <w:t>TV/PV Praktijk Bakkerij.</w:t>
            </w:r>
          </w:p>
        </w:tc>
        <w:tc>
          <w:tcPr>
            <w:tcW w:w="844" w:type="dxa"/>
            <w:tcBorders>
              <w:top w:val="single" w:sz="18" w:space="0" w:color="auto"/>
              <w:bottom w:val="single" w:sz="18" w:space="0" w:color="auto"/>
            </w:tcBorders>
          </w:tcPr>
          <w:p w:rsidR="005E1B88" w:rsidRDefault="005E1B88"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Default="007D6AEB" w:rsidP="00130BD5">
            <w:pPr>
              <w:spacing w:before="80" w:after="80"/>
              <w:jc w:val="center"/>
              <w:rPr>
                <w:sz w:val="18"/>
              </w:rPr>
            </w:pPr>
          </w:p>
          <w:p w:rsidR="007D6AEB" w:rsidRPr="00B75AED" w:rsidRDefault="007D6AEB" w:rsidP="00130BD5">
            <w:pPr>
              <w:spacing w:before="80" w:after="80"/>
              <w:jc w:val="center"/>
              <w:rPr>
                <w:sz w:val="18"/>
              </w:rPr>
            </w:pPr>
            <w:r>
              <w:rPr>
                <w:sz w:val="18"/>
              </w:rPr>
              <w:t>TV/PV Bakkerij</w:t>
            </w:r>
          </w:p>
        </w:tc>
      </w:tr>
      <w:tr w:rsidR="00F770C6" w:rsidRPr="00F770C6" w:rsidTr="003C3DD5">
        <w:trPr>
          <w:trHeight w:val="397"/>
        </w:trPr>
        <w:tc>
          <w:tcPr>
            <w:tcW w:w="839" w:type="dxa"/>
            <w:tcBorders>
              <w:top w:val="single" w:sz="18" w:space="0" w:color="auto"/>
              <w:left w:val="single" w:sz="18" w:space="0" w:color="auto"/>
              <w:bottom w:val="single" w:sz="18" w:space="0" w:color="auto"/>
            </w:tcBorders>
          </w:tcPr>
          <w:p w:rsidR="00CA5FF0" w:rsidRPr="00F770C6" w:rsidRDefault="00CA5FF0" w:rsidP="00281F47">
            <w:pPr>
              <w:pStyle w:val="NummerDoelstelling"/>
            </w:pPr>
          </w:p>
        </w:tc>
        <w:tc>
          <w:tcPr>
            <w:tcW w:w="5716" w:type="dxa"/>
            <w:tcBorders>
              <w:top w:val="single" w:sz="18" w:space="0" w:color="auto"/>
              <w:bottom w:val="single" w:sz="18" w:space="0" w:color="auto"/>
            </w:tcBorders>
          </w:tcPr>
          <w:p w:rsidR="00CA5FF0" w:rsidRPr="00F770C6" w:rsidRDefault="00CA5FF0" w:rsidP="00281F47">
            <w:pPr>
              <w:spacing w:before="80" w:after="80"/>
              <w:rPr>
                <w:b/>
                <w:bCs/>
                <w:sz w:val="18"/>
              </w:rPr>
            </w:pPr>
            <w:r w:rsidRPr="00F770C6">
              <w:rPr>
                <w:b/>
                <w:bCs/>
                <w:sz w:val="18"/>
                <w:lang w:val="nl-BE"/>
              </w:rPr>
              <w:t>Chemische, fysische en biologische kenmerken van water kunnen omschrijven.</w:t>
            </w:r>
          </w:p>
        </w:tc>
        <w:tc>
          <w:tcPr>
            <w:tcW w:w="835" w:type="dxa"/>
            <w:tcBorders>
              <w:top w:val="single" w:sz="18" w:space="0" w:color="auto"/>
              <w:bottom w:val="single" w:sz="18" w:space="0" w:color="auto"/>
            </w:tcBorders>
          </w:tcPr>
          <w:p w:rsidR="00CA5FF0" w:rsidRPr="00F770C6" w:rsidRDefault="00587A8E" w:rsidP="00130BD5">
            <w:pPr>
              <w:spacing w:before="80" w:after="80"/>
              <w:jc w:val="center"/>
              <w:rPr>
                <w:b/>
                <w:bCs/>
                <w:sz w:val="18"/>
              </w:rPr>
            </w:pPr>
            <w:r w:rsidRPr="00F770C6">
              <w:rPr>
                <w:b/>
                <w:bCs/>
                <w:sz w:val="18"/>
              </w:rPr>
              <w:t>EDV</w:t>
            </w:r>
            <w:r w:rsidR="007D6AEB">
              <w:rPr>
                <w:b/>
                <w:bCs/>
                <w:sz w:val="18"/>
              </w:rPr>
              <w:br/>
              <w:t>LER 5</w:t>
            </w:r>
          </w:p>
        </w:tc>
        <w:tc>
          <w:tcPr>
            <w:tcW w:w="835" w:type="dxa"/>
            <w:tcBorders>
              <w:top w:val="single" w:sz="18" w:space="0" w:color="auto"/>
              <w:bottom w:val="single" w:sz="18" w:space="0" w:color="auto"/>
              <w:right w:val="double" w:sz="4" w:space="0" w:color="auto"/>
            </w:tcBorders>
          </w:tcPr>
          <w:p w:rsidR="00CA5FF0" w:rsidRPr="00F770C6" w:rsidRDefault="00F770C6" w:rsidP="00130BD5">
            <w:pPr>
              <w:spacing w:before="80" w:after="80"/>
              <w:jc w:val="center"/>
              <w:rPr>
                <w:b/>
                <w:bCs/>
                <w:sz w:val="18"/>
              </w:rPr>
            </w:pPr>
            <w:r w:rsidRPr="00F770C6">
              <w:rPr>
                <w:b/>
                <w:bCs/>
                <w:sz w:val="18"/>
              </w:rPr>
              <w:t>B</w:t>
            </w:r>
          </w:p>
        </w:tc>
        <w:tc>
          <w:tcPr>
            <w:tcW w:w="6949" w:type="dxa"/>
            <w:tcBorders>
              <w:top w:val="single" w:sz="18" w:space="0" w:color="auto"/>
              <w:left w:val="double" w:sz="4" w:space="0" w:color="auto"/>
              <w:bottom w:val="single" w:sz="18" w:space="0" w:color="auto"/>
            </w:tcBorders>
            <w:vAlign w:val="center"/>
          </w:tcPr>
          <w:p w:rsidR="00CA5FF0" w:rsidRPr="00F770C6"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F770C6" w:rsidRDefault="00CA5FF0" w:rsidP="00130BD5">
            <w:pPr>
              <w:spacing w:before="80" w:after="80"/>
              <w:jc w:val="center"/>
              <w:rPr>
                <w:sz w:val="18"/>
              </w:rPr>
            </w:pPr>
          </w:p>
        </w:tc>
      </w:tr>
      <w:tr w:rsidR="00F770C6" w:rsidRPr="00F770C6" w:rsidTr="003C3DD5">
        <w:trPr>
          <w:trHeight w:val="397"/>
        </w:trPr>
        <w:tc>
          <w:tcPr>
            <w:tcW w:w="839" w:type="dxa"/>
            <w:tcBorders>
              <w:top w:val="single" w:sz="18" w:space="0" w:color="auto"/>
              <w:bottom w:val="single" w:sz="18" w:space="0" w:color="auto"/>
            </w:tcBorders>
          </w:tcPr>
          <w:p w:rsidR="00CA5FF0" w:rsidRPr="00F770C6"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F770C6" w:rsidRDefault="00CA5FF0" w:rsidP="00130BD5">
            <w:pPr>
              <w:tabs>
                <w:tab w:val="left" w:pos="226"/>
              </w:tabs>
              <w:spacing w:before="80" w:after="80"/>
              <w:rPr>
                <w:rFonts w:cs="Arial"/>
                <w:sz w:val="18"/>
              </w:rPr>
            </w:pPr>
            <w:r w:rsidRPr="00F770C6">
              <w:rPr>
                <w:i/>
                <w:sz w:val="18"/>
              </w:rPr>
              <w:t>A</w:t>
            </w:r>
            <w:r w:rsidRPr="00F770C6">
              <w:rPr>
                <w:rFonts w:ascii="Comic Sans MS" w:hAnsi="Comic Sans MS"/>
                <w:i/>
                <w:sz w:val="18"/>
              </w:rPr>
              <w:t xml:space="preserve">w- </w:t>
            </w:r>
            <w:r w:rsidRPr="00F770C6">
              <w:rPr>
                <w:rFonts w:cs="Arial"/>
                <w:sz w:val="18"/>
              </w:rPr>
              <w:t>waarde</w:t>
            </w:r>
          </w:p>
          <w:p w:rsidR="00CA5FF0" w:rsidRPr="00F770C6" w:rsidRDefault="00CA5FF0" w:rsidP="00130BD5">
            <w:pPr>
              <w:tabs>
                <w:tab w:val="left" w:pos="226"/>
              </w:tabs>
              <w:spacing w:before="80" w:after="80"/>
              <w:rPr>
                <w:sz w:val="18"/>
              </w:rPr>
            </w:pPr>
            <w:r w:rsidRPr="00F770C6">
              <w:rPr>
                <w:sz w:val="18"/>
              </w:rPr>
              <w:t>Relatie tussen het vochtgehalte en het bederf</w:t>
            </w:r>
            <w:r w:rsidR="007A3592">
              <w:rPr>
                <w:sz w:val="18"/>
              </w:rPr>
              <w:t>.</w:t>
            </w:r>
          </w:p>
        </w:tc>
        <w:tc>
          <w:tcPr>
            <w:tcW w:w="6949" w:type="dxa"/>
            <w:tcBorders>
              <w:top w:val="single" w:sz="18" w:space="0" w:color="auto"/>
              <w:left w:val="double" w:sz="4" w:space="0" w:color="auto"/>
              <w:bottom w:val="single" w:sz="18" w:space="0" w:color="auto"/>
            </w:tcBorders>
          </w:tcPr>
          <w:p w:rsidR="00CA5FF0" w:rsidRPr="00F770C6" w:rsidRDefault="00CA5FF0" w:rsidP="00CA5FF0">
            <w:pPr>
              <w:tabs>
                <w:tab w:val="right" w:pos="352"/>
                <w:tab w:val="right" w:pos="567"/>
              </w:tabs>
              <w:spacing w:before="80" w:after="80"/>
              <w:rPr>
                <w:sz w:val="18"/>
              </w:rPr>
            </w:pPr>
            <w:r w:rsidRPr="00F770C6">
              <w:rPr>
                <w:sz w:val="18"/>
              </w:rPr>
              <w:t>De invloed van het vochtgehalte op het bewaren van proefondervindelijk aantonen.</w:t>
            </w:r>
          </w:p>
          <w:p w:rsidR="00F770C6" w:rsidRDefault="00CA5FF0" w:rsidP="00CA5FF0">
            <w:pPr>
              <w:tabs>
                <w:tab w:val="right" w:pos="352"/>
                <w:tab w:val="right" w:pos="567"/>
              </w:tabs>
              <w:spacing w:before="80" w:after="80"/>
              <w:rPr>
                <w:sz w:val="18"/>
              </w:rPr>
            </w:pPr>
            <w:r w:rsidRPr="00F770C6">
              <w:rPr>
                <w:sz w:val="18"/>
              </w:rPr>
              <w:t>Relatie tussen water en temperatuur bespreken.</w:t>
            </w:r>
          </w:p>
          <w:p w:rsidR="00F770C6" w:rsidRPr="00F770C6" w:rsidRDefault="00F770C6" w:rsidP="00CA5FF0">
            <w:pPr>
              <w:tabs>
                <w:tab w:val="right" w:pos="352"/>
                <w:tab w:val="right" w:pos="567"/>
              </w:tabs>
              <w:spacing w:before="80" w:after="80"/>
              <w:rPr>
                <w:sz w:val="18"/>
              </w:rPr>
            </w:pPr>
            <w:r>
              <w:rPr>
                <w:sz w:val="18"/>
              </w:rPr>
              <w:t xml:space="preserve">Relatie tussen </w:t>
            </w:r>
            <w:r w:rsidRPr="00F770C6">
              <w:rPr>
                <w:i/>
                <w:sz w:val="18"/>
              </w:rPr>
              <w:t>A</w:t>
            </w:r>
            <w:r w:rsidRPr="00F770C6">
              <w:rPr>
                <w:rFonts w:ascii="Comic Sans MS" w:hAnsi="Comic Sans MS"/>
                <w:i/>
                <w:sz w:val="18"/>
              </w:rPr>
              <w:t xml:space="preserve">w- </w:t>
            </w:r>
            <w:r w:rsidRPr="00F770C6">
              <w:rPr>
                <w:rFonts w:cs="Arial"/>
                <w:sz w:val="18"/>
              </w:rPr>
              <w:t>waarde</w:t>
            </w:r>
            <w:r>
              <w:rPr>
                <w:sz w:val="18"/>
              </w:rPr>
              <w:t xml:space="preserve"> en de groei van micro-organismen (m.o.).</w:t>
            </w:r>
          </w:p>
          <w:p w:rsidR="00CA5FF0" w:rsidRPr="00F770C6" w:rsidRDefault="00F770C6" w:rsidP="00F770C6">
            <w:pPr>
              <w:tabs>
                <w:tab w:val="right" w:pos="352"/>
                <w:tab w:val="right" w:pos="567"/>
              </w:tabs>
              <w:spacing w:before="80" w:after="80"/>
              <w:rPr>
                <w:sz w:val="18"/>
              </w:rPr>
            </w:pPr>
            <w:r>
              <w:rPr>
                <w:sz w:val="18"/>
              </w:rPr>
              <w:t xml:space="preserve">Bespreken van </w:t>
            </w:r>
            <w:r w:rsidR="00CA5FF0" w:rsidRPr="00F770C6">
              <w:rPr>
                <w:sz w:val="18"/>
              </w:rPr>
              <w:t>osmotische verschijnselen</w:t>
            </w:r>
            <w:r>
              <w:rPr>
                <w:sz w:val="18"/>
              </w:rPr>
              <w:t xml:space="preserve">, </w:t>
            </w:r>
            <w:r w:rsidR="007C6A9D">
              <w:rPr>
                <w:sz w:val="18"/>
              </w:rPr>
              <w:t>bv</w:t>
            </w:r>
            <w:r>
              <w:rPr>
                <w:sz w:val="18"/>
              </w:rPr>
              <w:t>. proefondervindelijk aantonen met zout op gist</w:t>
            </w:r>
            <w:r w:rsidR="00CA5FF0" w:rsidRPr="00F770C6">
              <w:rPr>
                <w:sz w:val="18"/>
              </w:rPr>
              <w:t>.</w:t>
            </w:r>
            <w:r>
              <w:rPr>
                <w:sz w:val="18"/>
              </w:rPr>
              <w:t xml:space="preserve"> </w:t>
            </w:r>
          </w:p>
        </w:tc>
        <w:tc>
          <w:tcPr>
            <w:tcW w:w="844" w:type="dxa"/>
            <w:tcBorders>
              <w:top w:val="single" w:sz="18" w:space="0" w:color="auto"/>
              <w:bottom w:val="single" w:sz="18" w:space="0" w:color="auto"/>
            </w:tcBorders>
          </w:tcPr>
          <w:p w:rsidR="00CA5FF0" w:rsidRDefault="00CA5FF0" w:rsidP="00130BD5">
            <w:pPr>
              <w:spacing w:before="80" w:after="80"/>
              <w:jc w:val="center"/>
              <w:rPr>
                <w:sz w:val="18"/>
              </w:rPr>
            </w:pPr>
          </w:p>
          <w:p w:rsidR="007D6AEB" w:rsidRPr="00F770C6" w:rsidRDefault="007D6AEB" w:rsidP="00130BD5">
            <w:pPr>
              <w:spacing w:before="80" w:after="80"/>
              <w:jc w:val="center"/>
              <w:rPr>
                <w:sz w:val="18"/>
              </w:rPr>
            </w:pPr>
            <w:r>
              <w:rPr>
                <w:sz w:val="18"/>
              </w:rPr>
              <w:t>TA.BE</w:t>
            </w:r>
          </w:p>
        </w:tc>
      </w:tr>
      <w:tr w:rsidR="005D3348" w:rsidRPr="005D3348" w:rsidTr="003C3DD5">
        <w:trPr>
          <w:trHeight w:val="397"/>
        </w:trPr>
        <w:tc>
          <w:tcPr>
            <w:tcW w:w="839" w:type="dxa"/>
            <w:tcBorders>
              <w:top w:val="single" w:sz="18" w:space="0" w:color="auto"/>
              <w:left w:val="single" w:sz="18" w:space="0" w:color="auto"/>
              <w:bottom w:val="single" w:sz="18" w:space="0" w:color="auto"/>
            </w:tcBorders>
          </w:tcPr>
          <w:p w:rsidR="00CA5FF0" w:rsidRPr="005D3348" w:rsidRDefault="00CA5FF0" w:rsidP="00281F47">
            <w:pPr>
              <w:pStyle w:val="NummerDoelstelling"/>
            </w:pPr>
          </w:p>
        </w:tc>
        <w:tc>
          <w:tcPr>
            <w:tcW w:w="5716" w:type="dxa"/>
            <w:tcBorders>
              <w:top w:val="single" w:sz="18" w:space="0" w:color="auto"/>
              <w:bottom w:val="single" w:sz="18" w:space="0" w:color="auto"/>
            </w:tcBorders>
          </w:tcPr>
          <w:p w:rsidR="00CA5FF0" w:rsidRPr="005D3348" w:rsidRDefault="00CA5FF0" w:rsidP="00281F47">
            <w:pPr>
              <w:spacing w:before="80" w:after="80"/>
              <w:rPr>
                <w:b/>
                <w:bCs/>
                <w:sz w:val="18"/>
              </w:rPr>
            </w:pPr>
            <w:r w:rsidRPr="005D3348">
              <w:rPr>
                <w:b/>
                <w:bCs/>
                <w:sz w:val="18"/>
                <w:lang w:val="nl-BE"/>
              </w:rPr>
              <w:t>Toepassingen met water kunnen uitvoeren.</w:t>
            </w:r>
          </w:p>
        </w:tc>
        <w:tc>
          <w:tcPr>
            <w:tcW w:w="835" w:type="dxa"/>
            <w:tcBorders>
              <w:top w:val="single" w:sz="18" w:space="0" w:color="auto"/>
              <w:bottom w:val="single" w:sz="18" w:space="0" w:color="auto"/>
            </w:tcBorders>
          </w:tcPr>
          <w:p w:rsidR="00CA5FF0" w:rsidRPr="005D3348" w:rsidRDefault="00587A8E" w:rsidP="00130BD5">
            <w:pPr>
              <w:spacing w:before="80" w:after="80"/>
              <w:jc w:val="center"/>
              <w:rPr>
                <w:b/>
                <w:bCs/>
                <w:sz w:val="18"/>
              </w:rPr>
            </w:pPr>
            <w:r w:rsidRPr="005D3348">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CA5FF0" w:rsidRPr="005D3348" w:rsidRDefault="00CA418E" w:rsidP="00130BD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CA5FF0" w:rsidRPr="005D334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5D3348" w:rsidRDefault="00CA5FF0" w:rsidP="00130BD5">
            <w:pPr>
              <w:spacing w:before="80" w:after="80"/>
              <w:jc w:val="center"/>
              <w:rPr>
                <w:sz w:val="18"/>
              </w:rPr>
            </w:pPr>
          </w:p>
        </w:tc>
      </w:tr>
      <w:tr w:rsidR="005D3348" w:rsidRPr="005D3348" w:rsidTr="003C3DD5">
        <w:trPr>
          <w:trHeight w:val="397"/>
        </w:trPr>
        <w:tc>
          <w:tcPr>
            <w:tcW w:w="839" w:type="dxa"/>
            <w:tcBorders>
              <w:top w:val="single" w:sz="18" w:space="0" w:color="auto"/>
              <w:bottom w:val="single" w:sz="18" w:space="0" w:color="auto"/>
            </w:tcBorders>
          </w:tcPr>
          <w:p w:rsidR="00CA5FF0" w:rsidRPr="005D334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5D3348" w:rsidRDefault="00CA5FF0" w:rsidP="00130BD5">
            <w:pPr>
              <w:tabs>
                <w:tab w:val="left" w:pos="226"/>
              </w:tabs>
              <w:spacing w:before="80" w:after="80"/>
              <w:rPr>
                <w:sz w:val="18"/>
              </w:rPr>
            </w:pPr>
            <w:r w:rsidRPr="005D3348">
              <w:rPr>
                <w:sz w:val="18"/>
              </w:rPr>
              <w:t>O.a. bepalen van het vochtgehalte in voedingsmiddelen</w:t>
            </w:r>
          </w:p>
        </w:tc>
        <w:tc>
          <w:tcPr>
            <w:tcW w:w="6949" w:type="dxa"/>
            <w:tcBorders>
              <w:top w:val="single" w:sz="18" w:space="0" w:color="auto"/>
              <w:left w:val="double" w:sz="4" w:space="0" w:color="auto"/>
              <w:bottom w:val="single" w:sz="18" w:space="0" w:color="auto"/>
            </w:tcBorders>
          </w:tcPr>
          <w:p w:rsidR="005D3348" w:rsidRPr="005D3348" w:rsidRDefault="00CA5FF0" w:rsidP="00281F47">
            <w:pPr>
              <w:tabs>
                <w:tab w:val="right" w:pos="352"/>
                <w:tab w:val="right" w:pos="567"/>
              </w:tabs>
              <w:spacing w:before="80" w:after="80"/>
              <w:rPr>
                <w:sz w:val="18"/>
              </w:rPr>
            </w:pPr>
            <w:r w:rsidRPr="005D3348">
              <w:rPr>
                <w:sz w:val="18"/>
              </w:rPr>
              <w:t>De leerlingen voeren zelf de proeven uit en verwerken de resultaten.</w:t>
            </w:r>
            <w:r w:rsidR="005D3348" w:rsidRPr="005D3348">
              <w:rPr>
                <w:sz w:val="18"/>
              </w:rPr>
              <w:t xml:space="preserve"> </w:t>
            </w:r>
            <w:r w:rsidR="007C6A9D">
              <w:rPr>
                <w:sz w:val="18"/>
              </w:rPr>
              <w:t>Bv</w:t>
            </w:r>
            <w:r w:rsidR="005D3348" w:rsidRPr="005D3348">
              <w:rPr>
                <w:sz w:val="18"/>
              </w:rPr>
              <w:t>. het vochtgehalte berekenen van diverse bakkerijproducten.</w:t>
            </w:r>
          </w:p>
        </w:tc>
        <w:tc>
          <w:tcPr>
            <w:tcW w:w="844" w:type="dxa"/>
            <w:tcBorders>
              <w:top w:val="single" w:sz="18" w:space="0" w:color="auto"/>
              <w:bottom w:val="single" w:sz="18" w:space="0" w:color="auto"/>
            </w:tcBorders>
          </w:tcPr>
          <w:p w:rsidR="00CA5FF0" w:rsidRPr="005D3348" w:rsidRDefault="007D6AEB" w:rsidP="00130BD5">
            <w:pPr>
              <w:spacing w:before="80" w:after="80"/>
              <w:jc w:val="center"/>
              <w:rPr>
                <w:sz w:val="18"/>
              </w:rPr>
            </w:pPr>
            <w:r>
              <w:rPr>
                <w:sz w:val="18"/>
              </w:rPr>
              <w:t>TV/PV Bakkerij</w:t>
            </w:r>
          </w:p>
        </w:tc>
      </w:tr>
      <w:tr w:rsidR="005D3348" w:rsidRPr="005D3348" w:rsidTr="003C3DD5">
        <w:trPr>
          <w:trHeight w:val="397"/>
        </w:trPr>
        <w:tc>
          <w:tcPr>
            <w:tcW w:w="839" w:type="dxa"/>
            <w:tcBorders>
              <w:top w:val="single" w:sz="18" w:space="0" w:color="auto"/>
              <w:left w:val="single" w:sz="18" w:space="0" w:color="auto"/>
              <w:bottom w:val="single" w:sz="18" w:space="0" w:color="auto"/>
            </w:tcBorders>
          </w:tcPr>
          <w:p w:rsidR="00CA5FF0" w:rsidRPr="005D3348" w:rsidRDefault="00CA5FF0" w:rsidP="00281F47">
            <w:pPr>
              <w:pStyle w:val="NummerDoelstelling"/>
            </w:pPr>
          </w:p>
        </w:tc>
        <w:tc>
          <w:tcPr>
            <w:tcW w:w="5716" w:type="dxa"/>
            <w:tcBorders>
              <w:top w:val="single" w:sz="18" w:space="0" w:color="auto"/>
              <w:bottom w:val="single" w:sz="18" w:space="0" w:color="auto"/>
            </w:tcBorders>
          </w:tcPr>
          <w:p w:rsidR="00CA5FF0" w:rsidRPr="005D3348" w:rsidRDefault="00CA5FF0" w:rsidP="00281F47">
            <w:pPr>
              <w:spacing w:before="80" w:after="80"/>
              <w:rPr>
                <w:b/>
                <w:bCs/>
                <w:sz w:val="18"/>
              </w:rPr>
            </w:pPr>
            <w:r w:rsidRPr="005D3348">
              <w:rPr>
                <w:b/>
                <w:bCs/>
                <w:sz w:val="18"/>
                <w:lang w:val="nl-BE"/>
              </w:rPr>
              <w:t>Soorten eigenschappen en gebruik van zout kunnen omschrijven.</w:t>
            </w:r>
          </w:p>
        </w:tc>
        <w:tc>
          <w:tcPr>
            <w:tcW w:w="835" w:type="dxa"/>
            <w:tcBorders>
              <w:top w:val="single" w:sz="18" w:space="0" w:color="auto"/>
              <w:bottom w:val="single" w:sz="18" w:space="0" w:color="auto"/>
            </w:tcBorders>
          </w:tcPr>
          <w:p w:rsidR="00CA5FF0" w:rsidRPr="005D3348" w:rsidRDefault="00587A8E" w:rsidP="00130BD5">
            <w:pPr>
              <w:spacing w:before="80" w:after="80"/>
              <w:jc w:val="center"/>
              <w:rPr>
                <w:b/>
                <w:bCs/>
                <w:sz w:val="18"/>
              </w:rPr>
            </w:pPr>
            <w:r w:rsidRPr="005D3348">
              <w:rPr>
                <w:b/>
                <w:bCs/>
                <w:sz w:val="18"/>
              </w:rPr>
              <w:t>EDV</w:t>
            </w:r>
            <w:r w:rsidR="007D6AEB">
              <w:rPr>
                <w:b/>
                <w:bCs/>
                <w:sz w:val="18"/>
              </w:rPr>
              <w:br/>
              <w:t>LER 5</w:t>
            </w:r>
          </w:p>
        </w:tc>
        <w:tc>
          <w:tcPr>
            <w:tcW w:w="835" w:type="dxa"/>
            <w:tcBorders>
              <w:top w:val="single" w:sz="18" w:space="0" w:color="auto"/>
              <w:bottom w:val="single" w:sz="18" w:space="0" w:color="auto"/>
              <w:right w:val="double" w:sz="4" w:space="0" w:color="auto"/>
            </w:tcBorders>
          </w:tcPr>
          <w:p w:rsidR="00CA5FF0" w:rsidRPr="005D3348" w:rsidRDefault="00CA418E" w:rsidP="00130BD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CA5FF0" w:rsidRPr="005D334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5D3348" w:rsidRDefault="00CA5FF0" w:rsidP="00130BD5">
            <w:pPr>
              <w:spacing w:before="80" w:after="80"/>
              <w:jc w:val="center"/>
              <w:rPr>
                <w:sz w:val="18"/>
              </w:rPr>
            </w:pPr>
          </w:p>
        </w:tc>
      </w:tr>
      <w:tr w:rsidR="005D3348" w:rsidRPr="005D3348" w:rsidTr="003C3DD5">
        <w:trPr>
          <w:trHeight w:val="397"/>
        </w:trPr>
        <w:tc>
          <w:tcPr>
            <w:tcW w:w="839" w:type="dxa"/>
            <w:tcBorders>
              <w:top w:val="single" w:sz="18" w:space="0" w:color="auto"/>
              <w:bottom w:val="single" w:sz="18" w:space="0" w:color="auto"/>
            </w:tcBorders>
          </w:tcPr>
          <w:p w:rsidR="00CA5FF0" w:rsidRPr="005D334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5D3348" w:rsidRDefault="00CA5FF0" w:rsidP="00F352FD">
            <w:pPr>
              <w:pStyle w:val="Lijstalinea"/>
              <w:numPr>
                <w:ilvl w:val="0"/>
                <w:numId w:val="72"/>
              </w:numPr>
              <w:tabs>
                <w:tab w:val="left" w:pos="226"/>
              </w:tabs>
              <w:spacing w:before="80" w:after="80"/>
              <w:ind w:left="1077" w:hanging="357"/>
              <w:contextualSpacing w:val="0"/>
              <w:rPr>
                <w:sz w:val="18"/>
              </w:rPr>
            </w:pPr>
            <w:r w:rsidRPr="005D3348">
              <w:rPr>
                <w:sz w:val="18"/>
              </w:rPr>
              <w:t>invloed van zout op smaak en kleur;</w:t>
            </w:r>
          </w:p>
          <w:p w:rsidR="00CA5FF0" w:rsidRPr="005D3348" w:rsidRDefault="00CA5FF0" w:rsidP="00F352FD">
            <w:pPr>
              <w:pStyle w:val="Lijstalinea"/>
              <w:numPr>
                <w:ilvl w:val="0"/>
                <w:numId w:val="72"/>
              </w:numPr>
              <w:tabs>
                <w:tab w:val="left" w:pos="226"/>
              </w:tabs>
              <w:spacing w:before="80" w:after="80"/>
              <w:ind w:left="1077" w:hanging="357"/>
              <w:contextualSpacing w:val="0"/>
              <w:rPr>
                <w:sz w:val="18"/>
              </w:rPr>
            </w:pPr>
            <w:r w:rsidRPr="005D3348">
              <w:rPr>
                <w:sz w:val="18"/>
              </w:rPr>
              <w:t>verband tussen het gebruik van zout en bewaren;</w:t>
            </w:r>
          </w:p>
          <w:p w:rsidR="00CA5FF0" w:rsidRPr="007D6AEB" w:rsidRDefault="00CA5FF0" w:rsidP="007D6AEB">
            <w:pPr>
              <w:pStyle w:val="Lijstalinea"/>
              <w:numPr>
                <w:ilvl w:val="0"/>
                <w:numId w:val="72"/>
              </w:numPr>
              <w:tabs>
                <w:tab w:val="left" w:pos="226"/>
              </w:tabs>
              <w:spacing w:before="80" w:after="80"/>
              <w:ind w:left="1077" w:hanging="357"/>
              <w:contextualSpacing w:val="0"/>
              <w:rPr>
                <w:sz w:val="18"/>
              </w:rPr>
            </w:pPr>
            <w:r w:rsidRPr="005D3348">
              <w:rPr>
                <w:sz w:val="18"/>
              </w:rPr>
              <w:t>verband tussen de oplosbaarheid van eiwitten en het zoutgehalte</w:t>
            </w:r>
            <w:r w:rsidR="005D3348" w:rsidRPr="005D3348">
              <w:rPr>
                <w:sz w:val="18"/>
              </w:rPr>
              <w:t>.</w:t>
            </w:r>
          </w:p>
        </w:tc>
        <w:tc>
          <w:tcPr>
            <w:tcW w:w="6949" w:type="dxa"/>
            <w:tcBorders>
              <w:top w:val="single" w:sz="18" w:space="0" w:color="auto"/>
              <w:left w:val="double" w:sz="4" w:space="0" w:color="auto"/>
              <w:bottom w:val="single" w:sz="18" w:space="0" w:color="auto"/>
            </w:tcBorders>
          </w:tcPr>
          <w:p w:rsidR="00CA5FF0" w:rsidRPr="005D3348" w:rsidRDefault="00CA5FF0" w:rsidP="00CA5FF0">
            <w:pPr>
              <w:tabs>
                <w:tab w:val="right" w:pos="352"/>
                <w:tab w:val="right" w:pos="567"/>
              </w:tabs>
              <w:spacing w:before="80" w:after="80"/>
              <w:rPr>
                <w:sz w:val="18"/>
              </w:rPr>
            </w:pPr>
            <w:r w:rsidRPr="005D3348">
              <w:rPr>
                <w:sz w:val="18"/>
              </w:rPr>
              <w:t>Specifieke soorten gebruikt bij de bereiding van bakkerijproducten bes</w:t>
            </w:r>
            <w:r w:rsidR="005D3348">
              <w:rPr>
                <w:sz w:val="18"/>
              </w:rPr>
              <w:t>preken o.a. zeezout, dieetzout.</w:t>
            </w:r>
          </w:p>
          <w:p w:rsidR="00CA5FF0" w:rsidRPr="005D3348" w:rsidRDefault="00CA5FF0" w:rsidP="00CA5FF0">
            <w:pPr>
              <w:tabs>
                <w:tab w:val="right" w:pos="352"/>
                <w:tab w:val="right" w:pos="567"/>
              </w:tabs>
              <w:spacing w:before="80" w:after="80"/>
              <w:rPr>
                <w:sz w:val="18"/>
              </w:rPr>
            </w:pPr>
            <w:r w:rsidRPr="005D3348">
              <w:rPr>
                <w:sz w:val="18"/>
              </w:rPr>
              <w:t>Aandacht besteden aan het pekelzouten.</w:t>
            </w:r>
          </w:p>
        </w:tc>
        <w:tc>
          <w:tcPr>
            <w:tcW w:w="844" w:type="dxa"/>
            <w:tcBorders>
              <w:top w:val="single" w:sz="18" w:space="0" w:color="auto"/>
              <w:bottom w:val="single" w:sz="18" w:space="0" w:color="auto"/>
            </w:tcBorders>
          </w:tcPr>
          <w:p w:rsidR="00CA5FF0" w:rsidRPr="005D3348" w:rsidRDefault="007D6AEB" w:rsidP="00130BD5">
            <w:pPr>
              <w:spacing w:before="80" w:after="80"/>
              <w:jc w:val="center"/>
              <w:rPr>
                <w:sz w:val="18"/>
              </w:rPr>
            </w:pPr>
            <w:r>
              <w:rPr>
                <w:sz w:val="18"/>
              </w:rPr>
              <w:t>TV/PV Bakkerij</w:t>
            </w:r>
          </w:p>
        </w:tc>
      </w:tr>
      <w:tr w:rsidR="005D3348" w:rsidRPr="005D3348" w:rsidTr="003C3DD5">
        <w:trPr>
          <w:trHeight w:val="397"/>
        </w:trPr>
        <w:tc>
          <w:tcPr>
            <w:tcW w:w="839" w:type="dxa"/>
            <w:tcBorders>
              <w:top w:val="single" w:sz="18" w:space="0" w:color="auto"/>
              <w:left w:val="single" w:sz="18" w:space="0" w:color="auto"/>
              <w:bottom w:val="single" w:sz="18" w:space="0" w:color="auto"/>
            </w:tcBorders>
          </w:tcPr>
          <w:p w:rsidR="00CA5FF0" w:rsidRPr="005D3348" w:rsidRDefault="00CA5FF0" w:rsidP="00281F47">
            <w:pPr>
              <w:pStyle w:val="NummerDoelstelling"/>
            </w:pPr>
          </w:p>
        </w:tc>
        <w:tc>
          <w:tcPr>
            <w:tcW w:w="5716" w:type="dxa"/>
            <w:tcBorders>
              <w:top w:val="single" w:sz="18" w:space="0" w:color="auto"/>
              <w:bottom w:val="single" w:sz="18" w:space="0" w:color="auto"/>
            </w:tcBorders>
          </w:tcPr>
          <w:p w:rsidR="00CA5FF0" w:rsidRPr="005D3348" w:rsidRDefault="00CA5FF0" w:rsidP="00281F47">
            <w:pPr>
              <w:spacing w:before="80" w:after="80"/>
              <w:rPr>
                <w:b/>
                <w:bCs/>
                <w:sz w:val="18"/>
              </w:rPr>
            </w:pPr>
            <w:r w:rsidRPr="005D3348">
              <w:rPr>
                <w:b/>
                <w:bCs/>
                <w:sz w:val="18"/>
                <w:lang w:val="nl-BE"/>
              </w:rPr>
              <w:t>Toepassingen met zout kunnen uitvoeren.</w:t>
            </w:r>
          </w:p>
        </w:tc>
        <w:tc>
          <w:tcPr>
            <w:tcW w:w="835" w:type="dxa"/>
            <w:tcBorders>
              <w:top w:val="single" w:sz="18" w:space="0" w:color="auto"/>
              <w:bottom w:val="single" w:sz="18" w:space="0" w:color="auto"/>
            </w:tcBorders>
          </w:tcPr>
          <w:p w:rsidR="00CA5FF0" w:rsidRPr="005D3348" w:rsidRDefault="00587A8E" w:rsidP="00130BD5">
            <w:pPr>
              <w:spacing w:before="80" w:after="80"/>
              <w:jc w:val="center"/>
              <w:rPr>
                <w:b/>
                <w:bCs/>
                <w:sz w:val="18"/>
              </w:rPr>
            </w:pPr>
            <w:r w:rsidRPr="005D3348">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CA5FF0" w:rsidRPr="005D3348" w:rsidRDefault="007D6AEB"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5FF0" w:rsidRPr="005D334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5D3348" w:rsidRDefault="00CA5FF0" w:rsidP="00130BD5">
            <w:pPr>
              <w:spacing w:before="80" w:after="80"/>
              <w:jc w:val="center"/>
              <w:rPr>
                <w:sz w:val="18"/>
              </w:rPr>
            </w:pPr>
          </w:p>
        </w:tc>
      </w:tr>
      <w:tr w:rsidR="005D3348" w:rsidRPr="005D3348" w:rsidTr="003C3DD5">
        <w:trPr>
          <w:trHeight w:val="397"/>
        </w:trPr>
        <w:tc>
          <w:tcPr>
            <w:tcW w:w="839" w:type="dxa"/>
            <w:tcBorders>
              <w:top w:val="single" w:sz="18" w:space="0" w:color="auto"/>
              <w:bottom w:val="single" w:sz="18" w:space="0" w:color="auto"/>
            </w:tcBorders>
          </w:tcPr>
          <w:p w:rsidR="00CA5FF0" w:rsidRPr="005D334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5D3348" w:rsidRDefault="00226447" w:rsidP="00130BD5">
            <w:pPr>
              <w:tabs>
                <w:tab w:val="left" w:pos="226"/>
              </w:tabs>
              <w:spacing w:before="80" w:after="80"/>
              <w:rPr>
                <w:sz w:val="18"/>
              </w:rPr>
            </w:pPr>
            <w:r>
              <w:rPr>
                <w:sz w:val="18"/>
              </w:rPr>
              <w:t>O.a.</w:t>
            </w:r>
          </w:p>
          <w:p w:rsidR="00CA5FF0" w:rsidRPr="005D3348" w:rsidRDefault="00BE7513" w:rsidP="00F352FD">
            <w:pPr>
              <w:pStyle w:val="Lijstalinea"/>
              <w:numPr>
                <w:ilvl w:val="0"/>
                <w:numId w:val="72"/>
              </w:numPr>
              <w:tabs>
                <w:tab w:val="left" w:pos="226"/>
              </w:tabs>
              <w:spacing w:before="80" w:after="80"/>
              <w:ind w:left="1077" w:hanging="357"/>
              <w:contextualSpacing w:val="0"/>
              <w:rPr>
                <w:sz w:val="18"/>
              </w:rPr>
            </w:pPr>
            <w:r>
              <w:rPr>
                <w:sz w:val="18"/>
              </w:rPr>
              <w:t>bepalen van het zoutgehalte</w:t>
            </w:r>
          </w:p>
          <w:p w:rsidR="00CA5FF0" w:rsidRPr="005D3348" w:rsidRDefault="00CA5FF0" w:rsidP="00F352FD">
            <w:pPr>
              <w:pStyle w:val="Lijstalinea"/>
              <w:numPr>
                <w:ilvl w:val="0"/>
                <w:numId w:val="72"/>
              </w:numPr>
              <w:tabs>
                <w:tab w:val="left" w:pos="226"/>
              </w:tabs>
              <w:spacing w:before="80" w:after="80"/>
              <w:ind w:left="1077" w:hanging="357"/>
              <w:contextualSpacing w:val="0"/>
              <w:rPr>
                <w:sz w:val="18"/>
              </w:rPr>
            </w:pPr>
            <w:r w:rsidRPr="005D3348">
              <w:rPr>
                <w:sz w:val="18"/>
              </w:rPr>
              <w:t>een ve</w:t>
            </w:r>
            <w:r w:rsidR="00BE7513">
              <w:rPr>
                <w:sz w:val="18"/>
              </w:rPr>
              <w:t>rgelijking van bakpoeders maken</w:t>
            </w:r>
          </w:p>
          <w:p w:rsidR="00CA5FF0" w:rsidRPr="005D3348" w:rsidRDefault="00BE7513" w:rsidP="00F352FD">
            <w:pPr>
              <w:pStyle w:val="Lijstalinea"/>
              <w:numPr>
                <w:ilvl w:val="0"/>
                <w:numId w:val="72"/>
              </w:numPr>
              <w:tabs>
                <w:tab w:val="left" w:pos="226"/>
              </w:tabs>
              <w:spacing w:before="80" w:after="80"/>
              <w:ind w:left="1077" w:hanging="357"/>
              <w:contextualSpacing w:val="0"/>
              <w:rPr>
                <w:sz w:val="18"/>
              </w:rPr>
            </w:pPr>
            <w:r>
              <w:rPr>
                <w:sz w:val="18"/>
              </w:rPr>
              <w:t>de oplosbaarheid van bakpoeders</w:t>
            </w:r>
          </w:p>
        </w:tc>
        <w:tc>
          <w:tcPr>
            <w:tcW w:w="6949" w:type="dxa"/>
            <w:tcBorders>
              <w:top w:val="single" w:sz="18" w:space="0" w:color="auto"/>
              <w:left w:val="double" w:sz="4" w:space="0" w:color="auto"/>
              <w:bottom w:val="single" w:sz="18" w:space="0" w:color="auto"/>
            </w:tcBorders>
          </w:tcPr>
          <w:p w:rsidR="00CA5FF0" w:rsidRDefault="00CA5FF0" w:rsidP="00281F47">
            <w:pPr>
              <w:tabs>
                <w:tab w:val="right" w:pos="352"/>
                <w:tab w:val="right" w:pos="567"/>
              </w:tabs>
              <w:spacing w:before="80" w:after="80"/>
              <w:rPr>
                <w:sz w:val="18"/>
              </w:rPr>
            </w:pPr>
            <w:r w:rsidRPr="005D3348">
              <w:rPr>
                <w:sz w:val="18"/>
              </w:rPr>
              <w:t>De leerlingen voeren zelf de proeven uit en verwerken de resultaten</w:t>
            </w:r>
            <w:r w:rsidR="005D3348">
              <w:rPr>
                <w:sz w:val="18"/>
              </w:rPr>
              <w:t>.</w:t>
            </w:r>
          </w:p>
          <w:p w:rsidR="005D3348" w:rsidRPr="005D3348" w:rsidRDefault="005D3348" w:rsidP="005D3348">
            <w:pPr>
              <w:tabs>
                <w:tab w:val="right" w:pos="352"/>
                <w:tab w:val="right" w:pos="567"/>
              </w:tabs>
              <w:spacing w:before="80" w:after="80"/>
              <w:rPr>
                <w:sz w:val="18"/>
              </w:rPr>
            </w:pPr>
            <w:r>
              <w:rPr>
                <w:sz w:val="18"/>
              </w:rPr>
              <w:t>Zoutbepalingen in brood, destructie/as.</w:t>
            </w:r>
          </w:p>
        </w:tc>
        <w:tc>
          <w:tcPr>
            <w:tcW w:w="844" w:type="dxa"/>
            <w:tcBorders>
              <w:top w:val="single" w:sz="18" w:space="0" w:color="auto"/>
              <w:bottom w:val="single" w:sz="18" w:space="0" w:color="auto"/>
            </w:tcBorders>
          </w:tcPr>
          <w:p w:rsidR="007D6AEB" w:rsidRDefault="007D6AEB" w:rsidP="00130BD5">
            <w:pPr>
              <w:spacing w:before="80" w:after="80"/>
              <w:jc w:val="center"/>
              <w:rPr>
                <w:sz w:val="18"/>
              </w:rPr>
            </w:pPr>
            <w:r>
              <w:rPr>
                <w:sz w:val="18"/>
              </w:rPr>
              <w:t>LER</w:t>
            </w:r>
          </w:p>
          <w:p w:rsidR="00CA5FF0" w:rsidRPr="005D3348" w:rsidRDefault="007D6AEB" w:rsidP="00130BD5">
            <w:pPr>
              <w:spacing w:before="80" w:after="80"/>
              <w:jc w:val="center"/>
              <w:rPr>
                <w:sz w:val="18"/>
              </w:rPr>
            </w:pPr>
            <w:r>
              <w:rPr>
                <w:sz w:val="18"/>
              </w:rPr>
              <w:t>TV/PV Bakkerij</w:t>
            </w:r>
          </w:p>
        </w:tc>
      </w:tr>
      <w:tr w:rsidR="00720575" w:rsidRPr="00720575" w:rsidTr="003C3DD5">
        <w:trPr>
          <w:trHeight w:val="397"/>
        </w:trPr>
        <w:tc>
          <w:tcPr>
            <w:tcW w:w="839" w:type="dxa"/>
            <w:tcBorders>
              <w:top w:val="single" w:sz="18" w:space="0" w:color="auto"/>
              <w:left w:val="single" w:sz="18" w:space="0" w:color="auto"/>
              <w:bottom w:val="single" w:sz="18" w:space="0" w:color="auto"/>
            </w:tcBorders>
          </w:tcPr>
          <w:p w:rsidR="00CA5FF0" w:rsidRPr="00720575" w:rsidRDefault="00CA5FF0" w:rsidP="00281F47">
            <w:pPr>
              <w:pStyle w:val="NummerDoelstelling"/>
            </w:pPr>
          </w:p>
        </w:tc>
        <w:tc>
          <w:tcPr>
            <w:tcW w:w="5716" w:type="dxa"/>
            <w:tcBorders>
              <w:top w:val="single" w:sz="18" w:space="0" w:color="auto"/>
              <w:bottom w:val="single" w:sz="18" w:space="0" w:color="auto"/>
            </w:tcBorders>
          </w:tcPr>
          <w:p w:rsidR="00CA5FF0" w:rsidRPr="00720575" w:rsidRDefault="00720575" w:rsidP="00720575">
            <w:pPr>
              <w:spacing w:before="80" w:after="80"/>
              <w:rPr>
                <w:b/>
                <w:bCs/>
                <w:sz w:val="18"/>
              </w:rPr>
            </w:pPr>
            <w:r>
              <w:rPr>
                <w:b/>
                <w:bCs/>
                <w:sz w:val="18"/>
                <w:lang w:val="nl-BE"/>
              </w:rPr>
              <w:t>D</w:t>
            </w:r>
            <w:r w:rsidRPr="00BE7513">
              <w:rPr>
                <w:b/>
                <w:bCs/>
                <w:sz w:val="18"/>
                <w:lang w:val="nl-BE"/>
              </w:rPr>
              <w:t>e basiskennis van de koolstofbindingen</w:t>
            </w:r>
            <w:r>
              <w:rPr>
                <w:b/>
                <w:bCs/>
                <w:sz w:val="18"/>
                <w:lang w:val="nl-BE"/>
              </w:rPr>
              <w:t xml:space="preserve"> kunnen aanwenden op s</w:t>
            </w:r>
            <w:r w:rsidR="00CA5FF0" w:rsidRPr="00720575">
              <w:rPr>
                <w:b/>
                <w:bCs/>
                <w:sz w:val="18"/>
                <w:lang w:val="nl-BE"/>
              </w:rPr>
              <w:t>oorten, eige</w:t>
            </w:r>
            <w:r>
              <w:rPr>
                <w:b/>
                <w:bCs/>
                <w:sz w:val="18"/>
                <w:lang w:val="nl-BE"/>
              </w:rPr>
              <w:t>nschappen en gebruik van vetten.</w:t>
            </w:r>
          </w:p>
        </w:tc>
        <w:tc>
          <w:tcPr>
            <w:tcW w:w="835" w:type="dxa"/>
            <w:tcBorders>
              <w:top w:val="single" w:sz="18" w:space="0" w:color="auto"/>
              <w:bottom w:val="single" w:sz="18" w:space="0" w:color="auto"/>
            </w:tcBorders>
          </w:tcPr>
          <w:p w:rsidR="00CA5FF0" w:rsidRPr="00720575" w:rsidRDefault="00587A8E" w:rsidP="00130BD5">
            <w:pPr>
              <w:spacing w:before="80" w:after="80"/>
              <w:jc w:val="center"/>
              <w:rPr>
                <w:b/>
                <w:bCs/>
                <w:sz w:val="18"/>
              </w:rPr>
            </w:pPr>
            <w:r w:rsidRPr="00720575">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CA5FF0" w:rsidRPr="00720575" w:rsidRDefault="007D6AEB"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5FF0" w:rsidRPr="00720575"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720575" w:rsidRDefault="00CA5FF0" w:rsidP="00130BD5">
            <w:pPr>
              <w:spacing w:before="80" w:after="80"/>
              <w:jc w:val="center"/>
              <w:rPr>
                <w:sz w:val="18"/>
              </w:rPr>
            </w:pPr>
          </w:p>
        </w:tc>
      </w:tr>
      <w:tr w:rsidR="00720575" w:rsidRPr="00720575" w:rsidTr="003C3DD5">
        <w:trPr>
          <w:trHeight w:val="397"/>
        </w:trPr>
        <w:tc>
          <w:tcPr>
            <w:tcW w:w="839" w:type="dxa"/>
            <w:tcBorders>
              <w:top w:val="single" w:sz="18" w:space="0" w:color="auto"/>
              <w:bottom w:val="single" w:sz="18" w:space="0" w:color="auto"/>
            </w:tcBorders>
          </w:tcPr>
          <w:p w:rsidR="00CA5FF0" w:rsidRPr="00720575"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720575" w:rsidRDefault="00A60DC1" w:rsidP="00130BD5">
            <w:pPr>
              <w:tabs>
                <w:tab w:val="left" w:pos="226"/>
              </w:tabs>
              <w:spacing w:before="80" w:after="80"/>
              <w:rPr>
                <w:sz w:val="18"/>
              </w:rPr>
            </w:pPr>
            <w:r w:rsidRPr="00720575">
              <w:rPr>
                <w:sz w:val="18"/>
              </w:rPr>
              <w:t>Volgens oorsprong</w:t>
            </w:r>
          </w:p>
          <w:p w:rsidR="00CA5FF0" w:rsidRPr="00720575" w:rsidRDefault="00CA5FF0" w:rsidP="00130BD5">
            <w:pPr>
              <w:tabs>
                <w:tab w:val="left" w:pos="226"/>
              </w:tabs>
              <w:spacing w:before="80" w:after="80"/>
              <w:rPr>
                <w:sz w:val="18"/>
              </w:rPr>
            </w:pPr>
            <w:r w:rsidRPr="00720575">
              <w:rPr>
                <w:sz w:val="18"/>
              </w:rPr>
              <w:t>Volgens samenstelling</w:t>
            </w:r>
          </w:p>
        </w:tc>
        <w:tc>
          <w:tcPr>
            <w:tcW w:w="6949" w:type="dxa"/>
            <w:tcBorders>
              <w:top w:val="single" w:sz="18" w:space="0" w:color="auto"/>
              <w:left w:val="double" w:sz="4" w:space="0" w:color="auto"/>
              <w:bottom w:val="single" w:sz="18" w:space="0" w:color="auto"/>
            </w:tcBorders>
          </w:tcPr>
          <w:p w:rsidR="00720575" w:rsidRDefault="00720575" w:rsidP="00CA5FF0">
            <w:pPr>
              <w:tabs>
                <w:tab w:val="right" w:pos="352"/>
                <w:tab w:val="right" w:pos="567"/>
              </w:tabs>
              <w:spacing w:before="80" w:after="80"/>
              <w:rPr>
                <w:sz w:val="18"/>
              </w:rPr>
            </w:pPr>
            <w:r>
              <w:rPr>
                <w:sz w:val="18"/>
              </w:rPr>
              <w:t>Gebruik maken van een koolstofschema gelinkt aan de eigenschappen van vetten.</w:t>
            </w:r>
          </w:p>
          <w:p w:rsidR="00720575" w:rsidRDefault="00720575" w:rsidP="00CA5FF0">
            <w:pPr>
              <w:tabs>
                <w:tab w:val="right" w:pos="352"/>
                <w:tab w:val="right" w:pos="567"/>
              </w:tabs>
              <w:spacing w:before="80" w:after="80"/>
              <w:rPr>
                <w:sz w:val="18"/>
              </w:rPr>
            </w:pPr>
            <w:r>
              <w:rPr>
                <w:sz w:val="18"/>
              </w:rPr>
              <w:t>De term</w:t>
            </w:r>
            <w:r w:rsidR="00A02004">
              <w:rPr>
                <w:sz w:val="18"/>
              </w:rPr>
              <w:t>en verzadigde</w:t>
            </w:r>
            <w:r w:rsidR="00D54072">
              <w:rPr>
                <w:sz w:val="18"/>
              </w:rPr>
              <w:t>-</w:t>
            </w:r>
            <w:r w:rsidR="00A02004">
              <w:rPr>
                <w:sz w:val="18"/>
              </w:rPr>
              <w:t>, onverzadigde</w:t>
            </w:r>
            <w:r w:rsidR="00D54072">
              <w:rPr>
                <w:sz w:val="18"/>
              </w:rPr>
              <w:t>-</w:t>
            </w:r>
            <w:r w:rsidR="00A02004">
              <w:rPr>
                <w:sz w:val="18"/>
              </w:rPr>
              <w:t xml:space="preserve"> en</w:t>
            </w:r>
            <w:r>
              <w:rPr>
                <w:sz w:val="18"/>
              </w:rPr>
              <w:t xml:space="preserve"> transvetzuren toelichten.</w:t>
            </w:r>
          </w:p>
          <w:p w:rsidR="00CA5FF0" w:rsidRDefault="00CA5FF0" w:rsidP="00CA5FF0">
            <w:pPr>
              <w:tabs>
                <w:tab w:val="right" w:pos="352"/>
                <w:tab w:val="right" w:pos="567"/>
              </w:tabs>
              <w:spacing w:before="80" w:after="80"/>
              <w:rPr>
                <w:sz w:val="18"/>
              </w:rPr>
            </w:pPr>
            <w:r w:rsidRPr="00720575">
              <w:rPr>
                <w:sz w:val="18"/>
              </w:rPr>
              <w:t>Verwijzen naar het gebruik in de bakkerij.</w:t>
            </w:r>
          </w:p>
          <w:p w:rsidR="00D54072" w:rsidRPr="00720575" w:rsidRDefault="00D54072" w:rsidP="00CA5FF0">
            <w:pPr>
              <w:tabs>
                <w:tab w:val="right" w:pos="352"/>
                <w:tab w:val="right" w:pos="567"/>
              </w:tabs>
              <w:spacing w:before="80" w:after="80"/>
              <w:rPr>
                <w:sz w:val="18"/>
              </w:rPr>
            </w:pPr>
            <w:r>
              <w:rPr>
                <w:sz w:val="18"/>
              </w:rPr>
              <w:t>De term verzeping toelichten. Aantonen via proefjes.</w:t>
            </w:r>
          </w:p>
          <w:p w:rsidR="00CA5FF0" w:rsidRDefault="00CA5FF0" w:rsidP="00CA5FF0">
            <w:pPr>
              <w:tabs>
                <w:tab w:val="right" w:pos="352"/>
                <w:tab w:val="right" w:pos="567"/>
              </w:tabs>
              <w:spacing w:before="80" w:after="80"/>
              <w:rPr>
                <w:sz w:val="18"/>
              </w:rPr>
            </w:pPr>
            <w:r w:rsidRPr="00720575">
              <w:rPr>
                <w:sz w:val="18"/>
              </w:rPr>
              <w:t>Proefondervindelijk de eigenschappen aantonen i.v.m. het smelttraject en emulsie.</w:t>
            </w:r>
          </w:p>
          <w:p w:rsidR="007C6A9D" w:rsidRPr="00720575" w:rsidRDefault="007C6A9D" w:rsidP="00CA5FF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6AEB" w:rsidRDefault="007D6AEB" w:rsidP="00130BD5">
            <w:pPr>
              <w:spacing w:before="80" w:after="80"/>
              <w:jc w:val="center"/>
              <w:rPr>
                <w:sz w:val="18"/>
              </w:rPr>
            </w:pPr>
            <w:r>
              <w:rPr>
                <w:sz w:val="18"/>
              </w:rPr>
              <w:t>LER</w:t>
            </w:r>
          </w:p>
          <w:p w:rsidR="007D6AEB" w:rsidRDefault="007D6AEB" w:rsidP="00130BD5">
            <w:pPr>
              <w:spacing w:before="80" w:after="80"/>
              <w:jc w:val="center"/>
              <w:rPr>
                <w:sz w:val="18"/>
              </w:rPr>
            </w:pPr>
            <w:r>
              <w:rPr>
                <w:sz w:val="18"/>
              </w:rPr>
              <w:t>TA.BE</w:t>
            </w:r>
          </w:p>
          <w:p w:rsidR="00CA5FF0" w:rsidRPr="00720575" w:rsidRDefault="007D6AEB" w:rsidP="00130BD5">
            <w:pPr>
              <w:spacing w:before="80" w:after="80"/>
              <w:jc w:val="center"/>
              <w:rPr>
                <w:sz w:val="18"/>
              </w:rPr>
            </w:pPr>
            <w:r>
              <w:rPr>
                <w:sz w:val="18"/>
              </w:rPr>
              <w:t>TV/PV Bakkerij</w:t>
            </w:r>
          </w:p>
        </w:tc>
      </w:tr>
      <w:tr w:rsidR="00392918" w:rsidRPr="00392918" w:rsidTr="003C3DD5">
        <w:trPr>
          <w:trHeight w:val="397"/>
        </w:trPr>
        <w:tc>
          <w:tcPr>
            <w:tcW w:w="839" w:type="dxa"/>
            <w:tcBorders>
              <w:top w:val="single" w:sz="18" w:space="0" w:color="auto"/>
              <w:left w:val="single" w:sz="18" w:space="0" w:color="auto"/>
              <w:bottom w:val="single" w:sz="18" w:space="0" w:color="auto"/>
            </w:tcBorders>
          </w:tcPr>
          <w:p w:rsidR="00CA5FF0" w:rsidRPr="00392918" w:rsidRDefault="00CA5FF0" w:rsidP="00281F47">
            <w:pPr>
              <w:pStyle w:val="NummerDoelstelling"/>
            </w:pPr>
          </w:p>
        </w:tc>
        <w:tc>
          <w:tcPr>
            <w:tcW w:w="5716" w:type="dxa"/>
            <w:tcBorders>
              <w:top w:val="single" w:sz="18" w:space="0" w:color="auto"/>
              <w:bottom w:val="single" w:sz="18" w:space="0" w:color="auto"/>
            </w:tcBorders>
          </w:tcPr>
          <w:p w:rsidR="00CA5FF0" w:rsidRPr="00392918" w:rsidRDefault="00281F47" w:rsidP="00281F47">
            <w:pPr>
              <w:spacing w:before="80" w:after="80"/>
              <w:rPr>
                <w:b/>
                <w:bCs/>
                <w:sz w:val="18"/>
              </w:rPr>
            </w:pPr>
            <w:r w:rsidRPr="00392918">
              <w:rPr>
                <w:b/>
                <w:bCs/>
                <w:sz w:val="18"/>
              </w:rPr>
              <w:t>Toepassingen met vetten kunnen uitvoeren.</w:t>
            </w:r>
          </w:p>
        </w:tc>
        <w:tc>
          <w:tcPr>
            <w:tcW w:w="835" w:type="dxa"/>
            <w:tcBorders>
              <w:top w:val="single" w:sz="18" w:space="0" w:color="auto"/>
              <w:bottom w:val="single" w:sz="18" w:space="0" w:color="auto"/>
            </w:tcBorders>
          </w:tcPr>
          <w:p w:rsidR="00CA5FF0" w:rsidRPr="00392918" w:rsidRDefault="00587A8E" w:rsidP="00130BD5">
            <w:pPr>
              <w:spacing w:before="80" w:after="80"/>
              <w:jc w:val="center"/>
              <w:rPr>
                <w:b/>
                <w:bCs/>
                <w:sz w:val="18"/>
              </w:rPr>
            </w:pPr>
            <w:r w:rsidRPr="00392918">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CA5FF0" w:rsidRPr="00392918" w:rsidRDefault="00F84DE0"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5FF0" w:rsidRPr="0039291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392918" w:rsidRDefault="00CA5FF0" w:rsidP="00130BD5">
            <w:pPr>
              <w:spacing w:before="80" w:after="80"/>
              <w:jc w:val="center"/>
              <w:rPr>
                <w:sz w:val="18"/>
              </w:rPr>
            </w:pPr>
          </w:p>
        </w:tc>
      </w:tr>
      <w:tr w:rsidR="00392918" w:rsidRPr="00392918" w:rsidTr="003C3DD5">
        <w:trPr>
          <w:trHeight w:val="397"/>
        </w:trPr>
        <w:tc>
          <w:tcPr>
            <w:tcW w:w="839" w:type="dxa"/>
            <w:tcBorders>
              <w:top w:val="single" w:sz="18" w:space="0" w:color="auto"/>
              <w:bottom w:val="single" w:sz="18" w:space="0" w:color="auto"/>
            </w:tcBorders>
          </w:tcPr>
          <w:p w:rsidR="00CA5FF0" w:rsidRPr="0039291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A5FF0" w:rsidRPr="00392918" w:rsidRDefault="00281F47" w:rsidP="00130BD5">
            <w:pPr>
              <w:tabs>
                <w:tab w:val="left" w:pos="226"/>
              </w:tabs>
              <w:spacing w:before="80" w:after="80"/>
              <w:rPr>
                <w:sz w:val="18"/>
              </w:rPr>
            </w:pPr>
            <w:r w:rsidRPr="00392918">
              <w:rPr>
                <w:sz w:val="18"/>
              </w:rPr>
              <w:t>O.a. bepalen van het totale vetgehalte</w:t>
            </w:r>
          </w:p>
        </w:tc>
        <w:tc>
          <w:tcPr>
            <w:tcW w:w="6949" w:type="dxa"/>
            <w:tcBorders>
              <w:top w:val="single" w:sz="18" w:space="0" w:color="auto"/>
              <w:left w:val="double" w:sz="4" w:space="0" w:color="auto"/>
              <w:bottom w:val="single" w:sz="18" w:space="0" w:color="auto"/>
            </w:tcBorders>
          </w:tcPr>
          <w:p w:rsidR="00392918" w:rsidRDefault="00281F47" w:rsidP="00392918">
            <w:pPr>
              <w:tabs>
                <w:tab w:val="right" w:pos="352"/>
                <w:tab w:val="right" w:pos="567"/>
              </w:tabs>
              <w:spacing w:before="80" w:after="80"/>
              <w:rPr>
                <w:sz w:val="18"/>
              </w:rPr>
            </w:pPr>
            <w:r w:rsidRPr="00392918">
              <w:rPr>
                <w:sz w:val="18"/>
              </w:rPr>
              <w:t>De leerlingen voeren zelf de proeven uit en verwerken d</w:t>
            </w:r>
            <w:r w:rsidR="00392918">
              <w:rPr>
                <w:sz w:val="18"/>
              </w:rPr>
              <w:t xml:space="preserve">e resultaten </w:t>
            </w:r>
            <w:r w:rsidR="007C6A9D">
              <w:rPr>
                <w:sz w:val="18"/>
              </w:rPr>
              <w:t>bv</w:t>
            </w:r>
            <w:r w:rsidR="00392918">
              <w:rPr>
                <w:sz w:val="18"/>
              </w:rPr>
              <w:t>. extractie van vetten.</w:t>
            </w:r>
          </w:p>
          <w:p w:rsidR="007C6A9D" w:rsidRPr="00392918" w:rsidRDefault="007C6A9D" w:rsidP="0039291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A5FF0" w:rsidRPr="00392918" w:rsidRDefault="007D6AEB" w:rsidP="00130BD5">
            <w:pPr>
              <w:spacing w:before="80" w:after="80"/>
              <w:jc w:val="center"/>
              <w:rPr>
                <w:sz w:val="18"/>
              </w:rPr>
            </w:pPr>
            <w:r>
              <w:rPr>
                <w:sz w:val="18"/>
              </w:rPr>
              <w:t>LER</w:t>
            </w:r>
          </w:p>
        </w:tc>
      </w:tr>
      <w:tr w:rsidR="00392918" w:rsidRPr="00392918" w:rsidTr="003C3DD5">
        <w:trPr>
          <w:trHeight w:val="397"/>
        </w:trPr>
        <w:tc>
          <w:tcPr>
            <w:tcW w:w="839" w:type="dxa"/>
            <w:tcBorders>
              <w:top w:val="single" w:sz="18" w:space="0" w:color="auto"/>
              <w:left w:val="single" w:sz="18" w:space="0" w:color="auto"/>
              <w:bottom w:val="single" w:sz="18" w:space="0" w:color="auto"/>
            </w:tcBorders>
          </w:tcPr>
          <w:p w:rsidR="00CA5FF0" w:rsidRPr="00392918" w:rsidRDefault="00CA5FF0" w:rsidP="00281F47">
            <w:pPr>
              <w:pStyle w:val="NummerDoelstelling"/>
            </w:pPr>
          </w:p>
        </w:tc>
        <w:tc>
          <w:tcPr>
            <w:tcW w:w="5716" w:type="dxa"/>
            <w:tcBorders>
              <w:top w:val="single" w:sz="18" w:space="0" w:color="auto"/>
              <w:bottom w:val="single" w:sz="18" w:space="0" w:color="auto"/>
            </w:tcBorders>
          </w:tcPr>
          <w:p w:rsidR="00CA5FF0" w:rsidRPr="00392918" w:rsidRDefault="00720575" w:rsidP="00720575">
            <w:pPr>
              <w:spacing w:before="80" w:after="80"/>
              <w:rPr>
                <w:b/>
                <w:bCs/>
                <w:sz w:val="18"/>
              </w:rPr>
            </w:pPr>
            <w:r w:rsidRPr="00392918">
              <w:rPr>
                <w:b/>
                <w:bCs/>
                <w:sz w:val="18"/>
                <w:lang w:val="nl-BE"/>
              </w:rPr>
              <w:t xml:space="preserve">De basiskennis van de koolstofbindingen kunnen aanwenden op soorten, eigenschappen en gebruik van </w:t>
            </w:r>
            <w:r w:rsidR="00392918">
              <w:rPr>
                <w:b/>
                <w:bCs/>
                <w:sz w:val="18"/>
                <w:lang w:val="nl-BE"/>
              </w:rPr>
              <w:t>eiwitten.</w:t>
            </w:r>
          </w:p>
        </w:tc>
        <w:tc>
          <w:tcPr>
            <w:tcW w:w="835" w:type="dxa"/>
            <w:tcBorders>
              <w:top w:val="single" w:sz="18" w:space="0" w:color="auto"/>
              <w:bottom w:val="single" w:sz="18" w:space="0" w:color="auto"/>
            </w:tcBorders>
          </w:tcPr>
          <w:p w:rsidR="00CA5FF0" w:rsidRPr="00392918" w:rsidRDefault="00587A8E" w:rsidP="00130BD5">
            <w:pPr>
              <w:spacing w:before="80" w:after="80"/>
              <w:jc w:val="center"/>
              <w:rPr>
                <w:b/>
                <w:bCs/>
                <w:sz w:val="18"/>
              </w:rPr>
            </w:pPr>
            <w:r w:rsidRPr="00392918">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CA5FF0" w:rsidRPr="00392918" w:rsidRDefault="00587A8E" w:rsidP="00130BD5">
            <w:pPr>
              <w:spacing w:before="80" w:after="80"/>
              <w:jc w:val="center"/>
              <w:rPr>
                <w:b/>
                <w:bCs/>
                <w:sz w:val="18"/>
              </w:rPr>
            </w:pPr>
            <w:r w:rsidRPr="00392918">
              <w:rPr>
                <w:b/>
                <w:bCs/>
                <w:sz w:val="18"/>
              </w:rPr>
              <w:t>B</w:t>
            </w:r>
          </w:p>
        </w:tc>
        <w:tc>
          <w:tcPr>
            <w:tcW w:w="6949" w:type="dxa"/>
            <w:tcBorders>
              <w:top w:val="single" w:sz="18" w:space="0" w:color="auto"/>
              <w:left w:val="double" w:sz="4" w:space="0" w:color="auto"/>
              <w:bottom w:val="single" w:sz="18" w:space="0" w:color="auto"/>
            </w:tcBorders>
            <w:vAlign w:val="center"/>
          </w:tcPr>
          <w:p w:rsidR="00CA5FF0" w:rsidRPr="0039291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392918" w:rsidRDefault="00CA5FF0" w:rsidP="00130BD5">
            <w:pPr>
              <w:spacing w:before="80" w:after="80"/>
              <w:jc w:val="center"/>
              <w:rPr>
                <w:sz w:val="18"/>
              </w:rPr>
            </w:pPr>
          </w:p>
        </w:tc>
      </w:tr>
      <w:tr w:rsidR="00392918" w:rsidRPr="00392918" w:rsidTr="003C3DD5">
        <w:trPr>
          <w:trHeight w:val="397"/>
        </w:trPr>
        <w:tc>
          <w:tcPr>
            <w:tcW w:w="839" w:type="dxa"/>
            <w:tcBorders>
              <w:top w:val="single" w:sz="18" w:space="0" w:color="auto"/>
              <w:bottom w:val="single" w:sz="18" w:space="0" w:color="auto"/>
            </w:tcBorders>
          </w:tcPr>
          <w:p w:rsidR="00CA5FF0" w:rsidRPr="0039291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7A3592" w:rsidRDefault="007A3592" w:rsidP="00130BD5">
            <w:pPr>
              <w:tabs>
                <w:tab w:val="left" w:pos="226"/>
              </w:tabs>
              <w:spacing w:before="80" w:after="80"/>
              <w:rPr>
                <w:sz w:val="18"/>
              </w:rPr>
            </w:pPr>
            <w:r>
              <w:rPr>
                <w:sz w:val="18"/>
              </w:rPr>
              <w:t>O</w:t>
            </w:r>
            <w:r w:rsidR="00281F47" w:rsidRPr="007A3592">
              <w:rPr>
                <w:sz w:val="18"/>
              </w:rPr>
              <w:t>nderscheid tussen die</w:t>
            </w:r>
            <w:r w:rsidR="00392918" w:rsidRPr="007A3592">
              <w:rPr>
                <w:sz w:val="18"/>
              </w:rPr>
              <w:t>rlijke en plantaardige eiwitten</w:t>
            </w:r>
            <w:r>
              <w:rPr>
                <w:sz w:val="18"/>
              </w:rPr>
              <w:t>.</w:t>
            </w:r>
          </w:p>
          <w:p w:rsidR="00281F47" w:rsidRPr="007A3592" w:rsidRDefault="007A3592" w:rsidP="00130BD5">
            <w:pPr>
              <w:tabs>
                <w:tab w:val="left" w:pos="226"/>
              </w:tabs>
              <w:spacing w:before="80" w:after="80"/>
              <w:rPr>
                <w:sz w:val="18"/>
              </w:rPr>
            </w:pPr>
            <w:r>
              <w:rPr>
                <w:sz w:val="18"/>
              </w:rPr>
              <w:t>S</w:t>
            </w:r>
            <w:r w:rsidR="00392918" w:rsidRPr="007A3592">
              <w:rPr>
                <w:sz w:val="18"/>
              </w:rPr>
              <w:t>tructuur van de eiwitten</w:t>
            </w:r>
            <w:r>
              <w:rPr>
                <w:sz w:val="18"/>
              </w:rPr>
              <w:t>.</w:t>
            </w:r>
          </w:p>
          <w:p w:rsidR="00281F47" w:rsidRPr="007A3592" w:rsidRDefault="007A3592" w:rsidP="00130BD5">
            <w:pPr>
              <w:tabs>
                <w:tab w:val="left" w:pos="226"/>
              </w:tabs>
              <w:spacing w:before="80" w:after="80"/>
              <w:rPr>
                <w:sz w:val="18"/>
              </w:rPr>
            </w:pPr>
            <w:r>
              <w:rPr>
                <w:sz w:val="18"/>
              </w:rPr>
              <w:t>A</w:t>
            </w:r>
            <w:r w:rsidR="00281F47" w:rsidRPr="007A3592">
              <w:rPr>
                <w:sz w:val="18"/>
              </w:rPr>
              <w:t xml:space="preserve">antonen van </w:t>
            </w:r>
            <w:r w:rsidR="00392918" w:rsidRPr="007A3592">
              <w:rPr>
                <w:sz w:val="18"/>
              </w:rPr>
              <w:t>de eiwitten in voedingsmiddelen</w:t>
            </w:r>
            <w:r>
              <w:rPr>
                <w:sz w:val="18"/>
              </w:rPr>
              <w:t>.</w:t>
            </w:r>
          </w:p>
          <w:p w:rsidR="00CA5FF0" w:rsidRPr="00392918" w:rsidRDefault="00392918" w:rsidP="00F352FD">
            <w:pPr>
              <w:pStyle w:val="Lijstalinea"/>
              <w:numPr>
                <w:ilvl w:val="0"/>
                <w:numId w:val="72"/>
              </w:numPr>
              <w:tabs>
                <w:tab w:val="left" w:pos="226"/>
              </w:tabs>
              <w:spacing w:before="80" w:after="80"/>
              <w:ind w:left="1077" w:hanging="357"/>
              <w:contextualSpacing w:val="0"/>
              <w:rPr>
                <w:sz w:val="18"/>
              </w:rPr>
            </w:pPr>
            <w:r>
              <w:rPr>
                <w:sz w:val="18"/>
              </w:rPr>
              <w:t>enzymenwerking</w:t>
            </w:r>
          </w:p>
        </w:tc>
        <w:tc>
          <w:tcPr>
            <w:tcW w:w="6949" w:type="dxa"/>
            <w:tcBorders>
              <w:top w:val="single" w:sz="18" w:space="0" w:color="auto"/>
              <w:left w:val="double" w:sz="4" w:space="0" w:color="auto"/>
              <w:bottom w:val="single" w:sz="18" w:space="0" w:color="auto"/>
            </w:tcBorders>
          </w:tcPr>
          <w:p w:rsidR="007F4898" w:rsidRPr="00392918" w:rsidRDefault="00E724E8" w:rsidP="00704D09">
            <w:pPr>
              <w:tabs>
                <w:tab w:val="right" w:pos="352"/>
                <w:tab w:val="right" w:pos="567"/>
              </w:tabs>
              <w:spacing w:before="80" w:after="80"/>
              <w:rPr>
                <w:sz w:val="18"/>
              </w:rPr>
            </w:pPr>
            <w:r w:rsidRPr="00E724E8">
              <w:rPr>
                <w:sz w:val="18"/>
              </w:rPr>
              <w:t>Bespreken van toepassingen in de TV/PV Praktijk Bakkerij</w:t>
            </w:r>
            <w:r>
              <w:rPr>
                <w:sz w:val="18"/>
              </w:rPr>
              <w:t>.</w:t>
            </w:r>
          </w:p>
        </w:tc>
        <w:tc>
          <w:tcPr>
            <w:tcW w:w="844" w:type="dxa"/>
            <w:tcBorders>
              <w:top w:val="single" w:sz="18" w:space="0" w:color="auto"/>
              <w:bottom w:val="single" w:sz="18" w:space="0" w:color="auto"/>
            </w:tcBorders>
          </w:tcPr>
          <w:p w:rsidR="00CA5FF0" w:rsidRPr="00392918" w:rsidRDefault="007D6AEB" w:rsidP="00130BD5">
            <w:pPr>
              <w:spacing w:before="80" w:after="80"/>
              <w:jc w:val="center"/>
              <w:rPr>
                <w:sz w:val="18"/>
              </w:rPr>
            </w:pPr>
            <w:r>
              <w:rPr>
                <w:sz w:val="18"/>
              </w:rPr>
              <w:t>TV/PV Bakkerij</w:t>
            </w:r>
          </w:p>
        </w:tc>
      </w:tr>
      <w:tr w:rsidR="00704D09" w:rsidRPr="00704D09" w:rsidTr="003C3DD5">
        <w:trPr>
          <w:trHeight w:val="397"/>
        </w:trPr>
        <w:tc>
          <w:tcPr>
            <w:tcW w:w="839" w:type="dxa"/>
            <w:tcBorders>
              <w:top w:val="single" w:sz="18" w:space="0" w:color="auto"/>
              <w:left w:val="single" w:sz="18" w:space="0" w:color="auto"/>
              <w:bottom w:val="single" w:sz="18" w:space="0" w:color="auto"/>
            </w:tcBorders>
          </w:tcPr>
          <w:p w:rsidR="00CA5FF0" w:rsidRPr="00704D09" w:rsidRDefault="00CA5FF0" w:rsidP="00281F47">
            <w:pPr>
              <w:pStyle w:val="NummerDoelstelling"/>
            </w:pPr>
          </w:p>
        </w:tc>
        <w:tc>
          <w:tcPr>
            <w:tcW w:w="5716" w:type="dxa"/>
            <w:tcBorders>
              <w:top w:val="single" w:sz="18" w:space="0" w:color="auto"/>
              <w:bottom w:val="single" w:sz="18" w:space="0" w:color="auto"/>
            </w:tcBorders>
          </w:tcPr>
          <w:p w:rsidR="00CA5FF0" w:rsidRPr="00704D09" w:rsidRDefault="00281F47" w:rsidP="00281F47">
            <w:pPr>
              <w:spacing w:before="80" w:after="80"/>
              <w:rPr>
                <w:b/>
                <w:bCs/>
                <w:sz w:val="18"/>
              </w:rPr>
            </w:pPr>
            <w:r w:rsidRPr="00704D09">
              <w:rPr>
                <w:b/>
                <w:bCs/>
                <w:sz w:val="18"/>
                <w:lang w:val="nl-BE"/>
              </w:rPr>
              <w:t>Toepassing met eiwitten kunnen uitvoeren.</w:t>
            </w:r>
          </w:p>
        </w:tc>
        <w:tc>
          <w:tcPr>
            <w:tcW w:w="835" w:type="dxa"/>
            <w:tcBorders>
              <w:top w:val="single" w:sz="18" w:space="0" w:color="auto"/>
              <w:bottom w:val="single" w:sz="18" w:space="0" w:color="auto"/>
            </w:tcBorders>
          </w:tcPr>
          <w:p w:rsidR="00CA5FF0" w:rsidRPr="00704D09" w:rsidRDefault="00587A8E" w:rsidP="00130BD5">
            <w:pPr>
              <w:spacing w:before="80" w:after="80"/>
              <w:jc w:val="center"/>
              <w:rPr>
                <w:b/>
                <w:bCs/>
                <w:sz w:val="18"/>
              </w:rPr>
            </w:pPr>
            <w:r w:rsidRPr="00704D09">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CA5FF0" w:rsidRPr="00704D09" w:rsidRDefault="00CA418E"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A5FF0" w:rsidRPr="00704D09"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704D09" w:rsidRDefault="00CA5FF0" w:rsidP="00130BD5">
            <w:pPr>
              <w:spacing w:before="80" w:after="80"/>
              <w:jc w:val="center"/>
              <w:rPr>
                <w:sz w:val="18"/>
              </w:rPr>
            </w:pPr>
          </w:p>
        </w:tc>
      </w:tr>
      <w:tr w:rsidR="00704D09" w:rsidRPr="00704D09" w:rsidTr="003C3DD5">
        <w:trPr>
          <w:trHeight w:val="397"/>
        </w:trPr>
        <w:tc>
          <w:tcPr>
            <w:tcW w:w="839" w:type="dxa"/>
            <w:tcBorders>
              <w:top w:val="single" w:sz="18" w:space="0" w:color="auto"/>
              <w:bottom w:val="single" w:sz="18" w:space="0" w:color="auto"/>
            </w:tcBorders>
          </w:tcPr>
          <w:p w:rsidR="00CA5FF0" w:rsidRPr="00704D09"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704D09" w:rsidRDefault="00226447" w:rsidP="00130BD5">
            <w:pPr>
              <w:tabs>
                <w:tab w:val="left" w:pos="226"/>
              </w:tabs>
              <w:spacing w:before="80" w:after="80"/>
              <w:rPr>
                <w:sz w:val="18"/>
              </w:rPr>
            </w:pPr>
            <w:r>
              <w:rPr>
                <w:sz w:val="18"/>
              </w:rPr>
              <w:t>O.a.</w:t>
            </w:r>
          </w:p>
          <w:p w:rsidR="00704D09" w:rsidRDefault="00704D09" w:rsidP="00F352FD">
            <w:pPr>
              <w:pStyle w:val="Lijstalinea"/>
              <w:numPr>
                <w:ilvl w:val="0"/>
                <w:numId w:val="72"/>
              </w:numPr>
              <w:tabs>
                <w:tab w:val="left" w:pos="226"/>
              </w:tabs>
              <w:spacing w:before="80" w:after="80"/>
              <w:ind w:left="1077" w:hanging="357"/>
              <w:contextualSpacing w:val="0"/>
              <w:rPr>
                <w:sz w:val="18"/>
              </w:rPr>
            </w:pPr>
            <w:r>
              <w:rPr>
                <w:sz w:val="18"/>
              </w:rPr>
              <w:t>opsporen van eiwitten</w:t>
            </w:r>
          </w:p>
          <w:p w:rsidR="00704D09" w:rsidRDefault="00E724E8" w:rsidP="00F352FD">
            <w:pPr>
              <w:pStyle w:val="Lijstalinea"/>
              <w:numPr>
                <w:ilvl w:val="0"/>
                <w:numId w:val="72"/>
              </w:numPr>
              <w:tabs>
                <w:tab w:val="left" w:pos="226"/>
              </w:tabs>
              <w:spacing w:before="80" w:after="80"/>
              <w:ind w:left="1077" w:hanging="357"/>
              <w:contextualSpacing w:val="0"/>
              <w:rPr>
                <w:sz w:val="18"/>
              </w:rPr>
            </w:pPr>
            <w:r>
              <w:rPr>
                <w:sz w:val="18"/>
              </w:rPr>
              <w:t>enzymatische inwerking</w:t>
            </w:r>
          </w:p>
          <w:p w:rsidR="00CA5FF0" w:rsidRPr="00704D09" w:rsidRDefault="00CA5FF0" w:rsidP="00130BD5">
            <w:pPr>
              <w:tabs>
                <w:tab w:val="left" w:pos="226"/>
              </w:tabs>
              <w:spacing w:before="80" w:after="80"/>
              <w:jc w:val="center"/>
              <w:rPr>
                <w:sz w:val="18"/>
              </w:rPr>
            </w:pPr>
          </w:p>
        </w:tc>
        <w:tc>
          <w:tcPr>
            <w:tcW w:w="6949" w:type="dxa"/>
            <w:tcBorders>
              <w:top w:val="single" w:sz="18" w:space="0" w:color="auto"/>
              <w:left w:val="double" w:sz="4" w:space="0" w:color="auto"/>
              <w:bottom w:val="single" w:sz="18" w:space="0" w:color="auto"/>
            </w:tcBorders>
          </w:tcPr>
          <w:p w:rsidR="00CA5FF0" w:rsidRDefault="00281F47" w:rsidP="00281F47">
            <w:pPr>
              <w:tabs>
                <w:tab w:val="right" w:pos="352"/>
                <w:tab w:val="right" w:pos="567"/>
              </w:tabs>
              <w:spacing w:before="80" w:after="80"/>
              <w:rPr>
                <w:sz w:val="18"/>
              </w:rPr>
            </w:pPr>
            <w:r w:rsidRPr="00704D09">
              <w:rPr>
                <w:sz w:val="18"/>
              </w:rPr>
              <w:t>De leerlingen voeren zelf de proeven uit en verwerken de resultaten.</w:t>
            </w:r>
          </w:p>
          <w:p w:rsidR="00704D09" w:rsidRDefault="00704D09" w:rsidP="00704D09">
            <w:pPr>
              <w:tabs>
                <w:tab w:val="right" w:pos="352"/>
                <w:tab w:val="right" w:pos="567"/>
              </w:tabs>
              <w:spacing w:before="80" w:after="80"/>
              <w:rPr>
                <w:sz w:val="18"/>
              </w:rPr>
            </w:pPr>
            <w:r>
              <w:rPr>
                <w:sz w:val="18"/>
              </w:rPr>
              <w:t xml:space="preserve">Aantonen van eiwitten </w:t>
            </w:r>
            <w:r w:rsidR="007C6A9D">
              <w:rPr>
                <w:sz w:val="18"/>
              </w:rPr>
              <w:t>bv</w:t>
            </w:r>
            <w:r>
              <w:rPr>
                <w:sz w:val="18"/>
              </w:rPr>
              <w:t>. biureetreactie, xanthoproteïnereactie</w:t>
            </w:r>
            <w:r w:rsidR="007A3592">
              <w:rPr>
                <w:sz w:val="18"/>
              </w:rPr>
              <w:t>.</w:t>
            </w:r>
          </w:p>
          <w:p w:rsidR="00704D09" w:rsidRDefault="00704D09" w:rsidP="00704D09">
            <w:pPr>
              <w:tabs>
                <w:tab w:val="right" w:pos="352"/>
                <w:tab w:val="right" w:pos="567"/>
              </w:tabs>
              <w:spacing w:before="80" w:after="80"/>
              <w:rPr>
                <w:sz w:val="18"/>
              </w:rPr>
            </w:pPr>
            <w:r>
              <w:rPr>
                <w:sz w:val="18"/>
              </w:rPr>
              <w:t>Aantonen van eiwitten met zuren, basen en verwarming (denaturatie en coagulatie).</w:t>
            </w:r>
          </w:p>
          <w:p w:rsidR="00704D09" w:rsidRDefault="00704D09" w:rsidP="00281F47">
            <w:pPr>
              <w:tabs>
                <w:tab w:val="right" w:pos="352"/>
                <w:tab w:val="right" w:pos="567"/>
              </w:tabs>
              <w:spacing w:before="80" w:after="80"/>
              <w:rPr>
                <w:sz w:val="18"/>
              </w:rPr>
            </w:pPr>
            <w:r>
              <w:rPr>
                <w:sz w:val="18"/>
              </w:rPr>
              <w:t xml:space="preserve">Aantonen van enzymatische activiteiten: </w:t>
            </w:r>
            <w:r w:rsidR="007C6A9D">
              <w:rPr>
                <w:sz w:val="18"/>
              </w:rPr>
              <w:t>bv</w:t>
            </w:r>
            <w:r>
              <w:rPr>
                <w:sz w:val="18"/>
              </w:rPr>
              <w:t xml:space="preserve">. katalase activiteit, werking van pepsine en pancreatine (pH, temperatuur, ….). </w:t>
            </w:r>
            <w:r w:rsidR="00226447">
              <w:rPr>
                <w:sz w:val="18"/>
              </w:rPr>
              <w:t>Werking van amylase op zetmeel.</w:t>
            </w:r>
          </w:p>
          <w:p w:rsidR="007C6A9D" w:rsidRPr="00704D09" w:rsidRDefault="007C6A9D" w:rsidP="00281F4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A5FF0" w:rsidRPr="00704D09" w:rsidRDefault="007D6AEB" w:rsidP="00130BD5">
            <w:pPr>
              <w:spacing w:before="80" w:after="80"/>
              <w:jc w:val="center"/>
              <w:rPr>
                <w:sz w:val="18"/>
              </w:rPr>
            </w:pPr>
            <w:r>
              <w:rPr>
                <w:sz w:val="18"/>
              </w:rPr>
              <w:t>LER</w:t>
            </w:r>
          </w:p>
        </w:tc>
      </w:tr>
      <w:tr w:rsidR="00E724E8" w:rsidRPr="00E724E8" w:rsidTr="003C3DD5">
        <w:trPr>
          <w:trHeight w:val="397"/>
        </w:trPr>
        <w:tc>
          <w:tcPr>
            <w:tcW w:w="839" w:type="dxa"/>
            <w:tcBorders>
              <w:top w:val="single" w:sz="18" w:space="0" w:color="auto"/>
              <w:left w:val="single" w:sz="18" w:space="0" w:color="auto"/>
              <w:bottom w:val="single" w:sz="18" w:space="0" w:color="auto"/>
            </w:tcBorders>
          </w:tcPr>
          <w:p w:rsidR="00CA5FF0" w:rsidRPr="00E724E8" w:rsidRDefault="00CA5FF0" w:rsidP="00281F47">
            <w:pPr>
              <w:pStyle w:val="NummerDoelstelling"/>
            </w:pPr>
          </w:p>
        </w:tc>
        <w:tc>
          <w:tcPr>
            <w:tcW w:w="5716" w:type="dxa"/>
            <w:tcBorders>
              <w:top w:val="single" w:sz="18" w:space="0" w:color="auto"/>
              <w:bottom w:val="single" w:sz="18" w:space="0" w:color="auto"/>
            </w:tcBorders>
          </w:tcPr>
          <w:p w:rsidR="00CA5FF0" w:rsidRPr="00E724E8" w:rsidRDefault="00720575" w:rsidP="00720575">
            <w:pPr>
              <w:spacing w:before="80" w:after="80"/>
              <w:rPr>
                <w:b/>
                <w:bCs/>
                <w:sz w:val="18"/>
              </w:rPr>
            </w:pPr>
            <w:r w:rsidRPr="00E724E8">
              <w:rPr>
                <w:b/>
                <w:bCs/>
                <w:sz w:val="18"/>
                <w:lang w:val="nl-BE"/>
              </w:rPr>
              <w:t>De basiskennis van de koolstofbindingen kunnen aanwenden op soorten, eigenschappen en gebruik van koolhydraten.</w:t>
            </w:r>
          </w:p>
        </w:tc>
        <w:tc>
          <w:tcPr>
            <w:tcW w:w="835" w:type="dxa"/>
            <w:tcBorders>
              <w:top w:val="single" w:sz="18" w:space="0" w:color="auto"/>
              <w:bottom w:val="single" w:sz="18" w:space="0" w:color="auto"/>
            </w:tcBorders>
          </w:tcPr>
          <w:p w:rsidR="00CA5FF0" w:rsidRPr="00E724E8" w:rsidRDefault="00587A8E" w:rsidP="00130BD5">
            <w:pPr>
              <w:spacing w:before="80" w:after="80"/>
              <w:jc w:val="center"/>
              <w:rPr>
                <w:b/>
                <w:bCs/>
                <w:sz w:val="18"/>
              </w:rPr>
            </w:pPr>
            <w:r w:rsidRPr="00E724E8">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CA5FF0" w:rsidRPr="00E724E8" w:rsidRDefault="00587A8E" w:rsidP="00130BD5">
            <w:pPr>
              <w:spacing w:before="80" w:after="80"/>
              <w:jc w:val="center"/>
              <w:rPr>
                <w:b/>
                <w:bCs/>
                <w:sz w:val="18"/>
              </w:rPr>
            </w:pPr>
            <w:r w:rsidRPr="00E724E8">
              <w:rPr>
                <w:b/>
                <w:bCs/>
                <w:sz w:val="18"/>
              </w:rPr>
              <w:t>B</w:t>
            </w:r>
          </w:p>
        </w:tc>
        <w:tc>
          <w:tcPr>
            <w:tcW w:w="6949" w:type="dxa"/>
            <w:tcBorders>
              <w:top w:val="single" w:sz="18" w:space="0" w:color="auto"/>
              <w:left w:val="double" w:sz="4" w:space="0" w:color="auto"/>
              <w:bottom w:val="single" w:sz="18" w:space="0" w:color="auto"/>
            </w:tcBorders>
            <w:vAlign w:val="center"/>
          </w:tcPr>
          <w:p w:rsidR="00CA5FF0" w:rsidRPr="00E724E8"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E724E8" w:rsidRDefault="00CA5FF0" w:rsidP="00130BD5">
            <w:pPr>
              <w:spacing w:before="80" w:after="80"/>
              <w:jc w:val="center"/>
              <w:rPr>
                <w:sz w:val="18"/>
              </w:rPr>
            </w:pPr>
          </w:p>
        </w:tc>
      </w:tr>
      <w:tr w:rsidR="00E724E8" w:rsidRPr="00E724E8" w:rsidTr="003C3DD5">
        <w:trPr>
          <w:trHeight w:val="397"/>
        </w:trPr>
        <w:tc>
          <w:tcPr>
            <w:tcW w:w="839" w:type="dxa"/>
            <w:tcBorders>
              <w:top w:val="single" w:sz="18" w:space="0" w:color="auto"/>
              <w:bottom w:val="single" w:sz="18" w:space="0" w:color="auto"/>
            </w:tcBorders>
          </w:tcPr>
          <w:p w:rsidR="00CA5FF0" w:rsidRPr="00E724E8"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E724E8" w:rsidRDefault="00281F47" w:rsidP="00130BD5">
            <w:pPr>
              <w:tabs>
                <w:tab w:val="left" w:pos="226"/>
              </w:tabs>
              <w:spacing w:before="80" w:after="80"/>
              <w:rPr>
                <w:sz w:val="18"/>
              </w:rPr>
            </w:pPr>
            <w:r w:rsidRPr="00E724E8">
              <w:rPr>
                <w:sz w:val="18"/>
              </w:rPr>
              <w:t>Voor o.a.:</w:t>
            </w:r>
          </w:p>
          <w:p w:rsidR="00E724E8" w:rsidRDefault="00E724E8" w:rsidP="00F352FD">
            <w:pPr>
              <w:pStyle w:val="Lijstalinea"/>
              <w:numPr>
                <w:ilvl w:val="0"/>
                <w:numId w:val="72"/>
              </w:numPr>
              <w:tabs>
                <w:tab w:val="left" w:pos="226"/>
              </w:tabs>
              <w:spacing w:before="80" w:after="80"/>
              <w:ind w:left="1077" w:hanging="357"/>
              <w:contextualSpacing w:val="0"/>
              <w:rPr>
                <w:sz w:val="18"/>
              </w:rPr>
            </w:pPr>
            <w:r>
              <w:rPr>
                <w:sz w:val="18"/>
              </w:rPr>
              <w:t>Monosacharide</w:t>
            </w:r>
          </w:p>
          <w:p w:rsidR="00E724E8" w:rsidRDefault="00E724E8" w:rsidP="00F352FD">
            <w:pPr>
              <w:pStyle w:val="Lijstalinea"/>
              <w:numPr>
                <w:ilvl w:val="0"/>
                <w:numId w:val="72"/>
              </w:numPr>
              <w:tabs>
                <w:tab w:val="left" w:pos="226"/>
              </w:tabs>
              <w:spacing w:before="80" w:after="80"/>
              <w:ind w:left="1077" w:hanging="357"/>
              <w:contextualSpacing w:val="0"/>
              <w:rPr>
                <w:sz w:val="18"/>
              </w:rPr>
            </w:pPr>
            <w:r>
              <w:rPr>
                <w:sz w:val="18"/>
              </w:rPr>
              <w:t>Oligosacharide</w:t>
            </w:r>
          </w:p>
          <w:p w:rsidR="00CA5FF0" w:rsidRPr="00B338BC" w:rsidRDefault="00E724E8" w:rsidP="00B338BC">
            <w:pPr>
              <w:pStyle w:val="Lijstalinea"/>
              <w:numPr>
                <w:ilvl w:val="0"/>
                <w:numId w:val="72"/>
              </w:numPr>
              <w:tabs>
                <w:tab w:val="left" w:pos="226"/>
              </w:tabs>
              <w:spacing w:before="80" w:after="80"/>
              <w:ind w:left="1077" w:hanging="357"/>
              <w:contextualSpacing w:val="0"/>
              <w:rPr>
                <w:sz w:val="18"/>
              </w:rPr>
            </w:pPr>
            <w:r w:rsidRPr="00246DBD">
              <w:rPr>
                <w:sz w:val="18"/>
              </w:rPr>
              <w:t>Polysacharide: verteerbaar, niet-verteerbaar</w:t>
            </w:r>
            <w:r w:rsidR="00304D4F" w:rsidRPr="00246DBD">
              <w:rPr>
                <w:sz w:val="18"/>
              </w:rPr>
              <w:t>, gemodificeerde zetme</w:t>
            </w:r>
            <w:r w:rsidR="00246DBD" w:rsidRPr="00246DBD">
              <w:rPr>
                <w:sz w:val="18"/>
              </w:rPr>
              <w:t>el, DE – waarde</w:t>
            </w:r>
          </w:p>
        </w:tc>
        <w:tc>
          <w:tcPr>
            <w:tcW w:w="6949" w:type="dxa"/>
            <w:tcBorders>
              <w:top w:val="single" w:sz="18" w:space="0" w:color="auto"/>
              <w:left w:val="double" w:sz="4" w:space="0" w:color="auto"/>
              <w:bottom w:val="single" w:sz="18" w:space="0" w:color="auto"/>
            </w:tcBorders>
          </w:tcPr>
          <w:p w:rsidR="00CA5FF0" w:rsidRDefault="00281F47" w:rsidP="00281F47">
            <w:pPr>
              <w:tabs>
                <w:tab w:val="right" w:pos="352"/>
                <w:tab w:val="right" w:pos="567"/>
              </w:tabs>
              <w:spacing w:before="80" w:after="80"/>
              <w:rPr>
                <w:sz w:val="18"/>
              </w:rPr>
            </w:pPr>
            <w:r w:rsidRPr="00E724E8">
              <w:rPr>
                <w:sz w:val="18"/>
              </w:rPr>
              <w:t xml:space="preserve">Bespreken van toepassingen in de </w:t>
            </w:r>
            <w:r w:rsidR="008112F5" w:rsidRPr="00E724E8">
              <w:rPr>
                <w:sz w:val="18"/>
              </w:rPr>
              <w:t xml:space="preserve">TV/PV Praktijk Bakkerij </w:t>
            </w:r>
            <w:r w:rsidRPr="00E724E8">
              <w:rPr>
                <w:sz w:val="18"/>
              </w:rPr>
              <w:t>bv. suikerstropen.</w:t>
            </w:r>
          </w:p>
          <w:p w:rsidR="00E724E8" w:rsidRDefault="00E724E8" w:rsidP="00281F47">
            <w:pPr>
              <w:tabs>
                <w:tab w:val="right" w:pos="352"/>
                <w:tab w:val="right" w:pos="567"/>
              </w:tabs>
              <w:spacing w:before="80" w:after="80"/>
              <w:rPr>
                <w:sz w:val="18"/>
              </w:rPr>
            </w:pPr>
            <w:r>
              <w:rPr>
                <w:sz w:val="18"/>
              </w:rPr>
              <w:t xml:space="preserve">Bespreken van verschillende koolhydraten </w:t>
            </w:r>
            <w:r w:rsidR="007C6A9D">
              <w:rPr>
                <w:sz w:val="18"/>
              </w:rPr>
              <w:t>bv</w:t>
            </w:r>
          </w:p>
          <w:p w:rsidR="009A33A3" w:rsidRPr="009A33A3" w:rsidRDefault="00E724E8" w:rsidP="00F352FD">
            <w:pPr>
              <w:pStyle w:val="Lijstalinea"/>
              <w:numPr>
                <w:ilvl w:val="0"/>
                <w:numId w:val="67"/>
              </w:numPr>
              <w:rPr>
                <w:sz w:val="18"/>
              </w:rPr>
            </w:pPr>
            <w:r w:rsidRPr="009A33A3">
              <w:rPr>
                <w:sz w:val="18"/>
              </w:rPr>
              <w:t>Glucose, fructose</w:t>
            </w:r>
            <w:r w:rsidR="00304D4F" w:rsidRPr="009A33A3">
              <w:rPr>
                <w:sz w:val="18"/>
              </w:rPr>
              <w:t>, invertsuiker</w:t>
            </w:r>
            <w:r w:rsidR="009A33A3" w:rsidRPr="009A33A3">
              <w:rPr>
                <w:sz w:val="18"/>
              </w:rPr>
              <w:t xml:space="preserve"> (= mengsel van monosacchariden)</w:t>
            </w:r>
          </w:p>
          <w:p w:rsidR="00E724E8" w:rsidRPr="00E724E8" w:rsidRDefault="00052CF6" w:rsidP="00F352FD">
            <w:pPr>
              <w:pStyle w:val="Lijstalinea"/>
              <w:numPr>
                <w:ilvl w:val="0"/>
                <w:numId w:val="67"/>
              </w:numPr>
              <w:tabs>
                <w:tab w:val="left" w:pos="226"/>
              </w:tabs>
              <w:spacing w:before="80" w:after="80"/>
              <w:rPr>
                <w:sz w:val="18"/>
              </w:rPr>
            </w:pPr>
            <w:r>
              <w:rPr>
                <w:sz w:val="18"/>
              </w:rPr>
              <w:t>S</w:t>
            </w:r>
            <w:r w:rsidR="00E724E8">
              <w:rPr>
                <w:sz w:val="18"/>
              </w:rPr>
              <w:t>acharose</w:t>
            </w:r>
            <w:r w:rsidR="002A4FE6">
              <w:rPr>
                <w:sz w:val="18"/>
              </w:rPr>
              <w:t>,</w:t>
            </w:r>
            <w:r>
              <w:rPr>
                <w:sz w:val="18"/>
              </w:rPr>
              <w:t xml:space="preserve"> maltose, lactose</w:t>
            </w:r>
          </w:p>
          <w:p w:rsidR="00E724E8" w:rsidRPr="00226447" w:rsidRDefault="00E724E8" w:rsidP="00226447">
            <w:pPr>
              <w:pStyle w:val="Lijstalinea"/>
              <w:numPr>
                <w:ilvl w:val="0"/>
                <w:numId w:val="67"/>
              </w:numPr>
              <w:tabs>
                <w:tab w:val="left" w:pos="226"/>
              </w:tabs>
              <w:spacing w:before="80" w:after="80"/>
              <w:rPr>
                <w:sz w:val="18"/>
              </w:rPr>
            </w:pPr>
            <w:r w:rsidRPr="00E724E8">
              <w:rPr>
                <w:sz w:val="18"/>
              </w:rPr>
              <w:t>zetme</w:t>
            </w:r>
            <w:r w:rsidR="002A4FE6">
              <w:rPr>
                <w:sz w:val="18"/>
              </w:rPr>
              <w:t>e</w:t>
            </w:r>
            <w:r w:rsidRPr="00E724E8">
              <w:rPr>
                <w:sz w:val="18"/>
              </w:rPr>
              <w:t>l, cellulose, voedingsvezel</w:t>
            </w:r>
          </w:p>
        </w:tc>
        <w:tc>
          <w:tcPr>
            <w:tcW w:w="844" w:type="dxa"/>
            <w:tcBorders>
              <w:top w:val="single" w:sz="18" w:space="0" w:color="auto"/>
              <w:bottom w:val="single" w:sz="18" w:space="0" w:color="auto"/>
            </w:tcBorders>
          </w:tcPr>
          <w:p w:rsidR="00CA5FF0" w:rsidRDefault="007D6AEB" w:rsidP="00130BD5">
            <w:pPr>
              <w:spacing w:before="80" w:after="80"/>
              <w:jc w:val="center"/>
              <w:rPr>
                <w:sz w:val="18"/>
              </w:rPr>
            </w:pPr>
            <w:r>
              <w:rPr>
                <w:sz w:val="18"/>
              </w:rPr>
              <w:t>TV/PV Bakkerij</w:t>
            </w:r>
          </w:p>
          <w:p w:rsidR="007D6AEB" w:rsidRPr="00E724E8" w:rsidRDefault="007D6AEB" w:rsidP="00130BD5">
            <w:pPr>
              <w:spacing w:before="80" w:after="80"/>
              <w:jc w:val="center"/>
              <w:rPr>
                <w:sz w:val="18"/>
              </w:rPr>
            </w:pPr>
            <w:r>
              <w:rPr>
                <w:sz w:val="18"/>
              </w:rPr>
              <w:t>TA.BE</w:t>
            </w:r>
          </w:p>
        </w:tc>
      </w:tr>
      <w:tr w:rsidR="00491C50" w:rsidRPr="00491C50" w:rsidTr="003C3DD5">
        <w:trPr>
          <w:trHeight w:val="397"/>
        </w:trPr>
        <w:tc>
          <w:tcPr>
            <w:tcW w:w="839" w:type="dxa"/>
            <w:tcBorders>
              <w:top w:val="single" w:sz="18" w:space="0" w:color="auto"/>
              <w:left w:val="single" w:sz="18" w:space="0" w:color="auto"/>
              <w:bottom w:val="single" w:sz="18" w:space="0" w:color="auto"/>
            </w:tcBorders>
          </w:tcPr>
          <w:p w:rsidR="00CA5FF0" w:rsidRPr="00491C50" w:rsidRDefault="00CA5FF0" w:rsidP="00281F47">
            <w:pPr>
              <w:pStyle w:val="NummerDoelstelling"/>
            </w:pPr>
          </w:p>
        </w:tc>
        <w:tc>
          <w:tcPr>
            <w:tcW w:w="5716" w:type="dxa"/>
            <w:tcBorders>
              <w:top w:val="single" w:sz="18" w:space="0" w:color="auto"/>
              <w:bottom w:val="single" w:sz="18" w:space="0" w:color="auto"/>
            </w:tcBorders>
          </w:tcPr>
          <w:p w:rsidR="00CA5FF0" w:rsidRPr="00491C50" w:rsidRDefault="00281F47" w:rsidP="00281F47">
            <w:pPr>
              <w:spacing w:before="80" w:after="80"/>
              <w:rPr>
                <w:b/>
                <w:bCs/>
                <w:sz w:val="18"/>
              </w:rPr>
            </w:pPr>
            <w:r w:rsidRPr="00491C50">
              <w:rPr>
                <w:b/>
                <w:bCs/>
                <w:sz w:val="18"/>
                <w:lang w:val="nl-BE"/>
              </w:rPr>
              <w:t>Toepassingen met koolhydraten kunnen uitvoeren.</w:t>
            </w:r>
          </w:p>
        </w:tc>
        <w:tc>
          <w:tcPr>
            <w:tcW w:w="835" w:type="dxa"/>
            <w:tcBorders>
              <w:top w:val="single" w:sz="18" w:space="0" w:color="auto"/>
              <w:bottom w:val="single" w:sz="18" w:space="0" w:color="auto"/>
            </w:tcBorders>
          </w:tcPr>
          <w:p w:rsidR="00CA5FF0" w:rsidRPr="00491C50" w:rsidRDefault="00587A8E" w:rsidP="00130BD5">
            <w:pPr>
              <w:spacing w:before="80" w:after="80"/>
              <w:jc w:val="center"/>
              <w:rPr>
                <w:b/>
                <w:bCs/>
                <w:sz w:val="18"/>
              </w:rPr>
            </w:pPr>
            <w:r w:rsidRPr="00491C50">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CA5FF0" w:rsidRPr="00491C50" w:rsidRDefault="00587A8E" w:rsidP="00130BD5">
            <w:pPr>
              <w:spacing w:before="80" w:after="80"/>
              <w:jc w:val="center"/>
              <w:rPr>
                <w:b/>
                <w:bCs/>
                <w:sz w:val="18"/>
              </w:rPr>
            </w:pPr>
            <w:r w:rsidRPr="00491C50">
              <w:rPr>
                <w:b/>
                <w:bCs/>
                <w:sz w:val="18"/>
              </w:rPr>
              <w:t>B</w:t>
            </w:r>
          </w:p>
        </w:tc>
        <w:tc>
          <w:tcPr>
            <w:tcW w:w="6949" w:type="dxa"/>
            <w:tcBorders>
              <w:top w:val="single" w:sz="18" w:space="0" w:color="auto"/>
              <w:left w:val="double" w:sz="4" w:space="0" w:color="auto"/>
              <w:bottom w:val="single" w:sz="18" w:space="0" w:color="auto"/>
            </w:tcBorders>
            <w:vAlign w:val="center"/>
          </w:tcPr>
          <w:p w:rsidR="00CA5FF0" w:rsidRPr="00491C50" w:rsidRDefault="00CA5FF0"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A5FF0" w:rsidRPr="00491C50" w:rsidRDefault="00CA5FF0" w:rsidP="00130BD5">
            <w:pPr>
              <w:spacing w:before="80" w:after="80"/>
              <w:jc w:val="center"/>
              <w:rPr>
                <w:sz w:val="18"/>
              </w:rPr>
            </w:pPr>
          </w:p>
        </w:tc>
      </w:tr>
      <w:tr w:rsidR="00491C50" w:rsidRPr="00491C50" w:rsidTr="003C3DD5">
        <w:trPr>
          <w:trHeight w:val="397"/>
        </w:trPr>
        <w:tc>
          <w:tcPr>
            <w:tcW w:w="839" w:type="dxa"/>
            <w:tcBorders>
              <w:top w:val="single" w:sz="18" w:space="0" w:color="auto"/>
              <w:bottom w:val="single" w:sz="18" w:space="0" w:color="auto"/>
            </w:tcBorders>
          </w:tcPr>
          <w:p w:rsidR="00CA5FF0" w:rsidRPr="00491C50" w:rsidRDefault="00CA5FF0"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304D4F" w:rsidRDefault="00226447" w:rsidP="00130BD5">
            <w:pPr>
              <w:tabs>
                <w:tab w:val="left" w:pos="226"/>
              </w:tabs>
              <w:spacing w:before="80" w:after="80"/>
              <w:rPr>
                <w:sz w:val="18"/>
              </w:rPr>
            </w:pPr>
            <w:r>
              <w:rPr>
                <w:sz w:val="18"/>
              </w:rPr>
              <w:t>O.a.</w:t>
            </w:r>
          </w:p>
          <w:p w:rsidR="00281F47" w:rsidRPr="00304D4F" w:rsidRDefault="00281F47" w:rsidP="00F352FD">
            <w:pPr>
              <w:pStyle w:val="Lijstalinea"/>
              <w:numPr>
                <w:ilvl w:val="0"/>
                <w:numId w:val="72"/>
              </w:numPr>
              <w:tabs>
                <w:tab w:val="left" w:pos="226"/>
              </w:tabs>
              <w:spacing w:before="80" w:after="80"/>
              <w:ind w:left="1077" w:hanging="357"/>
              <w:contextualSpacing w:val="0"/>
              <w:rPr>
                <w:sz w:val="18"/>
              </w:rPr>
            </w:pPr>
            <w:r w:rsidRPr="00304D4F">
              <w:rPr>
                <w:sz w:val="18"/>
              </w:rPr>
              <w:t>eenvoudige proeven op de koolhydraten</w:t>
            </w:r>
          </w:p>
          <w:p w:rsidR="00462231" w:rsidRDefault="00281F47" w:rsidP="008D2E0A">
            <w:pPr>
              <w:pStyle w:val="Lijstalinea"/>
              <w:numPr>
                <w:ilvl w:val="0"/>
                <w:numId w:val="72"/>
              </w:numPr>
              <w:tabs>
                <w:tab w:val="left" w:pos="226"/>
              </w:tabs>
              <w:spacing w:before="80" w:after="80"/>
              <w:ind w:left="1077" w:hanging="357"/>
              <w:contextualSpacing w:val="0"/>
              <w:rPr>
                <w:sz w:val="18"/>
              </w:rPr>
            </w:pPr>
            <w:r w:rsidRPr="00304D4F">
              <w:rPr>
                <w:sz w:val="18"/>
              </w:rPr>
              <w:t>opsporen van koolhydraten</w:t>
            </w:r>
          </w:p>
          <w:p w:rsidR="008D2E0A" w:rsidRPr="008D2E0A" w:rsidRDefault="008D2E0A" w:rsidP="008D2E0A">
            <w:pPr>
              <w:pStyle w:val="Lijstalinea"/>
              <w:tabs>
                <w:tab w:val="left" w:pos="226"/>
              </w:tabs>
              <w:spacing w:before="80" w:after="80"/>
              <w:ind w:left="1077"/>
              <w:contextualSpacing w:val="0"/>
              <w:rPr>
                <w:sz w:val="18"/>
              </w:rPr>
            </w:pPr>
          </w:p>
          <w:p w:rsidR="00CA5FF0" w:rsidRPr="00304D4F" w:rsidRDefault="00462231" w:rsidP="00F352FD">
            <w:pPr>
              <w:pStyle w:val="Lijstalinea"/>
              <w:numPr>
                <w:ilvl w:val="0"/>
                <w:numId w:val="72"/>
              </w:numPr>
              <w:tabs>
                <w:tab w:val="left" w:pos="226"/>
              </w:tabs>
              <w:spacing w:before="80" w:after="80"/>
              <w:ind w:left="1077" w:hanging="357"/>
              <w:contextualSpacing w:val="0"/>
              <w:rPr>
                <w:sz w:val="18"/>
              </w:rPr>
            </w:pPr>
            <w:r w:rsidRPr="00304D4F">
              <w:rPr>
                <w:sz w:val="18"/>
              </w:rPr>
              <w:t>opsporen van zetmeel</w:t>
            </w:r>
          </w:p>
          <w:p w:rsidR="00462231" w:rsidRPr="00304D4F" w:rsidRDefault="00462231" w:rsidP="00F352FD">
            <w:pPr>
              <w:pStyle w:val="Lijstalinea"/>
              <w:numPr>
                <w:ilvl w:val="0"/>
                <w:numId w:val="72"/>
              </w:numPr>
              <w:tabs>
                <w:tab w:val="left" w:pos="226"/>
              </w:tabs>
              <w:spacing w:before="80" w:after="80"/>
              <w:ind w:left="1077" w:hanging="357"/>
              <w:contextualSpacing w:val="0"/>
              <w:rPr>
                <w:sz w:val="18"/>
              </w:rPr>
            </w:pPr>
            <w:r w:rsidRPr="00304D4F">
              <w:rPr>
                <w:sz w:val="18"/>
              </w:rPr>
              <w:t>bruinkleurig bij koolhydraten</w:t>
            </w:r>
          </w:p>
        </w:tc>
        <w:tc>
          <w:tcPr>
            <w:tcW w:w="6949" w:type="dxa"/>
            <w:tcBorders>
              <w:top w:val="single" w:sz="18" w:space="0" w:color="auto"/>
              <w:left w:val="double" w:sz="4" w:space="0" w:color="auto"/>
              <w:bottom w:val="single" w:sz="18" w:space="0" w:color="auto"/>
            </w:tcBorders>
          </w:tcPr>
          <w:p w:rsidR="00CA5FF0" w:rsidRPr="00304D4F" w:rsidRDefault="00281F47" w:rsidP="00281F47">
            <w:pPr>
              <w:tabs>
                <w:tab w:val="right" w:pos="352"/>
                <w:tab w:val="right" w:pos="567"/>
              </w:tabs>
              <w:spacing w:before="80" w:after="80"/>
              <w:rPr>
                <w:sz w:val="18"/>
              </w:rPr>
            </w:pPr>
            <w:r w:rsidRPr="00304D4F">
              <w:rPr>
                <w:sz w:val="18"/>
              </w:rPr>
              <w:t>De leerlingen voeren zelf de proeven uit en verwerken de resultaten.</w:t>
            </w:r>
          </w:p>
          <w:p w:rsidR="00491C50" w:rsidRPr="00304D4F" w:rsidRDefault="00491C50" w:rsidP="00491C50">
            <w:pPr>
              <w:tabs>
                <w:tab w:val="right" w:pos="352"/>
                <w:tab w:val="right" w:pos="567"/>
              </w:tabs>
              <w:spacing w:before="80" w:after="80"/>
              <w:rPr>
                <w:sz w:val="18"/>
              </w:rPr>
            </w:pPr>
            <w:r w:rsidRPr="00304D4F">
              <w:rPr>
                <w:sz w:val="18"/>
              </w:rPr>
              <w:t xml:space="preserve">Toepassing </w:t>
            </w:r>
            <w:r w:rsidR="007C6A9D">
              <w:rPr>
                <w:sz w:val="18"/>
              </w:rPr>
              <w:t>bv</w:t>
            </w:r>
            <w:r w:rsidRPr="00304D4F">
              <w:rPr>
                <w:sz w:val="18"/>
              </w:rPr>
              <w:t>. Alfa amylase op zetmeel.</w:t>
            </w:r>
          </w:p>
          <w:p w:rsidR="00491C50" w:rsidRPr="00304D4F" w:rsidRDefault="00491C50" w:rsidP="00491C50">
            <w:pPr>
              <w:tabs>
                <w:tab w:val="right" w:pos="352"/>
                <w:tab w:val="right" w:pos="567"/>
              </w:tabs>
              <w:spacing w:before="80" w:after="80"/>
              <w:rPr>
                <w:sz w:val="18"/>
              </w:rPr>
            </w:pPr>
            <w:r w:rsidRPr="00304D4F">
              <w:rPr>
                <w:sz w:val="18"/>
              </w:rPr>
              <w:t>Aantonen van zetmeel met joodoplossing of lugol</w:t>
            </w:r>
          </w:p>
          <w:p w:rsidR="00491C50" w:rsidRPr="00304D4F" w:rsidRDefault="00491C50" w:rsidP="00491C50">
            <w:pPr>
              <w:tabs>
                <w:tab w:val="right" w:pos="352"/>
                <w:tab w:val="right" w:pos="567"/>
              </w:tabs>
              <w:spacing w:before="80" w:after="80"/>
              <w:rPr>
                <w:sz w:val="18"/>
              </w:rPr>
            </w:pPr>
            <w:r w:rsidRPr="00304D4F">
              <w:rPr>
                <w:sz w:val="18"/>
              </w:rPr>
              <w:t>Aantonen van reducerende suikers met fehlings reagens Alfa en Beta.</w:t>
            </w:r>
          </w:p>
          <w:p w:rsidR="00462231" w:rsidRPr="00304D4F" w:rsidRDefault="00462231" w:rsidP="00491C50">
            <w:pPr>
              <w:tabs>
                <w:tab w:val="right" w:pos="352"/>
                <w:tab w:val="right" w:pos="567"/>
              </w:tabs>
              <w:spacing w:before="80" w:after="80"/>
              <w:rPr>
                <w:sz w:val="18"/>
              </w:rPr>
            </w:pPr>
            <w:r w:rsidRPr="00304D4F">
              <w:rPr>
                <w:sz w:val="18"/>
              </w:rPr>
              <w:t>(analytisch en microscopisch)</w:t>
            </w:r>
          </w:p>
          <w:p w:rsidR="00491C50" w:rsidRPr="00304D4F" w:rsidRDefault="00462231" w:rsidP="00304D4F">
            <w:pPr>
              <w:tabs>
                <w:tab w:val="right" w:pos="352"/>
                <w:tab w:val="right" w:pos="567"/>
              </w:tabs>
              <w:spacing w:before="80" w:after="80"/>
              <w:rPr>
                <w:sz w:val="18"/>
              </w:rPr>
            </w:pPr>
            <w:r w:rsidRPr="00304D4F">
              <w:rPr>
                <w:sz w:val="18"/>
              </w:rPr>
              <w:t>Maillard – reactie</w:t>
            </w:r>
            <w:r w:rsidR="00304D4F">
              <w:rPr>
                <w:sz w:val="18"/>
              </w:rPr>
              <w:t>, karamellisatie, enzymatische bruinkleuring</w:t>
            </w:r>
          </w:p>
        </w:tc>
        <w:tc>
          <w:tcPr>
            <w:tcW w:w="844" w:type="dxa"/>
            <w:tcBorders>
              <w:top w:val="single" w:sz="18" w:space="0" w:color="auto"/>
              <w:bottom w:val="single" w:sz="18" w:space="0" w:color="auto"/>
            </w:tcBorders>
          </w:tcPr>
          <w:p w:rsidR="00CA5FF0" w:rsidRPr="00491C50" w:rsidRDefault="007D6AEB" w:rsidP="00130BD5">
            <w:pPr>
              <w:spacing w:before="80" w:after="80"/>
              <w:jc w:val="center"/>
              <w:rPr>
                <w:sz w:val="18"/>
              </w:rPr>
            </w:pPr>
            <w:r>
              <w:rPr>
                <w:sz w:val="18"/>
              </w:rPr>
              <w:t>LER</w:t>
            </w:r>
          </w:p>
        </w:tc>
      </w:tr>
      <w:tr w:rsidR="00F339BC" w:rsidRPr="00F339BC" w:rsidTr="003C3DD5">
        <w:trPr>
          <w:trHeight w:val="397"/>
        </w:trPr>
        <w:tc>
          <w:tcPr>
            <w:tcW w:w="839" w:type="dxa"/>
            <w:tcBorders>
              <w:top w:val="single" w:sz="18" w:space="0" w:color="auto"/>
              <w:left w:val="single" w:sz="18" w:space="0" w:color="auto"/>
              <w:bottom w:val="single" w:sz="18" w:space="0" w:color="auto"/>
            </w:tcBorders>
          </w:tcPr>
          <w:p w:rsidR="00281F47" w:rsidRPr="00F339BC" w:rsidRDefault="00281F47" w:rsidP="00281F47">
            <w:pPr>
              <w:pStyle w:val="NummerDoelstelling"/>
            </w:pPr>
          </w:p>
        </w:tc>
        <w:tc>
          <w:tcPr>
            <w:tcW w:w="5716" w:type="dxa"/>
            <w:tcBorders>
              <w:top w:val="single" w:sz="18" w:space="0" w:color="auto"/>
              <w:bottom w:val="single" w:sz="18" w:space="0" w:color="auto"/>
            </w:tcBorders>
          </w:tcPr>
          <w:p w:rsidR="00281F47" w:rsidRPr="00F339BC" w:rsidRDefault="00281F47" w:rsidP="00281F47">
            <w:pPr>
              <w:spacing w:before="80" w:after="80"/>
              <w:rPr>
                <w:b/>
                <w:bCs/>
                <w:sz w:val="18"/>
              </w:rPr>
            </w:pPr>
            <w:r w:rsidRPr="00F339BC">
              <w:rPr>
                <w:b/>
                <w:bCs/>
                <w:sz w:val="18"/>
                <w:lang w:val="nl-BE"/>
              </w:rPr>
              <w:t>De begrippen van additieven en contaminanten kunnen omschrijven.</w:t>
            </w:r>
          </w:p>
        </w:tc>
        <w:tc>
          <w:tcPr>
            <w:tcW w:w="835" w:type="dxa"/>
            <w:tcBorders>
              <w:top w:val="single" w:sz="18" w:space="0" w:color="auto"/>
              <w:bottom w:val="single" w:sz="18" w:space="0" w:color="auto"/>
            </w:tcBorders>
          </w:tcPr>
          <w:p w:rsidR="00281F47" w:rsidRPr="00F339BC" w:rsidRDefault="00587A8E" w:rsidP="00130BD5">
            <w:pPr>
              <w:spacing w:before="80" w:after="80"/>
              <w:jc w:val="center"/>
              <w:rPr>
                <w:b/>
                <w:bCs/>
                <w:sz w:val="18"/>
              </w:rPr>
            </w:pPr>
            <w:r w:rsidRPr="00F339BC">
              <w:rPr>
                <w:b/>
                <w:bCs/>
                <w:sz w:val="18"/>
              </w:rPr>
              <w:t>EDV</w:t>
            </w:r>
            <w:r w:rsidR="007D6AEB">
              <w:rPr>
                <w:b/>
                <w:bCs/>
                <w:sz w:val="18"/>
              </w:rPr>
              <w:br/>
              <w:t>LER 5</w:t>
            </w:r>
          </w:p>
        </w:tc>
        <w:tc>
          <w:tcPr>
            <w:tcW w:w="835" w:type="dxa"/>
            <w:tcBorders>
              <w:top w:val="single" w:sz="18" w:space="0" w:color="auto"/>
              <w:bottom w:val="single" w:sz="18" w:space="0" w:color="auto"/>
              <w:right w:val="double" w:sz="4" w:space="0" w:color="auto"/>
            </w:tcBorders>
          </w:tcPr>
          <w:p w:rsidR="00281F47" w:rsidRPr="00F339BC" w:rsidRDefault="00CA418E" w:rsidP="00130BD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81F47" w:rsidRPr="00F339BC" w:rsidRDefault="00281F47"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81F47" w:rsidRPr="00F339BC" w:rsidRDefault="00281F47" w:rsidP="00130BD5">
            <w:pPr>
              <w:spacing w:before="80" w:after="80"/>
              <w:jc w:val="center"/>
              <w:rPr>
                <w:sz w:val="18"/>
              </w:rPr>
            </w:pPr>
          </w:p>
        </w:tc>
      </w:tr>
      <w:tr w:rsidR="00F339BC" w:rsidRPr="00F339BC" w:rsidTr="003C3DD5">
        <w:trPr>
          <w:trHeight w:val="397"/>
        </w:trPr>
        <w:tc>
          <w:tcPr>
            <w:tcW w:w="839" w:type="dxa"/>
            <w:tcBorders>
              <w:top w:val="single" w:sz="18" w:space="0" w:color="auto"/>
              <w:bottom w:val="single" w:sz="18" w:space="0" w:color="auto"/>
            </w:tcBorders>
          </w:tcPr>
          <w:p w:rsidR="00281F47" w:rsidRPr="00F339BC" w:rsidRDefault="00281F47"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F339BC" w:rsidRDefault="00F339BC" w:rsidP="00130BD5">
            <w:pPr>
              <w:tabs>
                <w:tab w:val="left" w:pos="226"/>
              </w:tabs>
              <w:spacing w:before="80" w:after="80"/>
              <w:ind w:left="113"/>
              <w:rPr>
                <w:sz w:val="18"/>
              </w:rPr>
            </w:pPr>
            <w:r w:rsidRPr="00F339BC">
              <w:rPr>
                <w:sz w:val="18"/>
              </w:rPr>
              <w:t>Soort</w:t>
            </w:r>
            <w:r w:rsidR="00226447">
              <w:rPr>
                <w:sz w:val="18"/>
              </w:rPr>
              <w:t xml:space="preserve"> o.a.</w:t>
            </w:r>
          </w:p>
          <w:p w:rsidR="00281F47" w:rsidRPr="00F339BC" w:rsidRDefault="00281F47" w:rsidP="00F352FD">
            <w:pPr>
              <w:pStyle w:val="Lijstalinea"/>
              <w:numPr>
                <w:ilvl w:val="0"/>
                <w:numId w:val="72"/>
              </w:numPr>
              <w:tabs>
                <w:tab w:val="left" w:pos="226"/>
              </w:tabs>
              <w:spacing w:before="80" w:after="80"/>
              <w:ind w:left="1077" w:hanging="357"/>
              <w:contextualSpacing w:val="0"/>
              <w:rPr>
                <w:sz w:val="18"/>
              </w:rPr>
            </w:pPr>
            <w:r w:rsidRPr="00F339BC">
              <w:rPr>
                <w:sz w:val="18"/>
              </w:rPr>
              <w:t>kleurstof</w:t>
            </w:r>
            <w:r w:rsidR="00F339BC" w:rsidRPr="00F339BC">
              <w:rPr>
                <w:sz w:val="18"/>
              </w:rPr>
              <w:t>fen</w:t>
            </w:r>
          </w:p>
          <w:p w:rsidR="00281F47" w:rsidRPr="00F339BC" w:rsidRDefault="00F339BC" w:rsidP="00F352FD">
            <w:pPr>
              <w:pStyle w:val="Lijstalinea"/>
              <w:numPr>
                <w:ilvl w:val="0"/>
                <w:numId w:val="72"/>
              </w:numPr>
              <w:tabs>
                <w:tab w:val="left" w:pos="226"/>
              </w:tabs>
              <w:spacing w:before="80" w:after="80"/>
              <w:ind w:left="1077" w:hanging="357"/>
              <w:contextualSpacing w:val="0"/>
              <w:rPr>
                <w:sz w:val="18"/>
              </w:rPr>
            </w:pPr>
            <w:r w:rsidRPr="00F339BC">
              <w:rPr>
                <w:sz w:val="18"/>
              </w:rPr>
              <w:t>smaakstoffen</w:t>
            </w:r>
          </w:p>
          <w:p w:rsidR="00281F47" w:rsidRPr="00F339BC" w:rsidRDefault="00F339BC" w:rsidP="00F352FD">
            <w:pPr>
              <w:pStyle w:val="Lijstalinea"/>
              <w:numPr>
                <w:ilvl w:val="0"/>
                <w:numId w:val="72"/>
              </w:numPr>
              <w:tabs>
                <w:tab w:val="left" w:pos="226"/>
              </w:tabs>
              <w:spacing w:before="80" w:after="80"/>
              <w:ind w:left="1077" w:hanging="357"/>
              <w:contextualSpacing w:val="0"/>
              <w:rPr>
                <w:sz w:val="18"/>
              </w:rPr>
            </w:pPr>
            <w:r w:rsidRPr="00F339BC">
              <w:rPr>
                <w:sz w:val="18"/>
              </w:rPr>
              <w:t>bewaarmiddelen</w:t>
            </w:r>
          </w:p>
        </w:tc>
        <w:tc>
          <w:tcPr>
            <w:tcW w:w="6949" w:type="dxa"/>
            <w:tcBorders>
              <w:top w:val="single" w:sz="18" w:space="0" w:color="auto"/>
              <w:left w:val="double" w:sz="4" w:space="0" w:color="auto"/>
              <w:bottom w:val="single" w:sz="18" w:space="0" w:color="auto"/>
            </w:tcBorders>
          </w:tcPr>
          <w:p w:rsidR="00281F47" w:rsidRPr="00F339BC" w:rsidRDefault="00281F47" w:rsidP="00281F47">
            <w:pPr>
              <w:tabs>
                <w:tab w:val="right" w:pos="352"/>
                <w:tab w:val="right" w:pos="567"/>
              </w:tabs>
              <w:spacing w:before="80" w:after="80"/>
              <w:rPr>
                <w:sz w:val="18"/>
              </w:rPr>
            </w:pPr>
            <w:r w:rsidRPr="00F339BC">
              <w:rPr>
                <w:sz w:val="18"/>
              </w:rPr>
              <w:t xml:space="preserve">Opzoekingswerk via </w:t>
            </w:r>
            <w:r w:rsidR="000927CE">
              <w:rPr>
                <w:sz w:val="18"/>
              </w:rPr>
              <w:t>internet</w:t>
            </w:r>
            <w:r w:rsidRPr="00F339BC">
              <w:rPr>
                <w:sz w:val="18"/>
              </w:rPr>
              <w:t>.</w:t>
            </w:r>
          </w:p>
          <w:p w:rsidR="00F339BC" w:rsidRPr="00F339BC" w:rsidRDefault="00F339BC" w:rsidP="00281F47">
            <w:pPr>
              <w:tabs>
                <w:tab w:val="right" w:pos="352"/>
                <w:tab w:val="right" w:pos="567"/>
              </w:tabs>
              <w:spacing w:before="80" w:after="80"/>
              <w:rPr>
                <w:sz w:val="18"/>
              </w:rPr>
            </w:pPr>
          </w:p>
          <w:p w:rsidR="00F339BC" w:rsidRPr="00F339BC" w:rsidRDefault="00F339BC" w:rsidP="00F339BC">
            <w:pPr>
              <w:tabs>
                <w:tab w:val="right" w:pos="352"/>
                <w:tab w:val="right" w:pos="567"/>
              </w:tabs>
              <w:spacing w:before="80" w:after="80"/>
              <w:rPr>
                <w:sz w:val="18"/>
              </w:rPr>
            </w:pPr>
            <w:r w:rsidRPr="00F339BC">
              <w:rPr>
                <w:sz w:val="18"/>
              </w:rPr>
              <w:t>Bespreken van</w:t>
            </w:r>
            <w:r>
              <w:rPr>
                <w:sz w:val="18"/>
              </w:rPr>
              <w:t xml:space="preserve"> o.a. </w:t>
            </w:r>
            <w:r w:rsidRPr="00F339BC">
              <w:rPr>
                <w:sz w:val="18"/>
              </w:rPr>
              <w:t>E-nummers en aroma’s</w:t>
            </w:r>
            <w:r>
              <w:rPr>
                <w:sz w:val="18"/>
              </w:rPr>
              <w:t>.</w:t>
            </w:r>
          </w:p>
        </w:tc>
        <w:tc>
          <w:tcPr>
            <w:tcW w:w="844" w:type="dxa"/>
            <w:tcBorders>
              <w:top w:val="single" w:sz="18" w:space="0" w:color="auto"/>
              <w:bottom w:val="single" w:sz="18" w:space="0" w:color="auto"/>
            </w:tcBorders>
          </w:tcPr>
          <w:p w:rsidR="00281F47" w:rsidRDefault="007D6AEB" w:rsidP="00130BD5">
            <w:pPr>
              <w:spacing w:before="80" w:after="80"/>
              <w:jc w:val="center"/>
              <w:rPr>
                <w:sz w:val="18"/>
              </w:rPr>
            </w:pPr>
            <w:r>
              <w:rPr>
                <w:sz w:val="18"/>
              </w:rPr>
              <w:t>ICT</w:t>
            </w:r>
          </w:p>
          <w:p w:rsidR="007D6AEB" w:rsidRDefault="007D6AEB" w:rsidP="00130BD5">
            <w:pPr>
              <w:spacing w:before="80" w:after="80"/>
              <w:jc w:val="center"/>
              <w:rPr>
                <w:sz w:val="18"/>
              </w:rPr>
            </w:pPr>
          </w:p>
          <w:p w:rsidR="007D6AEB" w:rsidRPr="00F339BC" w:rsidRDefault="007D6AEB" w:rsidP="00130BD5">
            <w:pPr>
              <w:spacing w:before="80" w:after="80"/>
              <w:jc w:val="center"/>
              <w:rPr>
                <w:sz w:val="18"/>
              </w:rPr>
            </w:pPr>
            <w:r>
              <w:rPr>
                <w:sz w:val="18"/>
              </w:rPr>
              <w:t>TA.BE</w:t>
            </w:r>
          </w:p>
        </w:tc>
      </w:tr>
      <w:tr w:rsidR="00F339BC" w:rsidRPr="00F339BC" w:rsidTr="003C3DD5">
        <w:trPr>
          <w:trHeight w:val="397"/>
        </w:trPr>
        <w:tc>
          <w:tcPr>
            <w:tcW w:w="839" w:type="dxa"/>
            <w:tcBorders>
              <w:top w:val="single" w:sz="18" w:space="0" w:color="auto"/>
              <w:left w:val="single" w:sz="18" w:space="0" w:color="auto"/>
              <w:bottom w:val="single" w:sz="18" w:space="0" w:color="auto"/>
            </w:tcBorders>
          </w:tcPr>
          <w:p w:rsidR="00281F47" w:rsidRPr="00F339BC" w:rsidRDefault="00281F47" w:rsidP="00281F47">
            <w:pPr>
              <w:pStyle w:val="NummerDoelstelling"/>
            </w:pPr>
          </w:p>
        </w:tc>
        <w:tc>
          <w:tcPr>
            <w:tcW w:w="5716" w:type="dxa"/>
            <w:tcBorders>
              <w:top w:val="single" w:sz="18" w:space="0" w:color="auto"/>
              <w:bottom w:val="single" w:sz="18" w:space="0" w:color="auto"/>
            </w:tcBorders>
          </w:tcPr>
          <w:p w:rsidR="00281F47" w:rsidRPr="00F339BC" w:rsidRDefault="00281F47" w:rsidP="00281F47">
            <w:pPr>
              <w:spacing w:before="80" w:after="80"/>
              <w:rPr>
                <w:b/>
                <w:bCs/>
                <w:sz w:val="18"/>
              </w:rPr>
            </w:pPr>
            <w:r w:rsidRPr="00F339BC">
              <w:rPr>
                <w:b/>
                <w:bCs/>
                <w:sz w:val="18"/>
                <w:lang w:val="nl-BE"/>
              </w:rPr>
              <w:t>De wetgeving bij het gebruik van additieven en contaminanten kunnen raadplegen en toepassen.</w:t>
            </w:r>
          </w:p>
        </w:tc>
        <w:tc>
          <w:tcPr>
            <w:tcW w:w="835" w:type="dxa"/>
            <w:tcBorders>
              <w:top w:val="single" w:sz="18" w:space="0" w:color="auto"/>
              <w:bottom w:val="single" w:sz="18" w:space="0" w:color="auto"/>
            </w:tcBorders>
          </w:tcPr>
          <w:p w:rsidR="00281F47" w:rsidRPr="00F339BC" w:rsidRDefault="00587A8E" w:rsidP="00130BD5">
            <w:pPr>
              <w:spacing w:before="80" w:after="80"/>
              <w:jc w:val="center"/>
              <w:rPr>
                <w:b/>
                <w:bCs/>
                <w:sz w:val="18"/>
              </w:rPr>
            </w:pPr>
            <w:r w:rsidRPr="00F339BC">
              <w:rPr>
                <w:b/>
                <w:bCs/>
                <w:sz w:val="18"/>
              </w:rPr>
              <w:t>EDV</w:t>
            </w:r>
            <w:r w:rsidR="007D6AEB">
              <w:rPr>
                <w:b/>
                <w:bCs/>
                <w:sz w:val="18"/>
              </w:rPr>
              <w:br/>
              <w:t>LER 3</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281F47" w:rsidRPr="00F339BC" w:rsidRDefault="00587A8E" w:rsidP="00130BD5">
            <w:pPr>
              <w:spacing w:before="80" w:after="80"/>
              <w:jc w:val="center"/>
              <w:rPr>
                <w:b/>
                <w:bCs/>
                <w:sz w:val="18"/>
              </w:rPr>
            </w:pPr>
            <w:r w:rsidRPr="00F339BC">
              <w:rPr>
                <w:b/>
                <w:bCs/>
                <w:sz w:val="18"/>
              </w:rPr>
              <w:t>B</w:t>
            </w:r>
          </w:p>
        </w:tc>
        <w:tc>
          <w:tcPr>
            <w:tcW w:w="6949" w:type="dxa"/>
            <w:tcBorders>
              <w:top w:val="single" w:sz="18" w:space="0" w:color="auto"/>
              <w:left w:val="double" w:sz="4" w:space="0" w:color="auto"/>
              <w:bottom w:val="single" w:sz="18" w:space="0" w:color="auto"/>
            </w:tcBorders>
            <w:vAlign w:val="center"/>
          </w:tcPr>
          <w:p w:rsidR="00281F47" w:rsidRPr="00F339BC" w:rsidRDefault="00281F47"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81F47" w:rsidRPr="00F339BC" w:rsidRDefault="00281F47" w:rsidP="00130BD5">
            <w:pPr>
              <w:spacing w:before="80" w:after="80"/>
              <w:jc w:val="center"/>
              <w:rPr>
                <w:sz w:val="18"/>
              </w:rPr>
            </w:pPr>
          </w:p>
        </w:tc>
      </w:tr>
      <w:tr w:rsidR="00F339BC" w:rsidRPr="00F339BC" w:rsidTr="003C3DD5">
        <w:trPr>
          <w:trHeight w:val="397"/>
        </w:trPr>
        <w:tc>
          <w:tcPr>
            <w:tcW w:w="839" w:type="dxa"/>
            <w:tcBorders>
              <w:top w:val="single" w:sz="18" w:space="0" w:color="auto"/>
              <w:bottom w:val="single" w:sz="18" w:space="0" w:color="auto"/>
            </w:tcBorders>
          </w:tcPr>
          <w:p w:rsidR="00281F47" w:rsidRPr="00F339BC" w:rsidRDefault="00281F47"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F339BC" w:rsidRDefault="00226447" w:rsidP="00130BD5">
            <w:pPr>
              <w:tabs>
                <w:tab w:val="left" w:pos="226"/>
              </w:tabs>
              <w:spacing w:before="80" w:after="80"/>
              <w:rPr>
                <w:sz w:val="18"/>
              </w:rPr>
            </w:pPr>
            <w:r>
              <w:rPr>
                <w:sz w:val="18"/>
              </w:rPr>
              <w:t>In verband met</w:t>
            </w:r>
            <w:r w:rsidR="00281F47" w:rsidRPr="00F339BC">
              <w:rPr>
                <w:sz w:val="18"/>
              </w:rPr>
              <w:t>:</w:t>
            </w:r>
          </w:p>
          <w:p w:rsidR="00281F47" w:rsidRPr="00F339BC" w:rsidRDefault="007A3592" w:rsidP="007C6A9D">
            <w:pPr>
              <w:pStyle w:val="Lijstalinea"/>
              <w:numPr>
                <w:ilvl w:val="0"/>
                <w:numId w:val="72"/>
              </w:numPr>
              <w:tabs>
                <w:tab w:val="left" w:pos="226"/>
              </w:tabs>
              <w:spacing w:before="40" w:after="40"/>
              <w:ind w:left="1077" w:hanging="357"/>
              <w:contextualSpacing w:val="0"/>
              <w:rPr>
                <w:sz w:val="18"/>
              </w:rPr>
            </w:pPr>
            <w:r>
              <w:rPr>
                <w:sz w:val="18"/>
              </w:rPr>
              <w:t>begrippen</w:t>
            </w:r>
          </w:p>
          <w:p w:rsidR="00281F47" w:rsidRPr="00F339BC" w:rsidRDefault="007A3592" w:rsidP="007C6A9D">
            <w:pPr>
              <w:pStyle w:val="Lijstalinea"/>
              <w:numPr>
                <w:ilvl w:val="0"/>
                <w:numId w:val="72"/>
              </w:numPr>
              <w:tabs>
                <w:tab w:val="left" w:pos="226"/>
              </w:tabs>
              <w:spacing w:before="40" w:after="40"/>
              <w:ind w:left="1077" w:hanging="357"/>
              <w:contextualSpacing w:val="0"/>
              <w:rPr>
                <w:sz w:val="18"/>
              </w:rPr>
            </w:pPr>
            <w:r>
              <w:rPr>
                <w:sz w:val="18"/>
              </w:rPr>
              <w:t>gebruik van E- nummers</w:t>
            </w:r>
          </w:p>
          <w:p w:rsidR="00281F47" w:rsidRPr="008D2E0A" w:rsidRDefault="007A3592" w:rsidP="007C6A9D">
            <w:pPr>
              <w:pStyle w:val="Lijstalinea"/>
              <w:numPr>
                <w:ilvl w:val="0"/>
                <w:numId w:val="72"/>
              </w:numPr>
              <w:tabs>
                <w:tab w:val="left" w:pos="226"/>
              </w:tabs>
              <w:spacing w:before="40" w:after="40"/>
              <w:ind w:left="1077" w:hanging="357"/>
              <w:contextualSpacing w:val="0"/>
              <w:rPr>
                <w:sz w:val="18"/>
              </w:rPr>
            </w:pPr>
            <w:r>
              <w:rPr>
                <w:sz w:val="18"/>
              </w:rPr>
              <w:t>ADI – waarde</w:t>
            </w:r>
          </w:p>
        </w:tc>
        <w:tc>
          <w:tcPr>
            <w:tcW w:w="6949" w:type="dxa"/>
            <w:tcBorders>
              <w:top w:val="single" w:sz="18" w:space="0" w:color="auto"/>
              <w:left w:val="double" w:sz="4" w:space="0" w:color="auto"/>
              <w:bottom w:val="single" w:sz="18" w:space="0" w:color="auto"/>
            </w:tcBorders>
          </w:tcPr>
          <w:p w:rsidR="00281F47" w:rsidRPr="00F339BC" w:rsidRDefault="00281F47" w:rsidP="007C6A9D">
            <w:pPr>
              <w:tabs>
                <w:tab w:val="right" w:pos="352"/>
                <w:tab w:val="right" w:pos="567"/>
              </w:tabs>
              <w:spacing w:before="40" w:after="40"/>
              <w:rPr>
                <w:sz w:val="18"/>
              </w:rPr>
            </w:pPr>
            <w:r w:rsidRPr="00F339BC">
              <w:rPr>
                <w:sz w:val="18"/>
              </w:rPr>
              <w:t xml:space="preserve">Opzoekingswerk via </w:t>
            </w:r>
            <w:r w:rsidR="000927CE">
              <w:rPr>
                <w:sz w:val="18"/>
              </w:rPr>
              <w:t>internet</w:t>
            </w:r>
            <w:r w:rsidRPr="00F339BC">
              <w:rPr>
                <w:sz w:val="18"/>
              </w:rPr>
              <w:t>.</w:t>
            </w:r>
          </w:p>
          <w:p w:rsidR="00281F47" w:rsidRPr="00F339BC" w:rsidRDefault="00281F47" w:rsidP="007C6A9D">
            <w:pPr>
              <w:tabs>
                <w:tab w:val="right" w:pos="352"/>
                <w:tab w:val="right" w:pos="567"/>
              </w:tabs>
              <w:spacing w:before="40" w:after="40"/>
              <w:rPr>
                <w:sz w:val="18"/>
              </w:rPr>
            </w:pPr>
            <w:r w:rsidRPr="00F339BC">
              <w:rPr>
                <w:sz w:val="18"/>
              </w:rPr>
              <w:t xml:space="preserve">Werken in coördinatie met </w:t>
            </w:r>
            <w:r w:rsidR="008112F5" w:rsidRPr="00F339BC">
              <w:rPr>
                <w:sz w:val="18"/>
              </w:rPr>
              <w:t>TV/PV Praktijk Bakkerij</w:t>
            </w:r>
            <w:r w:rsidRPr="00F339BC">
              <w:rPr>
                <w:sz w:val="18"/>
              </w:rPr>
              <w:t>.</w:t>
            </w:r>
          </w:p>
          <w:p w:rsidR="007C6A9D" w:rsidRDefault="00281F47" w:rsidP="007C6A9D">
            <w:pPr>
              <w:tabs>
                <w:tab w:val="right" w:pos="352"/>
                <w:tab w:val="right" w:pos="567"/>
              </w:tabs>
              <w:spacing w:before="40" w:after="40"/>
              <w:rPr>
                <w:sz w:val="18"/>
              </w:rPr>
            </w:pPr>
            <w:r w:rsidRPr="00F339BC">
              <w:rPr>
                <w:sz w:val="18"/>
              </w:rPr>
              <w:t>Lezen van etiketten.</w:t>
            </w:r>
          </w:p>
          <w:p w:rsidR="00281F47" w:rsidRPr="00F339BC" w:rsidRDefault="00281F47" w:rsidP="007C6A9D">
            <w:pPr>
              <w:tabs>
                <w:tab w:val="right" w:pos="352"/>
                <w:tab w:val="right" w:pos="567"/>
              </w:tabs>
              <w:spacing w:before="40" w:after="40"/>
              <w:rPr>
                <w:sz w:val="18"/>
              </w:rPr>
            </w:pPr>
            <w:r w:rsidRPr="00F339BC">
              <w:rPr>
                <w:sz w:val="18"/>
              </w:rPr>
              <w:t>Actualiteit opvolgen.</w:t>
            </w:r>
          </w:p>
        </w:tc>
        <w:tc>
          <w:tcPr>
            <w:tcW w:w="844" w:type="dxa"/>
            <w:tcBorders>
              <w:top w:val="single" w:sz="18" w:space="0" w:color="auto"/>
              <w:bottom w:val="single" w:sz="18" w:space="0" w:color="auto"/>
            </w:tcBorders>
          </w:tcPr>
          <w:p w:rsidR="00281F47" w:rsidRDefault="00281F47" w:rsidP="00130BD5">
            <w:pPr>
              <w:spacing w:before="80" w:after="80"/>
              <w:jc w:val="center"/>
              <w:rPr>
                <w:sz w:val="18"/>
              </w:rPr>
            </w:pPr>
          </w:p>
          <w:p w:rsidR="007D6AEB" w:rsidRDefault="007D6AEB" w:rsidP="00130BD5">
            <w:pPr>
              <w:spacing w:before="80" w:after="80"/>
              <w:jc w:val="center"/>
              <w:rPr>
                <w:sz w:val="18"/>
              </w:rPr>
            </w:pPr>
            <w:r>
              <w:rPr>
                <w:sz w:val="18"/>
              </w:rPr>
              <w:t>TV/PV Bakkerij</w:t>
            </w:r>
          </w:p>
          <w:p w:rsidR="007D6AEB" w:rsidRPr="00F339BC" w:rsidRDefault="007D6AEB" w:rsidP="00130BD5">
            <w:pPr>
              <w:spacing w:before="80" w:after="80"/>
              <w:jc w:val="center"/>
              <w:rPr>
                <w:sz w:val="18"/>
              </w:rPr>
            </w:pPr>
            <w:r>
              <w:rPr>
                <w:sz w:val="18"/>
              </w:rPr>
              <w:t>TA.BE</w:t>
            </w:r>
          </w:p>
        </w:tc>
      </w:tr>
      <w:tr w:rsidR="00061780" w:rsidRPr="00061780" w:rsidTr="003C3DD5">
        <w:trPr>
          <w:trHeight w:val="397"/>
        </w:trPr>
        <w:tc>
          <w:tcPr>
            <w:tcW w:w="839" w:type="dxa"/>
            <w:tcBorders>
              <w:top w:val="single" w:sz="18" w:space="0" w:color="auto"/>
              <w:left w:val="single" w:sz="18" w:space="0" w:color="auto"/>
              <w:bottom w:val="single" w:sz="18" w:space="0" w:color="auto"/>
            </w:tcBorders>
          </w:tcPr>
          <w:p w:rsidR="00281F47" w:rsidRPr="00061780" w:rsidRDefault="00281F47" w:rsidP="00281F47">
            <w:pPr>
              <w:pStyle w:val="NummerDoelstelling"/>
            </w:pPr>
          </w:p>
        </w:tc>
        <w:tc>
          <w:tcPr>
            <w:tcW w:w="5716" w:type="dxa"/>
            <w:tcBorders>
              <w:top w:val="single" w:sz="18" w:space="0" w:color="auto"/>
              <w:bottom w:val="single" w:sz="18" w:space="0" w:color="auto"/>
            </w:tcBorders>
          </w:tcPr>
          <w:p w:rsidR="00281F47" w:rsidRPr="00061780" w:rsidRDefault="00281F47" w:rsidP="00281F47">
            <w:pPr>
              <w:spacing w:before="80" w:after="80"/>
              <w:rPr>
                <w:b/>
                <w:bCs/>
                <w:sz w:val="18"/>
              </w:rPr>
            </w:pPr>
            <w:r w:rsidRPr="00061780">
              <w:rPr>
                <w:b/>
                <w:bCs/>
                <w:sz w:val="18"/>
                <w:lang w:val="nl-BE"/>
              </w:rPr>
              <w:t>De indeling van micro-organismen kunnen weergeven.</w:t>
            </w:r>
          </w:p>
        </w:tc>
        <w:tc>
          <w:tcPr>
            <w:tcW w:w="835" w:type="dxa"/>
            <w:tcBorders>
              <w:top w:val="single" w:sz="18" w:space="0" w:color="auto"/>
              <w:bottom w:val="single" w:sz="18" w:space="0" w:color="auto"/>
            </w:tcBorders>
          </w:tcPr>
          <w:p w:rsidR="00281F47" w:rsidRPr="00061780" w:rsidRDefault="00587A8E" w:rsidP="00130BD5">
            <w:pPr>
              <w:spacing w:before="80" w:after="80"/>
              <w:jc w:val="center"/>
              <w:rPr>
                <w:b/>
                <w:bCs/>
                <w:sz w:val="18"/>
              </w:rPr>
            </w:pPr>
            <w:r w:rsidRPr="00061780">
              <w:rPr>
                <w:b/>
                <w:bCs/>
                <w:sz w:val="18"/>
              </w:rPr>
              <w:t>EDV</w:t>
            </w:r>
            <w:r w:rsidR="007D6AEB">
              <w:rPr>
                <w:b/>
                <w:bCs/>
                <w:sz w:val="18"/>
              </w:rPr>
              <w:br/>
              <w:t>LER 4</w:t>
            </w:r>
          </w:p>
        </w:tc>
        <w:tc>
          <w:tcPr>
            <w:tcW w:w="835" w:type="dxa"/>
            <w:tcBorders>
              <w:top w:val="single" w:sz="18" w:space="0" w:color="auto"/>
              <w:bottom w:val="single" w:sz="18" w:space="0" w:color="auto"/>
              <w:right w:val="double" w:sz="4" w:space="0" w:color="auto"/>
            </w:tcBorders>
          </w:tcPr>
          <w:p w:rsidR="00281F47" w:rsidRPr="00061780" w:rsidRDefault="00587A8E" w:rsidP="00130BD5">
            <w:pPr>
              <w:spacing w:before="80" w:after="80"/>
              <w:jc w:val="center"/>
              <w:rPr>
                <w:b/>
                <w:bCs/>
                <w:sz w:val="18"/>
              </w:rPr>
            </w:pPr>
            <w:r w:rsidRPr="00061780">
              <w:rPr>
                <w:b/>
                <w:bCs/>
                <w:sz w:val="18"/>
              </w:rPr>
              <w:t>B</w:t>
            </w:r>
          </w:p>
        </w:tc>
        <w:tc>
          <w:tcPr>
            <w:tcW w:w="6949" w:type="dxa"/>
            <w:tcBorders>
              <w:top w:val="single" w:sz="18" w:space="0" w:color="auto"/>
              <w:left w:val="double" w:sz="4" w:space="0" w:color="auto"/>
              <w:bottom w:val="single" w:sz="18" w:space="0" w:color="auto"/>
            </w:tcBorders>
            <w:vAlign w:val="center"/>
          </w:tcPr>
          <w:p w:rsidR="00281F47" w:rsidRPr="00061780" w:rsidRDefault="00281F47"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81F47" w:rsidRPr="00061780" w:rsidRDefault="00281F47" w:rsidP="00130BD5">
            <w:pPr>
              <w:spacing w:before="80" w:after="80"/>
              <w:jc w:val="center"/>
              <w:rPr>
                <w:sz w:val="18"/>
              </w:rPr>
            </w:pPr>
          </w:p>
        </w:tc>
      </w:tr>
      <w:tr w:rsidR="00061780" w:rsidRPr="00061780" w:rsidTr="003C3DD5">
        <w:trPr>
          <w:trHeight w:val="397"/>
        </w:trPr>
        <w:tc>
          <w:tcPr>
            <w:tcW w:w="839" w:type="dxa"/>
            <w:tcBorders>
              <w:top w:val="single" w:sz="18" w:space="0" w:color="auto"/>
              <w:bottom w:val="single" w:sz="18" w:space="0" w:color="auto"/>
            </w:tcBorders>
          </w:tcPr>
          <w:p w:rsidR="00281F47" w:rsidRPr="00061780" w:rsidRDefault="00281F47"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61780" w:rsidRPr="00061780" w:rsidRDefault="00061780" w:rsidP="00130BD5">
            <w:pPr>
              <w:tabs>
                <w:tab w:val="left" w:pos="226"/>
              </w:tabs>
              <w:spacing w:before="80" w:after="80"/>
              <w:rPr>
                <w:sz w:val="18"/>
              </w:rPr>
            </w:pPr>
            <w:r w:rsidRPr="00061780">
              <w:rPr>
                <w:sz w:val="18"/>
              </w:rPr>
              <w:t>Indeling naar soort, functie, temperatuur en zuurstofbehoefte.</w:t>
            </w:r>
          </w:p>
          <w:p w:rsidR="00281F47" w:rsidRPr="00061780" w:rsidRDefault="00281F47" w:rsidP="00130BD5">
            <w:pPr>
              <w:tabs>
                <w:tab w:val="left" w:pos="226"/>
              </w:tabs>
              <w:spacing w:before="80" w:after="80"/>
              <w:jc w:val="center"/>
              <w:rPr>
                <w:sz w:val="18"/>
              </w:rPr>
            </w:pPr>
          </w:p>
        </w:tc>
        <w:tc>
          <w:tcPr>
            <w:tcW w:w="6949" w:type="dxa"/>
            <w:tcBorders>
              <w:top w:val="single" w:sz="18" w:space="0" w:color="auto"/>
              <w:left w:val="double" w:sz="4" w:space="0" w:color="auto"/>
              <w:bottom w:val="single" w:sz="18" w:space="0" w:color="auto"/>
            </w:tcBorders>
          </w:tcPr>
          <w:p w:rsidR="00281F47" w:rsidRPr="00061780" w:rsidRDefault="00281F47" w:rsidP="00281F47">
            <w:pPr>
              <w:tabs>
                <w:tab w:val="right" w:pos="352"/>
                <w:tab w:val="right" w:pos="567"/>
              </w:tabs>
              <w:spacing w:before="80" w:after="80"/>
              <w:rPr>
                <w:sz w:val="18"/>
              </w:rPr>
            </w:pPr>
            <w:r w:rsidRPr="00061780">
              <w:rPr>
                <w:sz w:val="18"/>
              </w:rPr>
              <w:t>Werken met diverse voorbeelden.</w:t>
            </w:r>
          </w:p>
          <w:p w:rsidR="00061780" w:rsidRPr="00061780" w:rsidRDefault="00061780" w:rsidP="00061780">
            <w:pPr>
              <w:tabs>
                <w:tab w:val="left" w:pos="226"/>
              </w:tabs>
              <w:spacing w:before="80" w:after="80"/>
              <w:rPr>
                <w:sz w:val="18"/>
              </w:rPr>
            </w:pPr>
            <w:r w:rsidRPr="00061780">
              <w:rPr>
                <w:sz w:val="18"/>
              </w:rPr>
              <w:t>I.v.m. nuttige, schadelijke, onschadelijke micro-organismen.</w:t>
            </w:r>
          </w:p>
        </w:tc>
        <w:tc>
          <w:tcPr>
            <w:tcW w:w="844" w:type="dxa"/>
            <w:tcBorders>
              <w:top w:val="single" w:sz="18" w:space="0" w:color="auto"/>
              <w:bottom w:val="single" w:sz="18" w:space="0" w:color="auto"/>
            </w:tcBorders>
          </w:tcPr>
          <w:p w:rsidR="00281F47" w:rsidRPr="00061780" w:rsidRDefault="00281F47" w:rsidP="00130BD5">
            <w:pPr>
              <w:spacing w:before="80" w:after="80"/>
              <w:jc w:val="center"/>
              <w:rPr>
                <w:sz w:val="18"/>
              </w:rPr>
            </w:pPr>
          </w:p>
        </w:tc>
      </w:tr>
      <w:tr w:rsidR="00F25E37" w:rsidRPr="00F25E37" w:rsidTr="003C3DD5">
        <w:trPr>
          <w:trHeight w:val="397"/>
        </w:trPr>
        <w:tc>
          <w:tcPr>
            <w:tcW w:w="839" w:type="dxa"/>
            <w:tcBorders>
              <w:top w:val="single" w:sz="18" w:space="0" w:color="auto"/>
              <w:left w:val="single" w:sz="18" w:space="0" w:color="auto"/>
              <w:bottom w:val="single" w:sz="18" w:space="0" w:color="auto"/>
            </w:tcBorders>
          </w:tcPr>
          <w:p w:rsidR="00281F47" w:rsidRPr="00F25E37" w:rsidRDefault="00281F47" w:rsidP="00281F47">
            <w:pPr>
              <w:pStyle w:val="NummerDoelstelling"/>
            </w:pPr>
          </w:p>
        </w:tc>
        <w:tc>
          <w:tcPr>
            <w:tcW w:w="5716" w:type="dxa"/>
            <w:tcBorders>
              <w:top w:val="single" w:sz="18" w:space="0" w:color="auto"/>
              <w:bottom w:val="single" w:sz="18" w:space="0" w:color="auto"/>
            </w:tcBorders>
          </w:tcPr>
          <w:p w:rsidR="00281F47" w:rsidRPr="00F25E37" w:rsidRDefault="00281F47" w:rsidP="00281F47">
            <w:pPr>
              <w:spacing w:before="80" w:after="80"/>
              <w:rPr>
                <w:b/>
                <w:bCs/>
                <w:sz w:val="18"/>
              </w:rPr>
            </w:pPr>
            <w:r w:rsidRPr="00F25E37">
              <w:rPr>
                <w:b/>
                <w:bCs/>
                <w:sz w:val="18"/>
                <w:lang w:val="nl-BE"/>
              </w:rPr>
              <w:t>Toepassingen met micro – organismen kunnen uitvoeren.</w:t>
            </w:r>
          </w:p>
        </w:tc>
        <w:tc>
          <w:tcPr>
            <w:tcW w:w="835" w:type="dxa"/>
            <w:tcBorders>
              <w:top w:val="single" w:sz="18" w:space="0" w:color="auto"/>
              <w:bottom w:val="single" w:sz="18" w:space="0" w:color="auto"/>
            </w:tcBorders>
          </w:tcPr>
          <w:p w:rsidR="00281F47" w:rsidRPr="00F25E37" w:rsidRDefault="00587A8E" w:rsidP="00130BD5">
            <w:pPr>
              <w:spacing w:before="80" w:after="80"/>
              <w:jc w:val="center"/>
              <w:rPr>
                <w:b/>
                <w:bCs/>
                <w:sz w:val="18"/>
              </w:rPr>
            </w:pPr>
            <w:r w:rsidRPr="00F25E37">
              <w:rPr>
                <w:b/>
                <w:bCs/>
                <w:sz w:val="18"/>
              </w:rPr>
              <w:t>EDV</w:t>
            </w:r>
            <w:r w:rsidR="007D6AEB">
              <w:rPr>
                <w:b/>
                <w:bCs/>
                <w:sz w:val="18"/>
              </w:rPr>
              <w:br/>
              <w:t>LER 4</w:t>
            </w:r>
            <w:r w:rsidR="007D6AEB">
              <w:rPr>
                <w:b/>
                <w:bCs/>
                <w:sz w:val="18"/>
              </w:rPr>
              <w:br/>
              <w:t>LER 5</w:t>
            </w:r>
            <w:r w:rsidR="007D6AEB">
              <w:rPr>
                <w:b/>
                <w:bCs/>
                <w:sz w:val="18"/>
              </w:rPr>
              <w:br/>
              <w:t>STM 8</w:t>
            </w:r>
          </w:p>
        </w:tc>
        <w:tc>
          <w:tcPr>
            <w:tcW w:w="835" w:type="dxa"/>
            <w:tcBorders>
              <w:top w:val="single" w:sz="18" w:space="0" w:color="auto"/>
              <w:bottom w:val="single" w:sz="18" w:space="0" w:color="auto"/>
              <w:right w:val="double" w:sz="4" w:space="0" w:color="auto"/>
            </w:tcBorders>
          </w:tcPr>
          <w:p w:rsidR="00281F47" w:rsidRPr="00F25E37" w:rsidRDefault="00F84DE0" w:rsidP="00F84DE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281F47" w:rsidRPr="00F25E37" w:rsidRDefault="00281F47" w:rsidP="00281F4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81F47" w:rsidRPr="00F25E37" w:rsidRDefault="00281F47" w:rsidP="00130BD5">
            <w:pPr>
              <w:spacing w:before="80" w:after="80"/>
              <w:jc w:val="center"/>
              <w:rPr>
                <w:sz w:val="18"/>
              </w:rPr>
            </w:pPr>
          </w:p>
        </w:tc>
      </w:tr>
      <w:tr w:rsidR="00F25E37" w:rsidRPr="00F25E37" w:rsidTr="003C3DD5">
        <w:trPr>
          <w:trHeight w:val="397"/>
        </w:trPr>
        <w:tc>
          <w:tcPr>
            <w:tcW w:w="839" w:type="dxa"/>
            <w:tcBorders>
              <w:top w:val="single" w:sz="18" w:space="0" w:color="auto"/>
              <w:bottom w:val="single" w:sz="18" w:space="0" w:color="auto"/>
            </w:tcBorders>
          </w:tcPr>
          <w:p w:rsidR="00281F47" w:rsidRPr="00F25E37" w:rsidRDefault="00281F47" w:rsidP="00281F4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81F47" w:rsidRPr="00F25E37" w:rsidRDefault="00226447" w:rsidP="00130BD5">
            <w:pPr>
              <w:tabs>
                <w:tab w:val="left" w:pos="226"/>
              </w:tabs>
              <w:spacing w:before="80" w:after="80"/>
              <w:rPr>
                <w:sz w:val="18"/>
              </w:rPr>
            </w:pPr>
            <w:r>
              <w:rPr>
                <w:sz w:val="18"/>
              </w:rPr>
              <w:t>O.a.</w:t>
            </w:r>
          </w:p>
          <w:p w:rsidR="00281F47" w:rsidRPr="00F25E37" w:rsidRDefault="00F25E37" w:rsidP="00F352FD">
            <w:pPr>
              <w:pStyle w:val="Lijstalinea"/>
              <w:numPr>
                <w:ilvl w:val="0"/>
                <w:numId w:val="72"/>
              </w:numPr>
              <w:tabs>
                <w:tab w:val="left" w:pos="226"/>
              </w:tabs>
              <w:spacing w:before="80" w:after="80"/>
              <w:ind w:left="1077" w:hanging="357"/>
              <w:contextualSpacing w:val="0"/>
              <w:rPr>
                <w:sz w:val="18"/>
              </w:rPr>
            </w:pPr>
            <w:r>
              <w:rPr>
                <w:sz w:val="18"/>
              </w:rPr>
              <w:t>kweken van culturen</w:t>
            </w:r>
          </w:p>
          <w:p w:rsidR="00281F47" w:rsidRPr="008D2E0A" w:rsidRDefault="00F25E37" w:rsidP="008D2E0A">
            <w:pPr>
              <w:pStyle w:val="Lijstalinea"/>
              <w:numPr>
                <w:ilvl w:val="0"/>
                <w:numId w:val="72"/>
              </w:numPr>
              <w:tabs>
                <w:tab w:val="left" w:pos="226"/>
              </w:tabs>
              <w:spacing w:before="80" w:after="80"/>
              <w:ind w:left="1077" w:hanging="357"/>
              <w:contextualSpacing w:val="0"/>
              <w:rPr>
                <w:sz w:val="18"/>
              </w:rPr>
            </w:pPr>
            <w:r>
              <w:rPr>
                <w:sz w:val="18"/>
              </w:rPr>
              <w:t>bepalen van kiemgetal</w:t>
            </w:r>
          </w:p>
        </w:tc>
        <w:tc>
          <w:tcPr>
            <w:tcW w:w="6949" w:type="dxa"/>
            <w:tcBorders>
              <w:top w:val="single" w:sz="18" w:space="0" w:color="auto"/>
              <w:left w:val="double" w:sz="4" w:space="0" w:color="auto"/>
              <w:bottom w:val="single" w:sz="18" w:space="0" w:color="auto"/>
            </w:tcBorders>
          </w:tcPr>
          <w:p w:rsidR="00281F47" w:rsidRPr="00F25E37" w:rsidRDefault="00281F47" w:rsidP="00281F47">
            <w:pPr>
              <w:tabs>
                <w:tab w:val="right" w:pos="352"/>
                <w:tab w:val="right" w:pos="567"/>
              </w:tabs>
              <w:spacing w:before="80" w:after="80"/>
              <w:rPr>
                <w:sz w:val="18"/>
              </w:rPr>
            </w:pPr>
            <w:r w:rsidRPr="00F25E37">
              <w:rPr>
                <w:sz w:val="18"/>
              </w:rPr>
              <w:t>De leerlingen voeren zelf de proeven uit en verwerken de resultaten.</w:t>
            </w:r>
          </w:p>
          <w:p w:rsidR="00281F47" w:rsidRPr="00F25E37" w:rsidRDefault="00281F47" w:rsidP="00281F47">
            <w:pPr>
              <w:tabs>
                <w:tab w:val="right" w:pos="352"/>
                <w:tab w:val="right" w:pos="567"/>
              </w:tabs>
              <w:spacing w:before="80" w:after="80"/>
              <w:rPr>
                <w:sz w:val="18"/>
              </w:rPr>
            </w:pPr>
            <w:r w:rsidRPr="00F25E37">
              <w:rPr>
                <w:sz w:val="18"/>
              </w:rPr>
              <w:t xml:space="preserve">Gebruik maken van </w:t>
            </w:r>
            <w:r w:rsidR="000927CE" w:rsidRPr="00F25E37">
              <w:rPr>
                <w:sz w:val="18"/>
              </w:rPr>
              <w:t>Petri schaaltjes</w:t>
            </w:r>
            <w:r w:rsidRPr="00F25E37">
              <w:rPr>
                <w:sz w:val="18"/>
              </w:rPr>
              <w:t>, bouillons, enz.</w:t>
            </w:r>
          </w:p>
        </w:tc>
        <w:tc>
          <w:tcPr>
            <w:tcW w:w="844" w:type="dxa"/>
            <w:tcBorders>
              <w:top w:val="single" w:sz="18" w:space="0" w:color="auto"/>
              <w:bottom w:val="single" w:sz="18" w:space="0" w:color="auto"/>
            </w:tcBorders>
          </w:tcPr>
          <w:p w:rsidR="00281F47" w:rsidRPr="00F25E37" w:rsidRDefault="007D6AEB" w:rsidP="00130BD5">
            <w:pPr>
              <w:spacing w:before="80" w:after="80"/>
              <w:jc w:val="center"/>
              <w:rPr>
                <w:sz w:val="18"/>
              </w:rPr>
            </w:pPr>
            <w:r>
              <w:rPr>
                <w:sz w:val="18"/>
              </w:rPr>
              <w:t>LER</w:t>
            </w:r>
          </w:p>
        </w:tc>
      </w:tr>
    </w:tbl>
    <w:p w:rsidR="009E23F2" w:rsidRPr="007A6220" w:rsidRDefault="009E23F2" w:rsidP="009E23F2">
      <w:pPr>
        <w:rPr>
          <w:b/>
          <w:bCs/>
          <w:lang w:val="nl-BE"/>
        </w:rPr>
      </w:pPr>
    </w:p>
    <w:p w:rsidR="009E23F2" w:rsidRDefault="009E23F2" w:rsidP="00300FFB">
      <w:pPr>
        <w:jc w:val="both"/>
        <w:rPr>
          <w:b/>
          <w:color w:val="E36C0A" w:themeColor="accent6" w:themeShade="BF"/>
          <w:sz w:val="18"/>
          <w:szCs w:val="18"/>
        </w:rPr>
        <w:sectPr w:rsidR="009E23F2" w:rsidSect="00D52574">
          <w:headerReference w:type="even" r:id="rId77"/>
          <w:headerReference w:type="default" r:id="rId78"/>
          <w:footerReference w:type="default" r:id="rId79"/>
          <w:headerReference w:type="first" r:id="rId80"/>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5714"/>
        <w:gridCol w:w="835"/>
        <w:gridCol w:w="835"/>
        <w:gridCol w:w="6946"/>
        <w:gridCol w:w="850"/>
      </w:tblGrid>
      <w:tr w:rsidR="00BA166F" w:rsidRPr="00F02526" w:rsidTr="00F15FF7">
        <w:trPr>
          <w:trHeight w:val="397"/>
        </w:trPr>
        <w:tc>
          <w:tcPr>
            <w:tcW w:w="838" w:type="dxa"/>
            <w:tcBorders>
              <w:bottom w:val="single" w:sz="4" w:space="0" w:color="auto"/>
            </w:tcBorders>
            <w:vAlign w:val="center"/>
          </w:tcPr>
          <w:p w:rsidR="00300FFB" w:rsidRPr="00F02526" w:rsidRDefault="00300FFB" w:rsidP="00487719">
            <w:pPr>
              <w:spacing w:before="80" w:after="80"/>
              <w:rPr>
                <w:sz w:val="18"/>
              </w:rPr>
            </w:pPr>
            <w:r w:rsidRPr="00F02526">
              <w:rPr>
                <w:sz w:val="18"/>
              </w:rPr>
              <w:t>Nr.</w:t>
            </w:r>
          </w:p>
        </w:tc>
        <w:tc>
          <w:tcPr>
            <w:tcW w:w="5714" w:type="dxa"/>
            <w:tcBorders>
              <w:bottom w:val="single" w:sz="4" w:space="0" w:color="auto"/>
            </w:tcBorders>
            <w:vAlign w:val="center"/>
          </w:tcPr>
          <w:p w:rsidR="00300FFB" w:rsidRPr="00F02526" w:rsidRDefault="00300FFB" w:rsidP="00487719">
            <w:pPr>
              <w:spacing w:before="80" w:after="80"/>
              <w:jc w:val="center"/>
              <w:rPr>
                <w:sz w:val="18"/>
              </w:rPr>
            </w:pPr>
            <w:r w:rsidRPr="00F02526">
              <w:rPr>
                <w:sz w:val="18"/>
              </w:rPr>
              <w:t>Leerplandoelstelling en leerinhoud</w:t>
            </w:r>
          </w:p>
        </w:tc>
        <w:tc>
          <w:tcPr>
            <w:tcW w:w="835" w:type="dxa"/>
            <w:tcBorders>
              <w:bottom w:val="single" w:sz="4" w:space="0" w:color="auto"/>
            </w:tcBorders>
            <w:vAlign w:val="center"/>
          </w:tcPr>
          <w:p w:rsidR="00300FFB" w:rsidRPr="00F02526" w:rsidRDefault="00300FFB" w:rsidP="00487719">
            <w:pPr>
              <w:spacing w:before="80" w:after="80"/>
              <w:jc w:val="center"/>
              <w:rPr>
                <w:sz w:val="18"/>
              </w:rPr>
            </w:pPr>
            <w:r w:rsidRPr="00F02526">
              <w:rPr>
                <w:sz w:val="18"/>
              </w:rPr>
              <w:t>Code</w:t>
            </w:r>
          </w:p>
        </w:tc>
        <w:tc>
          <w:tcPr>
            <w:tcW w:w="835" w:type="dxa"/>
            <w:tcBorders>
              <w:bottom w:val="single" w:sz="4" w:space="0" w:color="auto"/>
              <w:right w:val="double" w:sz="4" w:space="0" w:color="auto"/>
            </w:tcBorders>
            <w:vAlign w:val="center"/>
          </w:tcPr>
          <w:p w:rsidR="00300FFB" w:rsidRPr="00F02526" w:rsidRDefault="00300FFB" w:rsidP="00487719">
            <w:pPr>
              <w:spacing w:before="80" w:after="80"/>
              <w:jc w:val="center"/>
              <w:rPr>
                <w:sz w:val="18"/>
              </w:rPr>
            </w:pPr>
            <w:r w:rsidRPr="00F02526">
              <w:rPr>
                <w:sz w:val="18"/>
              </w:rPr>
              <w:t>B/U</w:t>
            </w:r>
          </w:p>
        </w:tc>
        <w:tc>
          <w:tcPr>
            <w:tcW w:w="6946" w:type="dxa"/>
            <w:tcBorders>
              <w:left w:val="double" w:sz="4" w:space="0" w:color="auto"/>
            </w:tcBorders>
            <w:vAlign w:val="center"/>
          </w:tcPr>
          <w:p w:rsidR="00300FFB" w:rsidRPr="00F02526" w:rsidRDefault="00300FFB" w:rsidP="00487719">
            <w:pPr>
              <w:spacing w:before="80" w:after="80"/>
              <w:jc w:val="center"/>
              <w:rPr>
                <w:sz w:val="18"/>
              </w:rPr>
            </w:pPr>
            <w:r w:rsidRPr="00F02526">
              <w:rPr>
                <w:sz w:val="18"/>
              </w:rPr>
              <w:t>Didactische wenken en hulpmiddelen</w:t>
            </w:r>
          </w:p>
        </w:tc>
        <w:tc>
          <w:tcPr>
            <w:tcW w:w="850" w:type="dxa"/>
            <w:vAlign w:val="center"/>
          </w:tcPr>
          <w:p w:rsidR="00300FFB" w:rsidRPr="00F02526" w:rsidRDefault="00300FFB" w:rsidP="00487719">
            <w:pPr>
              <w:spacing w:before="80" w:after="80"/>
              <w:jc w:val="center"/>
              <w:rPr>
                <w:sz w:val="18"/>
              </w:rPr>
            </w:pPr>
            <w:r w:rsidRPr="00F02526">
              <w:rPr>
                <w:sz w:val="18"/>
              </w:rPr>
              <w:t>Link</w:t>
            </w:r>
          </w:p>
        </w:tc>
      </w:tr>
      <w:tr w:rsidR="00300FFB" w:rsidRPr="0037179E" w:rsidTr="00F15FF7">
        <w:trPr>
          <w:cantSplit/>
          <w:trHeight w:val="397"/>
        </w:trPr>
        <w:tc>
          <w:tcPr>
            <w:tcW w:w="8222" w:type="dxa"/>
            <w:gridSpan w:val="4"/>
            <w:tcBorders>
              <w:right w:val="nil"/>
            </w:tcBorders>
          </w:tcPr>
          <w:p w:rsidR="00300FFB" w:rsidRPr="0030134D" w:rsidRDefault="00CA418E" w:rsidP="00015B73">
            <w:pPr>
              <w:pStyle w:val="Kop2"/>
            </w:pPr>
            <w:bookmarkStart w:id="98" w:name="_Toc341877674"/>
            <w:r>
              <w:t>5.9</w:t>
            </w:r>
            <w:r>
              <w:tab/>
            </w:r>
            <w:r w:rsidR="00300FFB" w:rsidRPr="0030134D">
              <w:t>TV Bakkerij: bedrijfsorganisatie</w:t>
            </w:r>
            <w:bookmarkEnd w:id="98"/>
          </w:p>
        </w:tc>
        <w:tc>
          <w:tcPr>
            <w:tcW w:w="7796" w:type="dxa"/>
            <w:gridSpan w:val="2"/>
            <w:tcBorders>
              <w:left w:val="nil"/>
            </w:tcBorders>
            <w:vAlign w:val="center"/>
          </w:tcPr>
          <w:p w:rsidR="00300FFB" w:rsidRPr="0030134D" w:rsidRDefault="0030134D" w:rsidP="00487719">
            <w:pPr>
              <w:spacing w:before="80" w:after="80"/>
              <w:rPr>
                <w:rFonts w:cs="Arial"/>
                <w:bCs/>
              </w:rPr>
            </w:pPr>
            <w:r w:rsidRPr="0030134D">
              <w:rPr>
                <w:rFonts w:cs="Arial"/>
                <w:bCs/>
              </w:rPr>
              <w:t>Indien het vak toegepaste economie in het complementair gedeelte wordt ingericht is samenwerken ten stelligste aangewezen.</w:t>
            </w:r>
            <w:r w:rsidR="00BA166F">
              <w:rPr>
                <w:rFonts w:cs="Arial"/>
                <w:bCs/>
              </w:rPr>
              <w:t xml:space="preserve"> In coördinatie met…</w:t>
            </w:r>
          </w:p>
        </w:tc>
      </w:tr>
      <w:tr w:rsidR="00BA166F" w:rsidRPr="0030134D" w:rsidTr="00F15FF7">
        <w:trPr>
          <w:trHeight w:val="397"/>
        </w:trPr>
        <w:tc>
          <w:tcPr>
            <w:tcW w:w="838" w:type="dxa"/>
            <w:tcBorders>
              <w:top w:val="single" w:sz="18" w:space="0" w:color="auto"/>
              <w:left w:val="single" w:sz="18" w:space="0" w:color="auto"/>
              <w:bottom w:val="single" w:sz="18" w:space="0" w:color="auto"/>
            </w:tcBorders>
          </w:tcPr>
          <w:p w:rsidR="00330789" w:rsidRPr="0030134D" w:rsidRDefault="00727477" w:rsidP="00713C9F">
            <w:pPr>
              <w:pStyle w:val="NummerDoelstelling"/>
            </w:pPr>
            <w:r>
              <w:t>TV</w:t>
            </w:r>
          </w:p>
        </w:tc>
        <w:tc>
          <w:tcPr>
            <w:tcW w:w="5714" w:type="dxa"/>
            <w:tcBorders>
              <w:top w:val="single" w:sz="18" w:space="0" w:color="auto"/>
              <w:bottom w:val="single" w:sz="18" w:space="0" w:color="auto"/>
            </w:tcBorders>
          </w:tcPr>
          <w:p w:rsidR="00330789" w:rsidRPr="0030134D" w:rsidRDefault="00330789" w:rsidP="00F15FF7">
            <w:pPr>
              <w:spacing w:before="80" w:after="80"/>
              <w:rPr>
                <w:b/>
                <w:bCs/>
                <w:sz w:val="18"/>
              </w:rPr>
            </w:pPr>
            <w:r w:rsidRPr="0030134D">
              <w:rPr>
                <w:b/>
                <w:bCs/>
                <w:sz w:val="18"/>
              </w:rPr>
              <w:t>Informatie kunnen verwerven i.v.m. de toelatingsvoorwaarden voor het</w:t>
            </w:r>
            <w:r w:rsidR="00F02526">
              <w:rPr>
                <w:b/>
                <w:bCs/>
                <w:sz w:val="18"/>
              </w:rPr>
              <w:t xml:space="preserve"> zelfstandig</w:t>
            </w:r>
            <w:r w:rsidRPr="0030134D">
              <w:rPr>
                <w:b/>
                <w:bCs/>
                <w:sz w:val="18"/>
              </w:rPr>
              <w:t xml:space="preserve"> uitoefenen van het beroep rekening</w:t>
            </w:r>
            <w:r w:rsidR="008E4C5D">
              <w:rPr>
                <w:b/>
                <w:bCs/>
                <w:sz w:val="18"/>
              </w:rPr>
              <w:t xml:space="preserve"> </w:t>
            </w:r>
            <w:r w:rsidRPr="0030134D">
              <w:rPr>
                <w:b/>
                <w:bCs/>
                <w:sz w:val="18"/>
              </w:rPr>
              <w:t xml:space="preserve">houdend met de </w:t>
            </w:r>
            <w:r w:rsidR="00F15FF7">
              <w:rPr>
                <w:b/>
                <w:bCs/>
                <w:sz w:val="18"/>
              </w:rPr>
              <w:t>v</w:t>
            </w:r>
            <w:r w:rsidR="00F15FF7" w:rsidRPr="00F15FF7">
              <w:rPr>
                <w:b/>
                <w:bCs/>
                <w:sz w:val="18"/>
              </w:rPr>
              <w:t>ergunning voor een handelsvestiging</w:t>
            </w:r>
            <w:r w:rsidRPr="0030134D">
              <w:rPr>
                <w:b/>
                <w:bCs/>
                <w:sz w:val="18"/>
              </w:rPr>
              <w:t>.</w:t>
            </w:r>
          </w:p>
        </w:tc>
        <w:tc>
          <w:tcPr>
            <w:tcW w:w="835" w:type="dxa"/>
            <w:tcBorders>
              <w:top w:val="single" w:sz="18" w:space="0" w:color="auto"/>
              <w:bottom w:val="single" w:sz="18" w:space="0" w:color="auto"/>
            </w:tcBorders>
          </w:tcPr>
          <w:p w:rsidR="00330789" w:rsidRPr="0030134D" w:rsidRDefault="00330789" w:rsidP="00713C9F">
            <w:pPr>
              <w:spacing w:before="80" w:after="80"/>
              <w:jc w:val="center"/>
              <w:rPr>
                <w:b/>
                <w:bCs/>
                <w:sz w:val="18"/>
              </w:rPr>
            </w:pPr>
            <w:r w:rsidRPr="0030134D">
              <w:rPr>
                <w:b/>
                <w:bCs/>
                <w:sz w:val="18"/>
              </w:rPr>
              <w:t>EDV</w:t>
            </w:r>
            <w:r w:rsidRPr="0030134D">
              <w:rPr>
                <w:b/>
                <w:bCs/>
                <w:sz w:val="18"/>
              </w:rPr>
              <w:br/>
              <w:t>LER 3</w:t>
            </w:r>
            <w:r w:rsidRPr="0030134D">
              <w:rPr>
                <w:b/>
                <w:bCs/>
                <w:sz w:val="18"/>
              </w:rPr>
              <w:br/>
              <w:t>STM 7</w:t>
            </w:r>
          </w:p>
        </w:tc>
        <w:tc>
          <w:tcPr>
            <w:tcW w:w="835" w:type="dxa"/>
            <w:tcBorders>
              <w:top w:val="single" w:sz="18" w:space="0" w:color="auto"/>
              <w:bottom w:val="single" w:sz="18" w:space="0" w:color="auto"/>
              <w:right w:val="double" w:sz="4" w:space="0" w:color="auto"/>
            </w:tcBorders>
          </w:tcPr>
          <w:p w:rsidR="00330789" w:rsidRPr="0030134D" w:rsidRDefault="00330789" w:rsidP="00713C9F">
            <w:pPr>
              <w:spacing w:before="80" w:after="80"/>
              <w:jc w:val="center"/>
              <w:rPr>
                <w:b/>
                <w:bCs/>
                <w:sz w:val="18"/>
              </w:rPr>
            </w:pPr>
            <w:r w:rsidRPr="0030134D">
              <w:rPr>
                <w:b/>
                <w:bCs/>
                <w:sz w:val="18"/>
              </w:rPr>
              <w:t>U</w:t>
            </w:r>
          </w:p>
        </w:tc>
        <w:tc>
          <w:tcPr>
            <w:tcW w:w="6946" w:type="dxa"/>
            <w:tcBorders>
              <w:top w:val="single" w:sz="18" w:space="0" w:color="auto"/>
              <w:left w:val="double" w:sz="4" w:space="0" w:color="auto"/>
              <w:bottom w:val="single" w:sz="18" w:space="0" w:color="auto"/>
            </w:tcBorders>
            <w:vAlign w:val="center"/>
          </w:tcPr>
          <w:p w:rsidR="00330789" w:rsidRPr="0030134D" w:rsidRDefault="00330789" w:rsidP="00713C9F">
            <w:pPr>
              <w:spacing w:before="80" w:after="80"/>
              <w:rPr>
                <w:b/>
                <w:sz w:val="18"/>
              </w:rPr>
            </w:pPr>
          </w:p>
        </w:tc>
        <w:tc>
          <w:tcPr>
            <w:tcW w:w="850" w:type="dxa"/>
            <w:tcBorders>
              <w:top w:val="single" w:sz="18" w:space="0" w:color="auto"/>
              <w:bottom w:val="single" w:sz="18" w:space="0" w:color="auto"/>
              <w:right w:val="single" w:sz="18" w:space="0" w:color="auto"/>
            </w:tcBorders>
            <w:vAlign w:val="center"/>
          </w:tcPr>
          <w:p w:rsidR="00330789" w:rsidRPr="0030134D" w:rsidRDefault="00330789" w:rsidP="00713C9F">
            <w:pPr>
              <w:spacing w:before="80" w:after="80"/>
              <w:jc w:val="center"/>
              <w:rPr>
                <w:b/>
                <w:sz w:val="18"/>
              </w:rPr>
            </w:pPr>
          </w:p>
        </w:tc>
      </w:tr>
      <w:tr w:rsidR="00BA166F" w:rsidRPr="0030134D" w:rsidTr="00F15FF7">
        <w:trPr>
          <w:trHeight w:val="397"/>
        </w:trPr>
        <w:tc>
          <w:tcPr>
            <w:tcW w:w="838" w:type="dxa"/>
            <w:tcBorders>
              <w:top w:val="single" w:sz="18" w:space="0" w:color="auto"/>
              <w:bottom w:val="single" w:sz="18" w:space="0" w:color="auto"/>
            </w:tcBorders>
          </w:tcPr>
          <w:p w:rsidR="00330789" w:rsidRPr="0030134D" w:rsidRDefault="00330789" w:rsidP="00713C9F">
            <w:pPr>
              <w:spacing w:before="80" w:after="80"/>
              <w:rPr>
                <w:sz w:val="18"/>
              </w:rPr>
            </w:pPr>
          </w:p>
        </w:tc>
        <w:tc>
          <w:tcPr>
            <w:tcW w:w="7384" w:type="dxa"/>
            <w:gridSpan w:val="3"/>
            <w:tcBorders>
              <w:top w:val="single" w:sz="18" w:space="0" w:color="auto"/>
              <w:bottom w:val="single" w:sz="18" w:space="0" w:color="auto"/>
              <w:right w:val="double" w:sz="4" w:space="0" w:color="auto"/>
            </w:tcBorders>
          </w:tcPr>
          <w:p w:rsidR="004D1D86" w:rsidRDefault="004D1D86" w:rsidP="00713C9F">
            <w:pPr>
              <w:tabs>
                <w:tab w:val="left" w:pos="226"/>
              </w:tabs>
              <w:spacing w:before="80" w:after="80"/>
              <w:rPr>
                <w:sz w:val="18"/>
              </w:rPr>
            </w:pPr>
            <w:r w:rsidRPr="004D1D86">
              <w:rPr>
                <w:bCs/>
                <w:sz w:val="18"/>
              </w:rPr>
              <w:t>Vergunning voor een handelsvestiging</w:t>
            </w:r>
            <w:r>
              <w:rPr>
                <w:sz w:val="18"/>
              </w:rPr>
              <w:t>,</w:t>
            </w:r>
            <w:r w:rsidRPr="004D1D86">
              <w:rPr>
                <w:sz w:val="18"/>
              </w:rPr>
              <w:t xml:space="preserve"> andere reglementeringen en vergunningen</w:t>
            </w:r>
            <w:r>
              <w:rPr>
                <w:sz w:val="18"/>
              </w:rPr>
              <w:t>.</w:t>
            </w:r>
          </w:p>
          <w:p w:rsidR="00330789" w:rsidRPr="0030134D" w:rsidRDefault="00330789" w:rsidP="00713C9F">
            <w:pPr>
              <w:tabs>
                <w:tab w:val="left" w:pos="226"/>
              </w:tabs>
              <w:spacing w:before="80" w:after="80"/>
              <w:rPr>
                <w:sz w:val="18"/>
              </w:rPr>
            </w:pPr>
            <w:r w:rsidRPr="0030134D">
              <w:rPr>
                <w:sz w:val="18"/>
              </w:rPr>
              <w:t>De voorwaarden bij het uitoefenen van het beroep van</w:t>
            </w:r>
            <w:r w:rsidR="00F15FF7">
              <w:rPr>
                <w:sz w:val="18"/>
              </w:rPr>
              <w:t xml:space="preserve"> </w:t>
            </w:r>
            <w:r w:rsidR="00226447">
              <w:rPr>
                <w:sz w:val="18"/>
              </w:rPr>
              <w:t>bv</w:t>
            </w:r>
            <w:r w:rsidR="00F15FF7">
              <w:rPr>
                <w:sz w:val="18"/>
              </w:rPr>
              <w:t>.</w:t>
            </w:r>
          </w:p>
          <w:p w:rsidR="00330789" w:rsidRPr="0030134D" w:rsidRDefault="00330789" w:rsidP="00F352FD">
            <w:pPr>
              <w:pStyle w:val="Lijstalinea"/>
              <w:numPr>
                <w:ilvl w:val="0"/>
                <w:numId w:val="37"/>
              </w:numPr>
              <w:tabs>
                <w:tab w:val="left" w:pos="226"/>
              </w:tabs>
              <w:spacing w:before="80" w:after="80"/>
              <w:ind w:left="714" w:hanging="357"/>
              <w:contextualSpacing w:val="0"/>
              <w:rPr>
                <w:sz w:val="18"/>
              </w:rPr>
            </w:pPr>
            <w:r w:rsidRPr="0030134D">
              <w:rPr>
                <w:sz w:val="18"/>
              </w:rPr>
              <w:t>brood- en banketbakkerij</w:t>
            </w:r>
          </w:p>
          <w:p w:rsidR="00330789" w:rsidRPr="0030134D" w:rsidRDefault="00330789" w:rsidP="00F352FD">
            <w:pPr>
              <w:pStyle w:val="Lijstalinea"/>
              <w:numPr>
                <w:ilvl w:val="0"/>
                <w:numId w:val="37"/>
              </w:numPr>
              <w:tabs>
                <w:tab w:val="left" w:pos="226"/>
              </w:tabs>
              <w:spacing w:before="80" w:after="80"/>
              <w:ind w:left="714" w:hanging="357"/>
              <w:contextualSpacing w:val="0"/>
              <w:rPr>
                <w:sz w:val="18"/>
              </w:rPr>
            </w:pPr>
            <w:r w:rsidRPr="0030134D">
              <w:rPr>
                <w:sz w:val="18"/>
              </w:rPr>
              <w:t>chocoladebewerker</w:t>
            </w:r>
          </w:p>
          <w:p w:rsidR="00330789" w:rsidRPr="0030134D" w:rsidRDefault="00330789" w:rsidP="00F352FD">
            <w:pPr>
              <w:pStyle w:val="Lijstalinea"/>
              <w:numPr>
                <w:ilvl w:val="0"/>
                <w:numId w:val="37"/>
              </w:numPr>
              <w:tabs>
                <w:tab w:val="left" w:pos="226"/>
              </w:tabs>
              <w:spacing w:before="80" w:after="80"/>
              <w:ind w:left="714" w:hanging="357"/>
              <w:contextualSpacing w:val="0"/>
              <w:rPr>
                <w:sz w:val="18"/>
              </w:rPr>
            </w:pPr>
            <w:r w:rsidRPr="0030134D">
              <w:rPr>
                <w:sz w:val="18"/>
              </w:rPr>
              <w:t xml:space="preserve">ijsbereider </w:t>
            </w:r>
          </w:p>
          <w:p w:rsidR="00330789" w:rsidRPr="0030134D" w:rsidRDefault="00330789" w:rsidP="0030134D">
            <w:pPr>
              <w:spacing w:before="80" w:after="80"/>
              <w:rPr>
                <w:sz w:val="18"/>
              </w:rPr>
            </w:pPr>
          </w:p>
        </w:tc>
        <w:tc>
          <w:tcPr>
            <w:tcW w:w="6946" w:type="dxa"/>
            <w:tcBorders>
              <w:top w:val="single" w:sz="18" w:space="0" w:color="auto"/>
              <w:left w:val="double" w:sz="4" w:space="0" w:color="auto"/>
              <w:bottom w:val="single" w:sz="18" w:space="0" w:color="auto"/>
            </w:tcBorders>
          </w:tcPr>
          <w:p w:rsidR="00A173CD" w:rsidRPr="0030134D" w:rsidRDefault="00A173CD" w:rsidP="00A173CD">
            <w:pPr>
              <w:spacing w:before="80" w:after="80"/>
              <w:rPr>
                <w:sz w:val="18"/>
                <w:lang w:val="nl-BE"/>
              </w:rPr>
            </w:pPr>
            <w:r>
              <w:rPr>
                <w:sz w:val="18"/>
                <w:lang w:val="nl-BE"/>
              </w:rPr>
              <w:t>Wetgeving opvolgen.</w:t>
            </w:r>
          </w:p>
          <w:p w:rsidR="004D1D86" w:rsidRDefault="00F50310" w:rsidP="00713C9F">
            <w:pPr>
              <w:spacing w:before="80" w:after="80"/>
              <w:rPr>
                <w:sz w:val="18"/>
                <w:lang w:val="nl-BE"/>
              </w:rPr>
            </w:pPr>
            <w:r>
              <w:rPr>
                <w:sz w:val="18"/>
                <w:lang w:val="nl-BE"/>
              </w:rPr>
              <w:t>Opzoekingswerk via internet raadplegen van de informatie betreffende ondernemingsloketten.</w:t>
            </w:r>
          </w:p>
          <w:p w:rsidR="00330789" w:rsidRPr="0030134D" w:rsidRDefault="00330789" w:rsidP="00713C9F">
            <w:pPr>
              <w:spacing w:before="80" w:after="80"/>
              <w:rPr>
                <w:sz w:val="18"/>
                <w:lang w:val="nl-BE"/>
              </w:rPr>
            </w:pPr>
            <w:r w:rsidRPr="0030134D">
              <w:rPr>
                <w:sz w:val="18"/>
                <w:lang w:val="nl-BE"/>
              </w:rPr>
              <w:t>Navraag doen bij vakorganisaties, mogelijke instanties raadplegen via o.a. media, internet.</w:t>
            </w:r>
          </w:p>
          <w:p w:rsidR="00330789" w:rsidRPr="0030134D" w:rsidRDefault="0030134D" w:rsidP="00713C9F">
            <w:pPr>
              <w:spacing w:before="80" w:after="80"/>
              <w:rPr>
                <w:sz w:val="18"/>
                <w:lang w:val="nl-BE"/>
              </w:rPr>
            </w:pPr>
            <w:r w:rsidRPr="0030134D">
              <w:rPr>
                <w:sz w:val="18"/>
                <w:lang w:val="nl-BE"/>
              </w:rPr>
              <w:t>Bevoegde ambtenare</w:t>
            </w:r>
            <w:r>
              <w:rPr>
                <w:sz w:val="18"/>
                <w:lang w:val="nl-BE"/>
              </w:rPr>
              <w:t>n en verschillenden organismen.</w:t>
            </w:r>
          </w:p>
          <w:p w:rsidR="00330789" w:rsidRPr="0030134D" w:rsidRDefault="00330789" w:rsidP="00713C9F">
            <w:pPr>
              <w:spacing w:before="80" w:after="80"/>
              <w:rPr>
                <w:sz w:val="18"/>
                <w:lang w:val="nl-BE"/>
              </w:rPr>
            </w:pPr>
            <w:r w:rsidRPr="0030134D">
              <w:rPr>
                <w:sz w:val="18"/>
                <w:lang w:val="nl-BE"/>
              </w:rPr>
              <w:t>In bronnen nagaan wie controle mag uitoefenen, informeren van de mogelijke gevolgen.</w:t>
            </w:r>
          </w:p>
        </w:tc>
        <w:tc>
          <w:tcPr>
            <w:tcW w:w="850" w:type="dxa"/>
            <w:tcBorders>
              <w:top w:val="single" w:sz="18" w:space="0" w:color="auto"/>
              <w:bottom w:val="single" w:sz="18" w:space="0" w:color="auto"/>
            </w:tcBorders>
          </w:tcPr>
          <w:p w:rsidR="00330789" w:rsidRPr="0030134D" w:rsidRDefault="00330789" w:rsidP="00713C9F">
            <w:pPr>
              <w:spacing w:before="80" w:after="80"/>
              <w:jc w:val="center"/>
              <w:rPr>
                <w:sz w:val="18"/>
                <w:lang w:val="pt-PT"/>
              </w:rPr>
            </w:pPr>
            <w:r w:rsidRPr="0030134D">
              <w:rPr>
                <w:sz w:val="18"/>
                <w:lang w:val="pt-PT"/>
              </w:rPr>
              <w:t>TA.BE</w:t>
            </w:r>
          </w:p>
          <w:p w:rsidR="00330789" w:rsidRPr="0030134D" w:rsidRDefault="00330789" w:rsidP="00713C9F">
            <w:pPr>
              <w:spacing w:before="80" w:after="80"/>
              <w:jc w:val="center"/>
              <w:rPr>
                <w:sz w:val="18"/>
                <w:lang w:val="pt-PT"/>
              </w:rPr>
            </w:pPr>
            <w:r w:rsidRPr="0030134D">
              <w:rPr>
                <w:sz w:val="18"/>
                <w:lang w:val="pt-PT"/>
              </w:rPr>
              <w:t>ICT</w:t>
            </w:r>
            <w:r w:rsidRPr="0030134D">
              <w:rPr>
                <w:sz w:val="18"/>
                <w:lang w:val="pt-PT"/>
              </w:rPr>
              <w:br/>
            </w:r>
          </w:p>
          <w:p w:rsidR="00330789" w:rsidRPr="0030134D" w:rsidRDefault="00330789" w:rsidP="00713C9F">
            <w:pPr>
              <w:spacing w:before="80" w:after="80"/>
              <w:jc w:val="center"/>
              <w:rPr>
                <w:sz w:val="18"/>
                <w:lang w:val="pt-PT"/>
              </w:rPr>
            </w:pPr>
          </w:p>
          <w:p w:rsidR="00330789" w:rsidRPr="0030134D" w:rsidRDefault="00330789" w:rsidP="00713C9F">
            <w:pPr>
              <w:spacing w:before="80" w:after="80"/>
              <w:jc w:val="center"/>
              <w:rPr>
                <w:sz w:val="18"/>
                <w:lang w:val="pt-PT"/>
              </w:rPr>
            </w:pPr>
            <w:r w:rsidRPr="0030134D">
              <w:rPr>
                <w:sz w:val="18"/>
                <w:lang w:val="pt-PT"/>
              </w:rPr>
              <w:t>LER</w:t>
            </w:r>
          </w:p>
        </w:tc>
      </w:tr>
      <w:tr w:rsidR="00A41080" w:rsidRPr="00A41080" w:rsidTr="00F15FF7">
        <w:trPr>
          <w:trHeight w:val="397"/>
        </w:trPr>
        <w:tc>
          <w:tcPr>
            <w:tcW w:w="838" w:type="dxa"/>
            <w:tcBorders>
              <w:top w:val="single" w:sz="18" w:space="0" w:color="auto"/>
              <w:left w:val="single" w:sz="18" w:space="0" w:color="auto"/>
              <w:bottom w:val="single" w:sz="18" w:space="0" w:color="auto"/>
            </w:tcBorders>
          </w:tcPr>
          <w:p w:rsidR="00300FFB" w:rsidRPr="00A41080" w:rsidRDefault="00727477" w:rsidP="00487719">
            <w:pPr>
              <w:pStyle w:val="NummerDoelstelling"/>
            </w:pPr>
            <w:r>
              <w:t>TV</w:t>
            </w:r>
          </w:p>
        </w:tc>
        <w:tc>
          <w:tcPr>
            <w:tcW w:w="5714" w:type="dxa"/>
            <w:tcBorders>
              <w:top w:val="single" w:sz="18" w:space="0" w:color="auto"/>
              <w:bottom w:val="single" w:sz="18" w:space="0" w:color="auto"/>
            </w:tcBorders>
          </w:tcPr>
          <w:p w:rsidR="00300FFB" w:rsidRPr="00A41080" w:rsidRDefault="00AF7AB7" w:rsidP="00D432D6">
            <w:pPr>
              <w:spacing w:before="80" w:after="80"/>
              <w:rPr>
                <w:rFonts w:cs="Arial"/>
                <w:b/>
                <w:bCs/>
                <w:sz w:val="18"/>
                <w:szCs w:val="18"/>
                <w:lang w:val="nl-BE"/>
              </w:rPr>
            </w:pPr>
            <w:r w:rsidRPr="00A41080">
              <w:rPr>
                <w:b/>
                <w:bCs/>
                <w:sz w:val="18"/>
              </w:rPr>
              <w:t>Op een verantwoorde manier materi</w:t>
            </w:r>
            <w:r w:rsidR="00D432D6" w:rsidRPr="00A41080">
              <w:rPr>
                <w:b/>
                <w:bCs/>
                <w:sz w:val="18"/>
              </w:rPr>
              <w:t>ee</w:t>
            </w:r>
            <w:r w:rsidRPr="00A41080">
              <w:rPr>
                <w:b/>
                <w:bCs/>
                <w:sz w:val="18"/>
              </w:rPr>
              <w:t>l en grondstoffen kunnen kiezen.</w:t>
            </w:r>
          </w:p>
        </w:tc>
        <w:tc>
          <w:tcPr>
            <w:tcW w:w="835" w:type="dxa"/>
            <w:tcBorders>
              <w:top w:val="single" w:sz="18" w:space="0" w:color="auto"/>
              <w:bottom w:val="single" w:sz="18" w:space="0" w:color="auto"/>
            </w:tcBorders>
          </w:tcPr>
          <w:p w:rsidR="00300FFB" w:rsidRPr="00A41080" w:rsidRDefault="0037179E" w:rsidP="00487719">
            <w:pPr>
              <w:spacing w:before="80" w:after="80"/>
              <w:jc w:val="center"/>
              <w:rPr>
                <w:rFonts w:cs="Arial"/>
                <w:b/>
                <w:bCs/>
                <w:sz w:val="18"/>
                <w:szCs w:val="18"/>
                <w:lang w:val="nl-BE"/>
              </w:rPr>
            </w:pPr>
            <w:r w:rsidRPr="00A41080">
              <w:rPr>
                <w:rFonts w:cs="Arial"/>
                <w:b/>
                <w:bCs/>
                <w:sz w:val="18"/>
                <w:szCs w:val="18"/>
                <w:lang w:val="nl-BE"/>
              </w:rPr>
              <w:t>EDV</w:t>
            </w:r>
            <w:r w:rsidR="00D1633F">
              <w:rPr>
                <w:rFonts w:cs="Arial"/>
                <w:b/>
                <w:bCs/>
                <w:sz w:val="18"/>
                <w:szCs w:val="18"/>
                <w:lang w:val="nl-BE"/>
              </w:rPr>
              <w:br/>
              <w:t>LER 3</w:t>
            </w:r>
            <w:r w:rsidR="00D1633F">
              <w:rPr>
                <w:rFonts w:cs="Arial"/>
                <w:b/>
                <w:bCs/>
                <w:sz w:val="18"/>
                <w:szCs w:val="18"/>
                <w:lang w:val="nl-BE"/>
              </w:rPr>
              <w:br/>
              <w:t>STM 8</w:t>
            </w:r>
          </w:p>
        </w:tc>
        <w:tc>
          <w:tcPr>
            <w:tcW w:w="835" w:type="dxa"/>
            <w:tcBorders>
              <w:top w:val="single" w:sz="18" w:space="0" w:color="auto"/>
              <w:bottom w:val="single" w:sz="18" w:space="0" w:color="auto"/>
              <w:right w:val="double" w:sz="4" w:space="0" w:color="auto"/>
            </w:tcBorders>
          </w:tcPr>
          <w:p w:rsidR="00300FFB" w:rsidRPr="00A41080" w:rsidRDefault="0037179E" w:rsidP="00487719">
            <w:pPr>
              <w:spacing w:before="80" w:after="80"/>
              <w:jc w:val="center"/>
              <w:rPr>
                <w:rFonts w:cs="Arial"/>
                <w:b/>
                <w:bCs/>
                <w:sz w:val="18"/>
                <w:szCs w:val="18"/>
                <w:lang w:val="nl-BE"/>
              </w:rPr>
            </w:pPr>
            <w:r w:rsidRPr="00A41080">
              <w:rPr>
                <w:b/>
                <w:bCs/>
                <w:sz w:val="18"/>
              </w:rPr>
              <w:t>B</w:t>
            </w:r>
          </w:p>
        </w:tc>
        <w:tc>
          <w:tcPr>
            <w:tcW w:w="6946" w:type="dxa"/>
            <w:tcBorders>
              <w:top w:val="single" w:sz="18" w:space="0" w:color="auto"/>
              <w:left w:val="double" w:sz="4" w:space="0" w:color="auto"/>
              <w:bottom w:val="single" w:sz="18" w:space="0" w:color="auto"/>
            </w:tcBorders>
            <w:vAlign w:val="center"/>
          </w:tcPr>
          <w:p w:rsidR="00300FFB" w:rsidRPr="00A41080" w:rsidRDefault="00300FFB" w:rsidP="00487719">
            <w:pPr>
              <w:spacing w:before="80" w:after="80"/>
              <w:rPr>
                <w:rFonts w:cs="Arial"/>
                <w:b/>
                <w:bCs/>
                <w:sz w:val="18"/>
                <w:szCs w:val="18"/>
                <w:lang w:val="nl-BE"/>
              </w:rPr>
            </w:pPr>
          </w:p>
        </w:tc>
        <w:tc>
          <w:tcPr>
            <w:tcW w:w="850" w:type="dxa"/>
            <w:tcBorders>
              <w:top w:val="single" w:sz="18" w:space="0" w:color="auto"/>
              <w:bottom w:val="single" w:sz="18" w:space="0" w:color="auto"/>
              <w:right w:val="single" w:sz="18" w:space="0" w:color="auto"/>
            </w:tcBorders>
            <w:vAlign w:val="center"/>
          </w:tcPr>
          <w:p w:rsidR="00300FFB" w:rsidRPr="00A41080" w:rsidRDefault="00300FFB" w:rsidP="00487719">
            <w:pPr>
              <w:spacing w:before="80" w:after="80"/>
              <w:jc w:val="center"/>
              <w:rPr>
                <w:rFonts w:cs="Arial"/>
                <w:b/>
                <w:bCs/>
                <w:sz w:val="18"/>
                <w:szCs w:val="18"/>
                <w:lang w:val="nl-BE"/>
              </w:rPr>
            </w:pPr>
          </w:p>
        </w:tc>
      </w:tr>
      <w:tr w:rsidR="00A41080" w:rsidRPr="00A41080" w:rsidTr="00F15FF7">
        <w:trPr>
          <w:trHeight w:val="397"/>
        </w:trPr>
        <w:tc>
          <w:tcPr>
            <w:tcW w:w="838" w:type="dxa"/>
            <w:tcBorders>
              <w:top w:val="single" w:sz="18" w:space="0" w:color="auto"/>
              <w:bottom w:val="single" w:sz="18" w:space="0" w:color="auto"/>
            </w:tcBorders>
          </w:tcPr>
          <w:p w:rsidR="00300FFB" w:rsidRPr="00A41080" w:rsidRDefault="00300FFB" w:rsidP="00487719">
            <w:pPr>
              <w:spacing w:before="80" w:after="80"/>
              <w:rPr>
                <w:sz w:val="18"/>
              </w:rPr>
            </w:pPr>
          </w:p>
        </w:tc>
        <w:tc>
          <w:tcPr>
            <w:tcW w:w="7384" w:type="dxa"/>
            <w:gridSpan w:val="3"/>
            <w:tcBorders>
              <w:top w:val="single" w:sz="18" w:space="0" w:color="auto"/>
              <w:bottom w:val="single" w:sz="18" w:space="0" w:color="auto"/>
              <w:right w:val="double" w:sz="4" w:space="0" w:color="auto"/>
            </w:tcBorders>
          </w:tcPr>
          <w:p w:rsidR="00D432D6" w:rsidRPr="00A41080" w:rsidRDefault="00D432D6" w:rsidP="00D432D6">
            <w:pPr>
              <w:tabs>
                <w:tab w:val="left" w:pos="226"/>
              </w:tabs>
              <w:spacing w:before="80" w:after="80"/>
              <w:rPr>
                <w:bCs/>
                <w:sz w:val="18"/>
                <w:lang w:val="nl-BE"/>
              </w:rPr>
            </w:pPr>
            <w:r w:rsidRPr="00A41080">
              <w:rPr>
                <w:bCs/>
                <w:sz w:val="18"/>
                <w:lang w:val="nl-BE"/>
              </w:rPr>
              <w:t>Informatie opvragen</w:t>
            </w:r>
          </w:p>
          <w:p w:rsidR="00D432D6" w:rsidRPr="00A41080" w:rsidRDefault="00D432D6" w:rsidP="00D432D6">
            <w:pPr>
              <w:tabs>
                <w:tab w:val="left" w:pos="226"/>
              </w:tabs>
              <w:spacing w:before="80" w:after="80"/>
              <w:rPr>
                <w:sz w:val="18"/>
              </w:rPr>
            </w:pPr>
            <w:r w:rsidRPr="00A41080">
              <w:rPr>
                <w:sz w:val="18"/>
              </w:rPr>
              <w:t xml:space="preserve">Keuzemotivatie: </w:t>
            </w:r>
          </w:p>
          <w:p w:rsidR="00D432D6" w:rsidRPr="00A41080" w:rsidRDefault="00D432D6" w:rsidP="00F352FD">
            <w:pPr>
              <w:pStyle w:val="Lijstalinea"/>
              <w:numPr>
                <w:ilvl w:val="0"/>
                <w:numId w:val="37"/>
              </w:numPr>
              <w:tabs>
                <w:tab w:val="left" w:pos="226"/>
              </w:tabs>
              <w:spacing w:before="80" w:after="80"/>
              <w:ind w:left="714" w:hanging="357"/>
              <w:contextualSpacing w:val="0"/>
              <w:rPr>
                <w:sz w:val="18"/>
              </w:rPr>
            </w:pPr>
            <w:r w:rsidRPr="00A41080">
              <w:rPr>
                <w:sz w:val="18"/>
              </w:rPr>
              <w:t>Prijs/kwaliteitsverhouding</w:t>
            </w:r>
          </w:p>
          <w:p w:rsidR="00D432D6" w:rsidRPr="00A41080" w:rsidRDefault="00D432D6" w:rsidP="00F352FD">
            <w:pPr>
              <w:pStyle w:val="Lijstalinea"/>
              <w:numPr>
                <w:ilvl w:val="0"/>
                <w:numId w:val="37"/>
              </w:numPr>
              <w:tabs>
                <w:tab w:val="left" w:pos="226"/>
              </w:tabs>
              <w:spacing w:before="80" w:after="80"/>
              <w:ind w:left="714" w:hanging="357"/>
              <w:contextualSpacing w:val="0"/>
              <w:rPr>
                <w:sz w:val="18"/>
              </w:rPr>
            </w:pPr>
            <w:r w:rsidRPr="00A41080">
              <w:rPr>
                <w:sz w:val="18"/>
              </w:rPr>
              <w:t>Leveringscriteria</w:t>
            </w:r>
          </w:p>
          <w:p w:rsidR="00D432D6" w:rsidRPr="00A41080" w:rsidRDefault="00D432D6" w:rsidP="00F352FD">
            <w:pPr>
              <w:pStyle w:val="Lijstalinea"/>
              <w:numPr>
                <w:ilvl w:val="0"/>
                <w:numId w:val="37"/>
              </w:numPr>
              <w:tabs>
                <w:tab w:val="left" w:pos="226"/>
              </w:tabs>
              <w:spacing w:before="80" w:after="80"/>
              <w:ind w:left="714" w:hanging="357"/>
              <w:contextualSpacing w:val="0"/>
              <w:rPr>
                <w:sz w:val="18"/>
              </w:rPr>
            </w:pPr>
            <w:r w:rsidRPr="00A41080">
              <w:rPr>
                <w:sz w:val="18"/>
              </w:rPr>
              <w:t>Betalingsmodaliteiten</w:t>
            </w:r>
          </w:p>
          <w:p w:rsidR="00300FFB" w:rsidRPr="000927CE" w:rsidRDefault="00D432D6" w:rsidP="00F352FD">
            <w:pPr>
              <w:pStyle w:val="Lijstalinea"/>
              <w:numPr>
                <w:ilvl w:val="0"/>
                <w:numId w:val="37"/>
              </w:numPr>
              <w:tabs>
                <w:tab w:val="left" w:pos="226"/>
              </w:tabs>
              <w:spacing w:before="80" w:after="80"/>
              <w:ind w:left="714" w:hanging="357"/>
              <w:contextualSpacing w:val="0"/>
              <w:rPr>
                <w:sz w:val="18"/>
              </w:rPr>
            </w:pPr>
            <w:r w:rsidRPr="00A41080">
              <w:rPr>
                <w:sz w:val="18"/>
              </w:rPr>
              <w:t>Attest van overeenstemming</w:t>
            </w:r>
          </w:p>
        </w:tc>
        <w:tc>
          <w:tcPr>
            <w:tcW w:w="6946" w:type="dxa"/>
            <w:tcBorders>
              <w:top w:val="single" w:sz="18" w:space="0" w:color="auto"/>
              <w:left w:val="double" w:sz="4" w:space="0" w:color="auto"/>
              <w:bottom w:val="single" w:sz="18" w:space="0" w:color="auto"/>
            </w:tcBorders>
          </w:tcPr>
          <w:p w:rsidR="00AF7AB7" w:rsidRPr="00A41080" w:rsidRDefault="00AF7AB7" w:rsidP="00AF7AB7">
            <w:pPr>
              <w:tabs>
                <w:tab w:val="right" w:pos="352"/>
              </w:tabs>
              <w:spacing w:before="80" w:after="80"/>
              <w:rPr>
                <w:sz w:val="18"/>
              </w:rPr>
            </w:pPr>
            <w:r w:rsidRPr="00A41080">
              <w:rPr>
                <w:sz w:val="18"/>
              </w:rPr>
              <w:t xml:space="preserve">Catalogus kunnen raadplegen, opzoekingswerk via </w:t>
            </w:r>
            <w:r w:rsidR="000927CE">
              <w:rPr>
                <w:sz w:val="18"/>
              </w:rPr>
              <w:t>internet</w:t>
            </w:r>
            <w:r w:rsidRPr="00A41080">
              <w:rPr>
                <w:sz w:val="18"/>
              </w:rPr>
              <w:t>.</w:t>
            </w:r>
          </w:p>
          <w:p w:rsidR="00AF7AB7" w:rsidRPr="00A41080" w:rsidRDefault="00AF7AB7" w:rsidP="00AF7AB7">
            <w:pPr>
              <w:tabs>
                <w:tab w:val="right" w:pos="352"/>
              </w:tabs>
              <w:spacing w:before="80" w:after="80"/>
              <w:rPr>
                <w:sz w:val="18"/>
              </w:rPr>
            </w:pPr>
            <w:r w:rsidRPr="00A41080">
              <w:rPr>
                <w:sz w:val="18"/>
              </w:rPr>
              <w:t>Doelgericht opzoekingswerk verrichten in functie van de keuzemotivatie.</w:t>
            </w:r>
          </w:p>
          <w:p w:rsidR="00D432D6" w:rsidRPr="00A41080" w:rsidRDefault="00D432D6" w:rsidP="00D432D6">
            <w:pPr>
              <w:tabs>
                <w:tab w:val="right" w:pos="352"/>
                <w:tab w:val="right" w:pos="567"/>
              </w:tabs>
              <w:spacing w:before="80" w:after="80"/>
              <w:rPr>
                <w:sz w:val="18"/>
              </w:rPr>
            </w:pPr>
            <w:r w:rsidRPr="00A41080">
              <w:rPr>
                <w:sz w:val="18"/>
              </w:rPr>
              <w:t>(Fictieve) prijsoffertes aanvragen via e-mail, brief, fax, enz.</w:t>
            </w:r>
          </w:p>
          <w:p w:rsidR="00D432D6" w:rsidRPr="00A41080" w:rsidRDefault="00D432D6" w:rsidP="00D432D6">
            <w:pPr>
              <w:tabs>
                <w:tab w:val="right" w:pos="352"/>
                <w:tab w:val="right" w:pos="567"/>
              </w:tabs>
              <w:spacing w:before="80" w:after="80"/>
              <w:rPr>
                <w:sz w:val="18"/>
              </w:rPr>
            </w:pPr>
            <w:r w:rsidRPr="00A41080">
              <w:rPr>
                <w:sz w:val="18"/>
              </w:rPr>
              <w:t>Vergelijkende studie maken i.v.m. prijs/kwaliteit, leveringsvoorwaarden.</w:t>
            </w:r>
          </w:p>
          <w:p w:rsidR="00D432D6" w:rsidRPr="00A41080" w:rsidRDefault="00D432D6" w:rsidP="00D432D6">
            <w:pPr>
              <w:tabs>
                <w:tab w:val="right" w:pos="352"/>
                <w:tab w:val="right" w:pos="567"/>
              </w:tabs>
              <w:spacing w:before="80" w:after="80"/>
              <w:rPr>
                <w:sz w:val="18"/>
              </w:rPr>
            </w:pPr>
            <w:r w:rsidRPr="00A41080">
              <w:rPr>
                <w:sz w:val="18"/>
              </w:rPr>
              <w:t>I.f.v. overeenstemming met vigerende regelgeving.</w:t>
            </w:r>
          </w:p>
          <w:p w:rsidR="00D432D6" w:rsidRPr="00A41080" w:rsidRDefault="00D432D6" w:rsidP="00AF7AB7">
            <w:pPr>
              <w:tabs>
                <w:tab w:val="right" w:pos="352"/>
                <w:tab w:val="right" w:pos="567"/>
              </w:tabs>
              <w:spacing w:before="80" w:after="80"/>
              <w:rPr>
                <w:sz w:val="18"/>
              </w:rPr>
            </w:pPr>
            <w:r w:rsidRPr="00A41080">
              <w:rPr>
                <w:sz w:val="18"/>
              </w:rPr>
              <w:t>Groepswerk</w:t>
            </w:r>
            <w:r w:rsidR="000927CE">
              <w:rPr>
                <w:sz w:val="18"/>
              </w:rPr>
              <w:t>, bezoeken brengen aan beurzen.</w:t>
            </w:r>
          </w:p>
        </w:tc>
        <w:tc>
          <w:tcPr>
            <w:tcW w:w="850" w:type="dxa"/>
            <w:tcBorders>
              <w:top w:val="single" w:sz="18" w:space="0" w:color="auto"/>
              <w:bottom w:val="single" w:sz="18" w:space="0" w:color="auto"/>
            </w:tcBorders>
          </w:tcPr>
          <w:p w:rsidR="00300FFB" w:rsidRDefault="000927CE" w:rsidP="00487719">
            <w:pPr>
              <w:spacing w:before="80" w:after="80"/>
              <w:jc w:val="center"/>
              <w:rPr>
                <w:sz w:val="18"/>
              </w:rPr>
            </w:pPr>
            <w:r>
              <w:rPr>
                <w:sz w:val="18"/>
              </w:rPr>
              <w:t>ICT</w:t>
            </w: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Pr="00A41080" w:rsidRDefault="00D1633F" w:rsidP="00487719">
            <w:pPr>
              <w:spacing w:before="80" w:after="80"/>
              <w:jc w:val="center"/>
              <w:rPr>
                <w:sz w:val="18"/>
              </w:rPr>
            </w:pPr>
            <w:r>
              <w:rPr>
                <w:sz w:val="18"/>
              </w:rPr>
              <w:t>GIP</w:t>
            </w:r>
          </w:p>
        </w:tc>
      </w:tr>
      <w:tr w:rsidR="0087549A" w:rsidRPr="0087549A" w:rsidTr="007A1958">
        <w:trPr>
          <w:trHeight w:val="397"/>
        </w:trPr>
        <w:tc>
          <w:tcPr>
            <w:tcW w:w="838" w:type="dxa"/>
            <w:tcBorders>
              <w:top w:val="single" w:sz="18" w:space="0" w:color="auto"/>
              <w:left w:val="single" w:sz="18" w:space="0" w:color="auto"/>
              <w:bottom w:val="single" w:sz="18" w:space="0" w:color="auto"/>
            </w:tcBorders>
          </w:tcPr>
          <w:p w:rsidR="0087549A" w:rsidRPr="0087549A" w:rsidRDefault="0087549A" w:rsidP="007A1958">
            <w:pPr>
              <w:pStyle w:val="NummerDoelstelling"/>
            </w:pPr>
            <w:r w:rsidRPr="0087549A">
              <w:t>TV</w:t>
            </w:r>
          </w:p>
        </w:tc>
        <w:tc>
          <w:tcPr>
            <w:tcW w:w="5714" w:type="dxa"/>
            <w:tcBorders>
              <w:top w:val="single" w:sz="18" w:space="0" w:color="auto"/>
              <w:bottom w:val="single" w:sz="18" w:space="0" w:color="auto"/>
            </w:tcBorders>
          </w:tcPr>
          <w:p w:rsidR="0087549A" w:rsidRPr="0087549A" w:rsidRDefault="0087549A" w:rsidP="007A1958">
            <w:pPr>
              <w:spacing w:before="80" w:after="80"/>
              <w:rPr>
                <w:b/>
                <w:bCs/>
                <w:sz w:val="18"/>
                <w:lang w:val="nl-BE"/>
              </w:rPr>
            </w:pPr>
            <w:r w:rsidRPr="0087549A">
              <w:rPr>
                <w:b/>
                <w:bCs/>
                <w:sz w:val="18"/>
                <w:lang w:val="nl-BE"/>
              </w:rPr>
              <w:t>Het belang van een goed voorraadbeheer kunnen toelichten.</w:t>
            </w:r>
          </w:p>
        </w:tc>
        <w:tc>
          <w:tcPr>
            <w:tcW w:w="835" w:type="dxa"/>
            <w:tcBorders>
              <w:top w:val="single" w:sz="18" w:space="0" w:color="auto"/>
              <w:bottom w:val="single" w:sz="18" w:space="0" w:color="auto"/>
            </w:tcBorders>
          </w:tcPr>
          <w:p w:rsidR="0087549A" w:rsidRPr="0087549A" w:rsidRDefault="0087549A" w:rsidP="007A1958">
            <w:pPr>
              <w:spacing w:before="80" w:after="80"/>
              <w:jc w:val="center"/>
              <w:rPr>
                <w:b/>
                <w:bCs/>
                <w:sz w:val="18"/>
              </w:rPr>
            </w:pPr>
            <w:r w:rsidRPr="0087549A">
              <w:rPr>
                <w:rFonts w:cs="Arial"/>
                <w:b/>
                <w:bCs/>
                <w:sz w:val="18"/>
                <w:szCs w:val="18"/>
                <w:lang w:val="nl-BE"/>
              </w:rPr>
              <w:t>EDV</w:t>
            </w:r>
            <w:r w:rsidR="00D1633F">
              <w:rPr>
                <w:rFonts w:cs="Arial"/>
                <w:b/>
                <w:bCs/>
                <w:sz w:val="18"/>
                <w:szCs w:val="18"/>
                <w:lang w:val="nl-BE"/>
              </w:rPr>
              <w:br/>
              <w:t>LER 5</w:t>
            </w:r>
            <w:r w:rsidR="00D1633F">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87549A" w:rsidRPr="0087549A" w:rsidRDefault="0087549A" w:rsidP="007A1958">
            <w:pPr>
              <w:spacing w:before="80" w:after="80"/>
              <w:jc w:val="center"/>
              <w:rPr>
                <w:b/>
                <w:bCs/>
                <w:sz w:val="18"/>
              </w:rPr>
            </w:pPr>
            <w:r w:rsidRPr="0087549A">
              <w:rPr>
                <w:b/>
                <w:bCs/>
                <w:sz w:val="18"/>
              </w:rPr>
              <w:t>B</w:t>
            </w:r>
          </w:p>
        </w:tc>
        <w:tc>
          <w:tcPr>
            <w:tcW w:w="6946" w:type="dxa"/>
            <w:tcBorders>
              <w:top w:val="single" w:sz="18" w:space="0" w:color="auto"/>
              <w:left w:val="double" w:sz="4" w:space="0" w:color="auto"/>
              <w:bottom w:val="single" w:sz="18" w:space="0" w:color="auto"/>
            </w:tcBorders>
            <w:vAlign w:val="center"/>
          </w:tcPr>
          <w:p w:rsidR="0087549A" w:rsidRPr="0087549A" w:rsidRDefault="0087549A" w:rsidP="007A1958">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87549A" w:rsidRPr="0087549A" w:rsidRDefault="0087549A" w:rsidP="007A1958">
            <w:pPr>
              <w:spacing w:before="80" w:after="80"/>
              <w:jc w:val="center"/>
              <w:rPr>
                <w:sz w:val="18"/>
              </w:rPr>
            </w:pPr>
          </w:p>
        </w:tc>
      </w:tr>
      <w:tr w:rsidR="0087549A" w:rsidRPr="0087549A" w:rsidTr="007A1958">
        <w:trPr>
          <w:trHeight w:val="397"/>
        </w:trPr>
        <w:tc>
          <w:tcPr>
            <w:tcW w:w="838" w:type="dxa"/>
            <w:tcBorders>
              <w:top w:val="single" w:sz="18" w:space="0" w:color="auto"/>
              <w:bottom w:val="single" w:sz="18" w:space="0" w:color="auto"/>
            </w:tcBorders>
          </w:tcPr>
          <w:p w:rsidR="0087549A" w:rsidRPr="0087549A" w:rsidRDefault="0087549A" w:rsidP="007A1958">
            <w:pPr>
              <w:spacing w:before="80" w:after="80"/>
              <w:rPr>
                <w:sz w:val="18"/>
              </w:rPr>
            </w:pPr>
          </w:p>
        </w:tc>
        <w:tc>
          <w:tcPr>
            <w:tcW w:w="7384" w:type="dxa"/>
            <w:gridSpan w:val="3"/>
            <w:tcBorders>
              <w:top w:val="single" w:sz="18" w:space="0" w:color="auto"/>
              <w:bottom w:val="single" w:sz="18" w:space="0" w:color="auto"/>
              <w:right w:val="double" w:sz="4" w:space="0" w:color="auto"/>
            </w:tcBorders>
          </w:tcPr>
          <w:p w:rsidR="0087549A" w:rsidRPr="0087549A" w:rsidRDefault="0087549A" w:rsidP="0087549A">
            <w:pPr>
              <w:spacing w:before="120"/>
              <w:rPr>
                <w:sz w:val="18"/>
              </w:rPr>
            </w:pPr>
            <w:r w:rsidRPr="0087549A">
              <w:rPr>
                <w:sz w:val="18"/>
              </w:rPr>
              <w:t>Plannen van aankoop van o.a.</w:t>
            </w:r>
          </w:p>
          <w:p w:rsidR="0087549A" w:rsidRPr="0087549A" w:rsidRDefault="0087549A" w:rsidP="00F352FD">
            <w:pPr>
              <w:pStyle w:val="Lijstalinea"/>
              <w:numPr>
                <w:ilvl w:val="0"/>
                <w:numId w:val="37"/>
              </w:numPr>
              <w:spacing w:before="120"/>
              <w:ind w:left="714" w:hanging="357"/>
              <w:contextualSpacing w:val="0"/>
              <w:rPr>
                <w:sz w:val="18"/>
              </w:rPr>
            </w:pPr>
            <w:r w:rsidRPr="0087549A">
              <w:rPr>
                <w:sz w:val="18"/>
              </w:rPr>
              <w:t>Grondstoffen</w:t>
            </w:r>
          </w:p>
          <w:p w:rsidR="0087549A" w:rsidRPr="000927CE" w:rsidRDefault="0087549A" w:rsidP="00F352FD">
            <w:pPr>
              <w:pStyle w:val="Lijstalinea"/>
              <w:numPr>
                <w:ilvl w:val="0"/>
                <w:numId w:val="37"/>
              </w:numPr>
              <w:spacing w:before="120"/>
              <w:ind w:left="714" w:hanging="357"/>
              <w:contextualSpacing w:val="0"/>
              <w:rPr>
                <w:sz w:val="18"/>
              </w:rPr>
            </w:pPr>
            <w:r w:rsidRPr="0087549A">
              <w:rPr>
                <w:sz w:val="18"/>
              </w:rPr>
              <w:t>Verpakking</w:t>
            </w:r>
          </w:p>
        </w:tc>
        <w:tc>
          <w:tcPr>
            <w:tcW w:w="6946" w:type="dxa"/>
            <w:tcBorders>
              <w:top w:val="single" w:sz="18" w:space="0" w:color="auto"/>
              <w:left w:val="double" w:sz="4" w:space="0" w:color="auto"/>
              <w:bottom w:val="single" w:sz="18" w:space="0" w:color="auto"/>
            </w:tcBorders>
          </w:tcPr>
          <w:p w:rsidR="0087549A" w:rsidRPr="0087549A" w:rsidRDefault="0087549A" w:rsidP="0087549A">
            <w:pPr>
              <w:tabs>
                <w:tab w:val="right" w:pos="352"/>
              </w:tabs>
              <w:spacing w:before="80" w:after="80"/>
              <w:rPr>
                <w:sz w:val="18"/>
              </w:rPr>
            </w:pPr>
            <w:r w:rsidRPr="0087549A">
              <w:rPr>
                <w:sz w:val="18"/>
              </w:rPr>
              <w:t>Inschatten van de juiste voorraad i</w:t>
            </w:r>
            <w:r w:rsidR="00A11B1D">
              <w:rPr>
                <w:sz w:val="18"/>
              </w:rPr>
              <w:t>.</w:t>
            </w:r>
            <w:r w:rsidRPr="0087549A">
              <w:rPr>
                <w:sz w:val="18"/>
              </w:rPr>
              <w:t>f</w:t>
            </w:r>
            <w:r w:rsidR="00A11B1D">
              <w:rPr>
                <w:sz w:val="18"/>
              </w:rPr>
              <w:t>.</w:t>
            </w:r>
            <w:r w:rsidRPr="0087549A">
              <w:rPr>
                <w:sz w:val="18"/>
              </w:rPr>
              <w:t>v</w:t>
            </w:r>
            <w:r w:rsidR="00A11B1D">
              <w:rPr>
                <w:sz w:val="18"/>
              </w:rPr>
              <w:t>.</w:t>
            </w:r>
            <w:r w:rsidRPr="0087549A">
              <w:rPr>
                <w:sz w:val="18"/>
              </w:rPr>
              <w:t xml:space="preserve"> verbruik.</w:t>
            </w:r>
          </w:p>
          <w:p w:rsidR="0087549A" w:rsidRPr="0087549A" w:rsidRDefault="0087549A" w:rsidP="0087549A">
            <w:pPr>
              <w:tabs>
                <w:tab w:val="right" w:pos="352"/>
              </w:tabs>
              <w:spacing w:before="80" w:after="80"/>
              <w:rPr>
                <w:sz w:val="18"/>
              </w:rPr>
            </w:pPr>
            <w:r w:rsidRPr="0087549A">
              <w:rPr>
                <w:sz w:val="18"/>
              </w:rPr>
              <w:t>Gebruik maken van een voorraadregistratie</w:t>
            </w:r>
            <w:r>
              <w:rPr>
                <w:sz w:val="18"/>
              </w:rPr>
              <w:t xml:space="preserve"> (manueel, elektronisch)</w:t>
            </w:r>
            <w:r w:rsidR="000927CE">
              <w:rPr>
                <w:sz w:val="18"/>
              </w:rPr>
              <w:t>.</w:t>
            </w:r>
          </w:p>
          <w:p w:rsidR="0087549A" w:rsidRPr="0087549A" w:rsidRDefault="00F07A68" w:rsidP="000927CE">
            <w:pPr>
              <w:tabs>
                <w:tab w:val="right" w:pos="352"/>
              </w:tabs>
              <w:spacing w:before="80" w:after="80"/>
              <w:rPr>
                <w:sz w:val="18"/>
              </w:rPr>
            </w:pPr>
            <w:r>
              <w:rPr>
                <w:sz w:val="18"/>
              </w:rPr>
              <w:t>Het</w:t>
            </w:r>
            <w:r w:rsidR="0087549A" w:rsidRPr="0087549A">
              <w:rPr>
                <w:sz w:val="18"/>
              </w:rPr>
              <w:t xml:space="preserve"> belang inz</w:t>
            </w:r>
            <w:r w:rsidR="0087549A">
              <w:rPr>
                <w:sz w:val="18"/>
              </w:rPr>
              <w:t>ien van een goed voorraadbeheer.</w:t>
            </w:r>
          </w:p>
        </w:tc>
        <w:tc>
          <w:tcPr>
            <w:tcW w:w="850" w:type="dxa"/>
            <w:tcBorders>
              <w:top w:val="single" w:sz="18" w:space="0" w:color="auto"/>
              <w:bottom w:val="single" w:sz="18" w:space="0" w:color="auto"/>
            </w:tcBorders>
          </w:tcPr>
          <w:p w:rsidR="0087549A" w:rsidRDefault="0087549A" w:rsidP="0087549A">
            <w:pPr>
              <w:spacing w:before="80" w:after="80"/>
              <w:rPr>
                <w:sz w:val="18"/>
              </w:rPr>
            </w:pPr>
          </w:p>
          <w:p w:rsidR="00D1633F" w:rsidRPr="0087549A" w:rsidRDefault="00D1633F" w:rsidP="00D1633F">
            <w:pPr>
              <w:spacing w:before="80" w:after="80"/>
              <w:jc w:val="center"/>
              <w:rPr>
                <w:sz w:val="18"/>
              </w:rPr>
            </w:pPr>
            <w:r>
              <w:rPr>
                <w:sz w:val="18"/>
              </w:rPr>
              <w:t>ICT</w:t>
            </w:r>
          </w:p>
        </w:tc>
      </w:tr>
      <w:tr w:rsidR="0055369A" w:rsidRPr="0055369A" w:rsidTr="00F15FF7">
        <w:trPr>
          <w:trHeight w:val="397"/>
        </w:trPr>
        <w:tc>
          <w:tcPr>
            <w:tcW w:w="838" w:type="dxa"/>
            <w:tcBorders>
              <w:top w:val="single" w:sz="18" w:space="0" w:color="auto"/>
              <w:left w:val="single" w:sz="18" w:space="0" w:color="auto"/>
              <w:bottom w:val="single" w:sz="18" w:space="0" w:color="auto"/>
            </w:tcBorders>
          </w:tcPr>
          <w:p w:rsidR="00AF7AB7" w:rsidRPr="0055369A" w:rsidRDefault="00B41359" w:rsidP="00487719">
            <w:pPr>
              <w:pStyle w:val="NummerDoelstelling"/>
            </w:pPr>
            <w:r w:rsidRPr="0055369A">
              <w:lastRenderedPageBreak/>
              <w:t>TV</w:t>
            </w:r>
          </w:p>
        </w:tc>
        <w:tc>
          <w:tcPr>
            <w:tcW w:w="5714" w:type="dxa"/>
            <w:tcBorders>
              <w:top w:val="single" w:sz="18" w:space="0" w:color="auto"/>
              <w:bottom w:val="single" w:sz="18" w:space="0" w:color="auto"/>
            </w:tcBorders>
          </w:tcPr>
          <w:p w:rsidR="00AF7AB7" w:rsidRPr="0055369A" w:rsidRDefault="00BC3972" w:rsidP="00BC3972">
            <w:pPr>
              <w:spacing w:before="80" w:after="80"/>
              <w:rPr>
                <w:b/>
                <w:bCs/>
                <w:sz w:val="18"/>
                <w:lang w:val="nl-BE"/>
              </w:rPr>
            </w:pPr>
            <w:r w:rsidRPr="0055369A">
              <w:rPr>
                <w:b/>
                <w:bCs/>
                <w:sz w:val="18"/>
                <w:lang w:val="nl-BE"/>
              </w:rPr>
              <w:t>Een correct voorraadbeheer van grondstoffen kunnen toelichten i.f.v. de traceerbaarheid.</w:t>
            </w:r>
          </w:p>
        </w:tc>
        <w:tc>
          <w:tcPr>
            <w:tcW w:w="835" w:type="dxa"/>
            <w:tcBorders>
              <w:top w:val="single" w:sz="18" w:space="0" w:color="auto"/>
              <w:bottom w:val="single" w:sz="18" w:space="0" w:color="auto"/>
            </w:tcBorders>
          </w:tcPr>
          <w:p w:rsidR="00D1633F" w:rsidRPr="0055369A" w:rsidRDefault="0037179E" w:rsidP="00D1633F">
            <w:pPr>
              <w:spacing w:before="80" w:after="80"/>
              <w:jc w:val="center"/>
              <w:rPr>
                <w:b/>
                <w:bCs/>
                <w:sz w:val="18"/>
              </w:rPr>
            </w:pPr>
            <w:r w:rsidRPr="0055369A">
              <w:rPr>
                <w:rFonts w:cs="Arial"/>
                <w:b/>
                <w:bCs/>
                <w:sz w:val="18"/>
                <w:szCs w:val="18"/>
                <w:lang w:val="nl-BE"/>
              </w:rPr>
              <w:t>EDV</w:t>
            </w:r>
            <w:r w:rsidR="00D1633F">
              <w:rPr>
                <w:rFonts w:cs="Arial"/>
                <w:b/>
                <w:bCs/>
                <w:sz w:val="18"/>
                <w:szCs w:val="18"/>
                <w:lang w:val="nl-BE"/>
              </w:rPr>
              <w:br/>
              <w:t>LER 5</w:t>
            </w:r>
            <w:r w:rsidR="00D1633F">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AF7AB7" w:rsidRPr="0055369A" w:rsidRDefault="0037179E" w:rsidP="00487719">
            <w:pPr>
              <w:spacing w:before="80" w:after="80"/>
              <w:jc w:val="center"/>
              <w:rPr>
                <w:b/>
                <w:bCs/>
                <w:sz w:val="18"/>
              </w:rPr>
            </w:pPr>
            <w:r w:rsidRPr="0055369A">
              <w:rPr>
                <w:b/>
                <w:bCs/>
                <w:sz w:val="18"/>
              </w:rPr>
              <w:t>B</w:t>
            </w:r>
          </w:p>
        </w:tc>
        <w:tc>
          <w:tcPr>
            <w:tcW w:w="6946" w:type="dxa"/>
            <w:tcBorders>
              <w:top w:val="single" w:sz="18" w:space="0" w:color="auto"/>
              <w:left w:val="double" w:sz="4" w:space="0" w:color="auto"/>
              <w:bottom w:val="single" w:sz="18" w:space="0" w:color="auto"/>
            </w:tcBorders>
            <w:vAlign w:val="center"/>
          </w:tcPr>
          <w:p w:rsidR="00AF7AB7" w:rsidRPr="0055369A" w:rsidRDefault="00AF7AB7" w:rsidP="00487719">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AF7AB7" w:rsidRPr="0055369A" w:rsidRDefault="00AF7AB7" w:rsidP="00487719">
            <w:pPr>
              <w:spacing w:before="80" w:after="80"/>
              <w:jc w:val="center"/>
              <w:rPr>
                <w:sz w:val="18"/>
              </w:rPr>
            </w:pPr>
          </w:p>
        </w:tc>
      </w:tr>
      <w:tr w:rsidR="004906BD" w:rsidRPr="004906BD" w:rsidTr="00F15FF7">
        <w:trPr>
          <w:trHeight w:val="397"/>
        </w:trPr>
        <w:tc>
          <w:tcPr>
            <w:tcW w:w="838" w:type="dxa"/>
            <w:tcBorders>
              <w:top w:val="single" w:sz="18" w:space="0" w:color="auto"/>
              <w:bottom w:val="single" w:sz="18" w:space="0" w:color="auto"/>
            </w:tcBorders>
          </w:tcPr>
          <w:p w:rsidR="00AF7AB7" w:rsidRPr="004906BD" w:rsidRDefault="00AF7AB7" w:rsidP="00487719">
            <w:pPr>
              <w:spacing w:before="80" w:after="80"/>
              <w:rPr>
                <w:sz w:val="18"/>
              </w:rPr>
            </w:pPr>
          </w:p>
        </w:tc>
        <w:tc>
          <w:tcPr>
            <w:tcW w:w="7384" w:type="dxa"/>
            <w:gridSpan w:val="3"/>
            <w:tcBorders>
              <w:top w:val="single" w:sz="18" w:space="0" w:color="auto"/>
              <w:bottom w:val="single" w:sz="18" w:space="0" w:color="auto"/>
              <w:right w:val="double" w:sz="4" w:space="0" w:color="auto"/>
            </w:tcBorders>
          </w:tcPr>
          <w:p w:rsidR="00AF7AB7" w:rsidRPr="004906BD" w:rsidRDefault="00AF7AB7" w:rsidP="0055369A">
            <w:pPr>
              <w:spacing w:before="120"/>
              <w:rPr>
                <w:sz w:val="18"/>
                <w:szCs w:val="18"/>
              </w:rPr>
            </w:pPr>
            <w:r w:rsidRPr="004906BD">
              <w:rPr>
                <w:sz w:val="18"/>
                <w:szCs w:val="18"/>
              </w:rPr>
              <w:t>Voorraadbehe</w:t>
            </w:r>
            <w:r w:rsidR="00BC3972" w:rsidRPr="004906BD">
              <w:rPr>
                <w:sz w:val="18"/>
                <w:szCs w:val="18"/>
              </w:rPr>
              <w:t>er rekenin</w:t>
            </w:r>
            <w:r w:rsidR="007A3592">
              <w:rPr>
                <w:sz w:val="18"/>
                <w:szCs w:val="18"/>
              </w:rPr>
              <w:t>g houdend met het FE</w:t>
            </w:r>
            <w:r w:rsidR="00BC3972" w:rsidRPr="004906BD">
              <w:rPr>
                <w:sz w:val="18"/>
                <w:szCs w:val="18"/>
              </w:rPr>
              <w:t>FO</w:t>
            </w:r>
            <w:r w:rsidR="007A3592">
              <w:rPr>
                <w:sz w:val="18"/>
                <w:szCs w:val="18"/>
              </w:rPr>
              <w:t xml:space="preserve"> (</w:t>
            </w:r>
            <w:r w:rsidR="007A3592" w:rsidRPr="007A3592">
              <w:rPr>
                <w:sz w:val="18"/>
                <w:lang w:val="nl-BE"/>
              </w:rPr>
              <w:t>‘first expired, first out’</w:t>
            </w:r>
            <w:r w:rsidR="007A3592">
              <w:rPr>
                <w:sz w:val="18"/>
                <w:lang w:val="nl-BE"/>
              </w:rPr>
              <w:t>)</w:t>
            </w:r>
            <w:r w:rsidR="0055369A" w:rsidRPr="004906BD">
              <w:rPr>
                <w:sz w:val="18"/>
                <w:szCs w:val="18"/>
              </w:rPr>
              <w:t xml:space="preserve"> – systeem voor droge en gekoelde grondstoffen.</w:t>
            </w:r>
          </w:p>
          <w:p w:rsidR="004906BD" w:rsidRPr="002B0FD9" w:rsidRDefault="002B0FD9" w:rsidP="002B0FD9">
            <w:pPr>
              <w:tabs>
                <w:tab w:val="right" w:pos="352"/>
              </w:tabs>
              <w:spacing w:before="80" w:after="80"/>
              <w:rPr>
                <w:sz w:val="18"/>
              </w:rPr>
            </w:pPr>
            <w:r>
              <w:rPr>
                <w:sz w:val="18"/>
              </w:rPr>
              <w:t>Traceerbaarheid bespreken.</w:t>
            </w:r>
          </w:p>
        </w:tc>
        <w:tc>
          <w:tcPr>
            <w:tcW w:w="6946" w:type="dxa"/>
            <w:tcBorders>
              <w:top w:val="single" w:sz="18" w:space="0" w:color="auto"/>
              <w:left w:val="double" w:sz="4" w:space="0" w:color="auto"/>
              <w:bottom w:val="single" w:sz="18" w:space="0" w:color="auto"/>
            </w:tcBorders>
          </w:tcPr>
          <w:p w:rsidR="00AF7AB7" w:rsidRPr="004906BD" w:rsidRDefault="00AF7AB7" w:rsidP="00AF7AB7">
            <w:pPr>
              <w:tabs>
                <w:tab w:val="right" w:pos="352"/>
              </w:tabs>
              <w:spacing w:before="80" w:after="80"/>
              <w:rPr>
                <w:sz w:val="18"/>
              </w:rPr>
            </w:pPr>
            <w:r w:rsidRPr="004906BD">
              <w:rPr>
                <w:sz w:val="18"/>
              </w:rPr>
              <w:t>Werken met aanduiding</w:t>
            </w:r>
            <w:r w:rsidR="007A3592">
              <w:rPr>
                <w:sz w:val="18"/>
              </w:rPr>
              <w:t>s</w:t>
            </w:r>
            <w:r w:rsidRPr="004906BD">
              <w:rPr>
                <w:sz w:val="18"/>
              </w:rPr>
              <w:t>systeem bv. etiketten.</w:t>
            </w:r>
          </w:p>
          <w:p w:rsidR="00AF7AB7" w:rsidRPr="004906BD" w:rsidRDefault="00AF7AB7" w:rsidP="00AF7AB7">
            <w:pPr>
              <w:tabs>
                <w:tab w:val="right" w:pos="352"/>
                <w:tab w:val="right" w:pos="567"/>
              </w:tabs>
              <w:spacing w:before="80" w:after="80"/>
              <w:rPr>
                <w:sz w:val="18"/>
              </w:rPr>
            </w:pPr>
            <w:r w:rsidRPr="004906BD">
              <w:rPr>
                <w:sz w:val="18"/>
              </w:rPr>
              <w:t>Autocontrole.</w:t>
            </w:r>
          </w:p>
          <w:p w:rsidR="004906BD" w:rsidRPr="004906BD" w:rsidRDefault="004906BD" w:rsidP="0055369A">
            <w:pPr>
              <w:tabs>
                <w:tab w:val="right" w:pos="352"/>
              </w:tabs>
              <w:spacing w:before="80" w:after="80"/>
              <w:rPr>
                <w:sz w:val="18"/>
              </w:rPr>
            </w:pPr>
            <w:r w:rsidRPr="004906BD">
              <w:rPr>
                <w:sz w:val="18"/>
              </w:rPr>
              <w:t>De uitzondering voor kleine bedrijven toelichten.</w:t>
            </w:r>
          </w:p>
          <w:p w:rsidR="0055369A" w:rsidRPr="004906BD" w:rsidRDefault="0055369A" w:rsidP="004906BD">
            <w:pPr>
              <w:tabs>
                <w:tab w:val="right" w:pos="352"/>
              </w:tabs>
              <w:spacing w:before="80" w:after="80"/>
              <w:rPr>
                <w:sz w:val="18"/>
              </w:rPr>
            </w:pPr>
            <w:r w:rsidRPr="004906BD">
              <w:rPr>
                <w:sz w:val="18"/>
              </w:rPr>
              <w:t>Werken in coördinatie met TV/PV Bakkerij</w:t>
            </w:r>
          </w:p>
        </w:tc>
        <w:tc>
          <w:tcPr>
            <w:tcW w:w="850" w:type="dxa"/>
            <w:tcBorders>
              <w:top w:val="single" w:sz="18" w:space="0" w:color="auto"/>
              <w:bottom w:val="single" w:sz="18" w:space="0" w:color="auto"/>
            </w:tcBorders>
          </w:tcPr>
          <w:p w:rsidR="00AF7AB7" w:rsidRDefault="00AF7AB7"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r>
              <w:rPr>
                <w:sz w:val="18"/>
              </w:rPr>
              <w:t>TA.BE</w:t>
            </w:r>
          </w:p>
          <w:p w:rsidR="00D1633F" w:rsidRPr="004906BD" w:rsidRDefault="00D1633F" w:rsidP="00487719">
            <w:pPr>
              <w:spacing w:before="80" w:after="80"/>
              <w:jc w:val="center"/>
              <w:rPr>
                <w:sz w:val="18"/>
              </w:rPr>
            </w:pPr>
            <w:r>
              <w:rPr>
                <w:sz w:val="18"/>
              </w:rPr>
              <w:t>TV/PV Bakkerij</w:t>
            </w:r>
          </w:p>
        </w:tc>
      </w:tr>
      <w:tr w:rsidR="002B0FD9" w:rsidRPr="002B0FD9" w:rsidTr="00F15FF7">
        <w:trPr>
          <w:trHeight w:val="397"/>
        </w:trPr>
        <w:tc>
          <w:tcPr>
            <w:tcW w:w="838" w:type="dxa"/>
            <w:tcBorders>
              <w:top w:val="single" w:sz="18" w:space="0" w:color="auto"/>
              <w:left w:val="single" w:sz="18" w:space="0" w:color="auto"/>
              <w:bottom w:val="single" w:sz="18" w:space="0" w:color="auto"/>
            </w:tcBorders>
          </w:tcPr>
          <w:p w:rsidR="00AF7AB7" w:rsidRPr="002B0FD9" w:rsidRDefault="00DD2B65" w:rsidP="00487719">
            <w:pPr>
              <w:pStyle w:val="NummerDoelstelling"/>
            </w:pPr>
            <w:r>
              <w:t>TV</w:t>
            </w:r>
          </w:p>
        </w:tc>
        <w:tc>
          <w:tcPr>
            <w:tcW w:w="5714" w:type="dxa"/>
            <w:tcBorders>
              <w:top w:val="single" w:sz="18" w:space="0" w:color="auto"/>
              <w:bottom w:val="single" w:sz="18" w:space="0" w:color="auto"/>
            </w:tcBorders>
          </w:tcPr>
          <w:p w:rsidR="00AF7AB7" w:rsidRPr="002B0FD9" w:rsidRDefault="00AF7AB7" w:rsidP="00487719">
            <w:pPr>
              <w:spacing w:before="80" w:after="80"/>
              <w:rPr>
                <w:b/>
                <w:bCs/>
                <w:sz w:val="18"/>
              </w:rPr>
            </w:pPr>
            <w:r w:rsidRPr="002B0FD9">
              <w:rPr>
                <w:b/>
                <w:bCs/>
                <w:sz w:val="18"/>
              </w:rPr>
              <w:t>Het onderscheid tussen vaste en variabele kosten concreet kunnen weergeven en kunnen toelichten met voorbeelden uit de eigen sector.</w:t>
            </w:r>
          </w:p>
        </w:tc>
        <w:tc>
          <w:tcPr>
            <w:tcW w:w="835" w:type="dxa"/>
            <w:tcBorders>
              <w:top w:val="single" w:sz="18" w:space="0" w:color="auto"/>
              <w:bottom w:val="single" w:sz="18" w:space="0" w:color="auto"/>
            </w:tcBorders>
          </w:tcPr>
          <w:p w:rsidR="00AF7AB7" w:rsidRPr="002B0FD9" w:rsidRDefault="0037179E" w:rsidP="00487719">
            <w:pPr>
              <w:spacing w:before="80" w:after="80"/>
              <w:jc w:val="center"/>
              <w:rPr>
                <w:b/>
                <w:bCs/>
                <w:sz w:val="18"/>
              </w:rPr>
            </w:pPr>
            <w:r w:rsidRPr="002B0FD9">
              <w:rPr>
                <w:rFonts w:cs="Arial"/>
                <w:b/>
                <w:bCs/>
                <w:sz w:val="18"/>
                <w:szCs w:val="18"/>
                <w:lang w:val="nl-BE"/>
              </w:rPr>
              <w:t>EDV</w:t>
            </w:r>
            <w:r w:rsidR="00D1633F">
              <w:rPr>
                <w:rFonts w:cs="Arial"/>
                <w:b/>
                <w:bCs/>
                <w:sz w:val="18"/>
                <w:szCs w:val="18"/>
                <w:lang w:val="nl-BE"/>
              </w:rPr>
              <w:br/>
              <w:t>LER 4</w:t>
            </w:r>
            <w:r w:rsidR="00D1633F">
              <w:rPr>
                <w:rFonts w:cs="Arial"/>
                <w:b/>
                <w:bCs/>
                <w:sz w:val="18"/>
                <w:szCs w:val="18"/>
                <w:lang w:val="nl-BE"/>
              </w:rPr>
              <w:br/>
              <w:t>LER 5</w:t>
            </w:r>
            <w:r w:rsidR="00D1633F">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AF7AB7" w:rsidRPr="002B0FD9" w:rsidRDefault="002B0FD9" w:rsidP="00487719">
            <w:pPr>
              <w:spacing w:before="80" w:after="80"/>
              <w:jc w:val="center"/>
              <w:rPr>
                <w:b/>
                <w:bCs/>
                <w:sz w:val="18"/>
              </w:rPr>
            </w:pPr>
            <w:r w:rsidRPr="002B0FD9">
              <w:rPr>
                <w:b/>
                <w:bCs/>
                <w:sz w:val="18"/>
              </w:rPr>
              <w:t>U</w:t>
            </w:r>
          </w:p>
        </w:tc>
        <w:tc>
          <w:tcPr>
            <w:tcW w:w="6946" w:type="dxa"/>
            <w:tcBorders>
              <w:top w:val="single" w:sz="18" w:space="0" w:color="auto"/>
              <w:left w:val="double" w:sz="4" w:space="0" w:color="auto"/>
              <w:bottom w:val="single" w:sz="18" w:space="0" w:color="auto"/>
            </w:tcBorders>
            <w:vAlign w:val="center"/>
          </w:tcPr>
          <w:p w:rsidR="00AF7AB7" w:rsidRPr="002B0FD9" w:rsidRDefault="00AF7AB7" w:rsidP="00487719">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AF7AB7" w:rsidRPr="002B0FD9" w:rsidRDefault="00AF7AB7" w:rsidP="00487719">
            <w:pPr>
              <w:spacing w:before="80" w:after="80"/>
              <w:jc w:val="center"/>
              <w:rPr>
                <w:sz w:val="18"/>
              </w:rPr>
            </w:pPr>
          </w:p>
        </w:tc>
      </w:tr>
      <w:tr w:rsidR="002B0FD9" w:rsidRPr="002B0FD9" w:rsidTr="00F15FF7">
        <w:trPr>
          <w:trHeight w:val="397"/>
        </w:trPr>
        <w:tc>
          <w:tcPr>
            <w:tcW w:w="838" w:type="dxa"/>
            <w:tcBorders>
              <w:top w:val="single" w:sz="18" w:space="0" w:color="auto"/>
              <w:bottom w:val="single" w:sz="18" w:space="0" w:color="auto"/>
            </w:tcBorders>
          </w:tcPr>
          <w:p w:rsidR="00AF7AB7" w:rsidRPr="002B0FD9" w:rsidRDefault="00AF7AB7" w:rsidP="00487719">
            <w:pPr>
              <w:spacing w:before="80" w:after="80"/>
              <w:rPr>
                <w:sz w:val="18"/>
              </w:rPr>
            </w:pPr>
          </w:p>
        </w:tc>
        <w:tc>
          <w:tcPr>
            <w:tcW w:w="7384" w:type="dxa"/>
            <w:gridSpan w:val="3"/>
            <w:tcBorders>
              <w:top w:val="single" w:sz="18" w:space="0" w:color="auto"/>
              <w:bottom w:val="single" w:sz="18" w:space="0" w:color="auto"/>
              <w:right w:val="double" w:sz="4" w:space="0" w:color="auto"/>
            </w:tcBorders>
          </w:tcPr>
          <w:p w:rsidR="00AF7AB7" w:rsidRPr="002B0FD9" w:rsidRDefault="00AF7AB7" w:rsidP="00487719">
            <w:pPr>
              <w:tabs>
                <w:tab w:val="left" w:pos="226"/>
              </w:tabs>
              <w:spacing w:before="80" w:after="80"/>
              <w:rPr>
                <w:sz w:val="18"/>
              </w:rPr>
            </w:pPr>
            <w:r w:rsidRPr="002B0FD9">
              <w:rPr>
                <w:sz w:val="18"/>
              </w:rPr>
              <w:t>Onderscheid tussen variabele en vaste kosten</w:t>
            </w:r>
          </w:p>
        </w:tc>
        <w:tc>
          <w:tcPr>
            <w:tcW w:w="6946" w:type="dxa"/>
            <w:tcBorders>
              <w:top w:val="single" w:sz="18" w:space="0" w:color="auto"/>
              <w:left w:val="double" w:sz="4" w:space="0" w:color="auto"/>
              <w:bottom w:val="single" w:sz="18" w:space="0" w:color="auto"/>
            </w:tcBorders>
          </w:tcPr>
          <w:p w:rsidR="00AF7AB7" w:rsidRPr="002B0FD9" w:rsidRDefault="00AF7AB7" w:rsidP="00487719">
            <w:pPr>
              <w:tabs>
                <w:tab w:val="right" w:pos="352"/>
                <w:tab w:val="right" w:pos="567"/>
              </w:tabs>
              <w:spacing w:before="80" w:after="80"/>
              <w:rPr>
                <w:sz w:val="18"/>
              </w:rPr>
            </w:pPr>
          </w:p>
        </w:tc>
        <w:tc>
          <w:tcPr>
            <w:tcW w:w="850" w:type="dxa"/>
            <w:tcBorders>
              <w:top w:val="single" w:sz="18" w:space="0" w:color="auto"/>
              <w:bottom w:val="single" w:sz="18" w:space="0" w:color="auto"/>
            </w:tcBorders>
          </w:tcPr>
          <w:p w:rsidR="00AF7AB7" w:rsidRPr="002B0FD9" w:rsidRDefault="00AF7AB7" w:rsidP="00487719">
            <w:pPr>
              <w:spacing w:before="80" w:after="80"/>
              <w:jc w:val="center"/>
              <w:rPr>
                <w:sz w:val="18"/>
              </w:rPr>
            </w:pPr>
          </w:p>
        </w:tc>
      </w:tr>
      <w:tr w:rsidR="007F5D78" w:rsidRPr="007F5D78" w:rsidTr="00F15FF7">
        <w:trPr>
          <w:trHeight w:val="397"/>
        </w:trPr>
        <w:tc>
          <w:tcPr>
            <w:tcW w:w="838" w:type="dxa"/>
            <w:tcBorders>
              <w:top w:val="single" w:sz="18" w:space="0" w:color="auto"/>
              <w:left w:val="single" w:sz="18" w:space="0" w:color="auto"/>
              <w:bottom w:val="single" w:sz="18" w:space="0" w:color="auto"/>
            </w:tcBorders>
          </w:tcPr>
          <w:p w:rsidR="00AF7AB7" w:rsidRPr="007F5D78" w:rsidRDefault="00DD2B65" w:rsidP="00487719">
            <w:pPr>
              <w:pStyle w:val="NummerDoelstelling"/>
            </w:pPr>
            <w:r>
              <w:t>TV</w:t>
            </w:r>
          </w:p>
        </w:tc>
        <w:tc>
          <w:tcPr>
            <w:tcW w:w="5714" w:type="dxa"/>
            <w:tcBorders>
              <w:top w:val="single" w:sz="18" w:space="0" w:color="auto"/>
              <w:bottom w:val="single" w:sz="18" w:space="0" w:color="auto"/>
            </w:tcBorders>
          </w:tcPr>
          <w:p w:rsidR="00AF7AB7" w:rsidRPr="007F5D78" w:rsidRDefault="002B0FD9" w:rsidP="002B0FD9">
            <w:pPr>
              <w:spacing w:before="80" w:after="80"/>
              <w:rPr>
                <w:b/>
                <w:bCs/>
                <w:sz w:val="18"/>
              </w:rPr>
            </w:pPr>
            <w:r w:rsidRPr="007F5D78">
              <w:rPr>
                <w:b/>
                <w:bCs/>
                <w:sz w:val="18"/>
                <w:lang w:val="nl-BE"/>
              </w:rPr>
              <w:t>Een</w:t>
            </w:r>
            <w:r w:rsidR="00AF7AB7" w:rsidRPr="007F5D78">
              <w:rPr>
                <w:b/>
                <w:bCs/>
                <w:sz w:val="18"/>
                <w:lang w:val="nl-BE"/>
              </w:rPr>
              <w:t xml:space="preserve"> kostprijsberekeningen kunnen </w:t>
            </w:r>
            <w:r w:rsidRPr="007F5D78">
              <w:rPr>
                <w:b/>
                <w:bCs/>
                <w:sz w:val="18"/>
                <w:lang w:val="nl-BE"/>
              </w:rPr>
              <w:t>uitvoeren in functie van producten binnen de sector.</w:t>
            </w:r>
          </w:p>
        </w:tc>
        <w:tc>
          <w:tcPr>
            <w:tcW w:w="835" w:type="dxa"/>
            <w:tcBorders>
              <w:top w:val="single" w:sz="18" w:space="0" w:color="auto"/>
              <w:bottom w:val="single" w:sz="18" w:space="0" w:color="auto"/>
            </w:tcBorders>
          </w:tcPr>
          <w:p w:rsidR="00AF7AB7" w:rsidRPr="007F5D78" w:rsidRDefault="0037179E" w:rsidP="00487719">
            <w:pPr>
              <w:spacing w:before="80" w:after="80"/>
              <w:jc w:val="center"/>
              <w:rPr>
                <w:b/>
                <w:bCs/>
                <w:sz w:val="18"/>
              </w:rPr>
            </w:pPr>
            <w:r w:rsidRPr="007F5D78">
              <w:rPr>
                <w:rFonts w:cs="Arial"/>
                <w:b/>
                <w:bCs/>
                <w:sz w:val="18"/>
                <w:szCs w:val="18"/>
                <w:lang w:val="nl-BE"/>
              </w:rPr>
              <w:t>EDV</w:t>
            </w:r>
            <w:r w:rsidR="00D1633F">
              <w:rPr>
                <w:rFonts w:cs="Arial"/>
                <w:b/>
                <w:bCs/>
                <w:sz w:val="18"/>
                <w:szCs w:val="18"/>
                <w:lang w:val="nl-BE"/>
              </w:rPr>
              <w:br/>
              <w:t>LER 4</w:t>
            </w:r>
            <w:r w:rsidR="00D1633F">
              <w:rPr>
                <w:rFonts w:cs="Arial"/>
                <w:b/>
                <w:bCs/>
                <w:sz w:val="18"/>
                <w:szCs w:val="18"/>
                <w:lang w:val="nl-BE"/>
              </w:rPr>
              <w:br/>
              <w:t>LER 5</w:t>
            </w:r>
            <w:r w:rsidR="00D1633F">
              <w:rPr>
                <w:rFonts w:cs="Arial"/>
                <w:b/>
                <w:bCs/>
                <w:sz w:val="18"/>
                <w:szCs w:val="18"/>
                <w:lang w:val="nl-BE"/>
              </w:rPr>
              <w:br/>
              <w:t>LER 6</w:t>
            </w:r>
          </w:p>
        </w:tc>
        <w:tc>
          <w:tcPr>
            <w:tcW w:w="835" w:type="dxa"/>
            <w:tcBorders>
              <w:top w:val="single" w:sz="18" w:space="0" w:color="auto"/>
              <w:bottom w:val="single" w:sz="18" w:space="0" w:color="auto"/>
              <w:right w:val="double" w:sz="4" w:space="0" w:color="auto"/>
            </w:tcBorders>
          </w:tcPr>
          <w:p w:rsidR="00AF7AB7" w:rsidRPr="007F5D78" w:rsidRDefault="0037179E" w:rsidP="00487719">
            <w:pPr>
              <w:spacing w:before="80" w:after="80"/>
              <w:jc w:val="center"/>
              <w:rPr>
                <w:b/>
                <w:bCs/>
                <w:sz w:val="18"/>
              </w:rPr>
            </w:pPr>
            <w:r w:rsidRPr="007F5D78">
              <w:rPr>
                <w:b/>
                <w:bCs/>
                <w:sz w:val="18"/>
              </w:rPr>
              <w:t>B</w:t>
            </w:r>
          </w:p>
        </w:tc>
        <w:tc>
          <w:tcPr>
            <w:tcW w:w="6946" w:type="dxa"/>
            <w:tcBorders>
              <w:top w:val="single" w:sz="18" w:space="0" w:color="auto"/>
              <w:left w:val="double" w:sz="4" w:space="0" w:color="auto"/>
              <w:bottom w:val="single" w:sz="18" w:space="0" w:color="auto"/>
            </w:tcBorders>
            <w:vAlign w:val="center"/>
          </w:tcPr>
          <w:p w:rsidR="00AF7AB7" w:rsidRPr="007F5D78" w:rsidRDefault="00AF7AB7" w:rsidP="00487719">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AF7AB7" w:rsidRPr="007F5D78" w:rsidRDefault="00AF7AB7" w:rsidP="00487719">
            <w:pPr>
              <w:spacing w:before="80" w:after="80"/>
              <w:jc w:val="center"/>
              <w:rPr>
                <w:sz w:val="18"/>
              </w:rPr>
            </w:pPr>
          </w:p>
        </w:tc>
      </w:tr>
      <w:tr w:rsidR="007F5D78" w:rsidRPr="007F5D78" w:rsidTr="00F15FF7">
        <w:trPr>
          <w:trHeight w:val="397"/>
        </w:trPr>
        <w:tc>
          <w:tcPr>
            <w:tcW w:w="838" w:type="dxa"/>
            <w:tcBorders>
              <w:top w:val="single" w:sz="18" w:space="0" w:color="auto"/>
              <w:bottom w:val="single" w:sz="4" w:space="0" w:color="auto"/>
            </w:tcBorders>
          </w:tcPr>
          <w:p w:rsidR="00AF7AB7" w:rsidRPr="007F5D78" w:rsidRDefault="00AF7AB7" w:rsidP="00487719">
            <w:pPr>
              <w:spacing w:before="80" w:after="80"/>
              <w:rPr>
                <w:sz w:val="18"/>
              </w:rPr>
            </w:pPr>
          </w:p>
        </w:tc>
        <w:tc>
          <w:tcPr>
            <w:tcW w:w="7384" w:type="dxa"/>
            <w:gridSpan w:val="3"/>
            <w:tcBorders>
              <w:top w:val="single" w:sz="18" w:space="0" w:color="auto"/>
              <w:bottom w:val="single" w:sz="4" w:space="0" w:color="auto"/>
              <w:right w:val="double" w:sz="4" w:space="0" w:color="auto"/>
            </w:tcBorders>
          </w:tcPr>
          <w:p w:rsidR="00AF7AB7" w:rsidRPr="007F5D78" w:rsidRDefault="007F5D78" w:rsidP="00487719">
            <w:pPr>
              <w:tabs>
                <w:tab w:val="left" w:pos="226"/>
              </w:tabs>
              <w:spacing w:before="80" w:after="80"/>
              <w:rPr>
                <w:sz w:val="18"/>
              </w:rPr>
            </w:pPr>
            <w:r w:rsidRPr="007F5D78">
              <w:rPr>
                <w:sz w:val="18"/>
              </w:rPr>
              <w:t>Bepalen van de verkoopprijs.</w:t>
            </w:r>
          </w:p>
        </w:tc>
        <w:tc>
          <w:tcPr>
            <w:tcW w:w="6946" w:type="dxa"/>
            <w:tcBorders>
              <w:top w:val="single" w:sz="18" w:space="0" w:color="auto"/>
              <w:left w:val="double" w:sz="4" w:space="0" w:color="auto"/>
              <w:bottom w:val="single" w:sz="4" w:space="0" w:color="auto"/>
            </w:tcBorders>
          </w:tcPr>
          <w:p w:rsidR="00AF7AB7" w:rsidRPr="007F5D78" w:rsidRDefault="002B0FD9" w:rsidP="00487719">
            <w:pPr>
              <w:tabs>
                <w:tab w:val="right" w:pos="352"/>
                <w:tab w:val="right" w:pos="567"/>
              </w:tabs>
              <w:spacing w:before="80" w:after="80"/>
              <w:rPr>
                <w:sz w:val="18"/>
              </w:rPr>
            </w:pPr>
            <w:r w:rsidRPr="007F5D78">
              <w:rPr>
                <w:sz w:val="18"/>
              </w:rPr>
              <w:t>Gebruik maken van ICT toepassingen.</w:t>
            </w:r>
          </w:p>
          <w:p w:rsidR="007F5D78" w:rsidRPr="007F5D78" w:rsidRDefault="007F5D78" w:rsidP="007F5D78">
            <w:pPr>
              <w:tabs>
                <w:tab w:val="right" w:pos="352"/>
                <w:tab w:val="right" w:pos="567"/>
              </w:tabs>
              <w:spacing w:before="80" w:after="80"/>
              <w:rPr>
                <w:sz w:val="18"/>
              </w:rPr>
            </w:pPr>
            <w:r w:rsidRPr="007F5D78">
              <w:rPr>
                <w:bCs/>
                <w:sz w:val="18"/>
              </w:rPr>
              <w:t>Bespreken van winstcoëfficiënt, winstpercentage, … in de sector.</w:t>
            </w:r>
          </w:p>
        </w:tc>
        <w:tc>
          <w:tcPr>
            <w:tcW w:w="850" w:type="dxa"/>
            <w:tcBorders>
              <w:top w:val="single" w:sz="18" w:space="0" w:color="auto"/>
              <w:bottom w:val="single" w:sz="4" w:space="0" w:color="auto"/>
            </w:tcBorders>
          </w:tcPr>
          <w:p w:rsidR="00AF7AB7" w:rsidRDefault="000927CE" w:rsidP="00487719">
            <w:pPr>
              <w:spacing w:before="80" w:after="80"/>
              <w:jc w:val="center"/>
              <w:rPr>
                <w:sz w:val="18"/>
              </w:rPr>
            </w:pPr>
            <w:r>
              <w:rPr>
                <w:sz w:val="18"/>
              </w:rPr>
              <w:t>ICT</w:t>
            </w:r>
          </w:p>
          <w:p w:rsidR="00D1633F" w:rsidRPr="007F5D78" w:rsidRDefault="00D1633F" w:rsidP="00487719">
            <w:pPr>
              <w:spacing w:before="80" w:after="80"/>
              <w:jc w:val="center"/>
              <w:rPr>
                <w:sz w:val="18"/>
              </w:rPr>
            </w:pPr>
            <w:r>
              <w:rPr>
                <w:sz w:val="18"/>
              </w:rPr>
              <w:t>TA.BE</w:t>
            </w:r>
          </w:p>
        </w:tc>
      </w:tr>
      <w:tr w:rsidR="00044BE9" w:rsidRPr="00044BE9" w:rsidTr="00F15FF7">
        <w:trPr>
          <w:trHeight w:val="397"/>
        </w:trPr>
        <w:tc>
          <w:tcPr>
            <w:tcW w:w="838" w:type="dxa"/>
            <w:tcBorders>
              <w:top w:val="single" w:sz="18" w:space="0" w:color="auto"/>
              <w:left w:val="single" w:sz="18" w:space="0" w:color="auto"/>
              <w:bottom w:val="single" w:sz="18" w:space="0" w:color="auto"/>
            </w:tcBorders>
          </w:tcPr>
          <w:p w:rsidR="00AF7AB7" w:rsidRPr="00044BE9" w:rsidRDefault="00DD2B65" w:rsidP="00930951">
            <w:pPr>
              <w:pStyle w:val="NummerDoelstelling"/>
            </w:pPr>
            <w:r>
              <w:t>TV</w:t>
            </w:r>
          </w:p>
        </w:tc>
        <w:tc>
          <w:tcPr>
            <w:tcW w:w="5714" w:type="dxa"/>
            <w:tcBorders>
              <w:top w:val="single" w:sz="18" w:space="0" w:color="auto"/>
              <w:bottom w:val="single" w:sz="18" w:space="0" w:color="auto"/>
            </w:tcBorders>
          </w:tcPr>
          <w:p w:rsidR="00AF7AB7" w:rsidRPr="00044BE9" w:rsidRDefault="00037823" w:rsidP="00930951">
            <w:pPr>
              <w:spacing w:before="80" w:after="80"/>
              <w:rPr>
                <w:b/>
                <w:bCs/>
                <w:sz w:val="18"/>
              </w:rPr>
            </w:pPr>
            <w:r>
              <w:rPr>
                <w:b/>
                <w:bCs/>
                <w:sz w:val="18"/>
                <w:lang w:val="nl-BE"/>
              </w:rPr>
              <w:t>De</w:t>
            </w:r>
            <w:r w:rsidR="00AF7AB7" w:rsidRPr="00044BE9">
              <w:rPr>
                <w:b/>
                <w:bCs/>
                <w:sz w:val="18"/>
                <w:lang w:val="nl-BE"/>
              </w:rPr>
              <w:t xml:space="preserve"> barema’s van de verschillende </w:t>
            </w:r>
            <w:r>
              <w:rPr>
                <w:b/>
                <w:bCs/>
                <w:sz w:val="18"/>
                <w:lang w:val="nl-BE"/>
              </w:rPr>
              <w:t>personeels</w:t>
            </w:r>
            <w:r w:rsidR="00AF7AB7" w:rsidRPr="00044BE9">
              <w:rPr>
                <w:b/>
                <w:bCs/>
                <w:sz w:val="18"/>
                <w:lang w:val="nl-BE"/>
              </w:rPr>
              <w:t>categorieën kunnen raadplegen.</w:t>
            </w:r>
          </w:p>
        </w:tc>
        <w:tc>
          <w:tcPr>
            <w:tcW w:w="835" w:type="dxa"/>
            <w:tcBorders>
              <w:top w:val="single" w:sz="18" w:space="0" w:color="auto"/>
              <w:bottom w:val="single" w:sz="18" w:space="0" w:color="auto"/>
            </w:tcBorders>
          </w:tcPr>
          <w:p w:rsidR="00AF7AB7" w:rsidRPr="00044BE9" w:rsidRDefault="0037179E" w:rsidP="00930951">
            <w:pPr>
              <w:spacing w:before="80" w:after="80"/>
              <w:jc w:val="center"/>
              <w:rPr>
                <w:b/>
                <w:bCs/>
                <w:sz w:val="18"/>
              </w:rPr>
            </w:pPr>
            <w:r w:rsidRPr="00044BE9">
              <w:rPr>
                <w:rFonts w:cs="Arial"/>
                <w:b/>
                <w:bCs/>
                <w:sz w:val="18"/>
                <w:szCs w:val="18"/>
                <w:lang w:val="nl-BE"/>
              </w:rPr>
              <w:t>EDV</w:t>
            </w:r>
            <w:r w:rsidR="00D1633F">
              <w:rPr>
                <w:rFonts w:cs="Arial"/>
                <w:b/>
                <w:bCs/>
                <w:sz w:val="18"/>
                <w:szCs w:val="18"/>
                <w:lang w:val="nl-BE"/>
              </w:rPr>
              <w:br/>
              <w:t>LER 3</w:t>
            </w:r>
          </w:p>
        </w:tc>
        <w:tc>
          <w:tcPr>
            <w:tcW w:w="835" w:type="dxa"/>
            <w:tcBorders>
              <w:top w:val="single" w:sz="18" w:space="0" w:color="auto"/>
              <w:bottom w:val="single" w:sz="18" w:space="0" w:color="auto"/>
              <w:right w:val="double" w:sz="4" w:space="0" w:color="auto"/>
            </w:tcBorders>
          </w:tcPr>
          <w:p w:rsidR="00AF7AB7" w:rsidRPr="00044BE9" w:rsidRDefault="0037179E" w:rsidP="00930951">
            <w:pPr>
              <w:spacing w:before="80" w:after="80"/>
              <w:jc w:val="center"/>
              <w:rPr>
                <w:b/>
                <w:bCs/>
                <w:sz w:val="18"/>
              </w:rPr>
            </w:pPr>
            <w:r w:rsidRPr="00044BE9">
              <w:rPr>
                <w:b/>
                <w:bCs/>
                <w:sz w:val="18"/>
              </w:rPr>
              <w:t>U</w:t>
            </w:r>
          </w:p>
        </w:tc>
        <w:tc>
          <w:tcPr>
            <w:tcW w:w="6946" w:type="dxa"/>
            <w:tcBorders>
              <w:top w:val="single" w:sz="18" w:space="0" w:color="auto"/>
              <w:left w:val="double" w:sz="4" w:space="0" w:color="auto"/>
              <w:bottom w:val="single" w:sz="18" w:space="0" w:color="auto"/>
            </w:tcBorders>
            <w:vAlign w:val="center"/>
          </w:tcPr>
          <w:p w:rsidR="00AF7AB7" w:rsidRPr="00044BE9" w:rsidRDefault="00AF7AB7" w:rsidP="00930951">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AF7AB7" w:rsidRPr="00044BE9" w:rsidRDefault="00AF7AB7" w:rsidP="00930951">
            <w:pPr>
              <w:spacing w:before="80" w:after="80"/>
              <w:jc w:val="center"/>
              <w:rPr>
                <w:sz w:val="18"/>
              </w:rPr>
            </w:pPr>
          </w:p>
        </w:tc>
      </w:tr>
      <w:tr w:rsidR="00044BE9" w:rsidRPr="00044BE9" w:rsidTr="00F15FF7">
        <w:trPr>
          <w:trHeight w:val="397"/>
        </w:trPr>
        <w:tc>
          <w:tcPr>
            <w:tcW w:w="838" w:type="dxa"/>
            <w:tcBorders>
              <w:top w:val="single" w:sz="18" w:space="0" w:color="auto"/>
              <w:bottom w:val="single" w:sz="4" w:space="0" w:color="auto"/>
            </w:tcBorders>
          </w:tcPr>
          <w:p w:rsidR="00AF7AB7" w:rsidRPr="00044BE9" w:rsidRDefault="00AF7AB7" w:rsidP="00930951">
            <w:pPr>
              <w:spacing w:before="80" w:after="80"/>
              <w:rPr>
                <w:sz w:val="18"/>
              </w:rPr>
            </w:pPr>
          </w:p>
        </w:tc>
        <w:tc>
          <w:tcPr>
            <w:tcW w:w="7384" w:type="dxa"/>
            <w:gridSpan w:val="3"/>
            <w:tcBorders>
              <w:top w:val="single" w:sz="18" w:space="0" w:color="auto"/>
              <w:bottom w:val="single" w:sz="4" w:space="0" w:color="auto"/>
              <w:right w:val="double" w:sz="4" w:space="0" w:color="auto"/>
            </w:tcBorders>
          </w:tcPr>
          <w:p w:rsidR="00AF7AB7" w:rsidRPr="00044BE9" w:rsidRDefault="0037179E" w:rsidP="00930951">
            <w:pPr>
              <w:tabs>
                <w:tab w:val="left" w:pos="226"/>
              </w:tabs>
              <w:spacing w:before="80" w:after="80"/>
              <w:rPr>
                <w:sz w:val="18"/>
              </w:rPr>
            </w:pPr>
            <w:r w:rsidRPr="00044BE9">
              <w:rPr>
                <w:sz w:val="18"/>
              </w:rPr>
              <w:t>Barema: minimumloon</w:t>
            </w:r>
          </w:p>
        </w:tc>
        <w:tc>
          <w:tcPr>
            <w:tcW w:w="6946" w:type="dxa"/>
            <w:tcBorders>
              <w:top w:val="single" w:sz="18" w:space="0" w:color="auto"/>
              <w:left w:val="double" w:sz="4" w:space="0" w:color="auto"/>
              <w:bottom w:val="single" w:sz="4" w:space="0" w:color="auto"/>
            </w:tcBorders>
          </w:tcPr>
          <w:p w:rsidR="0037179E" w:rsidRPr="00044BE9" w:rsidRDefault="0037179E" w:rsidP="0037179E">
            <w:pPr>
              <w:tabs>
                <w:tab w:val="right" w:pos="352"/>
                <w:tab w:val="right" w:pos="567"/>
              </w:tabs>
              <w:spacing w:before="80" w:after="80"/>
              <w:rPr>
                <w:sz w:val="18"/>
              </w:rPr>
            </w:pPr>
            <w:r w:rsidRPr="00044BE9">
              <w:rPr>
                <w:sz w:val="18"/>
              </w:rPr>
              <w:t>Opzoekingswerk in vakliteratuur.</w:t>
            </w:r>
          </w:p>
          <w:p w:rsidR="00AF7AB7" w:rsidRPr="00044BE9" w:rsidRDefault="0037179E" w:rsidP="0037179E">
            <w:pPr>
              <w:tabs>
                <w:tab w:val="right" w:pos="352"/>
                <w:tab w:val="right" w:pos="567"/>
              </w:tabs>
              <w:spacing w:before="80" w:after="80"/>
              <w:rPr>
                <w:sz w:val="18"/>
              </w:rPr>
            </w:pPr>
            <w:r w:rsidRPr="00044BE9">
              <w:rPr>
                <w:sz w:val="18"/>
              </w:rPr>
              <w:t>Vergelijken van de barema’s volgens scholing, ervaring en leeftijd.</w:t>
            </w:r>
          </w:p>
        </w:tc>
        <w:tc>
          <w:tcPr>
            <w:tcW w:w="850" w:type="dxa"/>
            <w:tcBorders>
              <w:top w:val="single" w:sz="18" w:space="0" w:color="auto"/>
              <w:bottom w:val="single" w:sz="4" w:space="0" w:color="auto"/>
            </w:tcBorders>
          </w:tcPr>
          <w:p w:rsidR="00AF7AB7" w:rsidRDefault="00D1633F" w:rsidP="00930951">
            <w:pPr>
              <w:spacing w:before="80" w:after="80"/>
              <w:jc w:val="center"/>
              <w:rPr>
                <w:sz w:val="18"/>
              </w:rPr>
            </w:pPr>
            <w:r>
              <w:rPr>
                <w:sz w:val="18"/>
              </w:rPr>
              <w:t>ICT</w:t>
            </w:r>
          </w:p>
          <w:p w:rsidR="00D1633F" w:rsidRPr="00044BE9" w:rsidRDefault="00D1633F" w:rsidP="00930951">
            <w:pPr>
              <w:spacing w:before="80" w:after="80"/>
              <w:jc w:val="center"/>
              <w:rPr>
                <w:sz w:val="18"/>
              </w:rPr>
            </w:pPr>
            <w:r>
              <w:rPr>
                <w:sz w:val="18"/>
              </w:rPr>
              <w:t>LER</w:t>
            </w:r>
          </w:p>
        </w:tc>
      </w:tr>
      <w:tr w:rsidR="00E66365" w:rsidRPr="00E66365" w:rsidTr="007A1958">
        <w:trPr>
          <w:trHeight w:val="397"/>
        </w:trPr>
        <w:tc>
          <w:tcPr>
            <w:tcW w:w="838" w:type="dxa"/>
            <w:tcBorders>
              <w:top w:val="single" w:sz="18" w:space="0" w:color="auto"/>
              <w:left w:val="single" w:sz="18" w:space="0" w:color="auto"/>
              <w:bottom w:val="single" w:sz="18" w:space="0" w:color="auto"/>
            </w:tcBorders>
          </w:tcPr>
          <w:p w:rsidR="00A23E69" w:rsidRPr="00E66365" w:rsidRDefault="00DD2B65" w:rsidP="007A1958">
            <w:pPr>
              <w:pStyle w:val="NummerDoelstelling"/>
            </w:pPr>
            <w:r>
              <w:t>TV</w:t>
            </w:r>
          </w:p>
        </w:tc>
        <w:tc>
          <w:tcPr>
            <w:tcW w:w="5714" w:type="dxa"/>
            <w:tcBorders>
              <w:top w:val="single" w:sz="18" w:space="0" w:color="auto"/>
              <w:bottom w:val="single" w:sz="18" w:space="0" w:color="auto"/>
            </w:tcBorders>
          </w:tcPr>
          <w:p w:rsidR="00A23E69" w:rsidRPr="00E66365" w:rsidRDefault="00A23E69" w:rsidP="00A23E69">
            <w:pPr>
              <w:spacing w:before="80" w:after="80"/>
              <w:rPr>
                <w:b/>
                <w:bCs/>
                <w:sz w:val="18"/>
              </w:rPr>
            </w:pPr>
            <w:r w:rsidRPr="00E66365">
              <w:rPr>
                <w:b/>
                <w:bCs/>
                <w:sz w:val="18"/>
                <w:lang w:val="nl-BE"/>
              </w:rPr>
              <w:t>Inzicht verwerven in de marketing binnen de sector</w:t>
            </w:r>
            <w:r w:rsidR="00E66365">
              <w:rPr>
                <w:b/>
                <w:bCs/>
                <w:sz w:val="18"/>
                <w:lang w:val="nl-BE"/>
              </w:rPr>
              <w:t>.</w:t>
            </w:r>
          </w:p>
        </w:tc>
        <w:tc>
          <w:tcPr>
            <w:tcW w:w="835" w:type="dxa"/>
            <w:tcBorders>
              <w:top w:val="single" w:sz="18" w:space="0" w:color="auto"/>
              <w:bottom w:val="single" w:sz="18" w:space="0" w:color="auto"/>
            </w:tcBorders>
          </w:tcPr>
          <w:p w:rsidR="00A23E69" w:rsidRPr="00E66365" w:rsidRDefault="00A23E69" w:rsidP="007A1958">
            <w:pPr>
              <w:spacing w:before="80" w:after="80"/>
              <w:jc w:val="center"/>
              <w:rPr>
                <w:b/>
                <w:bCs/>
                <w:sz w:val="18"/>
              </w:rPr>
            </w:pPr>
            <w:r w:rsidRPr="00E66365">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A23E69" w:rsidRPr="00E66365" w:rsidRDefault="00A23E69" w:rsidP="007A1958">
            <w:pPr>
              <w:spacing w:before="80" w:after="80"/>
              <w:jc w:val="center"/>
              <w:rPr>
                <w:b/>
                <w:bCs/>
                <w:sz w:val="18"/>
              </w:rPr>
            </w:pPr>
            <w:r w:rsidRPr="00E66365">
              <w:rPr>
                <w:b/>
                <w:bCs/>
                <w:sz w:val="18"/>
              </w:rPr>
              <w:t>B</w:t>
            </w:r>
          </w:p>
        </w:tc>
        <w:tc>
          <w:tcPr>
            <w:tcW w:w="6946" w:type="dxa"/>
            <w:tcBorders>
              <w:top w:val="single" w:sz="18" w:space="0" w:color="auto"/>
              <w:left w:val="double" w:sz="4" w:space="0" w:color="auto"/>
              <w:bottom w:val="single" w:sz="18" w:space="0" w:color="auto"/>
            </w:tcBorders>
            <w:vAlign w:val="center"/>
          </w:tcPr>
          <w:p w:rsidR="00A23E69" w:rsidRPr="00E66365" w:rsidRDefault="00A23E69" w:rsidP="007A1958">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A23E69" w:rsidRPr="00E66365" w:rsidRDefault="00A23E69" w:rsidP="007A1958">
            <w:pPr>
              <w:spacing w:before="80" w:after="80"/>
              <w:jc w:val="center"/>
              <w:rPr>
                <w:sz w:val="18"/>
              </w:rPr>
            </w:pPr>
          </w:p>
        </w:tc>
      </w:tr>
      <w:tr w:rsidR="00E66365" w:rsidRPr="00E66365" w:rsidTr="007A1958">
        <w:trPr>
          <w:trHeight w:val="397"/>
        </w:trPr>
        <w:tc>
          <w:tcPr>
            <w:tcW w:w="838" w:type="dxa"/>
            <w:tcBorders>
              <w:top w:val="single" w:sz="18" w:space="0" w:color="auto"/>
              <w:bottom w:val="single" w:sz="4" w:space="0" w:color="auto"/>
            </w:tcBorders>
          </w:tcPr>
          <w:p w:rsidR="00A23E69" w:rsidRPr="00E66365" w:rsidRDefault="00A23E69" w:rsidP="007A1958">
            <w:pPr>
              <w:spacing w:before="80" w:after="80"/>
              <w:rPr>
                <w:sz w:val="18"/>
              </w:rPr>
            </w:pPr>
          </w:p>
        </w:tc>
        <w:tc>
          <w:tcPr>
            <w:tcW w:w="7384" w:type="dxa"/>
            <w:gridSpan w:val="3"/>
            <w:tcBorders>
              <w:top w:val="single" w:sz="18" w:space="0" w:color="auto"/>
              <w:bottom w:val="single" w:sz="4" w:space="0" w:color="auto"/>
              <w:right w:val="double" w:sz="4" w:space="0" w:color="auto"/>
            </w:tcBorders>
          </w:tcPr>
          <w:p w:rsidR="00A23E69" w:rsidRDefault="00A23E69" w:rsidP="007A1958">
            <w:pPr>
              <w:tabs>
                <w:tab w:val="left" w:pos="226"/>
              </w:tabs>
              <w:spacing w:before="80" w:after="80"/>
              <w:rPr>
                <w:sz w:val="18"/>
              </w:rPr>
            </w:pPr>
            <w:r w:rsidRPr="00E66365">
              <w:rPr>
                <w:sz w:val="18"/>
              </w:rPr>
              <w:t>Marktsituatie en marktaandeel</w:t>
            </w:r>
            <w:r w:rsidR="00B77D37">
              <w:rPr>
                <w:sz w:val="18"/>
              </w:rPr>
              <w:t>: trends</w:t>
            </w:r>
          </w:p>
          <w:p w:rsidR="00B77D37" w:rsidRPr="00E66365" w:rsidRDefault="00B77D37" w:rsidP="007A1958">
            <w:pPr>
              <w:tabs>
                <w:tab w:val="left" w:pos="226"/>
              </w:tabs>
              <w:spacing w:before="80" w:after="80"/>
              <w:rPr>
                <w:sz w:val="18"/>
              </w:rPr>
            </w:pPr>
          </w:p>
          <w:p w:rsidR="00B77D37" w:rsidRDefault="00A23E69" w:rsidP="00B77D37">
            <w:pPr>
              <w:tabs>
                <w:tab w:val="left" w:pos="226"/>
              </w:tabs>
              <w:spacing w:before="80" w:after="80"/>
              <w:rPr>
                <w:sz w:val="18"/>
              </w:rPr>
            </w:pPr>
            <w:r w:rsidRPr="00E66365">
              <w:rPr>
                <w:sz w:val="18"/>
              </w:rPr>
              <w:t>De marketingmix</w:t>
            </w:r>
            <w:r w:rsidR="00B77D37">
              <w:rPr>
                <w:sz w:val="18"/>
              </w:rPr>
              <w:t xml:space="preserve">: </w:t>
            </w:r>
            <w:r w:rsidR="00FA46B8">
              <w:rPr>
                <w:sz w:val="18"/>
              </w:rPr>
              <w:t>o.a</w:t>
            </w:r>
            <w:r w:rsidR="00B77D37">
              <w:rPr>
                <w:sz w:val="18"/>
              </w:rPr>
              <w:t>.</w:t>
            </w:r>
          </w:p>
          <w:p w:rsidR="00B77D37" w:rsidRDefault="00E66365" w:rsidP="00F352FD">
            <w:pPr>
              <w:pStyle w:val="Lijstalinea"/>
              <w:numPr>
                <w:ilvl w:val="0"/>
                <w:numId w:val="63"/>
              </w:numPr>
              <w:tabs>
                <w:tab w:val="left" w:pos="226"/>
              </w:tabs>
              <w:spacing w:before="80" w:after="80"/>
              <w:ind w:left="714" w:hanging="357"/>
              <w:contextualSpacing w:val="0"/>
              <w:rPr>
                <w:sz w:val="18"/>
              </w:rPr>
            </w:pPr>
            <w:r w:rsidRPr="00B77D37">
              <w:rPr>
                <w:sz w:val="18"/>
              </w:rPr>
              <w:t>promotie</w:t>
            </w:r>
            <w:r w:rsidR="00B77D37" w:rsidRPr="00B77D37">
              <w:rPr>
                <w:sz w:val="18"/>
              </w:rPr>
              <w:t>,</w:t>
            </w:r>
            <w:r w:rsidRPr="00B77D37">
              <w:rPr>
                <w:sz w:val="18"/>
              </w:rPr>
              <w:t xml:space="preserve"> public relations, reclame en publiciteit</w:t>
            </w:r>
          </w:p>
          <w:p w:rsidR="00B77D37" w:rsidRPr="00FA46B8" w:rsidRDefault="0006711F" w:rsidP="00F352FD">
            <w:pPr>
              <w:pStyle w:val="Lijstalinea"/>
              <w:numPr>
                <w:ilvl w:val="0"/>
                <w:numId w:val="63"/>
              </w:numPr>
              <w:tabs>
                <w:tab w:val="left" w:pos="226"/>
              </w:tabs>
              <w:spacing w:before="80" w:after="80"/>
              <w:ind w:left="714" w:hanging="357"/>
              <w:contextualSpacing w:val="0"/>
              <w:rPr>
                <w:sz w:val="18"/>
              </w:rPr>
            </w:pPr>
            <w:r>
              <w:rPr>
                <w:sz w:val="18"/>
              </w:rPr>
              <w:t>verkoop</w:t>
            </w:r>
            <w:r w:rsidR="00B77D37">
              <w:rPr>
                <w:sz w:val="18"/>
              </w:rPr>
              <w:t>technieken</w:t>
            </w:r>
            <w:r w:rsidR="007B61B2">
              <w:rPr>
                <w:sz w:val="18"/>
              </w:rPr>
              <w:t xml:space="preserve"> en verplichte etikettering</w:t>
            </w:r>
          </w:p>
        </w:tc>
        <w:tc>
          <w:tcPr>
            <w:tcW w:w="6946" w:type="dxa"/>
            <w:tcBorders>
              <w:top w:val="single" w:sz="18" w:space="0" w:color="auto"/>
              <w:left w:val="double" w:sz="4" w:space="0" w:color="auto"/>
              <w:bottom w:val="single" w:sz="4" w:space="0" w:color="auto"/>
            </w:tcBorders>
          </w:tcPr>
          <w:p w:rsidR="00A23E69" w:rsidRDefault="00A23E69" w:rsidP="007A1958">
            <w:pPr>
              <w:tabs>
                <w:tab w:val="right" w:pos="352"/>
                <w:tab w:val="right" w:pos="567"/>
              </w:tabs>
              <w:spacing w:before="80" w:after="80"/>
              <w:rPr>
                <w:sz w:val="18"/>
              </w:rPr>
            </w:pPr>
            <w:r w:rsidRPr="00E66365">
              <w:rPr>
                <w:sz w:val="18"/>
              </w:rPr>
              <w:t>SWOT-analyse.</w:t>
            </w:r>
          </w:p>
          <w:p w:rsidR="00B77D37" w:rsidRPr="00E66365" w:rsidRDefault="00B77D37" w:rsidP="007A1958">
            <w:pPr>
              <w:tabs>
                <w:tab w:val="right" w:pos="352"/>
                <w:tab w:val="right" w:pos="567"/>
              </w:tabs>
              <w:spacing w:before="80" w:after="80"/>
              <w:rPr>
                <w:sz w:val="18"/>
              </w:rPr>
            </w:pPr>
            <w:r>
              <w:rPr>
                <w:sz w:val="18"/>
              </w:rPr>
              <w:t xml:space="preserve">Opzoekingswerk via </w:t>
            </w:r>
            <w:r w:rsidR="007A3592">
              <w:rPr>
                <w:sz w:val="18"/>
              </w:rPr>
              <w:t>internet</w:t>
            </w:r>
            <w:r>
              <w:rPr>
                <w:sz w:val="18"/>
              </w:rPr>
              <w:t xml:space="preserve"> i</w:t>
            </w:r>
            <w:r w:rsidR="005132FB">
              <w:rPr>
                <w:sz w:val="18"/>
              </w:rPr>
              <w:t>.</w:t>
            </w:r>
            <w:r>
              <w:rPr>
                <w:sz w:val="18"/>
              </w:rPr>
              <w:t>v</w:t>
            </w:r>
            <w:r w:rsidR="005132FB">
              <w:rPr>
                <w:sz w:val="18"/>
              </w:rPr>
              <w:t>.</w:t>
            </w:r>
            <w:r>
              <w:rPr>
                <w:sz w:val="18"/>
              </w:rPr>
              <w:t>m</w:t>
            </w:r>
            <w:r w:rsidR="005132FB">
              <w:rPr>
                <w:sz w:val="18"/>
              </w:rPr>
              <w:t>.</w:t>
            </w:r>
            <w:r>
              <w:rPr>
                <w:sz w:val="18"/>
              </w:rPr>
              <w:t xml:space="preserve"> trends, reclame, …</w:t>
            </w:r>
          </w:p>
          <w:p w:rsidR="00E66365" w:rsidRDefault="00A23E69" w:rsidP="00E66365">
            <w:pPr>
              <w:tabs>
                <w:tab w:val="right" w:pos="352"/>
                <w:tab w:val="right" w:pos="567"/>
              </w:tabs>
              <w:spacing w:before="80" w:after="80"/>
              <w:rPr>
                <w:sz w:val="18"/>
              </w:rPr>
            </w:pPr>
            <w:r w:rsidRPr="00E66365">
              <w:rPr>
                <w:sz w:val="18"/>
              </w:rPr>
              <w:t>De 4 P’s: Plaats, Product, Promotie, Prijs</w:t>
            </w:r>
            <w:r w:rsidR="00E66365">
              <w:rPr>
                <w:sz w:val="18"/>
              </w:rPr>
              <w:br/>
            </w:r>
            <w:r w:rsidR="00E66365" w:rsidRPr="00E66365">
              <w:rPr>
                <w:sz w:val="18"/>
              </w:rPr>
              <w:t>De 4 C’s: consument gerichte marketing.</w:t>
            </w:r>
            <w:r w:rsidR="00E66365">
              <w:rPr>
                <w:sz w:val="18"/>
              </w:rPr>
              <w:br/>
            </w:r>
            <w:r w:rsidR="00E66365" w:rsidRPr="00E66365">
              <w:rPr>
                <w:sz w:val="18"/>
              </w:rPr>
              <w:t xml:space="preserve">Opzoekingswerk via internet </w:t>
            </w:r>
            <w:hyperlink r:id="rId81" w:history="1">
              <w:r w:rsidR="00E66365" w:rsidRPr="00E66365">
                <w:rPr>
                  <w:rStyle w:val="Hyperlink"/>
                  <w:color w:val="auto"/>
                  <w:sz w:val="18"/>
                </w:rPr>
                <w:t>http://www.lokalemarketing.be/</w:t>
              </w:r>
            </w:hyperlink>
          </w:p>
          <w:p w:rsidR="00B77D37" w:rsidRPr="00E66365" w:rsidRDefault="007C6A9D" w:rsidP="00FA46B8">
            <w:pPr>
              <w:tabs>
                <w:tab w:val="right" w:pos="352"/>
                <w:tab w:val="right" w:pos="567"/>
              </w:tabs>
              <w:spacing w:before="80" w:after="80"/>
              <w:rPr>
                <w:sz w:val="18"/>
              </w:rPr>
            </w:pPr>
            <w:r>
              <w:rPr>
                <w:sz w:val="18"/>
              </w:rPr>
              <w:t>Bv</w:t>
            </w:r>
            <w:r w:rsidR="00FA46B8">
              <w:rPr>
                <w:sz w:val="18"/>
              </w:rPr>
              <w:t>. a</w:t>
            </w:r>
            <w:r w:rsidR="00B77D37">
              <w:rPr>
                <w:sz w:val="18"/>
              </w:rPr>
              <w:t>utomaten, winkel</w:t>
            </w:r>
            <w:r w:rsidR="00FA46B8">
              <w:rPr>
                <w:sz w:val="18"/>
              </w:rPr>
              <w:t>s</w:t>
            </w:r>
            <w:r w:rsidR="00B77D37">
              <w:rPr>
                <w:sz w:val="18"/>
              </w:rPr>
              <w:t>, broodronde</w:t>
            </w:r>
            <w:r w:rsidR="00FA46B8">
              <w:rPr>
                <w:sz w:val="18"/>
              </w:rPr>
              <w:t xml:space="preserve">, </w:t>
            </w:r>
            <w:r w:rsidR="00FA46B8" w:rsidRPr="00FA46B8">
              <w:rPr>
                <w:sz w:val="18"/>
              </w:rPr>
              <w:t>el</w:t>
            </w:r>
            <w:r w:rsidR="00FA46B8">
              <w:rPr>
                <w:sz w:val="18"/>
              </w:rPr>
              <w:t>ektronische handel (e-commerce), ontbijtservice.</w:t>
            </w:r>
          </w:p>
        </w:tc>
        <w:tc>
          <w:tcPr>
            <w:tcW w:w="850" w:type="dxa"/>
            <w:tcBorders>
              <w:top w:val="single" w:sz="18" w:space="0" w:color="auto"/>
              <w:bottom w:val="single" w:sz="4" w:space="0" w:color="auto"/>
            </w:tcBorders>
          </w:tcPr>
          <w:p w:rsidR="00D1633F" w:rsidRDefault="00D1633F" w:rsidP="007A1958">
            <w:pPr>
              <w:spacing w:before="80" w:after="80"/>
              <w:jc w:val="center"/>
              <w:rPr>
                <w:sz w:val="18"/>
              </w:rPr>
            </w:pPr>
          </w:p>
          <w:p w:rsidR="00A23E69" w:rsidRPr="00E66365" w:rsidRDefault="007A3592" w:rsidP="007A1958">
            <w:pPr>
              <w:spacing w:before="80" w:after="80"/>
              <w:jc w:val="center"/>
              <w:rPr>
                <w:sz w:val="18"/>
              </w:rPr>
            </w:pPr>
            <w:r>
              <w:rPr>
                <w:sz w:val="18"/>
              </w:rPr>
              <w:t>ICT</w:t>
            </w:r>
          </w:p>
        </w:tc>
      </w:tr>
      <w:tr w:rsidR="00037823" w:rsidRPr="00037823" w:rsidTr="00F15FF7">
        <w:trPr>
          <w:trHeight w:val="397"/>
        </w:trPr>
        <w:tc>
          <w:tcPr>
            <w:tcW w:w="838" w:type="dxa"/>
            <w:tcBorders>
              <w:top w:val="single" w:sz="18" w:space="0" w:color="auto"/>
              <w:left w:val="single" w:sz="18" w:space="0" w:color="auto"/>
              <w:bottom w:val="single" w:sz="18" w:space="0" w:color="auto"/>
            </w:tcBorders>
          </w:tcPr>
          <w:p w:rsidR="0037179E" w:rsidRPr="00037823" w:rsidRDefault="00DD2B65" w:rsidP="00930951">
            <w:pPr>
              <w:pStyle w:val="NummerDoelstelling"/>
            </w:pPr>
            <w:r>
              <w:lastRenderedPageBreak/>
              <w:t>TV</w:t>
            </w:r>
          </w:p>
        </w:tc>
        <w:tc>
          <w:tcPr>
            <w:tcW w:w="5714" w:type="dxa"/>
            <w:tcBorders>
              <w:top w:val="single" w:sz="18" w:space="0" w:color="auto"/>
              <w:bottom w:val="single" w:sz="18" w:space="0" w:color="auto"/>
            </w:tcBorders>
          </w:tcPr>
          <w:p w:rsidR="0037179E" w:rsidRPr="00037823" w:rsidRDefault="00037823" w:rsidP="00037823">
            <w:pPr>
              <w:spacing w:before="80" w:after="80"/>
              <w:rPr>
                <w:b/>
                <w:bCs/>
                <w:sz w:val="18"/>
              </w:rPr>
            </w:pPr>
            <w:r w:rsidRPr="00037823">
              <w:rPr>
                <w:b/>
                <w:bCs/>
                <w:sz w:val="18"/>
                <w:lang w:val="nl-BE"/>
              </w:rPr>
              <w:t>De elementen van een goed personeelsbeleid kunnen toelichten.</w:t>
            </w:r>
          </w:p>
        </w:tc>
        <w:tc>
          <w:tcPr>
            <w:tcW w:w="835" w:type="dxa"/>
            <w:tcBorders>
              <w:top w:val="single" w:sz="18" w:space="0" w:color="auto"/>
              <w:bottom w:val="single" w:sz="18" w:space="0" w:color="auto"/>
            </w:tcBorders>
          </w:tcPr>
          <w:p w:rsidR="0037179E" w:rsidRPr="00037823" w:rsidRDefault="0037179E" w:rsidP="00930951">
            <w:pPr>
              <w:spacing w:before="80" w:after="80"/>
              <w:jc w:val="center"/>
              <w:rPr>
                <w:b/>
                <w:bCs/>
                <w:sz w:val="18"/>
              </w:rPr>
            </w:pPr>
            <w:r w:rsidRPr="00037823">
              <w:rPr>
                <w:rFonts w:cs="Arial"/>
                <w:b/>
                <w:bCs/>
                <w:sz w:val="18"/>
                <w:szCs w:val="18"/>
                <w:lang w:val="nl-BE"/>
              </w:rPr>
              <w:t>EDV</w:t>
            </w:r>
            <w:r w:rsidR="00D1633F">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37179E" w:rsidRPr="00037823" w:rsidRDefault="0037179E" w:rsidP="00930951">
            <w:pPr>
              <w:spacing w:before="80" w:after="80"/>
              <w:jc w:val="center"/>
              <w:rPr>
                <w:b/>
                <w:bCs/>
                <w:sz w:val="18"/>
              </w:rPr>
            </w:pPr>
            <w:r w:rsidRPr="00037823">
              <w:rPr>
                <w:b/>
                <w:bCs/>
                <w:sz w:val="18"/>
              </w:rPr>
              <w:t>B</w:t>
            </w:r>
          </w:p>
        </w:tc>
        <w:tc>
          <w:tcPr>
            <w:tcW w:w="6946" w:type="dxa"/>
            <w:tcBorders>
              <w:top w:val="single" w:sz="18" w:space="0" w:color="auto"/>
              <w:left w:val="double" w:sz="4" w:space="0" w:color="auto"/>
              <w:bottom w:val="single" w:sz="18" w:space="0" w:color="auto"/>
            </w:tcBorders>
            <w:vAlign w:val="center"/>
          </w:tcPr>
          <w:p w:rsidR="0037179E" w:rsidRPr="00037823" w:rsidRDefault="0037179E" w:rsidP="00930951">
            <w:pPr>
              <w:spacing w:before="80" w:after="80"/>
              <w:rPr>
                <w:sz w:val="18"/>
              </w:rPr>
            </w:pPr>
          </w:p>
        </w:tc>
        <w:tc>
          <w:tcPr>
            <w:tcW w:w="850" w:type="dxa"/>
            <w:tcBorders>
              <w:top w:val="single" w:sz="18" w:space="0" w:color="auto"/>
              <w:bottom w:val="single" w:sz="18" w:space="0" w:color="auto"/>
              <w:right w:val="single" w:sz="18" w:space="0" w:color="auto"/>
            </w:tcBorders>
            <w:vAlign w:val="center"/>
          </w:tcPr>
          <w:p w:rsidR="0037179E" w:rsidRPr="00037823" w:rsidRDefault="0037179E" w:rsidP="00930951">
            <w:pPr>
              <w:spacing w:before="80" w:after="80"/>
              <w:jc w:val="center"/>
              <w:rPr>
                <w:sz w:val="18"/>
              </w:rPr>
            </w:pPr>
          </w:p>
        </w:tc>
      </w:tr>
      <w:tr w:rsidR="00037823" w:rsidRPr="00D1633F" w:rsidTr="00F15FF7">
        <w:trPr>
          <w:trHeight w:val="397"/>
        </w:trPr>
        <w:tc>
          <w:tcPr>
            <w:tcW w:w="838" w:type="dxa"/>
            <w:tcBorders>
              <w:top w:val="single" w:sz="18" w:space="0" w:color="auto"/>
              <w:bottom w:val="single" w:sz="4" w:space="0" w:color="auto"/>
            </w:tcBorders>
          </w:tcPr>
          <w:p w:rsidR="0037179E" w:rsidRPr="00037823" w:rsidRDefault="0037179E" w:rsidP="00930951">
            <w:pPr>
              <w:spacing w:before="80" w:after="80"/>
              <w:rPr>
                <w:sz w:val="18"/>
              </w:rPr>
            </w:pPr>
          </w:p>
        </w:tc>
        <w:tc>
          <w:tcPr>
            <w:tcW w:w="7384" w:type="dxa"/>
            <w:gridSpan w:val="3"/>
            <w:tcBorders>
              <w:top w:val="single" w:sz="18" w:space="0" w:color="auto"/>
              <w:bottom w:val="single" w:sz="4" w:space="0" w:color="auto"/>
              <w:right w:val="double" w:sz="4" w:space="0" w:color="auto"/>
            </w:tcBorders>
          </w:tcPr>
          <w:p w:rsidR="00037823" w:rsidRPr="00037823" w:rsidRDefault="00037823" w:rsidP="00930951">
            <w:pPr>
              <w:tabs>
                <w:tab w:val="left" w:pos="226"/>
              </w:tabs>
              <w:spacing w:before="80" w:after="80"/>
              <w:rPr>
                <w:sz w:val="18"/>
              </w:rPr>
            </w:pPr>
            <w:r w:rsidRPr="00037823">
              <w:rPr>
                <w:sz w:val="18"/>
              </w:rPr>
              <w:t>O.a.</w:t>
            </w:r>
          </w:p>
          <w:p w:rsidR="0037179E" w:rsidRPr="00037823" w:rsidRDefault="003B7805" w:rsidP="00F352FD">
            <w:pPr>
              <w:pStyle w:val="Lijstalinea"/>
              <w:numPr>
                <w:ilvl w:val="0"/>
                <w:numId w:val="64"/>
              </w:numPr>
              <w:tabs>
                <w:tab w:val="left" w:pos="226"/>
              </w:tabs>
              <w:spacing w:before="80" w:after="80"/>
              <w:ind w:left="714" w:hanging="357"/>
              <w:contextualSpacing w:val="0"/>
              <w:rPr>
                <w:sz w:val="18"/>
              </w:rPr>
            </w:pPr>
            <w:r>
              <w:rPr>
                <w:sz w:val="18"/>
              </w:rPr>
              <w:t>s</w:t>
            </w:r>
            <w:r w:rsidR="00037823" w:rsidRPr="00037823">
              <w:rPr>
                <w:sz w:val="18"/>
              </w:rPr>
              <w:t>electie en aanwerving</w:t>
            </w:r>
            <w:r w:rsidR="00037823">
              <w:rPr>
                <w:sz w:val="18"/>
              </w:rPr>
              <w:t xml:space="preserve"> van vast personeel, jobstudent, …</w:t>
            </w:r>
          </w:p>
          <w:p w:rsidR="00A70E56" w:rsidRPr="00037823" w:rsidRDefault="00226447" w:rsidP="00F352FD">
            <w:pPr>
              <w:pStyle w:val="Lijstalinea"/>
              <w:numPr>
                <w:ilvl w:val="0"/>
                <w:numId w:val="64"/>
              </w:numPr>
              <w:tabs>
                <w:tab w:val="left" w:pos="226"/>
              </w:tabs>
              <w:spacing w:before="80" w:after="80"/>
              <w:ind w:left="714" w:hanging="357"/>
              <w:contextualSpacing w:val="0"/>
              <w:rPr>
                <w:sz w:val="18"/>
              </w:rPr>
            </w:pPr>
            <w:r>
              <w:rPr>
                <w:sz w:val="18"/>
              </w:rPr>
              <w:t>f</w:t>
            </w:r>
            <w:r w:rsidR="00037823" w:rsidRPr="00037823">
              <w:rPr>
                <w:sz w:val="18"/>
              </w:rPr>
              <w:t>unctieomschrijving</w:t>
            </w:r>
          </w:p>
          <w:p w:rsidR="00A70E56" w:rsidRPr="00037823" w:rsidRDefault="00226447" w:rsidP="00F352FD">
            <w:pPr>
              <w:pStyle w:val="Lijstalinea"/>
              <w:numPr>
                <w:ilvl w:val="0"/>
                <w:numId w:val="64"/>
              </w:numPr>
              <w:tabs>
                <w:tab w:val="left" w:pos="226"/>
              </w:tabs>
              <w:spacing w:before="80" w:after="80"/>
              <w:ind w:left="714" w:hanging="357"/>
              <w:contextualSpacing w:val="0"/>
              <w:rPr>
                <w:sz w:val="18"/>
              </w:rPr>
            </w:pPr>
            <w:r>
              <w:rPr>
                <w:sz w:val="18"/>
              </w:rPr>
              <w:t>o</w:t>
            </w:r>
            <w:r w:rsidR="00A70E56" w:rsidRPr="00037823">
              <w:rPr>
                <w:sz w:val="18"/>
              </w:rPr>
              <w:t xml:space="preserve">pleiding </w:t>
            </w:r>
          </w:p>
          <w:p w:rsidR="00A70E56" w:rsidRPr="00037823" w:rsidRDefault="00226447" w:rsidP="00226447">
            <w:pPr>
              <w:pStyle w:val="Lijstalinea"/>
              <w:numPr>
                <w:ilvl w:val="0"/>
                <w:numId w:val="64"/>
              </w:numPr>
              <w:tabs>
                <w:tab w:val="left" w:pos="226"/>
              </w:tabs>
              <w:spacing w:before="80" w:after="80"/>
              <w:ind w:left="714" w:hanging="357"/>
              <w:contextualSpacing w:val="0"/>
              <w:rPr>
                <w:sz w:val="18"/>
              </w:rPr>
            </w:pPr>
            <w:r>
              <w:rPr>
                <w:sz w:val="18"/>
              </w:rPr>
              <w:t>n</w:t>
            </w:r>
            <w:r w:rsidR="00037823" w:rsidRPr="00037823">
              <w:rPr>
                <w:sz w:val="18"/>
              </w:rPr>
              <w:t>ascholing</w:t>
            </w:r>
          </w:p>
        </w:tc>
        <w:tc>
          <w:tcPr>
            <w:tcW w:w="6946" w:type="dxa"/>
            <w:tcBorders>
              <w:top w:val="single" w:sz="18" w:space="0" w:color="auto"/>
              <w:left w:val="double" w:sz="4" w:space="0" w:color="auto"/>
              <w:bottom w:val="single" w:sz="4" w:space="0" w:color="auto"/>
            </w:tcBorders>
          </w:tcPr>
          <w:p w:rsidR="00D1633F" w:rsidRDefault="00A70E56" w:rsidP="00930951">
            <w:pPr>
              <w:tabs>
                <w:tab w:val="right" w:pos="352"/>
                <w:tab w:val="right" w:pos="567"/>
              </w:tabs>
              <w:spacing w:before="80" w:after="80"/>
              <w:rPr>
                <w:sz w:val="18"/>
              </w:rPr>
            </w:pPr>
            <w:r w:rsidRPr="00037823">
              <w:rPr>
                <w:sz w:val="18"/>
              </w:rPr>
              <w:t>Gebruik maken van</w:t>
            </w:r>
            <w:r w:rsidR="00D1633F">
              <w:rPr>
                <w:sz w:val="18"/>
              </w:rPr>
              <w:t>:</w:t>
            </w:r>
          </w:p>
          <w:p w:rsidR="00037823" w:rsidRPr="00037823" w:rsidRDefault="00D1633F" w:rsidP="00930951">
            <w:pPr>
              <w:tabs>
                <w:tab w:val="right" w:pos="352"/>
                <w:tab w:val="right" w:pos="567"/>
              </w:tabs>
              <w:spacing w:before="80" w:after="80"/>
              <w:rPr>
                <w:sz w:val="18"/>
              </w:rPr>
            </w:pPr>
            <w:r>
              <w:rPr>
                <w:sz w:val="18"/>
              </w:rPr>
              <w:t xml:space="preserve">- </w:t>
            </w:r>
            <w:r w:rsidR="00A70E56" w:rsidRPr="00037823">
              <w:rPr>
                <w:sz w:val="18"/>
              </w:rPr>
              <w:t>de beroeps</w:t>
            </w:r>
            <w:r w:rsidR="00037823" w:rsidRPr="00037823">
              <w:rPr>
                <w:sz w:val="18"/>
              </w:rPr>
              <w:t>competentie</w:t>
            </w:r>
            <w:r w:rsidR="00A70E56" w:rsidRPr="00037823">
              <w:rPr>
                <w:sz w:val="18"/>
              </w:rPr>
              <w:t>profielen</w:t>
            </w:r>
            <w:r>
              <w:rPr>
                <w:sz w:val="18"/>
              </w:rPr>
              <w:t xml:space="preserve"> </w:t>
            </w:r>
            <w:hyperlink r:id="rId82" w:history="1">
              <w:r w:rsidR="00037823" w:rsidRPr="00771F18">
                <w:rPr>
                  <w:rStyle w:val="Hyperlink"/>
                  <w:sz w:val="18"/>
                </w:rPr>
                <w:t>http://www.serv.be/serv</w:t>
              </w:r>
            </w:hyperlink>
            <w:r w:rsidR="00037823">
              <w:rPr>
                <w:sz w:val="18"/>
              </w:rPr>
              <w:t xml:space="preserve"> (competent)</w:t>
            </w:r>
          </w:p>
          <w:p w:rsidR="00A70E56" w:rsidRPr="00D1633F" w:rsidRDefault="00D1633F" w:rsidP="00930951">
            <w:pPr>
              <w:tabs>
                <w:tab w:val="right" w:pos="352"/>
                <w:tab w:val="right" w:pos="567"/>
              </w:tabs>
              <w:spacing w:before="80" w:after="80"/>
              <w:rPr>
                <w:sz w:val="18"/>
              </w:rPr>
            </w:pPr>
            <w:r w:rsidRPr="00D1633F">
              <w:rPr>
                <w:sz w:val="18"/>
                <w:lang w:val="nl-BE"/>
              </w:rPr>
              <w:t>- de</w:t>
            </w:r>
            <w:r w:rsidR="00A70E56" w:rsidRPr="00D1633F">
              <w:rPr>
                <w:sz w:val="18"/>
                <w:lang w:val="nl-BE"/>
              </w:rPr>
              <w:t xml:space="preserve"> cobrafiches (VDAB) </w:t>
            </w:r>
            <w:hyperlink r:id="rId83" w:history="1">
              <w:r w:rsidR="00A70E56" w:rsidRPr="00D1633F">
                <w:rPr>
                  <w:rStyle w:val="Hyperlink"/>
                  <w:sz w:val="18"/>
                  <w:lang w:val="nl-BE"/>
                </w:rPr>
                <w:t>http://cobra.vdab.be/cobra/</w:t>
              </w:r>
            </w:hyperlink>
          </w:p>
        </w:tc>
        <w:tc>
          <w:tcPr>
            <w:tcW w:w="850" w:type="dxa"/>
            <w:tcBorders>
              <w:top w:val="single" w:sz="18" w:space="0" w:color="auto"/>
              <w:bottom w:val="single" w:sz="4" w:space="0" w:color="auto"/>
            </w:tcBorders>
          </w:tcPr>
          <w:p w:rsidR="0037179E" w:rsidRPr="00D1633F" w:rsidRDefault="0037179E" w:rsidP="00930951">
            <w:pPr>
              <w:spacing w:before="80" w:after="80"/>
              <w:jc w:val="center"/>
              <w:rPr>
                <w:sz w:val="18"/>
                <w:lang w:val="nl-BE"/>
              </w:rPr>
            </w:pPr>
          </w:p>
        </w:tc>
      </w:tr>
    </w:tbl>
    <w:p w:rsidR="005E1B88" w:rsidRPr="00D1633F" w:rsidRDefault="005E1B88" w:rsidP="005E1B88">
      <w:pPr>
        <w:rPr>
          <w:bCs/>
          <w:lang w:val="nl-BE"/>
        </w:rPr>
      </w:pPr>
    </w:p>
    <w:p w:rsidR="00487719" w:rsidRPr="00D1633F" w:rsidRDefault="00487719">
      <w:pPr>
        <w:rPr>
          <w:lang w:val="nl-BE"/>
        </w:rPr>
      </w:pPr>
    </w:p>
    <w:p w:rsidR="009E23F2" w:rsidRPr="00D1633F" w:rsidRDefault="009E23F2">
      <w:pPr>
        <w:rPr>
          <w:lang w:val="nl-BE"/>
        </w:rPr>
        <w:sectPr w:rsidR="009E23F2" w:rsidRPr="00D1633F" w:rsidSect="00D52574">
          <w:headerReference w:type="even" r:id="rId84"/>
          <w:headerReference w:type="default" r:id="rId85"/>
          <w:footerReference w:type="default" r:id="rId86"/>
          <w:headerReference w:type="first" r:id="rId87"/>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5682"/>
        <w:gridCol w:w="34"/>
        <w:gridCol w:w="835"/>
        <w:gridCol w:w="835"/>
        <w:gridCol w:w="6949"/>
        <w:gridCol w:w="844"/>
      </w:tblGrid>
      <w:tr w:rsidR="00300FFB" w:rsidTr="00487719">
        <w:trPr>
          <w:trHeight w:val="397"/>
          <w:tblHeader/>
        </w:trPr>
        <w:tc>
          <w:tcPr>
            <w:tcW w:w="839" w:type="dxa"/>
            <w:vAlign w:val="center"/>
          </w:tcPr>
          <w:p w:rsidR="00300FFB" w:rsidRDefault="00300FFB" w:rsidP="00487719">
            <w:pPr>
              <w:spacing w:before="80" w:after="80"/>
              <w:rPr>
                <w:sz w:val="18"/>
              </w:rPr>
            </w:pPr>
            <w:r>
              <w:rPr>
                <w:sz w:val="18"/>
              </w:rPr>
              <w:t>Nr.</w:t>
            </w:r>
          </w:p>
        </w:tc>
        <w:tc>
          <w:tcPr>
            <w:tcW w:w="5716" w:type="dxa"/>
            <w:gridSpan w:val="2"/>
            <w:vAlign w:val="center"/>
          </w:tcPr>
          <w:p w:rsidR="00300FFB" w:rsidRDefault="00300FFB" w:rsidP="00487719">
            <w:pPr>
              <w:spacing w:before="80" w:after="80"/>
              <w:jc w:val="center"/>
              <w:rPr>
                <w:sz w:val="18"/>
              </w:rPr>
            </w:pPr>
            <w:r>
              <w:rPr>
                <w:sz w:val="18"/>
              </w:rPr>
              <w:t>Leerplandoelstelling en leerinhoud</w:t>
            </w:r>
          </w:p>
        </w:tc>
        <w:tc>
          <w:tcPr>
            <w:tcW w:w="835" w:type="dxa"/>
            <w:vAlign w:val="center"/>
          </w:tcPr>
          <w:p w:rsidR="00300FFB" w:rsidRDefault="00300FFB" w:rsidP="00487719">
            <w:pPr>
              <w:spacing w:before="80" w:after="80"/>
              <w:jc w:val="center"/>
              <w:rPr>
                <w:sz w:val="18"/>
              </w:rPr>
            </w:pPr>
            <w:r>
              <w:rPr>
                <w:sz w:val="18"/>
              </w:rPr>
              <w:t>Code</w:t>
            </w:r>
          </w:p>
        </w:tc>
        <w:tc>
          <w:tcPr>
            <w:tcW w:w="835" w:type="dxa"/>
            <w:tcBorders>
              <w:right w:val="double" w:sz="4" w:space="0" w:color="auto"/>
            </w:tcBorders>
            <w:vAlign w:val="center"/>
          </w:tcPr>
          <w:p w:rsidR="00300FFB" w:rsidRDefault="00300FFB" w:rsidP="00487719">
            <w:pPr>
              <w:spacing w:before="80" w:after="80"/>
              <w:jc w:val="center"/>
              <w:rPr>
                <w:sz w:val="18"/>
              </w:rPr>
            </w:pPr>
            <w:r>
              <w:rPr>
                <w:sz w:val="18"/>
              </w:rPr>
              <w:t>B/U</w:t>
            </w:r>
          </w:p>
        </w:tc>
        <w:tc>
          <w:tcPr>
            <w:tcW w:w="6949" w:type="dxa"/>
            <w:tcBorders>
              <w:left w:val="double" w:sz="4" w:space="0" w:color="auto"/>
            </w:tcBorders>
            <w:vAlign w:val="center"/>
          </w:tcPr>
          <w:p w:rsidR="00300FFB" w:rsidRDefault="00300FFB" w:rsidP="00487719">
            <w:pPr>
              <w:spacing w:before="80" w:after="80"/>
              <w:jc w:val="center"/>
              <w:rPr>
                <w:sz w:val="18"/>
              </w:rPr>
            </w:pPr>
            <w:r>
              <w:rPr>
                <w:sz w:val="18"/>
              </w:rPr>
              <w:t>Didactische wenken en hulpmiddelen</w:t>
            </w:r>
          </w:p>
        </w:tc>
        <w:tc>
          <w:tcPr>
            <w:tcW w:w="844" w:type="dxa"/>
            <w:vAlign w:val="center"/>
          </w:tcPr>
          <w:p w:rsidR="00300FFB" w:rsidRDefault="00300FFB" w:rsidP="00487719">
            <w:pPr>
              <w:spacing w:before="80" w:after="80"/>
              <w:jc w:val="center"/>
              <w:rPr>
                <w:sz w:val="18"/>
              </w:rPr>
            </w:pPr>
            <w:r>
              <w:rPr>
                <w:sz w:val="18"/>
              </w:rPr>
              <w:t>Link</w:t>
            </w:r>
          </w:p>
        </w:tc>
      </w:tr>
      <w:tr w:rsidR="00300FFB" w:rsidTr="00487719">
        <w:trPr>
          <w:trHeight w:val="397"/>
        </w:trPr>
        <w:tc>
          <w:tcPr>
            <w:tcW w:w="8225" w:type="dxa"/>
            <w:gridSpan w:val="5"/>
            <w:tcBorders>
              <w:right w:val="nil"/>
            </w:tcBorders>
          </w:tcPr>
          <w:p w:rsidR="00300FFB" w:rsidRPr="0085762A" w:rsidRDefault="00D1633F" w:rsidP="00015B73">
            <w:pPr>
              <w:pStyle w:val="Kop2"/>
            </w:pPr>
            <w:bookmarkStart w:id="99" w:name="_Toc314150773"/>
            <w:bookmarkStart w:id="100" w:name="_Toc341877675"/>
            <w:r>
              <w:t>5.10</w:t>
            </w:r>
            <w:r>
              <w:tab/>
            </w:r>
            <w:r w:rsidR="00300FFB">
              <w:t xml:space="preserve">TV/PV </w:t>
            </w:r>
            <w:r w:rsidR="00300FFB" w:rsidRPr="001979B3">
              <w:t xml:space="preserve">Praktijk </w:t>
            </w:r>
            <w:r w:rsidR="00300FFB">
              <w:t>Bakkerij</w:t>
            </w:r>
            <w:r w:rsidR="00300FFB" w:rsidRPr="00C02A8D">
              <w:t>: vaktechnologie en praktijk bakkerij</w:t>
            </w:r>
            <w:bookmarkEnd w:id="99"/>
            <w:bookmarkEnd w:id="100"/>
          </w:p>
        </w:tc>
        <w:tc>
          <w:tcPr>
            <w:tcW w:w="7793" w:type="dxa"/>
            <w:gridSpan w:val="2"/>
            <w:tcBorders>
              <w:left w:val="nil"/>
            </w:tcBorders>
            <w:vAlign w:val="center"/>
          </w:tcPr>
          <w:p w:rsidR="00300FFB" w:rsidRDefault="00300FFB" w:rsidP="00487719">
            <w:pPr>
              <w:spacing w:before="80" w:after="80"/>
              <w:rPr>
                <w:rFonts w:cs="Arial"/>
                <w:b/>
                <w:bCs/>
              </w:rPr>
            </w:pPr>
          </w:p>
        </w:tc>
      </w:tr>
      <w:tr w:rsidR="00674629" w:rsidTr="00674629">
        <w:trPr>
          <w:trHeight w:val="397"/>
        </w:trPr>
        <w:tc>
          <w:tcPr>
            <w:tcW w:w="839" w:type="dxa"/>
            <w:tcBorders>
              <w:top w:val="single" w:sz="18" w:space="0" w:color="auto"/>
              <w:left w:val="single" w:sz="18" w:space="0" w:color="auto"/>
              <w:bottom w:val="single" w:sz="18" w:space="0" w:color="auto"/>
            </w:tcBorders>
          </w:tcPr>
          <w:p w:rsidR="00674629" w:rsidRDefault="00CD006B" w:rsidP="00674629">
            <w:pPr>
              <w:pStyle w:val="NummerDoelstelling"/>
            </w:pPr>
            <w:r>
              <w:t>TV</w:t>
            </w:r>
          </w:p>
        </w:tc>
        <w:tc>
          <w:tcPr>
            <w:tcW w:w="5716" w:type="dxa"/>
            <w:gridSpan w:val="2"/>
            <w:tcBorders>
              <w:top w:val="single" w:sz="18" w:space="0" w:color="auto"/>
              <w:bottom w:val="single" w:sz="18" w:space="0" w:color="auto"/>
            </w:tcBorders>
          </w:tcPr>
          <w:p w:rsidR="00674629" w:rsidRDefault="00674629" w:rsidP="00CD006B">
            <w:pPr>
              <w:spacing w:before="80" w:after="80"/>
              <w:rPr>
                <w:b/>
                <w:bCs/>
                <w:sz w:val="18"/>
              </w:rPr>
            </w:pPr>
            <w:r>
              <w:rPr>
                <w:b/>
                <w:bCs/>
                <w:sz w:val="18"/>
              </w:rPr>
              <w:t xml:space="preserve">De wettelijke broodsoorten kunnen benoemen en hun samenstelling kunnen </w:t>
            </w:r>
            <w:r w:rsidR="00CD006B">
              <w:rPr>
                <w:b/>
                <w:bCs/>
                <w:sz w:val="18"/>
              </w:rPr>
              <w:t>toelichten</w:t>
            </w:r>
            <w:r>
              <w:rPr>
                <w:b/>
                <w:bCs/>
                <w:sz w:val="18"/>
              </w:rPr>
              <w:t>.</w:t>
            </w:r>
          </w:p>
        </w:tc>
        <w:tc>
          <w:tcPr>
            <w:tcW w:w="835" w:type="dxa"/>
            <w:tcBorders>
              <w:top w:val="single" w:sz="18" w:space="0" w:color="auto"/>
              <w:bottom w:val="single" w:sz="18" w:space="0" w:color="auto"/>
            </w:tcBorders>
          </w:tcPr>
          <w:p w:rsidR="00674629" w:rsidRPr="00674629" w:rsidRDefault="00674629" w:rsidP="00674629">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674629" w:rsidRDefault="00674629" w:rsidP="0067462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74629" w:rsidRDefault="00674629" w:rsidP="0067462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74629" w:rsidRDefault="00674629" w:rsidP="00674629">
            <w:pPr>
              <w:spacing w:before="80" w:after="80"/>
              <w:jc w:val="center"/>
              <w:rPr>
                <w:sz w:val="18"/>
              </w:rPr>
            </w:pPr>
          </w:p>
        </w:tc>
      </w:tr>
      <w:tr w:rsidR="00674629" w:rsidTr="00674629">
        <w:trPr>
          <w:trHeight w:val="397"/>
        </w:trPr>
        <w:tc>
          <w:tcPr>
            <w:tcW w:w="839" w:type="dxa"/>
            <w:tcBorders>
              <w:top w:val="single" w:sz="18" w:space="0" w:color="auto"/>
              <w:bottom w:val="single" w:sz="18" w:space="0" w:color="auto"/>
            </w:tcBorders>
          </w:tcPr>
          <w:p w:rsidR="00674629" w:rsidRDefault="00674629" w:rsidP="0067462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674629" w:rsidRDefault="00674629" w:rsidP="00674629">
            <w:pPr>
              <w:tabs>
                <w:tab w:val="left" w:pos="226"/>
              </w:tabs>
              <w:spacing w:before="80" w:after="80"/>
              <w:rPr>
                <w:sz w:val="18"/>
              </w:rPr>
            </w:pPr>
            <w:r>
              <w:rPr>
                <w:sz w:val="18"/>
              </w:rPr>
              <w:t>De reglementering in verband met:</w:t>
            </w:r>
          </w:p>
          <w:p w:rsidR="00674629" w:rsidRPr="00226447" w:rsidRDefault="00674629" w:rsidP="00226447">
            <w:pPr>
              <w:pStyle w:val="Lijstalinea"/>
              <w:numPr>
                <w:ilvl w:val="0"/>
                <w:numId w:val="64"/>
              </w:numPr>
              <w:tabs>
                <w:tab w:val="left" w:pos="934"/>
              </w:tabs>
              <w:spacing w:before="80" w:after="80"/>
              <w:rPr>
                <w:sz w:val="18"/>
              </w:rPr>
            </w:pPr>
            <w:r w:rsidRPr="00226447">
              <w:rPr>
                <w:sz w:val="18"/>
              </w:rPr>
              <w:t>de broodsoorten</w:t>
            </w:r>
          </w:p>
          <w:p w:rsidR="00674629" w:rsidRDefault="00674629" w:rsidP="00226447">
            <w:pPr>
              <w:pStyle w:val="Lijstalinea"/>
              <w:numPr>
                <w:ilvl w:val="0"/>
                <w:numId w:val="64"/>
              </w:numPr>
              <w:tabs>
                <w:tab w:val="left" w:pos="934"/>
              </w:tabs>
              <w:spacing w:before="80" w:after="80"/>
              <w:rPr>
                <w:sz w:val="18"/>
              </w:rPr>
            </w:pPr>
            <w:r w:rsidRPr="00226447">
              <w:rPr>
                <w:sz w:val="18"/>
              </w:rPr>
              <w:t>de samenstelling</w:t>
            </w:r>
          </w:p>
          <w:p w:rsidR="00674629" w:rsidRPr="00226447" w:rsidRDefault="00226447" w:rsidP="00226447">
            <w:pPr>
              <w:pStyle w:val="Lijstalinea"/>
              <w:numPr>
                <w:ilvl w:val="0"/>
                <w:numId w:val="64"/>
              </w:numPr>
              <w:tabs>
                <w:tab w:val="left" w:pos="934"/>
              </w:tabs>
              <w:spacing w:before="80" w:after="80"/>
              <w:rPr>
                <w:sz w:val="18"/>
              </w:rPr>
            </w:pPr>
            <w:r>
              <w:rPr>
                <w:sz w:val="18"/>
              </w:rPr>
              <w:t>t</w:t>
            </w:r>
            <w:r w:rsidR="00674629" w:rsidRPr="00226447">
              <w:rPr>
                <w:sz w:val="18"/>
              </w:rPr>
              <w:t xml:space="preserve">oegelaten hoeveelheid droge stof en zout berekenen </w:t>
            </w:r>
          </w:p>
        </w:tc>
        <w:tc>
          <w:tcPr>
            <w:tcW w:w="6949" w:type="dxa"/>
            <w:tcBorders>
              <w:top w:val="single" w:sz="18" w:space="0" w:color="auto"/>
              <w:left w:val="double" w:sz="4" w:space="0" w:color="auto"/>
              <w:bottom w:val="single" w:sz="18" w:space="0" w:color="auto"/>
            </w:tcBorders>
          </w:tcPr>
          <w:p w:rsidR="00674629" w:rsidRPr="00674629" w:rsidRDefault="00674629" w:rsidP="00674629">
            <w:pPr>
              <w:tabs>
                <w:tab w:val="right" w:pos="352"/>
                <w:tab w:val="right" w:pos="567"/>
              </w:tabs>
              <w:spacing w:before="80" w:after="80"/>
              <w:rPr>
                <w:sz w:val="18"/>
              </w:rPr>
            </w:pPr>
            <w:r w:rsidRPr="00674629">
              <w:rPr>
                <w:sz w:val="18"/>
              </w:rPr>
              <w:t>De reglementering opzoeken (Vebic).</w:t>
            </w:r>
          </w:p>
          <w:p w:rsidR="00674629" w:rsidRDefault="00CD006B" w:rsidP="00674629">
            <w:pPr>
              <w:tabs>
                <w:tab w:val="right" w:pos="352"/>
                <w:tab w:val="right" w:pos="567"/>
              </w:tabs>
              <w:spacing w:before="80" w:after="80"/>
              <w:rPr>
                <w:sz w:val="18"/>
              </w:rPr>
            </w:pPr>
            <w:r>
              <w:rPr>
                <w:sz w:val="18"/>
              </w:rPr>
              <w:t>Opzoekingswerk via internet.</w:t>
            </w:r>
          </w:p>
        </w:tc>
        <w:tc>
          <w:tcPr>
            <w:tcW w:w="844" w:type="dxa"/>
            <w:tcBorders>
              <w:top w:val="single" w:sz="18" w:space="0" w:color="auto"/>
              <w:bottom w:val="single" w:sz="18" w:space="0" w:color="auto"/>
            </w:tcBorders>
          </w:tcPr>
          <w:p w:rsidR="00674629" w:rsidRDefault="00674629" w:rsidP="00674629">
            <w:pPr>
              <w:spacing w:before="80" w:after="80"/>
              <w:jc w:val="center"/>
              <w:rPr>
                <w:sz w:val="18"/>
              </w:rPr>
            </w:pP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CD006B" w:rsidP="00487719">
            <w:pPr>
              <w:pStyle w:val="NummerDoelstelling"/>
            </w:pPr>
            <w:r>
              <w:t>TV</w:t>
            </w:r>
          </w:p>
        </w:tc>
        <w:tc>
          <w:tcPr>
            <w:tcW w:w="5716" w:type="dxa"/>
            <w:gridSpan w:val="2"/>
            <w:tcBorders>
              <w:top w:val="single" w:sz="18" w:space="0" w:color="auto"/>
              <w:bottom w:val="single" w:sz="18" w:space="0" w:color="auto"/>
            </w:tcBorders>
          </w:tcPr>
          <w:p w:rsidR="00300FFB" w:rsidRDefault="00300FFB" w:rsidP="00CD006B">
            <w:pPr>
              <w:spacing w:before="80" w:after="80"/>
              <w:rPr>
                <w:b/>
                <w:bCs/>
                <w:sz w:val="18"/>
              </w:rPr>
            </w:pPr>
            <w:r>
              <w:rPr>
                <w:b/>
                <w:bCs/>
                <w:sz w:val="18"/>
              </w:rPr>
              <w:t xml:space="preserve">De grondstoffen kunnen kiezen en de invloed van de grondstoffen kunnen </w:t>
            </w:r>
            <w:r w:rsidR="00CD006B">
              <w:rPr>
                <w:b/>
                <w:bCs/>
                <w:sz w:val="18"/>
              </w:rPr>
              <w:t>uitleggen</w:t>
            </w:r>
            <w:r>
              <w:rPr>
                <w:b/>
                <w:bCs/>
                <w:sz w:val="18"/>
              </w:rPr>
              <w:t xml:space="preserve"> in functie van de bereiding</w:t>
            </w:r>
            <w:r w:rsidR="00674629">
              <w:rPr>
                <w:b/>
                <w:bCs/>
                <w:sz w:val="18"/>
              </w:rPr>
              <w:t>.</w:t>
            </w:r>
          </w:p>
        </w:tc>
        <w:tc>
          <w:tcPr>
            <w:tcW w:w="835" w:type="dxa"/>
            <w:tcBorders>
              <w:top w:val="single" w:sz="18" w:space="0" w:color="auto"/>
              <w:bottom w:val="single" w:sz="18" w:space="0" w:color="auto"/>
            </w:tcBorders>
          </w:tcPr>
          <w:p w:rsidR="00300FFB" w:rsidRPr="00FA74CC" w:rsidRDefault="00300FFB" w:rsidP="00F24661">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6</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t>STM 12</w:t>
            </w:r>
            <w:r w:rsidRPr="00FA74CC">
              <w:rPr>
                <w:b/>
                <w:bCs/>
                <w:sz w:val="18"/>
                <w:lang w:val="pt-PT"/>
              </w:rPr>
              <w:br/>
              <w:t>STM 13</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De functie van de verschillende grondstoffen o.a.</w:t>
            </w:r>
          </w:p>
          <w:p w:rsidR="00300FFB" w:rsidRPr="00C409E9" w:rsidRDefault="00300FFB" w:rsidP="00F352FD">
            <w:pPr>
              <w:numPr>
                <w:ilvl w:val="0"/>
                <w:numId w:val="39"/>
              </w:numPr>
              <w:spacing w:before="80" w:after="80"/>
              <w:rPr>
                <w:sz w:val="18"/>
                <w:lang w:val="nl-BE"/>
              </w:rPr>
            </w:pPr>
            <w:r w:rsidRPr="00C409E9">
              <w:rPr>
                <w:sz w:val="18"/>
                <w:lang w:val="nl-BE"/>
              </w:rPr>
              <w:t>bloem en meelsoorten</w:t>
            </w:r>
          </w:p>
          <w:p w:rsidR="00300FFB" w:rsidRPr="00C409E9" w:rsidRDefault="00300FFB" w:rsidP="00F352FD">
            <w:pPr>
              <w:numPr>
                <w:ilvl w:val="0"/>
                <w:numId w:val="39"/>
              </w:numPr>
              <w:spacing w:before="80" w:after="80"/>
              <w:rPr>
                <w:sz w:val="18"/>
                <w:lang w:val="nl-BE"/>
              </w:rPr>
            </w:pPr>
            <w:r w:rsidRPr="00C409E9">
              <w:rPr>
                <w:sz w:val="18"/>
                <w:lang w:val="nl-BE"/>
              </w:rPr>
              <w:t>zout</w:t>
            </w:r>
          </w:p>
          <w:p w:rsidR="00300FFB" w:rsidRPr="00C409E9" w:rsidRDefault="00300FFB" w:rsidP="00F352FD">
            <w:pPr>
              <w:numPr>
                <w:ilvl w:val="0"/>
                <w:numId w:val="39"/>
              </w:numPr>
              <w:spacing w:before="80" w:after="80"/>
              <w:rPr>
                <w:sz w:val="18"/>
                <w:lang w:val="nl-BE"/>
              </w:rPr>
            </w:pPr>
            <w:r w:rsidRPr="00C409E9">
              <w:rPr>
                <w:sz w:val="18"/>
                <w:lang w:val="nl-BE"/>
              </w:rPr>
              <w:t>gist</w:t>
            </w:r>
          </w:p>
          <w:p w:rsidR="00300FFB" w:rsidRPr="00C409E9" w:rsidRDefault="00300FFB" w:rsidP="00F352FD">
            <w:pPr>
              <w:numPr>
                <w:ilvl w:val="0"/>
                <w:numId w:val="39"/>
              </w:numPr>
              <w:spacing w:before="80" w:after="80"/>
              <w:rPr>
                <w:sz w:val="18"/>
                <w:lang w:val="nl-BE"/>
              </w:rPr>
            </w:pPr>
            <w:r w:rsidRPr="00C409E9">
              <w:rPr>
                <w:sz w:val="18"/>
                <w:lang w:val="nl-BE"/>
              </w:rPr>
              <w:t>bereidingsmiddel</w:t>
            </w:r>
          </w:p>
          <w:p w:rsidR="00300FFB" w:rsidRPr="00C409E9" w:rsidRDefault="00300FFB" w:rsidP="00F352FD">
            <w:pPr>
              <w:numPr>
                <w:ilvl w:val="0"/>
                <w:numId w:val="39"/>
              </w:numPr>
              <w:spacing w:before="80" w:after="80"/>
              <w:rPr>
                <w:sz w:val="18"/>
                <w:lang w:val="nl-BE"/>
              </w:rPr>
            </w:pPr>
            <w:r w:rsidRPr="00C409E9">
              <w:rPr>
                <w:sz w:val="18"/>
                <w:lang w:val="nl-BE"/>
              </w:rPr>
              <w:t>toevoegingen o.a. noten, spek, honing</w:t>
            </w:r>
            <w:r w:rsidR="00F1768A">
              <w:rPr>
                <w:sz w:val="18"/>
                <w:lang w:val="nl-BE"/>
              </w:rPr>
              <w:t>, bier</w:t>
            </w:r>
          </w:p>
          <w:p w:rsidR="00300FFB" w:rsidRDefault="00300FFB" w:rsidP="00163397">
            <w:pPr>
              <w:spacing w:before="80" w:after="80"/>
              <w:rPr>
                <w:sz w:val="18"/>
                <w:lang w:val="nl-BE"/>
              </w:rPr>
            </w:pPr>
            <w:r>
              <w:rPr>
                <w:sz w:val="18"/>
                <w:lang w:val="nl-BE"/>
              </w:rPr>
              <w:t xml:space="preserve">Kenmerken </w:t>
            </w:r>
            <w:r w:rsidR="00163397">
              <w:rPr>
                <w:sz w:val="18"/>
                <w:lang w:val="nl-BE"/>
              </w:rPr>
              <w:t>en controle van bloemkwaliteiten</w:t>
            </w:r>
            <w:r>
              <w:rPr>
                <w:sz w:val="18"/>
                <w:lang w:val="nl-BE"/>
              </w:rPr>
              <w:t>, het verband tussen:</w:t>
            </w:r>
          </w:p>
          <w:p w:rsidR="00300FFB" w:rsidRDefault="00300FFB" w:rsidP="00F352FD">
            <w:pPr>
              <w:numPr>
                <w:ilvl w:val="0"/>
                <w:numId w:val="40"/>
              </w:numPr>
              <w:tabs>
                <w:tab w:val="clear" w:pos="700"/>
                <w:tab w:val="num" w:pos="1076"/>
              </w:tabs>
              <w:spacing w:before="80" w:after="80"/>
              <w:ind w:left="1076"/>
              <w:rPr>
                <w:sz w:val="18"/>
                <w:lang w:val="nl-BE"/>
              </w:rPr>
            </w:pPr>
            <w:r>
              <w:rPr>
                <w:sz w:val="18"/>
                <w:lang w:val="nl-BE"/>
              </w:rPr>
              <w:t>drogestof en vochtgehalte</w:t>
            </w:r>
          </w:p>
          <w:p w:rsidR="00300FFB" w:rsidRDefault="00300FFB" w:rsidP="00F352FD">
            <w:pPr>
              <w:numPr>
                <w:ilvl w:val="0"/>
                <w:numId w:val="40"/>
              </w:numPr>
              <w:tabs>
                <w:tab w:val="clear" w:pos="700"/>
                <w:tab w:val="num" w:pos="1076"/>
              </w:tabs>
              <w:spacing w:before="80" w:after="80"/>
              <w:ind w:left="1076"/>
              <w:rPr>
                <w:sz w:val="18"/>
                <w:lang w:val="nl-BE"/>
              </w:rPr>
            </w:pPr>
            <w:r>
              <w:rPr>
                <w:sz w:val="18"/>
                <w:lang w:val="nl-BE"/>
              </w:rPr>
              <w:t>eiwitgehalte</w:t>
            </w:r>
            <w:r w:rsidR="008611A5">
              <w:rPr>
                <w:sz w:val="18"/>
                <w:lang w:val="nl-BE"/>
              </w:rPr>
              <w:t xml:space="preserve"> en gluten</w:t>
            </w:r>
          </w:p>
          <w:p w:rsidR="00300FFB" w:rsidRPr="007006EF" w:rsidRDefault="00300FFB" w:rsidP="00F352FD">
            <w:pPr>
              <w:numPr>
                <w:ilvl w:val="0"/>
                <w:numId w:val="40"/>
              </w:numPr>
              <w:tabs>
                <w:tab w:val="clear" w:pos="700"/>
                <w:tab w:val="num" w:pos="1076"/>
              </w:tabs>
              <w:spacing w:before="80" w:after="80"/>
              <w:ind w:left="1076"/>
              <w:rPr>
                <w:sz w:val="18"/>
              </w:rPr>
            </w:pPr>
            <w:r>
              <w:rPr>
                <w:sz w:val="18"/>
                <w:lang w:val="nl-BE"/>
              </w:rPr>
              <w:t>asgehalte</w:t>
            </w:r>
          </w:p>
        </w:tc>
        <w:tc>
          <w:tcPr>
            <w:tcW w:w="6949" w:type="dxa"/>
            <w:tcBorders>
              <w:top w:val="single" w:sz="18" w:space="0" w:color="auto"/>
              <w:left w:val="double" w:sz="4" w:space="0" w:color="auto"/>
              <w:bottom w:val="single" w:sz="18" w:space="0" w:color="auto"/>
            </w:tcBorders>
          </w:tcPr>
          <w:p w:rsidR="00300FFB" w:rsidRDefault="00300FFB" w:rsidP="00487719">
            <w:pPr>
              <w:tabs>
                <w:tab w:val="right" w:pos="352"/>
                <w:tab w:val="right" w:pos="567"/>
              </w:tabs>
              <w:spacing w:before="80" w:after="80"/>
              <w:rPr>
                <w:sz w:val="18"/>
              </w:rPr>
            </w:pPr>
            <w:r>
              <w:rPr>
                <w:sz w:val="18"/>
              </w:rPr>
              <w:t>De reglementering opzoeken (Vebic).</w:t>
            </w:r>
          </w:p>
          <w:p w:rsidR="00300FFB" w:rsidRDefault="00300FFB" w:rsidP="00487719">
            <w:pPr>
              <w:tabs>
                <w:tab w:val="right" w:pos="352"/>
                <w:tab w:val="right" w:pos="567"/>
              </w:tabs>
              <w:spacing w:before="80" w:after="80"/>
              <w:rPr>
                <w:sz w:val="18"/>
              </w:rPr>
            </w:pPr>
            <w:r>
              <w:rPr>
                <w:sz w:val="18"/>
              </w:rPr>
              <w:t>Het verwerkingsproces i.f.v. het productieproces toelichten.</w:t>
            </w:r>
          </w:p>
          <w:p w:rsidR="00300FFB" w:rsidRDefault="00300FFB" w:rsidP="00487719">
            <w:pPr>
              <w:tabs>
                <w:tab w:val="right" w:pos="352"/>
                <w:tab w:val="right" w:pos="567"/>
              </w:tabs>
              <w:spacing w:before="80" w:after="80"/>
              <w:rPr>
                <w:sz w:val="18"/>
              </w:rPr>
            </w:pPr>
          </w:p>
          <w:p w:rsidR="00300FFB" w:rsidRDefault="00300FFB" w:rsidP="00487719">
            <w:pPr>
              <w:tabs>
                <w:tab w:val="right" w:pos="352"/>
                <w:tab w:val="right" w:pos="567"/>
              </w:tabs>
              <w:spacing w:before="80" w:after="80"/>
              <w:rPr>
                <w:sz w:val="18"/>
              </w:rPr>
            </w:pPr>
            <w:r>
              <w:rPr>
                <w:sz w:val="18"/>
              </w:rPr>
              <w:t>De reglementering hanteren i.f.v. droge stofbepaling en toegevoegd zout.</w:t>
            </w:r>
          </w:p>
          <w:p w:rsidR="00300FFB" w:rsidRDefault="00300FFB" w:rsidP="00487719">
            <w:pPr>
              <w:tabs>
                <w:tab w:val="right" w:pos="352"/>
                <w:tab w:val="right" w:pos="567"/>
              </w:tabs>
              <w:spacing w:before="80" w:after="80"/>
              <w:rPr>
                <w:sz w:val="18"/>
              </w:rPr>
            </w:pPr>
          </w:p>
          <w:p w:rsidR="00300FFB" w:rsidRDefault="00300FFB" w:rsidP="00487719">
            <w:pPr>
              <w:tabs>
                <w:tab w:val="right" w:pos="352"/>
                <w:tab w:val="right" w:pos="567"/>
              </w:tabs>
              <w:spacing w:before="80" w:after="80"/>
              <w:rPr>
                <w:sz w:val="18"/>
              </w:rPr>
            </w:pPr>
          </w:p>
          <w:p w:rsidR="00CD006B" w:rsidRDefault="00105CDA" w:rsidP="00105CDA">
            <w:pPr>
              <w:tabs>
                <w:tab w:val="right" w:pos="352"/>
                <w:tab w:val="right" w:pos="567"/>
              </w:tabs>
              <w:spacing w:before="80" w:after="80"/>
              <w:rPr>
                <w:sz w:val="18"/>
              </w:rPr>
            </w:pPr>
            <w:r>
              <w:rPr>
                <w:sz w:val="18"/>
              </w:rPr>
              <w:t xml:space="preserve">Werken in coördinatie met PV Praktijk Proefbakkerij en </w:t>
            </w:r>
            <w:r w:rsidR="00CD006B">
              <w:rPr>
                <w:sz w:val="18"/>
              </w:rPr>
              <w:t>met Toegepaste Chemie.</w:t>
            </w:r>
          </w:p>
          <w:p w:rsidR="00300FFB" w:rsidRDefault="00CD006B" w:rsidP="00CD006B">
            <w:pPr>
              <w:tabs>
                <w:tab w:val="right" w:pos="352"/>
                <w:tab w:val="right" w:pos="567"/>
              </w:tabs>
              <w:spacing w:before="80" w:after="80"/>
              <w:rPr>
                <w:sz w:val="18"/>
              </w:rPr>
            </w:pPr>
            <w:r>
              <w:rPr>
                <w:sz w:val="18"/>
              </w:rPr>
              <w:t>Bezoek brengen aan een bloemmolen.</w:t>
            </w:r>
          </w:p>
          <w:p w:rsidR="00300FFB" w:rsidRDefault="008611A5" w:rsidP="00487719">
            <w:pPr>
              <w:tabs>
                <w:tab w:val="right" w:pos="352"/>
                <w:tab w:val="right" w:pos="567"/>
              </w:tabs>
              <w:spacing w:before="80" w:after="80"/>
              <w:rPr>
                <w:sz w:val="18"/>
              </w:rPr>
            </w:pPr>
            <w:r>
              <w:rPr>
                <w:sz w:val="18"/>
              </w:rPr>
              <w:t>Gluten uitwassen.</w:t>
            </w:r>
          </w:p>
          <w:p w:rsidR="00300FFB" w:rsidRDefault="008611A5" w:rsidP="0030787E">
            <w:pPr>
              <w:tabs>
                <w:tab w:val="right" w:pos="352"/>
                <w:tab w:val="right" w:pos="567"/>
              </w:tabs>
              <w:spacing w:before="80" w:after="80"/>
              <w:rPr>
                <w:sz w:val="18"/>
              </w:rPr>
            </w:pPr>
            <w:r>
              <w:rPr>
                <w:sz w:val="18"/>
              </w:rPr>
              <w:t>Werken in coördinatie met PV Praktijk Proefbakkerij.</w:t>
            </w: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r>
              <w:rPr>
                <w:sz w:val="18"/>
              </w:rPr>
              <w:t>ICT</w:t>
            </w:r>
          </w:p>
          <w:p w:rsidR="00300FFB" w:rsidRDefault="00300FFB" w:rsidP="00487719">
            <w:pPr>
              <w:spacing w:before="80" w:after="80"/>
              <w:jc w:val="center"/>
              <w:rPr>
                <w:sz w:val="18"/>
              </w:rPr>
            </w:pPr>
            <w:r>
              <w:rPr>
                <w:sz w:val="18"/>
              </w:rPr>
              <w:t>TA.BE</w:t>
            </w: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r>
              <w:rPr>
                <w:sz w:val="18"/>
              </w:rPr>
              <w:t>PV Profbakkerij</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Pr="002E0438" w:rsidRDefault="00300FFB" w:rsidP="00F1768A">
            <w:pPr>
              <w:spacing w:before="80" w:after="80"/>
              <w:rPr>
                <w:rFonts w:cs="Arial"/>
                <w:b/>
                <w:bCs/>
                <w:sz w:val="18"/>
                <w:szCs w:val="18"/>
                <w:lang w:val="nl-BE"/>
              </w:rPr>
            </w:pPr>
            <w:r>
              <w:rPr>
                <w:b/>
                <w:sz w:val="18"/>
                <w:lang w:val="nl-BE"/>
              </w:rPr>
              <w:t xml:space="preserve">De gistdegen kunnen </w:t>
            </w:r>
            <w:r w:rsidR="00F1768A">
              <w:rPr>
                <w:b/>
                <w:sz w:val="18"/>
                <w:lang w:val="nl-BE"/>
              </w:rPr>
              <w:t>kiezen en benoemen volgens het te maken product</w:t>
            </w:r>
            <w:r w:rsidRPr="000936F6">
              <w:rPr>
                <w:b/>
                <w:sz w:val="18"/>
                <w:lang w:val="nl-BE"/>
              </w:rPr>
              <w:t xml:space="preserve">, het deegbereidingsproces </w:t>
            </w:r>
            <w:r>
              <w:rPr>
                <w:b/>
                <w:sz w:val="18"/>
                <w:lang w:val="nl-BE"/>
              </w:rPr>
              <w:t xml:space="preserve">kunnen </w:t>
            </w:r>
            <w:r w:rsidRPr="000936F6">
              <w:rPr>
                <w:b/>
                <w:sz w:val="18"/>
                <w:lang w:val="nl-BE"/>
              </w:rPr>
              <w:t>toelichten, het deeg bereiden</w:t>
            </w:r>
            <w:r>
              <w:rPr>
                <w:b/>
                <w:sz w:val="18"/>
                <w:lang w:val="nl-BE"/>
              </w:rPr>
              <w:t xml:space="preserve">, verwerken en </w:t>
            </w:r>
            <w:r w:rsidRPr="000936F6">
              <w:rPr>
                <w:b/>
                <w:sz w:val="18"/>
                <w:lang w:val="nl-BE"/>
              </w:rPr>
              <w:t>afwerken</w:t>
            </w:r>
            <w:r>
              <w:rPr>
                <w:b/>
                <w:sz w:val="18"/>
                <w:lang w:val="nl-BE"/>
              </w:rPr>
              <w:t xml:space="preserve"> op basis van de vigerende reglementering.</w:t>
            </w:r>
          </w:p>
        </w:tc>
        <w:tc>
          <w:tcPr>
            <w:tcW w:w="835" w:type="dxa"/>
            <w:tcBorders>
              <w:top w:val="single" w:sz="18" w:space="0" w:color="auto"/>
              <w:bottom w:val="single" w:sz="18" w:space="0" w:color="auto"/>
            </w:tcBorders>
          </w:tcPr>
          <w:p w:rsidR="00300FFB" w:rsidRPr="00FA74CC" w:rsidRDefault="00300FFB" w:rsidP="00F24661">
            <w:pPr>
              <w:spacing w:before="80" w:after="80"/>
              <w:jc w:val="center"/>
              <w:rPr>
                <w:rFonts w:cs="Arial"/>
                <w:b/>
                <w:bCs/>
                <w:sz w:val="18"/>
                <w:szCs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6</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t>STM 12</w:t>
            </w:r>
            <w:r w:rsidRPr="00FA74CC">
              <w:rPr>
                <w:b/>
                <w:bCs/>
                <w:sz w:val="18"/>
                <w:lang w:val="pt-PT"/>
              </w:rPr>
              <w:br/>
              <w:t>STM 13</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300FFB" w:rsidRPr="002E0438" w:rsidRDefault="00300FFB" w:rsidP="0048771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300FFB" w:rsidRPr="002E0438" w:rsidRDefault="00300FFB" w:rsidP="0048771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300FFB" w:rsidRPr="002E0438" w:rsidRDefault="00300FFB" w:rsidP="00487719">
            <w:pPr>
              <w:spacing w:before="80" w:after="80"/>
              <w:jc w:val="center"/>
              <w:rPr>
                <w:rFonts w:cs="Arial"/>
                <w:b/>
                <w:bCs/>
                <w:sz w:val="18"/>
                <w:szCs w:val="18"/>
                <w:lang w:val="nl-BE"/>
              </w:rPr>
            </w:pPr>
          </w:p>
        </w:tc>
      </w:tr>
      <w:tr w:rsidR="00300FFB" w:rsidRPr="00A3760D"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spacing w:before="80" w:after="80"/>
              <w:rPr>
                <w:sz w:val="18"/>
                <w:lang w:val="nl-BE"/>
              </w:rPr>
            </w:pPr>
            <w:r w:rsidRPr="000936F6">
              <w:rPr>
                <w:sz w:val="18"/>
                <w:lang w:val="nl-BE"/>
              </w:rPr>
              <w:t>De receptuur toepassen voor de bereiding</w:t>
            </w:r>
            <w:r>
              <w:rPr>
                <w:sz w:val="18"/>
                <w:lang w:val="nl-BE"/>
              </w:rPr>
              <w:t>en</w:t>
            </w:r>
            <w:r w:rsidRPr="000936F6">
              <w:rPr>
                <w:sz w:val="18"/>
                <w:lang w:val="nl-BE"/>
              </w:rPr>
              <w:t xml:space="preserve"> va</w:t>
            </w:r>
            <w:r>
              <w:rPr>
                <w:sz w:val="18"/>
                <w:lang w:val="nl-BE"/>
              </w:rPr>
              <w:t>n:</w:t>
            </w:r>
          </w:p>
          <w:p w:rsidR="00300FFB" w:rsidRPr="002B7B8A" w:rsidRDefault="00300FFB" w:rsidP="00F352FD">
            <w:pPr>
              <w:pStyle w:val="Lijstalinea"/>
              <w:numPr>
                <w:ilvl w:val="0"/>
                <w:numId w:val="41"/>
              </w:numPr>
              <w:spacing w:before="80" w:after="80"/>
              <w:rPr>
                <w:sz w:val="18"/>
                <w:lang w:val="nl-BE"/>
              </w:rPr>
            </w:pPr>
            <w:r w:rsidRPr="002B7B8A">
              <w:rPr>
                <w:sz w:val="18"/>
                <w:lang w:val="nl-BE"/>
              </w:rPr>
              <w:t>diverse b</w:t>
            </w:r>
            <w:r>
              <w:rPr>
                <w:sz w:val="18"/>
                <w:lang w:val="nl-BE"/>
              </w:rPr>
              <w:t>roodsoorten</w:t>
            </w:r>
            <w:r w:rsidRPr="002B7B8A">
              <w:rPr>
                <w:sz w:val="18"/>
                <w:lang w:val="nl-BE"/>
              </w:rPr>
              <w:t xml:space="preserve"> o.a. </w:t>
            </w:r>
          </w:p>
          <w:p w:rsidR="00300FFB" w:rsidRDefault="00300FFB" w:rsidP="00F352FD">
            <w:pPr>
              <w:numPr>
                <w:ilvl w:val="0"/>
                <w:numId w:val="39"/>
              </w:numPr>
              <w:spacing w:before="80" w:after="80"/>
              <w:rPr>
                <w:sz w:val="18"/>
                <w:lang w:val="nl-BE"/>
              </w:rPr>
            </w:pPr>
            <w:r>
              <w:rPr>
                <w:sz w:val="18"/>
                <w:lang w:val="nl-BE"/>
              </w:rPr>
              <w:t>roggebrood</w:t>
            </w:r>
          </w:p>
          <w:p w:rsidR="00300FFB" w:rsidRDefault="00300FFB" w:rsidP="00F352FD">
            <w:pPr>
              <w:numPr>
                <w:ilvl w:val="0"/>
                <w:numId w:val="39"/>
              </w:numPr>
              <w:spacing w:before="80" w:after="80"/>
              <w:rPr>
                <w:sz w:val="18"/>
                <w:lang w:val="nl-BE"/>
              </w:rPr>
            </w:pPr>
            <w:r w:rsidRPr="007F5B1E">
              <w:rPr>
                <w:sz w:val="18"/>
                <w:lang w:val="nl-BE"/>
              </w:rPr>
              <w:t>meergranenbrood</w:t>
            </w:r>
          </w:p>
          <w:p w:rsidR="00300FFB" w:rsidRDefault="00300FFB" w:rsidP="00F352FD">
            <w:pPr>
              <w:numPr>
                <w:ilvl w:val="0"/>
                <w:numId w:val="39"/>
              </w:numPr>
              <w:spacing w:before="80" w:after="80"/>
              <w:rPr>
                <w:sz w:val="18"/>
                <w:lang w:val="nl-BE"/>
              </w:rPr>
            </w:pPr>
            <w:r>
              <w:rPr>
                <w:sz w:val="18"/>
                <w:lang w:val="nl-BE"/>
              </w:rPr>
              <w:t>brood met zuurdesem</w:t>
            </w:r>
          </w:p>
          <w:p w:rsidR="00300FFB" w:rsidRPr="00620210" w:rsidRDefault="00300FFB" w:rsidP="00F352FD">
            <w:pPr>
              <w:numPr>
                <w:ilvl w:val="0"/>
                <w:numId w:val="39"/>
              </w:numPr>
              <w:spacing w:before="80" w:after="80"/>
              <w:rPr>
                <w:sz w:val="18"/>
              </w:rPr>
            </w:pPr>
            <w:r w:rsidRPr="00620210">
              <w:rPr>
                <w:sz w:val="18"/>
                <w:lang w:val="nl-BE"/>
              </w:rPr>
              <w:t>internationale broodsoorten</w:t>
            </w:r>
          </w:p>
          <w:p w:rsidR="00300FFB" w:rsidRPr="002A51D9" w:rsidRDefault="00300FFB" w:rsidP="00F352FD">
            <w:pPr>
              <w:numPr>
                <w:ilvl w:val="0"/>
                <w:numId w:val="39"/>
              </w:numPr>
              <w:spacing w:before="80" w:after="80"/>
              <w:rPr>
                <w:sz w:val="18"/>
              </w:rPr>
            </w:pPr>
            <w:r>
              <w:rPr>
                <w:sz w:val="18"/>
                <w:lang w:val="nl-BE"/>
              </w:rPr>
              <w:t>brood met speciale toevoegingen</w:t>
            </w:r>
          </w:p>
          <w:p w:rsidR="00300FFB" w:rsidRPr="0011384C" w:rsidRDefault="00300FFB" w:rsidP="00F352FD">
            <w:pPr>
              <w:numPr>
                <w:ilvl w:val="0"/>
                <w:numId w:val="39"/>
              </w:numPr>
              <w:spacing w:before="80" w:after="80"/>
              <w:rPr>
                <w:sz w:val="18"/>
              </w:rPr>
            </w:pPr>
            <w:r w:rsidRPr="00B8332F">
              <w:rPr>
                <w:sz w:val="18"/>
                <w:lang w:val="nl-BE"/>
              </w:rPr>
              <w:t>galettebrood</w:t>
            </w:r>
          </w:p>
          <w:p w:rsidR="00300FFB" w:rsidRPr="002B7B8A" w:rsidRDefault="00300FFB" w:rsidP="00F352FD">
            <w:pPr>
              <w:pStyle w:val="Lijstalinea"/>
              <w:numPr>
                <w:ilvl w:val="0"/>
                <w:numId w:val="45"/>
              </w:numPr>
              <w:spacing w:before="80" w:after="80"/>
              <w:rPr>
                <w:sz w:val="18"/>
              </w:rPr>
            </w:pPr>
            <w:r w:rsidRPr="002B7B8A">
              <w:rPr>
                <w:sz w:val="18"/>
              </w:rPr>
              <w:t>zachte luxe</w:t>
            </w:r>
            <w:r>
              <w:rPr>
                <w:sz w:val="18"/>
              </w:rPr>
              <w:t xml:space="preserve"> </w:t>
            </w:r>
            <w:r w:rsidRPr="002B7B8A">
              <w:rPr>
                <w:sz w:val="18"/>
              </w:rPr>
              <w:t>o.a.</w:t>
            </w:r>
          </w:p>
          <w:p w:rsidR="00300FFB" w:rsidRPr="00780001" w:rsidRDefault="00300FFB" w:rsidP="00F352FD">
            <w:pPr>
              <w:numPr>
                <w:ilvl w:val="0"/>
                <w:numId w:val="39"/>
              </w:numPr>
              <w:spacing w:before="80" w:after="80"/>
              <w:rPr>
                <w:sz w:val="18"/>
                <w:lang w:val="nl-BE"/>
              </w:rPr>
            </w:pPr>
            <w:r w:rsidRPr="00780001">
              <w:rPr>
                <w:sz w:val="18"/>
                <w:lang w:val="nl-BE"/>
              </w:rPr>
              <w:t>paasbrood</w:t>
            </w:r>
          </w:p>
          <w:p w:rsidR="00300FFB" w:rsidRPr="00780001" w:rsidRDefault="00300FFB" w:rsidP="00F352FD">
            <w:pPr>
              <w:numPr>
                <w:ilvl w:val="0"/>
                <w:numId w:val="39"/>
              </w:numPr>
              <w:spacing w:before="80" w:after="80"/>
              <w:rPr>
                <w:sz w:val="18"/>
                <w:lang w:val="nl-BE"/>
              </w:rPr>
            </w:pPr>
            <w:r w:rsidRPr="00780001">
              <w:rPr>
                <w:sz w:val="18"/>
                <w:lang w:val="nl-BE"/>
              </w:rPr>
              <w:t>kerststollen</w:t>
            </w:r>
          </w:p>
          <w:p w:rsidR="00300FFB" w:rsidRPr="00780001" w:rsidRDefault="00300FFB" w:rsidP="00F352FD">
            <w:pPr>
              <w:numPr>
                <w:ilvl w:val="0"/>
                <w:numId w:val="39"/>
              </w:numPr>
              <w:spacing w:before="80" w:after="80"/>
              <w:rPr>
                <w:sz w:val="18"/>
                <w:lang w:val="nl-BE"/>
              </w:rPr>
            </w:pPr>
            <w:r w:rsidRPr="00780001">
              <w:rPr>
                <w:sz w:val="18"/>
                <w:lang w:val="nl-BE"/>
              </w:rPr>
              <w:t>panetonne</w:t>
            </w:r>
          </w:p>
          <w:p w:rsidR="00300FFB" w:rsidRDefault="00300FFB" w:rsidP="00F352FD">
            <w:pPr>
              <w:numPr>
                <w:ilvl w:val="0"/>
                <w:numId w:val="39"/>
              </w:numPr>
              <w:spacing w:before="80" w:after="80"/>
              <w:rPr>
                <w:sz w:val="18"/>
                <w:lang w:val="nl-BE"/>
              </w:rPr>
            </w:pPr>
            <w:r>
              <w:rPr>
                <w:sz w:val="18"/>
                <w:lang w:val="nl-BE"/>
              </w:rPr>
              <w:t xml:space="preserve">(gevulde) </w:t>
            </w:r>
            <w:r w:rsidRPr="00780001">
              <w:rPr>
                <w:sz w:val="18"/>
                <w:lang w:val="nl-BE"/>
              </w:rPr>
              <w:t>brioches</w:t>
            </w:r>
            <w:r>
              <w:rPr>
                <w:sz w:val="18"/>
                <w:lang w:val="nl-BE"/>
              </w:rPr>
              <w:t>, sandwiches</w:t>
            </w:r>
          </w:p>
          <w:p w:rsidR="00300FFB" w:rsidRDefault="00300FFB" w:rsidP="00F352FD">
            <w:pPr>
              <w:numPr>
                <w:ilvl w:val="0"/>
                <w:numId w:val="39"/>
              </w:numPr>
              <w:spacing w:before="80" w:after="80"/>
              <w:rPr>
                <w:sz w:val="18"/>
                <w:lang w:val="nl-BE"/>
              </w:rPr>
            </w:pPr>
            <w:r>
              <w:rPr>
                <w:sz w:val="18"/>
                <w:lang w:val="nl-BE"/>
              </w:rPr>
              <w:t>Baba</w:t>
            </w:r>
          </w:p>
          <w:p w:rsidR="00300FFB" w:rsidRDefault="00300FFB" w:rsidP="00F352FD">
            <w:pPr>
              <w:numPr>
                <w:ilvl w:val="0"/>
                <w:numId w:val="39"/>
              </w:numPr>
              <w:spacing w:before="80" w:after="80"/>
              <w:rPr>
                <w:sz w:val="18"/>
                <w:lang w:val="nl-BE"/>
              </w:rPr>
            </w:pPr>
            <w:r>
              <w:rPr>
                <w:sz w:val="18"/>
                <w:lang w:val="nl-BE"/>
              </w:rPr>
              <w:t>taarten</w:t>
            </w:r>
          </w:p>
          <w:p w:rsidR="00300FFB" w:rsidRPr="0011384C" w:rsidRDefault="00300FFB" w:rsidP="00F352FD">
            <w:pPr>
              <w:numPr>
                <w:ilvl w:val="0"/>
                <w:numId w:val="39"/>
              </w:numPr>
              <w:spacing w:before="80" w:after="80"/>
              <w:rPr>
                <w:sz w:val="18"/>
                <w:lang w:val="nl-BE"/>
              </w:rPr>
            </w:pPr>
            <w:r>
              <w:rPr>
                <w:sz w:val="18"/>
                <w:lang w:val="nl-BE"/>
              </w:rPr>
              <w:t>wafel</w:t>
            </w:r>
          </w:p>
          <w:p w:rsidR="00300FFB" w:rsidRPr="002B7B8A" w:rsidRDefault="00300FFB" w:rsidP="00F352FD">
            <w:pPr>
              <w:pStyle w:val="Lijstalinea"/>
              <w:numPr>
                <w:ilvl w:val="0"/>
                <w:numId w:val="42"/>
              </w:numPr>
              <w:spacing w:before="80" w:after="80"/>
              <w:rPr>
                <w:sz w:val="18"/>
              </w:rPr>
            </w:pPr>
            <w:r>
              <w:rPr>
                <w:sz w:val="18"/>
              </w:rPr>
              <w:t xml:space="preserve">krokante bakkerijproducten (harde luxe) </w:t>
            </w:r>
            <w:r w:rsidRPr="002B7B8A">
              <w:rPr>
                <w:sz w:val="18"/>
              </w:rPr>
              <w:t>o.a.</w:t>
            </w:r>
          </w:p>
          <w:p w:rsidR="00300FFB" w:rsidRPr="00313EFA" w:rsidRDefault="00300FFB" w:rsidP="00F352FD">
            <w:pPr>
              <w:numPr>
                <w:ilvl w:val="0"/>
                <w:numId w:val="39"/>
              </w:numPr>
              <w:spacing w:before="80" w:after="80"/>
              <w:rPr>
                <w:sz w:val="18"/>
              </w:rPr>
            </w:pPr>
            <w:r>
              <w:rPr>
                <w:sz w:val="18"/>
                <w:lang w:val="nl-BE"/>
              </w:rPr>
              <w:t>(tafel)broodjes</w:t>
            </w:r>
          </w:p>
          <w:p w:rsidR="00300FFB" w:rsidRPr="00313EFA" w:rsidRDefault="00300FFB" w:rsidP="00F352FD">
            <w:pPr>
              <w:numPr>
                <w:ilvl w:val="0"/>
                <w:numId w:val="39"/>
              </w:numPr>
              <w:spacing w:before="80" w:after="80"/>
              <w:rPr>
                <w:sz w:val="18"/>
              </w:rPr>
            </w:pPr>
            <w:r>
              <w:rPr>
                <w:sz w:val="18"/>
                <w:lang w:val="nl-BE"/>
              </w:rPr>
              <w:t>pistolets</w:t>
            </w:r>
          </w:p>
          <w:p w:rsidR="00300FFB" w:rsidRPr="00313EFA" w:rsidRDefault="00300FFB" w:rsidP="00F352FD">
            <w:pPr>
              <w:numPr>
                <w:ilvl w:val="0"/>
                <w:numId w:val="39"/>
              </w:numPr>
              <w:spacing w:before="80" w:after="80"/>
              <w:rPr>
                <w:sz w:val="18"/>
              </w:rPr>
            </w:pPr>
            <w:r>
              <w:rPr>
                <w:sz w:val="18"/>
                <w:lang w:val="nl-BE"/>
              </w:rPr>
              <w:t>broodjes met speciale toevoegingen</w:t>
            </w:r>
          </w:p>
          <w:p w:rsidR="00300FFB" w:rsidRPr="00313EFA" w:rsidRDefault="00300FFB" w:rsidP="00F352FD">
            <w:pPr>
              <w:numPr>
                <w:ilvl w:val="0"/>
                <w:numId w:val="39"/>
              </w:numPr>
              <w:spacing w:before="80" w:after="80"/>
              <w:rPr>
                <w:sz w:val="18"/>
              </w:rPr>
            </w:pPr>
            <w:r>
              <w:rPr>
                <w:sz w:val="18"/>
                <w:lang w:val="nl-BE"/>
              </w:rPr>
              <w:t>stokbrood/fougasse</w:t>
            </w:r>
          </w:p>
          <w:p w:rsidR="00300FFB" w:rsidRDefault="00300FFB" w:rsidP="00F352FD">
            <w:pPr>
              <w:numPr>
                <w:ilvl w:val="0"/>
                <w:numId w:val="39"/>
              </w:numPr>
              <w:spacing w:before="80" w:after="80"/>
              <w:rPr>
                <w:sz w:val="18"/>
              </w:rPr>
            </w:pPr>
            <w:r>
              <w:rPr>
                <w:sz w:val="18"/>
              </w:rPr>
              <w:lastRenderedPageBreak/>
              <w:t>ciabatta</w:t>
            </w:r>
          </w:p>
          <w:p w:rsidR="00300FFB" w:rsidRDefault="00300FFB" w:rsidP="00F352FD">
            <w:pPr>
              <w:numPr>
                <w:ilvl w:val="0"/>
                <w:numId w:val="39"/>
              </w:numPr>
              <w:spacing w:before="80" w:after="80"/>
              <w:rPr>
                <w:sz w:val="18"/>
              </w:rPr>
            </w:pPr>
            <w:r>
              <w:rPr>
                <w:sz w:val="18"/>
              </w:rPr>
              <w:t>keizerbroodjes</w:t>
            </w:r>
          </w:p>
          <w:p w:rsidR="00300FFB" w:rsidRDefault="00300FFB" w:rsidP="00F352FD">
            <w:pPr>
              <w:numPr>
                <w:ilvl w:val="0"/>
                <w:numId w:val="39"/>
              </w:numPr>
              <w:spacing w:before="80" w:after="80"/>
              <w:rPr>
                <w:sz w:val="18"/>
              </w:rPr>
            </w:pPr>
            <w:r>
              <w:rPr>
                <w:sz w:val="18"/>
              </w:rPr>
              <w:t>decoratieve broden</w:t>
            </w:r>
          </w:p>
          <w:p w:rsidR="00300FFB" w:rsidRPr="0011384C" w:rsidRDefault="00300FFB" w:rsidP="00F352FD">
            <w:pPr>
              <w:pStyle w:val="Lijstalinea"/>
              <w:numPr>
                <w:ilvl w:val="0"/>
                <w:numId w:val="46"/>
              </w:numPr>
              <w:spacing w:before="80" w:after="80"/>
              <w:rPr>
                <w:sz w:val="18"/>
              </w:rPr>
            </w:pPr>
            <w:r>
              <w:rPr>
                <w:sz w:val="18"/>
              </w:rPr>
              <w:t>g</w:t>
            </w:r>
            <w:r w:rsidRPr="0011384C">
              <w:rPr>
                <w:sz w:val="18"/>
              </w:rPr>
              <w:t>erezen bladerdeeg: o.a.</w:t>
            </w:r>
          </w:p>
          <w:p w:rsidR="00300FFB" w:rsidRDefault="00300FFB" w:rsidP="00F352FD">
            <w:pPr>
              <w:numPr>
                <w:ilvl w:val="0"/>
                <w:numId w:val="39"/>
              </w:numPr>
              <w:spacing w:before="80" w:after="80"/>
              <w:rPr>
                <w:sz w:val="18"/>
                <w:lang w:val="nl-BE"/>
              </w:rPr>
            </w:pPr>
            <w:r w:rsidRPr="00955F4F">
              <w:rPr>
                <w:sz w:val="18"/>
                <w:lang w:val="nl-BE"/>
              </w:rPr>
              <w:t>gevulde koffiekoeken</w:t>
            </w:r>
          </w:p>
          <w:p w:rsidR="00300FFB" w:rsidRPr="00955F4F" w:rsidRDefault="00300FFB" w:rsidP="00F352FD">
            <w:pPr>
              <w:numPr>
                <w:ilvl w:val="0"/>
                <w:numId w:val="39"/>
              </w:numPr>
              <w:spacing w:before="80" w:after="80"/>
              <w:rPr>
                <w:sz w:val="18"/>
                <w:lang w:val="nl-BE"/>
              </w:rPr>
            </w:pPr>
            <w:r>
              <w:rPr>
                <w:sz w:val="18"/>
                <w:lang w:val="nl-BE"/>
              </w:rPr>
              <w:t>(gevulde) croissants</w:t>
            </w:r>
          </w:p>
          <w:p w:rsidR="00300FFB" w:rsidRPr="00955F4F" w:rsidRDefault="00300FFB" w:rsidP="00F352FD">
            <w:pPr>
              <w:numPr>
                <w:ilvl w:val="0"/>
                <w:numId w:val="39"/>
              </w:numPr>
              <w:spacing w:before="80" w:after="80"/>
              <w:rPr>
                <w:sz w:val="18"/>
                <w:lang w:val="nl-BE"/>
              </w:rPr>
            </w:pPr>
            <w:r w:rsidRPr="00955F4F">
              <w:rPr>
                <w:sz w:val="18"/>
                <w:lang w:val="nl-BE"/>
              </w:rPr>
              <w:t>Deens</w:t>
            </w:r>
            <w:r>
              <w:rPr>
                <w:sz w:val="18"/>
                <w:lang w:val="nl-BE"/>
              </w:rPr>
              <w:t>e</w:t>
            </w:r>
            <w:r w:rsidRPr="00955F4F">
              <w:rPr>
                <w:sz w:val="18"/>
                <w:lang w:val="nl-BE"/>
              </w:rPr>
              <w:t xml:space="preserve"> koffiekoeken</w:t>
            </w:r>
          </w:p>
          <w:p w:rsidR="00300FFB" w:rsidRPr="0011384C" w:rsidRDefault="00300FFB" w:rsidP="00F352FD">
            <w:pPr>
              <w:numPr>
                <w:ilvl w:val="0"/>
                <w:numId w:val="39"/>
              </w:numPr>
              <w:spacing w:before="80" w:after="80"/>
              <w:rPr>
                <w:sz w:val="18"/>
                <w:lang w:val="nl-BE"/>
              </w:rPr>
            </w:pPr>
            <w:r w:rsidRPr="00955F4F">
              <w:rPr>
                <w:sz w:val="18"/>
                <w:lang w:val="nl-BE"/>
              </w:rPr>
              <w:t>Zweedse krans</w:t>
            </w:r>
          </w:p>
          <w:p w:rsidR="00300FFB" w:rsidRPr="002B7B8A" w:rsidRDefault="00300FFB" w:rsidP="00F352FD">
            <w:pPr>
              <w:pStyle w:val="Lijstalinea"/>
              <w:numPr>
                <w:ilvl w:val="0"/>
                <w:numId w:val="44"/>
              </w:numPr>
              <w:spacing w:before="80" w:after="80"/>
              <w:rPr>
                <w:sz w:val="18"/>
              </w:rPr>
            </w:pPr>
            <w:r w:rsidRPr="002B7B8A">
              <w:rPr>
                <w:sz w:val="18"/>
              </w:rPr>
              <w:t xml:space="preserve">hartige </w:t>
            </w:r>
            <w:r>
              <w:rPr>
                <w:sz w:val="18"/>
              </w:rPr>
              <w:t xml:space="preserve">degen </w:t>
            </w:r>
            <w:r w:rsidRPr="002B7B8A">
              <w:rPr>
                <w:sz w:val="18"/>
              </w:rPr>
              <w:t>o.a.</w:t>
            </w:r>
          </w:p>
          <w:p w:rsidR="00300FFB" w:rsidRDefault="00300FFB" w:rsidP="00F352FD">
            <w:pPr>
              <w:numPr>
                <w:ilvl w:val="0"/>
                <w:numId w:val="39"/>
              </w:numPr>
              <w:spacing w:before="80" w:after="80"/>
              <w:rPr>
                <w:sz w:val="18"/>
              </w:rPr>
            </w:pPr>
            <w:r>
              <w:rPr>
                <w:sz w:val="18"/>
              </w:rPr>
              <w:t>pizza’s</w:t>
            </w:r>
          </w:p>
          <w:p w:rsidR="00300FFB" w:rsidRPr="00690737" w:rsidRDefault="00300FFB" w:rsidP="00F352FD">
            <w:pPr>
              <w:numPr>
                <w:ilvl w:val="0"/>
                <w:numId w:val="39"/>
              </w:numPr>
              <w:spacing w:before="80" w:after="80"/>
              <w:rPr>
                <w:sz w:val="18"/>
              </w:rPr>
            </w:pPr>
            <w:r>
              <w:rPr>
                <w:sz w:val="18"/>
              </w:rPr>
              <w:t>groenten-, vlees- en kaastaarten</w:t>
            </w:r>
          </w:p>
          <w:p w:rsidR="00300FFB" w:rsidRDefault="00300FFB" w:rsidP="00F352FD">
            <w:pPr>
              <w:pStyle w:val="Lijstalinea"/>
              <w:numPr>
                <w:ilvl w:val="0"/>
                <w:numId w:val="43"/>
              </w:numPr>
              <w:spacing w:before="80" w:after="80"/>
              <w:rPr>
                <w:sz w:val="18"/>
              </w:rPr>
            </w:pPr>
            <w:r w:rsidRPr="002B7B8A">
              <w:rPr>
                <w:sz w:val="18"/>
              </w:rPr>
              <w:t>bake</w:t>
            </w:r>
            <w:r w:rsidR="0010274E">
              <w:rPr>
                <w:sz w:val="18"/>
              </w:rPr>
              <w:t xml:space="preserve"> </w:t>
            </w:r>
            <w:r w:rsidRPr="002B7B8A">
              <w:rPr>
                <w:sz w:val="18"/>
              </w:rPr>
              <w:t>off producten</w:t>
            </w:r>
          </w:p>
          <w:p w:rsidR="00300FFB" w:rsidRPr="000936F6" w:rsidRDefault="00300FFB" w:rsidP="00487719">
            <w:pPr>
              <w:spacing w:before="80" w:after="80"/>
              <w:rPr>
                <w:sz w:val="18"/>
              </w:rPr>
            </w:pPr>
            <w:r w:rsidRPr="000936F6">
              <w:rPr>
                <w:sz w:val="18"/>
              </w:rPr>
              <w:t>Het deegbereidingsproces toepassen in functie van het te bereiden deeg.</w:t>
            </w:r>
          </w:p>
          <w:p w:rsidR="00300FFB" w:rsidRPr="00CD1884" w:rsidRDefault="00300FFB" w:rsidP="00487719">
            <w:pPr>
              <w:spacing w:before="80" w:after="80"/>
              <w:rPr>
                <w:sz w:val="18"/>
              </w:rPr>
            </w:pPr>
            <w:r w:rsidRPr="000936F6">
              <w:rPr>
                <w:sz w:val="18"/>
              </w:rPr>
              <w:t>Het  deeg afwerken in functie van het eindresultaat/opdracht.</w:t>
            </w:r>
          </w:p>
        </w:tc>
        <w:tc>
          <w:tcPr>
            <w:tcW w:w="6949" w:type="dxa"/>
            <w:tcBorders>
              <w:top w:val="single" w:sz="18" w:space="0" w:color="auto"/>
              <w:left w:val="double" w:sz="4" w:space="0" w:color="auto"/>
              <w:bottom w:val="single" w:sz="18" w:space="0" w:color="auto"/>
            </w:tcBorders>
          </w:tcPr>
          <w:p w:rsidR="00300FFB" w:rsidRDefault="00300FFB" w:rsidP="00487719">
            <w:pPr>
              <w:spacing w:before="80" w:after="80"/>
              <w:rPr>
                <w:sz w:val="18"/>
                <w:lang w:val="nl-BE"/>
              </w:rPr>
            </w:pPr>
            <w:r w:rsidRPr="00D56CBF">
              <w:rPr>
                <w:color w:val="000000" w:themeColor="text1"/>
                <w:sz w:val="18"/>
                <w:lang w:val="nl-BE"/>
              </w:rPr>
              <w:lastRenderedPageBreak/>
              <w:t>Opzoekwerk</w:t>
            </w:r>
            <w:r w:rsidRPr="00A9356C">
              <w:rPr>
                <w:b/>
                <w:color w:val="FF0000"/>
                <w:sz w:val="18"/>
                <w:lang w:val="nl-BE"/>
              </w:rPr>
              <w:t xml:space="preserve"> </w:t>
            </w:r>
            <w:r>
              <w:rPr>
                <w:sz w:val="18"/>
                <w:lang w:val="nl-BE"/>
              </w:rPr>
              <w:t>via internet.</w:t>
            </w:r>
          </w:p>
          <w:p w:rsidR="00300FFB" w:rsidRPr="000936F6" w:rsidRDefault="00300FFB" w:rsidP="00487719">
            <w:pPr>
              <w:spacing w:before="80" w:after="80"/>
              <w:rPr>
                <w:sz w:val="18"/>
                <w:lang w:val="nl-BE"/>
              </w:rPr>
            </w:pPr>
            <w:r w:rsidRPr="000936F6">
              <w:rPr>
                <w:sz w:val="18"/>
                <w:lang w:val="nl-BE"/>
              </w:rPr>
              <w:t>Erop wijzen dat bepaalde fantasiebroodjes niet onderworpen zijn aan de vigerende regelgeving.</w:t>
            </w:r>
          </w:p>
          <w:p w:rsidR="00300FFB" w:rsidRDefault="00300FFB" w:rsidP="00487719">
            <w:pPr>
              <w:spacing w:before="80" w:after="80"/>
              <w:rPr>
                <w:sz w:val="18"/>
                <w:lang w:val="nl-BE"/>
              </w:rPr>
            </w:pPr>
          </w:p>
          <w:p w:rsidR="00300FFB" w:rsidRPr="00C72173" w:rsidRDefault="00300FFB" w:rsidP="00487719">
            <w:pPr>
              <w:spacing w:before="80" w:after="80"/>
              <w:rPr>
                <w:sz w:val="18"/>
                <w:lang w:val="nl-BE"/>
              </w:rPr>
            </w:pPr>
            <w:r>
              <w:rPr>
                <w:sz w:val="18"/>
                <w:lang w:val="nl-BE"/>
              </w:rPr>
              <w:t>Aandacht besteden aan d</w:t>
            </w:r>
            <w:r w:rsidRPr="00C72173">
              <w:rPr>
                <w:sz w:val="18"/>
                <w:lang w:val="nl-BE"/>
              </w:rPr>
              <w:t>e techniek voor zuurdesembereiding.</w:t>
            </w:r>
          </w:p>
          <w:p w:rsidR="00300FFB" w:rsidRDefault="00300FFB" w:rsidP="00487719">
            <w:pPr>
              <w:spacing w:before="80" w:after="80"/>
              <w:rPr>
                <w:sz w:val="18"/>
                <w:lang w:val="nl-BE"/>
              </w:rPr>
            </w:pPr>
            <w:r w:rsidRPr="00620210">
              <w:rPr>
                <w:sz w:val="18"/>
                <w:lang w:val="nl-BE"/>
              </w:rPr>
              <w:t>o.a. Franse</w:t>
            </w:r>
            <w:r>
              <w:rPr>
                <w:sz w:val="18"/>
                <w:lang w:val="nl-BE"/>
              </w:rPr>
              <w:t>, Duitse, Italiaanse, Turkse</w:t>
            </w:r>
          </w:p>
          <w:p w:rsidR="00300FFB" w:rsidRDefault="00300FFB" w:rsidP="00487719">
            <w:pPr>
              <w:spacing w:before="80" w:after="80"/>
              <w:rPr>
                <w:sz w:val="18"/>
                <w:lang w:val="nl-BE"/>
              </w:rPr>
            </w:pPr>
            <w:r>
              <w:rPr>
                <w:sz w:val="18"/>
                <w:lang w:val="nl-BE"/>
              </w:rPr>
              <w:t>o.a. noten, spek, honing, olijven</w:t>
            </w:r>
            <w:r w:rsidR="00B852D4">
              <w:rPr>
                <w:sz w:val="18"/>
                <w:lang w:val="nl-BE"/>
              </w:rPr>
              <w:t>, bier</w:t>
            </w: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r>
              <w:rPr>
                <w:sz w:val="18"/>
                <w:lang w:val="nl-BE"/>
              </w:rPr>
              <w:t>Vullingen van o.a. fruit, hartige vullingen, frangipane, chocolade, speciale crèmes.</w:t>
            </w: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r>
              <w:rPr>
                <w:sz w:val="18"/>
                <w:lang w:val="nl-BE"/>
              </w:rPr>
              <w:t>o.a. noten, spek, kaas, kruiden</w:t>
            </w: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r>
              <w:rPr>
                <w:sz w:val="18"/>
                <w:lang w:val="nl-BE"/>
              </w:rPr>
              <w:t xml:space="preserve">o.a. druiventros, </w:t>
            </w:r>
            <w:r w:rsidR="00D1633F">
              <w:rPr>
                <w:sz w:val="18"/>
                <w:lang w:val="nl-BE"/>
              </w:rPr>
              <w:t>kofferbroden (verrassingsbrood)</w:t>
            </w: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Default="00300FFB" w:rsidP="00487719">
            <w:pPr>
              <w:spacing w:before="80" w:after="80"/>
              <w:rPr>
                <w:sz w:val="18"/>
                <w:lang w:val="nl-BE"/>
              </w:rPr>
            </w:pPr>
          </w:p>
          <w:p w:rsidR="00300FFB" w:rsidRPr="000936F6" w:rsidRDefault="00300FFB" w:rsidP="00487719">
            <w:pPr>
              <w:spacing w:before="80" w:after="80"/>
              <w:rPr>
                <w:sz w:val="18"/>
                <w:lang w:val="nl-BE"/>
              </w:rPr>
            </w:pPr>
            <w:r w:rsidRPr="000936F6">
              <w:rPr>
                <w:sz w:val="18"/>
                <w:lang w:val="nl-BE"/>
              </w:rPr>
              <w:t>De marktevolutie volgen.</w:t>
            </w:r>
          </w:p>
          <w:p w:rsidR="00300FFB" w:rsidRPr="000936F6" w:rsidRDefault="00300FFB" w:rsidP="00487719">
            <w:pPr>
              <w:spacing w:before="80" w:after="80"/>
              <w:rPr>
                <w:sz w:val="18"/>
              </w:rPr>
            </w:pPr>
            <w:r w:rsidRPr="000936F6">
              <w:rPr>
                <w:sz w:val="18"/>
              </w:rPr>
              <w:t>Afhankelijk van het te bereiden deeg. Steunen op gekende leerstof uit de 2</w:t>
            </w:r>
            <w:r w:rsidRPr="000936F6">
              <w:rPr>
                <w:sz w:val="18"/>
                <w:vertAlign w:val="superscript"/>
              </w:rPr>
              <w:t>de</w:t>
            </w:r>
            <w:r w:rsidRPr="000936F6">
              <w:rPr>
                <w:sz w:val="18"/>
              </w:rPr>
              <w:t xml:space="preserve"> graad.</w:t>
            </w:r>
          </w:p>
          <w:p w:rsidR="00300FFB" w:rsidRDefault="00300FFB" w:rsidP="00487719">
            <w:pPr>
              <w:spacing w:before="80" w:after="80"/>
              <w:rPr>
                <w:sz w:val="18"/>
                <w:lang w:val="nl-BE"/>
              </w:rPr>
            </w:pPr>
            <w:r w:rsidRPr="000936F6">
              <w:rPr>
                <w:sz w:val="18"/>
                <w:lang w:val="nl-BE"/>
              </w:rPr>
              <w:t>Afwerken van deeg o.a. insnijden, prikken.</w:t>
            </w:r>
          </w:p>
          <w:p w:rsidR="007C6A9D" w:rsidRPr="00133A40" w:rsidRDefault="007C6A9D" w:rsidP="00487719">
            <w:pPr>
              <w:spacing w:before="80" w:after="80"/>
              <w:rPr>
                <w:sz w:val="18"/>
                <w:lang w:val="nl-BE"/>
              </w:rPr>
            </w:pPr>
          </w:p>
        </w:tc>
        <w:tc>
          <w:tcPr>
            <w:tcW w:w="844" w:type="dxa"/>
            <w:tcBorders>
              <w:top w:val="single" w:sz="18" w:space="0" w:color="auto"/>
              <w:bottom w:val="single" w:sz="18" w:space="0" w:color="auto"/>
            </w:tcBorders>
          </w:tcPr>
          <w:p w:rsidR="00300FFB" w:rsidRPr="009E23F2" w:rsidRDefault="00300FFB" w:rsidP="00487719">
            <w:pPr>
              <w:spacing w:before="80" w:after="80"/>
              <w:jc w:val="center"/>
              <w:rPr>
                <w:sz w:val="18"/>
                <w:lang w:val="en-US"/>
              </w:rPr>
            </w:pPr>
            <w:r w:rsidRPr="009E23F2">
              <w:rPr>
                <w:sz w:val="18"/>
                <w:lang w:val="en-US"/>
              </w:rPr>
              <w:lastRenderedPageBreak/>
              <w:t>ICT</w:t>
            </w:r>
          </w:p>
          <w:p w:rsidR="00300FFB" w:rsidRPr="009E23F2" w:rsidRDefault="00300FFB" w:rsidP="00487719">
            <w:pPr>
              <w:spacing w:before="80" w:after="80"/>
              <w:jc w:val="center"/>
              <w:rPr>
                <w:sz w:val="18"/>
                <w:lang w:val="en-US"/>
              </w:rPr>
            </w:pPr>
            <w:r w:rsidRPr="009E23F2">
              <w:rPr>
                <w:sz w:val="18"/>
                <w:lang w:val="en-US"/>
              </w:rPr>
              <w:t>LVG</w:t>
            </w:r>
            <w:r w:rsidRPr="009E23F2">
              <w:rPr>
                <w:sz w:val="18"/>
                <w:lang w:val="en-US"/>
              </w:rPr>
              <w:br/>
              <w:t>STG</w:t>
            </w: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r w:rsidRPr="009E23F2">
              <w:rPr>
                <w:sz w:val="18"/>
                <w:lang w:val="en-US"/>
              </w:rPr>
              <w:t>ICO</w:t>
            </w:r>
          </w:p>
          <w:p w:rsidR="00300FFB" w:rsidRPr="009E23F2" w:rsidRDefault="00300FFB" w:rsidP="00487719">
            <w:pPr>
              <w:spacing w:before="80" w:after="80"/>
              <w:jc w:val="center"/>
              <w:rPr>
                <w:sz w:val="18"/>
                <w:lang w:val="en-US"/>
              </w:rPr>
            </w:pPr>
            <w:r w:rsidRPr="009E23F2">
              <w:rPr>
                <w:sz w:val="18"/>
                <w:lang w:val="en-US"/>
              </w:rPr>
              <w:t>SCS</w:t>
            </w: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p>
          <w:p w:rsidR="00300FFB" w:rsidRPr="009E23F2" w:rsidRDefault="00300FFB" w:rsidP="00487719">
            <w:pPr>
              <w:spacing w:before="80" w:after="80"/>
              <w:jc w:val="center"/>
              <w:rPr>
                <w:sz w:val="18"/>
                <w:lang w:val="en-US"/>
              </w:rPr>
            </w:pPr>
            <w:r w:rsidRPr="009E23F2">
              <w:rPr>
                <w:sz w:val="18"/>
                <w:lang w:val="en-US"/>
              </w:rPr>
              <w:br/>
              <w:t>SEC</w:t>
            </w:r>
          </w:p>
          <w:p w:rsidR="00300FFB" w:rsidRPr="009E23F2" w:rsidRDefault="00300FFB" w:rsidP="00487719">
            <w:pPr>
              <w:spacing w:before="80" w:after="80"/>
              <w:jc w:val="center"/>
              <w:rPr>
                <w:sz w:val="18"/>
                <w:lang w:val="en-US"/>
              </w:rPr>
            </w:pP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Pr="009E23F2" w:rsidRDefault="00300FFB" w:rsidP="00487719">
            <w:pPr>
              <w:pStyle w:val="NummerDoelstelling"/>
              <w:rPr>
                <w:lang w:val="en-US"/>
              </w:rPr>
            </w:pPr>
          </w:p>
        </w:tc>
        <w:tc>
          <w:tcPr>
            <w:tcW w:w="5716" w:type="dxa"/>
            <w:gridSpan w:val="2"/>
            <w:tcBorders>
              <w:top w:val="single" w:sz="18" w:space="0" w:color="auto"/>
              <w:bottom w:val="single" w:sz="18" w:space="0" w:color="auto"/>
            </w:tcBorders>
          </w:tcPr>
          <w:p w:rsidR="00300FFB" w:rsidRPr="00B84596" w:rsidRDefault="00300FFB" w:rsidP="00487719">
            <w:pPr>
              <w:spacing w:before="80" w:after="80"/>
              <w:rPr>
                <w:b/>
                <w:bCs/>
                <w:sz w:val="18"/>
                <w:lang w:val="nl-BE"/>
              </w:rPr>
            </w:pPr>
            <w:r>
              <w:rPr>
                <w:b/>
                <w:bCs/>
                <w:sz w:val="18"/>
                <w:lang w:val="nl-BE"/>
              </w:rPr>
              <w:t>De kneedsystemen kunnen onderscheiden en toepassen in functie van het eindresultaat en/of grondstof.</w:t>
            </w:r>
          </w:p>
        </w:tc>
        <w:tc>
          <w:tcPr>
            <w:tcW w:w="835" w:type="dxa"/>
            <w:tcBorders>
              <w:top w:val="single" w:sz="18" w:space="0" w:color="auto"/>
              <w:bottom w:val="single" w:sz="18" w:space="0" w:color="auto"/>
            </w:tcBorders>
          </w:tcPr>
          <w:p w:rsidR="00300FFB" w:rsidRDefault="00300FFB" w:rsidP="00F24661">
            <w:pPr>
              <w:spacing w:before="80" w:after="80"/>
              <w:jc w:val="center"/>
              <w:rPr>
                <w:b/>
                <w:bCs/>
                <w:sz w:val="18"/>
              </w:rPr>
            </w:pPr>
            <w:r>
              <w:rPr>
                <w:b/>
                <w:bCs/>
                <w:sz w:val="18"/>
              </w:rPr>
              <w:t>EDV</w:t>
            </w:r>
            <w:r>
              <w:rPr>
                <w:b/>
                <w:bCs/>
                <w:sz w:val="18"/>
              </w:rPr>
              <w:br/>
              <w:t xml:space="preserve">LER 2 </w:t>
            </w:r>
            <w:r>
              <w:rPr>
                <w:b/>
                <w:bCs/>
                <w:sz w:val="18"/>
              </w:rPr>
              <w:br/>
              <w:t>LER 3</w:t>
            </w:r>
            <w:r>
              <w:rPr>
                <w:b/>
                <w:bCs/>
                <w:sz w:val="18"/>
              </w:rPr>
              <w:br/>
              <w:t>LER 4</w:t>
            </w:r>
            <w:r>
              <w:rPr>
                <w:b/>
                <w:bCs/>
                <w:sz w:val="18"/>
              </w:rPr>
              <w:br/>
              <w:t>ST</w:t>
            </w:r>
            <w:r w:rsidR="00F24661">
              <w:rPr>
                <w:b/>
                <w:bCs/>
                <w:sz w:val="18"/>
              </w:rPr>
              <w:t>M 1</w:t>
            </w:r>
            <w:r w:rsidR="00F24661">
              <w:rPr>
                <w:b/>
                <w:bCs/>
                <w:sz w:val="18"/>
              </w:rPr>
              <w:br/>
              <w:t>STM 8</w:t>
            </w:r>
            <w:r w:rsidR="00F24661">
              <w:rPr>
                <w:b/>
                <w:bCs/>
                <w:sz w:val="18"/>
              </w:rPr>
              <w:br/>
              <w:t xml:space="preserve">STM 11 </w:t>
            </w:r>
            <w:r w:rsidR="00F24661">
              <w:rPr>
                <w:b/>
                <w:bCs/>
                <w:sz w:val="18"/>
              </w:rPr>
              <w:br/>
              <w:t>STM 12</w:t>
            </w:r>
            <w:r w:rsidR="00F24661">
              <w:rPr>
                <w:b/>
                <w:bCs/>
                <w:sz w:val="18"/>
              </w:rPr>
              <w:br/>
              <w:t>STM 13</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Bereidingen met trage en snelle kneding.</w:t>
            </w:r>
          </w:p>
          <w:p w:rsidR="00300FFB" w:rsidRDefault="00300FFB" w:rsidP="00487719">
            <w:pPr>
              <w:tabs>
                <w:tab w:val="left" w:pos="226"/>
              </w:tabs>
              <w:spacing w:before="80" w:after="80"/>
              <w:rPr>
                <w:sz w:val="18"/>
              </w:rPr>
            </w:pPr>
            <w:r>
              <w:rPr>
                <w:sz w:val="18"/>
              </w:rPr>
              <w:t>De voor- en nadelen van de verschillenende systemen o.a.</w:t>
            </w:r>
          </w:p>
          <w:p w:rsidR="00300FFB" w:rsidRPr="00E87866" w:rsidRDefault="00300FFB" w:rsidP="00F352FD">
            <w:pPr>
              <w:numPr>
                <w:ilvl w:val="0"/>
                <w:numId w:val="39"/>
              </w:numPr>
              <w:spacing w:before="80" w:after="80"/>
              <w:rPr>
                <w:sz w:val="18"/>
                <w:lang w:val="nl-BE"/>
              </w:rPr>
            </w:pPr>
            <w:r w:rsidRPr="00E87866">
              <w:rPr>
                <w:sz w:val="18"/>
                <w:lang w:val="nl-BE"/>
              </w:rPr>
              <w:t>klassieke methode</w:t>
            </w:r>
          </w:p>
          <w:p w:rsidR="00300FFB" w:rsidRDefault="00300FFB" w:rsidP="00F352FD">
            <w:pPr>
              <w:numPr>
                <w:ilvl w:val="0"/>
                <w:numId w:val="39"/>
              </w:numPr>
              <w:spacing w:before="80" w:after="80"/>
              <w:rPr>
                <w:sz w:val="18"/>
              </w:rPr>
            </w:pPr>
            <w:r w:rsidRPr="00E87866">
              <w:rPr>
                <w:sz w:val="18"/>
                <w:lang w:val="nl-BE"/>
              </w:rPr>
              <w:t>groen</w:t>
            </w:r>
            <w:r>
              <w:rPr>
                <w:sz w:val="18"/>
                <w:lang w:val="nl-BE"/>
              </w:rPr>
              <w:t>e</w:t>
            </w:r>
            <w:r w:rsidRPr="00E87866">
              <w:rPr>
                <w:sz w:val="18"/>
                <w:lang w:val="nl-BE"/>
              </w:rPr>
              <w:t xml:space="preserve"> methode</w:t>
            </w:r>
          </w:p>
        </w:tc>
        <w:tc>
          <w:tcPr>
            <w:tcW w:w="6949" w:type="dxa"/>
            <w:tcBorders>
              <w:top w:val="single" w:sz="18" w:space="0" w:color="auto"/>
              <w:left w:val="double" w:sz="4" w:space="0" w:color="auto"/>
              <w:bottom w:val="single" w:sz="18" w:space="0" w:color="auto"/>
            </w:tcBorders>
          </w:tcPr>
          <w:p w:rsidR="00300FFB" w:rsidRDefault="00300FFB" w:rsidP="00487719">
            <w:pPr>
              <w:tabs>
                <w:tab w:val="right" w:pos="352"/>
                <w:tab w:val="right" w:pos="567"/>
              </w:tabs>
              <w:spacing w:before="80" w:after="80"/>
              <w:rPr>
                <w:sz w:val="18"/>
              </w:rPr>
            </w:pPr>
            <w:r>
              <w:rPr>
                <w:sz w:val="18"/>
              </w:rPr>
              <w:t>De voor- en nadelen van de systemen verduidelijken.</w:t>
            </w:r>
          </w:p>
          <w:p w:rsidR="00300FFB" w:rsidRDefault="00300FFB" w:rsidP="00487719">
            <w:pPr>
              <w:tabs>
                <w:tab w:val="right" w:pos="352"/>
                <w:tab w:val="right" w:pos="567"/>
              </w:tabs>
              <w:spacing w:before="80" w:after="80"/>
              <w:rPr>
                <w:sz w:val="18"/>
              </w:rPr>
            </w:pPr>
            <w:r>
              <w:rPr>
                <w:sz w:val="18"/>
              </w:rPr>
              <w:t>Diverse toepassingen op stage.</w:t>
            </w:r>
          </w:p>
          <w:p w:rsidR="00300FFB" w:rsidRPr="001B7653" w:rsidRDefault="00300FFB" w:rsidP="00487719">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300FFB" w:rsidRDefault="00EA2F92" w:rsidP="00487719">
            <w:pPr>
              <w:tabs>
                <w:tab w:val="right" w:pos="352"/>
                <w:tab w:val="right" w:pos="567"/>
              </w:tabs>
              <w:spacing w:before="80" w:after="80"/>
              <w:rPr>
                <w:sz w:val="18"/>
              </w:rPr>
            </w:pPr>
            <w:r>
              <w:rPr>
                <w:sz w:val="18"/>
              </w:rPr>
              <w:t>Toelichten van desemmethode.</w:t>
            </w:r>
          </w:p>
          <w:p w:rsidR="007C6A9D" w:rsidRDefault="007C6A9D" w:rsidP="00487719">
            <w:pPr>
              <w:tabs>
                <w:tab w:val="right" w:pos="352"/>
                <w:tab w:val="right" w:pos="567"/>
              </w:tabs>
              <w:spacing w:before="80" w:after="80"/>
              <w:rPr>
                <w:sz w:val="18"/>
              </w:rPr>
            </w:pPr>
          </w:p>
          <w:p w:rsidR="007C6A9D" w:rsidRDefault="007C6A9D" w:rsidP="00487719">
            <w:pPr>
              <w:tabs>
                <w:tab w:val="right" w:pos="352"/>
                <w:tab w:val="right" w:pos="567"/>
              </w:tabs>
              <w:spacing w:before="80" w:after="80"/>
              <w:rPr>
                <w:sz w:val="18"/>
              </w:rPr>
            </w:pPr>
          </w:p>
          <w:p w:rsidR="007C6A9D" w:rsidRDefault="007C6A9D"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r>
              <w:rPr>
                <w:sz w:val="18"/>
              </w:rPr>
              <w:t>TA.BE</w:t>
            </w:r>
          </w:p>
          <w:p w:rsidR="00300FFB" w:rsidRDefault="00300FFB" w:rsidP="00487719">
            <w:pPr>
              <w:spacing w:before="80" w:after="80"/>
              <w:jc w:val="center"/>
              <w:rPr>
                <w:sz w:val="18"/>
              </w:rPr>
            </w:pPr>
            <w:r>
              <w:rPr>
                <w:sz w:val="18"/>
              </w:rPr>
              <w:t>STG</w:t>
            </w:r>
          </w:p>
          <w:p w:rsidR="00300FFB" w:rsidRDefault="00300FFB" w:rsidP="00487719">
            <w:pPr>
              <w:spacing w:before="80" w:after="80"/>
              <w:jc w:val="center"/>
              <w:rPr>
                <w:sz w:val="18"/>
              </w:rPr>
            </w:pPr>
            <w:r>
              <w:rPr>
                <w:sz w:val="18"/>
              </w:rPr>
              <w:t>ICT</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Pr="00F240B0" w:rsidRDefault="00300FFB" w:rsidP="00487719">
            <w:pPr>
              <w:spacing w:before="80" w:after="80"/>
              <w:rPr>
                <w:b/>
                <w:bCs/>
                <w:sz w:val="18"/>
                <w:lang w:val="nl-BE"/>
              </w:rPr>
            </w:pPr>
            <w:r>
              <w:rPr>
                <w:b/>
                <w:bCs/>
                <w:sz w:val="18"/>
                <w:lang w:val="nl-BE"/>
              </w:rPr>
              <w:t>De diverse rijsprocessen kunnen beschrijven en toepassen in functie van het product en bereidingsmethode.</w:t>
            </w:r>
          </w:p>
        </w:tc>
        <w:tc>
          <w:tcPr>
            <w:tcW w:w="835" w:type="dxa"/>
            <w:tcBorders>
              <w:top w:val="single" w:sz="18" w:space="0" w:color="auto"/>
              <w:bottom w:val="single" w:sz="18" w:space="0" w:color="auto"/>
            </w:tcBorders>
          </w:tcPr>
          <w:p w:rsidR="00300FFB" w:rsidRPr="00FA74CC" w:rsidRDefault="00300FFB" w:rsidP="00F24661">
            <w:pPr>
              <w:spacing w:before="80" w:after="80"/>
              <w:jc w:val="center"/>
              <w:rPr>
                <w:b/>
                <w:bCs/>
                <w:sz w:val="18"/>
                <w:lang w:val="pt-PT"/>
              </w:rPr>
            </w:pPr>
            <w:r w:rsidRPr="00FA74CC">
              <w:rPr>
                <w:b/>
                <w:bCs/>
                <w:sz w:val="18"/>
                <w:lang w:val="pt-PT"/>
              </w:rPr>
              <w:t>EDV</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 1</w:t>
            </w:r>
            <w:r w:rsidRPr="00FA74CC">
              <w:rPr>
                <w:b/>
                <w:bCs/>
                <w:sz w:val="18"/>
                <w:lang w:val="pt-PT"/>
              </w:rPr>
              <w:br/>
            </w:r>
            <w:r w:rsidR="00F24661">
              <w:rPr>
                <w:b/>
                <w:bCs/>
                <w:sz w:val="18"/>
                <w:lang w:val="pt-PT"/>
              </w:rPr>
              <w:t>STM 8</w:t>
            </w:r>
            <w:r w:rsidR="00F24661">
              <w:rPr>
                <w:b/>
                <w:bCs/>
                <w:sz w:val="18"/>
                <w:lang w:val="pt-PT"/>
              </w:rPr>
              <w:br/>
              <w:t xml:space="preserve">STM 11 </w:t>
            </w:r>
            <w:r w:rsidR="00F24661">
              <w:rPr>
                <w:b/>
                <w:bCs/>
                <w:sz w:val="18"/>
                <w:lang w:val="pt-PT"/>
              </w:rPr>
              <w:br/>
              <w:t>STM 12</w:t>
            </w:r>
            <w:r w:rsidR="00F24661">
              <w:rPr>
                <w:b/>
                <w:bCs/>
                <w:sz w:val="18"/>
                <w:lang w:val="pt-PT"/>
              </w:rPr>
              <w:br/>
              <w:t>STM 13</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Soorten rijsprocessen: o.a.</w:t>
            </w:r>
          </w:p>
          <w:p w:rsidR="00300FFB" w:rsidRPr="00AF3DC4" w:rsidRDefault="00300FFB" w:rsidP="00F352FD">
            <w:pPr>
              <w:numPr>
                <w:ilvl w:val="0"/>
                <w:numId w:val="39"/>
              </w:numPr>
              <w:spacing w:before="80" w:after="80"/>
              <w:rPr>
                <w:sz w:val="18"/>
                <w:lang w:val="nl-BE"/>
              </w:rPr>
            </w:pPr>
            <w:r w:rsidRPr="00AF3DC4">
              <w:rPr>
                <w:sz w:val="18"/>
                <w:lang w:val="nl-BE"/>
              </w:rPr>
              <w:t>het klassieke rijsproces</w:t>
            </w:r>
          </w:p>
          <w:p w:rsidR="00300FFB" w:rsidRPr="00AF3DC4" w:rsidRDefault="00300FFB" w:rsidP="00F352FD">
            <w:pPr>
              <w:numPr>
                <w:ilvl w:val="0"/>
                <w:numId w:val="39"/>
              </w:numPr>
              <w:spacing w:before="80" w:after="80"/>
              <w:rPr>
                <w:sz w:val="18"/>
                <w:lang w:val="nl-BE"/>
              </w:rPr>
            </w:pPr>
            <w:r w:rsidRPr="00AF3DC4">
              <w:rPr>
                <w:sz w:val="18"/>
                <w:lang w:val="nl-BE"/>
              </w:rPr>
              <w:t>het remrijsproces</w:t>
            </w:r>
          </w:p>
          <w:p w:rsidR="00300FFB" w:rsidRDefault="00300FFB" w:rsidP="00F352FD">
            <w:pPr>
              <w:numPr>
                <w:ilvl w:val="0"/>
                <w:numId w:val="39"/>
              </w:numPr>
              <w:spacing w:before="80" w:after="80"/>
              <w:rPr>
                <w:sz w:val="18"/>
              </w:rPr>
            </w:pPr>
            <w:r w:rsidRPr="00AF3DC4">
              <w:rPr>
                <w:sz w:val="18"/>
                <w:lang w:val="nl-BE"/>
              </w:rPr>
              <w:t>trage gistingsproces</w:t>
            </w:r>
          </w:p>
          <w:p w:rsidR="00300FFB" w:rsidRPr="00851D65" w:rsidRDefault="00300FFB" w:rsidP="00487719">
            <w:pPr>
              <w:tabs>
                <w:tab w:val="left" w:pos="226"/>
              </w:tabs>
              <w:spacing w:before="80" w:after="80"/>
              <w:rPr>
                <w:sz w:val="18"/>
              </w:rPr>
            </w:pPr>
            <w:r w:rsidRPr="00851D65">
              <w:rPr>
                <w:sz w:val="18"/>
              </w:rPr>
              <w:t>De invloed van de remrijskast op het bereidingsproces en de samenstelling van het deeg.</w:t>
            </w:r>
          </w:p>
        </w:tc>
        <w:tc>
          <w:tcPr>
            <w:tcW w:w="6949" w:type="dxa"/>
            <w:tcBorders>
              <w:top w:val="single" w:sz="18" w:space="0" w:color="auto"/>
              <w:left w:val="double" w:sz="4" w:space="0" w:color="auto"/>
              <w:bottom w:val="single" w:sz="18" w:space="0" w:color="auto"/>
            </w:tcBorders>
          </w:tcPr>
          <w:p w:rsidR="00300FFB" w:rsidRDefault="00300FFB" w:rsidP="00487719">
            <w:pPr>
              <w:tabs>
                <w:tab w:val="right" w:pos="352"/>
                <w:tab w:val="right" w:pos="567"/>
              </w:tabs>
              <w:spacing w:before="80" w:after="80"/>
              <w:rPr>
                <w:sz w:val="18"/>
              </w:rPr>
            </w:pPr>
            <w:r>
              <w:rPr>
                <w:sz w:val="18"/>
              </w:rPr>
              <w:t>Aandacht vestigen op smaakvoming en deegontwikkeling.</w:t>
            </w:r>
          </w:p>
          <w:p w:rsidR="00300FFB" w:rsidRDefault="004B5031" w:rsidP="00487719">
            <w:pPr>
              <w:tabs>
                <w:tab w:val="right" w:pos="352"/>
                <w:tab w:val="right" w:pos="567"/>
              </w:tabs>
              <w:spacing w:before="80" w:after="80"/>
              <w:rPr>
                <w:sz w:val="18"/>
              </w:rPr>
            </w:pPr>
            <w:r>
              <w:rPr>
                <w:sz w:val="18"/>
              </w:rPr>
              <w:t>Verschillende samenstellingen voor remrijskasten.</w:t>
            </w:r>
          </w:p>
          <w:p w:rsidR="00300FFB" w:rsidRDefault="00300FFB" w:rsidP="00487719">
            <w:pPr>
              <w:tabs>
                <w:tab w:val="right" w:pos="352"/>
                <w:tab w:val="right" w:pos="567"/>
              </w:tabs>
              <w:spacing w:before="80" w:after="80"/>
              <w:rPr>
                <w:sz w:val="18"/>
              </w:rPr>
            </w:pPr>
          </w:p>
          <w:p w:rsidR="00300FFB" w:rsidRDefault="00300FFB" w:rsidP="00487719">
            <w:pPr>
              <w:tabs>
                <w:tab w:val="right" w:pos="352"/>
                <w:tab w:val="right" w:pos="567"/>
              </w:tabs>
              <w:spacing w:before="80" w:after="80"/>
              <w:rPr>
                <w:sz w:val="18"/>
              </w:rPr>
            </w:pPr>
          </w:p>
          <w:p w:rsidR="00300FFB" w:rsidRDefault="00300FFB" w:rsidP="00487719">
            <w:pPr>
              <w:tabs>
                <w:tab w:val="right" w:pos="352"/>
                <w:tab w:val="right" w:pos="567"/>
              </w:tabs>
              <w:spacing w:before="80" w:after="80"/>
              <w:rPr>
                <w:sz w:val="18"/>
              </w:rPr>
            </w:pPr>
            <w:r>
              <w:rPr>
                <w:sz w:val="18"/>
              </w:rPr>
              <w:t>Het productieproces organiseren in functie van de remrijskast.</w:t>
            </w:r>
          </w:p>
          <w:p w:rsidR="007C6A9D" w:rsidRDefault="007C6A9D"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p>
          <w:p w:rsidR="00300FFB" w:rsidRDefault="00300FFB" w:rsidP="00487719">
            <w:pPr>
              <w:spacing w:before="80" w:after="80"/>
              <w:jc w:val="center"/>
              <w:rPr>
                <w:sz w:val="18"/>
              </w:rPr>
            </w:pPr>
          </w:p>
          <w:p w:rsidR="00300FFB" w:rsidRDefault="00300FFB" w:rsidP="00487719">
            <w:pPr>
              <w:spacing w:before="80" w:after="80"/>
              <w:jc w:val="center"/>
              <w:rPr>
                <w:sz w:val="18"/>
              </w:rPr>
            </w:pPr>
          </w:p>
          <w:p w:rsidR="00300FFB" w:rsidRDefault="00300FFB" w:rsidP="00487719">
            <w:pPr>
              <w:spacing w:before="80" w:after="80"/>
              <w:jc w:val="center"/>
              <w:rPr>
                <w:sz w:val="18"/>
              </w:rPr>
            </w:pPr>
          </w:p>
          <w:p w:rsidR="00300FFB" w:rsidRDefault="00300FFB" w:rsidP="00487719">
            <w:pPr>
              <w:spacing w:before="80" w:after="80"/>
              <w:jc w:val="center"/>
              <w:rPr>
                <w:sz w:val="18"/>
              </w:rPr>
            </w:pPr>
            <w:r>
              <w:rPr>
                <w:sz w:val="18"/>
              </w:rPr>
              <w:t>STG</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Pr="001745F0" w:rsidRDefault="00300FFB" w:rsidP="00487719">
            <w:pPr>
              <w:spacing w:before="80" w:after="80"/>
              <w:rPr>
                <w:b/>
                <w:bCs/>
                <w:sz w:val="18"/>
                <w:lang w:val="nl-BE"/>
              </w:rPr>
            </w:pPr>
            <w:r>
              <w:rPr>
                <w:b/>
                <w:bCs/>
                <w:sz w:val="18"/>
                <w:lang w:val="nl-BE"/>
              </w:rPr>
              <w:t xml:space="preserve">De verschillende bakprocessen kunnen </w:t>
            </w:r>
            <w:r w:rsidRPr="00E57FB7">
              <w:rPr>
                <w:b/>
                <w:bCs/>
                <w:sz w:val="18"/>
                <w:lang w:val="nl-BE"/>
              </w:rPr>
              <w:t>toelichten, de juiste bakwijze kunnen kiezen en toepassen op de diverse producten.</w:t>
            </w:r>
          </w:p>
        </w:tc>
        <w:tc>
          <w:tcPr>
            <w:tcW w:w="835" w:type="dxa"/>
            <w:tcBorders>
              <w:top w:val="single" w:sz="18" w:space="0" w:color="auto"/>
              <w:bottom w:val="single" w:sz="18" w:space="0" w:color="auto"/>
            </w:tcBorders>
          </w:tcPr>
          <w:p w:rsidR="00300FFB" w:rsidRPr="00FA74CC" w:rsidRDefault="00300FFB" w:rsidP="00F24661">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w:t>
            </w:r>
            <w:r w:rsidR="00F24661">
              <w:rPr>
                <w:b/>
                <w:bCs/>
                <w:sz w:val="18"/>
                <w:lang w:val="pt-PT"/>
              </w:rPr>
              <w:t xml:space="preserve">  1</w:t>
            </w:r>
            <w:r w:rsidR="00F24661">
              <w:rPr>
                <w:b/>
                <w:bCs/>
                <w:sz w:val="18"/>
                <w:lang w:val="pt-PT"/>
              </w:rPr>
              <w:br/>
              <w:t>STM 8</w:t>
            </w:r>
            <w:r w:rsidR="00F24661">
              <w:rPr>
                <w:b/>
                <w:bCs/>
                <w:sz w:val="18"/>
                <w:lang w:val="pt-PT"/>
              </w:rPr>
              <w:br/>
              <w:t xml:space="preserve">STM 11 </w:t>
            </w:r>
            <w:r w:rsidR="00F24661">
              <w:rPr>
                <w:b/>
                <w:bCs/>
                <w:sz w:val="18"/>
                <w:lang w:val="pt-PT"/>
              </w:rPr>
              <w:br/>
              <w:t>STM 12</w:t>
            </w:r>
            <w:r w:rsidR="00F24661">
              <w:rPr>
                <w:b/>
                <w:bCs/>
                <w:sz w:val="18"/>
                <w:lang w:val="pt-PT"/>
              </w:rPr>
              <w:br/>
              <w:t>STM 13</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Verschillende stadia van het bakproces.</w:t>
            </w:r>
          </w:p>
          <w:p w:rsidR="00300FFB" w:rsidRPr="00E57FB7" w:rsidRDefault="00300FFB" w:rsidP="00487719">
            <w:pPr>
              <w:tabs>
                <w:tab w:val="left" w:pos="226"/>
              </w:tabs>
              <w:spacing w:before="80" w:after="80"/>
              <w:rPr>
                <w:sz w:val="18"/>
              </w:rPr>
            </w:pPr>
            <w:r w:rsidRPr="00E57FB7">
              <w:rPr>
                <w:sz w:val="18"/>
              </w:rPr>
              <w:t>De parameters voor het instellen van de oven bepalen.</w:t>
            </w:r>
          </w:p>
          <w:p w:rsidR="00300FFB" w:rsidRDefault="00300FFB" w:rsidP="00487719">
            <w:pPr>
              <w:tabs>
                <w:tab w:val="left" w:pos="226"/>
              </w:tabs>
              <w:spacing w:before="80" w:after="80"/>
              <w:rPr>
                <w:sz w:val="18"/>
              </w:rPr>
            </w:pPr>
            <w:r>
              <w:rPr>
                <w:sz w:val="18"/>
              </w:rPr>
              <w:t xml:space="preserve">De invloeden van de instellingen op het product. </w:t>
            </w:r>
          </w:p>
          <w:p w:rsidR="00300FFB" w:rsidRPr="00E57FB7" w:rsidRDefault="00300FFB" w:rsidP="00487719">
            <w:pPr>
              <w:tabs>
                <w:tab w:val="left" w:pos="226"/>
              </w:tabs>
              <w:spacing w:before="80" w:after="80"/>
              <w:rPr>
                <w:sz w:val="18"/>
              </w:rPr>
            </w:pPr>
            <w:r w:rsidRPr="00E57FB7">
              <w:rPr>
                <w:sz w:val="18"/>
              </w:rPr>
              <w:t>Het stoomapparaat al dan niet inschakelen</w:t>
            </w:r>
            <w:r>
              <w:rPr>
                <w:sz w:val="18"/>
              </w:rPr>
              <w:t xml:space="preserve"> en programmeren.</w:t>
            </w:r>
          </w:p>
        </w:tc>
        <w:tc>
          <w:tcPr>
            <w:tcW w:w="6949" w:type="dxa"/>
            <w:tcBorders>
              <w:top w:val="single" w:sz="18" w:space="0" w:color="auto"/>
              <w:left w:val="double" w:sz="4" w:space="0" w:color="auto"/>
              <w:bottom w:val="single" w:sz="18" w:space="0" w:color="auto"/>
            </w:tcBorders>
          </w:tcPr>
          <w:p w:rsidR="00300FFB" w:rsidRDefault="00300FFB" w:rsidP="00487719">
            <w:pPr>
              <w:tabs>
                <w:tab w:val="right" w:pos="352"/>
                <w:tab w:val="right" w:pos="567"/>
              </w:tabs>
              <w:spacing w:before="80" w:after="80"/>
              <w:rPr>
                <w:sz w:val="18"/>
              </w:rPr>
            </w:pPr>
            <w:r>
              <w:rPr>
                <w:sz w:val="18"/>
              </w:rPr>
              <w:t>Rendement beoordelen.</w:t>
            </w:r>
          </w:p>
          <w:p w:rsidR="00300FFB" w:rsidRPr="00AE7B03" w:rsidRDefault="00300FFB" w:rsidP="00487719">
            <w:pPr>
              <w:tabs>
                <w:tab w:val="right" w:pos="352"/>
                <w:tab w:val="right" w:pos="567"/>
              </w:tabs>
              <w:spacing w:before="80" w:after="80"/>
              <w:rPr>
                <w:sz w:val="18"/>
              </w:rPr>
            </w:pPr>
            <w:r w:rsidRPr="00AE7B03">
              <w:rPr>
                <w:sz w:val="18"/>
              </w:rPr>
              <w:t>G</w:t>
            </w:r>
            <w:r>
              <w:rPr>
                <w:sz w:val="18"/>
              </w:rPr>
              <w:t xml:space="preserve">ebruik maken van de handleiding, </w:t>
            </w:r>
            <w:r w:rsidRPr="00AE7B03">
              <w:rPr>
                <w:sz w:val="18"/>
              </w:rPr>
              <w:t>Bespreken van het bakproces</w:t>
            </w:r>
          </w:p>
          <w:p w:rsidR="00300FFB" w:rsidRDefault="00300FFB" w:rsidP="00487719">
            <w:pPr>
              <w:tabs>
                <w:tab w:val="right" w:pos="352"/>
                <w:tab w:val="right" w:pos="567"/>
              </w:tabs>
              <w:spacing w:before="80" w:after="80"/>
              <w:rPr>
                <w:sz w:val="18"/>
              </w:rPr>
            </w:pPr>
            <w:r w:rsidRPr="00AE7B03">
              <w:rPr>
                <w:sz w:val="18"/>
              </w:rPr>
              <w:t>Diverse toepassingen op stage,onder begeleiding verschillende ovens leren  instellen.</w:t>
            </w:r>
          </w:p>
          <w:p w:rsidR="00300FFB" w:rsidRDefault="00300FFB" w:rsidP="00487719">
            <w:pPr>
              <w:tabs>
                <w:tab w:val="right" w:pos="352"/>
                <w:tab w:val="right" w:pos="567"/>
              </w:tabs>
              <w:spacing w:before="80" w:after="80"/>
              <w:rPr>
                <w:sz w:val="18"/>
              </w:rPr>
            </w:pPr>
            <w:r>
              <w:rPr>
                <w:sz w:val="18"/>
              </w:rPr>
              <w:t>Gebruik in rotatieoven.</w:t>
            </w:r>
          </w:p>
          <w:p w:rsidR="007C6A9D" w:rsidRDefault="007C6A9D" w:rsidP="00487719">
            <w:pPr>
              <w:tabs>
                <w:tab w:val="right" w:pos="352"/>
                <w:tab w:val="right" w:pos="567"/>
              </w:tabs>
              <w:spacing w:before="80" w:after="80"/>
              <w:rPr>
                <w:sz w:val="18"/>
              </w:rPr>
            </w:pPr>
          </w:p>
          <w:p w:rsidR="007C6A9D" w:rsidRDefault="007C6A9D"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p>
          <w:p w:rsidR="00300FFB" w:rsidRDefault="00300FFB" w:rsidP="00487719">
            <w:pPr>
              <w:spacing w:before="80" w:after="80"/>
              <w:jc w:val="center"/>
              <w:rPr>
                <w:sz w:val="18"/>
              </w:rPr>
            </w:pPr>
            <w:r>
              <w:rPr>
                <w:sz w:val="18"/>
              </w:rPr>
              <w:t>TA.BE</w:t>
            </w:r>
          </w:p>
          <w:p w:rsidR="00300FFB" w:rsidRDefault="00300FFB" w:rsidP="00487719">
            <w:pPr>
              <w:spacing w:before="80" w:after="80"/>
              <w:jc w:val="center"/>
              <w:rPr>
                <w:sz w:val="18"/>
              </w:rPr>
            </w:pPr>
          </w:p>
          <w:p w:rsidR="00300FFB" w:rsidRDefault="00300FFB" w:rsidP="00487719">
            <w:pPr>
              <w:spacing w:before="80" w:after="80"/>
              <w:jc w:val="center"/>
              <w:rPr>
                <w:sz w:val="18"/>
              </w:rPr>
            </w:pPr>
            <w:r>
              <w:rPr>
                <w:sz w:val="18"/>
              </w:rPr>
              <w:t>STG</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Default="004B5031" w:rsidP="004B5031">
            <w:pPr>
              <w:spacing w:before="80" w:after="80"/>
              <w:rPr>
                <w:b/>
                <w:bCs/>
                <w:sz w:val="18"/>
              </w:rPr>
            </w:pPr>
            <w:r>
              <w:rPr>
                <w:b/>
                <w:sz w:val="18"/>
                <w:lang w:val="nl-BE"/>
              </w:rPr>
              <w:t>H</w:t>
            </w:r>
            <w:r w:rsidR="00300FFB">
              <w:rPr>
                <w:b/>
                <w:sz w:val="18"/>
                <w:lang w:val="nl-BE"/>
              </w:rPr>
              <w:t>et afkoelingsproces</w:t>
            </w:r>
            <w:r>
              <w:rPr>
                <w:b/>
                <w:sz w:val="18"/>
                <w:lang w:val="nl-BE"/>
              </w:rPr>
              <w:t xml:space="preserve"> kunnen verwoorden en toepassen, </w:t>
            </w:r>
            <w:r w:rsidR="00300FFB">
              <w:rPr>
                <w:b/>
                <w:sz w:val="18"/>
                <w:lang w:val="nl-BE"/>
              </w:rPr>
              <w:t>de gevolgen ervan kunnen inschatten</w:t>
            </w:r>
            <w:r>
              <w:rPr>
                <w:b/>
                <w:sz w:val="18"/>
                <w:lang w:val="nl-BE"/>
              </w:rPr>
              <w:t xml:space="preserve"> en bespreken</w:t>
            </w:r>
            <w:r w:rsidR="00300FFB">
              <w:rPr>
                <w:b/>
                <w:sz w:val="18"/>
                <w:lang w:val="nl-BE"/>
              </w:rPr>
              <w:t>.</w:t>
            </w:r>
          </w:p>
        </w:tc>
        <w:tc>
          <w:tcPr>
            <w:tcW w:w="835" w:type="dxa"/>
            <w:tcBorders>
              <w:top w:val="single" w:sz="18" w:space="0" w:color="auto"/>
              <w:bottom w:val="single" w:sz="18" w:space="0" w:color="auto"/>
            </w:tcBorders>
          </w:tcPr>
          <w:p w:rsidR="00300FFB" w:rsidRPr="00FA74CC" w:rsidRDefault="00F24661" w:rsidP="00F24661">
            <w:pPr>
              <w:spacing w:before="80" w:after="80"/>
              <w:jc w:val="center"/>
              <w:rPr>
                <w:b/>
                <w:bCs/>
                <w:sz w:val="18"/>
                <w:lang w:val="de-DE"/>
              </w:rPr>
            </w:pPr>
            <w:r>
              <w:rPr>
                <w:b/>
                <w:bCs/>
                <w:sz w:val="18"/>
                <w:lang w:val="de-DE"/>
              </w:rPr>
              <w:t>EDV</w:t>
            </w:r>
            <w:r>
              <w:rPr>
                <w:b/>
                <w:bCs/>
                <w:sz w:val="18"/>
                <w:lang w:val="de-DE"/>
              </w:rPr>
              <w:br/>
              <w:t>LER 4</w:t>
            </w:r>
            <w:r>
              <w:rPr>
                <w:b/>
                <w:bCs/>
                <w:sz w:val="18"/>
                <w:lang w:val="de-DE"/>
              </w:rPr>
              <w:br/>
              <w:t xml:space="preserve">STM 11 </w:t>
            </w:r>
            <w:r>
              <w:rPr>
                <w:b/>
                <w:bCs/>
                <w:sz w:val="18"/>
                <w:lang w:val="de-DE"/>
              </w:rPr>
              <w:br/>
              <w:t>STM 12</w:t>
            </w:r>
            <w:r>
              <w:rPr>
                <w:b/>
                <w:bCs/>
                <w:sz w:val="18"/>
                <w:lang w:val="de-DE"/>
              </w:rPr>
              <w:br/>
              <w:t>STM 13</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spacing w:before="80" w:after="80"/>
              <w:rPr>
                <w:sz w:val="18"/>
                <w:lang w:val="nl-BE"/>
              </w:rPr>
            </w:pPr>
            <w:r>
              <w:rPr>
                <w:sz w:val="18"/>
                <w:lang w:val="nl-BE"/>
              </w:rPr>
              <w:t>Het afkoelingsproces.</w:t>
            </w:r>
          </w:p>
          <w:p w:rsidR="00300FFB" w:rsidRDefault="00300FFB" w:rsidP="00487719">
            <w:pPr>
              <w:spacing w:before="80" w:after="80"/>
              <w:rPr>
                <w:sz w:val="18"/>
                <w:lang w:val="nl-BE"/>
              </w:rPr>
            </w:pPr>
            <w:r>
              <w:rPr>
                <w:sz w:val="18"/>
                <w:lang w:val="nl-BE"/>
              </w:rPr>
              <w:t xml:space="preserve">Gevolgen </w:t>
            </w:r>
            <w:r w:rsidR="00226447">
              <w:rPr>
                <w:sz w:val="18"/>
                <w:lang w:val="nl-BE"/>
              </w:rPr>
              <w:t>in verband met</w:t>
            </w:r>
            <w:r>
              <w:rPr>
                <w:sz w:val="18"/>
                <w:lang w:val="nl-BE"/>
              </w:rPr>
              <w:t>:</w:t>
            </w:r>
          </w:p>
          <w:p w:rsidR="00300FFB" w:rsidRDefault="00300FFB" w:rsidP="00F352FD">
            <w:pPr>
              <w:numPr>
                <w:ilvl w:val="0"/>
                <w:numId w:val="39"/>
              </w:numPr>
              <w:spacing w:before="80" w:after="80"/>
              <w:rPr>
                <w:sz w:val="18"/>
                <w:lang w:val="nl-BE"/>
              </w:rPr>
            </w:pPr>
            <w:r>
              <w:rPr>
                <w:sz w:val="18"/>
                <w:lang w:val="nl-BE"/>
              </w:rPr>
              <w:t>het uitzicht</w:t>
            </w:r>
          </w:p>
          <w:p w:rsidR="00300FFB" w:rsidRDefault="00300FFB" w:rsidP="00F352FD">
            <w:pPr>
              <w:numPr>
                <w:ilvl w:val="0"/>
                <w:numId w:val="39"/>
              </w:numPr>
              <w:spacing w:before="80" w:after="80"/>
              <w:rPr>
                <w:sz w:val="18"/>
                <w:lang w:val="nl-BE"/>
              </w:rPr>
            </w:pPr>
            <w:r>
              <w:rPr>
                <w:sz w:val="18"/>
                <w:lang w:val="nl-BE"/>
              </w:rPr>
              <w:t>de smaak</w:t>
            </w:r>
          </w:p>
          <w:p w:rsidR="00300FFB" w:rsidRDefault="00300FFB" w:rsidP="00F352FD">
            <w:pPr>
              <w:numPr>
                <w:ilvl w:val="0"/>
                <w:numId w:val="39"/>
              </w:numPr>
              <w:spacing w:before="80" w:after="80"/>
              <w:rPr>
                <w:sz w:val="18"/>
              </w:rPr>
            </w:pPr>
            <w:r>
              <w:rPr>
                <w:sz w:val="18"/>
                <w:lang w:val="nl-BE"/>
              </w:rPr>
              <w:t>de houdbaarheid</w:t>
            </w:r>
          </w:p>
        </w:tc>
        <w:tc>
          <w:tcPr>
            <w:tcW w:w="6949" w:type="dxa"/>
            <w:tcBorders>
              <w:top w:val="single" w:sz="18" w:space="0" w:color="auto"/>
              <w:left w:val="double" w:sz="4" w:space="0" w:color="auto"/>
              <w:bottom w:val="single" w:sz="18" w:space="0" w:color="auto"/>
            </w:tcBorders>
          </w:tcPr>
          <w:p w:rsidR="00300FFB" w:rsidRDefault="00A308E5" w:rsidP="00487719">
            <w:pPr>
              <w:tabs>
                <w:tab w:val="right" w:pos="352"/>
                <w:tab w:val="right" w:pos="567"/>
              </w:tabs>
              <w:spacing w:before="80" w:after="80"/>
              <w:rPr>
                <w:sz w:val="18"/>
              </w:rPr>
            </w:pPr>
            <w:r>
              <w:rPr>
                <w:sz w:val="18"/>
              </w:rPr>
              <w:t>Gebruik maken van geschikte materialen/rekken.</w:t>
            </w:r>
          </w:p>
          <w:p w:rsidR="00A308E5" w:rsidRDefault="00A308E5" w:rsidP="00487719">
            <w:pPr>
              <w:tabs>
                <w:tab w:val="right" w:pos="352"/>
                <w:tab w:val="right" w:pos="567"/>
              </w:tabs>
              <w:spacing w:before="80" w:after="80"/>
              <w:rPr>
                <w:sz w:val="18"/>
              </w:rPr>
            </w:pPr>
            <w:r>
              <w:rPr>
                <w:sz w:val="18"/>
              </w:rPr>
              <w:t>De snijdbaarheid van het brood bepalen.</w:t>
            </w: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Default="00300FFB" w:rsidP="006F3BF4">
            <w:pPr>
              <w:spacing w:before="80" w:after="80"/>
              <w:rPr>
                <w:b/>
                <w:bCs/>
                <w:sz w:val="18"/>
              </w:rPr>
            </w:pPr>
            <w:r>
              <w:rPr>
                <w:b/>
                <w:sz w:val="18"/>
                <w:lang w:val="nl-BE"/>
              </w:rPr>
              <w:t>De verschillende bewaarmethod</w:t>
            </w:r>
            <w:r w:rsidR="006F3BF4">
              <w:rPr>
                <w:b/>
                <w:sz w:val="18"/>
                <w:lang w:val="nl-BE"/>
              </w:rPr>
              <w:t>es kunnen opnoemen en toepassen, de gevolgen ervan kunnen verwoorden.</w:t>
            </w:r>
          </w:p>
        </w:tc>
        <w:tc>
          <w:tcPr>
            <w:tcW w:w="835" w:type="dxa"/>
            <w:tcBorders>
              <w:top w:val="single" w:sz="18" w:space="0" w:color="auto"/>
              <w:bottom w:val="single" w:sz="18" w:space="0" w:color="auto"/>
            </w:tcBorders>
          </w:tcPr>
          <w:p w:rsidR="00300FFB" w:rsidRPr="00FA74CC" w:rsidRDefault="00300FFB" w:rsidP="00F24661">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w:t>
            </w:r>
            <w:r w:rsidR="00F24661">
              <w:rPr>
                <w:b/>
                <w:bCs/>
                <w:sz w:val="18"/>
                <w:lang w:val="pt-PT"/>
              </w:rPr>
              <w:t>M 1</w:t>
            </w:r>
            <w:r w:rsidR="00F24661">
              <w:rPr>
                <w:b/>
                <w:bCs/>
                <w:sz w:val="18"/>
                <w:lang w:val="pt-PT"/>
              </w:rPr>
              <w:br/>
              <w:t>STM 8</w:t>
            </w:r>
            <w:r w:rsidR="00F24661">
              <w:rPr>
                <w:b/>
                <w:bCs/>
                <w:sz w:val="18"/>
                <w:lang w:val="pt-PT"/>
              </w:rPr>
              <w:br/>
              <w:t xml:space="preserve">STM 11 </w:t>
            </w:r>
            <w:r w:rsidR="00F24661">
              <w:rPr>
                <w:b/>
                <w:bCs/>
                <w:sz w:val="18"/>
                <w:lang w:val="pt-PT"/>
              </w:rPr>
              <w:br/>
              <w:t>STM 12</w:t>
            </w:r>
            <w:r w:rsidR="00F24661">
              <w:rPr>
                <w:b/>
                <w:bCs/>
                <w:sz w:val="18"/>
                <w:lang w:val="pt-PT"/>
              </w:rPr>
              <w:br/>
              <w:t>STM 13</w:t>
            </w:r>
            <w:r w:rsidR="00F24661">
              <w:rPr>
                <w:b/>
                <w:bCs/>
                <w:sz w:val="18"/>
                <w:lang w:val="pt-PT"/>
              </w:rPr>
              <w:br/>
              <w:t>STM 20</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tcBorders>
          </w:tcPr>
          <w:p w:rsidR="00300FFB" w:rsidRDefault="00300FFB" w:rsidP="00487719">
            <w:pPr>
              <w:spacing w:before="80" w:after="80"/>
              <w:rPr>
                <w:sz w:val="18"/>
              </w:rPr>
            </w:pPr>
          </w:p>
        </w:tc>
        <w:tc>
          <w:tcPr>
            <w:tcW w:w="7386" w:type="dxa"/>
            <w:gridSpan w:val="4"/>
            <w:tcBorders>
              <w:top w:val="single" w:sz="18" w:space="0" w:color="auto"/>
              <w:right w:val="double" w:sz="4" w:space="0" w:color="auto"/>
            </w:tcBorders>
          </w:tcPr>
          <w:p w:rsidR="00300FFB" w:rsidRDefault="00300FFB" w:rsidP="00487719">
            <w:pPr>
              <w:tabs>
                <w:tab w:val="left" w:pos="226"/>
              </w:tabs>
              <w:spacing w:before="80" w:after="80"/>
              <w:rPr>
                <w:sz w:val="18"/>
                <w:lang w:val="nl-BE"/>
              </w:rPr>
            </w:pPr>
            <w:r>
              <w:rPr>
                <w:sz w:val="18"/>
                <w:lang w:val="nl-BE"/>
              </w:rPr>
              <w:t>Bewaren en stockeren van grondstoffen en (half)afgewerkte producten.</w:t>
            </w:r>
          </w:p>
          <w:p w:rsidR="00300FFB" w:rsidRDefault="00300FFB" w:rsidP="00487719">
            <w:pPr>
              <w:tabs>
                <w:tab w:val="left" w:pos="226"/>
              </w:tabs>
              <w:spacing w:before="80" w:after="80"/>
              <w:rPr>
                <w:sz w:val="18"/>
                <w:lang w:val="nl-BE"/>
              </w:rPr>
            </w:pPr>
            <w:r>
              <w:rPr>
                <w:sz w:val="18"/>
                <w:lang w:val="nl-BE"/>
              </w:rPr>
              <w:t>Bewaren en verpakken bij kamertemperatuur.</w:t>
            </w:r>
          </w:p>
          <w:p w:rsidR="00300FFB" w:rsidRPr="000B695D" w:rsidRDefault="00300FFB" w:rsidP="00487719">
            <w:pPr>
              <w:tabs>
                <w:tab w:val="left" w:pos="226"/>
              </w:tabs>
              <w:spacing w:before="80" w:after="80"/>
              <w:rPr>
                <w:sz w:val="18"/>
                <w:lang w:val="nl-BE"/>
              </w:rPr>
            </w:pPr>
            <w:r>
              <w:rPr>
                <w:sz w:val="18"/>
                <w:lang w:val="nl-BE"/>
              </w:rPr>
              <w:t>Bewaren en verpakken voor diepvries.</w:t>
            </w:r>
          </w:p>
          <w:p w:rsidR="00300FFB" w:rsidRDefault="00300FFB" w:rsidP="00487719">
            <w:pPr>
              <w:tabs>
                <w:tab w:val="left" w:pos="226"/>
              </w:tabs>
              <w:spacing w:before="80" w:after="80"/>
              <w:rPr>
                <w:sz w:val="18"/>
              </w:rPr>
            </w:pPr>
            <w:r>
              <w:rPr>
                <w:sz w:val="18"/>
              </w:rPr>
              <w:t>Het diepvries- en ontdooiproces.</w:t>
            </w:r>
          </w:p>
        </w:tc>
        <w:tc>
          <w:tcPr>
            <w:tcW w:w="6949" w:type="dxa"/>
            <w:tcBorders>
              <w:top w:val="single" w:sz="18" w:space="0" w:color="auto"/>
              <w:left w:val="double" w:sz="4" w:space="0" w:color="auto"/>
            </w:tcBorders>
          </w:tcPr>
          <w:p w:rsidR="00300FFB" w:rsidRDefault="00300FFB" w:rsidP="00487719">
            <w:pPr>
              <w:tabs>
                <w:tab w:val="right" w:pos="352"/>
                <w:tab w:val="right" w:pos="567"/>
              </w:tabs>
              <w:spacing w:before="80" w:after="80"/>
              <w:rPr>
                <w:sz w:val="18"/>
              </w:rPr>
            </w:pPr>
            <w:r>
              <w:rPr>
                <w:sz w:val="18"/>
              </w:rPr>
              <w:t>Bezoek aan magazijn.</w:t>
            </w:r>
          </w:p>
          <w:p w:rsidR="00300FFB" w:rsidRPr="00AE7B03" w:rsidRDefault="00300FFB" w:rsidP="00487719">
            <w:pPr>
              <w:tabs>
                <w:tab w:val="right" w:pos="352"/>
                <w:tab w:val="right" w:pos="567"/>
              </w:tabs>
              <w:spacing w:before="80" w:after="80"/>
              <w:rPr>
                <w:sz w:val="18"/>
              </w:rPr>
            </w:pPr>
            <w:r w:rsidRPr="00AE7B03">
              <w:rPr>
                <w:sz w:val="18"/>
              </w:rPr>
              <w:t>Aandacht vestigen op het fenomeen oudbakken brood.</w:t>
            </w:r>
          </w:p>
          <w:p w:rsidR="00300FFB" w:rsidRPr="00AE7B03" w:rsidRDefault="00300FFB" w:rsidP="00487719">
            <w:pPr>
              <w:tabs>
                <w:tab w:val="right" w:pos="352"/>
                <w:tab w:val="right" w:pos="567"/>
              </w:tabs>
              <w:spacing w:before="80" w:after="80"/>
              <w:rPr>
                <w:sz w:val="18"/>
              </w:rPr>
            </w:pPr>
          </w:p>
          <w:p w:rsidR="00300FFB" w:rsidRDefault="00300FFB" w:rsidP="00487719">
            <w:pPr>
              <w:tabs>
                <w:tab w:val="right" w:pos="352"/>
                <w:tab w:val="right" w:pos="567"/>
              </w:tabs>
              <w:spacing w:before="80" w:after="80"/>
              <w:rPr>
                <w:sz w:val="18"/>
              </w:rPr>
            </w:pPr>
            <w:r>
              <w:rPr>
                <w:sz w:val="18"/>
              </w:rPr>
              <w:t>Aandacht vestigen op het versneld invriezen en op de juiste manier ontdooien afhankelijk van het te ontdooien product.</w:t>
            </w:r>
          </w:p>
        </w:tc>
        <w:tc>
          <w:tcPr>
            <w:tcW w:w="844" w:type="dxa"/>
            <w:tcBorders>
              <w:top w:val="single" w:sz="18" w:space="0" w:color="auto"/>
            </w:tcBorders>
          </w:tcPr>
          <w:p w:rsidR="00300FFB" w:rsidRDefault="00300FFB" w:rsidP="00487719">
            <w:pPr>
              <w:spacing w:before="80" w:after="80"/>
              <w:jc w:val="center"/>
              <w:rPr>
                <w:sz w:val="18"/>
              </w:rPr>
            </w:pPr>
          </w:p>
          <w:p w:rsidR="00300FFB" w:rsidRDefault="00300FFB" w:rsidP="00487719">
            <w:pPr>
              <w:spacing w:before="80" w:after="80"/>
              <w:jc w:val="center"/>
              <w:rPr>
                <w:sz w:val="18"/>
              </w:rPr>
            </w:pPr>
          </w:p>
          <w:p w:rsidR="00300FFB" w:rsidRDefault="00300FFB" w:rsidP="00487719">
            <w:pPr>
              <w:spacing w:before="80" w:after="80"/>
              <w:jc w:val="center"/>
              <w:rPr>
                <w:sz w:val="18"/>
              </w:rPr>
            </w:pPr>
          </w:p>
          <w:p w:rsidR="00300FFB" w:rsidRDefault="00300FFB" w:rsidP="00487719">
            <w:pPr>
              <w:spacing w:before="80" w:after="80"/>
              <w:jc w:val="center"/>
              <w:rPr>
                <w:sz w:val="18"/>
              </w:rPr>
            </w:pPr>
            <w:r>
              <w:rPr>
                <w:sz w:val="18"/>
              </w:rPr>
              <w:t>LGV</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Default="00300FFB" w:rsidP="00487719">
            <w:pPr>
              <w:spacing w:before="80" w:after="80"/>
              <w:rPr>
                <w:b/>
                <w:bCs/>
                <w:sz w:val="18"/>
              </w:rPr>
            </w:pPr>
            <w:r>
              <w:rPr>
                <w:b/>
                <w:bCs/>
                <w:sz w:val="18"/>
              </w:rPr>
              <w:t xml:space="preserve">Vullingen gebruikt in de bakkerijproducten </w:t>
            </w:r>
            <w:r w:rsidRPr="00C2602F">
              <w:rPr>
                <w:b/>
                <w:bCs/>
                <w:sz w:val="18"/>
              </w:rPr>
              <w:t>kunnen kiezen,</w:t>
            </w:r>
            <w:r>
              <w:rPr>
                <w:b/>
                <w:bCs/>
                <w:sz w:val="18"/>
              </w:rPr>
              <w:t xml:space="preserve"> bereiden en benoemen.</w:t>
            </w:r>
          </w:p>
        </w:tc>
        <w:tc>
          <w:tcPr>
            <w:tcW w:w="835" w:type="dxa"/>
            <w:tcBorders>
              <w:top w:val="single" w:sz="18" w:space="0" w:color="auto"/>
              <w:bottom w:val="single" w:sz="18" w:space="0" w:color="auto"/>
            </w:tcBorders>
          </w:tcPr>
          <w:p w:rsidR="00300FFB" w:rsidRDefault="00300FFB" w:rsidP="00F24661">
            <w:pPr>
              <w:spacing w:before="80" w:after="80"/>
              <w:jc w:val="center"/>
              <w:rPr>
                <w:b/>
                <w:bCs/>
                <w:sz w:val="18"/>
              </w:rPr>
            </w:pPr>
            <w:r>
              <w:rPr>
                <w:b/>
                <w:bCs/>
                <w:sz w:val="18"/>
              </w:rPr>
              <w:t>EDV</w:t>
            </w:r>
            <w:r>
              <w:rPr>
                <w:b/>
                <w:bCs/>
                <w:sz w:val="18"/>
              </w:rPr>
              <w:br/>
              <w:t xml:space="preserve">LER 2 </w:t>
            </w:r>
            <w:r>
              <w:rPr>
                <w:b/>
                <w:bCs/>
                <w:sz w:val="18"/>
              </w:rPr>
              <w:br/>
              <w:t>LER 3</w:t>
            </w:r>
            <w:r>
              <w:rPr>
                <w:b/>
                <w:bCs/>
                <w:sz w:val="18"/>
              </w:rPr>
              <w:br/>
              <w:t>LER 4</w:t>
            </w:r>
            <w:r>
              <w:rPr>
                <w:b/>
                <w:bCs/>
                <w:sz w:val="18"/>
              </w:rPr>
              <w:br/>
              <w:t>LER 5</w:t>
            </w:r>
            <w:r>
              <w:rPr>
                <w:b/>
                <w:bCs/>
                <w:sz w:val="18"/>
              </w:rPr>
              <w:br/>
              <w:t>LER 6</w:t>
            </w:r>
            <w:r>
              <w:rPr>
                <w:b/>
                <w:bCs/>
                <w:sz w:val="18"/>
              </w:rPr>
              <w:br/>
              <w:t>STM 1</w:t>
            </w:r>
            <w:r>
              <w:rPr>
                <w:b/>
                <w:bCs/>
                <w:sz w:val="18"/>
              </w:rPr>
              <w:br/>
              <w:t>STM 2</w:t>
            </w:r>
            <w:r>
              <w:rPr>
                <w:b/>
                <w:bCs/>
                <w:sz w:val="18"/>
              </w:rPr>
              <w:br/>
            </w:r>
            <w:r>
              <w:rPr>
                <w:b/>
                <w:bCs/>
                <w:sz w:val="18"/>
              </w:rPr>
              <w:lastRenderedPageBreak/>
              <w:t>ST</w:t>
            </w:r>
            <w:r w:rsidR="00F24661">
              <w:rPr>
                <w:b/>
                <w:bCs/>
                <w:sz w:val="18"/>
              </w:rPr>
              <w:t>M 3</w:t>
            </w:r>
            <w:r w:rsidR="00F24661">
              <w:rPr>
                <w:b/>
                <w:bCs/>
                <w:sz w:val="18"/>
              </w:rPr>
              <w:br/>
              <w:t>STM 8</w:t>
            </w:r>
            <w:r w:rsidR="00F24661">
              <w:rPr>
                <w:b/>
                <w:bCs/>
                <w:sz w:val="18"/>
              </w:rPr>
              <w:br/>
              <w:t xml:space="preserve">STM 11 </w:t>
            </w:r>
            <w:r w:rsidR="00F24661">
              <w:rPr>
                <w:b/>
                <w:bCs/>
                <w:sz w:val="18"/>
              </w:rPr>
              <w:br/>
              <w:t>STM 12</w:t>
            </w:r>
            <w:r w:rsidR="00F24661">
              <w:rPr>
                <w:b/>
                <w:bCs/>
                <w:sz w:val="18"/>
              </w:rPr>
              <w:br/>
              <w:t>STM 13</w:t>
            </w:r>
            <w:r w:rsidR="00F24661">
              <w:rPr>
                <w:b/>
                <w:bCs/>
                <w:sz w:val="18"/>
              </w:rPr>
              <w:br/>
            </w:r>
            <w:r w:rsidR="00F24661">
              <w:rPr>
                <w:b/>
                <w:bCs/>
                <w:sz w:val="18"/>
                <w:lang w:val="pt-PT"/>
              </w:rPr>
              <w:t>STM 20</w:t>
            </w:r>
            <w:r>
              <w:rPr>
                <w:b/>
                <w:bCs/>
                <w:sz w:val="18"/>
              </w:rPr>
              <w:br/>
              <w:t>STM 25</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lastRenderedPageBreak/>
              <w:t>B</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Hartige vullingen o.a.</w:t>
            </w:r>
          </w:p>
          <w:p w:rsidR="00300FFB" w:rsidRPr="00EF3C28" w:rsidRDefault="00300FFB" w:rsidP="00F352FD">
            <w:pPr>
              <w:numPr>
                <w:ilvl w:val="0"/>
                <w:numId w:val="39"/>
              </w:numPr>
              <w:spacing w:before="80" w:after="80"/>
              <w:rPr>
                <w:sz w:val="18"/>
                <w:lang w:val="nl-BE"/>
              </w:rPr>
            </w:pPr>
            <w:r w:rsidRPr="00EF3C28">
              <w:rPr>
                <w:sz w:val="18"/>
                <w:lang w:val="nl-BE"/>
              </w:rPr>
              <w:t>vlees en vleesvervangende producten</w:t>
            </w:r>
          </w:p>
          <w:p w:rsidR="00300FFB" w:rsidRPr="00EF3C28" w:rsidRDefault="00300FFB" w:rsidP="00F352FD">
            <w:pPr>
              <w:numPr>
                <w:ilvl w:val="0"/>
                <w:numId w:val="39"/>
              </w:numPr>
              <w:spacing w:before="80" w:after="80"/>
              <w:rPr>
                <w:sz w:val="18"/>
                <w:lang w:val="nl-BE"/>
              </w:rPr>
            </w:pPr>
            <w:r w:rsidRPr="00EF3C28">
              <w:rPr>
                <w:sz w:val="18"/>
                <w:lang w:val="nl-BE"/>
              </w:rPr>
              <w:t>vis</w:t>
            </w:r>
          </w:p>
          <w:p w:rsidR="00300FFB" w:rsidRPr="00EF3C28" w:rsidRDefault="00300FFB" w:rsidP="00F352FD">
            <w:pPr>
              <w:numPr>
                <w:ilvl w:val="0"/>
                <w:numId w:val="39"/>
              </w:numPr>
              <w:spacing w:before="80" w:after="80"/>
              <w:rPr>
                <w:sz w:val="18"/>
                <w:lang w:val="nl-BE"/>
              </w:rPr>
            </w:pPr>
            <w:r w:rsidRPr="00EF3C28">
              <w:rPr>
                <w:sz w:val="18"/>
                <w:lang w:val="nl-BE"/>
              </w:rPr>
              <w:t>groenten</w:t>
            </w:r>
          </w:p>
          <w:p w:rsidR="00300FFB" w:rsidRDefault="00300FFB" w:rsidP="00487719">
            <w:pPr>
              <w:tabs>
                <w:tab w:val="left" w:pos="226"/>
              </w:tabs>
              <w:spacing w:before="80" w:after="80"/>
              <w:rPr>
                <w:sz w:val="18"/>
              </w:rPr>
            </w:pPr>
            <w:r>
              <w:rPr>
                <w:sz w:val="18"/>
              </w:rPr>
              <w:t>Zoete vullingen o.a.</w:t>
            </w:r>
          </w:p>
          <w:p w:rsidR="00300FFB" w:rsidRPr="00EF3C28" w:rsidRDefault="00300FFB" w:rsidP="00F352FD">
            <w:pPr>
              <w:numPr>
                <w:ilvl w:val="0"/>
                <w:numId w:val="39"/>
              </w:numPr>
              <w:spacing w:before="80" w:after="80"/>
              <w:rPr>
                <w:sz w:val="18"/>
                <w:lang w:val="nl-BE"/>
              </w:rPr>
            </w:pPr>
            <w:r w:rsidRPr="00EF3C28">
              <w:rPr>
                <w:sz w:val="18"/>
                <w:lang w:val="nl-BE"/>
              </w:rPr>
              <w:t xml:space="preserve">crèmes op basis van </w:t>
            </w:r>
            <w:r>
              <w:rPr>
                <w:sz w:val="18"/>
                <w:lang w:val="nl-BE"/>
              </w:rPr>
              <w:t>zuivelproducten en vruchten</w:t>
            </w:r>
            <w:r w:rsidRPr="00EF3C28">
              <w:rPr>
                <w:sz w:val="18"/>
                <w:lang w:val="nl-BE"/>
              </w:rPr>
              <w:t>pasta’s</w:t>
            </w:r>
          </w:p>
          <w:p w:rsidR="00300FFB" w:rsidRPr="00EF3C28" w:rsidRDefault="00300FFB" w:rsidP="00F352FD">
            <w:pPr>
              <w:numPr>
                <w:ilvl w:val="0"/>
                <w:numId w:val="39"/>
              </w:numPr>
              <w:spacing w:before="80" w:after="80"/>
              <w:rPr>
                <w:sz w:val="18"/>
                <w:lang w:val="nl-BE"/>
              </w:rPr>
            </w:pPr>
            <w:r w:rsidRPr="00EF3C28">
              <w:rPr>
                <w:sz w:val="18"/>
                <w:lang w:val="nl-BE"/>
              </w:rPr>
              <w:t>noten</w:t>
            </w:r>
          </w:p>
          <w:p w:rsidR="00300FFB" w:rsidRDefault="00300FFB" w:rsidP="00F352FD">
            <w:pPr>
              <w:numPr>
                <w:ilvl w:val="0"/>
                <w:numId w:val="39"/>
              </w:numPr>
              <w:spacing w:before="80" w:after="80"/>
              <w:rPr>
                <w:sz w:val="18"/>
              </w:rPr>
            </w:pPr>
            <w:r w:rsidRPr="00EF3C28">
              <w:rPr>
                <w:sz w:val="18"/>
                <w:lang w:val="nl-BE"/>
              </w:rPr>
              <w:t>fruit</w:t>
            </w:r>
          </w:p>
        </w:tc>
        <w:tc>
          <w:tcPr>
            <w:tcW w:w="6949" w:type="dxa"/>
            <w:tcBorders>
              <w:top w:val="single" w:sz="18" w:space="0" w:color="auto"/>
              <w:left w:val="double" w:sz="4" w:space="0" w:color="auto"/>
              <w:bottom w:val="single" w:sz="18" w:space="0" w:color="auto"/>
            </w:tcBorders>
          </w:tcPr>
          <w:p w:rsidR="00300FFB" w:rsidRPr="001B7653" w:rsidRDefault="00300FFB" w:rsidP="00487719">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300FFB" w:rsidRDefault="00300FFB" w:rsidP="00487719">
            <w:pPr>
              <w:tabs>
                <w:tab w:val="right" w:pos="352"/>
                <w:tab w:val="right" w:pos="567"/>
              </w:tabs>
              <w:spacing w:before="80" w:after="80"/>
              <w:rPr>
                <w:sz w:val="18"/>
              </w:rPr>
            </w:pPr>
            <w:r>
              <w:rPr>
                <w:sz w:val="18"/>
              </w:rPr>
              <w:t xml:space="preserve">Aandacht vestigen </w:t>
            </w:r>
            <w:r w:rsidRPr="00D56CBF">
              <w:rPr>
                <w:color w:val="000000" w:themeColor="text1"/>
                <w:sz w:val="18"/>
              </w:rPr>
              <w:t>op</w:t>
            </w:r>
            <w:r w:rsidRPr="00A9356C">
              <w:rPr>
                <w:b/>
                <w:color w:val="FF0000"/>
                <w:sz w:val="18"/>
              </w:rPr>
              <w:t xml:space="preserve"> </w:t>
            </w:r>
            <w:r>
              <w:rPr>
                <w:sz w:val="18"/>
              </w:rPr>
              <w:t>cultuurgebonden gewoonten</w:t>
            </w:r>
            <w:r w:rsidR="00CD2C7B">
              <w:rPr>
                <w:sz w:val="18"/>
              </w:rPr>
              <w:t>, nieuwe trends, …</w:t>
            </w: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r>
              <w:rPr>
                <w:sz w:val="18"/>
              </w:rPr>
              <w:t>ICT</w:t>
            </w:r>
          </w:p>
          <w:p w:rsidR="00300FFB" w:rsidRDefault="00300FFB" w:rsidP="00487719">
            <w:pPr>
              <w:spacing w:before="80" w:after="80"/>
              <w:jc w:val="center"/>
              <w:rPr>
                <w:sz w:val="18"/>
              </w:rPr>
            </w:pPr>
            <w:r>
              <w:rPr>
                <w:sz w:val="18"/>
              </w:rPr>
              <w:t>ICO</w:t>
            </w:r>
          </w:p>
        </w:tc>
      </w:tr>
      <w:tr w:rsidR="00300FFB" w:rsidRPr="00C2602F" w:rsidTr="00487719">
        <w:trPr>
          <w:trHeight w:val="397"/>
        </w:trPr>
        <w:tc>
          <w:tcPr>
            <w:tcW w:w="839" w:type="dxa"/>
            <w:tcBorders>
              <w:top w:val="single" w:sz="18" w:space="0" w:color="auto"/>
              <w:left w:val="single" w:sz="18" w:space="0" w:color="auto"/>
              <w:bottom w:val="single" w:sz="18" w:space="0" w:color="auto"/>
            </w:tcBorders>
          </w:tcPr>
          <w:p w:rsidR="00300FFB" w:rsidRPr="00C2602F" w:rsidRDefault="00300FFB" w:rsidP="00487719">
            <w:pPr>
              <w:pStyle w:val="NummerDoelstelling"/>
            </w:pPr>
          </w:p>
        </w:tc>
        <w:tc>
          <w:tcPr>
            <w:tcW w:w="5682" w:type="dxa"/>
            <w:tcBorders>
              <w:top w:val="single" w:sz="18" w:space="0" w:color="auto"/>
              <w:bottom w:val="single" w:sz="18" w:space="0" w:color="auto"/>
            </w:tcBorders>
          </w:tcPr>
          <w:p w:rsidR="00300FFB" w:rsidRPr="00C2602F" w:rsidRDefault="00300FFB" w:rsidP="00487719">
            <w:pPr>
              <w:spacing w:before="80" w:after="80"/>
              <w:rPr>
                <w:b/>
                <w:bCs/>
                <w:sz w:val="18"/>
              </w:rPr>
            </w:pPr>
            <w:r w:rsidRPr="00C2602F">
              <w:rPr>
                <w:b/>
                <w:bCs/>
                <w:sz w:val="18"/>
              </w:rPr>
              <w:t xml:space="preserve">De afgebakken producten kunnen afwerken en </w:t>
            </w:r>
            <w:r w:rsidR="009077DB">
              <w:rPr>
                <w:b/>
                <w:bCs/>
                <w:sz w:val="18"/>
              </w:rPr>
              <w:t xml:space="preserve">de techniek kunnen </w:t>
            </w:r>
            <w:r w:rsidRPr="00C2602F">
              <w:rPr>
                <w:b/>
                <w:bCs/>
                <w:sz w:val="18"/>
              </w:rPr>
              <w:t>toelichten in functie van de opdracht.</w:t>
            </w:r>
          </w:p>
        </w:tc>
        <w:tc>
          <w:tcPr>
            <w:tcW w:w="869" w:type="dxa"/>
            <w:gridSpan w:val="2"/>
            <w:tcBorders>
              <w:top w:val="single" w:sz="18" w:space="0" w:color="auto"/>
              <w:bottom w:val="single" w:sz="18" w:space="0" w:color="auto"/>
            </w:tcBorders>
          </w:tcPr>
          <w:p w:rsidR="00300FFB" w:rsidRPr="00FA74CC" w:rsidRDefault="00300FFB" w:rsidP="00F24661">
            <w:pPr>
              <w:spacing w:before="80" w:after="80"/>
              <w:jc w:val="center"/>
              <w:rPr>
                <w:b/>
                <w:bCs/>
                <w:sz w:val="18"/>
                <w:lang w:val="pt-PT"/>
              </w:rPr>
            </w:pPr>
            <w:r w:rsidRPr="00FA74CC">
              <w:rPr>
                <w:b/>
                <w:bCs/>
                <w:sz w:val="18"/>
                <w:lang w:val="pt-PT"/>
              </w:rPr>
              <w:t>EDV</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LER 6</w:t>
            </w:r>
            <w:r w:rsidRPr="00FA74CC">
              <w:rPr>
                <w:b/>
                <w:bCs/>
                <w:sz w:val="18"/>
                <w:lang w:val="pt-PT"/>
              </w:rPr>
              <w:br/>
              <w:t>STM 1</w:t>
            </w:r>
            <w:r w:rsidRPr="00FA74CC">
              <w:rPr>
                <w:b/>
                <w:bCs/>
                <w:sz w:val="18"/>
                <w:lang w:val="pt-PT"/>
              </w:rPr>
              <w:br/>
              <w:t>STM 4</w:t>
            </w:r>
            <w:r w:rsidRPr="00FA74CC">
              <w:rPr>
                <w:b/>
                <w:bCs/>
                <w:sz w:val="18"/>
                <w:lang w:val="pt-PT"/>
              </w:rPr>
              <w:br/>
              <w:t>STM 8</w:t>
            </w:r>
            <w:r w:rsidRPr="00FA74CC">
              <w:rPr>
                <w:b/>
                <w:bCs/>
                <w:sz w:val="18"/>
                <w:lang w:val="pt-PT"/>
              </w:rPr>
              <w:br/>
              <w:t>STM 13</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300FFB" w:rsidRPr="00C2602F" w:rsidRDefault="00300FFB" w:rsidP="00487719">
            <w:pPr>
              <w:spacing w:before="80" w:after="80"/>
              <w:jc w:val="center"/>
              <w:rPr>
                <w:b/>
                <w:bCs/>
                <w:sz w:val="18"/>
              </w:rPr>
            </w:pPr>
            <w:r w:rsidRPr="00C2602F">
              <w:rPr>
                <w:b/>
                <w:bCs/>
                <w:sz w:val="18"/>
              </w:rPr>
              <w:t>B</w:t>
            </w:r>
          </w:p>
        </w:tc>
        <w:tc>
          <w:tcPr>
            <w:tcW w:w="6949" w:type="dxa"/>
            <w:tcBorders>
              <w:top w:val="single" w:sz="18" w:space="0" w:color="auto"/>
              <w:left w:val="double" w:sz="4" w:space="0" w:color="auto"/>
              <w:bottom w:val="single" w:sz="18" w:space="0" w:color="auto"/>
            </w:tcBorders>
            <w:vAlign w:val="center"/>
          </w:tcPr>
          <w:p w:rsidR="00300FFB" w:rsidRPr="00C2602F"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Pr="00C2602F" w:rsidRDefault="00300FFB" w:rsidP="00487719">
            <w:pPr>
              <w:spacing w:before="80" w:after="80"/>
              <w:jc w:val="center"/>
              <w:rPr>
                <w:sz w:val="18"/>
              </w:rPr>
            </w:pPr>
          </w:p>
        </w:tc>
      </w:tr>
      <w:tr w:rsidR="00300FFB" w:rsidRPr="00A3760D" w:rsidTr="00487719">
        <w:trPr>
          <w:trHeight w:val="397"/>
        </w:trPr>
        <w:tc>
          <w:tcPr>
            <w:tcW w:w="839" w:type="dxa"/>
            <w:tcBorders>
              <w:top w:val="single" w:sz="18" w:space="0" w:color="auto"/>
              <w:bottom w:val="single" w:sz="18" w:space="0" w:color="auto"/>
            </w:tcBorders>
          </w:tcPr>
          <w:p w:rsidR="00300FFB" w:rsidRPr="00732960" w:rsidRDefault="00300FFB" w:rsidP="00487719">
            <w:pPr>
              <w:spacing w:before="80" w:after="80"/>
              <w:rPr>
                <w:color w:val="00B050"/>
                <w:sz w:val="18"/>
              </w:rPr>
            </w:pPr>
          </w:p>
        </w:tc>
        <w:tc>
          <w:tcPr>
            <w:tcW w:w="7386" w:type="dxa"/>
            <w:gridSpan w:val="4"/>
            <w:tcBorders>
              <w:top w:val="single" w:sz="18" w:space="0" w:color="auto"/>
              <w:bottom w:val="single" w:sz="18" w:space="0" w:color="auto"/>
              <w:right w:val="double" w:sz="4" w:space="0" w:color="auto"/>
            </w:tcBorders>
          </w:tcPr>
          <w:p w:rsidR="00300FFB" w:rsidRPr="00C2602F" w:rsidRDefault="00916953" w:rsidP="00487719">
            <w:pPr>
              <w:tabs>
                <w:tab w:val="left" w:pos="226"/>
              </w:tabs>
              <w:spacing w:before="80" w:after="80"/>
              <w:rPr>
                <w:sz w:val="18"/>
              </w:rPr>
            </w:pPr>
            <w:r>
              <w:rPr>
                <w:sz w:val="18"/>
              </w:rPr>
              <w:t>De</w:t>
            </w:r>
            <w:r w:rsidR="00300FFB" w:rsidRPr="00C2602F">
              <w:rPr>
                <w:sz w:val="18"/>
              </w:rPr>
              <w:t xml:space="preserve"> afwerkingtechnieken toepassen</w:t>
            </w:r>
            <w:r>
              <w:rPr>
                <w:sz w:val="18"/>
              </w:rPr>
              <w:t xml:space="preserve"> op de diverse producten.</w:t>
            </w:r>
          </w:p>
        </w:tc>
        <w:tc>
          <w:tcPr>
            <w:tcW w:w="6949" w:type="dxa"/>
            <w:tcBorders>
              <w:top w:val="single" w:sz="18" w:space="0" w:color="auto"/>
              <w:left w:val="double" w:sz="4" w:space="0" w:color="auto"/>
              <w:bottom w:val="single" w:sz="18" w:space="0" w:color="auto"/>
            </w:tcBorders>
          </w:tcPr>
          <w:p w:rsidR="00300FFB" w:rsidRPr="00C2602F" w:rsidRDefault="00300FFB" w:rsidP="00487719">
            <w:pPr>
              <w:tabs>
                <w:tab w:val="right" w:pos="352"/>
                <w:tab w:val="right" w:pos="567"/>
              </w:tabs>
              <w:spacing w:before="80" w:after="80"/>
              <w:rPr>
                <w:sz w:val="18"/>
              </w:rPr>
            </w:pPr>
            <w:r w:rsidRPr="00C2602F">
              <w:rPr>
                <w:sz w:val="18"/>
              </w:rPr>
              <w:t xml:space="preserve">Aandacht besteden aan </w:t>
            </w:r>
            <w:r>
              <w:rPr>
                <w:sz w:val="18"/>
              </w:rPr>
              <w:t xml:space="preserve">streek- en </w:t>
            </w:r>
            <w:r w:rsidRPr="00C2602F">
              <w:rPr>
                <w:sz w:val="18"/>
              </w:rPr>
              <w:t>seizoengebonden producten.</w:t>
            </w:r>
          </w:p>
          <w:p w:rsidR="00300FFB" w:rsidRDefault="00300FFB" w:rsidP="00487719">
            <w:pPr>
              <w:tabs>
                <w:tab w:val="right" w:pos="352"/>
                <w:tab w:val="right" w:pos="567"/>
              </w:tabs>
              <w:spacing w:before="80" w:after="80"/>
              <w:rPr>
                <w:sz w:val="18"/>
              </w:rPr>
            </w:pPr>
            <w:r w:rsidRPr="00C2602F">
              <w:rPr>
                <w:sz w:val="18"/>
              </w:rPr>
              <w:t>Aandacht hebben voor kostprijs, bespreking prijs/kwaliteitsverhouding.</w:t>
            </w:r>
          </w:p>
          <w:p w:rsidR="008611A5" w:rsidRDefault="008611A5" w:rsidP="00487719">
            <w:pPr>
              <w:tabs>
                <w:tab w:val="right" w:pos="352"/>
                <w:tab w:val="right" w:pos="567"/>
              </w:tabs>
              <w:spacing w:before="80" w:after="80"/>
              <w:rPr>
                <w:sz w:val="18"/>
              </w:rPr>
            </w:pPr>
            <w:r>
              <w:rPr>
                <w:sz w:val="18"/>
              </w:rPr>
              <w:t>Werken in coördinatie met TV Bakkerij: bedrijfsorganisatie.</w:t>
            </w:r>
          </w:p>
          <w:p w:rsidR="008611A5" w:rsidRPr="00C2602F" w:rsidRDefault="008611A5" w:rsidP="008611A5">
            <w:pPr>
              <w:tabs>
                <w:tab w:val="right" w:pos="352"/>
                <w:tab w:val="right" w:pos="567"/>
              </w:tabs>
              <w:spacing w:before="80" w:after="80"/>
              <w:rPr>
                <w:sz w:val="18"/>
              </w:rPr>
            </w:pPr>
            <w:r>
              <w:rPr>
                <w:sz w:val="18"/>
              </w:rPr>
              <w:t>Werken in coördinatie met PV Praktijk Proefbakkerij.</w:t>
            </w:r>
          </w:p>
          <w:p w:rsidR="00300FFB" w:rsidRPr="00C2602F" w:rsidRDefault="00300FFB" w:rsidP="00487719">
            <w:pPr>
              <w:tabs>
                <w:tab w:val="right" w:pos="352"/>
                <w:tab w:val="right" w:pos="567"/>
              </w:tabs>
              <w:spacing w:before="80" w:after="80"/>
              <w:rPr>
                <w:sz w:val="18"/>
              </w:rPr>
            </w:pPr>
            <w:r w:rsidRPr="00C2602F">
              <w:rPr>
                <w:sz w:val="18"/>
              </w:rPr>
              <w:t>Inspelen op de- actualiteit.</w:t>
            </w:r>
          </w:p>
          <w:p w:rsidR="00300FFB" w:rsidRDefault="00300FFB" w:rsidP="00487719">
            <w:pPr>
              <w:tabs>
                <w:tab w:val="right" w:pos="352"/>
                <w:tab w:val="right" w:pos="567"/>
              </w:tabs>
              <w:spacing w:before="80" w:after="80"/>
              <w:rPr>
                <w:sz w:val="18"/>
              </w:rPr>
            </w:pPr>
            <w:r w:rsidRPr="00C2602F">
              <w:rPr>
                <w:sz w:val="18"/>
              </w:rPr>
              <w:t>Diverse afwerkingsmogelijkheden inoefenen.</w:t>
            </w:r>
          </w:p>
          <w:p w:rsidR="007C6A9D" w:rsidRPr="00C2602F" w:rsidRDefault="007C6A9D"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00FFB" w:rsidRPr="00BC3348" w:rsidRDefault="00300FFB" w:rsidP="00487719">
            <w:pPr>
              <w:spacing w:before="80" w:after="80"/>
              <w:jc w:val="center"/>
              <w:rPr>
                <w:sz w:val="18"/>
                <w:lang w:val="en-US"/>
              </w:rPr>
            </w:pPr>
            <w:r w:rsidRPr="00BC3348">
              <w:rPr>
                <w:sz w:val="18"/>
                <w:lang w:val="en-US"/>
              </w:rPr>
              <w:t>GIP</w:t>
            </w:r>
          </w:p>
          <w:p w:rsidR="00300FFB" w:rsidRPr="00BC3348" w:rsidRDefault="00300FFB" w:rsidP="00487719">
            <w:pPr>
              <w:spacing w:before="80" w:after="80"/>
              <w:jc w:val="center"/>
              <w:rPr>
                <w:sz w:val="18"/>
                <w:lang w:val="en-US"/>
              </w:rPr>
            </w:pPr>
            <w:r w:rsidRPr="00BC3348">
              <w:rPr>
                <w:sz w:val="18"/>
                <w:lang w:val="en-US"/>
              </w:rPr>
              <w:t>SES</w:t>
            </w:r>
          </w:p>
          <w:p w:rsidR="00300FFB" w:rsidRPr="00BC3348" w:rsidRDefault="00D1633F" w:rsidP="00487719">
            <w:pPr>
              <w:spacing w:before="80" w:after="80"/>
              <w:jc w:val="center"/>
              <w:rPr>
                <w:sz w:val="18"/>
                <w:lang w:val="en-US"/>
              </w:rPr>
            </w:pPr>
            <w:r w:rsidRPr="00BC3348">
              <w:rPr>
                <w:sz w:val="18"/>
                <w:lang w:val="en-US"/>
              </w:rPr>
              <w:t>TV</w:t>
            </w:r>
          </w:p>
          <w:p w:rsidR="008611A5" w:rsidRPr="00BC3348" w:rsidRDefault="00D1633F" w:rsidP="00487719">
            <w:pPr>
              <w:spacing w:before="80" w:after="80"/>
              <w:jc w:val="center"/>
              <w:rPr>
                <w:sz w:val="18"/>
                <w:lang w:val="en-US"/>
              </w:rPr>
            </w:pPr>
            <w:r w:rsidRPr="00BC3348">
              <w:rPr>
                <w:sz w:val="18"/>
                <w:lang w:val="en-US"/>
              </w:rPr>
              <w:t>PV</w:t>
            </w:r>
          </w:p>
          <w:p w:rsidR="008611A5" w:rsidRPr="00BC3348" w:rsidRDefault="008611A5" w:rsidP="00487719">
            <w:pPr>
              <w:spacing w:before="80" w:after="80"/>
              <w:jc w:val="center"/>
              <w:rPr>
                <w:sz w:val="18"/>
                <w:lang w:val="en-US"/>
              </w:rPr>
            </w:pPr>
          </w:p>
          <w:p w:rsidR="00300FFB" w:rsidRPr="00BC3348" w:rsidRDefault="00300FFB" w:rsidP="00487719">
            <w:pPr>
              <w:spacing w:before="80" w:after="80"/>
              <w:jc w:val="center"/>
              <w:rPr>
                <w:sz w:val="18"/>
                <w:lang w:val="en-US"/>
              </w:rPr>
            </w:pPr>
            <w:r w:rsidRPr="00BC3348">
              <w:rPr>
                <w:sz w:val="18"/>
                <w:lang w:val="en-US"/>
              </w:rPr>
              <w:t>STG</w:t>
            </w:r>
          </w:p>
        </w:tc>
      </w:tr>
      <w:tr w:rsidR="004B5031" w:rsidTr="00B30209">
        <w:trPr>
          <w:trHeight w:val="397"/>
        </w:trPr>
        <w:tc>
          <w:tcPr>
            <w:tcW w:w="839" w:type="dxa"/>
            <w:tcBorders>
              <w:top w:val="single" w:sz="18" w:space="0" w:color="auto"/>
              <w:left w:val="single" w:sz="18" w:space="0" w:color="auto"/>
              <w:bottom w:val="single" w:sz="18" w:space="0" w:color="auto"/>
            </w:tcBorders>
          </w:tcPr>
          <w:p w:rsidR="004B5031" w:rsidRPr="00BC3348" w:rsidRDefault="004B5031" w:rsidP="00B30209">
            <w:pPr>
              <w:pStyle w:val="NummerDoelstelling"/>
              <w:rPr>
                <w:lang w:val="en-US"/>
              </w:rPr>
            </w:pPr>
          </w:p>
        </w:tc>
        <w:tc>
          <w:tcPr>
            <w:tcW w:w="5716" w:type="dxa"/>
            <w:gridSpan w:val="2"/>
            <w:tcBorders>
              <w:top w:val="single" w:sz="18" w:space="0" w:color="auto"/>
              <w:bottom w:val="single" w:sz="18" w:space="0" w:color="auto"/>
            </w:tcBorders>
          </w:tcPr>
          <w:p w:rsidR="004B5031" w:rsidRPr="002E0438" w:rsidRDefault="004B5031" w:rsidP="00B30209">
            <w:pPr>
              <w:spacing w:before="80" w:after="80"/>
              <w:rPr>
                <w:rFonts w:cs="Arial"/>
                <w:b/>
                <w:bCs/>
                <w:sz w:val="18"/>
                <w:szCs w:val="18"/>
                <w:lang w:val="nl-BE"/>
              </w:rPr>
            </w:pPr>
            <w:r>
              <w:rPr>
                <w:rFonts w:cs="Arial"/>
                <w:b/>
                <w:bCs/>
                <w:sz w:val="18"/>
                <w:szCs w:val="18"/>
                <w:lang w:val="nl-BE"/>
              </w:rPr>
              <w:t>De afgewerkte producten kunnen beoordelen volgens vastgestelde criteria.</w:t>
            </w:r>
          </w:p>
        </w:tc>
        <w:tc>
          <w:tcPr>
            <w:tcW w:w="835" w:type="dxa"/>
            <w:tcBorders>
              <w:top w:val="single" w:sz="18" w:space="0" w:color="auto"/>
              <w:bottom w:val="single" w:sz="18" w:space="0" w:color="auto"/>
            </w:tcBorders>
          </w:tcPr>
          <w:p w:rsidR="004B5031" w:rsidRPr="002E0438" w:rsidRDefault="004B5031" w:rsidP="00B30209">
            <w:pPr>
              <w:spacing w:before="80" w:after="80"/>
              <w:jc w:val="center"/>
              <w:rPr>
                <w:rFonts w:cs="Arial"/>
                <w:b/>
                <w:bCs/>
                <w:sz w:val="18"/>
                <w:szCs w:val="18"/>
                <w:lang w:val="nl-BE"/>
              </w:rPr>
            </w:pPr>
            <w:r>
              <w:rPr>
                <w:b/>
                <w:bCs/>
                <w:sz w:val="18"/>
              </w:rPr>
              <w:t>EDV</w:t>
            </w:r>
            <w:r>
              <w:rPr>
                <w:b/>
                <w:bCs/>
                <w:sz w:val="18"/>
              </w:rPr>
              <w:br/>
              <w:t>LER 6</w:t>
            </w:r>
            <w:r>
              <w:rPr>
                <w:b/>
                <w:bCs/>
                <w:sz w:val="18"/>
              </w:rPr>
              <w:br/>
              <w:t>LER 7</w:t>
            </w:r>
            <w:r>
              <w:rPr>
                <w:b/>
                <w:bCs/>
                <w:sz w:val="18"/>
              </w:rPr>
              <w:br/>
              <w:t>STM  1</w:t>
            </w:r>
            <w:r>
              <w:rPr>
                <w:b/>
                <w:bCs/>
                <w:sz w:val="18"/>
              </w:rPr>
              <w:br/>
              <w:t>STM 8</w:t>
            </w:r>
            <w:r>
              <w:rPr>
                <w:b/>
                <w:bCs/>
                <w:sz w:val="18"/>
              </w:rPr>
              <w:br/>
              <w:t xml:space="preserve">STM 11 </w:t>
            </w:r>
            <w:r>
              <w:rPr>
                <w:b/>
                <w:bCs/>
                <w:sz w:val="18"/>
              </w:rPr>
              <w:br/>
              <w:t>STM 13</w:t>
            </w:r>
            <w:r>
              <w:rPr>
                <w:b/>
                <w:bCs/>
                <w:sz w:val="18"/>
              </w:rPr>
              <w:br/>
              <w:t>STM 21</w:t>
            </w:r>
            <w:r>
              <w:rPr>
                <w:b/>
                <w:bCs/>
                <w:sz w:val="18"/>
              </w:rPr>
              <w:br/>
              <w:t>STM 25</w:t>
            </w:r>
          </w:p>
        </w:tc>
        <w:tc>
          <w:tcPr>
            <w:tcW w:w="835" w:type="dxa"/>
            <w:tcBorders>
              <w:top w:val="single" w:sz="18" w:space="0" w:color="auto"/>
              <w:bottom w:val="single" w:sz="18" w:space="0" w:color="auto"/>
              <w:right w:val="double" w:sz="4" w:space="0" w:color="auto"/>
            </w:tcBorders>
          </w:tcPr>
          <w:p w:rsidR="004B5031" w:rsidRPr="002E0438" w:rsidRDefault="004B5031" w:rsidP="00B3020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4B5031" w:rsidRPr="002E0438" w:rsidRDefault="004B5031" w:rsidP="00B3020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4B5031" w:rsidRPr="002E0438" w:rsidRDefault="004B5031" w:rsidP="00B30209">
            <w:pPr>
              <w:spacing w:before="80" w:after="80"/>
              <w:jc w:val="center"/>
              <w:rPr>
                <w:rFonts w:cs="Arial"/>
                <w:b/>
                <w:bCs/>
                <w:sz w:val="18"/>
                <w:szCs w:val="18"/>
                <w:lang w:val="nl-BE"/>
              </w:rPr>
            </w:pPr>
          </w:p>
        </w:tc>
      </w:tr>
      <w:tr w:rsidR="004B5031" w:rsidTr="00B30209">
        <w:trPr>
          <w:trHeight w:val="397"/>
        </w:trPr>
        <w:tc>
          <w:tcPr>
            <w:tcW w:w="839" w:type="dxa"/>
            <w:tcBorders>
              <w:top w:val="single" w:sz="18" w:space="0" w:color="auto"/>
              <w:bottom w:val="single" w:sz="18" w:space="0" w:color="auto"/>
            </w:tcBorders>
          </w:tcPr>
          <w:p w:rsidR="004B5031" w:rsidRDefault="004B5031" w:rsidP="00B3020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4B5031" w:rsidRDefault="004B5031" w:rsidP="00B30209">
            <w:pPr>
              <w:spacing w:before="80" w:after="80"/>
              <w:ind w:left="397" w:hanging="397"/>
              <w:rPr>
                <w:sz w:val="18"/>
              </w:rPr>
            </w:pPr>
            <w:r>
              <w:rPr>
                <w:sz w:val="18"/>
              </w:rPr>
              <w:t xml:space="preserve">Keuren op o.a. </w:t>
            </w:r>
          </w:p>
          <w:p w:rsidR="004B5031" w:rsidRPr="00E87866" w:rsidRDefault="004B5031" w:rsidP="00F352FD">
            <w:pPr>
              <w:numPr>
                <w:ilvl w:val="0"/>
                <w:numId w:val="39"/>
              </w:numPr>
              <w:spacing w:before="80" w:after="80"/>
              <w:rPr>
                <w:sz w:val="18"/>
                <w:lang w:val="nl-BE"/>
              </w:rPr>
            </w:pPr>
            <w:r w:rsidRPr="00E87866">
              <w:rPr>
                <w:sz w:val="18"/>
                <w:lang w:val="nl-BE"/>
              </w:rPr>
              <w:t>vorm</w:t>
            </w:r>
          </w:p>
          <w:p w:rsidR="004B5031" w:rsidRPr="00E87866" w:rsidRDefault="004B5031" w:rsidP="00F352FD">
            <w:pPr>
              <w:numPr>
                <w:ilvl w:val="0"/>
                <w:numId w:val="39"/>
              </w:numPr>
              <w:spacing w:before="80" w:after="80"/>
              <w:rPr>
                <w:sz w:val="18"/>
                <w:lang w:val="nl-BE"/>
              </w:rPr>
            </w:pPr>
            <w:r w:rsidRPr="00E87866">
              <w:rPr>
                <w:sz w:val="18"/>
                <w:lang w:val="nl-BE"/>
              </w:rPr>
              <w:t>korst</w:t>
            </w:r>
          </w:p>
          <w:p w:rsidR="004B5031" w:rsidRPr="00E87866" w:rsidRDefault="004B5031" w:rsidP="00F352FD">
            <w:pPr>
              <w:numPr>
                <w:ilvl w:val="0"/>
                <w:numId w:val="39"/>
              </w:numPr>
              <w:spacing w:before="80" w:after="80"/>
              <w:rPr>
                <w:sz w:val="18"/>
                <w:lang w:val="nl-BE"/>
              </w:rPr>
            </w:pPr>
            <w:r w:rsidRPr="00E87866">
              <w:rPr>
                <w:sz w:val="18"/>
                <w:lang w:val="nl-BE"/>
              </w:rPr>
              <w:t>kleur</w:t>
            </w:r>
          </w:p>
          <w:p w:rsidR="004B5031" w:rsidRPr="00E87866" w:rsidRDefault="004B5031" w:rsidP="00F352FD">
            <w:pPr>
              <w:numPr>
                <w:ilvl w:val="0"/>
                <w:numId w:val="39"/>
              </w:numPr>
              <w:spacing w:before="80" w:after="80"/>
              <w:rPr>
                <w:sz w:val="18"/>
                <w:lang w:val="nl-BE"/>
              </w:rPr>
            </w:pPr>
            <w:r w:rsidRPr="00E87866">
              <w:rPr>
                <w:sz w:val="18"/>
                <w:lang w:val="nl-BE"/>
              </w:rPr>
              <w:t>kruimstructuur</w:t>
            </w:r>
          </w:p>
          <w:p w:rsidR="004B5031" w:rsidRPr="00E87866" w:rsidRDefault="004B5031" w:rsidP="00F352FD">
            <w:pPr>
              <w:numPr>
                <w:ilvl w:val="0"/>
                <w:numId w:val="39"/>
              </w:numPr>
              <w:spacing w:before="80" w:after="80"/>
              <w:rPr>
                <w:sz w:val="18"/>
                <w:lang w:val="nl-BE"/>
              </w:rPr>
            </w:pPr>
            <w:r w:rsidRPr="00E87866">
              <w:rPr>
                <w:sz w:val="18"/>
                <w:lang w:val="nl-BE"/>
              </w:rPr>
              <w:t>bladering</w:t>
            </w:r>
          </w:p>
          <w:p w:rsidR="004B5031" w:rsidRPr="00E87866" w:rsidRDefault="004B5031" w:rsidP="00F352FD">
            <w:pPr>
              <w:numPr>
                <w:ilvl w:val="0"/>
                <w:numId w:val="39"/>
              </w:numPr>
              <w:spacing w:before="80" w:after="80"/>
              <w:rPr>
                <w:sz w:val="18"/>
                <w:lang w:val="nl-BE"/>
              </w:rPr>
            </w:pPr>
            <w:r w:rsidRPr="00E87866">
              <w:rPr>
                <w:sz w:val="18"/>
                <w:lang w:val="nl-BE"/>
              </w:rPr>
              <w:t>malsheid</w:t>
            </w:r>
          </w:p>
          <w:p w:rsidR="004B5031" w:rsidRPr="00E87866" w:rsidRDefault="004B5031" w:rsidP="00F352FD">
            <w:pPr>
              <w:numPr>
                <w:ilvl w:val="0"/>
                <w:numId w:val="39"/>
              </w:numPr>
              <w:spacing w:before="80" w:after="80"/>
              <w:rPr>
                <w:sz w:val="18"/>
                <w:lang w:val="nl-BE"/>
              </w:rPr>
            </w:pPr>
            <w:r w:rsidRPr="00E87866">
              <w:rPr>
                <w:sz w:val="18"/>
                <w:lang w:val="nl-BE"/>
              </w:rPr>
              <w:t>krokantheid</w:t>
            </w:r>
          </w:p>
          <w:p w:rsidR="004B5031" w:rsidRPr="00E87866" w:rsidRDefault="004B5031" w:rsidP="00F352FD">
            <w:pPr>
              <w:numPr>
                <w:ilvl w:val="0"/>
                <w:numId w:val="39"/>
              </w:numPr>
              <w:spacing w:before="80" w:after="80"/>
              <w:rPr>
                <w:sz w:val="18"/>
                <w:lang w:val="nl-BE"/>
              </w:rPr>
            </w:pPr>
            <w:r w:rsidRPr="00E87866">
              <w:rPr>
                <w:sz w:val="18"/>
                <w:lang w:val="nl-BE"/>
              </w:rPr>
              <w:t>smaak</w:t>
            </w:r>
          </w:p>
          <w:p w:rsidR="004B5031" w:rsidRPr="00E87866" w:rsidRDefault="004B5031" w:rsidP="00F352FD">
            <w:pPr>
              <w:numPr>
                <w:ilvl w:val="0"/>
                <w:numId w:val="39"/>
              </w:numPr>
              <w:spacing w:before="80" w:after="80"/>
              <w:rPr>
                <w:sz w:val="18"/>
                <w:lang w:val="nl-BE"/>
              </w:rPr>
            </w:pPr>
            <w:r w:rsidRPr="00E87866">
              <w:rPr>
                <w:sz w:val="18"/>
                <w:lang w:val="nl-BE"/>
              </w:rPr>
              <w:t>volume</w:t>
            </w:r>
          </w:p>
          <w:p w:rsidR="004B5031" w:rsidRPr="00E87866" w:rsidRDefault="004B5031" w:rsidP="00F352FD">
            <w:pPr>
              <w:numPr>
                <w:ilvl w:val="0"/>
                <w:numId w:val="39"/>
              </w:numPr>
              <w:spacing w:before="80" w:after="80"/>
              <w:rPr>
                <w:sz w:val="18"/>
              </w:rPr>
            </w:pPr>
            <w:r w:rsidRPr="00E87866">
              <w:rPr>
                <w:sz w:val="18"/>
                <w:lang w:val="nl-BE"/>
              </w:rPr>
              <w:t>gewicht</w:t>
            </w:r>
          </w:p>
        </w:tc>
        <w:tc>
          <w:tcPr>
            <w:tcW w:w="6949" w:type="dxa"/>
            <w:tcBorders>
              <w:top w:val="single" w:sz="18" w:space="0" w:color="auto"/>
              <w:left w:val="double" w:sz="4" w:space="0" w:color="auto"/>
              <w:bottom w:val="single" w:sz="18" w:space="0" w:color="auto"/>
            </w:tcBorders>
          </w:tcPr>
          <w:p w:rsidR="00EA2F92" w:rsidRDefault="00EA2F92" w:rsidP="00B30209">
            <w:pPr>
              <w:spacing w:before="80" w:after="80"/>
              <w:rPr>
                <w:sz w:val="18"/>
                <w:lang w:val="nl-BE"/>
              </w:rPr>
            </w:pPr>
            <w:r>
              <w:rPr>
                <w:sz w:val="18"/>
                <w:lang w:val="nl-BE"/>
              </w:rPr>
              <w:t xml:space="preserve">Keuren op basis van de </w:t>
            </w:r>
            <w:r w:rsidR="00437548">
              <w:rPr>
                <w:sz w:val="18"/>
                <w:lang w:val="nl-BE"/>
              </w:rPr>
              <w:t>keuringscriteria</w:t>
            </w:r>
            <w:r>
              <w:rPr>
                <w:sz w:val="18"/>
                <w:lang w:val="nl-BE"/>
              </w:rPr>
              <w:t>.</w:t>
            </w:r>
          </w:p>
          <w:p w:rsidR="004B5031" w:rsidRDefault="004B5031" w:rsidP="00B30209">
            <w:pPr>
              <w:spacing w:before="80" w:after="80"/>
              <w:rPr>
                <w:sz w:val="18"/>
                <w:lang w:val="nl-BE"/>
              </w:rPr>
            </w:pPr>
            <w:r>
              <w:rPr>
                <w:sz w:val="18"/>
                <w:lang w:val="nl-BE"/>
              </w:rPr>
              <w:t>Gebruik maken van een checklist en objectieve normen en methodes.</w:t>
            </w:r>
          </w:p>
          <w:p w:rsidR="004B5031" w:rsidRDefault="004B5031" w:rsidP="00B30209">
            <w:pPr>
              <w:spacing w:before="80" w:after="80"/>
              <w:rPr>
                <w:sz w:val="18"/>
              </w:rPr>
            </w:pPr>
            <w:r>
              <w:rPr>
                <w:sz w:val="18"/>
              </w:rPr>
              <w:t>Opzoeken op internet.</w:t>
            </w:r>
          </w:p>
          <w:p w:rsidR="00437548" w:rsidRDefault="00437548" w:rsidP="00B30209">
            <w:pPr>
              <w:spacing w:before="80" w:after="80"/>
              <w:rPr>
                <w:sz w:val="18"/>
              </w:rPr>
            </w:pPr>
            <w:r>
              <w:rPr>
                <w:sz w:val="18"/>
              </w:rPr>
              <w:t>Werken in coördinatie met PV Bakkerij proefbakkerij.</w:t>
            </w:r>
          </w:p>
        </w:tc>
        <w:tc>
          <w:tcPr>
            <w:tcW w:w="844" w:type="dxa"/>
            <w:tcBorders>
              <w:top w:val="single" w:sz="18" w:space="0" w:color="auto"/>
              <w:bottom w:val="single" w:sz="18" w:space="0" w:color="auto"/>
            </w:tcBorders>
          </w:tcPr>
          <w:p w:rsidR="004B5031" w:rsidRDefault="004B5031" w:rsidP="00B30209">
            <w:pPr>
              <w:spacing w:before="80" w:after="80"/>
              <w:jc w:val="center"/>
              <w:rPr>
                <w:sz w:val="18"/>
              </w:rPr>
            </w:pPr>
            <w:r>
              <w:rPr>
                <w:sz w:val="18"/>
              </w:rPr>
              <w:t>TA.BE</w:t>
            </w:r>
          </w:p>
          <w:p w:rsidR="004B5031" w:rsidRDefault="004B5031" w:rsidP="00B30209">
            <w:pPr>
              <w:spacing w:before="80" w:after="80"/>
              <w:jc w:val="center"/>
              <w:rPr>
                <w:sz w:val="18"/>
              </w:rPr>
            </w:pPr>
            <w:r>
              <w:rPr>
                <w:sz w:val="18"/>
              </w:rPr>
              <w:t>ICT</w:t>
            </w:r>
          </w:p>
        </w:tc>
      </w:tr>
      <w:tr w:rsidR="00300FFB" w:rsidTr="00487719">
        <w:trPr>
          <w:trHeight w:val="397"/>
        </w:trPr>
        <w:tc>
          <w:tcPr>
            <w:tcW w:w="839" w:type="dxa"/>
            <w:tcBorders>
              <w:top w:val="single" w:sz="18" w:space="0" w:color="auto"/>
              <w:left w:val="single" w:sz="18" w:space="0" w:color="auto"/>
              <w:bottom w:val="single" w:sz="18" w:space="0" w:color="auto"/>
            </w:tcBorders>
          </w:tcPr>
          <w:p w:rsidR="00300FFB" w:rsidRDefault="00300FFB" w:rsidP="00487719">
            <w:pPr>
              <w:pStyle w:val="NummerDoelstelling"/>
            </w:pPr>
          </w:p>
        </w:tc>
        <w:tc>
          <w:tcPr>
            <w:tcW w:w="5716" w:type="dxa"/>
            <w:gridSpan w:val="2"/>
            <w:tcBorders>
              <w:top w:val="single" w:sz="18" w:space="0" w:color="auto"/>
              <w:bottom w:val="single" w:sz="18" w:space="0" w:color="auto"/>
            </w:tcBorders>
          </w:tcPr>
          <w:p w:rsidR="00300FFB" w:rsidRDefault="00300FFB" w:rsidP="00487719">
            <w:pPr>
              <w:spacing w:before="80" w:after="80"/>
              <w:rPr>
                <w:b/>
                <w:bCs/>
                <w:sz w:val="18"/>
              </w:rPr>
            </w:pPr>
            <w:r>
              <w:rPr>
                <w:b/>
                <w:bCs/>
                <w:sz w:val="18"/>
              </w:rPr>
              <w:t>Sierstukken kunnen ontwerpen, de juiste grondstoffen kunnen kiezen en het stuk kunnen bereiden.</w:t>
            </w:r>
          </w:p>
        </w:tc>
        <w:tc>
          <w:tcPr>
            <w:tcW w:w="835" w:type="dxa"/>
            <w:tcBorders>
              <w:top w:val="single" w:sz="18" w:space="0" w:color="auto"/>
              <w:bottom w:val="single" w:sz="18" w:space="0" w:color="auto"/>
            </w:tcBorders>
          </w:tcPr>
          <w:p w:rsidR="00300FFB" w:rsidRDefault="00300FFB" w:rsidP="00F24661">
            <w:pPr>
              <w:spacing w:before="80" w:after="80"/>
              <w:jc w:val="center"/>
              <w:rPr>
                <w:b/>
                <w:bCs/>
                <w:sz w:val="18"/>
              </w:rPr>
            </w:pPr>
            <w:r>
              <w:rPr>
                <w:b/>
                <w:bCs/>
                <w:sz w:val="18"/>
              </w:rPr>
              <w:t>EDV</w:t>
            </w:r>
            <w:r>
              <w:rPr>
                <w:b/>
                <w:bCs/>
                <w:sz w:val="18"/>
              </w:rPr>
              <w:br/>
              <w:t>LER 4</w:t>
            </w:r>
            <w:r>
              <w:rPr>
                <w:b/>
                <w:bCs/>
                <w:sz w:val="18"/>
              </w:rPr>
              <w:br/>
              <w:t>LER 6</w:t>
            </w:r>
            <w:r>
              <w:rPr>
                <w:b/>
                <w:bCs/>
                <w:sz w:val="18"/>
              </w:rPr>
              <w:br/>
              <w:t>STM 2</w:t>
            </w:r>
            <w:r>
              <w:rPr>
                <w:b/>
                <w:bCs/>
                <w:sz w:val="18"/>
              </w:rPr>
              <w:br/>
            </w:r>
            <w:r w:rsidR="00F24661">
              <w:rPr>
                <w:b/>
                <w:bCs/>
                <w:sz w:val="18"/>
              </w:rPr>
              <w:t>STM 3</w:t>
            </w:r>
            <w:r w:rsidR="00F24661">
              <w:rPr>
                <w:b/>
                <w:bCs/>
                <w:sz w:val="18"/>
              </w:rPr>
              <w:br/>
              <w:t>STM 8</w:t>
            </w:r>
            <w:r w:rsidR="00F24661">
              <w:rPr>
                <w:b/>
                <w:bCs/>
                <w:sz w:val="18"/>
              </w:rPr>
              <w:br/>
              <w:t>STM 13</w:t>
            </w:r>
            <w:r>
              <w:rPr>
                <w:b/>
                <w:bCs/>
                <w:sz w:val="18"/>
              </w:rPr>
              <w:br/>
              <w:t>STM 25</w:t>
            </w:r>
          </w:p>
        </w:tc>
        <w:tc>
          <w:tcPr>
            <w:tcW w:w="835" w:type="dxa"/>
            <w:tcBorders>
              <w:top w:val="single" w:sz="18" w:space="0" w:color="auto"/>
              <w:bottom w:val="single" w:sz="18" w:space="0" w:color="auto"/>
              <w:right w:val="double" w:sz="4" w:space="0" w:color="auto"/>
            </w:tcBorders>
          </w:tcPr>
          <w:p w:rsidR="00300FFB" w:rsidRDefault="00300FFB" w:rsidP="00487719">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00FFB" w:rsidRDefault="00300FFB"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0FFB" w:rsidRDefault="00300FFB" w:rsidP="00487719">
            <w:pPr>
              <w:spacing w:before="80" w:after="80"/>
              <w:jc w:val="center"/>
              <w:rPr>
                <w:sz w:val="18"/>
              </w:rPr>
            </w:pPr>
          </w:p>
        </w:tc>
      </w:tr>
      <w:tr w:rsidR="00300FFB" w:rsidTr="00487719">
        <w:trPr>
          <w:trHeight w:val="397"/>
        </w:trPr>
        <w:tc>
          <w:tcPr>
            <w:tcW w:w="839" w:type="dxa"/>
            <w:tcBorders>
              <w:top w:val="single" w:sz="18" w:space="0" w:color="auto"/>
              <w:bottom w:val="single" w:sz="18" w:space="0" w:color="auto"/>
            </w:tcBorders>
          </w:tcPr>
          <w:p w:rsidR="00300FFB" w:rsidRDefault="00300FFB"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300FFB" w:rsidRDefault="00300FFB" w:rsidP="00487719">
            <w:pPr>
              <w:tabs>
                <w:tab w:val="left" w:pos="226"/>
              </w:tabs>
              <w:spacing w:before="80" w:after="80"/>
              <w:rPr>
                <w:sz w:val="18"/>
              </w:rPr>
            </w:pPr>
            <w:r>
              <w:rPr>
                <w:sz w:val="18"/>
              </w:rPr>
              <w:t>Een gebruiksklaar ontwerp maken.</w:t>
            </w:r>
          </w:p>
          <w:p w:rsidR="00300FFB" w:rsidRDefault="00300FFB" w:rsidP="00487719">
            <w:pPr>
              <w:tabs>
                <w:tab w:val="left" w:pos="226"/>
              </w:tabs>
              <w:spacing w:before="80" w:after="80"/>
              <w:rPr>
                <w:sz w:val="18"/>
              </w:rPr>
            </w:pPr>
            <w:r>
              <w:rPr>
                <w:sz w:val="18"/>
              </w:rPr>
              <w:t>Creatief samenstellen van verschillende bakkerijproducten tot een sierstuk.</w:t>
            </w:r>
          </w:p>
        </w:tc>
        <w:tc>
          <w:tcPr>
            <w:tcW w:w="6949" w:type="dxa"/>
            <w:tcBorders>
              <w:top w:val="single" w:sz="18" w:space="0" w:color="auto"/>
              <w:left w:val="double" w:sz="4" w:space="0" w:color="auto"/>
              <w:bottom w:val="single" w:sz="18" w:space="0" w:color="auto"/>
            </w:tcBorders>
          </w:tcPr>
          <w:p w:rsidR="00300FFB" w:rsidRDefault="00300FFB" w:rsidP="00487719">
            <w:pPr>
              <w:tabs>
                <w:tab w:val="right" w:pos="352"/>
                <w:tab w:val="right" w:pos="567"/>
              </w:tabs>
              <w:spacing w:before="80" w:after="80"/>
              <w:rPr>
                <w:sz w:val="18"/>
              </w:rPr>
            </w:pPr>
            <w:r>
              <w:rPr>
                <w:sz w:val="18"/>
              </w:rPr>
              <w:t>o.a. getekend, gekleurd en uitgesneden.</w:t>
            </w:r>
          </w:p>
          <w:p w:rsidR="00300FFB" w:rsidRDefault="00300FFB" w:rsidP="00487719">
            <w:pPr>
              <w:tabs>
                <w:tab w:val="right" w:pos="352"/>
                <w:tab w:val="right" w:pos="567"/>
              </w:tabs>
              <w:spacing w:before="80" w:after="80"/>
              <w:rPr>
                <w:sz w:val="18"/>
              </w:rPr>
            </w:pPr>
            <w:r>
              <w:rPr>
                <w:sz w:val="18"/>
              </w:rPr>
              <w:t>Gebruik maken van verschillende gistdeegproducten.</w:t>
            </w:r>
          </w:p>
          <w:p w:rsidR="00F9063A" w:rsidRDefault="00F9063A" w:rsidP="00487719">
            <w:pPr>
              <w:tabs>
                <w:tab w:val="right" w:pos="352"/>
                <w:tab w:val="right" w:pos="567"/>
              </w:tabs>
              <w:spacing w:before="80" w:after="80"/>
              <w:rPr>
                <w:sz w:val="18"/>
              </w:rPr>
            </w:pPr>
            <w:r>
              <w:rPr>
                <w:sz w:val="18"/>
              </w:rPr>
              <w:t>Bijwonen van demonstraties, deelnemen aan wedstrijden, bezoeken van beurzen,…</w:t>
            </w:r>
          </w:p>
        </w:tc>
        <w:tc>
          <w:tcPr>
            <w:tcW w:w="844" w:type="dxa"/>
            <w:tcBorders>
              <w:top w:val="single" w:sz="18" w:space="0" w:color="auto"/>
              <w:bottom w:val="single" w:sz="18" w:space="0" w:color="auto"/>
            </w:tcBorders>
          </w:tcPr>
          <w:p w:rsidR="00300FFB" w:rsidRDefault="00300FFB" w:rsidP="00487719">
            <w:pPr>
              <w:spacing w:before="80" w:after="80"/>
              <w:jc w:val="center"/>
              <w:rPr>
                <w:sz w:val="18"/>
              </w:rPr>
            </w:pPr>
          </w:p>
        </w:tc>
      </w:tr>
    </w:tbl>
    <w:p w:rsidR="00300FFB" w:rsidRDefault="00300FFB"/>
    <w:p w:rsidR="00487719" w:rsidRDefault="00487719">
      <w:pPr>
        <w:sectPr w:rsidR="00487719" w:rsidSect="00D52574">
          <w:headerReference w:type="even" r:id="rId88"/>
          <w:headerReference w:type="default" r:id="rId89"/>
          <w:footerReference w:type="default" r:id="rId90"/>
          <w:headerReference w:type="first" r:id="rId91"/>
          <w:pgSz w:w="16838" w:h="11906" w:orient="landscape"/>
          <w:pgMar w:top="1418" w:right="567" w:bottom="567" w:left="567" w:header="709" w:footer="709" w:gutter="0"/>
          <w:cols w:space="708"/>
        </w:sectPr>
      </w:pPr>
    </w:p>
    <w:p w:rsidR="002A7275" w:rsidRDefault="002A7275" w:rsidP="002A7275">
      <w:pPr>
        <w:jc w:val="both"/>
        <w:rPr>
          <w:b/>
          <w:color w:val="000000" w:themeColor="text1"/>
          <w:sz w:val="18"/>
          <w:szCs w:val="18"/>
        </w:rPr>
      </w:pPr>
      <w:r w:rsidRPr="002A7275">
        <w:rPr>
          <w:b/>
          <w:color w:val="000000" w:themeColor="text1"/>
          <w:sz w:val="18"/>
          <w:szCs w:val="18"/>
        </w:rPr>
        <w:lastRenderedPageBreak/>
        <w:t>Het leerplan bevat de doelen, de verplichte leerinhouden en de didactische wenken voor de studierichting bestaande uit doelstellingen i.v.m. taalontwikkelend vakonderwijs (5.3), werkorganisatie, kwaliteitszorg en preventie (5.4), stage bakkerij (5.5), technisch proces en technisch (deel)systeem (5.6), die geïntegreerd aan bod komen in de TV/PV Bakkerijvakken (5.7, 5.9, 5.10 en 5.11 ) en TV Toegepaste Chemie (5.8).</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682"/>
        <w:gridCol w:w="34"/>
        <w:gridCol w:w="835"/>
        <w:gridCol w:w="835"/>
        <w:gridCol w:w="6949"/>
        <w:gridCol w:w="844"/>
      </w:tblGrid>
      <w:tr w:rsidR="000F428C" w:rsidTr="00487719">
        <w:trPr>
          <w:trHeight w:val="397"/>
        </w:trPr>
        <w:tc>
          <w:tcPr>
            <w:tcW w:w="839" w:type="dxa"/>
            <w:vAlign w:val="center"/>
          </w:tcPr>
          <w:p w:rsidR="000F428C" w:rsidRDefault="000F428C" w:rsidP="00487719">
            <w:pPr>
              <w:spacing w:before="80" w:after="80"/>
              <w:rPr>
                <w:sz w:val="18"/>
              </w:rPr>
            </w:pPr>
            <w:r>
              <w:rPr>
                <w:sz w:val="18"/>
              </w:rPr>
              <w:t>Nr.</w:t>
            </w:r>
          </w:p>
        </w:tc>
        <w:tc>
          <w:tcPr>
            <w:tcW w:w="5716" w:type="dxa"/>
            <w:gridSpan w:val="2"/>
            <w:vAlign w:val="center"/>
          </w:tcPr>
          <w:p w:rsidR="000F428C" w:rsidRDefault="000F428C" w:rsidP="00487719">
            <w:pPr>
              <w:spacing w:before="80" w:after="80"/>
              <w:jc w:val="center"/>
              <w:rPr>
                <w:sz w:val="18"/>
              </w:rPr>
            </w:pPr>
            <w:r>
              <w:rPr>
                <w:sz w:val="18"/>
              </w:rPr>
              <w:t>Leerplandoelstelling en leerinhoud</w:t>
            </w:r>
          </w:p>
        </w:tc>
        <w:tc>
          <w:tcPr>
            <w:tcW w:w="835" w:type="dxa"/>
            <w:vAlign w:val="center"/>
          </w:tcPr>
          <w:p w:rsidR="000F428C" w:rsidRDefault="000F428C" w:rsidP="00487719">
            <w:pPr>
              <w:spacing w:before="80" w:after="80"/>
              <w:jc w:val="center"/>
              <w:rPr>
                <w:sz w:val="18"/>
              </w:rPr>
            </w:pPr>
            <w:r>
              <w:rPr>
                <w:sz w:val="18"/>
              </w:rPr>
              <w:t>Code</w:t>
            </w:r>
          </w:p>
        </w:tc>
        <w:tc>
          <w:tcPr>
            <w:tcW w:w="835" w:type="dxa"/>
            <w:tcBorders>
              <w:right w:val="double" w:sz="4" w:space="0" w:color="auto"/>
            </w:tcBorders>
            <w:vAlign w:val="center"/>
          </w:tcPr>
          <w:p w:rsidR="000F428C" w:rsidRDefault="000F428C" w:rsidP="00487719">
            <w:pPr>
              <w:spacing w:before="80" w:after="80"/>
              <w:jc w:val="center"/>
              <w:rPr>
                <w:sz w:val="18"/>
              </w:rPr>
            </w:pPr>
            <w:r>
              <w:rPr>
                <w:sz w:val="18"/>
              </w:rPr>
              <w:t>B/U</w:t>
            </w:r>
          </w:p>
        </w:tc>
        <w:tc>
          <w:tcPr>
            <w:tcW w:w="6949" w:type="dxa"/>
            <w:tcBorders>
              <w:left w:val="double" w:sz="4" w:space="0" w:color="auto"/>
            </w:tcBorders>
            <w:vAlign w:val="center"/>
          </w:tcPr>
          <w:p w:rsidR="000F428C" w:rsidRDefault="000F428C" w:rsidP="00487719">
            <w:pPr>
              <w:spacing w:before="80" w:after="80"/>
              <w:jc w:val="center"/>
              <w:rPr>
                <w:sz w:val="18"/>
              </w:rPr>
            </w:pPr>
            <w:r>
              <w:rPr>
                <w:sz w:val="18"/>
              </w:rPr>
              <w:t>Didactische wenken en hulpmiddelen</w:t>
            </w:r>
          </w:p>
        </w:tc>
        <w:tc>
          <w:tcPr>
            <w:tcW w:w="844" w:type="dxa"/>
            <w:vAlign w:val="center"/>
          </w:tcPr>
          <w:p w:rsidR="000F428C" w:rsidRDefault="000F428C" w:rsidP="00487719">
            <w:pPr>
              <w:spacing w:before="80" w:after="80"/>
              <w:jc w:val="center"/>
              <w:rPr>
                <w:sz w:val="18"/>
              </w:rPr>
            </w:pPr>
            <w:r>
              <w:rPr>
                <w:sz w:val="18"/>
              </w:rPr>
              <w:t>Link</w:t>
            </w:r>
          </w:p>
        </w:tc>
      </w:tr>
      <w:tr w:rsidR="000F428C" w:rsidTr="00487719">
        <w:trPr>
          <w:cantSplit/>
          <w:trHeight w:val="397"/>
        </w:trPr>
        <w:tc>
          <w:tcPr>
            <w:tcW w:w="8225" w:type="dxa"/>
            <w:gridSpan w:val="5"/>
            <w:tcBorders>
              <w:right w:val="nil"/>
            </w:tcBorders>
          </w:tcPr>
          <w:p w:rsidR="000F428C" w:rsidRPr="0085762A" w:rsidRDefault="00D1633F" w:rsidP="00015B73">
            <w:pPr>
              <w:pStyle w:val="Kop2"/>
            </w:pPr>
            <w:bookmarkStart w:id="101" w:name="_Toc314150774"/>
            <w:bookmarkStart w:id="102" w:name="_Toc341877676"/>
            <w:r>
              <w:t>5.11</w:t>
            </w:r>
            <w:r>
              <w:tab/>
            </w:r>
            <w:r w:rsidR="000F428C">
              <w:t>TV/PV</w:t>
            </w:r>
            <w:r w:rsidR="000F428C" w:rsidRPr="001979B3">
              <w:t xml:space="preserve"> Praktijk</w:t>
            </w:r>
            <w:r w:rsidR="000F428C">
              <w:t xml:space="preserve"> Bakkerij</w:t>
            </w:r>
            <w:r w:rsidR="000F428C" w:rsidRPr="00C02A8D">
              <w:t xml:space="preserve">: </w:t>
            </w:r>
            <w:r w:rsidR="000F428C" w:rsidRPr="000936F6">
              <w:t>vaktechnologie en praktijk banketbakkerij</w:t>
            </w:r>
            <w:r w:rsidR="00E01E29">
              <w:t xml:space="preserve"> </w:t>
            </w:r>
            <w:r w:rsidR="000F428C">
              <w:t>en chocolade.</w:t>
            </w:r>
            <w:bookmarkEnd w:id="101"/>
            <w:bookmarkEnd w:id="102"/>
          </w:p>
        </w:tc>
        <w:tc>
          <w:tcPr>
            <w:tcW w:w="7793" w:type="dxa"/>
            <w:gridSpan w:val="2"/>
            <w:tcBorders>
              <w:left w:val="nil"/>
            </w:tcBorders>
            <w:vAlign w:val="center"/>
          </w:tcPr>
          <w:p w:rsidR="000F428C" w:rsidRDefault="000F428C" w:rsidP="00487719">
            <w:pPr>
              <w:spacing w:before="80" w:after="80"/>
              <w:rPr>
                <w:rFonts w:cs="Arial"/>
                <w:b/>
                <w:bCs/>
              </w:rPr>
            </w:pPr>
          </w:p>
        </w:tc>
      </w:tr>
      <w:tr w:rsidR="00864806" w:rsidRPr="00864806" w:rsidTr="00B30209">
        <w:trPr>
          <w:trHeight w:val="397"/>
        </w:trPr>
        <w:tc>
          <w:tcPr>
            <w:tcW w:w="839" w:type="dxa"/>
            <w:tcBorders>
              <w:top w:val="single" w:sz="18" w:space="0" w:color="auto"/>
              <w:left w:val="single" w:sz="18" w:space="0" w:color="auto"/>
              <w:bottom w:val="single" w:sz="18" w:space="0" w:color="auto"/>
            </w:tcBorders>
          </w:tcPr>
          <w:p w:rsidR="00864806" w:rsidRPr="00864806" w:rsidRDefault="00783BB0" w:rsidP="00B30209">
            <w:pPr>
              <w:pStyle w:val="NummerDoelstelling"/>
            </w:pPr>
            <w:r>
              <w:t>TV</w:t>
            </w:r>
          </w:p>
        </w:tc>
        <w:tc>
          <w:tcPr>
            <w:tcW w:w="5716" w:type="dxa"/>
            <w:gridSpan w:val="2"/>
            <w:tcBorders>
              <w:top w:val="single" w:sz="18" w:space="0" w:color="auto"/>
              <w:bottom w:val="single" w:sz="18" w:space="0" w:color="auto"/>
            </w:tcBorders>
          </w:tcPr>
          <w:p w:rsidR="00864806" w:rsidRPr="00864806" w:rsidRDefault="00864806" w:rsidP="00B30209">
            <w:pPr>
              <w:tabs>
                <w:tab w:val="left" w:pos="226"/>
              </w:tabs>
              <w:spacing w:before="80" w:after="80"/>
              <w:rPr>
                <w:b/>
                <w:bCs/>
                <w:sz w:val="18"/>
              </w:rPr>
            </w:pPr>
            <w:r w:rsidRPr="00864806">
              <w:rPr>
                <w:b/>
                <w:bCs/>
                <w:sz w:val="18"/>
              </w:rPr>
              <w:t>De herkomst, samenstelling en bewerking tot chocolade kunnen toelichten.</w:t>
            </w:r>
          </w:p>
        </w:tc>
        <w:tc>
          <w:tcPr>
            <w:tcW w:w="835" w:type="dxa"/>
            <w:tcBorders>
              <w:top w:val="single" w:sz="18" w:space="0" w:color="auto"/>
              <w:bottom w:val="single" w:sz="18" w:space="0" w:color="auto"/>
            </w:tcBorders>
          </w:tcPr>
          <w:p w:rsidR="00864806" w:rsidRPr="00864806" w:rsidRDefault="00864806" w:rsidP="00B30209">
            <w:pPr>
              <w:spacing w:before="80" w:after="80"/>
              <w:jc w:val="center"/>
              <w:rPr>
                <w:b/>
                <w:bCs/>
                <w:sz w:val="18"/>
                <w:lang w:val="nl-BE"/>
              </w:rPr>
            </w:pPr>
            <w:r>
              <w:rPr>
                <w:b/>
                <w:bCs/>
                <w:sz w:val="18"/>
                <w:lang w:val="nl-BE"/>
              </w:rPr>
              <w:t>EDV</w:t>
            </w:r>
            <w:r w:rsidR="00D1633F">
              <w:rPr>
                <w:b/>
                <w:bCs/>
                <w:sz w:val="18"/>
                <w:lang w:val="nl-BE"/>
              </w:rPr>
              <w:br/>
              <w:t>STM 1</w:t>
            </w:r>
          </w:p>
        </w:tc>
        <w:tc>
          <w:tcPr>
            <w:tcW w:w="835" w:type="dxa"/>
            <w:tcBorders>
              <w:top w:val="single" w:sz="18" w:space="0" w:color="auto"/>
              <w:bottom w:val="single" w:sz="18" w:space="0" w:color="auto"/>
              <w:right w:val="double" w:sz="4" w:space="0" w:color="auto"/>
            </w:tcBorders>
          </w:tcPr>
          <w:p w:rsidR="00864806" w:rsidRPr="00864806" w:rsidRDefault="00864806" w:rsidP="00B30209">
            <w:pPr>
              <w:spacing w:before="80" w:after="80"/>
              <w:jc w:val="center"/>
              <w:rPr>
                <w:b/>
                <w:bCs/>
                <w:sz w:val="18"/>
              </w:rPr>
            </w:pPr>
            <w:r w:rsidRPr="00864806">
              <w:rPr>
                <w:b/>
                <w:bCs/>
                <w:sz w:val="18"/>
              </w:rPr>
              <w:t>B</w:t>
            </w:r>
          </w:p>
        </w:tc>
        <w:tc>
          <w:tcPr>
            <w:tcW w:w="6949" w:type="dxa"/>
            <w:tcBorders>
              <w:top w:val="single" w:sz="18" w:space="0" w:color="auto"/>
              <w:left w:val="double" w:sz="4" w:space="0" w:color="auto"/>
              <w:bottom w:val="single" w:sz="18" w:space="0" w:color="auto"/>
            </w:tcBorders>
            <w:vAlign w:val="center"/>
          </w:tcPr>
          <w:p w:rsidR="00864806" w:rsidRPr="00864806" w:rsidRDefault="00864806" w:rsidP="00B3020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64806" w:rsidRPr="00864806" w:rsidRDefault="00864806" w:rsidP="00B30209">
            <w:pPr>
              <w:spacing w:before="80" w:after="80"/>
              <w:jc w:val="center"/>
              <w:rPr>
                <w:sz w:val="18"/>
              </w:rPr>
            </w:pPr>
          </w:p>
        </w:tc>
      </w:tr>
      <w:tr w:rsidR="00864806" w:rsidRPr="00864806" w:rsidTr="00B30209">
        <w:trPr>
          <w:trHeight w:val="397"/>
        </w:trPr>
        <w:tc>
          <w:tcPr>
            <w:tcW w:w="839" w:type="dxa"/>
            <w:tcBorders>
              <w:top w:val="single" w:sz="18" w:space="0" w:color="auto"/>
              <w:bottom w:val="single" w:sz="18" w:space="0" w:color="auto"/>
            </w:tcBorders>
          </w:tcPr>
          <w:p w:rsidR="00864806" w:rsidRPr="00864806" w:rsidRDefault="00864806" w:rsidP="00B3020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864806" w:rsidRPr="00864806" w:rsidRDefault="00864806" w:rsidP="00B30209">
            <w:pPr>
              <w:tabs>
                <w:tab w:val="left" w:pos="226"/>
              </w:tabs>
              <w:spacing w:before="80" w:after="80"/>
              <w:rPr>
                <w:sz w:val="18"/>
              </w:rPr>
            </w:pPr>
            <w:r w:rsidRPr="00864806">
              <w:rPr>
                <w:sz w:val="18"/>
              </w:rPr>
              <w:t>Soorten cacaobonen</w:t>
            </w:r>
          </w:p>
          <w:p w:rsidR="00864806" w:rsidRPr="00864806" w:rsidRDefault="00864806" w:rsidP="00B30209">
            <w:pPr>
              <w:tabs>
                <w:tab w:val="left" w:pos="226"/>
              </w:tabs>
              <w:spacing w:before="80" w:after="80"/>
              <w:rPr>
                <w:sz w:val="18"/>
              </w:rPr>
            </w:pPr>
            <w:r w:rsidRPr="00864806">
              <w:rPr>
                <w:sz w:val="18"/>
              </w:rPr>
              <w:t>Chocoladesoorten</w:t>
            </w:r>
          </w:p>
          <w:p w:rsidR="00864806" w:rsidRPr="00864806" w:rsidRDefault="00864806" w:rsidP="00B30209">
            <w:pPr>
              <w:tabs>
                <w:tab w:val="left" w:pos="226"/>
              </w:tabs>
              <w:spacing w:before="80" w:after="80"/>
              <w:rPr>
                <w:sz w:val="18"/>
              </w:rPr>
            </w:pPr>
            <w:r w:rsidRPr="00864806">
              <w:rPr>
                <w:sz w:val="18"/>
              </w:rPr>
              <w:t>Chocoladeproductie</w:t>
            </w:r>
          </w:p>
        </w:tc>
        <w:tc>
          <w:tcPr>
            <w:tcW w:w="6949" w:type="dxa"/>
            <w:tcBorders>
              <w:top w:val="single" w:sz="18" w:space="0" w:color="auto"/>
              <w:left w:val="double" w:sz="4" w:space="0" w:color="auto"/>
              <w:bottom w:val="single" w:sz="18" w:space="0" w:color="auto"/>
            </w:tcBorders>
          </w:tcPr>
          <w:p w:rsidR="00864806" w:rsidRPr="00864806" w:rsidRDefault="00864806" w:rsidP="00B30209">
            <w:pPr>
              <w:spacing w:before="80" w:after="80"/>
              <w:rPr>
                <w:sz w:val="18"/>
                <w:lang w:val="nl-BE"/>
              </w:rPr>
            </w:pPr>
            <w:r w:rsidRPr="00864806">
              <w:rPr>
                <w:sz w:val="18"/>
                <w:lang w:val="nl-BE"/>
              </w:rPr>
              <w:t>Een chocolademuseum bezoeken o.a. in Brugge.</w:t>
            </w:r>
          </w:p>
          <w:p w:rsidR="00864806" w:rsidRPr="00864806" w:rsidRDefault="00864806" w:rsidP="00B30209">
            <w:pPr>
              <w:spacing w:before="80" w:after="80"/>
              <w:rPr>
                <w:sz w:val="18"/>
                <w:lang w:val="nl-BE"/>
              </w:rPr>
            </w:pPr>
            <w:r w:rsidRPr="00864806">
              <w:rPr>
                <w:sz w:val="18"/>
                <w:lang w:val="nl-BE"/>
              </w:rPr>
              <w:t>Bezoek brengen aan een chocoladebedrijf.</w:t>
            </w:r>
          </w:p>
          <w:p w:rsidR="00864806" w:rsidRPr="00864806" w:rsidRDefault="00864806" w:rsidP="00B30209">
            <w:pPr>
              <w:spacing w:before="80" w:after="80"/>
              <w:rPr>
                <w:sz w:val="18"/>
                <w:lang w:val="nl-BE"/>
              </w:rPr>
            </w:pPr>
            <w:r w:rsidRPr="00864806">
              <w:rPr>
                <w:sz w:val="18"/>
                <w:lang w:val="nl-BE"/>
              </w:rPr>
              <w:t>Werken in coördinatie met AV Aardrijkskunde.</w:t>
            </w:r>
          </w:p>
          <w:p w:rsidR="00864806" w:rsidRPr="00864806" w:rsidRDefault="00864806" w:rsidP="00B30209">
            <w:pPr>
              <w:spacing w:before="80" w:after="80"/>
              <w:rPr>
                <w:sz w:val="18"/>
                <w:lang w:val="nl-BE"/>
              </w:rPr>
            </w:pPr>
            <w:r w:rsidRPr="00864806">
              <w:rPr>
                <w:sz w:val="18"/>
                <w:lang w:val="nl-BE"/>
              </w:rPr>
              <w:t>Gebruik maken van multimedia om de herkomst te visualiseren.</w:t>
            </w:r>
          </w:p>
        </w:tc>
        <w:tc>
          <w:tcPr>
            <w:tcW w:w="844" w:type="dxa"/>
            <w:tcBorders>
              <w:top w:val="single" w:sz="18" w:space="0" w:color="auto"/>
              <w:bottom w:val="single" w:sz="18" w:space="0" w:color="auto"/>
            </w:tcBorders>
          </w:tcPr>
          <w:p w:rsidR="00864806" w:rsidRDefault="00864806" w:rsidP="00B30209">
            <w:pPr>
              <w:spacing w:before="80" w:after="80"/>
              <w:jc w:val="center"/>
              <w:rPr>
                <w:sz w:val="18"/>
              </w:rPr>
            </w:pPr>
          </w:p>
          <w:p w:rsidR="00D1633F" w:rsidRDefault="00D1633F" w:rsidP="00B30209">
            <w:pPr>
              <w:spacing w:before="80" w:after="80"/>
              <w:jc w:val="center"/>
              <w:rPr>
                <w:sz w:val="18"/>
              </w:rPr>
            </w:pPr>
          </w:p>
          <w:p w:rsidR="00D1633F" w:rsidRPr="00864806" w:rsidRDefault="00D1633F" w:rsidP="00B30209">
            <w:pPr>
              <w:spacing w:before="80" w:after="80"/>
              <w:jc w:val="center"/>
              <w:rPr>
                <w:sz w:val="18"/>
              </w:rPr>
            </w:pPr>
            <w:r>
              <w:rPr>
                <w:sz w:val="18"/>
              </w:rPr>
              <w:t>AAR</w:t>
            </w:r>
            <w:r>
              <w:rPr>
                <w:sz w:val="18"/>
              </w:rPr>
              <w:br/>
              <w:t>ICT</w:t>
            </w:r>
          </w:p>
        </w:tc>
      </w:tr>
      <w:tr w:rsidR="00864806" w:rsidRPr="00864806" w:rsidTr="00B30209">
        <w:trPr>
          <w:trHeight w:val="397"/>
        </w:trPr>
        <w:tc>
          <w:tcPr>
            <w:tcW w:w="839" w:type="dxa"/>
            <w:tcBorders>
              <w:top w:val="single" w:sz="18" w:space="0" w:color="auto"/>
              <w:left w:val="single" w:sz="18" w:space="0" w:color="auto"/>
              <w:bottom w:val="single" w:sz="18" w:space="0" w:color="auto"/>
            </w:tcBorders>
          </w:tcPr>
          <w:p w:rsidR="00864806" w:rsidRPr="00864806" w:rsidRDefault="00783BB0" w:rsidP="00B30209">
            <w:pPr>
              <w:pStyle w:val="NummerDoelstelling"/>
            </w:pPr>
            <w:r>
              <w:t>TV</w:t>
            </w:r>
          </w:p>
        </w:tc>
        <w:tc>
          <w:tcPr>
            <w:tcW w:w="5716" w:type="dxa"/>
            <w:gridSpan w:val="2"/>
            <w:tcBorders>
              <w:top w:val="single" w:sz="18" w:space="0" w:color="auto"/>
              <w:bottom w:val="single" w:sz="18" w:space="0" w:color="auto"/>
            </w:tcBorders>
          </w:tcPr>
          <w:p w:rsidR="00864806" w:rsidRPr="00864806" w:rsidRDefault="00864806" w:rsidP="00B30209">
            <w:pPr>
              <w:tabs>
                <w:tab w:val="left" w:pos="226"/>
              </w:tabs>
              <w:spacing w:before="80" w:after="80"/>
              <w:rPr>
                <w:b/>
                <w:bCs/>
                <w:sz w:val="18"/>
                <w:lang w:val="nl-BE"/>
              </w:rPr>
            </w:pPr>
            <w:r w:rsidRPr="00864806">
              <w:rPr>
                <w:b/>
                <w:bCs/>
                <w:sz w:val="18"/>
                <w:lang w:val="nl-BE"/>
              </w:rPr>
              <w:t>De vigerende reglementering i.v.m. chocolade kunnen raadplegen en interpreteren.</w:t>
            </w:r>
          </w:p>
        </w:tc>
        <w:tc>
          <w:tcPr>
            <w:tcW w:w="835" w:type="dxa"/>
            <w:tcBorders>
              <w:top w:val="single" w:sz="18" w:space="0" w:color="auto"/>
              <w:bottom w:val="single" w:sz="18" w:space="0" w:color="auto"/>
            </w:tcBorders>
          </w:tcPr>
          <w:p w:rsidR="00864806" w:rsidRPr="00864806" w:rsidRDefault="00864806" w:rsidP="00B30209">
            <w:pPr>
              <w:spacing w:before="80" w:after="80"/>
              <w:jc w:val="center"/>
              <w:rPr>
                <w:b/>
                <w:bCs/>
                <w:sz w:val="18"/>
                <w:lang w:val="nl-BE"/>
              </w:rPr>
            </w:pPr>
            <w:r>
              <w:rPr>
                <w:b/>
                <w:bCs/>
                <w:sz w:val="18"/>
                <w:lang w:val="nl-BE"/>
              </w:rPr>
              <w:t>EDV</w:t>
            </w:r>
            <w:r w:rsidR="00D1633F">
              <w:rPr>
                <w:b/>
                <w:bCs/>
                <w:sz w:val="18"/>
                <w:lang w:val="nl-BE"/>
              </w:rPr>
              <w:br/>
              <w:t>LER 3</w:t>
            </w:r>
            <w:r w:rsidR="00D1633F">
              <w:rPr>
                <w:b/>
                <w:bCs/>
                <w:sz w:val="18"/>
                <w:lang w:val="nl-BE"/>
              </w:rPr>
              <w:br/>
              <w:t>LER 4</w:t>
            </w:r>
            <w:r w:rsidR="00D1633F">
              <w:rPr>
                <w:b/>
                <w:bCs/>
                <w:sz w:val="18"/>
                <w:lang w:val="nl-BE"/>
              </w:rPr>
              <w:br/>
              <w:t>LER 5</w:t>
            </w:r>
          </w:p>
        </w:tc>
        <w:tc>
          <w:tcPr>
            <w:tcW w:w="835" w:type="dxa"/>
            <w:tcBorders>
              <w:top w:val="single" w:sz="18" w:space="0" w:color="auto"/>
              <w:bottom w:val="single" w:sz="18" w:space="0" w:color="auto"/>
              <w:right w:val="double" w:sz="4" w:space="0" w:color="auto"/>
            </w:tcBorders>
          </w:tcPr>
          <w:p w:rsidR="00864806" w:rsidRPr="00864806" w:rsidRDefault="00864806" w:rsidP="00B30209">
            <w:pPr>
              <w:spacing w:before="80" w:after="80"/>
              <w:jc w:val="center"/>
              <w:rPr>
                <w:b/>
                <w:bCs/>
                <w:sz w:val="18"/>
              </w:rPr>
            </w:pPr>
            <w:r w:rsidRPr="00864806">
              <w:rPr>
                <w:b/>
                <w:bCs/>
                <w:sz w:val="18"/>
              </w:rPr>
              <w:t>B</w:t>
            </w:r>
          </w:p>
        </w:tc>
        <w:tc>
          <w:tcPr>
            <w:tcW w:w="6949" w:type="dxa"/>
            <w:tcBorders>
              <w:top w:val="single" w:sz="18" w:space="0" w:color="auto"/>
              <w:left w:val="double" w:sz="4" w:space="0" w:color="auto"/>
              <w:bottom w:val="single" w:sz="18" w:space="0" w:color="auto"/>
            </w:tcBorders>
            <w:vAlign w:val="center"/>
          </w:tcPr>
          <w:p w:rsidR="00864806" w:rsidRPr="00864806" w:rsidRDefault="00864806" w:rsidP="00B3020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64806" w:rsidRPr="00864806" w:rsidRDefault="00864806" w:rsidP="00B30209">
            <w:pPr>
              <w:spacing w:before="80" w:after="80"/>
              <w:jc w:val="center"/>
              <w:rPr>
                <w:sz w:val="18"/>
              </w:rPr>
            </w:pPr>
          </w:p>
        </w:tc>
      </w:tr>
      <w:tr w:rsidR="00864806" w:rsidRPr="00864806" w:rsidTr="00B30209">
        <w:trPr>
          <w:trHeight w:val="397"/>
        </w:trPr>
        <w:tc>
          <w:tcPr>
            <w:tcW w:w="839" w:type="dxa"/>
            <w:tcBorders>
              <w:top w:val="single" w:sz="18" w:space="0" w:color="auto"/>
              <w:bottom w:val="single" w:sz="18" w:space="0" w:color="auto"/>
            </w:tcBorders>
          </w:tcPr>
          <w:p w:rsidR="00864806" w:rsidRPr="00864806" w:rsidRDefault="00864806" w:rsidP="00B3020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864806" w:rsidRPr="00864806" w:rsidRDefault="00864806" w:rsidP="00B30209">
            <w:pPr>
              <w:tabs>
                <w:tab w:val="left" w:pos="226"/>
              </w:tabs>
              <w:spacing w:before="80" w:after="80"/>
              <w:rPr>
                <w:sz w:val="18"/>
              </w:rPr>
            </w:pPr>
            <w:r w:rsidRPr="00864806">
              <w:rPr>
                <w:sz w:val="18"/>
              </w:rPr>
              <w:t>Wettelijke bepalingen i.v.m. de benamingen en de samenstelling van de chocolade en chocoladeproducten.</w:t>
            </w:r>
          </w:p>
        </w:tc>
        <w:tc>
          <w:tcPr>
            <w:tcW w:w="6949" w:type="dxa"/>
            <w:tcBorders>
              <w:top w:val="single" w:sz="18" w:space="0" w:color="auto"/>
              <w:left w:val="double" w:sz="4" w:space="0" w:color="auto"/>
              <w:bottom w:val="single" w:sz="18" w:space="0" w:color="auto"/>
            </w:tcBorders>
          </w:tcPr>
          <w:p w:rsidR="00864806" w:rsidRPr="00864806" w:rsidRDefault="00864806" w:rsidP="00B30209">
            <w:pPr>
              <w:spacing w:before="80" w:after="80"/>
              <w:rPr>
                <w:sz w:val="18"/>
              </w:rPr>
            </w:pPr>
            <w:r w:rsidRPr="00864806">
              <w:rPr>
                <w:sz w:val="18"/>
              </w:rPr>
              <w:t xml:space="preserve">Vigerende reglementering raadplegen, opzoekingswerk via internet: </w:t>
            </w:r>
            <w:hyperlink r:id="rId92" w:history="1">
              <w:r w:rsidRPr="00864806">
                <w:rPr>
                  <w:rStyle w:val="Hyperlink"/>
                  <w:color w:val="auto"/>
                  <w:sz w:val="18"/>
                </w:rPr>
                <w:t>http://voedingstechnologie.be/warenwetgeving/verticaal/verticaal.html</w:t>
              </w:r>
            </w:hyperlink>
          </w:p>
          <w:p w:rsidR="00864806" w:rsidRPr="00864806" w:rsidRDefault="00864806" w:rsidP="00B30209">
            <w:pPr>
              <w:spacing w:before="80" w:after="80"/>
              <w:rPr>
                <w:sz w:val="18"/>
              </w:rPr>
            </w:pPr>
            <w:r w:rsidRPr="00864806">
              <w:rPr>
                <w:sz w:val="18"/>
              </w:rPr>
              <w:t>Aandacht wekken voor de Belgische kwaliteitslabel.</w:t>
            </w:r>
          </w:p>
          <w:p w:rsidR="00864806" w:rsidRPr="00864806" w:rsidRDefault="00864806" w:rsidP="00B30209">
            <w:pPr>
              <w:spacing w:before="80" w:after="80"/>
              <w:rPr>
                <w:sz w:val="18"/>
              </w:rPr>
            </w:pPr>
            <w:r w:rsidRPr="00864806">
              <w:rPr>
                <w:sz w:val="18"/>
              </w:rPr>
              <w:t>De nationale en internationale trends opvolgen</w:t>
            </w:r>
          </w:p>
          <w:p w:rsidR="007C6A9D" w:rsidRDefault="00864806" w:rsidP="00B30209">
            <w:pPr>
              <w:spacing w:before="80" w:after="80"/>
              <w:rPr>
                <w:sz w:val="18"/>
              </w:rPr>
            </w:pPr>
            <w:r w:rsidRPr="00864806">
              <w:rPr>
                <w:sz w:val="18"/>
              </w:rPr>
              <w:t>Marktaanbod opvolgen</w:t>
            </w:r>
          </w:p>
          <w:p w:rsidR="007C6A9D" w:rsidRPr="00864806" w:rsidRDefault="007C6A9D" w:rsidP="00B30209">
            <w:pPr>
              <w:spacing w:before="80" w:after="80"/>
              <w:rPr>
                <w:sz w:val="18"/>
              </w:rPr>
            </w:pPr>
          </w:p>
        </w:tc>
        <w:tc>
          <w:tcPr>
            <w:tcW w:w="844" w:type="dxa"/>
            <w:tcBorders>
              <w:top w:val="single" w:sz="18" w:space="0" w:color="auto"/>
              <w:bottom w:val="single" w:sz="18" w:space="0" w:color="auto"/>
            </w:tcBorders>
          </w:tcPr>
          <w:p w:rsidR="00864806" w:rsidRPr="00864806" w:rsidRDefault="00864806" w:rsidP="00B30209">
            <w:pPr>
              <w:spacing w:before="80" w:after="80"/>
              <w:jc w:val="center"/>
              <w:rPr>
                <w:sz w:val="18"/>
              </w:rPr>
            </w:pPr>
          </w:p>
        </w:tc>
      </w:tr>
      <w:tr w:rsidR="000F428C" w:rsidRPr="001B7653" w:rsidTr="00487719">
        <w:trPr>
          <w:trHeight w:val="397"/>
        </w:trPr>
        <w:tc>
          <w:tcPr>
            <w:tcW w:w="839" w:type="dxa"/>
            <w:tcBorders>
              <w:top w:val="single" w:sz="18" w:space="0" w:color="auto"/>
              <w:left w:val="single" w:sz="18" w:space="0" w:color="auto"/>
              <w:bottom w:val="single" w:sz="18" w:space="0" w:color="auto"/>
            </w:tcBorders>
          </w:tcPr>
          <w:p w:rsidR="000F428C" w:rsidRPr="001B7653" w:rsidRDefault="000F428C" w:rsidP="00487719">
            <w:pPr>
              <w:pStyle w:val="NummerDoelstelling"/>
              <w:rPr>
                <w:color w:val="000000"/>
              </w:rPr>
            </w:pPr>
          </w:p>
        </w:tc>
        <w:tc>
          <w:tcPr>
            <w:tcW w:w="5716" w:type="dxa"/>
            <w:gridSpan w:val="2"/>
            <w:tcBorders>
              <w:top w:val="single" w:sz="18" w:space="0" w:color="auto"/>
              <w:bottom w:val="single" w:sz="18" w:space="0" w:color="auto"/>
            </w:tcBorders>
          </w:tcPr>
          <w:p w:rsidR="000F428C" w:rsidRPr="001B7653" w:rsidRDefault="000F428C" w:rsidP="00487719">
            <w:pPr>
              <w:spacing w:before="80" w:after="80"/>
              <w:rPr>
                <w:b/>
                <w:bCs/>
                <w:color w:val="000000"/>
                <w:sz w:val="18"/>
              </w:rPr>
            </w:pPr>
            <w:r w:rsidRPr="001B7653">
              <w:rPr>
                <w:b/>
                <w:bCs/>
                <w:color w:val="000000"/>
                <w:sz w:val="18"/>
              </w:rPr>
              <w:t xml:space="preserve">De grondstoffen kunnen kiezen en de invloed van de grondstoffen kunnen toelichten </w:t>
            </w:r>
            <w:r>
              <w:rPr>
                <w:b/>
                <w:bCs/>
                <w:color w:val="000000"/>
                <w:sz w:val="18"/>
              </w:rPr>
              <w:t>in functie van de bereiding en de vigerende reglementering.</w:t>
            </w:r>
          </w:p>
        </w:tc>
        <w:tc>
          <w:tcPr>
            <w:tcW w:w="835" w:type="dxa"/>
            <w:tcBorders>
              <w:top w:val="single" w:sz="18" w:space="0" w:color="auto"/>
              <w:bottom w:val="single" w:sz="18" w:space="0" w:color="auto"/>
            </w:tcBorders>
          </w:tcPr>
          <w:p w:rsidR="000F428C" w:rsidRPr="00FA74CC" w:rsidRDefault="000F428C" w:rsidP="00053302">
            <w:pPr>
              <w:spacing w:before="80" w:after="80"/>
              <w:jc w:val="center"/>
              <w:rPr>
                <w:b/>
                <w:bCs/>
                <w:color w:val="000000"/>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6</w:t>
            </w:r>
            <w:r w:rsidRPr="00FA74CC">
              <w:rPr>
                <w:b/>
                <w:bCs/>
                <w:sz w:val="18"/>
                <w:lang w:val="pt-PT"/>
              </w:rPr>
              <w:br/>
              <w:t>ST</w:t>
            </w:r>
            <w:r w:rsidR="00053302">
              <w:rPr>
                <w:b/>
                <w:bCs/>
                <w:sz w:val="18"/>
                <w:lang w:val="pt-PT"/>
              </w:rPr>
              <w:t>M 1</w:t>
            </w:r>
            <w:r w:rsidR="00053302">
              <w:rPr>
                <w:b/>
                <w:bCs/>
                <w:sz w:val="18"/>
                <w:lang w:val="pt-PT"/>
              </w:rPr>
              <w:br/>
              <w:t>STM 8</w:t>
            </w:r>
            <w:r w:rsidR="00053302">
              <w:rPr>
                <w:b/>
                <w:bCs/>
                <w:sz w:val="18"/>
                <w:lang w:val="pt-PT"/>
              </w:rPr>
              <w:br/>
              <w:t xml:space="preserve">STM 11 </w:t>
            </w:r>
            <w:r w:rsidR="00053302">
              <w:rPr>
                <w:b/>
                <w:bCs/>
                <w:sz w:val="18"/>
                <w:lang w:val="pt-PT"/>
              </w:rPr>
              <w:br/>
              <w:t>STM 12</w:t>
            </w:r>
            <w:r w:rsidR="00053302">
              <w:rPr>
                <w:b/>
                <w:bCs/>
                <w:sz w:val="18"/>
                <w:lang w:val="pt-PT"/>
              </w:rPr>
              <w:br/>
              <w:t>STM 13</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0F428C" w:rsidRPr="001B7653" w:rsidRDefault="000F428C" w:rsidP="00487719">
            <w:pPr>
              <w:spacing w:before="80" w:after="80"/>
              <w:jc w:val="center"/>
              <w:rPr>
                <w:b/>
                <w:bCs/>
                <w:color w:val="000000"/>
                <w:sz w:val="18"/>
              </w:rPr>
            </w:pPr>
            <w:r>
              <w:rPr>
                <w:b/>
                <w:bCs/>
                <w:color w:val="000000"/>
                <w:sz w:val="18"/>
              </w:rPr>
              <w:t>B</w:t>
            </w:r>
          </w:p>
        </w:tc>
        <w:tc>
          <w:tcPr>
            <w:tcW w:w="6949" w:type="dxa"/>
            <w:tcBorders>
              <w:top w:val="single" w:sz="18" w:space="0" w:color="auto"/>
              <w:left w:val="double" w:sz="4" w:space="0" w:color="auto"/>
              <w:bottom w:val="single" w:sz="18" w:space="0" w:color="auto"/>
            </w:tcBorders>
            <w:vAlign w:val="center"/>
          </w:tcPr>
          <w:p w:rsidR="000F428C" w:rsidRPr="001B7653" w:rsidRDefault="000F428C" w:rsidP="00487719">
            <w:pPr>
              <w:spacing w:before="80" w:after="80"/>
              <w:rPr>
                <w:color w:val="000000"/>
                <w:sz w:val="18"/>
              </w:rPr>
            </w:pPr>
          </w:p>
        </w:tc>
        <w:tc>
          <w:tcPr>
            <w:tcW w:w="844" w:type="dxa"/>
            <w:tcBorders>
              <w:top w:val="single" w:sz="18" w:space="0" w:color="auto"/>
              <w:bottom w:val="single" w:sz="18" w:space="0" w:color="auto"/>
              <w:right w:val="single" w:sz="18" w:space="0" w:color="auto"/>
            </w:tcBorders>
            <w:vAlign w:val="center"/>
          </w:tcPr>
          <w:p w:rsidR="000F428C" w:rsidRPr="001B7653" w:rsidRDefault="000F428C" w:rsidP="00487719">
            <w:pPr>
              <w:spacing w:before="80" w:after="80"/>
              <w:jc w:val="center"/>
              <w:rPr>
                <w:color w:val="000000"/>
                <w:sz w:val="18"/>
              </w:rPr>
            </w:pPr>
          </w:p>
        </w:tc>
      </w:tr>
      <w:tr w:rsidR="000F428C" w:rsidRPr="001B7653" w:rsidTr="00487719">
        <w:trPr>
          <w:trHeight w:val="397"/>
        </w:trPr>
        <w:tc>
          <w:tcPr>
            <w:tcW w:w="839" w:type="dxa"/>
            <w:tcBorders>
              <w:top w:val="single" w:sz="18" w:space="0" w:color="auto"/>
              <w:bottom w:val="single" w:sz="18" w:space="0" w:color="auto"/>
              <w:right w:val="single" w:sz="6" w:space="0" w:color="auto"/>
            </w:tcBorders>
          </w:tcPr>
          <w:p w:rsidR="000F428C" w:rsidRPr="001B7653" w:rsidRDefault="000F428C" w:rsidP="00487719">
            <w:pPr>
              <w:spacing w:before="80" w:after="80"/>
              <w:rPr>
                <w:color w:val="000000"/>
                <w:sz w:val="18"/>
              </w:rPr>
            </w:pPr>
          </w:p>
        </w:tc>
        <w:tc>
          <w:tcPr>
            <w:tcW w:w="7386" w:type="dxa"/>
            <w:gridSpan w:val="4"/>
            <w:tcBorders>
              <w:top w:val="single" w:sz="18" w:space="0" w:color="auto"/>
              <w:left w:val="single" w:sz="6" w:space="0" w:color="auto"/>
              <w:bottom w:val="single" w:sz="18" w:space="0" w:color="auto"/>
              <w:right w:val="double" w:sz="4" w:space="0" w:color="auto"/>
            </w:tcBorders>
          </w:tcPr>
          <w:p w:rsidR="000F428C" w:rsidRDefault="000F428C" w:rsidP="00B40E77">
            <w:pPr>
              <w:tabs>
                <w:tab w:val="left" w:pos="226"/>
              </w:tabs>
              <w:spacing w:before="80" w:after="80"/>
              <w:rPr>
                <w:color w:val="000000"/>
                <w:sz w:val="18"/>
              </w:rPr>
            </w:pPr>
            <w:r>
              <w:rPr>
                <w:color w:val="000000"/>
                <w:sz w:val="18"/>
              </w:rPr>
              <w:t>De reglementering i</w:t>
            </w:r>
            <w:r w:rsidR="00B40E77">
              <w:rPr>
                <w:color w:val="000000"/>
                <w:sz w:val="18"/>
              </w:rPr>
              <w:t>.</w:t>
            </w:r>
            <w:r>
              <w:rPr>
                <w:color w:val="000000"/>
                <w:sz w:val="18"/>
              </w:rPr>
              <w:t>v</w:t>
            </w:r>
            <w:r w:rsidR="00B40E77">
              <w:rPr>
                <w:color w:val="000000"/>
                <w:sz w:val="18"/>
              </w:rPr>
              <w:t>.</w:t>
            </w:r>
            <w:r>
              <w:rPr>
                <w:color w:val="000000"/>
                <w:sz w:val="18"/>
              </w:rPr>
              <w:t>m ijsbereidingen en chocoladeproducten.</w:t>
            </w:r>
          </w:p>
          <w:p w:rsidR="000F428C" w:rsidRPr="001B7653" w:rsidRDefault="000F428C" w:rsidP="00487719">
            <w:pPr>
              <w:tabs>
                <w:tab w:val="left" w:pos="226"/>
              </w:tabs>
              <w:spacing w:before="80" w:after="80"/>
              <w:rPr>
                <w:color w:val="000000"/>
                <w:sz w:val="18"/>
              </w:rPr>
            </w:pPr>
            <w:r w:rsidRPr="001B7653">
              <w:rPr>
                <w:color w:val="000000"/>
                <w:sz w:val="18"/>
              </w:rPr>
              <w:t>De functie van de verschillende grondstoffen</w:t>
            </w:r>
            <w:r>
              <w:rPr>
                <w:color w:val="000000"/>
                <w:sz w:val="18"/>
              </w:rPr>
              <w:t xml:space="preserve"> </w:t>
            </w:r>
            <w:r w:rsidRPr="001B7653">
              <w:rPr>
                <w:color w:val="000000"/>
                <w:sz w:val="18"/>
              </w:rPr>
              <w:t>o.a.</w:t>
            </w:r>
          </w:p>
          <w:p w:rsidR="000F428C" w:rsidRPr="001B7653" w:rsidRDefault="000F428C" w:rsidP="00F352FD">
            <w:pPr>
              <w:numPr>
                <w:ilvl w:val="0"/>
                <w:numId w:val="39"/>
              </w:numPr>
              <w:spacing w:before="80" w:after="80"/>
              <w:rPr>
                <w:color w:val="000000"/>
                <w:sz w:val="18"/>
                <w:lang w:val="nl-BE"/>
              </w:rPr>
            </w:pPr>
            <w:r>
              <w:rPr>
                <w:color w:val="000000"/>
                <w:sz w:val="18"/>
                <w:lang w:val="nl-BE"/>
              </w:rPr>
              <w:t>bloemsoorten</w:t>
            </w:r>
          </w:p>
          <w:p w:rsidR="000F428C" w:rsidRDefault="000F428C" w:rsidP="00F352FD">
            <w:pPr>
              <w:numPr>
                <w:ilvl w:val="0"/>
                <w:numId w:val="39"/>
              </w:numPr>
              <w:spacing w:before="80" w:after="80"/>
              <w:rPr>
                <w:color w:val="000000"/>
                <w:sz w:val="18"/>
                <w:lang w:val="nl-BE"/>
              </w:rPr>
            </w:pPr>
            <w:r>
              <w:rPr>
                <w:color w:val="000000"/>
                <w:sz w:val="18"/>
                <w:lang w:val="nl-BE"/>
              </w:rPr>
              <w:t>suikers</w:t>
            </w:r>
          </w:p>
          <w:p w:rsidR="000F428C" w:rsidRDefault="000F428C" w:rsidP="00F352FD">
            <w:pPr>
              <w:numPr>
                <w:ilvl w:val="0"/>
                <w:numId w:val="39"/>
              </w:numPr>
              <w:spacing w:before="80" w:after="80"/>
              <w:rPr>
                <w:color w:val="000000"/>
                <w:sz w:val="18"/>
                <w:lang w:val="nl-BE"/>
              </w:rPr>
            </w:pPr>
            <w:r>
              <w:rPr>
                <w:color w:val="000000"/>
                <w:sz w:val="18"/>
                <w:lang w:val="nl-BE"/>
              </w:rPr>
              <w:t>smaakstoffen en additieven</w:t>
            </w:r>
          </w:p>
          <w:p w:rsidR="000F428C" w:rsidRDefault="000F428C" w:rsidP="00F352FD">
            <w:pPr>
              <w:numPr>
                <w:ilvl w:val="0"/>
                <w:numId w:val="39"/>
              </w:numPr>
              <w:spacing w:before="80" w:after="80"/>
              <w:rPr>
                <w:color w:val="000000"/>
                <w:sz w:val="18"/>
                <w:lang w:val="nl-BE"/>
              </w:rPr>
            </w:pPr>
            <w:r>
              <w:rPr>
                <w:color w:val="000000"/>
                <w:sz w:val="18"/>
                <w:lang w:val="nl-BE"/>
              </w:rPr>
              <w:t>vetstoffen</w:t>
            </w:r>
          </w:p>
          <w:p w:rsidR="000F428C" w:rsidRDefault="000F428C" w:rsidP="00F352FD">
            <w:pPr>
              <w:numPr>
                <w:ilvl w:val="0"/>
                <w:numId w:val="39"/>
              </w:numPr>
              <w:spacing w:before="80" w:after="80"/>
              <w:rPr>
                <w:color w:val="000000"/>
                <w:sz w:val="18"/>
                <w:lang w:val="nl-BE"/>
              </w:rPr>
            </w:pPr>
            <w:r>
              <w:rPr>
                <w:color w:val="000000"/>
                <w:sz w:val="18"/>
                <w:lang w:val="nl-BE"/>
              </w:rPr>
              <w:t>zuivelproducten</w:t>
            </w:r>
          </w:p>
          <w:p w:rsidR="000F428C" w:rsidRDefault="000F428C" w:rsidP="00F352FD">
            <w:pPr>
              <w:numPr>
                <w:ilvl w:val="0"/>
                <w:numId w:val="39"/>
              </w:numPr>
              <w:spacing w:before="80" w:after="80"/>
              <w:rPr>
                <w:color w:val="000000"/>
                <w:sz w:val="18"/>
                <w:lang w:val="nl-BE"/>
              </w:rPr>
            </w:pPr>
            <w:r>
              <w:rPr>
                <w:color w:val="000000"/>
                <w:sz w:val="18"/>
                <w:lang w:val="nl-BE"/>
              </w:rPr>
              <w:t>eieren</w:t>
            </w:r>
          </w:p>
          <w:p w:rsidR="000F428C" w:rsidRPr="001B7653" w:rsidRDefault="000F428C" w:rsidP="00F352FD">
            <w:pPr>
              <w:numPr>
                <w:ilvl w:val="0"/>
                <w:numId w:val="39"/>
              </w:numPr>
              <w:spacing w:before="80" w:after="80"/>
              <w:rPr>
                <w:color w:val="000000"/>
                <w:sz w:val="18"/>
                <w:lang w:val="nl-BE"/>
              </w:rPr>
            </w:pPr>
            <w:r w:rsidRPr="001B7653">
              <w:rPr>
                <w:color w:val="000000"/>
                <w:sz w:val="18"/>
                <w:lang w:val="nl-BE"/>
              </w:rPr>
              <w:t xml:space="preserve">toevoegingen o.a. </w:t>
            </w:r>
            <w:r>
              <w:rPr>
                <w:color w:val="000000"/>
                <w:sz w:val="18"/>
                <w:lang w:val="nl-BE"/>
              </w:rPr>
              <w:t xml:space="preserve">vruchten en aanverwanten, </w:t>
            </w:r>
            <w:r w:rsidRPr="001B7653">
              <w:rPr>
                <w:color w:val="000000"/>
                <w:sz w:val="18"/>
                <w:lang w:val="nl-BE"/>
              </w:rPr>
              <w:t>spek, honing</w:t>
            </w:r>
            <w:r>
              <w:rPr>
                <w:color w:val="000000"/>
                <w:sz w:val="18"/>
                <w:lang w:val="nl-BE"/>
              </w:rPr>
              <w:t>, kruiden, chocolade</w:t>
            </w:r>
          </w:p>
          <w:p w:rsidR="000F428C" w:rsidRDefault="000F428C" w:rsidP="00487719">
            <w:pPr>
              <w:spacing w:before="80" w:after="80"/>
              <w:rPr>
                <w:color w:val="000000"/>
                <w:sz w:val="18"/>
                <w:lang w:val="nl-BE"/>
              </w:rPr>
            </w:pPr>
            <w:r w:rsidRPr="001B7653">
              <w:rPr>
                <w:color w:val="000000"/>
                <w:sz w:val="18"/>
                <w:lang w:val="nl-BE"/>
              </w:rPr>
              <w:t xml:space="preserve">Kenmerken van </w:t>
            </w:r>
            <w:r>
              <w:rPr>
                <w:color w:val="000000"/>
                <w:sz w:val="18"/>
                <w:lang w:val="nl-BE"/>
              </w:rPr>
              <w:t xml:space="preserve">de grondstoffenkwaliteit o.a. </w:t>
            </w:r>
          </w:p>
          <w:p w:rsidR="000F428C" w:rsidRPr="000B4FBE" w:rsidRDefault="000F428C" w:rsidP="00F352FD">
            <w:pPr>
              <w:numPr>
                <w:ilvl w:val="0"/>
                <w:numId w:val="39"/>
              </w:numPr>
              <w:spacing w:before="80" w:after="80"/>
              <w:rPr>
                <w:color w:val="000000"/>
                <w:sz w:val="18"/>
                <w:lang w:val="nl-BE"/>
              </w:rPr>
            </w:pPr>
            <w:r w:rsidRPr="000B4FBE">
              <w:rPr>
                <w:color w:val="000000"/>
                <w:sz w:val="18"/>
                <w:lang w:val="nl-BE"/>
              </w:rPr>
              <w:t>bind- en geleermiddelen,</w:t>
            </w:r>
          </w:p>
          <w:p w:rsidR="000F428C" w:rsidRPr="000B4FBE" w:rsidRDefault="000F428C" w:rsidP="00F352FD">
            <w:pPr>
              <w:numPr>
                <w:ilvl w:val="0"/>
                <w:numId w:val="39"/>
              </w:numPr>
              <w:spacing w:before="80" w:after="80"/>
              <w:rPr>
                <w:color w:val="000000"/>
                <w:sz w:val="18"/>
                <w:lang w:val="nl-BE"/>
              </w:rPr>
            </w:pPr>
            <w:r w:rsidRPr="000B4FBE">
              <w:rPr>
                <w:color w:val="000000"/>
                <w:sz w:val="18"/>
                <w:lang w:val="nl-BE"/>
              </w:rPr>
              <w:t>vruchten en aanverwanten</w:t>
            </w:r>
          </w:p>
          <w:p w:rsidR="000F428C" w:rsidRPr="000B4FBE" w:rsidRDefault="000F428C" w:rsidP="00F352FD">
            <w:pPr>
              <w:numPr>
                <w:ilvl w:val="0"/>
                <w:numId w:val="39"/>
              </w:numPr>
              <w:spacing w:before="80" w:after="80"/>
              <w:rPr>
                <w:color w:val="000000"/>
                <w:sz w:val="18"/>
                <w:lang w:val="nl-BE"/>
              </w:rPr>
            </w:pPr>
            <w:r>
              <w:rPr>
                <w:color w:val="000000"/>
                <w:sz w:val="18"/>
                <w:lang w:val="nl-BE"/>
              </w:rPr>
              <w:t>chocoladesoorten</w:t>
            </w:r>
          </w:p>
          <w:p w:rsidR="000F428C" w:rsidRPr="00593832" w:rsidRDefault="000F428C" w:rsidP="00487719">
            <w:pPr>
              <w:spacing w:before="80" w:after="80"/>
              <w:rPr>
                <w:color w:val="000000"/>
                <w:sz w:val="18"/>
                <w:lang w:val="nl-BE"/>
              </w:rPr>
            </w:pPr>
            <w:r>
              <w:rPr>
                <w:color w:val="000000"/>
                <w:sz w:val="18"/>
                <w:lang w:val="nl-BE"/>
              </w:rPr>
              <w:t>Alcoholische dranken.</w:t>
            </w:r>
          </w:p>
        </w:tc>
        <w:tc>
          <w:tcPr>
            <w:tcW w:w="6949" w:type="dxa"/>
            <w:tcBorders>
              <w:top w:val="single" w:sz="18" w:space="0" w:color="auto"/>
              <w:left w:val="double" w:sz="4" w:space="0" w:color="auto"/>
              <w:bottom w:val="single" w:sz="18" w:space="0" w:color="auto"/>
            </w:tcBorders>
          </w:tcPr>
          <w:p w:rsidR="000F428C" w:rsidRPr="001B7653" w:rsidRDefault="000F428C" w:rsidP="00487719">
            <w:pPr>
              <w:tabs>
                <w:tab w:val="right" w:pos="352"/>
                <w:tab w:val="right" w:pos="567"/>
              </w:tabs>
              <w:spacing w:before="80" w:after="80"/>
              <w:rPr>
                <w:color w:val="000000"/>
                <w:sz w:val="18"/>
              </w:rPr>
            </w:pPr>
            <w:r>
              <w:rPr>
                <w:color w:val="000000"/>
                <w:sz w:val="18"/>
              </w:rPr>
              <w:t>Wettelijke bepalingen i.v.m. droge stofgehalte, vetgehalte, benamingen, hygiëne eisen, luchtopname voor o.a. consumptie-ijs, waterijs.</w:t>
            </w:r>
            <w:r>
              <w:rPr>
                <w:color w:val="000000"/>
                <w:sz w:val="18"/>
              </w:rPr>
              <w:br/>
              <w:t>Wettelijke bepalingen i.v.m. met de chocoladebenamingen.</w:t>
            </w:r>
            <w:r>
              <w:rPr>
                <w:color w:val="000000"/>
                <w:sz w:val="18"/>
              </w:rPr>
              <w:br/>
            </w:r>
            <w:r w:rsidRPr="001B7653">
              <w:rPr>
                <w:color w:val="000000"/>
                <w:sz w:val="18"/>
              </w:rPr>
              <w:t>Het verwerkingsproces i</w:t>
            </w:r>
            <w:r>
              <w:rPr>
                <w:color w:val="000000"/>
                <w:sz w:val="18"/>
              </w:rPr>
              <w:t>.</w:t>
            </w:r>
            <w:r w:rsidRPr="001B7653">
              <w:rPr>
                <w:color w:val="000000"/>
                <w:sz w:val="18"/>
              </w:rPr>
              <w:t>f</w:t>
            </w:r>
            <w:r>
              <w:rPr>
                <w:color w:val="000000"/>
                <w:sz w:val="18"/>
              </w:rPr>
              <w:t>.</w:t>
            </w:r>
            <w:r w:rsidRPr="001B7653">
              <w:rPr>
                <w:color w:val="000000"/>
                <w:sz w:val="18"/>
              </w:rPr>
              <w:t>v</w:t>
            </w:r>
            <w:r>
              <w:rPr>
                <w:color w:val="000000"/>
                <w:sz w:val="18"/>
              </w:rPr>
              <w:t>.</w:t>
            </w:r>
            <w:r w:rsidRPr="001B7653">
              <w:rPr>
                <w:color w:val="000000"/>
                <w:sz w:val="18"/>
              </w:rPr>
              <w:t xml:space="preserve"> het productieproces toelichten.</w:t>
            </w:r>
          </w:p>
          <w:p w:rsidR="000F428C" w:rsidRPr="001B7653" w:rsidRDefault="000F428C" w:rsidP="00487719">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r>
              <w:rPr>
                <w:color w:val="000000"/>
                <w:sz w:val="18"/>
              </w:rPr>
              <w:t>Invloed van bind- en geleermiddelen bij de bereidingen.</w:t>
            </w:r>
          </w:p>
          <w:p w:rsidR="000F428C" w:rsidRDefault="000F428C" w:rsidP="00487719">
            <w:pPr>
              <w:tabs>
                <w:tab w:val="right" w:pos="352"/>
                <w:tab w:val="right" w:pos="567"/>
              </w:tabs>
              <w:spacing w:before="80" w:after="80"/>
              <w:rPr>
                <w:color w:val="000000"/>
                <w:sz w:val="18"/>
              </w:rPr>
            </w:pPr>
          </w:p>
          <w:p w:rsidR="000F428C" w:rsidRDefault="000F428C" w:rsidP="00487719">
            <w:pPr>
              <w:tabs>
                <w:tab w:val="right" w:pos="352"/>
                <w:tab w:val="right" w:pos="567"/>
              </w:tabs>
              <w:spacing w:before="80" w:after="80"/>
              <w:rPr>
                <w:color w:val="000000"/>
                <w:sz w:val="18"/>
              </w:rPr>
            </w:pPr>
          </w:p>
          <w:p w:rsidR="000F428C" w:rsidRPr="001B7653" w:rsidRDefault="000F428C" w:rsidP="00487719">
            <w:pPr>
              <w:tabs>
                <w:tab w:val="right" w:pos="352"/>
                <w:tab w:val="right" w:pos="567"/>
              </w:tabs>
              <w:spacing w:before="80" w:after="80"/>
              <w:rPr>
                <w:color w:val="000000"/>
                <w:sz w:val="18"/>
              </w:rPr>
            </w:pPr>
            <w:r>
              <w:rPr>
                <w:color w:val="000000"/>
                <w:sz w:val="18"/>
              </w:rPr>
              <w:t>Combinatie drank en smaak: drankhoeveelheid, doelgroep.</w:t>
            </w:r>
          </w:p>
        </w:tc>
        <w:tc>
          <w:tcPr>
            <w:tcW w:w="844" w:type="dxa"/>
            <w:tcBorders>
              <w:top w:val="single" w:sz="18" w:space="0" w:color="auto"/>
              <w:bottom w:val="single" w:sz="18" w:space="0" w:color="auto"/>
            </w:tcBorders>
          </w:tcPr>
          <w:p w:rsidR="000F428C" w:rsidRDefault="000F428C" w:rsidP="00487719">
            <w:pPr>
              <w:spacing w:before="80" w:after="80"/>
              <w:jc w:val="center"/>
              <w:rPr>
                <w:color w:val="000000"/>
                <w:sz w:val="18"/>
              </w:rPr>
            </w:pPr>
            <w:r>
              <w:rPr>
                <w:color w:val="000000"/>
                <w:sz w:val="18"/>
              </w:rPr>
              <w:t>LGV</w:t>
            </w:r>
          </w:p>
          <w:p w:rsidR="000F428C" w:rsidRDefault="000F428C" w:rsidP="00487719">
            <w:pPr>
              <w:spacing w:before="80" w:after="80"/>
              <w:jc w:val="center"/>
              <w:rPr>
                <w:color w:val="000000"/>
                <w:sz w:val="18"/>
              </w:rPr>
            </w:pPr>
          </w:p>
          <w:p w:rsidR="000F428C" w:rsidRDefault="000F428C" w:rsidP="00487719">
            <w:pPr>
              <w:spacing w:before="80" w:after="80"/>
              <w:jc w:val="center"/>
              <w:rPr>
                <w:color w:val="000000"/>
                <w:sz w:val="18"/>
              </w:rPr>
            </w:pPr>
            <w:r>
              <w:rPr>
                <w:color w:val="000000"/>
                <w:sz w:val="18"/>
              </w:rPr>
              <w:t>TA.BE</w:t>
            </w:r>
          </w:p>
          <w:p w:rsidR="000F428C" w:rsidRPr="001B7653" w:rsidRDefault="000F428C" w:rsidP="00487719">
            <w:pPr>
              <w:spacing w:before="80" w:after="80"/>
              <w:jc w:val="center"/>
              <w:rPr>
                <w:color w:val="000000"/>
                <w:sz w:val="18"/>
              </w:rPr>
            </w:pPr>
            <w:r>
              <w:rPr>
                <w:color w:val="000000"/>
                <w:sz w:val="18"/>
              </w:rPr>
              <w:t>ICT</w:t>
            </w:r>
          </w:p>
        </w:tc>
      </w:tr>
      <w:tr w:rsidR="000F428C" w:rsidTr="00487719">
        <w:trPr>
          <w:cantSplit/>
          <w:trHeight w:val="397"/>
        </w:trPr>
        <w:tc>
          <w:tcPr>
            <w:tcW w:w="8225" w:type="dxa"/>
            <w:gridSpan w:val="5"/>
            <w:tcBorders>
              <w:right w:val="nil"/>
            </w:tcBorders>
          </w:tcPr>
          <w:p w:rsidR="000F428C" w:rsidRPr="0085762A" w:rsidRDefault="00215CF2" w:rsidP="00215CF2">
            <w:pPr>
              <w:pStyle w:val="Kop3"/>
              <w:numPr>
                <w:ilvl w:val="0"/>
                <w:numId w:val="0"/>
              </w:numPr>
              <w:tabs>
                <w:tab w:val="left" w:pos="923"/>
              </w:tabs>
              <w:ind w:left="212"/>
            </w:pPr>
            <w:bookmarkStart w:id="103" w:name="_Toc314150775"/>
            <w:bookmarkStart w:id="104" w:name="_Toc341877677"/>
            <w:r>
              <w:t>5.11</w:t>
            </w:r>
            <w:r w:rsidR="000F428C">
              <w:t>.1</w:t>
            </w:r>
            <w:r w:rsidR="000F428C">
              <w:tab/>
              <w:t>Banketbakkerij</w:t>
            </w:r>
            <w:bookmarkEnd w:id="103"/>
            <w:bookmarkEnd w:id="104"/>
          </w:p>
        </w:tc>
        <w:tc>
          <w:tcPr>
            <w:tcW w:w="7793" w:type="dxa"/>
            <w:gridSpan w:val="2"/>
            <w:tcBorders>
              <w:left w:val="nil"/>
            </w:tcBorders>
            <w:vAlign w:val="center"/>
          </w:tcPr>
          <w:p w:rsidR="000F428C" w:rsidRDefault="000F428C" w:rsidP="00487719">
            <w:pPr>
              <w:spacing w:before="80" w:after="80"/>
              <w:rPr>
                <w:rFonts w:cs="Arial"/>
                <w:b/>
                <w:bCs/>
              </w:rPr>
            </w:pPr>
          </w:p>
        </w:tc>
      </w:tr>
      <w:tr w:rsidR="000F428C" w:rsidTr="00487719">
        <w:trPr>
          <w:trHeight w:val="397"/>
        </w:trPr>
        <w:tc>
          <w:tcPr>
            <w:tcW w:w="839" w:type="dxa"/>
            <w:tcBorders>
              <w:top w:val="single" w:sz="18" w:space="0" w:color="auto"/>
              <w:left w:val="single" w:sz="18" w:space="0" w:color="auto"/>
              <w:bottom w:val="single" w:sz="18" w:space="0" w:color="auto"/>
            </w:tcBorders>
          </w:tcPr>
          <w:p w:rsidR="000F428C" w:rsidRDefault="000F428C" w:rsidP="00487719">
            <w:pPr>
              <w:pStyle w:val="NummerDoelstelling"/>
            </w:pPr>
          </w:p>
        </w:tc>
        <w:tc>
          <w:tcPr>
            <w:tcW w:w="5716" w:type="dxa"/>
            <w:gridSpan w:val="2"/>
            <w:tcBorders>
              <w:top w:val="single" w:sz="18" w:space="0" w:color="auto"/>
              <w:bottom w:val="single" w:sz="18" w:space="0" w:color="auto"/>
            </w:tcBorders>
          </w:tcPr>
          <w:p w:rsidR="000F428C" w:rsidRPr="001F1004" w:rsidRDefault="000F428C" w:rsidP="00E51E13">
            <w:pPr>
              <w:spacing w:before="80" w:after="80"/>
              <w:rPr>
                <w:b/>
                <w:sz w:val="18"/>
                <w:lang w:val="nl-BE"/>
              </w:rPr>
            </w:pPr>
            <w:r>
              <w:rPr>
                <w:b/>
                <w:sz w:val="18"/>
                <w:lang w:val="nl-BE"/>
              </w:rPr>
              <w:t>De verschillende degen, beslagen, en afleidingen kunnen benoemen</w:t>
            </w:r>
            <w:r w:rsidR="00863CA8">
              <w:rPr>
                <w:b/>
                <w:sz w:val="18"/>
                <w:lang w:val="nl-BE"/>
              </w:rPr>
              <w:t xml:space="preserve"> en de vullingen kunnen kiezen in functie van het product.</w:t>
            </w:r>
          </w:p>
        </w:tc>
        <w:tc>
          <w:tcPr>
            <w:tcW w:w="835" w:type="dxa"/>
            <w:tcBorders>
              <w:top w:val="single" w:sz="18" w:space="0" w:color="auto"/>
              <w:bottom w:val="single" w:sz="18" w:space="0" w:color="auto"/>
            </w:tcBorders>
          </w:tcPr>
          <w:p w:rsidR="000F428C" w:rsidRPr="00FA74CC" w:rsidRDefault="000F428C" w:rsidP="00053302">
            <w:pPr>
              <w:spacing w:before="80" w:after="80"/>
              <w:jc w:val="center"/>
              <w:rPr>
                <w:rFonts w:cs="Arial"/>
                <w:b/>
                <w:bCs/>
                <w:sz w:val="18"/>
                <w:szCs w:val="18"/>
                <w:lang w:val="pt-PT"/>
              </w:rPr>
            </w:pPr>
            <w:r w:rsidRPr="00FA74CC">
              <w:rPr>
                <w:b/>
                <w:bCs/>
                <w:sz w:val="18"/>
                <w:lang w:val="pt-PT"/>
              </w:rPr>
              <w:t>EDV</w:t>
            </w:r>
            <w:r w:rsidRPr="00FA74CC">
              <w:rPr>
                <w:b/>
                <w:bCs/>
                <w:sz w:val="18"/>
                <w:lang w:val="pt-PT"/>
              </w:rPr>
              <w:br/>
            </w:r>
            <w:r w:rsidRPr="00D1633F">
              <w:rPr>
                <w:b/>
                <w:bCs/>
                <w:color w:val="000000" w:themeColor="text1"/>
                <w:sz w:val="18"/>
                <w:lang w:val="pt-PT"/>
              </w:rPr>
              <w:t>LER 3</w:t>
            </w:r>
            <w:r w:rsidRPr="00D1633F">
              <w:rPr>
                <w:b/>
                <w:bCs/>
                <w:color w:val="000000" w:themeColor="text1"/>
                <w:sz w:val="18"/>
                <w:lang w:val="pt-PT"/>
              </w:rPr>
              <w:br/>
              <w:t>LER 4</w:t>
            </w:r>
            <w:r w:rsidRPr="00D1633F">
              <w:rPr>
                <w:b/>
                <w:bCs/>
                <w:color w:val="000000" w:themeColor="text1"/>
                <w:sz w:val="18"/>
                <w:lang w:val="pt-PT"/>
              </w:rPr>
              <w:br/>
              <w:t>LER 6</w:t>
            </w:r>
            <w:r w:rsidRPr="00D1633F">
              <w:rPr>
                <w:b/>
                <w:bCs/>
                <w:color w:val="000000" w:themeColor="text1"/>
                <w:sz w:val="18"/>
                <w:lang w:val="pt-PT"/>
              </w:rPr>
              <w:br/>
              <w:t>STM  1</w:t>
            </w:r>
            <w:r w:rsidRPr="00D1633F">
              <w:rPr>
                <w:b/>
                <w:bCs/>
                <w:color w:val="000000" w:themeColor="text1"/>
                <w:sz w:val="18"/>
                <w:lang w:val="pt-PT"/>
              </w:rPr>
              <w:br/>
              <w:t>STM 8</w:t>
            </w:r>
            <w:r w:rsidRPr="00D1633F">
              <w:rPr>
                <w:b/>
                <w:bCs/>
                <w:color w:val="000000" w:themeColor="text1"/>
                <w:sz w:val="18"/>
                <w:lang w:val="pt-PT"/>
              </w:rPr>
              <w:br/>
              <w:t>STM 12</w:t>
            </w:r>
            <w:r w:rsidRPr="00D1633F">
              <w:rPr>
                <w:b/>
                <w:bCs/>
                <w:color w:val="000000" w:themeColor="text1"/>
                <w:sz w:val="18"/>
                <w:lang w:val="pt-PT"/>
              </w:rPr>
              <w:br/>
              <w:t>STM 13</w:t>
            </w:r>
            <w:r w:rsidRPr="00D1633F">
              <w:rPr>
                <w:b/>
                <w:bCs/>
                <w:color w:val="000000" w:themeColor="text1"/>
                <w:sz w:val="18"/>
                <w:lang w:val="pt-PT"/>
              </w:rPr>
              <w:br/>
              <w:t>STM 25</w:t>
            </w:r>
          </w:p>
        </w:tc>
        <w:tc>
          <w:tcPr>
            <w:tcW w:w="835" w:type="dxa"/>
            <w:tcBorders>
              <w:top w:val="single" w:sz="18" w:space="0" w:color="auto"/>
              <w:bottom w:val="single" w:sz="18" w:space="0" w:color="auto"/>
              <w:right w:val="double" w:sz="4" w:space="0" w:color="auto"/>
            </w:tcBorders>
          </w:tcPr>
          <w:p w:rsidR="000F428C" w:rsidRPr="002E0438" w:rsidRDefault="000F428C" w:rsidP="0048771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0F428C" w:rsidRPr="002E0438" w:rsidRDefault="000F428C" w:rsidP="0048771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0F428C" w:rsidRPr="002E0438" w:rsidRDefault="000F428C" w:rsidP="00487719">
            <w:pPr>
              <w:spacing w:before="80" w:after="80"/>
              <w:jc w:val="center"/>
              <w:rPr>
                <w:rFonts w:cs="Arial"/>
                <w:b/>
                <w:bCs/>
                <w:sz w:val="18"/>
                <w:szCs w:val="18"/>
                <w:lang w:val="nl-BE"/>
              </w:rPr>
            </w:pPr>
          </w:p>
        </w:tc>
      </w:tr>
      <w:tr w:rsidR="00863CA8" w:rsidTr="00B30209">
        <w:trPr>
          <w:trHeight w:val="397"/>
        </w:trPr>
        <w:tc>
          <w:tcPr>
            <w:tcW w:w="839" w:type="dxa"/>
            <w:tcBorders>
              <w:top w:val="single" w:sz="18" w:space="0" w:color="auto"/>
              <w:left w:val="single" w:sz="18" w:space="0" w:color="auto"/>
              <w:bottom w:val="single" w:sz="18" w:space="0" w:color="auto"/>
            </w:tcBorders>
          </w:tcPr>
          <w:p w:rsidR="00863CA8" w:rsidRDefault="00863CA8" w:rsidP="00B30209">
            <w:pPr>
              <w:pStyle w:val="NummerDoelstelling"/>
            </w:pPr>
          </w:p>
        </w:tc>
        <w:tc>
          <w:tcPr>
            <w:tcW w:w="5716" w:type="dxa"/>
            <w:gridSpan w:val="2"/>
            <w:tcBorders>
              <w:top w:val="single" w:sz="18" w:space="0" w:color="auto"/>
              <w:bottom w:val="single" w:sz="18" w:space="0" w:color="auto"/>
            </w:tcBorders>
          </w:tcPr>
          <w:p w:rsidR="00863CA8" w:rsidRPr="001F1004" w:rsidRDefault="00863CA8" w:rsidP="00863CA8">
            <w:pPr>
              <w:spacing w:before="80" w:after="80"/>
              <w:rPr>
                <w:b/>
                <w:sz w:val="18"/>
                <w:lang w:val="nl-BE"/>
              </w:rPr>
            </w:pPr>
            <w:r>
              <w:rPr>
                <w:b/>
                <w:sz w:val="18"/>
                <w:lang w:val="nl-BE"/>
              </w:rPr>
              <w:t>De</w:t>
            </w:r>
            <w:r w:rsidRPr="00724E8F">
              <w:rPr>
                <w:b/>
                <w:sz w:val="18"/>
                <w:lang w:val="nl-BE"/>
              </w:rPr>
              <w:t xml:space="preserve"> </w:t>
            </w:r>
            <w:r>
              <w:rPr>
                <w:b/>
                <w:sz w:val="18"/>
                <w:lang w:val="nl-BE"/>
              </w:rPr>
              <w:t>bereidings</w:t>
            </w:r>
            <w:r w:rsidRPr="00724E8F">
              <w:rPr>
                <w:b/>
                <w:sz w:val="18"/>
                <w:lang w:val="nl-BE"/>
              </w:rPr>
              <w:t>proces</w:t>
            </w:r>
            <w:r>
              <w:rPr>
                <w:b/>
                <w:sz w:val="18"/>
                <w:lang w:val="nl-BE"/>
              </w:rPr>
              <w:t>sen</w:t>
            </w:r>
            <w:r w:rsidRPr="00724E8F">
              <w:rPr>
                <w:b/>
                <w:sz w:val="18"/>
                <w:lang w:val="nl-BE"/>
              </w:rPr>
              <w:t xml:space="preserve"> kunnen toelichten,</w:t>
            </w:r>
            <w:r>
              <w:rPr>
                <w:b/>
                <w:sz w:val="18"/>
                <w:lang w:val="nl-BE"/>
              </w:rPr>
              <w:t xml:space="preserve"> bereiden, samenstellen en afwerken op basis van de vigerende reglementering.</w:t>
            </w:r>
          </w:p>
        </w:tc>
        <w:tc>
          <w:tcPr>
            <w:tcW w:w="835" w:type="dxa"/>
            <w:tcBorders>
              <w:top w:val="single" w:sz="18" w:space="0" w:color="auto"/>
              <w:bottom w:val="single" w:sz="18" w:space="0" w:color="auto"/>
            </w:tcBorders>
          </w:tcPr>
          <w:p w:rsidR="00863CA8" w:rsidRPr="00FA74CC" w:rsidRDefault="00863CA8" w:rsidP="00053302">
            <w:pPr>
              <w:spacing w:before="80" w:after="80"/>
              <w:jc w:val="center"/>
              <w:rPr>
                <w:rFonts w:cs="Arial"/>
                <w:b/>
                <w:bCs/>
                <w:sz w:val="18"/>
                <w:szCs w:val="18"/>
                <w:lang w:val="pt-PT"/>
              </w:rPr>
            </w:pPr>
            <w:r w:rsidRPr="00FA74CC">
              <w:rPr>
                <w:b/>
                <w:bCs/>
                <w:sz w:val="18"/>
                <w:lang w:val="pt-PT"/>
              </w:rPr>
              <w:t>EDV</w:t>
            </w:r>
            <w:r w:rsidRPr="00FA74CC">
              <w:rPr>
                <w:b/>
                <w:bCs/>
                <w:sz w:val="18"/>
                <w:lang w:val="pt-PT"/>
              </w:rPr>
              <w:br/>
            </w:r>
            <w:r w:rsidRPr="00D1633F">
              <w:rPr>
                <w:b/>
                <w:bCs/>
                <w:color w:val="000000" w:themeColor="text1"/>
                <w:sz w:val="18"/>
                <w:lang w:val="pt-PT"/>
              </w:rPr>
              <w:t>LER 3</w:t>
            </w:r>
            <w:r w:rsidRPr="00D1633F">
              <w:rPr>
                <w:b/>
                <w:bCs/>
                <w:color w:val="000000" w:themeColor="text1"/>
                <w:sz w:val="18"/>
                <w:lang w:val="pt-PT"/>
              </w:rPr>
              <w:br/>
              <w:t>LER 4</w:t>
            </w:r>
            <w:r w:rsidRPr="00D1633F">
              <w:rPr>
                <w:b/>
                <w:bCs/>
                <w:color w:val="000000" w:themeColor="text1"/>
                <w:sz w:val="18"/>
                <w:lang w:val="pt-PT"/>
              </w:rPr>
              <w:br/>
              <w:t>LER 6</w:t>
            </w:r>
            <w:r w:rsidRPr="00D1633F">
              <w:rPr>
                <w:b/>
                <w:bCs/>
                <w:color w:val="000000" w:themeColor="text1"/>
                <w:sz w:val="18"/>
                <w:lang w:val="pt-PT"/>
              </w:rPr>
              <w:br/>
              <w:t>STM  1</w:t>
            </w:r>
            <w:r w:rsidRPr="00D1633F">
              <w:rPr>
                <w:b/>
                <w:bCs/>
                <w:color w:val="000000" w:themeColor="text1"/>
                <w:sz w:val="18"/>
                <w:lang w:val="pt-PT"/>
              </w:rPr>
              <w:br/>
              <w:t>STM 8</w:t>
            </w:r>
            <w:r w:rsidRPr="00D1633F">
              <w:rPr>
                <w:b/>
                <w:bCs/>
                <w:color w:val="000000" w:themeColor="text1"/>
                <w:sz w:val="18"/>
                <w:lang w:val="pt-PT"/>
              </w:rPr>
              <w:br/>
              <w:t xml:space="preserve">STM 11 </w:t>
            </w:r>
            <w:r w:rsidRPr="00D1633F">
              <w:rPr>
                <w:b/>
                <w:bCs/>
                <w:color w:val="000000" w:themeColor="text1"/>
                <w:sz w:val="18"/>
                <w:lang w:val="pt-PT"/>
              </w:rPr>
              <w:br/>
              <w:t>STM 12</w:t>
            </w:r>
            <w:r w:rsidRPr="00D1633F">
              <w:rPr>
                <w:b/>
                <w:bCs/>
                <w:color w:val="000000" w:themeColor="text1"/>
                <w:sz w:val="18"/>
                <w:lang w:val="pt-PT"/>
              </w:rPr>
              <w:br/>
              <w:t>STM 13</w:t>
            </w:r>
            <w:r w:rsidRPr="00D1633F">
              <w:rPr>
                <w:b/>
                <w:bCs/>
                <w:color w:val="000000" w:themeColor="text1"/>
                <w:sz w:val="18"/>
                <w:lang w:val="pt-PT"/>
              </w:rPr>
              <w:br/>
              <w:t>STM 25</w:t>
            </w:r>
          </w:p>
        </w:tc>
        <w:tc>
          <w:tcPr>
            <w:tcW w:w="835" w:type="dxa"/>
            <w:tcBorders>
              <w:top w:val="single" w:sz="18" w:space="0" w:color="auto"/>
              <w:bottom w:val="single" w:sz="18" w:space="0" w:color="auto"/>
              <w:right w:val="double" w:sz="4" w:space="0" w:color="auto"/>
            </w:tcBorders>
          </w:tcPr>
          <w:p w:rsidR="00863CA8" w:rsidRPr="002E0438" w:rsidRDefault="00863CA8" w:rsidP="00B3020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863CA8" w:rsidRPr="002E0438" w:rsidRDefault="00863CA8" w:rsidP="00B3020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863CA8" w:rsidRPr="002E0438" w:rsidRDefault="00863CA8" w:rsidP="00B30209">
            <w:pPr>
              <w:spacing w:before="80" w:after="80"/>
              <w:jc w:val="center"/>
              <w:rPr>
                <w:rFonts w:cs="Arial"/>
                <w:b/>
                <w:bCs/>
                <w:sz w:val="18"/>
                <w:szCs w:val="18"/>
                <w:lang w:val="nl-BE"/>
              </w:rPr>
            </w:pPr>
          </w:p>
        </w:tc>
      </w:tr>
      <w:tr w:rsidR="000F428C" w:rsidTr="00487719">
        <w:trPr>
          <w:trHeight w:val="397"/>
        </w:trPr>
        <w:tc>
          <w:tcPr>
            <w:tcW w:w="839" w:type="dxa"/>
            <w:tcBorders>
              <w:top w:val="single" w:sz="18" w:space="0" w:color="auto"/>
              <w:bottom w:val="single" w:sz="18" w:space="0" w:color="auto"/>
            </w:tcBorders>
          </w:tcPr>
          <w:p w:rsidR="000F428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E51E13" w:rsidRDefault="00E51E13" w:rsidP="00487719">
            <w:pPr>
              <w:spacing w:before="80" w:after="80"/>
              <w:rPr>
                <w:sz w:val="18"/>
              </w:rPr>
            </w:pPr>
            <w:r>
              <w:rPr>
                <w:sz w:val="18"/>
              </w:rPr>
              <w:t>Basisdegen:</w:t>
            </w:r>
          </w:p>
          <w:p w:rsidR="000F428C" w:rsidRDefault="00E51E13" w:rsidP="00F352FD">
            <w:pPr>
              <w:pStyle w:val="Lijstalinea"/>
              <w:numPr>
                <w:ilvl w:val="0"/>
                <w:numId w:val="39"/>
              </w:numPr>
              <w:spacing w:before="80" w:after="80"/>
              <w:rPr>
                <w:sz w:val="18"/>
              </w:rPr>
            </w:pPr>
            <w:r>
              <w:rPr>
                <w:sz w:val="18"/>
              </w:rPr>
              <w:t>b</w:t>
            </w:r>
            <w:r w:rsidR="000F428C" w:rsidRPr="00E51E13">
              <w:rPr>
                <w:sz w:val="18"/>
              </w:rPr>
              <w:t>laderdegen: zoete en hartige bladerdeeggebakjes.</w:t>
            </w:r>
          </w:p>
          <w:p w:rsidR="00E51E13" w:rsidRDefault="00E51E13" w:rsidP="00F352FD">
            <w:pPr>
              <w:pStyle w:val="Lijstalinea"/>
              <w:numPr>
                <w:ilvl w:val="0"/>
                <w:numId w:val="39"/>
              </w:numPr>
              <w:spacing w:before="80" w:after="80"/>
              <w:rPr>
                <w:sz w:val="18"/>
              </w:rPr>
            </w:pPr>
            <w:r>
              <w:rPr>
                <w:sz w:val="18"/>
              </w:rPr>
              <w:t>vet- en boterdegen</w:t>
            </w:r>
          </w:p>
          <w:p w:rsidR="00E51E13" w:rsidRDefault="00E51E13" w:rsidP="00F352FD">
            <w:pPr>
              <w:pStyle w:val="Lijstalinea"/>
              <w:numPr>
                <w:ilvl w:val="0"/>
                <w:numId w:val="39"/>
              </w:numPr>
              <w:spacing w:before="80" w:after="80"/>
              <w:rPr>
                <w:sz w:val="18"/>
              </w:rPr>
            </w:pPr>
            <w:r>
              <w:rPr>
                <w:sz w:val="18"/>
              </w:rPr>
              <w:t>soezendeeg</w:t>
            </w:r>
          </w:p>
          <w:p w:rsidR="00E51E13" w:rsidRPr="00E51E13" w:rsidRDefault="00E51E13" w:rsidP="00F352FD">
            <w:pPr>
              <w:pStyle w:val="Lijstalinea"/>
              <w:numPr>
                <w:ilvl w:val="0"/>
                <w:numId w:val="39"/>
              </w:numPr>
              <w:spacing w:before="80" w:after="80"/>
              <w:rPr>
                <w:sz w:val="18"/>
              </w:rPr>
            </w:pPr>
            <w:r>
              <w:rPr>
                <w:sz w:val="18"/>
              </w:rPr>
              <w:t>beslagen</w:t>
            </w:r>
          </w:p>
          <w:p w:rsidR="000F428C" w:rsidRDefault="000F428C" w:rsidP="00E51E13">
            <w:pPr>
              <w:spacing w:before="80" w:after="80"/>
              <w:rPr>
                <w:sz w:val="18"/>
                <w:lang w:val="nl-BE"/>
              </w:rPr>
            </w:pPr>
            <w:r>
              <w:rPr>
                <w:sz w:val="18"/>
                <w:lang w:val="nl-BE"/>
              </w:rPr>
              <w:t>Samenstelling van afgeleide beslagsoorten voor groot-,klein- en miniatuurgebak o.a.</w:t>
            </w:r>
          </w:p>
          <w:p w:rsidR="000F428C" w:rsidRDefault="000F428C" w:rsidP="00F352FD">
            <w:pPr>
              <w:numPr>
                <w:ilvl w:val="0"/>
                <w:numId w:val="47"/>
              </w:numPr>
              <w:spacing w:before="80" w:after="80"/>
              <w:rPr>
                <w:sz w:val="18"/>
                <w:lang w:val="nl-BE"/>
              </w:rPr>
            </w:pPr>
            <w:r>
              <w:rPr>
                <w:sz w:val="18"/>
                <w:lang w:val="nl-BE"/>
              </w:rPr>
              <w:t>genoise beslag</w:t>
            </w:r>
          </w:p>
          <w:p w:rsidR="000F428C" w:rsidRDefault="000F428C" w:rsidP="00F352FD">
            <w:pPr>
              <w:numPr>
                <w:ilvl w:val="0"/>
                <w:numId w:val="47"/>
              </w:numPr>
              <w:spacing w:before="80" w:after="80"/>
              <w:rPr>
                <w:sz w:val="18"/>
                <w:lang w:val="nl-BE"/>
              </w:rPr>
            </w:pPr>
            <w:r>
              <w:rPr>
                <w:sz w:val="18"/>
                <w:lang w:val="nl-BE"/>
              </w:rPr>
              <w:t>lepelbeslag</w:t>
            </w:r>
          </w:p>
          <w:p w:rsidR="000F428C" w:rsidRDefault="000F428C" w:rsidP="00F352FD">
            <w:pPr>
              <w:numPr>
                <w:ilvl w:val="0"/>
                <w:numId w:val="47"/>
              </w:numPr>
              <w:spacing w:before="80" w:after="80"/>
              <w:rPr>
                <w:sz w:val="18"/>
                <w:lang w:val="nl-BE"/>
              </w:rPr>
            </w:pPr>
            <w:r>
              <w:rPr>
                <w:sz w:val="18"/>
                <w:lang w:val="nl-BE"/>
              </w:rPr>
              <w:t>rolbeslag</w:t>
            </w:r>
          </w:p>
          <w:p w:rsidR="000F428C" w:rsidRDefault="000F428C" w:rsidP="00F352FD">
            <w:pPr>
              <w:numPr>
                <w:ilvl w:val="0"/>
                <w:numId w:val="47"/>
              </w:numPr>
              <w:spacing w:before="80" w:after="80"/>
              <w:rPr>
                <w:sz w:val="18"/>
                <w:lang w:val="nl-BE"/>
              </w:rPr>
            </w:pPr>
            <w:r>
              <w:rPr>
                <w:sz w:val="18"/>
                <w:lang w:val="nl-BE"/>
              </w:rPr>
              <w:t>vanillebeslag</w:t>
            </w:r>
          </w:p>
          <w:p w:rsidR="000F428C" w:rsidRPr="00F26D11" w:rsidRDefault="000F428C" w:rsidP="00F352FD">
            <w:pPr>
              <w:numPr>
                <w:ilvl w:val="0"/>
                <w:numId w:val="47"/>
              </w:numPr>
              <w:spacing w:before="80" w:after="80"/>
              <w:rPr>
                <w:sz w:val="18"/>
                <w:lang w:val="nl-BE"/>
              </w:rPr>
            </w:pPr>
            <w:r w:rsidRPr="00E51E13">
              <w:rPr>
                <w:sz w:val="18"/>
                <w:lang w:val="nl-BE"/>
              </w:rPr>
              <w:t>miserable beslag</w:t>
            </w:r>
          </w:p>
          <w:p w:rsidR="000F428C" w:rsidRDefault="000F428C" w:rsidP="00F352FD">
            <w:pPr>
              <w:numPr>
                <w:ilvl w:val="0"/>
                <w:numId w:val="47"/>
              </w:numPr>
              <w:spacing w:before="80" w:after="80"/>
              <w:rPr>
                <w:sz w:val="18"/>
                <w:lang w:val="nl-BE"/>
              </w:rPr>
            </w:pPr>
            <w:r>
              <w:rPr>
                <w:sz w:val="18"/>
                <w:lang w:val="nl-BE"/>
              </w:rPr>
              <w:t>javanais beslag</w:t>
            </w:r>
          </w:p>
          <w:p w:rsidR="000F428C" w:rsidRDefault="000F428C" w:rsidP="00F352FD">
            <w:pPr>
              <w:numPr>
                <w:ilvl w:val="0"/>
                <w:numId w:val="47"/>
              </w:numPr>
              <w:spacing w:before="80" w:after="80"/>
              <w:rPr>
                <w:sz w:val="18"/>
                <w:lang w:val="nl-BE"/>
              </w:rPr>
            </w:pPr>
            <w:r>
              <w:rPr>
                <w:sz w:val="18"/>
                <w:lang w:val="nl-BE"/>
              </w:rPr>
              <w:t>joconde beslag</w:t>
            </w:r>
          </w:p>
          <w:p w:rsidR="000F428C" w:rsidRDefault="000F428C" w:rsidP="00F352FD">
            <w:pPr>
              <w:numPr>
                <w:ilvl w:val="0"/>
                <w:numId w:val="47"/>
              </w:numPr>
              <w:spacing w:before="80" w:after="80"/>
              <w:rPr>
                <w:sz w:val="18"/>
              </w:rPr>
            </w:pPr>
            <w:r w:rsidRPr="008E78FC">
              <w:rPr>
                <w:sz w:val="18"/>
                <w:lang w:val="nl-BE"/>
              </w:rPr>
              <w:t>cakebeslag</w:t>
            </w:r>
          </w:p>
          <w:p w:rsidR="000F428C" w:rsidRDefault="000F428C" w:rsidP="00487719">
            <w:pPr>
              <w:spacing w:before="80" w:after="80"/>
              <w:rPr>
                <w:sz w:val="18"/>
              </w:rPr>
            </w:pPr>
            <w:r>
              <w:rPr>
                <w:sz w:val="18"/>
              </w:rPr>
              <w:t xml:space="preserve">Vullingen voor groot-, klein- en </w:t>
            </w:r>
            <w:r>
              <w:rPr>
                <w:sz w:val="18"/>
                <w:lang w:val="nl-BE"/>
              </w:rPr>
              <w:t>miniatuurgebak</w:t>
            </w:r>
            <w:r>
              <w:rPr>
                <w:sz w:val="18"/>
              </w:rPr>
              <w:t xml:space="preserve"> en ijsbereidingen o.a. </w:t>
            </w:r>
          </w:p>
          <w:p w:rsidR="000F428C" w:rsidRDefault="000F428C" w:rsidP="00F352FD">
            <w:pPr>
              <w:numPr>
                <w:ilvl w:val="0"/>
                <w:numId w:val="47"/>
              </w:numPr>
              <w:spacing w:before="80" w:after="80"/>
              <w:rPr>
                <w:sz w:val="18"/>
                <w:lang w:val="nl-BE"/>
              </w:rPr>
            </w:pPr>
            <w:r>
              <w:rPr>
                <w:sz w:val="18"/>
                <w:lang w:val="nl-BE"/>
              </w:rPr>
              <w:t>slagroom</w:t>
            </w:r>
          </w:p>
          <w:p w:rsidR="000F428C" w:rsidRPr="00435205" w:rsidRDefault="000F428C" w:rsidP="00F352FD">
            <w:pPr>
              <w:numPr>
                <w:ilvl w:val="0"/>
                <w:numId w:val="47"/>
              </w:numPr>
              <w:spacing w:before="80" w:after="80"/>
              <w:rPr>
                <w:sz w:val="18"/>
                <w:lang w:val="nl-BE"/>
              </w:rPr>
            </w:pPr>
            <w:r w:rsidRPr="00435205">
              <w:rPr>
                <w:sz w:val="18"/>
                <w:lang w:val="nl-BE"/>
              </w:rPr>
              <w:t>mousses</w:t>
            </w:r>
            <w:r>
              <w:rPr>
                <w:sz w:val="18"/>
                <w:lang w:val="nl-BE"/>
              </w:rPr>
              <w:t>, parfaits, soufflés</w:t>
            </w:r>
          </w:p>
          <w:p w:rsidR="000F428C" w:rsidRPr="00435205" w:rsidRDefault="000F428C" w:rsidP="00F352FD">
            <w:pPr>
              <w:numPr>
                <w:ilvl w:val="0"/>
                <w:numId w:val="47"/>
              </w:numPr>
              <w:spacing w:before="80" w:after="80"/>
              <w:rPr>
                <w:sz w:val="18"/>
                <w:lang w:val="nl-BE"/>
              </w:rPr>
            </w:pPr>
            <w:r w:rsidRPr="00435205">
              <w:rPr>
                <w:sz w:val="18"/>
                <w:lang w:val="nl-BE"/>
              </w:rPr>
              <w:t>crèmes</w:t>
            </w:r>
          </w:p>
          <w:p w:rsidR="000F428C" w:rsidRPr="00435205" w:rsidRDefault="000F428C" w:rsidP="00F352FD">
            <w:pPr>
              <w:numPr>
                <w:ilvl w:val="0"/>
                <w:numId w:val="47"/>
              </w:numPr>
              <w:spacing w:before="80" w:after="80"/>
              <w:rPr>
                <w:sz w:val="18"/>
                <w:lang w:val="nl-BE"/>
              </w:rPr>
            </w:pPr>
            <w:r w:rsidRPr="00435205">
              <w:rPr>
                <w:sz w:val="18"/>
                <w:lang w:val="nl-BE"/>
              </w:rPr>
              <w:t>bavarois</w:t>
            </w:r>
          </w:p>
          <w:p w:rsidR="000F428C" w:rsidRDefault="000F428C" w:rsidP="00F352FD">
            <w:pPr>
              <w:numPr>
                <w:ilvl w:val="0"/>
                <w:numId w:val="47"/>
              </w:numPr>
              <w:spacing w:before="80" w:after="80"/>
              <w:rPr>
                <w:sz w:val="18"/>
                <w:lang w:val="nl-BE"/>
              </w:rPr>
            </w:pPr>
            <w:r>
              <w:rPr>
                <w:sz w:val="18"/>
                <w:lang w:val="nl-BE"/>
              </w:rPr>
              <w:t>z</w:t>
            </w:r>
            <w:r w:rsidRPr="00435205">
              <w:rPr>
                <w:sz w:val="18"/>
                <w:lang w:val="nl-BE"/>
              </w:rPr>
              <w:t>oete en hartige vullingen</w:t>
            </w:r>
          </w:p>
          <w:p w:rsidR="000F428C" w:rsidRDefault="000F428C" w:rsidP="00F352FD">
            <w:pPr>
              <w:numPr>
                <w:ilvl w:val="0"/>
                <w:numId w:val="47"/>
              </w:numPr>
              <w:spacing w:before="80" w:after="80"/>
              <w:rPr>
                <w:sz w:val="18"/>
                <w:lang w:val="nl-BE"/>
              </w:rPr>
            </w:pPr>
            <w:r>
              <w:rPr>
                <w:sz w:val="18"/>
                <w:lang w:val="nl-BE"/>
              </w:rPr>
              <w:t>vruchten en afleidingen</w:t>
            </w:r>
          </w:p>
          <w:p w:rsidR="000F428C" w:rsidRDefault="000F428C" w:rsidP="00487719">
            <w:pPr>
              <w:spacing w:before="80" w:after="80"/>
              <w:rPr>
                <w:sz w:val="18"/>
                <w:lang w:val="nl-BE"/>
              </w:rPr>
            </w:pPr>
            <w:r>
              <w:rPr>
                <w:sz w:val="18"/>
                <w:lang w:val="nl-BE"/>
              </w:rPr>
              <w:t>Verschillende afwerkingen toepassen o.a. spuiten, snijden, uitsteken, vormen.</w:t>
            </w:r>
          </w:p>
          <w:p w:rsidR="000F428C" w:rsidRPr="008B42D8" w:rsidRDefault="000F428C" w:rsidP="00487719">
            <w:pPr>
              <w:spacing w:before="80" w:after="80"/>
              <w:rPr>
                <w:sz w:val="18"/>
                <w:lang w:val="nl-BE"/>
              </w:rPr>
            </w:pPr>
            <w:r>
              <w:rPr>
                <w:sz w:val="18"/>
                <w:lang w:val="nl-BE"/>
              </w:rPr>
              <w:t>Toepassingen in o.a. chocolade, schuim, suiker, marsepein</w:t>
            </w:r>
            <w:r w:rsidR="00A918C6">
              <w:rPr>
                <w:sz w:val="18"/>
                <w:lang w:val="nl-BE"/>
              </w:rPr>
              <w:t>.</w:t>
            </w:r>
          </w:p>
        </w:tc>
        <w:tc>
          <w:tcPr>
            <w:tcW w:w="6949" w:type="dxa"/>
            <w:tcBorders>
              <w:top w:val="single" w:sz="18" w:space="0" w:color="auto"/>
              <w:left w:val="double" w:sz="4" w:space="0" w:color="auto"/>
              <w:bottom w:val="single" w:sz="18" w:space="0" w:color="auto"/>
            </w:tcBorders>
          </w:tcPr>
          <w:p w:rsidR="00E51E13" w:rsidRDefault="00E51E13" w:rsidP="00487719">
            <w:pPr>
              <w:spacing w:before="80" w:after="80"/>
              <w:rPr>
                <w:sz w:val="18"/>
              </w:rPr>
            </w:pPr>
          </w:p>
          <w:p w:rsidR="000F428C" w:rsidRDefault="000F428C" w:rsidP="00487719">
            <w:pPr>
              <w:spacing w:before="80" w:after="80"/>
              <w:rPr>
                <w:sz w:val="18"/>
              </w:rPr>
            </w:pPr>
            <w:r>
              <w:rPr>
                <w:sz w:val="18"/>
              </w:rPr>
              <w:t>o.a. Franse methode, omgekeerde methode.</w:t>
            </w:r>
          </w:p>
          <w:p w:rsidR="00E51E13" w:rsidRDefault="00E51E13" w:rsidP="0049539B">
            <w:pPr>
              <w:spacing w:before="80" w:after="80"/>
              <w:rPr>
                <w:sz w:val="18"/>
              </w:rPr>
            </w:pPr>
            <w:r>
              <w:rPr>
                <w:sz w:val="18"/>
              </w:rPr>
              <w:t>o.a. dessertkoekjes</w:t>
            </w:r>
            <w:r w:rsidR="0049539B">
              <w:rPr>
                <w:sz w:val="18"/>
              </w:rPr>
              <w:t xml:space="preserve"> (spuiten, snijden, uitsteken)</w:t>
            </w:r>
            <w:r>
              <w:rPr>
                <w:sz w:val="18"/>
              </w:rPr>
              <w:t>, speculaas. De verschillende spuittechnieken toepassen.</w:t>
            </w:r>
          </w:p>
          <w:p w:rsidR="000F428C" w:rsidRDefault="000F428C" w:rsidP="00487719">
            <w:pPr>
              <w:spacing w:before="80" w:after="80"/>
              <w:rPr>
                <w:sz w:val="18"/>
              </w:rPr>
            </w:pPr>
            <w:r>
              <w:rPr>
                <w:sz w:val="18"/>
              </w:rPr>
              <w:t>Aanpassingen aan de nieuwe trends, seizoengeboden producten.</w:t>
            </w:r>
          </w:p>
          <w:p w:rsidR="000F428C" w:rsidRPr="001B7653" w:rsidRDefault="000F428C" w:rsidP="00487719">
            <w:pPr>
              <w:tabs>
                <w:tab w:val="right" w:pos="352"/>
                <w:tab w:val="right" w:pos="567"/>
              </w:tabs>
              <w:spacing w:before="80" w:after="80"/>
              <w:rPr>
                <w:color w:val="000000"/>
                <w:sz w:val="18"/>
              </w:rPr>
            </w:pPr>
            <w:r w:rsidRPr="00235439">
              <w:rPr>
                <w:color w:val="000000" w:themeColor="text1"/>
                <w:sz w:val="18"/>
              </w:rPr>
              <w:t>Opzoekwerk</w:t>
            </w:r>
            <w:r>
              <w:rPr>
                <w:color w:val="000000"/>
                <w:sz w:val="18"/>
              </w:rPr>
              <w:t xml:space="preserve"> via internet.</w:t>
            </w: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r>
              <w:rPr>
                <w:sz w:val="18"/>
              </w:rPr>
              <w:t>Dessertkoekjes</w:t>
            </w: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r>
              <w:rPr>
                <w:sz w:val="18"/>
              </w:rPr>
              <w:t>o.a. verschillende soorten drooggebak specialiteiten.</w:t>
            </w:r>
          </w:p>
          <w:p w:rsidR="000F428C" w:rsidRDefault="000F428C" w:rsidP="00487719">
            <w:pPr>
              <w:spacing w:before="80" w:after="80"/>
              <w:rPr>
                <w:sz w:val="18"/>
              </w:rPr>
            </w:pPr>
          </w:p>
          <w:p w:rsidR="000F428C" w:rsidRDefault="000F428C" w:rsidP="00487719">
            <w:pPr>
              <w:spacing w:before="80" w:after="80"/>
              <w:rPr>
                <w:sz w:val="18"/>
              </w:rPr>
            </w:pPr>
            <w:r>
              <w:rPr>
                <w:sz w:val="18"/>
              </w:rPr>
              <w:t>Groot en klein ijsgebak.</w:t>
            </w:r>
          </w:p>
          <w:p w:rsidR="000F428C" w:rsidRDefault="000F428C" w:rsidP="00487719">
            <w:pPr>
              <w:spacing w:before="80" w:after="80"/>
              <w:rPr>
                <w:sz w:val="18"/>
              </w:rPr>
            </w:pPr>
          </w:p>
          <w:p w:rsidR="000F428C" w:rsidRDefault="000F428C" w:rsidP="00487719">
            <w:pPr>
              <w:spacing w:before="80" w:after="80"/>
              <w:rPr>
                <w:sz w:val="18"/>
              </w:rPr>
            </w:pPr>
            <w:r>
              <w:rPr>
                <w:sz w:val="18"/>
              </w:rPr>
              <w:t xml:space="preserve">o.a. chocolademousse, </w:t>
            </w:r>
            <w:r w:rsidRPr="001F1004">
              <w:rPr>
                <w:sz w:val="18"/>
              </w:rPr>
              <w:t>tiramisu</w:t>
            </w: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p>
          <w:p w:rsidR="000F428C" w:rsidRDefault="000F428C" w:rsidP="00487719">
            <w:pPr>
              <w:spacing w:before="80" w:after="80"/>
              <w:rPr>
                <w:sz w:val="18"/>
              </w:rPr>
            </w:pPr>
            <w:r>
              <w:rPr>
                <w:sz w:val="18"/>
              </w:rPr>
              <w:t>De verschillende technieken toepassen volgens seizoenen en trends.</w:t>
            </w:r>
          </w:p>
          <w:p w:rsidR="000F428C" w:rsidRDefault="000F428C" w:rsidP="00487719">
            <w:pPr>
              <w:spacing w:before="80" w:after="80"/>
              <w:rPr>
                <w:sz w:val="18"/>
              </w:rPr>
            </w:pPr>
            <w:r>
              <w:rPr>
                <w:sz w:val="18"/>
              </w:rPr>
              <w:t>De verschillende spuittechnieken toepassen.</w:t>
            </w:r>
          </w:p>
          <w:p w:rsidR="007C6A9D" w:rsidRDefault="000F428C" w:rsidP="00487719">
            <w:pPr>
              <w:spacing w:before="80" w:after="80"/>
              <w:rPr>
                <w:sz w:val="18"/>
              </w:rPr>
            </w:pPr>
            <w:r>
              <w:rPr>
                <w:sz w:val="18"/>
              </w:rPr>
              <w:t>Op een rationele manier versieringselementen maken.</w:t>
            </w:r>
          </w:p>
        </w:tc>
        <w:tc>
          <w:tcPr>
            <w:tcW w:w="844" w:type="dxa"/>
            <w:tcBorders>
              <w:top w:val="single" w:sz="18" w:space="0" w:color="auto"/>
              <w:bottom w:val="single" w:sz="18" w:space="0" w:color="auto"/>
            </w:tcBorders>
          </w:tcPr>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r>
              <w:rPr>
                <w:sz w:val="18"/>
              </w:rPr>
              <w:t>ICT</w:t>
            </w: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r>
              <w:rPr>
                <w:sz w:val="18"/>
              </w:rPr>
              <w:t>SES</w:t>
            </w:r>
          </w:p>
        </w:tc>
      </w:tr>
      <w:tr w:rsidR="000F428C" w:rsidTr="00487719">
        <w:trPr>
          <w:trHeight w:val="397"/>
        </w:trPr>
        <w:tc>
          <w:tcPr>
            <w:tcW w:w="839" w:type="dxa"/>
            <w:tcBorders>
              <w:top w:val="single" w:sz="18" w:space="0" w:color="auto"/>
              <w:left w:val="single" w:sz="18" w:space="0" w:color="auto"/>
              <w:bottom w:val="single" w:sz="18" w:space="0" w:color="auto"/>
            </w:tcBorders>
          </w:tcPr>
          <w:p w:rsidR="000F428C" w:rsidRDefault="000F428C" w:rsidP="00487719">
            <w:pPr>
              <w:pStyle w:val="NummerDoelstelling"/>
            </w:pPr>
          </w:p>
        </w:tc>
        <w:tc>
          <w:tcPr>
            <w:tcW w:w="5716" w:type="dxa"/>
            <w:gridSpan w:val="2"/>
            <w:tcBorders>
              <w:top w:val="single" w:sz="18" w:space="0" w:color="auto"/>
              <w:bottom w:val="single" w:sz="18" w:space="0" w:color="auto"/>
            </w:tcBorders>
          </w:tcPr>
          <w:p w:rsidR="000F428C" w:rsidRPr="00CB6F5D" w:rsidRDefault="000F428C" w:rsidP="00487719">
            <w:pPr>
              <w:spacing w:before="80" w:after="80"/>
              <w:rPr>
                <w:b/>
                <w:bCs/>
                <w:sz w:val="18"/>
                <w:lang w:val="nl-BE"/>
              </w:rPr>
            </w:pPr>
            <w:r>
              <w:rPr>
                <w:b/>
                <w:bCs/>
                <w:sz w:val="18"/>
                <w:lang w:val="nl-BE"/>
              </w:rPr>
              <w:t xml:space="preserve">De verschillende bakprocessen kunnen </w:t>
            </w:r>
            <w:r w:rsidRPr="00E57FB7">
              <w:rPr>
                <w:b/>
                <w:bCs/>
                <w:sz w:val="18"/>
                <w:lang w:val="nl-BE"/>
              </w:rPr>
              <w:t>toelichten, de juiste bakwijze kunnen kiezen en toepassen op de diverse producten</w:t>
            </w:r>
          </w:p>
        </w:tc>
        <w:tc>
          <w:tcPr>
            <w:tcW w:w="835" w:type="dxa"/>
            <w:tcBorders>
              <w:top w:val="single" w:sz="18" w:space="0" w:color="auto"/>
              <w:bottom w:val="single" w:sz="18" w:space="0" w:color="auto"/>
            </w:tcBorders>
          </w:tcPr>
          <w:p w:rsidR="000F428C" w:rsidRPr="00FA74CC" w:rsidRDefault="000F428C" w:rsidP="00487719">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t>STM 12</w:t>
            </w:r>
            <w:r w:rsidRPr="00FA74CC">
              <w:rPr>
                <w:b/>
                <w:bCs/>
                <w:sz w:val="18"/>
                <w:lang w:val="pt-PT"/>
              </w:rPr>
              <w:br/>
            </w:r>
            <w:r w:rsidRPr="00FA74CC">
              <w:rPr>
                <w:b/>
                <w:bCs/>
                <w:sz w:val="18"/>
                <w:lang w:val="pt-PT"/>
              </w:rPr>
              <w:lastRenderedPageBreak/>
              <w:t>STM 13</w:t>
            </w:r>
            <w:r w:rsidRPr="00FA74CC">
              <w:rPr>
                <w:b/>
                <w:bCs/>
                <w:sz w:val="18"/>
                <w:lang w:val="pt-PT"/>
              </w:rPr>
              <w:br/>
              <w:t>STM 20</w:t>
            </w:r>
          </w:p>
        </w:tc>
        <w:tc>
          <w:tcPr>
            <w:tcW w:w="835" w:type="dxa"/>
            <w:tcBorders>
              <w:top w:val="single" w:sz="18" w:space="0" w:color="auto"/>
              <w:bottom w:val="single" w:sz="18" w:space="0" w:color="auto"/>
              <w:right w:val="double" w:sz="4" w:space="0" w:color="auto"/>
            </w:tcBorders>
          </w:tcPr>
          <w:p w:rsidR="000F428C" w:rsidRDefault="000F428C" w:rsidP="00487719">
            <w:pPr>
              <w:spacing w:before="80" w:after="80"/>
              <w:jc w:val="center"/>
              <w:rPr>
                <w:b/>
                <w:bCs/>
                <w:sz w:val="18"/>
              </w:rPr>
            </w:pPr>
            <w:r>
              <w:rPr>
                <w:b/>
                <w:bCs/>
                <w:sz w:val="18"/>
              </w:rPr>
              <w:lastRenderedPageBreak/>
              <w:t>B</w:t>
            </w:r>
          </w:p>
        </w:tc>
        <w:tc>
          <w:tcPr>
            <w:tcW w:w="6949" w:type="dxa"/>
            <w:tcBorders>
              <w:top w:val="single" w:sz="18" w:space="0" w:color="auto"/>
              <w:left w:val="double" w:sz="4" w:space="0" w:color="auto"/>
              <w:bottom w:val="single" w:sz="18" w:space="0" w:color="auto"/>
            </w:tcBorders>
            <w:vAlign w:val="center"/>
          </w:tcPr>
          <w:p w:rsidR="000F428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Default="000F428C" w:rsidP="00487719">
            <w:pPr>
              <w:spacing w:before="80" w:after="80"/>
              <w:jc w:val="center"/>
              <w:rPr>
                <w:sz w:val="18"/>
              </w:rPr>
            </w:pPr>
          </w:p>
        </w:tc>
      </w:tr>
      <w:tr w:rsidR="000F428C" w:rsidRPr="002757B2" w:rsidTr="00487719">
        <w:trPr>
          <w:trHeight w:val="397"/>
        </w:trPr>
        <w:tc>
          <w:tcPr>
            <w:tcW w:w="839" w:type="dxa"/>
            <w:tcBorders>
              <w:top w:val="single" w:sz="18" w:space="0" w:color="auto"/>
              <w:bottom w:val="single" w:sz="18" w:space="0" w:color="auto"/>
            </w:tcBorders>
          </w:tcPr>
          <w:p w:rsidR="000F428C" w:rsidRPr="002757B2"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Pr="002757B2" w:rsidRDefault="000F428C" w:rsidP="00487719">
            <w:pPr>
              <w:tabs>
                <w:tab w:val="left" w:pos="226"/>
              </w:tabs>
              <w:spacing w:before="80" w:after="80"/>
              <w:rPr>
                <w:sz w:val="18"/>
              </w:rPr>
            </w:pPr>
            <w:r w:rsidRPr="002757B2">
              <w:rPr>
                <w:sz w:val="18"/>
              </w:rPr>
              <w:t>Verschillende stadia van het bakproces schematisch voorstellen.</w:t>
            </w:r>
          </w:p>
          <w:p w:rsidR="000F428C" w:rsidRPr="002757B2" w:rsidRDefault="000F428C" w:rsidP="00487719">
            <w:pPr>
              <w:tabs>
                <w:tab w:val="left" w:pos="226"/>
              </w:tabs>
              <w:spacing w:before="80" w:after="80"/>
              <w:rPr>
                <w:sz w:val="18"/>
              </w:rPr>
            </w:pPr>
            <w:r w:rsidRPr="002757B2">
              <w:rPr>
                <w:sz w:val="18"/>
              </w:rPr>
              <w:t>De parameters voor het instellen van de oven bepalen.</w:t>
            </w:r>
          </w:p>
        </w:tc>
        <w:tc>
          <w:tcPr>
            <w:tcW w:w="6949" w:type="dxa"/>
            <w:tcBorders>
              <w:top w:val="single" w:sz="18" w:space="0" w:color="auto"/>
              <w:left w:val="double" w:sz="4" w:space="0" w:color="auto"/>
              <w:bottom w:val="single" w:sz="18" w:space="0" w:color="auto"/>
            </w:tcBorders>
          </w:tcPr>
          <w:p w:rsidR="000F428C" w:rsidRPr="002757B2" w:rsidRDefault="000F428C" w:rsidP="00487719">
            <w:pPr>
              <w:tabs>
                <w:tab w:val="right" w:pos="352"/>
                <w:tab w:val="right" w:pos="567"/>
              </w:tabs>
              <w:spacing w:before="80" w:after="80"/>
              <w:rPr>
                <w:sz w:val="18"/>
              </w:rPr>
            </w:pPr>
            <w:r w:rsidRPr="002757B2">
              <w:rPr>
                <w:sz w:val="18"/>
              </w:rPr>
              <w:t>Gebruik maken van de handleiding.</w:t>
            </w:r>
          </w:p>
          <w:p w:rsidR="000F428C" w:rsidRPr="002757B2" w:rsidRDefault="000F428C" w:rsidP="00487719">
            <w:pPr>
              <w:tabs>
                <w:tab w:val="right" w:pos="352"/>
                <w:tab w:val="right" w:pos="567"/>
              </w:tabs>
              <w:spacing w:before="80" w:after="80"/>
              <w:rPr>
                <w:sz w:val="18"/>
              </w:rPr>
            </w:pPr>
            <w:r w:rsidRPr="002757B2">
              <w:rPr>
                <w:sz w:val="18"/>
              </w:rPr>
              <w:t>Bespreken van het bakproces</w:t>
            </w:r>
            <w:r>
              <w:rPr>
                <w:sz w:val="18"/>
              </w:rPr>
              <w:t>.</w:t>
            </w:r>
          </w:p>
          <w:p w:rsidR="000F428C" w:rsidRPr="002757B2" w:rsidRDefault="000F428C" w:rsidP="00487719">
            <w:pPr>
              <w:tabs>
                <w:tab w:val="right" w:pos="352"/>
                <w:tab w:val="right" w:pos="567"/>
              </w:tabs>
              <w:spacing w:before="80" w:after="80"/>
              <w:rPr>
                <w:sz w:val="18"/>
              </w:rPr>
            </w:pPr>
            <w:r w:rsidRPr="002757B2">
              <w:rPr>
                <w:sz w:val="18"/>
              </w:rPr>
              <w:t>Diverse toepassingen op stage,</w:t>
            </w:r>
            <w:r>
              <w:rPr>
                <w:sz w:val="18"/>
              </w:rPr>
              <w:t xml:space="preserve"> </w:t>
            </w:r>
            <w:r w:rsidRPr="002757B2">
              <w:rPr>
                <w:sz w:val="18"/>
              </w:rPr>
              <w:t>onder begeleiding verschillende ovens leren  instellen.</w:t>
            </w:r>
          </w:p>
        </w:tc>
        <w:tc>
          <w:tcPr>
            <w:tcW w:w="844" w:type="dxa"/>
            <w:tcBorders>
              <w:top w:val="single" w:sz="18" w:space="0" w:color="auto"/>
              <w:bottom w:val="single" w:sz="18" w:space="0" w:color="auto"/>
            </w:tcBorders>
          </w:tcPr>
          <w:p w:rsidR="000F428C" w:rsidRPr="002757B2" w:rsidRDefault="000F428C" w:rsidP="00487719">
            <w:pPr>
              <w:spacing w:before="80" w:after="80"/>
              <w:jc w:val="center"/>
              <w:rPr>
                <w:sz w:val="18"/>
              </w:rPr>
            </w:pPr>
            <w:r>
              <w:rPr>
                <w:sz w:val="18"/>
              </w:rPr>
              <w:t>TA.BE</w:t>
            </w:r>
          </w:p>
          <w:p w:rsidR="000F428C" w:rsidRPr="002757B2" w:rsidRDefault="000F428C" w:rsidP="00487719">
            <w:pPr>
              <w:spacing w:before="80" w:after="80"/>
              <w:jc w:val="center"/>
              <w:rPr>
                <w:sz w:val="18"/>
              </w:rPr>
            </w:pPr>
          </w:p>
          <w:p w:rsidR="000F428C" w:rsidRPr="002757B2" w:rsidRDefault="000F428C" w:rsidP="00487719">
            <w:pPr>
              <w:spacing w:before="80" w:after="80"/>
              <w:jc w:val="center"/>
              <w:rPr>
                <w:sz w:val="18"/>
              </w:rPr>
            </w:pPr>
            <w:r w:rsidRPr="002757B2">
              <w:rPr>
                <w:sz w:val="18"/>
              </w:rPr>
              <w:t>STG</w:t>
            </w:r>
          </w:p>
        </w:tc>
      </w:tr>
      <w:tr w:rsidR="000F428C" w:rsidRPr="002757B2" w:rsidTr="00487719">
        <w:trPr>
          <w:trHeight w:val="397"/>
        </w:trPr>
        <w:tc>
          <w:tcPr>
            <w:tcW w:w="839" w:type="dxa"/>
            <w:tcBorders>
              <w:top w:val="single" w:sz="18" w:space="0" w:color="auto"/>
              <w:left w:val="single" w:sz="18" w:space="0" w:color="auto"/>
              <w:bottom w:val="single" w:sz="18" w:space="0" w:color="auto"/>
            </w:tcBorders>
          </w:tcPr>
          <w:p w:rsidR="000F428C" w:rsidRPr="002757B2" w:rsidRDefault="000F428C" w:rsidP="00487719">
            <w:pPr>
              <w:pStyle w:val="NummerDoelstelling"/>
            </w:pPr>
          </w:p>
        </w:tc>
        <w:tc>
          <w:tcPr>
            <w:tcW w:w="5716" w:type="dxa"/>
            <w:gridSpan w:val="2"/>
            <w:tcBorders>
              <w:top w:val="single" w:sz="18" w:space="0" w:color="auto"/>
              <w:bottom w:val="single" w:sz="18" w:space="0" w:color="auto"/>
            </w:tcBorders>
          </w:tcPr>
          <w:p w:rsidR="000F428C" w:rsidRPr="002757B2" w:rsidRDefault="00A918C6" w:rsidP="00487719">
            <w:pPr>
              <w:spacing w:before="80" w:after="80"/>
              <w:rPr>
                <w:b/>
                <w:bCs/>
                <w:sz w:val="18"/>
              </w:rPr>
            </w:pPr>
            <w:r>
              <w:rPr>
                <w:b/>
                <w:sz w:val="18"/>
                <w:lang w:val="nl-BE"/>
              </w:rPr>
              <w:t>De</w:t>
            </w:r>
            <w:r w:rsidR="000F428C" w:rsidRPr="002757B2">
              <w:rPr>
                <w:b/>
                <w:sz w:val="18"/>
                <w:lang w:val="nl-BE"/>
              </w:rPr>
              <w:t xml:space="preserve"> koelingsprocessen tijdens de volledige bereidingsfase</w:t>
            </w:r>
            <w:r>
              <w:rPr>
                <w:b/>
                <w:sz w:val="18"/>
                <w:lang w:val="nl-BE"/>
              </w:rPr>
              <w:t xml:space="preserve"> kunnen verwoorden en toepassen.</w:t>
            </w:r>
          </w:p>
        </w:tc>
        <w:tc>
          <w:tcPr>
            <w:tcW w:w="835" w:type="dxa"/>
            <w:tcBorders>
              <w:top w:val="single" w:sz="18" w:space="0" w:color="auto"/>
              <w:bottom w:val="single" w:sz="18" w:space="0" w:color="auto"/>
            </w:tcBorders>
          </w:tcPr>
          <w:p w:rsidR="000F428C" w:rsidRPr="00FA74CC" w:rsidRDefault="000F428C" w:rsidP="00487719">
            <w:pPr>
              <w:spacing w:before="80" w:after="80"/>
              <w:jc w:val="center"/>
              <w:rPr>
                <w:b/>
                <w:bCs/>
                <w:sz w:val="18"/>
                <w:lang w:val="de-DE"/>
              </w:rPr>
            </w:pPr>
            <w:r w:rsidRPr="00FA74CC">
              <w:rPr>
                <w:b/>
                <w:bCs/>
                <w:sz w:val="18"/>
                <w:lang w:val="de-DE"/>
              </w:rPr>
              <w:t>EDV</w:t>
            </w:r>
            <w:r w:rsidRPr="00FA74CC">
              <w:rPr>
                <w:b/>
                <w:bCs/>
                <w:sz w:val="18"/>
                <w:lang w:val="de-DE"/>
              </w:rPr>
              <w:br/>
              <w:t>LER 4</w:t>
            </w:r>
            <w:r w:rsidRPr="00FA74CC">
              <w:rPr>
                <w:b/>
                <w:bCs/>
                <w:sz w:val="18"/>
                <w:lang w:val="de-DE"/>
              </w:rPr>
              <w:br/>
              <w:t xml:space="preserve">STM 11 </w:t>
            </w:r>
            <w:r w:rsidRPr="00FA74CC">
              <w:rPr>
                <w:b/>
                <w:bCs/>
                <w:sz w:val="18"/>
                <w:lang w:val="de-DE"/>
              </w:rPr>
              <w:br/>
              <w:t>STM 12</w:t>
            </w:r>
            <w:r w:rsidRPr="00FA74CC">
              <w:rPr>
                <w:b/>
                <w:bCs/>
                <w:sz w:val="18"/>
                <w:lang w:val="de-DE"/>
              </w:rPr>
              <w:br/>
              <w:t>STM 13</w:t>
            </w:r>
            <w:r w:rsidRPr="00FA74CC">
              <w:rPr>
                <w:b/>
                <w:bCs/>
                <w:sz w:val="18"/>
                <w:lang w:val="de-DE"/>
              </w:rPr>
              <w:br/>
              <w:t>STM 20</w:t>
            </w:r>
          </w:p>
        </w:tc>
        <w:tc>
          <w:tcPr>
            <w:tcW w:w="835" w:type="dxa"/>
            <w:tcBorders>
              <w:top w:val="single" w:sz="18" w:space="0" w:color="auto"/>
              <w:bottom w:val="single" w:sz="18" w:space="0" w:color="auto"/>
              <w:right w:val="double" w:sz="4" w:space="0" w:color="auto"/>
            </w:tcBorders>
          </w:tcPr>
          <w:p w:rsidR="000F428C" w:rsidRPr="002757B2" w:rsidRDefault="000F428C" w:rsidP="00487719">
            <w:pPr>
              <w:spacing w:before="80" w:after="80"/>
              <w:jc w:val="center"/>
              <w:rPr>
                <w:b/>
                <w:bCs/>
                <w:sz w:val="18"/>
              </w:rPr>
            </w:pPr>
            <w:r w:rsidRPr="002757B2">
              <w:rPr>
                <w:b/>
                <w:bCs/>
                <w:sz w:val="18"/>
              </w:rPr>
              <w:t>B</w:t>
            </w:r>
          </w:p>
        </w:tc>
        <w:tc>
          <w:tcPr>
            <w:tcW w:w="6949" w:type="dxa"/>
            <w:tcBorders>
              <w:top w:val="single" w:sz="18" w:space="0" w:color="auto"/>
              <w:left w:val="double" w:sz="4" w:space="0" w:color="auto"/>
              <w:bottom w:val="single" w:sz="18" w:space="0" w:color="auto"/>
            </w:tcBorders>
            <w:vAlign w:val="center"/>
          </w:tcPr>
          <w:p w:rsidR="000F428C" w:rsidRPr="002757B2"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2757B2" w:rsidRDefault="000F428C" w:rsidP="00487719">
            <w:pPr>
              <w:spacing w:before="80" w:after="80"/>
              <w:jc w:val="center"/>
              <w:rPr>
                <w:sz w:val="18"/>
              </w:rPr>
            </w:pPr>
          </w:p>
        </w:tc>
      </w:tr>
      <w:tr w:rsidR="000F428C" w:rsidRPr="002757B2" w:rsidTr="00487719">
        <w:trPr>
          <w:trHeight w:val="397"/>
        </w:trPr>
        <w:tc>
          <w:tcPr>
            <w:tcW w:w="839" w:type="dxa"/>
            <w:tcBorders>
              <w:top w:val="single" w:sz="18" w:space="0" w:color="auto"/>
              <w:bottom w:val="single" w:sz="18" w:space="0" w:color="auto"/>
            </w:tcBorders>
          </w:tcPr>
          <w:p w:rsidR="000F428C" w:rsidRPr="002757B2"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Pr="002757B2" w:rsidRDefault="000F428C" w:rsidP="00487719">
            <w:pPr>
              <w:spacing w:before="80" w:after="80"/>
              <w:rPr>
                <w:sz w:val="18"/>
                <w:lang w:val="nl-BE"/>
              </w:rPr>
            </w:pPr>
            <w:r w:rsidRPr="002757B2">
              <w:rPr>
                <w:sz w:val="18"/>
                <w:lang w:val="nl-BE"/>
              </w:rPr>
              <w:t>Het afkoelingsproces van de gebakken beslagen en degen.</w:t>
            </w:r>
          </w:p>
          <w:p w:rsidR="000F428C" w:rsidRPr="002757B2" w:rsidRDefault="000F428C" w:rsidP="00487719">
            <w:pPr>
              <w:spacing w:before="80" w:after="80"/>
              <w:rPr>
                <w:sz w:val="18"/>
                <w:lang w:val="nl-BE"/>
              </w:rPr>
            </w:pPr>
            <w:r w:rsidRPr="002757B2">
              <w:rPr>
                <w:sz w:val="18"/>
                <w:lang w:val="nl-BE"/>
              </w:rPr>
              <w:t>Het koelen en vriezen van vullingen.</w:t>
            </w:r>
          </w:p>
          <w:p w:rsidR="000F428C" w:rsidRPr="002757B2" w:rsidRDefault="000F428C" w:rsidP="00487719">
            <w:pPr>
              <w:spacing w:before="80" w:after="80"/>
              <w:rPr>
                <w:sz w:val="18"/>
                <w:lang w:val="nl-BE"/>
              </w:rPr>
            </w:pPr>
            <w:r w:rsidRPr="002757B2">
              <w:rPr>
                <w:sz w:val="18"/>
                <w:lang w:val="nl-BE"/>
              </w:rPr>
              <w:t xml:space="preserve">Het afkoelen van </w:t>
            </w:r>
            <w:r>
              <w:rPr>
                <w:sz w:val="18"/>
                <w:lang w:val="nl-BE"/>
              </w:rPr>
              <w:t>de</w:t>
            </w:r>
            <w:r w:rsidRPr="002757B2">
              <w:rPr>
                <w:sz w:val="18"/>
                <w:lang w:val="nl-BE"/>
              </w:rPr>
              <w:t xml:space="preserve"> half afgewerkte producten voorafgaande aan de afwerking.</w:t>
            </w:r>
          </w:p>
          <w:p w:rsidR="000F428C" w:rsidRPr="002757B2" w:rsidRDefault="000F428C" w:rsidP="00487719">
            <w:pPr>
              <w:spacing w:before="80" w:after="80"/>
              <w:rPr>
                <w:sz w:val="18"/>
                <w:lang w:val="nl-BE"/>
              </w:rPr>
            </w:pPr>
            <w:r w:rsidRPr="002757B2">
              <w:rPr>
                <w:sz w:val="18"/>
                <w:lang w:val="nl-BE"/>
              </w:rPr>
              <w:t xml:space="preserve">Gevolgen </w:t>
            </w:r>
            <w:r w:rsidR="00226447">
              <w:rPr>
                <w:sz w:val="18"/>
                <w:lang w:val="nl-BE"/>
              </w:rPr>
              <w:t>in verband met</w:t>
            </w:r>
            <w:r w:rsidRPr="002757B2">
              <w:rPr>
                <w:sz w:val="18"/>
                <w:lang w:val="nl-BE"/>
              </w:rPr>
              <w:t>:</w:t>
            </w:r>
          </w:p>
          <w:p w:rsidR="000F428C" w:rsidRPr="002757B2" w:rsidRDefault="000F428C" w:rsidP="00F352FD">
            <w:pPr>
              <w:numPr>
                <w:ilvl w:val="0"/>
                <w:numId w:val="39"/>
              </w:numPr>
              <w:spacing w:before="80" w:after="80"/>
              <w:rPr>
                <w:sz w:val="18"/>
                <w:lang w:val="nl-BE"/>
              </w:rPr>
            </w:pPr>
            <w:r w:rsidRPr="002757B2">
              <w:rPr>
                <w:sz w:val="18"/>
                <w:lang w:val="nl-BE"/>
              </w:rPr>
              <w:t>het uitzicht</w:t>
            </w:r>
          </w:p>
          <w:p w:rsidR="000F428C" w:rsidRPr="002757B2" w:rsidRDefault="000F428C" w:rsidP="00F352FD">
            <w:pPr>
              <w:numPr>
                <w:ilvl w:val="0"/>
                <w:numId w:val="39"/>
              </w:numPr>
              <w:spacing w:before="80" w:after="80"/>
              <w:rPr>
                <w:sz w:val="18"/>
                <w:lang w:val="nl-BE"/>
              </w:rPr>
            </w:pPr>
            <w:r w:rsidRPr="002757B2">
              <w:rPr>
                <w:sz w:val="18"/>
                <w:lang w:val="nl-BE"/>
              </w:rPr>
              <w:t>de smaak</w:t>
            </w:r>
          </w:p>
          <w:p w:rsidR="000F428C" w:rsidRPr="002757B2" w:rsidRDefault="000F428C" w:rsidP="00F352FD">
            <w:pPr>
              <w:numPr>
                <w:ilvl w:val="0"/>
                <w:numId w:val="39"/>
              </w:numPr>
              <w:spacing w:before="80" w:after="80"/>
              <w:rPr>
                <w:sz w:val="18"/>
              </w:rPr>
            </w:pPr>
            <w:r w:rsidRPr="002757B2">
              <w:rPr>
                <w:sz w:val="18"/>
                <w:lang w:val="nl-BE"/>
              </w:rPr>
              <w:t>de houdbaarheid</w:t>
            </w:r>
          </w:p>
        </w:tc>
        <w:tc>
          <w:tcPr>
            <w:tcW w:w="6949" w:type="dxa"/>
            <w:tcBorders>
              <w:top w:val="single" w:sz="18" w:space="0" w:color="auto"/>
              <w:left w:val="double" w:sz="4" w:space="0" w:color="auto"/>
              <w:bottom w:val="single" w:sz="18" w:space="0" w:color="auto"/>
            </w:tcBorders>
          </w:tcPr>
          <w:p w:rsidR="000F428C" w:rsidRPr="002757B2" w:rsidRDefault="000F428C" w:rsidP="00487719">
            <w:pPr>
              <w:tabs>
                <w:tab w:val="right" w:pos="352"/>
                <w:tab w:val="right" w:pos="567"/>
              </w:tabs>
              <w:spacing w:before="80" w:after="80"/>
              <w:rPr>
                <w:sz w:val="18"/>
              </w:rPr>
            </w:pPr>
            <w:r>
              <w:rPr>
                <w:sz w:val="18"/>
              </w:rPr>
              <w:t xml:space="preserve">Gebruik </w:t>
            </w:r>
            <w:r w:rsidR="00011578">
              <w:rPr>
                <w:sz w:val="18"/>
              </w:rPr>
              <w:t>maken van</w:t>
            </w:r>
            <w:r w:rsidR="0010274E">
              <w:rPr>
                <w:sz w:val="18"/>
              </w:rPr>
              <w:t xml:space="preserve"> </w:t>
            </w:r>
            <w:r w:rsidR="00A46CB2">
              <w:rPr>
                <w:sz w:val="18"/>
              </w:rPr>
              <w:t>snelvriezer.</w:t>
            </w:r>
          </w:p>
        </w:tc>
        <w:tc>
          <w:tcPr>
            <w:tcW w:w="844" w:type="dxa"/>
            <w:tcBorders>
              <w:top w:val="single" w:sz="18" w:space="0" w:color="auto"/>
              <w:bottom w:val="single" w:sz="18" w:space="0" w:color="auto"/>
            </w:tcBorders>
          </w:tcPr>
          <w:p w:rsidR="000F428C" w:rsidRPr="002757B2" w:rsidRDefault="000F428C" w:rsidP="00487719">
            <w:pPr>
              <w:spacing w:before="80" w:after="80"/>
              <w:jc w:val="center"/>
              <w:rPr>
                <w:sz w:val="18"/>
              </w:rPr>
            </w:pPr>
          </w:p>
        </w:tc>
      </w:tr>
      <w:tr w:rsidR="000F428C" w:rsidRPr="00CD1F2F" w:rsidTr="00487719">
        <w:trPr>
          <w:trHeight w:val="397"/>
        </w:trPr>
        <w:tc>
          <w:tcPr>
            <w:tcW w:w="839" w:type="dxa"/>
            <w:tcBorders>
              <w:top w:val="single" w:sz="18" w:space="0" w:color="auto"/>
              <w:left w:val="single" w:sz="18" w:space="0" w:color="auto"/>
              <w:bottom w:val="single" w:sz="18" w:space="0" w:color="auto"/>
            </w:tcBorders>
          </w:tcPr>
          <w:p w:rsidR="000F428C" w:rsidRPr="00CD1F2F" w:rsidRDefault="000F428C" w:rsidP="00487719">
            <w:pPr>
              <w:pStyle w:val="NummerDoelstelling"/>
            </w:pPr>
          </w:p>
        </w:tc>
        <w:tc>
          <w:tcPr>
            <w:tcW w:w="5682" w:type="dxa"/>
            <w:tcBorders>
              <w:top w:val="single" w:sz="18" w:space="0" w:color="auto"/>
              <w:bottom w:val="single" w:sz="18" w:space="0" w:color="auto"/>
            </w:tcBorders>
          </w:tcPr>
          <w:p w:rsidR="00A918C6" w:rsidRPr="00CD1F2F" w:rsidRDefault="000F428C" w:rsidP="00A918C6">
            <w:pPr>
              <w:spacing w:before="80" w:after="80"/>
              <w:rPr>
                <w:b/>
                <w:bCs/>
                <w:sz w:val="18"/>
              </w:rPr>
            </w:pPr>
            <w:r w:rsidRPr="00CD1F2F">
              <w:rPr>
                <w:b/>
                <w:bCs/>
                <w:sz w:val="18"/>
              </w:rPr>
              <w:t xml:space="preserve">De producten kunnen afwerken </w:t>
            </w:r>
            <w:r w:rsidR="00A918C6" w:rsidRPr="00C2602F">
              <w:rPr>
                <w:b/>
                <w:bCs/>
                <w:sz w:val="18"/>
              </w:rPr>
              <w:t xml:space="preserve">en </w:t>
            </w:r>
            <w:r w:rsidR="00A918C6">
              <w:rPr>
                <w:b/>
                <w:bCs/>
                <w:sz w:val="18"/>
              </w:rPr>
              <w:t xml:space="preserve">de techniek kunnen </w:t>
            </w:r>
            <w:r w:rsidR="00A918C6" w:rsidRPr="00C2602F">
              <w:rPr>
                <w:b/>
                <w:bCs/>
                <w:sz w:val="18"/>
              </w:rPr>
              <w:t>toelichten</w:t>
            </w:r>
            <w:r w:rsidR="00A918C6" w:rsidRPr="00CD1F2F">
              <w:rPr>
                <w:b/>
                <w:bCs/>
                <w:sz w:val="18"/>
              </w:rPr>
              <w:t xml:space="preserve"> </w:t>
            </w:r>
            <w:r w:rsidR="00A918C6">
              <w:rPr>
                <w:b/>
                <w:bCs/>
                <w:sz w:val="18"/>
              </w:rPr>
              <w:t>in functie van de opdracht</w:t>
            </w:r>
            <w:r w:rsidR="00A918C6" w:rsidRPr="00C2602F">
              <w:rPr>
                <w:b/>
                <w:bCs/>
                <w:sz w:val="18"/>
              </w:rPr>
              <w:t>.</w:t>
            </w:r>
          </w:p>
        </w:tc>
        <w:tc>
          <w:tcPr>
            <w:tcW w:w="869" w:type="dxa"/>
            <w:gridSpan w:val="2"/>
            <w:tcBorders>
              <w:top w:val="single" w:sz="18" w:space="0" w:color="auto"/>
              <w:bottom w:val="single" w:sz="18" w:space="0" w:color="auto"/>
            </w:tcBorders>
          </w:tcPr>
          <w:p w:rsidR="000F428C" w:rsidRPr="00FA74CC" w:rsidRDefault="000F428C" w:rsidP="00487719">
            <w:pPr>
              <w:spacing w:before="80" w:after="80"/>
              <w:jc w:val="center"/>
              <w:rPr>
                <w:b/>
                <w:bCs/>
                <w:sz w:val="18"/>
                <w:lang w:val="pt-PT"/>
              </w:rPr>
            </w:pPr>
            <w:r w:rsidRPr="00FA74CC">
              <w:rPr>
                <w:b/>
                <w:bCs/>
                <w:sz w:val="18"/>
                <w:lang w:val="pt-PT"/>
              </w:rPr>
              <w:t>EDV</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LER 6</w:t>
            </w:r>
            <w:r w:rsidRPr="00FA74CC">
              <w:rPr>
                <w:b/>
                <w:bCs/>
                <w:sz w:val="18"/>
                <w:lang w:val="pt-PT"/>
              </w:rPr>
              <w:br/>
              <w:t>STM  1</w:t>
            </w:r>
            <w:r w:rsidRPr="00FA74CC">
              <w:rPr>
                <w:b/>
                <w:bCs/>
                <w:sz w:val="18"/>
                <w:lang w:val="pt-PT"/>
              </w:rPr>
              <w:br/>
              <w:t>STM 4</w:t>
            </w:r>
            <w:r w:rsidRPr="00FA74CC">
              <w:rPr>
                <w:b/>
                <w:bCs/>
                <w:sz w:val="18"/>
                <w:lang w:val="pt-PT"/>
              </w:rPr>
              <w:br/>
              <w:t>STM 8</w:t>
            </w:r>
            <w:r w:rsidRPr="00FA74CC">
              <w:rPr>
                <w:b/>
                <w:bCs/>
                <w:sz w:val="18"/>
                <w:lang w:val="pt-PT"/>
              </w:rPr>
              <w:br/>
              <w:t>STM 13</w:t>
            </w:r>
            <w:r w:rsidRPr="00FA74CC">
              <w:rPr>
                <w:b/>
                <w:bCs/>
                <w:sz w:val="18"/>
                <w:lang w:val="pt-PT"/>
              </w:rPr>
              <w:br/>
              <w:t>STM 20</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0F428C" w:rsidRPr="00CD1F2F" w:rsidRDefault="000F428C" w:rsidP="00487719">
            <w:pPr>
              <w:spacing w:before="80" w:after="80"/>
              <w:jc w:val="center"/>
              <w:rPr>
                <w:b/>
                <w:bCs/>
                <w:sz w:val="18"/>
              </w:rPr>
            </w:pPr>
            <w:r w:rsidRPr="00CD1F2F">
              <w:rPr>
                <w:b/>
                <w:bCs/>
                <w:sz w:val="18"/>
              </w:rPr>
              <w:t>B</w:t>
            </w:r>
          </w:p>
        </w:tc>
        <w:tc>
          <w:tcPr>
            <w:tcW w:w="6949" w:type="dxa"/>
            <w:tcBorders>
              <w:top w:val="single" w:sz="18" w:space="0" w:color="auto"/>
              <w:left w:val="double" w:sz="4" w:space="0" w:color="auto"/>
              <w:bottom w:val="single" w:sz="18" w:space="0" w:color="auto"/>
            </w:tcBorders>
            <w:vAlign w:val="center"/>
          </w:tcPr>
          <w:p w:rsidR="000F428C" w:rsidRPr="00CD1F2F"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CD1F2F" w:rsidRDefault="000F428C" w:rsidP="00487719">
            <w:pPr>
              <w:spacing w:before="80" w:after="80"/>
              <w:jc w:val="center"/>
              <w:rPr>
                <w:sz w:val="18"/>
              </w:rPr>
            </w:pPr>
          </w:p>
        </w:tc>
      </w:tr>
      <w:tr w:rsidR="000F428C" w:rsidRPr="00A3760D" w:rsidTr="00487719">
        <w:trPr>
          <w:trHeight w:val="397"/>
        </w:trPr>
        <w:tc>
          <w:tcPr>
            <w:tcW w:w="839" w:type="dxa"/>
            <w:tcBorders>
              <w:top w:val="single" w:sz="18" w:space="0" w:color="auto"/>
              <w:bottom w:val="single" w:sz="18" w:space="0" w:color="auto"/>
            </w:tcBorders>
          </w:tcPr>
          <w:p w:rsidR="000F428C" w:rsidRPr="00CD1F2F"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tabs>
                <w:tab w:val="left" w:pos="226"/>
              </w:tabs>
              <w:spacing w:before="80" w:after="80"/>
              <w:rPr>
                <w:sz w:val="18"/>
              </w:rPr>
            </w:pPr>
            <w:r w:rsidRPr="00CD1F2F">
              <w:rPr>
                <w:sz w:val="18"/>
              </w:rPr>
              <w:t>Diverse</w:t>
            </w:r>
            <w:r>
              <w:rPr>
                <w:sz w:val="18"/>
              </w:rPr>
              <w:t xml:space="preserve"> afwerkingtechnieken toepassen.</w:t>
            </w:r>
          </w:p>
          <w:p w:rsidR="0049539B" w:rsidRDefault="00226447" w:rsidP="0049539B">
            <w:pPr>
              <w:tabs>
                <w:tab w:val="left" w:pos="226"/>
              </w:tabs>
              <w:spacing w:before="80" w:after="80"/>
              <w:rPr>
                <w:sz w:val="18"/>
              </w:rPr>
            </w:pPr>
            <w:r>
              <w:rPr>
                <w:sz w:val="18"/>
              </w:rPr>
              <w:t>O.a.</w:t>
            </w:r>
          </w:p>
          <w:p w:rsidR="0049539B" w:rsidRDefault="0049539B" w:rsidP="00D1633F">
            <w:pPr>
              <w:numPr>
                <w:ilvl w:val="0"/>
                <w:numId w:val="58"/>
              </w:numPr>
              <w:tabs>
                <w:tab w:val="clear" w:pos="0"/>
                <w:tab w:val="left" w:pos="226"/>
                <w:tab w:val="num" w:pos="509"/>
              </w:tabs>
              <w:spacing w:before="80" w:after="80"/>
              <w:ind w:firstLine="113"/>
              <w:rPr>
                <w:sz w:val="18"/>
              </w:rPr>
            </w:pPr>
            <w:r>
              <w:rPr>
                <w:sz w:val="18"/>
              </w:rPr>
              <w:t>maskeertechn</w:t>
            </w:r>
            <w:r w:rsidR="00D1633F">
              <w:rPr>
                <w:sz w:val="18"/>
              </w:rPr>
              <w:t>ieken zowel manueel als in ring</w:t>
            </w:r>
          </w:p>
          <w:p w:rsidR="0049539B" w:rsidRDefault="00D1633F" w:rsidP="00D1633F">
            <w:pPr>
              <w:numPr>
                <w:ilvl w:val="0"/>
                <w:numId w:val="58"/>
              </w:numPr>
              <w:tabs>
                <w:tab w:val="clear" w:pos="0"/>
                <w:tab w:val="left" w:pos="226"/>
                <w:tab w:val="num" w:pos="509"/>
              </w:tabs>
              <w:spacing w:before="80" w:after="80"/>
              <w:ind w:firstLine="113"/>
              <w:rPr>
                <w:sz w:val="18"/>
              </w:rPr>
            </w:pPr>
            <w:r>
              <w:rPr>
                <w:sz w:val="18"/>
              </w:rPr>
              <w:t>overgiettechnieken</w:t>
            </w:r>
          </w:p>
          <w:p w:rsidR="0049539B" w:rsidRPr="00CD1F2F" w:rsidRDefault="0049539B" w:rsidP="00D1633F">
            <w:pPr>
              <w:numPr>
                <w:ilvl w:val="0"/>
                <w:numId w:val="58"/>
              </w:numPr>
              <w:tabs>
                <w:tab w:val="clear" w:pos="0"/>
                <w:tab w:val="left" w:pos="226"/>
                <w:tab w:val="num" w:pos="509"/>
              </w:tabs>
              <w:spacing w:before="80" w:after="80"/>
              <w:ind w:firstLine="113"/>
              <w:rPr>
                <w:sz w:val="18"/>
              </w:rPr>
            </w:pPr>
            <w:r>
              <w:rPr>
                <w:sz w:val="18"/>
              </w:rPr>
              <w:lastRenderedPageBreak/>
              <w:t>spuittechnieken</w:t>
            </w:r>
          </w:p>
        </w:tc>
        <w:tc>
          <w:tcPr>
            <w:tcW w:w="6949" w:type="dxa"/>
            <w:tcBorders>
              <w:top w:val="single" w:sz="18" w:space="0" w:color="auto"/>
              <w:left w:val="double" w:sz="4" w:space="0" w:color="auto"/>
              <w:bottom w:val="single" w:sz="18" w:space="0" w:color="auto"/>
            </w:tcBorders>
          </w:tcPr>
          <w:p w:rsidR="000F428C" w:rsidRPr="00CD1F2F" w:rsidRDefault="000F428C" w:rsidP="00487719">
            <w:pPr>
              <w:tabs>
                <w:tab w:val="right" w:pos="352"/>
                <w:tab w:val="right" w:pos="567"/>
              </w:tabs>
              <w:spacing w:before="80" w:after="80"/>
              <w:rPr>
                <w:sz w:val="18"/>
              </w:rPr>
            </w:pPr>
            <w:r w:rsidRPr="00CD1F2F">
              <w:rPr>
                <w:sz w:val="18"/>
              </w:rPr>
              <w:lastRenderedPageBreak/>
              <w:t>o.a. spuiten, snijden, uitsteken, vormen</w:t>
            </w:r>
          </w:p>
          <w:p w:rsidR="000F428C" w:rsidRPr="00CD1F2F" w:rsidRDefault="000F428C" w:rsidP="00487719">
            <w:pPr>
              <w:tabs>
                <w:tab w:val="right" w:pos="352"/>
                <w:tab w:val="right" w:pos="567"/>
              </w:tabs>
              <w:spacing w:before="80" w:after="80"/>
              <w:rPr>
                <w:sz w:val="18"/>
              </w:rPr>
            </w:pPr>
            <w:r w:rsidRPr="00CD1F2F">
              <w:rPr>
                <w:sz w:val="18"/>
              </w:rPr>
              <w:t>Aandacht besteden aan streek en seizoengebonden producten.</w:t>
            </w:r>
          </w:p>
          <w:p w:rsidR="000F428C" w:rsidRPr="00CD1F2F" w:rsidRDefault="000F428C" w:rsidP="00487719">
            <w:pPr>
              <w:tabs>
                <w:tab w:val="right" w:pos="352"/>
                <w:tab w:val="right" w:pos="567"/>
              </w:tabs>
              <w:spacing w:before="80" w:after="80"/>
              <w:rPr>
                <w:sz w:val="18"/>
              </w:rPr>
            </w:pPr>
            <w:r w:rsidRPr="00CD1F2F">
              <w:rPr>
                <w:sz w:val="18"/>
              </w:rPr>
              <w:t>Aandacht hebben voor kostprijs, bespreking prijs/kwaliteitsverhouding.</w:t>
            </w:r>
          </w:p>
          <w:p w:rsidR="000F428C" w:rsidRPr="00CD1F2F" w:rsidRDefault="000F428C" w:rsidP="00487719">
            <w:pPr>
              <w:tabs>
                <w:tab w:val="right" w:pos="352"/>
                <w:tab w:val="right" w:pos="567"/>
              </w:tabs>
              <w:spacing w:before="80" w:after="80"/>
              <w:rPr>
                <w:sz w:val="18"/>
              </w:rPr>
            </w:pPr>
            <w:r w:rsidRPr="00CD1F2F">
              <w:rPr>
                <w:sz w:val="18"/>
              </w:rPr>
              <w:t>Inspelen op de actualiteit en trends.</w:t>
            </w:r>
          </w:p>
          <w:p w:rsidR="000F428C" w:rsidRDefault="000F428C" w:rsidP="00487719">
            <w:pPr>
              <w:tabs>
                <w:tab w:val="right" w:pos="352"/>
                <w:tab w:val="right" w:pos="567"/>
              </w:tabs>
              <w:spacing w:before="80" w:after="80"/>
              <w:rPr>
                <w:sz w:val="18"/>
              </w:rPr>
            </w:pPr>
            <w:r w:rsidRPr="00CD1F2F">
              <w:rPr>
                <w:sz w:val="18"/>
              </w:rPr>
              <w:lastRenderedPageBreak/>
              <w:t>Diverse afwerkingsmogelijkheden inoefenen.</w:t>
            </w:r>
          </w:p>
          <w:p w:rsidR="000F428C" w:rsidRPr="00D56A1F" w:rsidRDefault="000F428C" w:rsidP="00487719">
            <w:pPr>
              <w:tabs>
                <w:tab w:val="right" w:pos="352"/>
                <w:tab w:val="right" w:pos="567"/>
              </w:tabs>
              <w:spacing w:before="80" w:after="80"/>
              <w:rPr>
                <w:color w:val="000000"/>
                <w:sz w:val="18"/>
              </w:rPr>
            </w:pPr>
            <w:r w:rsidRPr="00D56CBF">
              <w:rPr>
                <w:color w:val="000000" w:themeColor="text1"/>
                <w:sz w:val="18"/>
              </w:rPr>
              <w:t>Opzoekwerk</w:t>
            </w:r>
            <w:r>
              <w:rPr>
                <w:color w:val="000000"/>
                <w:sz w:val="18"/>
              </w:rPr>
              <w:t xml:space="preserve"> via internet.</w:t>
            </w:r>
          </w:p>
        </w:tc>
        <w:tc>
          <w:tcPr>
            <w:tcW w:w="844" w:type="dxa"/>
            <w:tcBorders>
              <w:top w:val="single" w:sz="18" w:space="0" w:color="auto"/>
              <w:bottom w:val="single" w:sz="18" w:space="0" w:color="auto"/>
            </w:tcBorders>
          </w:tcPr>
          <w:p w:rsidR="000F428C" w:rsidRPr="00FA74CC" w:rsidRDefault="000F428C" w:rsidP="00487719">
            <w:pPr>
              <w:spacing w:before="80" w:after="80"/>
              <w:jc w:val="center"/>
              <w:rPr>
                <w:sz w:val="18"/>
                <w:lang w:val="fr-FR"/>
              </w:rPr>
            </w:pPr>
            <w:r w:rsidRPr="00FA74CC">
              <w:rPr>
                <w:sz w:val="18"/>
                <w:lang w:val="fr-FR"/>
              </w:rPr>
              <w:lastRenderedPageBreak/>
              <w:t>GIP</w:t>
            </w:r>
          </w:p>
          <w:p w:rsidR="000F428C" w:rsidRPr="00FA74CC" w:rsidRDefault="000F428C" w:rsidP="00487719">
            <w:pPr>
              <w:spacing w:before="80" w:after="80"/>
              <w:jc w:val="center"/>
              <w:rPr>
                <w:sz w:val="18"/>
                <w:lang w:val="fr-FR"/>
              </w:rPr>
            </w:pPr>
            <w:r w:rsidRPr="00FA74CC">
              <w:rPr>
                <w:sz w:val="18"/>
                <w:lang w:val="fr-FR"/>
              </w:rPr>
              <w:t>GIP</w:t>
            </w:r>
          </w:p>
          <w:p w:rsidR="000F428C" w:rsidRPr="00FA74CC" w:rsidRDefault="000F428C" w:rsidP="00487719">
            <w:pPr>
              <w:spacing w:before="80" w:after="80"/>
              <w:jc w:val="center"/>
              <w:rPr>
                <w:sz w:val="18"/>
                <w:lang w:val="fr-FR"/>
              </w:rPr>
            </w:pPr>
            <w:r w:rsidRPr="00FA74CC">
              <w:rPr>
                <w:sz w:val="18"/>
                <w:lang w:val="fr-FR"/>
              </w:rPr>
              <w:t>SES</w:t>
            </w:r>
          </w:p>
          <w:p w:rsidR="000F428C" w:rsidRPr="00FA74CC" w:rsidRDefault="000F428C" w:rsidP="00487719">
            <w:pPr>
              <w:spacing w:before="80" w:after="80"/>
              <w:jc w:val="center"/>
              <w:rPr>
                <w:sz w:val="18"/>
                <w:lang w:val="fr-FR"/>
              </w:rPr>
            </w:pPr>
            <w:r w:rsidRPr="00FA74CC">
              <w:rPr>
                <w:sz w:val="18"/>
                <w:lang w:val="fr-FR"/>
              </w:rPr>
              <w:t>STG</w:t>
            </w:r>
          </w:p>
          <w:p w:rsidR="000F428C" w:rsidRPr="00FA74CC" w:rsidRDefault="000F428C" w:rsidP="00487719">
            <w:pPr>
              <w:spacing w:before="80" w:after="80"/>
              <w:jc w:val="center"/>
              <w:rPr>
                <w:sz w:val="18"/>
                <w:lang w:val="fr-FR"/>
              </w:rPr>
            </w:pPr>
          </w:p>
          <w:p w:rsidR="000F428C" w:rsidRPr="00FA74CC" w:rsidRDefault="000F428C" w:rsidP="00487719">
            <w:pPr>
              <w:spacing w:before="80" w:after="80"/>
              <w:jc w:val="center"/>
              <w:rPr>
                <w:sz w:val="18"/>
                <w:lang w:val="fr-FR"/>
              </w:rPr>
            </w:pPr>
            <w:r w:rsidRPr="00FA74CC">
              <w:rPr>
                <w:sz w:val="18"/>
                <w:lang w:val="fr-FR"/>
              </w:rPr>
              <w:t>ICT</w:t>
            </w:r>
          </w:p>
        </w:tc>
      </w:tr>
      <w:tr w:rsidR="00187968" w:rsidRPr="00836CCF" w:rsidTr="00B30209">
        <w:trPr>
          <w:trHeight w:val="397"/>
        </w:trPr>
        <w:tc>
          <w:tcPr>
            <w:tcW w:w="839" w:type="dxa"/>
            <w:tcBorders>
              <w:top w:val="single" w:sz="18" w:space="0" w:color="auto"/>
              <w:left w:val="single" w:sz="18" w:space="0" w:color="auto"/>
              <w:bottom w:val="single" w:sz="18" w:space="0" w:color="auto"/>
            </w:tcBorders>
          </w:tcPr>
          <w:p w:rsidR="00187968" w:rsidRPr="00187968" w:rsidRDefault="00187968" w:rsidP="00B30209">
            <w:pPr>
              <w:pStyle w:val="NummerDoelstelling"/>
              <w:rPr>
                <w:color w:val="000000"/>
                <w:lang w:val="fr-FR"/>
              </w:rPr>
            </w:pPr>
          </w:p>
        </w:tc>
        <w:tc>
          <w:tcPr>
            <w:tcW w:w="5716" w:type="dxa"/>
            <w:gridSpan w:val="2"/>
            <w:tcBorders>
              <w:top w:val="single" w:sz="18" w:space="0" w:color="auto"/>
              <w:bottom w:val="single" w:sz="18" w:space="0" w:color="auto"/>
            </w:tcBorders>
          </w:tcPr>
          <w:p w:rsidR="00187968" w:rsidRPr="00836CCF" w:rsidRDefault="00187968" w:rsidP="00B30209">
            <w:pPr>
              <w:spacing w:before="80" w:after="80"/>
              <w:rPr>
                <w:rFonts w:cs="Arial"/>
                <w:b/>
                <w:bCs/>
                <w:color w:val="000000"/>
                <w:sz w:val="18"/>
                <w:szCs w:val="18"/>
                <w:lang w:val="nl-BE"/>
              </w:rPr>
            </w:pPr>
            <w:r w:rsidRPr="00836CCF">
              <w:rPr>
                <w:rFonts w:cs="Arial"/>
                <w:b/>
                <w:bCs/>
                <w:color w:val="000000"/>
                <w:sz w:val="18"/>
                <w:szCs w:val="18"/>
                <w:lang w:val="nl-BE"/>
              </w:rPr>
              <w:t xml:space="preserve">De afgewerkte producten kunnen beoordelen volgens </w:t>
            </w:r>
            <w:r>
              <w:rPr>
                <w:rFonts w:cs="Arial"/>
                <w:b/>
                <w:bCs/>
                <w:color w:val="000000"/>
                <w:sz w:val="18"/>
                <w:szCs w:val="18"/>
                <w:lang w:val="nl-BE"/>
              </w:rPr>
              <w:t>vooropgestelde</w:t>
            </w:r>
            <w:r w:rsidRPr="00836CCF">
              <w:rPr>
                <w:rFonts w:cs="Arial"/>
                <w:b/>
                <w:bCs/>
                <w:color w:val="000000"/>
                <w:sz w:val="18"/>
                <w:szCs w:val="18"/>
                <w:lang w:val="nl-BE"/>
              </w:rPr>
              <w:t xml:space="preserve"> criteria.</w:t>
            </w:r>
          </w:p>
        </w:tc>
        <w:tc>
          <w:tcPr>
            <w:tcW w:w="835" w:type="dxa"/>
            <w:tcBorders>
              <w:top w:val="single" w:sz="18" w:space="0" w:color="auto"/>
              <w:bottom w:val="single" w:sz="18" w:space="0" w:color="auto"/>
            </w:tcBorders>
          </w:tcPr>
          <w:p w:rsidR="00187968" w:rsidRPr="00836CCF" w:rsidRDefault="00187968" w:rsidP="00B30209">
            <w:pPr>
              <w:spacing w:before="80" w:after="80"/>
              <w:jc w:val="center"/>
              <w:rPr>
                <w:rFonts w:cs="Arial"/>
                <w:b/>
                <w:bCs/>
                <w:color w:val="000000"/>
                <w:sz w:val="18"/>
                <w:szCs w:val="18"/>
                <w:lang w:val="nl-BE"/>
              </w:rPr>
            </w:pPr>
            <w:r>
              <w:rPr>
                <w:b/>
                <w:bCs/>
                <w:sz w:val="18"/>
              </w:rPr>
              <w:t>EDV</w:t>
            </w:r>
            <w:r>
              <w:rPr>
                <w:b/>
                <w:bCs/>
                <w:sz w:val="18"/>
              </w:rPr>
              <w:br/>
              <w:t>LER 6</w:t>
            </w:r>
            <w:r>
              <w:rPr>
                <w:b/>
                <w:bCs/>
                <w:sz w:val="18"/>
              </w:rPr>
              <w:br/>
              <w:t>LER 7</w:t>
            </w:r>
            <w:r>
              <w:rPr>
                <w:b/>
                <w:bCs/>
                <w:sz w:val="18"/>
              </w:rPr>
              <w:br/>
              <w:t>STM  1</w:t>
            </w:r>
            <w:r>
              <w:rPr>
                <w:b/>
                <w:bCs/>
                <w:sz w:val="18"/>
              </w:rPr>
              <w:br/>
              <w:t>STM 8</w:t>
            </w:r>
            <w:r>
              <w:rPr>
                <w:b/>
                <w:bCs/>
                <w:sz w:val="18"/>
              </w:rPr>
              <w:br/>
              <w:t xml:space="preserve">STM 11 </w:t>
            </w:r>
            <w:r>
              <w:rPr>
                <w:b/>
                <w:bCs/>
                <w:sz w:val="18"/>
              </w:rPr>
              <w:br/>
              <w:t>STM 13</w:t>
            </w:r>
            <w:r>
              <w:rPr>
                <w:b/>
                <w:bCs/>
                <w:sz w:val="18"/>
              </w:rPr>
              <w:br/>
              <w:t>STM 21</w:t>
            </w:r>
            <w:r>
              <w:rPr>
                <w:b/>
                <w:bCs/>
                <w:sz w:val="18"/>
              </w:rPr>
              <w:br/>
              <w:t>STM 25</w:t>
            </w:r>
          </w:p>
        </w:tc>
        <w:tc>
          <w:tcPr>
            <w:tcW w:w="835" w:type="dxa"/>
            <w:tcBorders>
              <w:top w:val="single" w:sz="18" w:space="0" w:color="auto"/>
              <w:bottom w:val="single" w:sz="18" w:space="0" w:color="auto"/>
              <w:right w:val="double" w:sz="4" w:space="0" w:color="auto"/>
            </w:tcBorders>
          </w:tcPr>
          <w:p w:rsidR="00187968" w:rsidRPr="00836CCF" w:rsidRDefault="00187968" w:rsidP="00B30209">
            <w:pPr>
              <w:spacing w:before="80" w:after="80"/>
              <w:jc w:val="center"/>
              <w:rPr>
                <w:rFonts w:cs="Arial"/>
                <w:b/>
                <w:bCs/>
                <w:color w:val="000000"/>
                <w:sz w:val="18"/>
                <w:szCs w:val="18"/>
                <w:lang w:val="nl-BE"/>
              </w:rPr>
            </w:pPr>
            <w:r>
              <w:rPr>
                <w:rFonts w:cs="Arial"/>
                <w:b/>
                <w:bCs/>
                <w:color w:val="000000"/>
                <w:sz w:val="18"/>
                <w:szCs w:val="18"/>
                <w:lang w:val="nl-BE"/>
              </w:rPr>
              <w:t>B</w:t>
            </w:r>
          </w:p>
        </w:tc>
        <w:tc>
          <w:tcPr>
            <w:tcW w:w="6949" w:type="dxa"/>
            <w:tcBorders>
              <w:top w:val="single" w:sz="18" w:space="0" w:color="auto"/>
              <w:left w:val="double" w:sz="4" w:space="0" w:color="auto"/>
              <w:bottom w:val="single" w:sz="18" w:space="0" w:color="auto"/>
            </w:tcBorders>
            <w:vAlign w:val="center"/>
          </w:tcPr>
          <w:p w:rsidR="00187968" w:rsidRPr="00836CCF" w:rsidRDefault="00187968" w:rsidP="00B30209">
            <w:pPr>
              <w:spacing w:before="80" w:after="80"/>
              <w:rPr>
                <w:rFonts w:cs="Arial"/>
                <w:b/>
                <w:bCs/>
                <w:color w:val="000000"/>
                <w:sz w:val="18"/>
                <w:szCs w:val="18"/>
                <w:lang w:val="nl-BE"/>
              </w:rPr>
            </w:pPr>
          </w:p>
        </w:tc>
        <w:tc>
          <w:tcPr>
            <w:tcW w:w="844" w:type="dxa"/>
            <w:tcBorders>
              <w:top w:val="single" w:sz="18" w:space="0" w:color="auto"/>
              <w:bottom w:val="single" w:sz="18" w:space="0" w:color="auto"/>
              <w:right w:val="single" w:sz="18" w:space="0" w:color="auto"/>
            </w:tcBorders>
            <w:vAlign w:val="center"/>
          </w:tcPr>
          <w:p w:rsidR="00187968" w:rsidRPr="00836CCF" w:rsidRDefault="00187968" w:rsidP="00B30209">
            <w:pPr>
              <w:spacing w:before="80" w:after="80"/>
              <w:jc w:val="center"/>
              <w:rPr>
                <w:rFonts w:cs="Arial"/>
                <w:b/>
                <w:bCs/>
                <w:color w:val="000000"/>
                <w:sz w:val="18"/>
                <w:szCs w:val="18"/>
                <w:lang w:val="nl-BE"/>
              </w:rPr>
            </w:pPr>
          </w:p>
        </w:tc>
      </w:tr>
      <w:tr w:rsidR="00187968" w:rsidRPr="00836CCF" w:rsidTr="00B30209">
        <w:trPr>
          <w:trHeight w:val="397"/>
        </w:trPr>
        <w:tc>
          <w:tcPr>
            <w:tcW w:w="839" w:type="dxa"/>
            <w:tcBorders>
              <w:top w:val="single" w:sz="18" w:space="0" w:color="auto"/>
              <w:bottom w:val="single" w:sz="18" w:space="0" w:color="auto"/>
            </w:tcBorders>
          </w:tcPr>
          <w:p w:rsidR="00187968" w:rsidRPr="00836CCF" w:rsidRDefault="00187968" w:rsidP="00B30209">
            <w:pPr>
              <w:spacing w:before="80" w:after="80"/>
              <w:rPr>
                <w:color w:val="000000"/>
                <w:sz w:val="18"/>
              </w:rPr>
            </w:pPr>
          </w:p>
        </w:tc>
        <w:tc>
          <w:tcPr>
            <w:tcW w:w="7386" w:type="dxa"/>
            <w:gridSpan w:val="4"/>
            <w:tcBorders>
              <w:top w:val="single" w:sz="18" w:space="0" w:color="auto"/>
              <w:bottom w:val="single" w:sz="18" w:space="0" w:color="auto"/>
              <w:right w:val="double" w:sz="4" w:space="0" w:color="auto"/>
            </w:tcBorders>
          </w:tcPr>
          <w:p w:rsidR="00187968" w:rsidRPr="00836CCF" w:rsidRDefault="00187968" w:rsidP="00B30209">
            <w:pPr>
              <w:spacing w:before="80" w:after="80"/>
              <w:ind w:left="397" w:hanging="397"/>
              <w:rPr>
                <w:color w:val="000000"/>
                <w:sz w:val="18"/>
              </w:rPr>
            </w:pPr>
            <w:r w:rsidRPr="00836CCF">
              <w:rPr>
                <w:color w:val="000000"/>
                <w:sz w:val="18"/>
              </w:rPr>
              <w:t>Keuren op</w:t>
            </w:r>
            <w:r>
              <w:rPr>
                <w:color w:val="000000"/>
                <w:sz w:val="18"/>
              </w:rPr>
              <w:t xml:space="preserve"> </w:t>
            </w:r>
            <w:r w:rsidRPr="00836CCF">
              <w:rPr>
                <w:color w:val="000000"/>
                <w:sz w:val="18"/>
              </w:rPr>
              <w:t xml:space="preserve">o.a. </w:t>
            </w:r>
          </w:p>
          <w:p w:rsidR="00187968" w:rsidRPr="001F1004" w:rsidRDefault="00187968" w:rsidP="00F352FD">
            <w:pPr>
              <w:numPr>
                <w:ilvl w:val="0"/>
                <w:numId w:val="47"/>
              </w:numPr>
              <w:spacing w:before="80" w:after="80"/>
              <w:rPr>
                <w:sz w:val="18"/>
                <w:lang w:val="nl-BE"/>
              </w:rPr>
            </w:pPr>
            <w:r w:rsidRPr="001F1004">
              <w:rPr>
                <w:sz w:val="18"/>
                <w:lang w:val="nl-BE"/>
              </w:rPr>
              <w:t>smaak</w:t>
            </w:r>
          </w:p>
          <w:p w:rsidR="00187968" w:rsidRPr="001F1004" w:rsidRDefault="00187968" w:rsidP="00F352FD">
            <w:pPr>
              <w:numPr>
                <w:ilvl w:val="0"/>
                <w:numId w:val="47"/>
              </w:numPr>
              <w:spacing w:before="80" w:after="80"/>
              <w:rPr>
                <w:sz w:val="18"/>
                <w:lang w:val="nl-BE"/>
              </w:rPr>
            </w:pPr>
            <w:r w:rsidRPr="001F1004">
              <w:rPr>
                <w:sz w:val="18"/>
                <w:lang w:val="nl-BE"/>
              </w:rPr>
              <w:t>vorm</w:t>
            </w:r>
          </w:p>
          <w:p w:rsidR="00187968" w:rsidRPr="001F1004" w:rsidRDefault="00187968" w:rsidP="00F352FD">
            <w:pPr>
              <w:numPr>
                <w:ilvl w:val="0"/>
                <w:numId w:val="47"/>
              </w:numPr>
              <w:spacing w:before="80" w:after="80"/>
              <w:rPr>
                <w:sz w:val="18"/>
                <w:lang w:val="nl-BE"/>
              </w:rPr>
            </w:pPr>
            <w:r w:rsidRPr="001F1004">
              <w:rPr>
                <w:sz w:val="18"/>
                <w:lang w:val="nl-BE"/>
              </w:rPr>
              <w:t>kleur</w:t>
            </w:r>
          </w:p>
          <w:p w:rsidR="00187968" w:rsidRPr="001F1004" w:rsidRDefault="00187968" w:rsidP="00F352FD">
            <w:pPr>
              <w:numPr>
                <w:ilvl w:val="0"/>
                <w:numId w:val="47"/>
              </w:numPr>
              <w:spacing w:before="80" w:after="80"/>
              <w:rPr>
                <w:sz w:val="18"/>
                <w:lang w:val="nl-BE"/>
              </w:rPr>
            </w:pPr>
            <w:r w:rsidRPr="001F1004">
              <w:rPr>
                <w:sz w:val="18"/>
                <w:lang w:val="nl-BE"/>
              </w:rPr>
              <w:t>textuur</w:t>
            </w:r>
          </w:p>
          <w:p w:rsidR="00187968" w:rsidRPr="001F1004" w:rsidRDefault="00187968" w:rsidP="00F352FD">
            <w:pPr>
              <w:numPr>
                <w:ilvl w:val="0"/>
                <w:numId w:val="47"/>
              </w:numPr>
              <w:spacing w:before="80" w:after="80"/>
              <w:rPr>
                <w:sz w:val="18"/>
                <w:lang w:val="nl-BE"/>
              </w:rPr>
            </w:pPr>
            <w:r w:rsidRPr="001F1004">
              <w:rPr>
                <w:sz w:val="18"/>
                <w:lang w:val="nl-BE"/>
              </w:rPr>
              <w:t>samenstelling</w:t>
            </w:r>
          </w:p>
          <w:p w:rsidR="00187968" w:rsidRPr="001F1004" w:rsidRDefault="00187968" w:rsidP="00F352FD">
            <w:pPr>
              <w:numPr>
                <w:ilvl w:val="0"/>
                <w:numId w:val="47"/>
              </w:numPr>
              <w:spacing w:before="80" w:after="80"/>
              <w:rPr>
                <w:sz w:val="18"/>
                <w:lang w:val="nl-BE"/>
              </w:rPr>
            </w:pPr>
            <w:r w:rsidRPr="001F1004">
              <w:rPr>
                <w:sz w:val="18"/>
                <w:lang w:val="nl-BE"/>
              </w:rPr>
              <w:t>bladering</w:t>
            </w:r>
          </w:p>
          <w:p w:rsidR="00187968" w:rsidRPr="001F1004" w:rsidRDefault="00187968" w:rsidP="00F352FD">
            <w:pPr>
              <w:numPr>
                <w:ilvl w:val="0"/>
                <w:numId w:val="47"/>
              </w:numPr>
              <w:spacing w:before="80" w:after="80"/>
              <w:rPr>
                <w:sz w:val="18"/>
                <w:lang w:val="nl-BE"/>
              </w:rPr>
            </w:pPr>
            <w:r w:rsidRPr="001F1004">
              <w:rPr>
                <w:sz w:val="18"/>
                <w:lang w:val="nl-BE"/>
              </w:rPr>
              <w:t>krokantheid</w:t>
            </w:r>
          </w:p>
          <w:p w:rsidR="00187968" w:rsidRPr="001F1004" w:rsidRDefault="00187968" w:rsidP="00F352FD">
            <w:pPr>
              <w:numPr>
                <w:ilvl w:val="0"/>
                <w:numId w:val="47"/>
              </w:numPr>
              <w:spacing w:before="80" w:after="80"/>
              <w:rPr>
                <w:sz w:val="18"/>
                <w:lang w:val="nl-BE"/>
              </w:rPr>
            </w:pPr>
            <w:r w:rsidRPr="001F1004">
              <w:rPr>
                <w:sz w:val="18"/>
                <w:lang w:val="nl-BE"/>
              </w:rPr>
              <w:t>volume</w:t>
            </w:r>
          </w:p>
          <w:p w:rsidR="00187968" w:rsidRPr="001F1004" w:rsidRDefault="00187968" w:rsidP="00F352FD">
            <w:pPr>
              <w:numPr>
                <w:ilvl w:val="0"/>
                <w:numId w:val="47"/>
              </w:numPr>
              <w:spacing w:before="80" w:after="80"/>
              <w:rPr>
                <w:color w:val="000000"/>
                <w:sz w:val="18"/>
              </w:rPr>
            </w:pPr>
            <w:r w:rsidRPr="001F1004">
              <w:rPr>
                <w:sz w:val="18"/>
                <w:lang w:val="nl-BE"/>
              </w:rPr>
              <w:t>gewicht</w:t>
            </w:r>
          </w:p>
        </w:tc>
        <w:tc>
          <w:tcPr>
            <w:tcW w:w="6949" w:type="dxa"/>
            <w:tcBorders>
              <w:top w:val="single" w:sz="18" w:space="0" w:color="auto"/>
              <w:left w:val="double" w:sz="4" w:space="0" w:color="auto"/>
              <w:bottom w:val="single" w:sz="18" w:space="0" w:color="auto"/>
            </w:tcBorders>
          </w:tcPr>
          <w:p w:rsidR="00187968" w:rsidRDefault="00187968" w:rsidP="00B30209">
            <w:pPr>
              <w:spacing w:before="80" w:after="80"/>
              <w:rPr>
                <w:color w:val="000000"/>
                <w:sz w:val="18"/>
                <w:lang w:val="nl-BE"/>
              </w:rPr>
            </w:pPr>
            <w:r>
              <w:rPr>
                <w:color w:val="000000"/>
                <w:sz w:val="18"/>
                <w:lang w:val="nl-BE"/>
              </w:rPr>
              <w:t>Het belang van de juiste verhouding in smaak, kleur en textuur.</w:t>
            </w:r>
          </w:p>
          <w:p w:rsidR="00187968" w:rsidRPr="00836CCF" w:rsidRDefault="00187968" w:rsidP="00B30209">
            <w:pPr>
              <w:spacing w:before="80" w:after="80"/>
              <w:rPr>
                <w:color w:val="000000"/>
                <w:sz w:val="18"/>
              </w:rPr>
            </w:pPr>
            <w:r w:rsidRPr="00836CCF">
              <w:rPr>
                <w:color w:val="000000"/>
                <w:sz w:val="18"/>
              </w:rPr>
              <w:t>Opzoeken op internet.</w:t>
            </w:r>
          </w:p>
        </w:tc>
        <w:tc>
          <w:tcPr>
            <w:tcW w:w="844" w:type="dxa"/>
            <w:tcBorders>
              <w:top w:val="single" w:sz="18" w:space="0" w:color="auto"/>
              <w:bottom w:val="single" w:sz="18" w:space="0" w:color="auto"/>
            </w:tcBorders>
          </w:tcPr>
          <w:p w:rsidR="00187968" w:rsidRDefault="00187968" w:rsidP="00B30209">
            <w:pPr>
              <w:spacing w:before="80" w:after="80"/>
              <w:jc w:val="center"/>
              <w:rPr>
                <w:color w:val="000000"/>
                <w:sz w:val="18"/>
              </w:rPr>
            </w:pPr>
          </w:p>
          <w:p w:rsidR="00187968" w:rsidRPr="00836CCF" w:rsidRDefault="00187968" w:rsidP="00B30209">
            <w:pPr>
              <w:spacing w:before="80" w:after="80"/>
              <w:jc w:val="center"/>
              <w:rPr>
                <w:color w:val="000000"/>
                <w:sz w:val="18"/>
              </w:rPr>
            </w:pPr>
            <w:r>
              <w:rPr>
                <w:color w:val="000000"/>
                <w:sz w:val="18"/>
              </w:rPr>
              <w:t>ICT</w:t>
            </w:r>
          </w:p>
        </w:tc>
      </w:tr>
      <w:tr w:rsidR="00B30209" w:rsidTr="00B30209">
        <w:trPr>
          <w:cantSplit/>
          <w:trHeight w:val="397"/>
        </w:trPr>
        <w:tc>
          <w:tcPr>
            <w:tcW w:w="8225" w:type="dxa"/>
            <w:gridSpan w:val="5"/>
            <w:tcBorders>
              <w:right w:val="nil"/>
            </w:tcBorders>
          </w:tcPr>
          <w:p w:rsidR="00B30209" w:rsidRPr="0085762A" w:rsidRDefault="00215CF2" w:rsidP="00215CF2">
            <w:pPr>
              <w:pStyle w:val="Kop3"/>
              <w:numPr>
                <w:ilvl w:val="0"/>
                <w:numId w:val="0"/>
              </w:numPr>
              <w:tabs>
                <w:tab w:val="left" w:pos="923"/>
              </w:tabs>
              <w:ind w:left="212"/>
            </w:pPr>
            <w:bookmarkStart w:id="105" w:name="_Toc341877678"/>
            <w:r>
              <w:t>5.11.2</w:t>
            </w:r>
            <w:r w:rsidR="00B30209">
              <w:tab/>
              <w:t>Consumptie-ijs</w:t>
            </w:r>
            <w:bookmarkEnd w:id="105"/>
          </w:p>
        </w:tc>
        <w:tc>
          <w:tcPr>
            <w:tcW w:w="7793" w:type="dxa"/>
            <w:gridSpan w:val="2"/>
            <w:tcBorders>
              <w:left w:val="nil"/>
            </w:tcBorders>
            <w:vAlign w:val="center"/>
          </w:tcPr>
          <w:p w:rsidR="00B30209" w:rsidRDefault="00B30209" w:rsidP="00B30209">
            <w:pPr>
              <w:spacing w:before="80" w:after="80"/>
              <w:rPr>
                <w:rFonts w:cs="Arial"/>
                <w:b/>
                <w:bCs/>
              </w:rPr>
            </w:pPr>
          </w:p>
        </w:tc>
      </w:tr>
      <w:tr w:rsidR="00B30209" w:rsidRPr="0014258C" w:rsidTr="00B30209">
        <w:trPr>
          <w:trHeight w:val="397"/>
        </w:trPr>
        <w:tc>
          <w:tcPr>
            <w:tcW w:w="839" w:type="dxa"/>
            <w:tcBorders>
              <w:top w:val="single" w:sz="18" w:space="0" w:color="auto"/>
              <w:left w:val="single" w:sz="18" w:space="0" w:color="auto"/>
              <w:bottom w:val="single" w:sz="18" w:space="0" w:color="auto"/>
            </w:tcBorders>
          </w:tcPr>
          <w:p w:rsidR="00B30209" w:rsidRPr="00FA74CC" w:rsidRDefault="007147FA" w:rsidP="00B30209">
            <w:pPr>
              <w:pStyle w:val="NummerDoelstelling"/>
              <w:rPr>
                <w:lang w:val="fr-FR"/>
              </w:rPr>
            </w:pPr>
            <w:r>
              <w:rPr>
                <w:lang w:val="fr-FR"/>
              </w:rPr>
              <w:t>TV</w:t>
            </w:r>
          </w:p>
        </w:tc>
        <w:tc>
          <w:tcPr>
            <w:tcW w:w="5716" w:type="dxa"/>
            <w:gridSpan w:val="2"/>
            <w:tcBorders>
              <w:top w:val="single" w:sz="18" w:space="0" w:color="auto"/>
              <w:bottom w:val="single" w:sz="18" w:space="0" w:color="auto"/>
            </w:tcBorders>
          </w:tcPr>
          <w:p w:rsidR="00B30209" w:rsidRPr="0014258C" w:rsidRDefault="00B30209" w:rsidP="007147FA">
            <w:pPr>
              <w:spacing w:before="80" w:after="80"/>
              <w:rPr>
                <w:b/>
                <w:bCs/>
                <w:sz w:val="18"/>
              </w:rPr>
            </w:pPr>
            <w:r>
              <w:rPr>
                <w:b/>
                <w:bCs/>
                <w:sz w:val="18"/>
              </w:rPr>
              <w:t>De vigerende reglementering kunnen interpreteren i.v.m. consumptie-ijs</w:t>
            </w:r>
            <w:r w:rsidR="007147FA">
              <w:rPr>
                <w:b/>
                <w:bCs/>
                <w:sz w:val="18"/>
              </w:rPr>
              <w:t>.</w:t>
            </w:r>
          </w:p>
        </w:tc>
        <w:tc>
          <w:tcPr>
            <w:tcW w:w="835" w:type="dxa"/>
            <w:tcBorders>
              <w:top w:val="single" w:sz="18" w:space="0" w:color="auto"/>
              <w:bottom w:val="single" w:sz="18" w:space="0" w:color="auto"/>
            </w:tcBorders>
          </w:tcPr>
          <w:p w:rsidR="00B30209" w:rsidRPr="00B30209" w:rsidRDefault="007147FA" w:rsidP="00B30209">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B30209" w:rsidRPr="0014258C" w:rsidRDefault="007147FA" w:rsidP="00B3020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30209" w:rsidRPr="0014258C" w:rsidRDefault="00B30209" w:rsidP="00B3020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30209" w:rsidRPr="0014258C" w:rsidRDefault="00B30209" w:rsidP="00B30209">
            <w:pPr>
              <w:spacing w:before="80" w:after="80"/>
              <w:jc w:val="center"/>
              <w:rPr>
                <w:sz w:val="18"/>
              </w:rPr>
            </w:pPr>
          </w:p>
        </w:tc>
      </w:tr>
      <w:tr w:rsidR="00B30209" w:rsidRPr="00BD427C" w:rsidTr="00B30209">
        <w:trPr>
          <w:trHeight w:val="397"/>
        </w:trPr>
        <w:tc>
          <w:tcPr>
            <w:tcW w:w="839" w:type="dxa"/>
            <w:tcBorders>
              <w:top w:val="single" w:sz="18" w:space="0" w:color="auto"/>
              <w:bottom w:val="single" w:sz="18" w:space="0" w:color="auto"/>
            </w:tcBorders>
          </w:tcPr>
          <w:p w:rsidR="00B30209" w:rsidRPr="00BD427C" w:rsidRDefault="00B30209" w:rsidP="00B3020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B30209" w:rsidRPr="00B30209" w:rsidRDefault="00226447" w:rsidP="00B30209">
            <w:pPr>
              <w:tabs>
                <w:tab w:val="left" w:pos="226"/>
              </w:tabs>
              <w:spacing w:before="80" w:after="80"/>
              <w:rPr>
                <w:sz w:val="18"/>
              </w:rPr>
            </w:pPr>
            <w:r>
              <w:rPr>
                <w:sz w:val="18"/>
              </w:rPr>
              <w:t>Wettelijke bepalingen o.a.</w:t>
            </w:r>
          </w:p>
          <w:p w:rsidR="00B30209" w:rsidRPr="00B30209" w:rsidRDefault="00D1633F" w:rsidP="00D1633F">
            <w:pPr>
              <w:numPr>
                <w:ilvl w:val="0"/>
                <w:numId w:val="52"/>
              </w:numPr>
              <w:tabs>
                <w:tab w:val="left" w:pos="226"/>
              </w:tabs>
              <w:spacing w:before="80" w:after="80"/>
              <w:ind w:firstLine="254"/>
              <w:rPr>
                <w:sz w:val="18"/>
              </w:rPr>
            </w:pPr>
            <w:r>
              <w:rPr>
                <w:sz w:val="18"/>
              </w:rPr>
              <w:t>drogestofgehalte</w:t>
            </w:r>
          </w:p>
          <w:p w:rsidR="00B30209" w:rsidRPr="00B30209" w:rsidRDefault="00D1633F" w:rsidP="00D1633F">
            <w:pPr>
              <w:numPr>
                <w:ilvl w:val="0"/>
                <w:numId w:val="52"/>
              </w:numPr>
              <w:tabs>
                <w:tab w:val="left" w:pos="226"/>
              </w:tabs>
              <w:spacing w:before="80" w:after="80"/>
              <w:ind w:firstLine="254"/>
              <w:rPr>
                <w:sz w:val="18"/>
              </w:rPr>
            </w:pPr>
            <w:r>
              <w:rPr>
                <w:sz w:val="18"/>
              </w:rPr>
              <w:t>vetgehalte</w:t>
            </w:r>
          </w:p>
          <w:p w:rsidR="00B30209" w:rsidRPr="00B30209" w:rsidRDefault="00D1633F" w:rsidP="00D1633F">
            <w:pPr>
              <w:numPr>
                <w:ilvl w:val="0"/>
                <w:numId w:val="52"/>
              </w:numPr>
              <w:tabs>
                <w:tab w:val="left" w:pos="226"/>
              </w:tabs>
              <w:spacing w:before="80" w:after="80"/>
              <w:ind w:firstLine="254"/>
              <w:rPr>
                <w:sz w:val="18"/>
              </w:rPr>
            </w:pPr>
            <w:r>
              <w:rPr>
                <w:sz w:val="18"/>
              </w:rPr>
              <w:t>benamingen</w:t>
            </w:r>
          </w:p>
          <w:p w:rsidR="00B30209" w:rsidRDefault="00D1633F" w:rsidP="00D1633F">
            <w:pPr>
              <w:numPr>
                <w:ilvl w:val="0"/>
                <w:numId w:val="52"/>
              </w:numPr>
              <w:tabs>
                <w:tab w:val="left" w:pos="226"/>
              </w:tabs>
              <w:spacing w:before="80" w:after="80"/>
              <w:ind w:firstLine="254"/>
              <w:rPr>
                <w:sz w:val="18"/>
              </w:rPr>
            </w:pPr>
            <w:r>
              <w:rPr>
                <w:sz w:val="18"/>
              </w:rPr>
              <w:t>microbiologische eisen</w:t>
            </w:r>
          </w:p>
          <w:p w:rsidR="00B30209" w:rsidRPr="00B30209" w:rsidRDefault="00B30209" w:rsidP="00D1633F">
            <w:pPr>
              <w:pStyle w:val="Lijstalinea"/>
              <w:numPr>
                <w:ilvl w:val="0"/>
                <w:numId w:val="52"/>
              </w:numPr>
              <w:tabs>
                <w:tab w:val="left" w:pos="226"/>
              </w:tabs>
              <w:spacing w:before="80" w:after="80"/>
              <w:ind w:firstLine="254"/>
              <w:rPr>
                <w:sz w:val="18"/>
              </w:rPr>
            </w:pPr>
            <w:r w:rsidRPr="00B30209">
              <w:rPr>
                <w:sz w:val="18"/>
              </w:rPr>
              <w:t>luchtopname</w:t>
            </w:r>
          </w:p>
        </w:tc>
        <w:tc>
          <w:tcPr>
            <w:tcW w:w="6949" w:type="dxa"/>
            <w:tcBorders>
              <w:top w:val="single" w:sz="18" w:space="0" w:color="auto"/>
              <w:left w:val="double" w:sz="4" w:space="0" w:color="auto"/>
              <w:bottom w:val="single" w:sz="18" w:space="0" w:color="auto"/>
            </w:tcBorders>
          </w:tcPr>
          <w:p w:rsidR="007147FA" w:rsidRDefault="007147FA" w:rsidP="007147FA">
            <w:pPr>
              <w:tabs>
                <w:tab w:val="right" w:pos="352"/>
                <w:tab w:val="right" w:pos="567"/>
              </w:tabs>
              <w:spacing w:before="80" w:after="80"/>
              <w:rPr>
                <w:sz w:val="18"/>
              </w:rPr>
            </w:pPr>
            <w:r>
              <w:rPr>
                <w:sz w:val="18"/>
              </w:rPr>
              <w:t xml:space="preserve">Vigerende regelgeving raadplegen via internet. </w:t>
            </w:r>
            <w:hyperlink r:id="rId93" w:history="1">
              <w:r w:rsidRPr="00D3644B">
                <w:rPr>
                  <w:rStyle w:val="Hyperlink"/>
                  <w:sz w:val="18"/>
                </w:rPr>
                <w:t>http://voedingstechnologie.be/warenwetgeving/verticaal/verticaal.html</w:t>
              </w:r>
            </w:hyperlink>
          </w:p>
          <w:p w:rsidR="007147FA" w:rsidRDefault="007147FA" w:rsidP="007147FA">
            <w:pPr>
              <w:tabs>
                <w:tab w:val="right" w:pos="352"/>
                <w:tab w:val="right" w:pos="567"/>
              </w:tabs>
              <w:spacing w:before="80" w:after="80"/>
              <w:rPr>
                <w:sz w:val="18"/>
              </w:rPr>
            </w:pPr>
            <w:r>
              <w:rPr>
                <w:sz w:val="18"/>
              </w:rPr>
              <w:t>Invloed van horizontale en verticale turbines bespreken.</w:t>
            </w:r>
          </w:p>
          <w:p w:rsidR="007147FA" w:rsidRDefault="007147FA" w:rsidP="007147FA">
            <w:pPr>
              <w:tabs>
                <w:tab w:val="right" w:pos="352"/>
                <w:tab w:val="right" w:pos="567"/>
              </w:tabs>
              <w:spacing w:before="80" w:after="80"/>
              <w:rPr>
                <w:sz w:val="18"/>
              </w:rPr>
            </w:pPr>
            <w:r>
              <w:rPr>
                <w:sz w:val="18"/>
              </w:rPr>
              <w:t>Ijs wegen en de soortelijke massa bepalen.</w:t>
            </w:r>
          </w:p>
          <w:p w:rsidR="00B30209" w:rsidRDefault="007147FA" w:rsidP="007147FA">
            <w:pPr>
              <w:tabs>
                <w:tab w:val="right" w:pos="352"/>
                <w:tab w:val="right" w:pos="567"/>
              </w:tabs>
              <w:spacing w:before="80" w:after="80"/>
              <w:rPr>
                <w:sz w:val="18"/>
              </w:rPr>
            </w:pPr>
            <w:r>
              <w:rPr>
                <w:sz w:val="18"/>
              </w:rPr>
              <w:t>De actualiteit volgen i.v.m. voedselbesmettingen.</w:t>
            </w:r>
          </w:p>
          <w:p w:rsidR="007147FA" w:rsidRDefault="007147FA" w:rsidP="007147FA">
            <w:pPr>
              <w:tabs>
                <w:tab w:val="right" w:pos="352"/>
                <w:tab w:val="right" w:pos="567"/>
              </w:tabs>
              <w:spacing w:before="80" w:after="80"/>
              <w:rPr>
                <w:sz w:val="18"/>
              </w:rPr>
            </w:pPr>
            <w:r>
              <w:rPr>
                <w:sz w:val="18"/>
              </w:rPr>
              <w:t>Werken in coördinatie met toegepaste Chemie.</w:t>
            </w:r>
          </w:p>
          <w:p w:rsidR="007147FA" w:rsidRDefault="007147FA" w:rsidP="007147FA">
            <w:pPr>
              <w:tabs>
                <w:tab w:val="right" w:pos="352"/>
                <w:tab w:val="right" w:pos="567"/>
              </w:tabs>
              <w:spacing w:before="80" w:after="80"/>
              <w:rPr>
                <w:sz w:val="18"/>
              </w:rPr>
            </w:pPr>
            <w:r>
              <w:rPr>
                <w:sz w:val="18"/>
              </w:rPr>
              <w:t>GIP-opdracht.</w:t>
            </w:r>
          </w:p>
          <w:p w:rsidR="007147FA" w:rsidRPr="00BD427C" w:rsidRDefault="007147FA" w:rsidP="007147FA">
            <w:pPr>
              <w:tabs>
                <w:tab w:val="right" w:pos="352"/>
                <w:tab w:val="right" w:pos="567"/>
              </w:tabs>
              <w:spacing w:before="80" w:after="80"/>
              <w:rPr>
                <w:sz w:val="18"/>
              </w:rPr>
            </w:pPr>
            <w:r>
              <w:rPr>
                <w:sz w:val="18"/>
              </w:rPr>
              <w:t>Stage.</w:t>
            </w:r>
          </w:p>
        </w:tc>
        <w:tc>
          <w:tcPr>
            <w:tcW w:w="844" w:type="dxa"/>
            <w:tcBorders>
              <w:top w:val="single" w:sz="18" w:space="0" w:color="auto"/>
              <w:bottom w:val="single" w:sz="18" w:space="0" w:color="auto"/>
            </w:tcBorders>
          </w:tcPr>
          <w:p w:rsidR="00B30209" w:rsidRDefault="00B30209" w:rsidP="00B30209">
            <w:pPr>
              <w:spacing w:before="80" w:after="80"/>
              <w:jc w:val="center"/>
              <w:rPr>
                <w:sz w:val="18"/>
              </w:rPr>
            </w:pPr>
          </w:p>
          <w:p w:rsidR="00D1633F" w:rsidRDefault="00D1633F" w:rsidP="00B30209">
            <w:pPr>
              <w:spacing w:before="80" w:after="80"/>
              <w:jc w:val="center"/>
              <w:rPr>
                <w:sz w:val="18"/>
              </w:rPr>
            </w:pPr>
          </w:p>
          <w:p w:rsidR="00D1633F" w:rsidRDefault="00D1633F" w:rsidP="00B30209">
            <w:pPr>
              <w:spacing w:before="80" w:after="80"/>
              <w:jc w:val="center"/>
              <w:rPr>
                <w:sz w:val="18"/>
              </w:rPr>
            </w:pPr>
          </w:p>
          <w:p w:rsidR="00D1633F" w:rsidRDefault="00D1633F" w:rsidP="00B30209">
            <w:pPr>
              <w:spacing w:before="80" w:after="80"/>
              <w:jc w:val="center"/>
              <w:rPr>
                <w:sz w:val="18"/>
              </w:rPr>
            </w:pPr>
          </w:p>
          <w:p w:rsidR="00D1633F" w:rsidRDefault="00D1633F" w:rsidP="00B30209">
            <w:pPr>
              <w:spacing w:before="80" w:after="80"/>
              <w:jc w:val="center"/>
              <w:rPr>
                <w:sz w:val="18"/>
              </w:rPr>
            </w:pPr>
          </w:p>
          <w:p w:rsidR="00D1633F" w:rsidRDefault="00D1633F" w:rsidP="00B30209">
            <w:pPr>
              <w:spacing w:before="80" w:after="80"/>
              <w:jc w:val="center"/>
              <w:rPr>
                <w:sz w:val="18"/>
              </w:rPr>
            </w:pPr>
            <w:r>
              <w:rPr>
                <w:sz w:val="18"/>
              </w:rPr>
              <w:t>Toe Chemie</w:t>
            </w:r>
          </w:p>
          <w:p w:rsidR="00D1633F" w:rsidRPr="00BD427C" w:rsidRDefault="00D1633F" w:rsidP="00B30209">
            <w:pPr>
              <w:spacing w:before="80" w:after="80"/>
              <w:jc w:val="center"/>
              <w:rPr>
                <w:sz w:val="18"/>
              </w:rPr>
            </w:pPr>
            <w:r>
              <w:rPr>
                <w:sz w:val="18"/>
              </w:rPr>
              <w:t>STG</w:t>
            </w:r>
            <w:r>
              <w:rPr>
                <w:sz w:val="18"/>
              </w:rPr>
              <w:br/>
              <w:t>GIP</w:t>
            </w:r>
          </w:p>
        </w:tc>
      </w:tr>
      <w:tr w:rsidR="000F428C" w:rsidRPr="0014258C" w:rsidTr="00487719">
        <w:trPr>
          <w:trHeight w:val="397"/>
        </w:trPr>
        <w:tc>
          <w:tcPr>
            <w:tcW w:w="839" w:type="dxa"/>
            <w:tcBorders>
              <w:top w:val="single" w:sz="18" w:space="0" w:color="auto"/>
              <w:left w:val="single" w:sz="18" w:space="0" w:color="auto"/>
              <w:bottom w:val="single" w:sz="18" w:space="0" w:color="auto"/>
            </w:tcBorders>
          </w:tcPr>
          <w:p w:rsidR="000F428C" w:rsidRPr="00B30209" w:rsidRDefault="000F428C" w:rsidP="00487719">
            <w:pPr>
              <w:pStyle w:val="NummerDoelstelling"/>
            </w:pPr>
          </w:p>
        </w:tc>
        <w:tc>
          <w:tcPr>
            <w:tcW w:w="5716" w:type="dxa"/>
            <w:gridSpan w:val="2"/>
            <w:tcBorders>
              <w:top w:val="single" w:sz="18" w:space="0" w:color="auto"/>
              <w:bottom w:val="single" w:sz="18" w:space="0" w:color="auto"/>
            </w:tcBorders>
          </w:tcPr>
          <w:p w:rsidR="000F428C" w:rsidRPr="0014258C" w:rsidRDefault="007147FA" w:rsidP="007147FA">
            <w:pPr>
              <w:spacing w:before="80" w:after="80"/>
              <w:rPr>
                <w:b/>
                <w:bCs/>
                <w:sz w:val="18"/>
              </w:rPr>
            </w:pPr>
            <w:r>
              <w:rPr>
                <w:b/>
                <w:bCs/>
                <w:sz w:val="18"/>
              </w:rPr>
              <w:t xml:space="preserve">Verschillende ijssoorten kunnen bereiden op </w:t>
            </w:r>
            <w:r w:rsidR="000F428C" w:rsidRPr="0014258C">
              <w:rPr>
                <w:b/>
                <w:bCs/>
                <w:sz w:val="18"/>
              </w:rPr>
              <w:t xml:space="preserve">basis van de </w:t>
            </w:r>
            <w:r>
              <w:rPr>
                <w:b/>
                <w:bCs/>
                <w:sz w:val="18"/>
              </w:rPr>
              <w:t xml:space="preserve">vigerende </w:t>
            </w:r>
            <w:r w:rsidR="000F428C" w:rsidRPr="0014258C">
              <w:rPr>
                <w:b/>
                <w:bCs/>
                <w:sz w:val="18"/>
              </w:rPr>
              <w:t>reglementering.</w:t>
            </w:r>
          </w:p>
        </w:tc>
        <w:tc>
          <w:tcPr>
            <w:tcW w:w="835" w:type="dxa"/>
            <w:tcBorders>
              <w:top w:val="single" w:sz="18" w:space="0" w:color="auto"/>
              <w:bottom w:val="single" w:sz="18" w:space="0" w:color="auto"/>
            </w:tcBorders>
          </w:tcPr>
          <w:p w:rsidR="000F428C" w:rsidRPr="00FA74CC" w:rsidRDefault="000F428C" w:rsidP="00053302">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L</w:t>
            </w:r>
            <w:r w:rsidR="00053302">
              <w:rPr>
                <w:b/>
                <w:bCs/>
                <w:sz w:val="18"/>
                <w:lang w:val="pt-PT"/>
              </w:rPr>
              <w:t>ER 6</w:t>
            </w:r>
            <w:r w:rsidR="00053302">
              <w:rPr>
                <w:b/>
                <w:bCs/>
                <w:sz w:val="18"/>
                <w:lang w:val="pt-PT"/>
              </w:rPr>
              <w:br/>
              <w:t>STM 8</w:t>
            </w:r>
            <w:r w:rsidR="00053302">
              <w:rPr>
                <w:b/>
                <w:bCs/>
                <w:sz w:val="18"/>
                <w:lang w:val="pt-PT"/>
              </w:rPr>
              <w:br/>
              <w:t>STM 11</w:t>
            </w:r>
            <w:r w:rsidR="00053302">
              <w:rPr>
                <w:b/>
                <w:bCs/>
                <w:sz w:val="18"/>
                <w:lang w:val="pt-PT"/>
              </w:rPr>
              <w:br/>
              <w:t>STM 12</w:t>
            </w:r>
            <w:r w:rsidR="00053302">
              <w:rPr>
                <w:b/>
                <w:bCs/>
                <w:sz w:val="18"/>
                <w:lang w:val="pt-PT"/>
              </w:rPr>
              <w:br/>
              <w:t>STM 13</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0F428C" w:rsidRPr="0014258C" w:rsidRDefault="000F428C" w:rsidP="00487719">
            <w:pPr>
              <w:spacing w:before="80" w:after="80"/>
              <w:jc w:val="center"/>
              <w:rPr>
                <w:b/>
                <w:bCs/>
                <w:sz w:val="18"/>
              </w:rPr>
            </w:pPr>
            <w:r w:rsidRPr="0014258C">
              <w:rPr>
                <w:b/>
                <w:bCs/>
                <w:sz w:val="18"/>
              </w:rPr>
              <w:t>B</w:t>
            </w:r>
          </w:p>
        </w:tc>
        <w:tc>
          <w:tcPr>
            <w:tcW w:w="6949" w:type="dxa"/>
            <w:tcBorders>
              <w:top w:val="single" w:sz="18" w:space="0" w:color="auto"/>
              <w:left w:val="double" w:sz="4" w:space="0" w:color="auto"/>
              <w:bottom w:val="single" w:sz="18" w:space="0" w:color="auto"/>
            </w:tcBorders>
            <w:vAlign w:val="center"/>
          </w:tcPr>
          <w:p w:rsidR="000F428C" w:rsidRPr="0014258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14258C" w:rsidRDefault="000F428C" w:rsidP="00487719">
            <w:pPr>
              <w:spacing w:before="80" w:after="80"/>
              <w:jc w:val="center"/>
              <w:rPr>
                <w:sz w:val="18"/>
              </w:rPr>
            </w:pPr>
          </w:p>
        </w:tc>
      </w:tr>
      <w:tr w:rsidR="000F428C" w:rsidRPr="00BD427C" w:rsidTr="00487719">
        <w:trPr>
          <w:trHeight w:val="397"/>
        </w:trPr>
        <w:tc>
          <w:tcPr>
            <w:tcW w:w="839" w:type="dxa"/>
            <w:tcBorders>
              <w:top w:val="single" w:sz="18" w:space="0" w:color="auto"/>
              <w:bottom w:val="single" w:sz="18" w:space="0" w:color="auto"/>
            </w:tcBorders>
          </w:tcPr>
          <w:p w:rsidR="000F428C" w:rsidRPr="00BD427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Pr="00BD427C" w:rsidRDefault="000F428C" w:rsidP="00487719">
            <w:pPr>
              <w:tabs>
                <w:tab w:val="left" w:pos="226"/>
              </w:tabs>
              <w:spacing w:before="80" w:after="80"/>
              <w:rPr>
                <w:sz w:val="18"/>
              </w:rPr>
            </w:pPr>
            <w:r w:rsidRPr="00BD427C">
              <w:rPr>
                <w:sz w:val="18"/>
              </w:rPr>
              <w:t xml:space="preserve">Recepturen op basis van wettelijke ijssoorten </w:t>
            </w:r>
            <w:r>
              <w:rPr>
                <w:sz w:val="18"/>
              </w:rPr>
              <w:t>en</w:t>
            </w:r>
            <w:r w:rsidRPr="00BD427C">
              <w:rPr>
                <w:sz w:val="18"/>
              </w:rPr>
              <w:t xml:space="preserve"> traditionele grondstoffen.</w:t>
            </w:r>
          </w:p>
          <w:p w:rsidR="000F428C" w:rsidRPr="00BD427C" w:rsidRDefault="000F428C" w:rsidP="007147FA">
            <w:pPr>
              <w:tabs>
                <w:tab w:val="left" w:pos="226"/>
              </w:tabs>
              <w:spacing w:before="80" w:after="80"/>
              <w:rPr>
                <w:sz w:val="18"/>
              </w:rPr>
            </w:pPr>
            <w:r w:rsidRPr="00BD427C">
              <w:rPr>
                <w:sz w:val="18"/>
              </w:rPr>
              <w:t xml:space="preserve">De vergelijking maken tussen </w:t>
            </w:r>
            <w:r>
              <w:rPr>
                <w:sz w:val="18"/>
              </w:rPr>
              <w:t>het</w:t>
            </w:r>
            <w:r w:rsidRPr="00BD427C">
              <w:rPr>
                <w:sz w:val="18"/>
              </w:rPr>
              <w:t xml:space="preserve"> traditioneel en industrieel bereid ijs.</w:t>
            </w:r>
            <w:r w:rsidR="007147FA">
              <w:rPr>
                <w:sz w:val="18"/>
              </w:rPr>
              <w:t xml:space="preserve"> </w:t>
            </w:r>
          </w:p>
          <w:p w:rsidR="000F428C" w:rsidRDefault="000F428C" w:rsidP="00487719">
            <w:pPr>
              <w:tabs>
                <w:tab w:val="left" w:pos="226"/>
              </w:tabs>
              <w:spacing w:before="80" w:after="80"/>
              <w:rPr>
                <w:sz w:val="18"/>
              </w:rPr>
            </w:pPr>
            <w:r w:rsidRPr="00BD427C">
              <w:rPr>
                <w:sz w:val="18"/>
              </w:rPr>
              <w:t>Kwaliteit, hoeveelheid en invloed van de grondstoffen.</w:t>
            </w:r>
          </w:p>
          <w:p w:rsidR="00051A52" w:rsidRDefault="00226447" w:rsidP="00051A52">
            <w:pPr>
              <w:tabs>
                <w:tab w:val="left" w:pos="226"/>
              </w:tabs>
              <w:spacing w:before="80" w:after="80"/>
              <w:rPr>
                <w:sz w:val="18"/>
              </w:rPr>
            </w:pPr>
            <w:r>
              <w:rPr>
                <w:sz w:val="18"/>
              </w:rPr>
              <w:t>Andere ijssamenstellingen o.a.</w:t>
            </w:r>
          </w:p>
          <w:p w:rsidR="00051A52" w:rsidRDefault="00D1633F" w:rsidP="00D1633F">
            <w:pPr>
              <w:numPr>
                <w:ilvl w:val="0"/>
                <w:numId w:val="54"/>
              </w:numPr>
              <w:tabs>
                <w:tab w:val="left" w:pos="226"/>
              </w:tabs>
              <w:spacing w:before="80" w:after="80"/>
              <w:ind w:firstLine="254"/>
              <w:rPr>
                <w:sz w:val="18"/>
              </w:rPr>
            </w:pPr>
            <w:r>
              <w:rPr>
                <w:sz w:val="18"/>
              </w:rPr>
              <w:t>parfaits</w:t>
            </w:r>
          </w:p>
          <w:p w:rsidR="00051A52" w:rsidRDefault="00D1633F" w:rsidP="00D1633F">
            <w:pPr>
              <w:numPr>
                <w:ilvl w:val="0"/>
                <w:numId w:val="54"/>
              </w:numPr>
              <w:tabs>
                <w:tab w:val="left" w:pos="226"/>
              </w:tabs>
              <w:spacing w:before="80" w:after="80"/>
              <w:ind w:firstLine="254"/>
              <w:rPr>
                <w:sz w:val="18"/>
              </w:rPr>
            </w:pPr>
            <w:r>
              <w:rPr>
                <w:sz w:val="18"/>
              </w:rPr>
              <w:t>mousses</w:t>
            </w:r>
          </w:p>
          <w:p w:rsidR="00051A52" w:rsidRDefault="00D1633F" w:rsidP="00D1633F">
            <w:pPr>
              <w:numPr>
                <w:ilvl w:val="0"/>
                <w:numId w:val="54"/>
              </w:numPr>
              <w:tabs>
                <w:tab w:val="left" w:pos="226"/>
              </w:tabs>
              <w:spacing w:before="80" w:after="80"/>
              <w:ind w:firstLine="254"/>
              <w:rPr>
                <w:sz w:val="18"/>
              </w:rPr>
            </w:pPr>
            <w:r>
              <w:rPr>
                <w:sz w:val="18"/>
              </w:rPr>
              <w:t>soufflés</w:t>
            </w:r>
          </w:p>
          <w:p w:rsidR="00051A52" w:rsidRDefault="00D1633F" w:rsidP="00D1633F">
            <w:pPr>
              <w:numPr>
                <w:ilvl w:val="0"/>
                <w:numId w:val="54"/>
              </w:numPr>
              <w:tabs>
                <w:tab w:val="left" w:pos="226"/>
              </w:tabs>
              <w:spacing w:before="80" w:after="80"/>
              <w:ind w:firstLine="254"/>
              <w:rPr>
                <w:sz w:val="18"/>
              </w:rPr>
            </w:pPr>
            <w:r>
              <w:rPr>
                <w:sz w:val="18"/>
              </w:rPr>
              <w:t>sorbets</w:t>
            </w:r>
          </w:p>
          <w:p w:rsidR="00051A52" w:rsidRDefault="00051A52" w:rsidP="00051A52">
            <w:pPr>
              <w:tabs>
                <w:tab w:val="left" w:pos="226"/>
              </w:tabs>
              <w:spacing w:before="80" w:after="80"/>
              <w:rPr>
                <w:sz w:val="18"/>
              </w:rPr>
            </w:pPr>
            <w:r>
              <w:rPr>
                <w:sz w:val="18"/>
              </w:rPr>
              <w:t>Combinatie van soorten consump</w:t>
            </w:r>
            <w:r w:rsidR="00226447">
              <w:rPr>
                <w:sz w:val="18"/>
              </w:rPr>
              <w:t>tie-ijs en/of ijsvullingen o.a.</w:t>
            </w:r>
          </w:p>
          <w:p w:rsidR="00051A52" w:rsidRDefault="00D1633F" w:rsidP="00D1633F">
            <w:pPr>
              <w:numPr>
                <w:ilvl w:val="0"/>
                <w:numId w:val="55"/>
              </w:numPr>
              <w:tabs>
                <w:tab w:val="left" w:pos="226"/>
              </w:tabs>
              <w:spacing w:before="80" w:after="80"/>
              <w:ind w:firstLine="254"/>
              <w:rPr>
                <w:sz w:val="18"/>
              </w:rPr>
            </w:pPr>
            <w:r>
              <w:rPr>
                <w:sz w:val="18"/>
              </w:rPr>
              <w:t>ijscoupes</w:t>
            </w:r>
          </w:p>
          <w:p w:rsidR="00051A52" w:rsidRDefault="00D1633F" w:rsidP="00D1633F">
            <w:pPr>
              <w:numPr>
                <w:ilvl w:val="0"/>
                <w:numId w:val="55"/>
              </w:numPr>
              <w:tabs>
                <w:tab w:val="left" w:pos="226"/>
              </w:tabs>
              <w:spacing w:before="80" w:after="80"/>
              <w:ind w:firstLine="254"/>
              <w:rPr>
                <w:sz w:val="18"/>
              </w:rPr>
            </w:pPr>
            <w:r>
              <w:rPr>
                <w:sz w:val="18"/>
              </w:rPr>
              <w:t>ijstaartjes</w:t>
            </w:r>
          </w:p>
          <w:p w:rsidR="00051A52" w:rsidRPr="00051A52" w:rsidRDefault="00051A52" w:rsidP="00D1633F">
            <w:pPr>
              <w:pStyle w:val="Lijstalinea"/>
              <w:numPr>
                <w:ilvl w:val="0"/>
                <w:numId w:val="55"/>
              </w:numPr>
              <w:tabs>
                <w:tab w:val="left" w:pos="226"/>
              </w:tabs>
              <w:spacing w:before="80" w:after="80"/>
              <w:ind w:firstLine="254"/>
              <w:rPr>
                <w:sz w:val="18"/>
              </w:rPr>
            </w:pPr>
            <w:r w:rsidRPr="00051A52">
              <w:rPr>
                <w:sz w:val="18"/>
              </w:rPr>
              <w:t>ijsbombes</w:t>
            </w:r>
          </w:p>
        </w:tc>
        <w:tc>
          <w:tcPr>
            <w:tcW w:w="6949" w:type="dxa"/>
            <w:tcBorders>
              <w:top w:val="single" w:sz="18" w:space="0" w:color="auto"/>
              <w:left w:val="double" w:sz="4" w:space="0" w:color="auto"/>
              <w:bottom w:val="single" w:sz="18" w:space="0" w:color="auto"/>
            </w:tcBorders>
          </w:tcPr>
          <w:p w:rsidR="000F428C" w:rsidRPr="00BD427C" w:rsidRDefault="000F428C" w:rsidP="00487719">
            <w:pPr>
              <w:tabs>
                <w:tab w:val="right" w:pos="352"/>
                <w:tab w:val="right" w:pos="567"/>
              </w:tabs>
              <w:spacing w:before="80" w:after="80"/>
              <w:rPr>
                <w:sz w:val="18"/>
              </w:rPr>
            </w:pPr>
            <w:r w:rsidRPr="00BD427C">
              <w:rPr>
                <w:sz w:val="18"/>
              </w:rPr>
              <w:t>Aandacht vestigen aan het gebruik van alternatieve grondstoffen/halffabricaten.</w:t>
            </w:r>
          </w:p>
          <w:p w:rsidR="007147FA" w:rsidRDefault="007147FA" w:rsidP="007147FA">
            <w:pPr>
              <w:tabs>
                <w:tab w:val="right" w:pos="352"/>
                <w:tab w:val="right" w:pos="567"/>
              </w:tabs>
              <w:spacing w:before="80" w:after="80"/>
              <w:rPr>
                <w:sz w:val="18"/>
              </w:rPr>
            </w:pPr>
            <w:r>
              <w:rPr>
                <w:sz w:val="18"/>
              </w:rPr>
              <w:t>Luchtopslag.</w:t>
            </w:r>
          </w:p>
          <w:p w:rsidR="000F428C" w:rsidRPr="00BD427C" w:rsidRDefault="000F428C" w:rsidP="00487719">
            <w:pPr>
              <w:tabs>
                <w:tab w:val="right" w:pos="352"/>
                <w:tab w:val="right" w:pos="567"/>
              </w:tabs>
              <w:spacing w:before="80" w:after="80"/>
              <w:rPr>
                <w:sz w:val="18"/>
              </w:rPr>
            </w:pPr>
            <w:r w:rsidRPr="00BD427C">
              <w:rPr>
                <w:sz w:val="18"/>
              </w:rPr>
              <w:t>Gastspreker uitnodigen.</w:t>
            </w:r>
          </w:p>
          <w:p w:rsidR="000F428C" w:rsidRDefault="000F428C" w:rsidP="00487719">
            <w:pPr>
              <w:tabs>
                <w:tab w:val="right" w:pos="352"/>
                <w:tab w:val="right" w:pos="567"/>
              </w:tabs>
              <w:spacing w:before="80" w:after="80"/>
              <w:rPr>
                <w:sz w:val="18"/>
              </w:rPr>
            </w:pPr>
            <w:r w:rsidRPr="00BD427C">
              <w:rPr>
                <w:sz w:val="18"/>
              </w:rPr>
              <w:t>Aandacht hebben aan alle stappen van het productieproces.</w:t>
            </w:r>
          </w:p>
          <w:p w:rsidR="000038B9" w:rsidRDefault="000038B9" w:rsidP="00487719">
            <w:pPr>
              <w:tabs>
                <w:tab w:val="right" w:pos="352"/>
                <w:tab w:val="right" w:pos="567"/>
              </w:tabs>
              <w:spacing w:before="80" w:after="80"/>
              <w:rPr>
                <w:sz w:val="18"/>
              </w:rPr>
            </w:pPr>
            <w:r>
              <w:rPr>
                <w:sz w:val="18"/>
              </w:rPr>
              <w:t>Opvolgen van trends.</w:t>
            </w:r>
          </w:p>
          <w:p w:rsidR="00051A52" w:rsidRDefault="00051A52" w:rsidP="00051A52">
            <w:pPr>
              <w:tabs>
                <w:tab w:val="right" w:pos="352"/>
                <w:tab w:val="right" w:pos="567"/>
              </w:tabs>
              <w:spacing w:before="80" w:after="80"/>
              <w:rPr>
                <w:sz w:val="18"/>
              </w:rPr>
            </w:pPr>
            <w:r>
              <w:rPr>
                <w:sz w:val="18"/>
              </w:rPr>
              <w:t>Aandacht besteden aan visueel organeloptische combinaties.</w:t>
            </w:r>
          </w:p>
          <w:p w:rsidR="00051A52" w:rsidRDefault="00051A52" w:rsidP="00051A52">
            <w:pPr>
              <w:tabs>
                <w:tab w:val="right" w:pos="352"/>
                <w:tab w:val="right" w:pos="567"/>
              </w:tabs>
              <w:spacing w:before="80" w:after="80"/>
              <w:rPr>
                <w:sz w:val="18"/>
              </w:rPr>
            </w:pPr>
            <w:r>
              <w:rPr>
                <w:sz w:val="18"/>
              </w:rPr>
              <w:t>Op het belang van hygiëne wijzen.</w:t>
            </w:r>
          </w:p>
          <w:p w:rsidR="00051A52" w:rsidRPr="00BD427C" w:rsidRDefault="00051A52" w:rsidP="00487719">
            <w:pPr>
              <w:tabs>
                <w:tab w:val="right" w:pos="352"/>
                <w:tab w:val="right" w:pos="567"/>
              </w:tabs>
              <w:spacing w:before="80" w:after="80"/>
              <w:rPr>
                <w:sz w:val="18"/>
              </w:rPr>
            </w:pPr>
            <w:r>
              <w:rPr>
                <w:sz w:val="18"/>
              </w:rPr>
              <w:t xml:space="preserve">IJssalonkaarten analyseren en vergelijken, </w:t>
            </w:r>
            <w:r w:rsidR="00D1633F">
              <w:rPr>
                <w:sz w:val="18"/>
              </w:rPr>
              <w:t>opzoekingswerk op het internet.</w:t>
            </w:r>
          </w:p>
        </w:tc>
        <w:tc>
          <w:tcPr>
            <w:tcW w:w="844" w:type="dxa"/>
            <w:tcBorders>
              <w:top w:val="single" w:sz="18" w:space="0" w:color="auto"/>
              <w:bottom w:val="single" w:sz="18" w:space="0" w:color="auto"/>
            </w:tcBorders>
          </w:tcPr>
          <w:p w:rsidR="000F428C" w:rsidRDefault="000F428C" w:rsidP="00487719">
            <w:pPr>
              <w:spacing w:before="80" w:after="80"/>
              <w:jc w:val="center"/>
              <w:rPr>
                <w:sz w:val="18"/>
              </w:rPr>
            </w:pPr>
            <w:r w:rsidRPr="00BD427C">
              <w:rPr>
                <w:sz w:val="18"/>
              </w:rPr>
              <w:t>STG</w:t>
            </w:r>
          </w:p>
          <w:p w:rsidR="000F428C" w:rsidRDefault="000F428C" w:rsidP="00487719">
            <w:pPr>
              <w:spacing w:before="80" w:after="80"/>
              <w:jc w:val="center"/>
              <w:rPr>
                <w:sz w:val="18"/>
              </w:rPr>
            </w:pPr>
            <w:r>
              <w:rPr>
                <w:sz w:val="18"/>
              </w:rPr>
              <w:t>TA.BE</w:t>
            </w: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Default="00D1633F" w:rsidP="00487719">
            <w:pPr>
              <w:spacing w:before="80" w:after="80"/>
              <w:jc w:val="center"/>
              <w:rPr>
                <w:sz w:val="18"/>
              </w:rPr>
            </w:pPr>
          </w:p>
          <w:p w:rsidR="00D1633F" w:rsidRPr="00BD427C" w:rsidRDefault="00D1633F" w:rsidP="00487719">
            <w:pPr>
              <w:spacing w:before="80" w:after="80"/>
              <w:jc w:val="center"/>
              <w:rPr>
                <w:sz w:val="18"/>
              </w:rPr>
            </w:pPr>
            <w:r>
              <w:rPr>
                <w:sz w:val="18"/>
              </w:rPr>
              <w:t>ICT</w:t>
            </w:r>
          </w:p>
        </w:tc>
      </w:tr>
      <w:tr w:rsidR="000F428C" w:rsidRPr="00BD427C" w:rsidTr="00487719">
        <w:trPr>
          <w:trHeight w:val="397"/>
        </w:trPr>
        <w:tc>
          <w:tcPr>
            <w:tcW w:w="839" w:type="dxa"/>
            <w:tcBorders>
              <w:top w:val="single" w:sz="18" w:space="0" w:color="auto"/>
              <w:left w:val="single" w:sz="18" w:space="0" w:color="auto"/>
              <w:bottom w:val="single" w:sz="18" w:space="0" w:color="auto"/>
            </w:tcBorders>
          </w:tcPr>
          <w:p w:rsidR="000F428C" w:rsidRPr="00BD427C" w:rsidRDefault="000F428C" w:rsidP="00487719">
            <w:pPr>
              <w:pStyle w:val="NummerDoelstelling"/>
            </w:pPr>
          </w:p>
        </w:tc>
        <w:tc>
          <w:tcPr>
            <w:tcW w:w="5716" w:type="dxa"/>
            <w:gridSpan w:val="2"/>
            <w:tcBorders>
              <w:top w:val="single" w:sz="18" w:space="0" w:color="auto"/>
              <w:bottom w:val="single" w:sz="18" w:space="0" w:color="auto"/>
            </w:tcBorders>
          </w:tcPr>
          <w:p w:rsidR="000F428C" w:rsidRPr="00BD427C" w:rsidRDefault="000F428C" w:rsidP="00487719">
            <w:pPr>
              <w:spacing w:before="80" w:after="80"/>
              <w:rPr>
                <w:b/>
                <w:bCs/>
                <w:sz w:val="18"/>
              </w:rPr>
            </w:pPr>
            <w:r>
              <w:rPr>
                <w:b/>
                <w:bCs/>
                <w:sz w:val="18"/>
              </w:rPr>
              <w:t>Inzicht hebben in het vries- en bewaarproces en de invloed van suiker-, vetgehalte en alcohol op de schep- en snijdbaarheid kunnen omschrijven en toepassen.</w:t>
            </w:r>
          </w:p>
        </w:tc>
        <w:tc>
          <w:tcPr>
            <w:tcW w:w="835" w:type="dxa"/>
            <w:tcBorders>
              <w:top w:val="single" w:sz="18" w:space="0" w:color="auto"/>
              <w:bottom w:val="single" w:sz="18" w:space="0" w:color="auto"/>
            </w:tcBorders>
          </w:tcPr>
          <w:p w:rsidR="000F428C" w:rsidRPr="00FA74CC" w:rsidRDefault="000F428C" w:rsidP="00487719">
            <w:pPr>
              <w:spacing w:before="80" w:after="80"/>
              <w:jc w:val="center"/>
              <w:rPr>
                <w:b/>
                <w:bCs/>
                <w:sz w:val="18"/>
                <w:lang w:val="de-DE"/>
              </w:rPr>
            </w:pPr>
            <w:r w:rsidRPr="00FA74CC">
              <w:rPr>
                <w:b/>
                <w:bCs/>
                <w:sz w:val="18"/>
                <w:lang w:val="de-DE"/>
              </w:rPr>
              <w:t>EDV</w:t>
            </w:r>
            <w:r w:rsidRPr="00FA74CC">
              <w:rPr>
                <w:b/>
                <w:bCs/>
                <w:sz w:val="18"/>
                <w:lang w:val="de-DE"/>
              </w:rPr>
              <w:br/>
              <w:t>LER 4</w:t>
            </w:r>
            <w:r w:rsidRPr="00FA74CC">
              <w:rPr>
                <w:b/>
                <w:bCs/>
                <w:sz w:val="18"/>
                <w:lang w:val="de-DE"/>
              </w:rPr>
              <w:br/>
              <w:t xml:space="preserve">STM 11 </w:t>
            </w:r>
            <w:r w:rsidRPr="00FA74CC">
              <w:rPr>
                <w:b/>
                <w:bCs/>
                <w:sz w:val="18"/>
                <w:lang w:val="de-DE"/>
              </w:rPr>
              <w:br/>
              <w:t>STM 12</w:t>
            </w:r>
            <w:r w:rsidRPr="00FA74CC">
              <w:rPr>
                <w:b/>
                <w:bCs/>
                <w:sz w:val="18"/>
                <w:lang w:val="de-DE"/>
              </w:rPr>
              <w:br/>
              <w:t>STM 13</w:t>
            </w:r>
            <w:r w:rsidRPr="00FA74CC">
              <w:rPr>
                <w:b/>
                <w:bCs/>
                <w:sz w:val="18"/>
                <w:lang w:val="de-DE"/>
              </w:rPr>
              <w:br/>
              <w:t>STM 20</w:t>
            </w:r>
          </w:p>
        </w:tc>
        <w:tc>
          <w:tcPr>
            <w:tcW w:w="835" w:type="dxa"/>
            <w:tcBorders>
              <w:top w:val="single" w:sz="18" w:space="0" w:color="auto"/>
              <w:bottom w:val="single" w:sz="18" w:space="0" w:color="auto"/>
              <w:right w:val="double" w:sz="4" w:space="0" w:color="auto"/>
            </w:tcBorders>
          </w:tcPr>
          <w:p w:rsidR="000F428C" w:rsidRPr="00BD427C" w:rsidRDefault="000F428C" w:rsidP="00487719">
            <w:pPr>
              <w:spacing w:before="80" w:after="80"/>
              <w:jc w:val="center"/>
              <w:rPr>
                <w:b/>
                <w:bCs/>
                <w:sz w:val="18"/>
              </w:rPr>
            </w:pPr>
            <w:r w:rsidRPr="00BD427C">
              <w:rPr>
                <w:b/>
                <w:bCs/>
                <w:sz w:val="18"/>
              </w:rPr>
              <w:t>B</w:t>
            </w:r>
          </w:p>
        </w:tc>
        <w:tc>
          <w:tcPr>
            <w:tcW w:w="6949" w:type="dxa"/>
            <w:tcBorders>
              <w:top w:val="single" w:sz="18" w:space="0" w:color="auto"/>
              <w:left w:val="double" w:sz="4" w:space="0" w:color="auto"/>
              <w:bottom w:val="single" w:sz="18" w:space="0" w:color="auto"/>
            </w:tcBorders>
            <w:vAlign w:val="center"/>
          </w:tcPr>
          <w:p w:rsidR="000F428C" w:rsidRPr="00BD427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BD427C" w:rsidRDefault="000F428C" w:rsidP="00487719">
            <w:pPr>
              <w:spacing w:before="80" w:after="80"/>
              <w:jc w:val="center"/>
              <w:rPr>
                <w:sz w:val="18"/>
              </w:rPr>
            </w:pPr>
          </w:p>
        </w:tc>
      </w:tr>
      <w:tr w:rsidR="000F428C" w:rsidRPr="000A3491" w:rsidTr="00487719">
        <w:trPr>
          <w:trHeight w:val="397"/>
        </w:trPr>
        <w:tc>
          <w:tcPr>
            <w:tcW w:w="839" w:type="dxa"/>
            <w:tcBorders>
              <w:top w:val="single" w:sz="18" w:space="0" w:color="auto"/>
              <w:bottom w:val="single" w:sz="18" w:space="0" w:color="auto"/>
            </w:tcBorders>
          </w:tcPr>
          <w:p w:rsidR="000F428C" w:rsidRPr="000A3491"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tabs>
                <w:tab w:val="left" w:pos="226"/>
              </w:tabs>
              <w:spacing w:before="80" w:after="80"/>
              <w:rPr>
                <w:sz w:val="18"/>
              </w:rPr>
            </w:pPr>
            <w:r>
              <w:rPr>
                <w:sz w:val="18"/>
              </w:rPr>
              <w:t>Turbineren.</w:t>
            </w:r>
          </w:p>
          <w:p w:rsidR="000F428C" w:rsidRPr="000A3491" w:rsidRDefault="000F428C" w:rsidP="00487719">
            <w:pPr>
              <w:tabs>
                <w:tab w:val="left" w:pos="226"/>
              </w:tabs>
              <w:spacing w:before="80" w:after="80"/>
              <w:rPr>
                <w:sz w:val="18"/>
              </w:rPr>
            </w:pPr>
            <w:r w:rsidRPr="000A3491">
              <w:rPr>
                <w:sz w:val="18"/>
              </w:rPr>
              <w:t>Bewaring.</w:t>
            </w:r>
          </w:p>
          <w:p w:rsidR="000F428C" w:rsidRPr="000A3491" w:rsidRDefault="000F428C" w:rsidP="00487719">
            <w:pPr>
              <w:tabs>
                <w:tab w:val="left" w:pos="226"/>
              </w:tabs>
              <w:spacing w:before="80" w:after="80"/>
              <w:rPr>
                <w:sz w:val="18"/>
              </w:rPr>
            </w:pPr>
            <w:r w:rsidRPr="000A3491">
              <w:rPr>
                <w:sz w:val="18"/>
              </w:rPr>
              <w:t>Schep- en snijdbaarheid: invloed van suiker</w:t>
            </w:r>
            <w:r>
              <w:rPr>
                <w:sz w:val="18"/>
              </w:rPr>
              <w:t>,</w:t>
            </w:r>
            <w:r w:rsidRPr="000A3491">
              <w:rPr>
                <w:sz w:val="18"/>
              </w:rPr>
              <w:t>- vet- en alcoholgehalte op schep- en snijdbaarheid.</w:t>
            </w:r>
          </w:p>
        </w:tc>
        <w:tc>
          <w:tcPr>
            <w:tcW w:w="6949" w:type="dxa"/>
            <w:tcBorders>
              <w:top w:val="single" w:sz="18" w:space="0" w:color="auto"/>
              <w:left w:val="double" w:sz="4" w:space="0" w:color="auto"/>
              <w:bottom w:val="single" w:sz="18" w:space="0" w:color="auto"/>
            </w:tcBorders>
          </w:tcPr>
          <w:p w:rsidR="000F428C" w:rsidRPr="000A3491" w:rsidRDefault="000F428C" w:rsidP="00487719">
            <w:pPr>
              <w:tabs>
                <w:tab w:val="right" w:pos="352"/>
                <w:tab w:val="right" w:pos="567"/>
              </w:tabs>
              <w:spacing w:before="80" w:after="80"/>
              <w:rPr>
                <w:sz w:val="18"/>
              </w:rPr>
            </w:pPr>
            <w:r w:rsidRPr="000A3491">
              <w:rPr>
                <w:sz w:val="18"/>
              </w:rPr>
              <w:t>Aan de hand van de grondstoffen de schepbaarheid van het ijs bepalen.</w:t>
            </w:r>
          </w:p>
          <w:p w:rsidR="000F428C" w:rsidRDefault="000F428C" w:rsidP="00487719">
            <w:pPr>
              <w:tabs>
                <w:tab w:val="right" w:pos="352"/>
                <w:tab w:val="right" w:pos="567"/>
              </w:tabs>
              <w:spacing w:before="80" w:after="80"/>
              <w:rPr>
                <w:sz w:val="18"/>
              </w:rPr>
            </w:pPr>
          </w:p>
          <w:p w:rsidR="000F428C" w:rsidRDefault="000F428C" w:rsidP="00487719">
            <w:pPr>
              <w:tabs>
                <w:tab w:val="right" w:pos="352"/>
                <w:tab w:val="right" w:pos="567"/>
              </w:tabs>
              <w:spacing w:before="80" w:after="80"/>
              <w:rPr>
                <w:sz w:val="18"/>
              </w:rPr>
            </w:pPr>
          </w:p>
          <w:p w:rsidR="000F428C" w:rsidRPr="000A3491" w:rsidRDefault="000F428C"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F428C" w:rsidRPr="000A3491" w:rsidRDefault="000F428C" w:rsidP="00487719">
            <w:pPr>
              <w:spacing w:before="80" w:after="80"/>
              <w:jc w:val="center"/>
              <w:rPr>
                <w:sz w:val="18"/>
              </w:rPr>
            </w:pPr>
          </w:p>
        </w:tc>
      </w:tr>
      <w:tr w:rsidR="000F428C" w:rsidTr="00487719">
        <w:trPr>
          <w:cantSplit/>
          <w:trHeight w:val="397"/>
        </w:trPr>
        <w:tc>
          <w:tcPr>
            <w:tcW w:w="8225" w:type="dxa"/>
            <w:gridSpan w:val="5"/>
            <w:tcBorders>
              <w:right w:val="nil"/>
            </w:tcBorders>
          </w:tcPr>
          <w:p w:rsidR="000F428C" w:rsidRPr="0085762A" w:rsidRDefault="00215CF2" w:rsidP="00215CF2">
            <w:pPr>
              <w:pStyle w:val="Kop3"/>
              <w:numPr>
                <w:ilvl w:val="0"/>
                <w:numId w:val="0"/>
              </w:numPr>
              <w:tabs>
                <w:tab w:val="left" w:pos="923"/>
              </w:tabs>
              <w:ind w:left="212"/>
            </w:pPr>
            <w:bookmarkStart w:id="106" w:name="_Toc314150776"/>
            <w:bookmarkStart w:id="107" w:name="_Toc341877679"/>
            <w:r>
              <w:lastRenderedPageBreak/>
              <w:t>5.11.3</w:t>
            </w:r>
            <w:r w:rsidR="000F428C">
              <w:tab/>
              <w:t>Chocolade</w:t>
            </w:r>
            <w:bookmarkEnd w:id="106"/>
            <w:bookmarkEnd w:id="107"/>
          </w:p>
        </w:tc>
        <w:tc>
          <w:tcPr>
            <w:tcW w:w="7793" w:type="dxa"/>
            <w:gridSpan w:val="2"/>
            <w:tcBorders>
              <w:left w:val="nil"/>
            </w:tcBorders>
            <w:vAlign w:val="center"/>
          </w:tcPr>
          <w:p w:rsidR="000F428C" w:rsidRDefault="000F428C" w:rsidP="00487719">
            <w:pPr>
              <w:spacing w:before="80" w:after="80"/>
              <w:rPr>
                <w:rFonts w:cs="Arial"/>
                <w:b/>
                <w:bCs/>
              </w:rPr>
            </w:pPr>
          </w:p>
        </w:tc>
      </w:tr>
      <w:tr w:rsidR="000F428C" w:rsidRPr="000D554C" w:rsidTr="00487719">
        <w:trPr>
          <w:trHeight w:val="397"/>
        </w:trPr>
        <w:tc>
          <w:tcPr>
            <w:tcW w:w="839" w:type="dxa"/>
            <w:tcBorders>
              <w:top w:val="single" w:sz="18" w:space="0" w:color="auto"/>
              <w:left w:val="single" w:sz="18" w:space="0" w:color="auto"/>
              <w:bottom w:val="single" w:sz="18" w:space="0" w:color="auto"/>
            </w:tcBorders>
          </w:tcPr>
          <w:p w:rsidR="000F428C" w:rsidRPr="000D554C" w:rsidRDefault="000F428C" w:rsidP="00487719">
            <w:pPr>
              <w:pStyle w:val="NummerDoelstelling"/>
            </w:pPr>
          </w:p>
        </w:tc>
        <w:tc>
          <w:tcPr>
            <w:tcW w:w="5716" w:type="dxa"/>
            <w:gridSpan w:val="2"/>
            <w:tcBorders>
              <w:top w:val="single" w:sz="18" w:space="0" w:color="auto"/>
              <w:bottom w:val="single" w:sz="18" w:space="0" w:color="auto"/>
            </w:tcBorders>
          </w:tcPr>
          <w:p w:rsidR="000F428C" w:rsidRPr="000D554C" w:rsidRDefault="000F428C" w:rsidP="00D856BC">
            <w:pPr>
              <w:tabs>
                <w:tab w:val="left" w:pos="226"/>
              </w:tabs>
              <w:spacing w:before="80" w:after="80"/>
              <w:rPr>
                <w:b/>
                <w:bCs/>
                <w:sz w:val="18"/>
              </w:rPr>
            </w:pPr>
            <w:r>
              <w:rPr>
                <w:b/>
                <w:bCs/>
                <w:sz w:val="18"/>
              </w:rPr>
              <w:t xml:space="preserve">Het </w:t>
            </w:r>
            <w:r w:rsidRPr="000D554C">
              <w:rPr>
                <w:b/>
                <w:bCs/>
                <w:sz w:val="18"/>
              </w:rPr>
              <w:t>voorkristalliseren</w:t>
            </w:r>
            <w:r>
              <w:rPr>
                <w:sz w:val="18"/>
              </w:rPr>
              <w:t xml:space="preserve"> </w:t>
            </w:r>
            <w:r>
              <w:rPr>
                <w:b/>
                <w:bCs/>
                <w:sz w:val="18"/>
              </w:rPr>
              <w:t>van chocolade k</w:t>
            </w:r>
            <w:r w:rsidRPr="000D554C">
              <w:rPr>
                <w:b/>
                <w:bCs/>
                <w:sz w:val="18"/>
              </w:rPr>
              <w:t xml:space="preserve">unnen omschrijven </w:t>
            </w:r>
            <w:r>
              <w:rPr>
                <w:b/>
                <w:bCs/>
                <w:sz w:val="18"/>
              </w:rPr>
              <w:t>en kunnen toepassen</w:t>
            </w:r>
            <w:r w:rsidRPr="000D554C">
              <w:rPr>
                <w:b/>
                <w:bCs/>
                <w:sz w:val="18"/>
              </w:rPr>
              <w:t>.</w:t>
            </w:r>
          </w:p>
        </w:tc>
        <w:tc>
          <w:tcPr>
            <w:tcW w:w="835" w:type="dxa"/>
            <w:tcBorders>
              <w:top w:val="single" w:sz="18" w:space="0" w:color="auto"/>
              <w:bottom w:val="single" w:sz="18" w:space="0" w:color="auto"/>
            </w:tcBorders>
          </w:tcPr>
          <w:p w:rsidR="000F428C" w:rsidRPr="00FA74CC" w:rsidRDefault="000F428C" w:rsidP="00053302">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w:t>
            </w:r>
            <w:r w:rsidR="00053302">
              <w:rPr>
                <w:b/>
                <w:bCs/>
                <w:sz w:val="18"/>
                <w:lang w:val="pt-PT"/>
              </w:rPr>
              <w:t xml:space="preserve">  1</w:t>
            </w:r>
            <w:r w:rsidR="00053302">
              <w:rPr>
                <w:b/>
                <w:bCs/>
                <w:sz w:val="18"/>
                <w:lang w:val="pt-PT"/>
              </w:rPr>
              <w:br/>
              <w:t>STM 8</w:t>
            </w:r>
            <w:r w:rsidR="00053302">
              <w:rPr>
                <w:b/>
                <w:bCs/>
                <w:sz w:val="18"/>
                <w:lang w:val="pt-PT"/>
              </w:rPr>
              <w:br/>
              <w:t xml:space="preserve">STM 11 </w:t>
            </w:r>
            <w:r w:rsidR="00053302">
              <w:rPr>
                <w:b/>
                <w:bCs/>
                <w:sz w:val="18"/>
                <w:lang w:val="pt-PT"/>
              </w:rPr>
              <w:br/>
              <w:t>STM 12</w:t>
            </w:r>
            <w:r w:rsidR="00053302">
              <w:rPr>
                <w:b/>
                <w:bCs/>
                <w:sz w:val="18"/>
                <w:lang w:val="pt-PT"/>
              </w:rPr>
              <w:br/>
              <w:t>STM 13</w:t>
            </w:r>
          </w:p>
        </w:tc>
        <w:tc>
          <w:tcPr>
            <w:tcW w:w="835" w:type="dxa"/>
            <w:tcBorders>
              <w:top w:val="single" w:sz="18" w:space="0" w:color="auto"/>
              <w:bottom w:val="single" w:sz="18" w:space="0" w:color="auto"/>
              <w:right w:val="double" w:sz="4" w:space="0" w:color="auto"/>
            </w:tcBorders>
          </w:tcPr>
          <w:p w:rsidR="000F428C" w:rsidRPr="000D554C" w:rsidRDefault="000F428C" w:rsidP="00487719">
            <w:pPr>
              <w:spacing w:before="80" w:after="80"/>
              <w:jc w:val="center"/>
              <w:rPr>
                <w:b/>
                <w:bCs/>
                <w:sz w:val="18"/>
              </w:rPr>
            </w:pPr>
            <w:r w:rsidRPr="000D554C">
              <w:rPr>
                <w:b/>
                <w:bCs/>
                <w:sz w:val="18"/>
              </w:rPr>
              <w:t>B</w:t>
            </w:r>
          </w:p>
        </w:tc>
        <w:tc>
          <w:tcPr>
            <w:tcW w:w="6949" w:type="dxa"/>
            <w:tcBorders>
              <w:top w:val="single" w:sz="18" w:space="0" w:color="auto"/>
              <w:left w:val="double" w:sz="4" w:space="0" w:color="auto"/>
              <w:bottom w:val="single" w:sz="18" w:space="0" w:color="auto"/>
            </w:tcBorders>
            <w:vAlign w:val="center"/>
          </w:tcPr>
          <w:p w:rsidR="000F428C" w:rsidRPr="000D554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0D554C" w:rsidRDefault="000F428C" w:rsidP="00487719">
            <w:pPr>
              <w:spacing w:before="80" w:after="80"/>
              <w:jc w:val="center"/>
              <w:rPr>
                <w:sz w:val="18"/>
              </w:rPr>
            </w:pPr>
          </w:p>
        </w:tc>
      </w:tr>
      <w:tr w:rsidR="000F428C" w:rsidRPr="000D554C" w:rsidTr="00487719">
        <w:trPr>
          <w:trHeight w:val="397"/>
        </w:trPr>
        <w:tc>
          <w:tcPr>
            <w:tcW w:w="839" w:type="dxa"/>
            <w:tcBorders>
              <w:top w:val="single" w:sz="18" w:space="0" w:color="auto"/>
              <w:bottom w:val="single" w:sz="18" w:space="0" w:color="auto"/>
            </w:tcBorders>
          </w:tcPr>
          <w:p w:rsidR="000F428C" w:rsidRPr="000D554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tabs>
                <w:tab w:val="left" w:pos="226"/>
              </w:tabs>
              <w:spacing w:before="80" w:after="80"/>
              <w:rPr>
                <w:sz w:val="18"/>
              </w:rPr>
            </w:pPr>
            <w:r>
              <w:rPr>
                <w:sz w:val="18"/>
              </w:rPr>
              <w:t>Tempereren</w:t>
            </w:r>
          </w:p>
          <w:p w:rsidR="000F428C" w:rsidRPr="000D554C" w:rsidRDefault="000F428C" w:rsidP="00487719">
            <w:pPr>
              <w:tabs>
                <w:tab w:val="left" w:pos="226"/>
              </w:tabs>
              <w:spacing w:before="80" w:after="80"/>
              <w:rPr>
                <w:sz w:val="18"/>
              </w:rPr>
            </w:pPr>
            <w:r>
              <w:rPr>
                <w:sz w:val="18"/>
              </w:rPr>
              <w:t>Enten</w:t>
            </w:r>
          </w:p>
        </w:tc>
        <w:tc>
          <w:tcPr>
            <w:tcW w:w="6949" w:type="dxa"/>
            <w:tcBorders>
              <w:top w:val="single" w:sz="18" w:space="0" w:color="auto"/>
              <w:left w:val="double" w:sz="4" w:space="0" w:color="auto"/>
              <w:bottom w:val="single" w:sz="18" w:space="0" w:color="auto"/>
            </w:tcBorders>
          </w:tcPr>
          <w:p w:rsidR="000F428C" w:rsidRDefault="000F428C" w:rsidP="00487719">
            <w:pPr>
              <w:spacing w:before="80" w:after="80"/>
              <w:rPr>
                <w:sz w:val="18"/>
                <w:lang w:val="nl-BE"/>
              </w:rPr>
            </w:pPr>
            <w:r>
              <w:rPr>
                <w:sz w:val="18"/>
                <w:lang w:val="nl-BE"/>
              </w:rPr>
              <w:t>Nadruk leggen op de eigenschappen van goed getempereerde chocolade.</w:t>
            </w:r>
          </w:p>
          <w:p w:rsidR="000F428C" w:rsidRDefault="000F428C" w:rsidP="00487719">
            <w:pPr>
              <w:spacing w:before="80" w:after="80"/>
              <w:rPr>
                <w:sz w:val="18"/>
                <w:lang w:val="nl-BE"/>
              </w:rPr>
            </w:pPr>
            <w:r>
              <w:rPr>
                <w:sz w:val="18"/>
                <w:lang w:val="nl-BE"/>
              </w:rPr>
              <w:t>De diverse tempereermachines toelichten.</w:t>
            </w:r>
          </w:p>
          <w:p w:rsidR="000F428C" w:rsidRPr="000D554C" w:rsidRDefault="000F428C" w:rsidP="00487719">
            <w:pPr>
              <w:spacing w:before="80" w:after="80"/>
              <w:rPr>
                <w:sz w:val="18"/>
                <w:lang w:val="nl-BE"/>
              </w:rPr>
            </w:pPr>
            <w:r>
              <w:rPr>
                <w:sz w:val="18"/>
                <w:lang w:val="nl-BE"/>
              </w:rPr>
              <w:t>Steunen op gekende leerstof uit de 2</w:t>
            </w:r>
            <w:r>
              <w:rPr>
                <w:sz w:val="18"/>
                <w:vertAlign w:val="superscript"/>
                <w:lang w:val="nl-BE"/>
              </w:rPr>
              <w:t>de</w:t>
            </w:r>
            <w:r>
              <w:rPr>
                <w:sz w:val="18"/>
                <w:lang w:val="nl-BE"/>
              </w:rPr>
              <w:t xml:space="preserve"> graad.</w:t>
            </w:r>
          </w:p>
        </w:tc>
        <w:tc>
          <w:tcPr>
            <w:tcW w:w="844" w:type="dxa"/>
            <w:tcBorders>
              <w:top w:val="single" w:sz="18" w:space="0" w:color="auto"/>
              <w:bottom w:val="single" w:sz="18" w:space="0" w:color="auto"/>
            </w:tcBorders>
          </w:tcPr>
          <w:p w:rsidR="000F428C" w:rsidRDefault="000F428C" w:rsidP="00487719">
            <w:pPr>
              <w:spacing w:before="80" w:after="80"/>
              <w:jc w:val="center"/>
              <w:rPr>
                <w:sz w:val="18"/>
              </w:rPr>
            </w:pPr>
          </w:p>
          <w:p w:rsidR="000F428C" w:rsidRPr="000D554C" w:rsidRDefault="000F428C" w:rsidP="00487719">
            <w:pPr>
              <w:spacing w:before="80" w:after="80"/>
              <w:jc w:val="center"/>
              <w:rPr>
                <w:sz w:val="18"/>
              </w:rPr>
            </w:pPr>
            <w:r>
              <w:rPr>
                <w:sz w:val="18"/>
              </w:rPr>
              <w:t>TA.BE</w:t>
            </w:r>
          </w:p>
        </w:tc>
      </w:tr>
      <w:tr w:rsidR="00D856BC" w:rsidRPr="000D554C" w:rsidTr="00B66FB4">
        <w:trPr>
          <w:trHeight w:val="397"/>
        </w:trPr>
        <w:tc>
          <w:tcPr>
            <w:tcW w:w="839" w:type="dxa"/>
            <w:tcBorders>
              <w:top w:val="single" w:sz="18" w:space="0" w:color="auto"/>
              <w:left w:val="single" w:sz="18" w:space="0" w:color="auto"/>
              <w:bottom w:val="single" w:sz="18" w:space="0" w:color="auto"/>
            </w:tcBorders>
          </w:tcPr>
          <w:p w:rsidR="00D856BC" w:rsidRPr="000D554C" w:rsidRDefault="00D856BC" w:rsidP="00B66FB4">
            <w:pPr>
              <w:pStyle w:val="NummerDoelstelling"/>
            </w:pPr>
          </w:p>
        </w:tc>
        <w:tc>
          <w:tcPr>
            <w:tcW w:w="5716" w:type="dxa"/>
            <w:gridSpan w:val="2"/>
            <w:tcBorders>
              <w:top w:val="single" w:sz="18" w:space="0" w:color="auto"/>
              <w:bottom w:val="single" w:sz="18" w:space="0" w:color="auto"/>
            </w:tcBorders>
          </w:tcPr>
          <w:p w:rsidR="00D856BC" w:rsidRPr="000D554C" w:rsidRDefault="00D856BC" w:rsidP="00B66FB4">
            <w:pPr>
              <w:tabs>
                <w:tab w:val="left" w:pos="226"/>
              </w:tabs>
              <w:spacing w:before="80" w:after="80"/>
              <w:rPr>
                <w:b/>
                <w:bCs/>
                <w:sz w:val="18"/>
              </w:rPr>
            </w:pPr>
            <w:r>
              <w:rPr>
                <w:b/>
                <w:bCs/>
                <w:sz w:val="18"/>
              </w:rPr>
              <w:t>De verschillen tussen chocolade en coatings voor wat betreft de smaak, verwerking, vloeibaarheid en gebruik kunnen omschrijven.</w:t>
            </w:r>
          </w:p>
        </w:tc>
        <w:tc>
          <w:tcPr>
            <w:tcW w:w="835" w:type="dxa"/>
            <w:tcBorders>
              <w:top w:val="single" w:sz="18" w:space="0" w:color="auto"/>
              <w:bottom w:val="single" w:sz="18" w:space="0" w:color="auto"/>
            </w:tcBorders>
          </w:tcPr>
          <w:p w:rsidR="00D856BC" w:rsidRPr="00D856BC" w:rsidRDefault="00D856BC" w:rsidP="00B66FB4">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D856BC" w:rsidRPr="000D554C" w:rsidRDefault="00D856BC" w:rsidP="00B66FB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856BC" w:rsidRPr="000D554C" w:rsidRDefault="00D856BC"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856BC" w:rsidRPr="000D554C" w:rsidRDefault="00D856BC" w:rsidP="00B66FB4">
            <w:pPr>
              <w:spacing w:before="80" w:after="80"/>
              <w:jc w:val="center"/>
              <w:rPr>
                <w:sz w:val="18"/>
              </w:rPr>
            </w:pPr>
          </w:p>
        </w:tc>
      </w:tr>
      <w:tr w:rsidR="00D856BC" w:rsidRPr="000D554C" w:rsidTr="00B66FB4">
        <w:trPr>
          <w:trHeight w:val="397"/>
        </w:trPr>
        <w:tc>
          <w:tcPr>
            <w:tcW w:w="839" w:type="dxa"/>
            <w:tcBorders>
              <w:top w:val="single" w:sz="18" w:space="0" w:color="auto"/>
              <w:bottom w:val="single" w:sz="18" w:space="0" w:color="auto"/>
            </w:tcBorders>
          </w:tcPr>
          <w:p w:rsidR="00D856BC" w:rsidRPr="000D554C" w:rsidRDefault="00D856BC" w:rsidP="00B66FB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D856BC" w:rsidRDefault="00D856BC" w:rsidP="00D856BC">
            <w:pPr>
              <w:tabs>
                <w:tab w:val="left" w:pos="226"/>
              </w:tabs>
              <w:spacing w:before="80" w:after="80"/>
              <w:rPr>
                <w:sz w:val="18"/>
              </w:rPr>
            </w:pPr>
            <w:r>
              <w:rPr>
                <w:sz w:val="18"/>
              </w:rPr>
              <w:t>Coatings:</w:t>
            </w:r>
          </w:p>
          <w:p w:rsidR="00D856BC" w:rsidRDefault="00D1633F" w:rsidP="00A46CB2">
            <w:pPr>
              <w:numPr>
                <w:ilvl w:val="0"/>
                <w:numId w:val="78"/>
              </w:numPr>
              <w:tabs>
                <w:tab w:val="clear" w:pos="283"/>
              </w:tabs>
              <w:spacing w:before="80" w:after="80"/>
              <w:ind w:left="651" w:hanging="368"/>
              <w:rPr>
                <w:sz w:val="18"/>
              </w:rPr>
            </w:pPr>
            <w:r>
              <w:rPr>
                <w:sz w:val="18"/>
              </w:rPr>
              <w:t>ontstaan</w:t>
            </w:r>
          </w:p>
          <w:p w:rsidR="00D856BC" w:rsidRDefault="00D1633F" w:rsidP="00A46CB2">
            <w:pPr>
              <w:numPr>
                <w:ilvl w:val="0"/>
                <w:numId w:val="78"/>
              </w:numPr>
              <w:tabs>
                <w:tab w:val="clear" w:pos="283"/>
              </w:tabs>
              <w:spacing w:before="80" w:after="80"/>
              <w:ind w:left="651" w:hanging="368"/>
              <w:rPr>
                <w:sz w:val="18"/>
              </w:rPr>
            </w:pPr>
            <w:r>
              <w:rPr>
                <w:sz w:val="18"/>
              </w:rPr>
              <w:t>bereiding</w:t>
            </w:r>
          </w:p>
          <w:p w:rsidR="00D856BC" w:rsidRDefault="00D856BC" w:rsidP="00F352FD">
            <w:pPr>
              <w:numPr>
                <w:ilvl w:val="1"/>
                <w:numId w:val="57"/>
              </w:numPr>
              <w:tabs>
                <w:tab w:val="left" w:pos="226"/>
              </w:tabs>
              <w:spacing w:before="80" w:after="80"/>
              <w:rPr>
                <w:sz w:val="18"/>
              </w:rPr>
            </w:pPr>
            <w:r>
              <w:rPr>
                <w:sz w:val="18"/>
              </w:rPr>
              <w:t>methode</w:t>
            </w:r>
          </w:p>
          <w:p w:rsidR="00D856BC" w:rsidRPr="000D554C" w:rsidRDefault="00D856BC" w:rsidP="00F352FD">
            <w:pPr>
              <w:numPr>
                <w:ilvl w:val="1"/>
                <w:numId w:val="57"/>
              </w:numPr>
              <w:tabs>
                <w:tab w:val="left" w:pos="226"/>
              </w:tabs>
              <w:spacing w:before="80" w:after="80"/>
              <w:rPr>
                <w:sz w:val="18"/>
              </w:rPr>
            </w:pPr>
            <w:r>
              <w:rPr>
                <w:sz w:val="18"/>
              </w:rPr>
              <w:t>grondstoffen</w:t>
            </w:r>
          </w:p>
        </w:tc>
        <w:tc>
          <w:tcPr>
            <w:tcW w:w="6949" w:type="dxa"/>
            <w:tcBorders>
              <w:top w:val="single" w:sz="18" w:space="0" w:color="auto"/>
              <w:left w:val="double" w:sz="4" w:space="0" w:color="auto"/>
              <w:bottom w:val="single" w:sz="18" w:space="0" w:color="auto"/>
            </w:tcBorders>
          </w:tcPr>
          <w:p w:rsidR="00D856BC" w:rsidRPr="000D554C" w:rsidRDefault="00D856BC" w:rsidP="00B66FB4">
            <w:pPr>
              <w:spacing w:before="80" w:after="80"/>
              <w:rPr>
                <w:sz w:val="18"/>
                <w:lang w:val="nl-BE"/>
              </w:rPr>
            </w:pPr>
            <w:r>
              <w:rPr>
                <w:sz w:val="18"/>
              </w:rPr>
              <w:t>Wijzen op het gebruik van coatings in de ijsindustrie en biscuiterie.</w:t>
            </w:r>
          </w:p>
        </w:tc>
        <w:tc>
          <w:tcPr>
            <w:tcW w:w="844" w:type="dxa"/>
            <w:tcBorders>
              <w:top w:val="single" w:sz="18" w:space="0" w:color="auto"/>
              <w:bottom w:val="single" w:sz="18" w:space="0" w:color="auto"/>
            </w:tcBorders>
          </w:tcPr>
          <w:p w:rsidR="00D856BC" w:rsidRPr="000D554C" w:rsidRDefault="00D856BC" w:rsidP="00B66FB4">
            <w:pPr>
              <w:spacing w:before="80" w:after="80"/>
              <w:jc w:val="center"/>
              <w:rPr>
                <w:sz w:val="18"/>
              </w:rPr>
            </w:pPr>
          </w:p>
        </w:tc>
      </w:tr>
      <w:tr w:rsidR="000F428C" w:rsidRPr="000D554C" w:rsidTr="00487719">
        <w:trPr>
          <w:trHeight w:val="397"/>
        </w:trPr>
        <w:tc>
          <w:tcPr>
            <w:tcW w:w="839" w:type="dxa"/>
            <w:tcBorders>
              <w:top w:val="single" w:sz="18" w:space="0" w:color="auto"/>
              <w:left w:val="single" w:sz="18" w:space="0" w:color="auto"/>
              <w:bottom w:val="single" w:sz="18" w:space="0" w:color="auto"/>
            </w:tcBorders>
          </w:tcPr>
          <w:p w:rsidR="000F428C" w:rsidRPr="000D554C" w:rsidRDefault="000F428C" w:rsidP="00487719">
            <w:pPr>
              <w:pStyle w:val="NummerDoelstelling"/>
            </w:pPr>
          </w:p>
        </w:tc>
        <w:tc>
          <w:tcPr>
            <w:tcW w:w="5716" w:type="dxa"/>
            <w:gridSpan w:val="2"/>
            <w:tcBorders>
              <w:top w:val="single" w:sz="18" w:space="0" w:color="auto"/>
              <w:bottom w:val="single" w:sz="18" w:space="0" w:color="auto"/>
            </w:tcBorders>
          </w:tcPr>
          <w:p w:rsidR="000F428C" w:rsidRPr="000D554C" w:rsidRDefault="000F428C" w:rsidP="00487719">
            <w:pPr>
              <w:spacing w:before="80" w:after="80"/>
              <w:rPr>
                <w:b/>
                <w:bCs/>
                <w:sz w:val="18"/>
              </w:rPr>
            </w:pPr>
            <w:r>
              <w:rPr>
                <w:b/>
                <w:sz w:val="18"/>
                <w:lang w:val="nl-BE"/>
              </w:rPr>
              <w:t>De samenstellingen en de bereidingswijzen van vullingen in relatie kunnen brengen tot elkaar.</w:t>
            </w:r>
          </w:p>
        </w:tc>
        <w:tc>
          <w:tcPr>
            <w:tcW w:w="835" w:type="dxa"/>
            <w:tcBorders>
              <w:top w:val="single" w:sz="18" w:space="0" w:color="auto"/>
              <w:bottom w:val="single" w:sz="18" w:space="0" w:color="auto"/>
            </w:tcBorders>
          </w:tcPr>
          <w:p w:rsidR="000F428C" w:rsidRPr="000D554C" w:rsidRDefault="000F428C" w:rsidP="00053302">
            <w:pPr>
              <w:spacing w:before="80" w:after="80"/>
              <w:jc w:val="center"/>
              <w:rPr>
                <w:b/>
                <w:bCs/>
                <w:sz w:val="18"/>
              </w:rPr>
            </w:pPr>
            <w:r w:rsidRPr="000D554C">
              <w:rPr>
                <w:b/>
                <w:bCs/>
                <w:sz w:val="18"/>
              </w:rPr>
              <w:t>EDV</w:t>
            </w:r>
            <w:r>
              <w:rPr>
                <w:b/>
                <w:bCs/>
                <w:sz w:val="18"/>
              </w:rPr>
              <w:br/>
              <w:t xml:space="preserve">LER 2 </w:t>
            </w:r>
            <w:r>
              <w:rPr>
                <w:b/>
                <w:bCs/>
                <w:sz w:val="18"/>
              </w:rPr>
              <w:br/>
              <w:t>LER 3</w:t>
            </w:r>
            <w:r>
              <w:rPr>
                <w:b/>
                <w:bCs/>
                <w:sz w:val="18"/>
              </w:rPr>
              <w:br/>
              <w:t>LER 4</w:t>
            </w:r>
            <w:r>
              <w:rPr>
                <w:b/>
                <w:bCs/>
                <w:sz w:val="18"/>
              </w:rPr>
              <w:br/>
              <w:t>LER 5</w:t>
            </w:r>
            <w:r>
              <w:rPr>
                <w:b/>
                <w:bCs/>
                <w:sz w:val="18"/>
              </w:rPr>
              <w:br/>
              <w:t>LER 6</w:t>
            </w:r>
            <w:r>
              <w:rPr>
                <w:b/>
                <w:bCs/>
                <w:sz w:val="18"/>
              </w:rPr>
              <w:br/>
              <w:t>STM  1</w:t>
            </w:r>
            <w:r>
              <w:rPr>
                <w:b/>
                <w:bCs/>
                <w:sz w:val="18"/>
              </w:rPr>
              <w:br/>
              <w:t>STM 2</w:t>
            </w:r>
            <w:r>
              <w:rPr>
                <w:b/>
                <w:bCs/>
                <w:sz w:val="18"/>
              </w:rPr>
              <w:br/>
              <w:t>STM 3</w:t>
            </w:r>
            <w:r>
              <w:rPr>
                <w:b/>
                <w:bCs/>
                <w:sz w:val="18"/>
              </w:rPr>
              <w:br/>
              <w:t>STM 8</w:t>
            </w:r>
            <w:r>
              <w:rPr>
                <w:b/>
                <w:bCs/>
                <w:sz w:val="18"/>
              </w:rPr>
              <w:br/>
              <w:t xml:space="preserve">STM 11 </w:t>
            </w:r>
            <w:r>
              <w:rPr>
                <w:b/>
                <w:bCs/>
                <w:sz w:val="18"/>
              </w:rPr>
              <w:br/>
              <w:t>STM 12</w:t>
            </w:r>
            <w:r>
              <w:rPr>
                <w:b/>
                <w:bCs/>
                <w:sz w:val="18"/>
              </w:rPr>
              <w:br/>
              <w:t>STM 13</w:t>
            </w:r>
            <w:r>
              <w:rPr>
                <w:b/>
                <w:bCs/>
                <w:sz w:val="18"/>
              </w:rPr>
              <w:br/>
            </w:r>
            <w:r>
              <w:rPr>
                <w:b/>
                <w:bCs/>
                <w:sz w:val="18"/>
              </w:rPr>
              <w:lastRenderedPageBreak/>
              <w:t>STM 25</w:t>
            </w:r>
          </w:p>
        </w:tc>
        <w:tc>
          <w:tcPr>
            <w:tcW w:w="835" w:type="dxa"/>
            <w:tcBorders>
              <w:top w:val="single" w:sz="18" w:space="0" w:color="auto"/>
              <w:bottom w:val="single" w:sz="18" w:space="0" w:color="auto"/>
              <w:right w:val="double" w:sz="4" w:space="0" w:color="auto"/>
            </w:tcBorders>
          </w:tcPr>
          <w:p w:rsidR="000F428C" w:rsidRPr="000D554C" w:rsidRDefault="000F428C" w:rsidP="00487719">
            <w:pPr>
              <w:spacing w:before="80" w:after="80"/>
              <w:jc w:val="center"/>
              <w:rPr>
                <w:b/>
                <w:bCs/>
                <w:sz w:val="18"/>
              </w:rPr>
            </w:pPr>
            <w:r w:rsidRPr="000D554C">
              <w:rPr>
                <w:b/>
                <w:bCs/>
                <w:sz w:val="18"/>
              </w:rPr>
              <w:lastRenderedPageBreak/>
              <w:t>B</w:t>
            </w:r>
          </w:p>
        </w:tc>
        <w:tc>
          <w:tcPr>
            <w:tcW w:w="6949" w:type="dxa"/>
            <w:tcBorders>
              <w:top w:val="single" w:sz="18" w:space="0" w:color="auto"/>
              <w:left w:val="double" w:sz="4" w:space="0" w:color="auto"/>
              <w:bottom w:val="single" w:sz="18" w:space="0" w:color="auto"/>
            </w:tcBorders>
            <w:vAlign w:val="center"/>
          </w:tcPr>
          <w:p w:rsidR="000F428C" w:rsidRPr="000D554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0D554C" w:rsidRDefault="000F428C" w:rsidP="00487719">
            <w:pPr>
              <w:spacing w:before="80" w:after="80"/>
              <w:jc w:val="center"/>
              <w:rPr>
                <w:sz w:val="18"/>
              </w:rPr>
            </w:pPr>
          </w:p>
        </w:tc>
      </w:tr>
      <w:tr w:rsidR="000F428C" w:rsidRPr="000D554C" w:rsidTr="00487719">
        <w:trPr>
          <w:trHeight w:val="397"/>
        </w:trPr>
        <w:tc>
          <w:tcPr>
            <w:tcW w:w="839" w:type="dxa"/>
            <w:tcBorders>
              <w:top w:val="single" w:sz="18" w:space="0" w:color="auto"/>
              <w:bottom w:val="single" w:sz="18" w:space="0" w:color="auto"/>
            </w:tcBorders>
          </w:tcPr>
          <w:p w:rsidR="000F428C" w:rsidRPr="000D554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spacing w:before="80" w:after="80"/>
              <w:rPr>
                <w:sz w:val="18"/>
                <w:lang w:val="nl-BE"/>
              </w:rPr>
            </w:pPr>
            <w:r>
              <w:rPr>
                <w:sz w:val="18"/>
                <w:lang w:val="nl-BE"/>
              </w:rPr>
              <w:t>Vullingen voor pralines:</w:t>
            </w:r>
          </w:p>
          <w:p w:rsidR="000F428C" w:rsidRDefault="000F428C" w:rsidP="00487719">
            <w:pPr>
              <w:spacing w:before="80" w:after="80"/>
              <w:rPr>
                <w:sz w:val="18"/>
                <w:lang w:val="nl-BE"/>
              </w:rPr>
            </w:pPr>
            <w:r>
              <w:rPr>
                <w:sz w:val="18"/>
                <w:lang w:val="nl-BE"/>
              </w:rPr>
              <w:t>a) op basis van noten: o.a.</w:t>
            </w:r>
          </w:p>
          <w:p w:rsidR="000F428C" w:rsidRDefault="000F428C" w:rsidP="00F352FD">
            <w:pPr>
              <w:numPr>
                <w:ilvl w:val="0"/>
                <w:numId w:val="49"/>
              </w:numPr>
              <w:spacing w:before="80" w:after="80"/>
              <w:rPr>
                <w:sz w:val="18"/>
                <w:lang w:val="nl-BE"/>
              </w:rPr>
            </w:pPr>
            <w:r>
              <w:rPr>
                <w:sz w:val="18"/>
                <w:lang w:val="nl-BE"/>
              </w:rPr>
              <w:t>marsepein</w:t>
            </w:r>
          </w:p>
          <w:p w:rsidR="000F428C" w:rsidRDefault="000F428C" w:rsidP="00F352FD">
            <w:pPr>
              <w:numPr>
                <w:ilvl w:val="0"/>
                <w:numId w:val="49"/>
              </w:numPr>
              <w:spacing w:before="80" w:after="80"/>
              <w:rPr>
                <w:sz w:val="18"/>
                <w:lang w:val="nl-BE"/>
              </w:rPr>
            </w:pPr>
            <w:r>
              <w:rPr>
                <w:sz w:val="18"/>
                <w:lang w:val="nl-BE"/>
              </w:rPr>
              <w:t>praliné</w:t>
            </w:r>
          </w:p>
          <w:p w:rsidR="000F428C" w:rsidRDefault="000F428C" w:rsidP="00F352FD">
            <w:pPr>
              <w:numPr>
                <w:ilvl w:val="0"/>
                <w:numId w:val="49"/>
              </w:numPr>
              <w:spacing w:before="80" w:after="80"/>
              <w:rPr>
                <w:sz w:val="18"/>
                <w:lang w:val="nl-BE"/>
              </w:rPr>
            </w:pPr>
            <w:r>
              <w:rPr>
                <w:sz w:val="18"/>
                <w:lang w:val="nl-BE"/>
              </w:rPr>
              <w:t>gianduja</w:t>
            </w:r>
          </w:p>
          <w:p w:rsidR="000F428C" w:rsidRDefault="000F428C" w:rsidP="00487719">
            <w:pPr>
              <w:spacing w:before="80" w:after="80"/>
              <w:rPr>
                <w:sz w:val="18"/>
                <w:lang w:val="nl-BE"/>
              </w:rPr>
            </w:pPr>
            <w:r>
              <w:rPr>
                <w:sz w:val="18"/>
                <w:lang w:val="nl-BE"/>
              </w:rPr>
              <w:t>b) op basis van suiker: o.a.</w:t>
            </w:r>
          </w:p>
          <w:p w:rsidR="000F428C" w:rsidRDefault="000F428C" w:rsidP="00F352FD">
            <w:pPr>
              <w:numPr>
                <w:ilvl w:val="0"/>
                <w:numId w:val="48"/>
              </w:numPr>
              <w:spacing w:before="80" w:after="80"/>
              <w:rPr>
                <w:sz w:val="18"/>
                <w:lang w:val="nl-BE"/>
              </w:rPr>
            </w:pPr>
            <w:r>
              <w:rPr>
                <w:sz w:val="18"/>
                <w:lang w:val="nl-BE"/>
              </w:rPr>
              <w:t>fondant</w:t>
            </w:r>
          </w:p>
          <w:p w:rsidR="000F428C" w:rsidRDefault="000F428C" w:rsidP="00F352FD">
            <w:pPr>
              <w:numPr>
                <w:ilvl w:val="0"/>
                <w:numId w:val="48"/>
              </w:numPr>
              <w:spacing w:before="80" w:after="80"/>
              <w:rPr>
                <w:sz w:val="18"/>
                <w:lang w:val="nl-BE"/>
              </w:rPr>
            </w:pPr>
            <w:r>
              <w:rPr>
                <w:sz w:val="18"/>
                <w:lang w:val="nl-BE"/>
              </w:rPr>
              <w:t>likeur</w:t>
            </w:r>
          </w:p>
          <w:p w:rsidR="000F428C" w:rsidRDefault="000F428C" w:rsidP="00F352FD">
            <w:pPr>
              <w:numPr>
                <w:ilvl w:val="0"/>
                <w:numId w:val="48"/>
              </w:numPr>
              <w:spacing w:before="80" w:after="80"/>
              <w:rPr>
                <w:sz w:val="18"/>
                <w:lang w:val="nl-BE"/>
              </w:rPr>
            </w:pPr>
            <w:r>
              <w:rPr>
                <w:sz w:val="18"/>
                <w:lang w:val="nl-BE"/>
              </w:rPr>
              <w:t>karamel</w:t>
            </w:r>
          </w:p>
          <w:p w:rsidR="000F428C" w:rsidRDefault="000F428C" w:rsidP="00487719">
            <w:pPr>
              <w:spacing w:before="80" w:after="80"/>
              <w:rPr>
                <w:sz w:val="18"/>
                <w:lang w:val="nl-BE"/>
              </w:rPr>
            </w:pPr>
            <w:r>
              <w:rPr>
                <w:sz w:val="18"/>
                <w:lang w:val="nl-BE"/>
              </w:rPr>
              <w:t>c) ganachevullingen</w:t>
            </w:r>
          </w:p>
          <w:p w:rsidR="000F428C" w:rsidRDefault="000F428C" w:rsidP="00487719">
            <w:pPr>
              <w:spacing w:before="80" w:after="80"/>
              <w:rPr>
                <w:sz w:val="18"/>
                <w:lang w:val="nl-BE"/>
              </w:rPr>
            </w:pPr>
            <w:r>
              <w:rPr>
                <w:sz w:val="18"/>
                <w:lang w:val="nl-BE"/>
              </w:rPr>
              <w:t>d) botercrèmevullingen</w:t>
            </w:r>
          </w:p>
          <w:p w:rsidR="000F428C" w:rsidRDefault="000F428C" w:rsidP="00487719">
            <w:pPr>
              <w:tabs>
                <w:tab w:val="left" w:pos="226"/>
              </w:tabs>
              <w:spacing w:before="80" w:after="80"/>
              <w:rPr>
                <w:sz w:val="18"/>
                <w:lang w:val="nl-BE"/>
              </w:rPr>
            </w:pPr>
            <w:r>
              <w:rPr>
                <w:sz w:val="18"/>
                <w:lang w:val="nl-BE"/>
              </w:rPr>
              <w:t>e) slagroomvullingen</w:t>
            </w:r>
          </w:p>
          <w:p w:rsidR="000F428C" w:rsidRPr="000D554C" w:rsidRDefault="000F428C" w:rsidP="00487719">
            <w:pPr>
              <w:tabs>
                <w:tab w:val="left" w:pos="226"/>
              </w:tabs>
              <w:spacing w:before="80" w:after="80"/>
              <w:rPr>
                <w:sz w:val="18"/>
              </w:rPr>
            </w:pPr>
            <w:r>
              <w:rPr>
                <w:sz w:val="18"/>
                <w:lang w:val="nl-BE"/>
              </w:rPr>
              <w:t>f) harde nougat</w:t>
            </w:r>
          </w:p>
        </w:tc>
        <w:tc>
          <w:tcPr>
            <w:tcW w:w="6949" w:type="dxa"/>
            <w:tcBorders>
              <w:top w:val="single" w:sz="18" w:space="0" w:color="auto"/>
              <w:left w:val="double" w:sz="4" w:space="0" w:color="auto"/>
              <w:bottom w:val="single" w:sz="18" w:space="0" w:color="auto"/>
            </w:tcBorders>
          </w:tcPr>
          <w:p w:rsidR="000F428C" w:rsidRDefault="000F428C" w:rsidP="00487719">
            <w:pPr>
              <w:spacing w:before="80" w:after="80"/>
              <w:rPr>
                <w:sz w:val="18"/>
                <w:lang w:val="nl-BE"/>
              </w:rPr>
            </w:pPr>
            <w:r>
              <w:rPr>
                <w:sz w:val="18"/>
                <w:lang w:val="nl-BE"/>
              </w:rPr>
              <w:t>Bijzondere aandacht besteden aan de hygiënische bereiding en verwerking.</w:t>
            </w:r>
          </w:p>
          <w:p w:rsidR="000F428C" w:rsidRDefault="000F428C" w:rsidP="00487719">
            <w:pPr>
              <w:spacing w:before="80" w:after="80"/>
              <w:rPr>
                <w:sz w:val="18"/>
                <w:lang w:val="nl-BE"/>
              </w:rPr>
            </w:pPr>
            <w:r>
              <w:rPr>
                <w:sz w:val="18"/>
                <w:lang w:val="nl-BE"/>
              </w:rPr>
              <w:t>Aandacht hebben voor smaken en textuur.</w:t>
            </w:r>
          </w:p>
          <w:p w:rsidR="000F428C" w:rsidRDefault="000F428C" w:rsidP="00487719">
            <w:pPr>
              <w:spacing w:before="80" w:after="80"/>
              <w:rPr>
                <w:sz w:val="18"/>
                <w:lang w:val="nl-BE"/>
              </w:rPr>
            </w:pPr>
            <w:r>
              <w:rPr>
                <w:sz w:val="18"/>
                <w:lang w:val="nl-BE"/>
              </w:rPr>
              <w:t>De vergelijking prijs/kwaliteit maken.</w:t>
            </w:r>
          </w:p>
          <w:p w:rsidR="000F428C" w:rsidRDefault="000F428C" w:rsidP="00487719">
            <w:pPr>
              <w:tabs>
                <w:tab w:val="right" w:pos="352"/>
                <w:tab w:val="right" w:pos="567"/>
              </w:tabs>
              <w:spacing w:before="80" w:after="80"/>
              <w:rPr>
                <w:sz w:val="18"/>
                <w:lang w:val="nl-BE"/>
              </w:rPr>
            </w:pPr>
            <w:r>
              <w:rPr>
                <w:sz w:val="18"/>
                <w:lang w:val="nl-BE"/>
              </w:rPr>
              <w:t>Resultaten uit de praktijk bespreken.</w:t>
            </w:r>
          </w:p>
          <w:p w:rsidR="000F428C" w:rsidRDefault="000F428C" w:rsidP="00487719">
            <w:pPr>
              <w:tabs>
                <w:tab w:val="right" w:pos="352"/>
                <w:tab w:val="right" w:pos="567"/>
              </w:tabs>
              <w:spacing w:before="80" w:after="80"/>
              <w:rPr>
                <w:sz w:val="18"/>
                <w:lang w:val="nl-BE"/>
              </w:rPr>
            </w:pPr>
            <w:r>
              <w:rPr>
                <w:sz w:val="18"/>
                <w:lang w:val="nl-BE"/>
              </w:rPr>
              <w:t>Gecombineerde vullingen met toevoeging van o.a. fruit.</w:t>
            </w:r>
          </w:p>
          <w:p w:rsidR="000F428C" w:rsidRPr="000D554C" w:rsidRDefault="000F428C" w:rsidP="00487719">
            <w:pPr>
              <w:tabs>
                <w:tab w:val="right" w:pos="352"/>
                <w:tab w:val="right" w:pos="567"/>
              </w:tabs>
              <w:spacing w:before="80" w:after="80"/>
              <w:rPr>
                <w:sz w:val="18"/>
              </w:rPr>
            </w:pPr>
            <w:r>
              <w:rPr>
                <w:sz w:val="18"/>
                <w:lang w:val="nl-BE"/>
              </w:rPr>
              <w:t>Opvolgen van trends.</w:t>
            </w:r>
          </w:p>
        </w:tc>
        <w:tc>
          <w:tcPr>
            <w:tcW w:w="844" w:type="dxa"/>
            <w:tcBorders>
              <w:top w:val="single" w:sz="18" w:space="0" w:color="auto"/>
              <w:bottom w:val="single" w:sz="18" w:space="0" w:color="auto"/>
            </w:tcBorders>
          </w:tcPr>
          <w:p w:rsidR="000F428C" w:rsidRDefault="000F428C" w:rsidP="00487719">
            <w:pPr>
              <w:spacing w:before="80" w:after="80"/>
              <w:jc w:val="center"/>
              <w:rPr>
                <w:sz w:val="18"/>
              </w:rPr>
            </w:pPr>
            <w:r>
              <w:rPr>
                <w:sz w:val="18"/>
              </w:rPr>
              <w:t>LGV</w:t>
            </w:r>
          </w:p>
          <w:p w:rsidR="000F428C" w:rsidRDefault="000F428C" w:rsidP="00487719">
            <w:pPr>
              <w:spacing w:before="80" w:after="80"/>
              <w:jc w:val="center"/>
              <w:rPr>
                <w:sz w:val="18"/>
              </w:rPr>
            </w:pPr>
          </w:p>
          <w:p w:rsidR="000F428C" w:rsidRDefault="000F428C" w:rsidP="00487719">
            <w:pPr>
              <w:spacing w:before="80" w:after="80"/>
              <w:jc w:val="center"/>
              <w:rPr>
                <w:sz w:val="18"/>
              </w:rPr>
            </w:pPr>
            <w:r>
              <w:rPr>
                <w:sz w:val="18"/>
              </w:rPr>
              <w:t>SES</w:t>
            </w:r>
          </w:p>
          <w:p w:rsidR="000F428C" w:rsidRPr="000D554C" w:rsidRDefault="000F428C" w:rsidP="00487719">
            <w:pPr>
              <w:spacing w:before="80" w:after="80"/>
              <w:jc w:val="center"/>
              <w:rPr>
                <w:sz w:val="18"/>
              </w:rPr>
            </w:pPr>
            <w:r>
              <w:rPr>
                <w:sz w:val="18"/>
              </w:rPr>
              <w:t>TA.BE</w:t>
            </w:r>
          </w:p>
        </w:tc>
      </w:tr>
      <w:tr w:rsidR="000F428C" w:rsidRPr="000D554C" w:rsidTr="00487719">
        <w:trPr>
          <w:trHeight w:val="397"/>
        </w:trPr>
        <w:tc>
          <w:tcPr>
            <w:tcW w:w="839" w:type="dxa"/>
            <w:tcBorders>
              <w:top w:val="single" w:sz="18" w:space="0" w:color="auto"/>
              <w:left w:val="single" w:sz="18" w:space="0" w:color="auto"/>
              <w:bottom w:val="single" w:sz="18" w:space="0" w:color="auto"/>
            </w:tcBorders>
          </w:tcPr>
          <w:p w:rsidR="000F428C" w:rsidRPr="000D554C" w:rsidRDefault="000F428C" w:rsidP="00487719">
            <w:pPr>
              <w:pStyle w:val="NummerDoelstelling"/>
            </w:pPr>
          </w:p>
        </w:tc>
        <w:tc>
          <w:tcPr>
            <w:tcW w:w="5716" w:type="dxa"/>
            <w:gridSpan w:val="2"/>
            <w:tcBorders>
              <w:top w:val="single" w:sz="18" w:space="0" w:color="auto"/>
              <w:bottom w:val="single" w:sz="18" w:space="0" w:color="auto"/>
            </w:tcBorders>
          </w:tcPr>
          <w:p w:rsidR="000F428C" w:rsidRPr="000D554C" w:rsidRDefault="000F428C" w:rsidP="00487719">
            <w:pPr>
              <w:spacing w:before="80" w:after="80"/>
              <w:rPr>
                <w:b/>
                <w:bCs/>
                <w:sz w:val="18"/>
              </w:rPr>
            </w:pPr>
            <w:r>
              <w:rPr>
                <w:b/>
                <w:bCs/>
                <w:sz w:val="18"/>
              </w:rPr>
              <w:t>De verschillende vorm-, verwerking- en afwerkingstechnieken voor het maken van pralines kunnen omschrijven en toepassen.</w:t>
            </w:r>
          </w:p>
        </w:tc>
        <w:tc>
          <w:tcPr>
            <w:tcW w:w="835" w:type="dxa"/>
            <w:tcBorders>
              <w:top w:val="single" w:sz="18" w:space="0" w:color="auto"/>
              <w:bottom w:val="single" w:sz="18" w:space="0" w:color="auto"/>
            </w:tcBorders>
          </w:tcPr>
          <w:p w:rsidR="000F428C" w:rsidRPr="00FA74CC" w:rsidRDefault="000F428C" w:rsidP="00053302">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r>
            <w:r w:rsidR="00053302">
              <w:rPr>
                <w:b/>
                <w:bCs/>
                <w:sz w:val="18"/>
                <w:lang w:val="pt-PT"/>
              </w:rPr>
              <w:t>STM 12</w:t>
            </w:r>
            <w:r w:rsidR="00053302">
              <w:rPr>
                <w:b/>
                <w:bCs/>
                <w:sz w:val="18"/>
                <w:lang w:val="pt-PT"/>
              </w:rPr>
              <w:br/>
              <w:t>STM 13</w:t>
            </w:r>
          </w:p>
        </w:tc>
        <w:tc>
          <w:tcPr>
            <w:tcW w:w="835" w:type="dxa"/>
            <w:tcBorders>
              <w:top w:val="single" w:sz="18" w:space="0" w:color="auto"/>
              <w:bottom w:val="single" w:sz="18" w:space="0" w:color="auto"/>
              <w:right w:val="double" w:sz="4" w:space="0" w:color="auto"/>
            </w:tcBorders>
          </w:tcPr>
          <w:p w:rsidR="000F428C" w:rsidRPr="000D554C" w:rsidRDefault="000F428C" w:rsidP="00487719">
            <w:pPr>
              <w:spacing w:before="80" w:after="80"/>
              <w:jc w:val="center"/>
              <w:rPr>
                <w:b/>
                <w:bCs/>
                <w:sz w:val="18"/>
              </w:rPr>
            </w:pPr>
            <w:r w:rsidRPr="000D554C">
              <w:rPr>
                <w:b/>
                <w:bCs/>
                <w:sz w:val="18"/>
              </w:rPr>
              <w:t>B</w:t>
            </w:r>
          </w:p>
        </w:tc>
        <w:tc>
          <w:tcPr>
            <w:tcW w:w="6949" w:type="dxa"/>
            <w:tcBorders>
              <w:top w:val="single" w:sz="18" w:space="0" w:color="auto"/>
              <w:left w:val="double" w:sz="4" w:space="0" w:color="auto"/>
              <w:bottom w:val="single" w:sz="18" w:space="0" w:color="auto"/>
            </w:tcBorders>
            <w:vAlign w:val="center"/>
          </w:tcPr>
          <w:p w:rsidR="000F428C" w:rsidRPr="000D554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0D554C" w:rsidRDefault="000F428C" w:rsidP="00487719">
            <w:pPr>
              <w:spacing w:before="80" w:after="80"/>
              <w:jc w:val="center"/>
              <w:rPr>
                <w:sz w:val="18"/>
              </w:rPr>
            </w:pPr>
          </w:p>
        </w:tc>
      </w:tr>
      <w:tr w:rsidR="000F428C" w:rsidRPr="000D554C" w:rsidTr="00487719">
        <w:trPr>
          <w:trHeight w:val="397"/>
        </w:trPr>
        <w:tc>
          <w:tcPr>
            <w:tcW w:w="839" w:type="dxa"/>
            <w:tcBorders>
              <w:top w:val="single" w:sz="18" w:space="0" w:color="auto"/>
              <w:bottom w:val="single" w:sz="18" w:space="0" w:color="auto"/>
            </w:tcBorders>
          </w:tcPr>
          <w:p w:rsidR="000F428C" w:rsidRPr="000D554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spacing w:before="80" w:after="80"/>
              <w:rPr>
                <w:sz w:val="18"/>
                <w:lang w:val="nl-BE"/>
              </w:rPr>
            </w:pPr>
            <w:r>
              <w:rPr>
                <w:sz w:val="18"/>
                <w:lang w:val="nl-BE"/>
              </w:rPr>
              <w:t>Vormgeving:</w:t>
            </w:r>
          </w:p>
          <w:p w:rsidR="000F428C" w:rsidRDefault="000F428C" w:rsidP="00F352FD">
            <w:pPr>
              <w:numPr>
                <w:ilvl w:val="0"/>
                <w:numId w:val="48"/>
              </w:numPr>
              <w:spacing w:before="80" w:after="80"/>
              <w:rPr>
                <w:sz w:val="18"/>
                <w:lang w:val="nl-BE"/>
              </w:rPr>
            </w:pPr>
            <w:r>
              <w:rPr>
                <w:sz w:val="18"/>
                <w:lang w:val="nl-BE"/>
              </w:rPr>
              <w:t>gesneden</w:t>
            </w:r>
          </w:p>
          <w:p w:rsidR="000F428C" w:rsidRDefault="000F428C" w:rsidP="00F352FD">
            <w:pPr>
              <w:numPr>
                <w:ilvl w:val="0"/>
                <w:numId w:val="48"/>
              </w:numPr>
              <w:spacing w:before="80" w:after="80"/>
              <w:rPr>
                <w:sz w:val="18"/>
                <w:lang w:val="nl-BE"/>
              </w:rPr>
            </w:pPr>
            <w:r>
              <w:rPr>
                <w:sz w:val="18"/>
                <w:lang w:val="nl-BE"/>
              </w:rPr>
              <w:t>uitsnijden - uitsteken</w:t>
            </w:r>
          </w:p>
          <w:p w:rsidR="000F428C" w:rsidRPr="00036BFA" w:rsidRDefault="000F428C" w:rsidP="00F352FD">
            <w:pPr>
              <w:numPr>
                <w:ilvl w:val="0"/>
                <w:numId w:val="48"/>
              </w:numPr>
              <w:spacing w:before="80" w:after="80"/>
              <w:rPr>
                <w:sz w:val="18"/>
                <w:lang w:val="nl-BE"/>
              </w:rPr>
            </w:pPr>
            <w:r>
              <w:rPr>
                <w:sz w:val="18"/>
                <w:lang w:val="nl-BE"/>
              </w:rPr>
              <w:t>spuiten</w:t>
            </w:r>
          </w:p>
          <w:p w:rsidR="000F428C" w:rsidRDefault="000F428C" w:rsidP="00487719">
            <w:pPr>
              <w:spacing w:before="80" w:after="80"/>
              <w:rPr>
                <w:sz w:val="18"/>
                <w:lang w:val="nl-BE"/>
              </w:rPr>
            </w:pPr>
            <w:r>
              <w:rPr>
                <w:sz w:val="18"/>
                <w:lang w:val="nl-BE"/>
              </w:rPr>
              <w:t>Dompelen</w:t>
            </w:r>
          </w:p>
          <w:p w:rsidR="000F428C" w:rsidRPr="008924CE" w:rsidRDefault="000F428C" w:rsidP="00487719">
            <w:pPr>
              <w:spacing w:before="80" w:after="80"/>
              <w:rPr>
                <w:sz w:val="18"/>
                <w:lang w:val="nl-BE"/>
              </w:rPr>
            </w:pPr>
            <w:r>
              <w:rPr>
                <w:sz w:val="18"/>
                <w:lang w:val="nl-BE"/>
              </w:rPr>
              <w:t>Mouleren</w:t>
            </w:r>
          </w:p>
        </w:tc>
        <w:tc>
          <w:tcPr>
            <w:tcW w:w="6949" w:type="dxa"/>
            <w:tcBorders>
              <w:top w:val="single" w:sz="18" w:space="0" w:color="auto"/>
              <w:left w:val="double" w:sz="4" w:space="0" w:color="auto"/>
              <w:bottom w:val="single" w:sz="18" w:space="0" w:color="auto"/>
            </w:tcBorders>
          </w:tcPr>
          <w:p w:rsidR="000F428C" w:rsidRDefault="000F428C" w:rsidP="00487719">
            <w:pPr>
              <w:spacing w:before="80" w:after="80"/>
              <w:rPr>
                <w:sz w:val="18"/>
                <w:lang w:val="nl-BE"/>
              </w:rPr>
            </w:pPr>
            <w:r>
              <w:rPr>
                <w:sz w:val="18"/>
                <w:lang w:val="nl-BE"/>
              </w:rPr>
              <w:t>Verwerking met één of meer soorten chocolade bespreken.</w:t>
            </w:r>
          </w:p>
          <w:p w:rsidR="000F428C" w:rsidRDefault="000F428C" w:rsidP="00487719">
            <w:pPr>
              <w:spacing w:before="80" w:after="80"/>
              <w:rPr>
                <w:sz w:val="18"/>
                <w:lang w:val="nl-BE"/>
              </w:rPr>
            </w:pPr>
            <w:r>
              <w:rPr>
                <w:sz w:val="18"/>
                <w:lang w:val="nl-BE"/>
              </w:rPr>
              <w:t>De diverse verwarmingsgereedschappen en -technieken toelichten.</w:t>
            </w:r>
          </w:p>
          <w:p w:rsidR="000F428C" w:rsidRDefault="000F428C" w:rsidP="00487719">
            <w:pPr>
              <w:tabs>
                <w:tab w:val="right" w:pos="352"/>
                <w:tab w:val="right" w:pos="567"/>
              </w:tabs>
              <w:spacing w:before="80" w:after="80"/>
              <w:rPr>
                <w:sz w:val="18"/>
                <w:lang w:val="nl-BE"/>
              </w:rPr>
            </w:pPr>
            <w:r>
              <w:rPr>
                <w:sz w:val="18"/>
                <w:lang w:val="nl-BE"/>
              </w:rPr>
              <w:t>Bezoek brengen aan een chocoladeverwerkingsbedrijf.</w:t>
            </w:r>
          </w:p>
          <w:p w:rsidR="000F428C" w:rsidRDefault="000F428C" w:rsidP="00487719">
            <w:pPr>
              <w:spacing w:before="80" w:after="80"/>
              <w:rPr>
                <w:sz w:val="18"/>
                <w:lang w:val="nl-BE"/>
              </w:rPr>
            </w:pPr>
            <w:r w:rsidRPr="00D56CBF">
              <w:rPr>
                <w:color w:val="000000" w:themeColor="text1"/>
                <w:sz w:val="18"/>
                <w:lang w:val="nl-BE"/>
              </w:rPr>
              <w:t>Opzoekwerk</w:t>
            </w:r>
            <w:r>
              <w:rPr>
                <w:sz w:val="18"/>
                <w:lang w:val="nl-BE"/>
              </w:rPr>
              <w:t xml:space="preserve"> via internet.</w:t>
            </w:r>
          </w:p>
          <w:p w:rsidR="000F428C" w:rsidRDefault="000F428C" w:rsidP="00487719">
            <w:pPr>
              <w:tabs>
                <w:tab w:val="right" w:pos="352"/>
                <w:tab w:val="right" w:pos="567"/>
              </w:tabs>
              <w:spacing w:before="80" w:after="80"/>
              <w:rPr>
                <w:sz w:val="18"/>
                <w:lang w:val="nl-BE"/>
              </w:rPr>
            </w:pPr>
            <w:r>
              <w:rPr>
                <w:sz w:val="18"/>
                <w:lang w:val="nl-BE"/>
              </w:rPr>
              <w:t>De internationale bekendheid van de kwaliteit van de Belgische pralines bespreken.</w:t>
            </w:r>
          </w:p>
          <w:p w:rsidR="000F428C" w:rsidRDefault="000F428C" w:rsidP="00487719">
            <w:pPr>
              <w:tabs>
                <w:tab w:val="right" w:pos="352"/>
                <w:tab w:val="right" w:pos="567"/>
              </w:tabs>
              <w:spacing w:before="80" w:after="80"/>
              <w:rPr>
                <w:sz w:val="18"/>
                <w:lang w:val="nl-BE"/>
              </w:rPr>
            </w:pPr>
            <w:r>
              <w:rPr>
                <w:sz w:val="18"/>
                <w:lang w:val="nl-BE"/>
              </w:rPr>
              <w:t>Opvolgen van trends en nieuwe technieken.</w:t>
            </w:r>
          </w:p>
          <w:p w:rsidR="007C6A9D" w:rsidRPr="000D554C" w:rsidRDefault="007C6A9D"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F428C" w:rsidRDefault="000F428C" w:rsidP="00487719">
            <w:pPr>
              <w:spacing w:before="80" w:after="80"/>
              <w:jc w:val="center"/>
              <w:rPr>
                <w:sz w:val="18"/>
                <w:lang w:val="nl-BE"/>
              </w:rPr>
            </w:pPr>
            <w:r>
              <w:rPr>
                <w:sz w:val="18"/>
              </w:rPr>
              <w:t>TA.BE</w:t>
            </w:r>
          </w:p>
          <w:p w:rsidR="000F428C" w:rsidRDefault="000F428C" w:rsidP="00487719">
            <w:pPr>
              <w:spacing w:before="80" w:after="80"/>
              <w:jc w:val="center"/>
              <w:rPr>
                <w:sz w:val="18"/>
                <w:lang w:val="nl-BE"/>
              </w:rPr>
            </w:pPr>
          </w:p>
          <w:p w:rsidR="000F428C" w:rsidRDefault="000F428C" w:rsidP="00487719">
            <w:pPr>
              <w:spacing w:before="80" w:after="80"/>
              <w:jc w:val="center"/>
              <w:rPr>
                <w:sz w:val="18"/>
                <w:lang w:val="nl-BE"/>
              </w:rPr>
            </w:pPr>
          </w:p>
          <w:p w:rsidR="000F428C" w:rsidRDefault="000F428C" w:rsidP="00487719">
            <w:pPr>
              <w:spacing w:before="80" w:after="80"/>
              <w:jc w:val="center"/>
              <w:rPr>
                <w:sz w:val="18"/>
                <w:lang w:val="nl-BE"/>
              </w:rPr>
            </w:pPr>
            <w:r>
              <w:rPr>
                <w:sz w:val="18"/>
                <w:lang w:val="nl-BE"/>
              </w:rPr>
              <w:t>ICT</w:t>
            </w:r>
          </w:p>
          <w:p w:rsidR="000F428C" w:rsidRDefault="000F428C" w:rsidP="00487719">
            <w:pPr>
              <w:spacing w:before="80" w:after="80"/>
              <w:jc w:val="center"/>
              <w:rPr>
                <w:sz w:val="18"/>
                <w:lang w:val="nl-BE"/>
              </w:rPr>
            </w:pPr>
          </w:p>
          <w:p w:rsidR="000F428C" w:rsidRPr="000D554C" w:rsidRDefault="000F428C" w:rsidP="00487719">
            <w:pPr>
              <w:spacing w:before="80" w:after="80"/>
              <w:jc w:val="center"/>
              <w:rPr>
                <w:sz w:val="18"/>
              </w:rPr>
            </w:pPr>
          </w:p>
        </w:tc>
      </w:tr>
      <w:tr w:rsidR="000F428C" w:rsidRPr="000D554C" w:rsidTr="00487719">
        <w:trPr>
          <w:trHeight w:val="397"/>
        </w:trPr>
        <w:tc>
          <w:tcPr>
            <w:tcW w:w="839" w:type="dxa"/>
            <w:tcBorders>
              <w:top w:val="single" w:sz="18" w:space="0" w:color="auto"/>
              <w:left w:val="single" w:sz="18" w:space="0" w:color="auto"/>
              <w:bottom w:val="single" w:sz="18" w:space="0" w:color="auto"/>
            </w:tcBorders>
          </w:tcPr>
          <w:p w:rsidR="000F428C" w:rsidRPr="000D554C" w:rsidRDefault="000F428C" w:rsidP="00487719">
            <w:pPr>
              <w:pStyle w:val="NummerDoelstelling"/>
            </w:pPr>
          </w:p>
        </w:tc>
        <w:tc>
          <w:tcPr>
            <w:tcW w:w="5716" w:type="dxa"/>
            <w:gridSpan w:val="2"/>
            <w:tcBorders>
              <w:top w:val="single" w:sz="18" w:space="0" w:color="auto"/>
              <w:bottom w:val="single" w:sz="18" w:space="0" w:color="auto"/>
            </w:tcBorders>
          </w:tcPr>
          <w:p w:rsidR="000F428C" w:rsidRPr="000D554C" w:rsidRDefault="000F428C" w:rsidP="00487719">
            <w:pPr>
              <w:spacing w:before="80" w:after="80"/>
              <w:rPr>
                <w:b/>
                <w:bCs/>
                <w:sz w:val="18"/>
              </w:rPr>
            </w:pPr>
            <w:r>
              <w:rPr>
                <w:b/>
                <w:bCs/>
                <w:sz w:val="18"/>
              </w:rPr>
              <w:t>Kandeerstroop kunnen bereiden en producten kunnen kanderen.</w:t>
            </w:r>
          </w:p>
        </w:tc>
        <w:tc>
          <w:tcPr>
            <w:tcW w:w="835" w:type="dxa"/>
            <w:tcBorders>
              <w:top w:val="single" w:sz="18" w:space="0" w:color="auto"/>
              <w:bottom w:val="single" w:sz="18" w:space="0" w:color="auto"/>
            </w:tcBorders>
          </w:tcPr>
          <w:p w:rsidR="000F428C" w:rsidRPr="00FA74CC" w:rsidRDefault="000F428C" w:rsidP="007C6A9D">
            <w:pPr>
              <w:spacing w:before="40" w:after="4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w:t>
            </w:r>
            <w:r w:rsidR="00053302">
              <w:rPr>
                <w:b/>
                <w:bCs/>
                <w:sz w:val="18"/>
                <w:lang w:val="pt-PT"/>
              </w:rPr>
              <w:t xml:space="preserve">  1</w:t>
            </w:r>
            <w:r w:rsidR="00053302">
              <w:rPr>
                <w:b/>
                <w:bCs/>
                <w:sz w:val="18"/>
                <w:lang w:val="pt-PT"/>
              </w:rPr>
              <w:br/>
              <w:t>STM 8</w:t>
            </w:r>
            <w:r w:rsidR="00053302">
              <w:rPr>
                <w:b/>
                <w:bCs/>
                <w:sz w:val="18"/>
                <w:lang w:val="pt-PT"/>
              </w:rPr>
              <w:br/>
              <w:t xml:space="preserve">STM 11 </w:t>
            </w:r>
            <w:r w:rsidR="00053302">
              <w:rPr>
                <w:b/>
                <w:bCs/>
                <w:sz w:val="18"/>
                <w:lang w:val="pt-PT"/>
              </w:rPr>
              <w:br/>
              <w:t>STM 12</w:t>
            </w:r>
            <w:r w:rsidR="00053302">
              <w:rPr>
                <w:b/>
                <w:bCs/>
                <w:sz w:val="18"/>
                <w:lang w:val="pt-PT"/>
              </w:rPr>
              <w:br/>
              <w:t>STM 13</w:t>
            </w:r>
          </w:p>
        </w:tc>
        <w:tc>
          <w:tcPr>
            <w:tcW w:w="835" w:type="dxa"/>
            <w:tcBorders>
              <w:top w:val="single" w:sz="18" w:space="0" w:color="auto"/>
              <w:bottom w:val="single" w:sz="18" w:space="0" w:color="auto"/>
              <w:right w:val="double" w:sz="4" w:space="0" w:color="auto"/>
            </w:tcBorders>
          </w:tcPr>
          <w:p w:rsidR="000F428C" w:rsidRPr="000D554C" w:rsidRDefault="000F428C" w:rsidP="00487719">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F428C" w:rsidRPr="000D554C"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0D554C" w:rsidRDefault="000F428C" w:rsidP="00487719">
            <w:pPr>
              <w:spacing w:before="80" w:after="80"/>
              <w:jc w:val="center"/>
              <w:rPr>
                <w:sz w:val="18"/>
              </w:rPr>
            </w:pPr>
          </w:p>
        </w:tc>
      </w:tr>
      <w:tr w:rsidR="000F428C" w:rsidRPr="000D554C" w:rsidTr="00487719">
        <w:trPr>
          <w:trHeight w:val="397"/>
        </w:trPr>
        <w:tc>
          <w:tcPr>
            <w:tcW w:w="839" w:type="dxa"/>
            <w:tcBorders>
              <w:top w:val="single" w:sz="18" w:space="0" w:color="auto"/>
              <w:bottom w:val="single" w:sz="18" w:space="0" w:color="auto"/>
            </w:tcBorders>
          </w:tcPr>
          <w:p w:rsidR="000F428C" w:rsidRPr="000D554C"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Pr="000D554C" w:rsidRDefault="000F428C" w:rsidP="00487719">
            <w:pPr>
              <w:tabs>
                <w:tab w:val="left" w:pos="226"/>
              </w:tabs>
              <w:spacing w:before="80" w:after="80"/>
              <w:rPr>
                <w:sz w:val="18"/>
              </w:rPr>
            </w:pPr>
            <w:r>
              <w:rPr>
                <w:sz w:val="18"/>
              </w:rPr>
              <w:t>Kandeertechniek toepassen op verschillende producten.</w:t>
            </w:r>
          </w:p>
        </w:tc>
        <w:tc>
          <w:tcPr>
            <w:tcW w:w="6949" w:type="dxa"/>
            <w:tcBorders>
              <w:top w:val="single" w:sz="18" w:space="0" w:color="auto"/>
              <w:left w:val="double" w:sz="4" w:space="0" w:color="auto"/>
              <w:bottom w:val="single" w:sz="18" w:space="0" w:color="auto"/>
            </w:tcBorders>
          </w:tcPr>
          <w:p w:rsidR="000F428C" w:rsidRPr="000D554C" w:rsidRDefault="000F428C" w:rsidP="0048771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F428C" w:rsidRPr="000D554C" w:rsidRDefault="000F428C" w:rsidP="00487719">
            <w:pPr>
              <w:spacing w:before="80" w:after="80"/>
              <w:jc w:val="center"/>
              <w:rPr>
                <w:sz w:val="18"/>
              </w:rPr>
            </w:pPr>
          </w:p>
        </w:tc>
      </w:tr>
      <w:tr w:rsidR="000F428C" w:rsidRPr="00787AE8" w:rsidTr="00487719">
        <w:trPr>
          <w:trHeight w:val="397"/>
        </w:trPr>
        <w:tc>
          <w:tcPr>
            <w:tcW w:w="839" w:type="dxa"/>
            <w:tcBorders>
              <w:top w:val="single" w:sz="18" w:space="0" w:color="auto"/>
              <w:left w:val="single" w:sz="18" w:space="0" w:color="auto"/>
              <w:bottom w:val="single" w:sz="18" w:space="0" w:color="auto"/>
            </w:tcBorders>
          </w:tcPr>
          <w:p w:rsidR="000F428C" w:rsidRPr="00787AE8" w:rsidRDefault="000F428C" w:rsidP="00487719">
            <w:pPr>
              <w:pStyle w:val="NummerDoelstelling"/>
            </w:pPr>
          </w:p>
        </w:tc>
        <w:tc>
          <w:tcPr>
            <w:tcW w:w="5716" w:type="dxa"/>
            <w:gridSpan w:val="2"/>
            <w:tcBorders>
              <w:top w:val="single" w:sz="18" w:space="0" w:color="auto"/>
              <w:bottom w:val="single" w:sz="18" w:space="0" w:color="auto"/>
            </w:tcBorders>
          </w:tcPr>
          <w:p w:rsidR="000F428C" w:rsidRPr="00787AE8" w:rsidRDefault="000F428C" w:rsidP="00487719">
            <w:pPr>
              <w:spacing w:before="80" w:after="80"/>
              <w:rPr>
                <w:b/>
                <w:bCs/>
                <w:sz w:val="18"/>
              </w:rPr>
            </w:pPr>
            <w:r w:rsidRPr="00787AE8">
              <w:rPr>
                <w:b/>
                <w:bCs/>
                <w:sz w:val="18"/>
              </w:rPr>
              <w:t xml:space="preserve">Sierstukken </w:t>
            </w:r>
            <w:r>
              <w:rPr>
                <w:b/>
                <w:bCs/>
                <w:sz w:val="18"/>
              </w:rPr>
              <w:t xml:space="preserve">kunnen ontwerpen, maken en samenstellen </w:t>
            </w:r>
            <w:r w:rsidRPr="00787AE8">
              <w:rPr>
                <w:b/>
                <w:bCs/>
                <w:sz w:val="18"/>
              </w:rPr>
              <w:t>voor bepaalde gelegenheden.</w:t>
            </w:r>
          </w:p>
        </w:tc>
        <w:tc>
          <w:tcPr>
            <w:tcW w:w="835" w:type="dxa"/>
            <w:tcBorders>
              <w:top w:val="single" w:sz="18" w:space="0" w:color="auto"/>
              <w:bottom w:val="single" w:sz="18" w:space="0" w:color="auto"/>
            </w:tcBorders>
          </w:tcPr>
          <w:p w:rsidR="000F428C" w:rsidRPr="00787AE8" w:rsidRDefault="000F428C" w:rsidP="007C6A9D">
            <w:pPr>
              <w:spacing w:before="40" w:after="40"/>
              <w:jc w:val="center"/>
              <w:rPr>
                <w:b/>
                <w:bCs/>
                <w:sz w:val="18"/>
              </w:rPr>
            </w:pPr>
            <w:r w:rsidRPr="00787AE8">
              <w:rPr>
                <w:b/>
                <w:bCs/>
                <w:sz w:val="18"/>
              </w:rPr>
              <w:t>EDV</w:t>
            </w:r>
            <w:r w:rsidRPr="00787AE8">
              <w:rPr>
                <w:b/>
                <w:bCs/>
                <w:sz w:val="18"/>
              </w:rPr>
              <w:br/>
            </w:r>
            <w:r>
              <w:rPr>
                <w:b/>
                <w:bCs/>
                <w:sz w:val="18"/>
              </w:rPr>
              <w:t>LER 4</w:t>
            </w:r>
            <w:r w:rsidR="00053302">
              <w:rPr>
                <w:b/>
                <w:bCs/>
                <w:sz w:val="18"/>
              </w:rPr>
              <w:br/>
              <w:t>LER 6</w:t>
            </w:r>
            <w:r w:rsidR="00053302">
              <w:rPr>
                <w:b/>
                <w:bCs/>
                <w:sz w:val="18"/>
              </w:rPr>
              <w:br/>
              <w:t>STM 2</w:t>
            </w:r>
            <w:r w:rsidR="00053302">
              <w:rPr>
                <w:b/>
                <w:bCs/>
                <w:sz w:val="18"/>
              </w:rPr>
              <w:br/>
              <w:t>STM 3</w:t>
            </w:r>
            <w:r w:rsidR="00053302">
              <w:rPr>
                <w:b/>
                <w:bCs/>
                <w:sz w:val="18"/>
              </w:rPr>
              <w:br/>
              <w:t>STM 8</w:t>
            </w:r>
            <w:r w:rsidR="00053302">
              <w:rPr>
                <w:b/>
                <w:bCs/>
                <w:sz w:val="18"/>
              </w:rPr>
              <w:br/>
              <w:t>STM 13</w:t>
            </w:r>
            <w:r>
              <w:rPr>
                <w:b/>
                <w:bCs/>
                <w:sz w:val="18"/>
              </w:rPr>
              <w:br/>
              <w:t>STM 25</w:t>
            </w:r>
          </w:p>
        </w:tc>
        <w:tc>
          <w:tcPr>
            <w:tcW w:w="835" w:type="dxa"/>
            <w:tcBorders>
              <w:top w:val="single" w:sz="18" w:space="0" w:color="auto"/>
              <w:bottom w:val="single" w:sz="18" w:space="0" w:color="auto"/>
              <w:right w:val="double" w:sz="4" w:space="0" w:color="auto"/>
            </w:tcBorders>
          </w:tcPr>
          <w:p w:rsidR="000F428C" w:rsidRPr="00787AE8" w:rsidRDefault="00D03EE7" w:rsidP="00487719">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0F428C" w:rsidRPr="00787AE8"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787AE8" w:rsidRDefault="000F428C" w:rsidP="00487719">
            <w:pPr>
              <w:spacing w:before="80" w:after="80"/>
              <w:jc w:val="center"/>
              <w:rPr>
                <w:sz w:val="18"/>
              </w:rPr>
            </w:pPr>
          </w:p>
        </w:tc>
      </w:tr>
      <w:tr w:rsidR="000F428C" w:rsidRPr="00787AE8" w:rsidTr="00487719">
        <w:trPr>
          <w:trHeight w:val="397"/>
        </w:trPr>
        <w:tc>
          <w:tcPr>
            <w:tcW w:w="839" w:type="dxa"/>
            <w:tcBorders>
              <w:top w:val="single" w:sz="18" w:space="0" w:color="auto"/>
              <w:bottom w:val="single" w:sz="18" w:space="0" w:color="auto"/>
            </w:tcBorders>
          </w:tcPr>
          <w:p w:rsidR="000F428C" w:rsidRPr="00787AE8" w:rsidRDefault="000F428C" w:rsidP="00487719">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0F428C" w:rsidRDefault="000F428C" w:rsidP="00487719">
            <w:pPr>
              <w:tabs>
                <w:tab w:val="left" w:pos="226"/>
              </w:tabs>
              <w:spacing w:before="80" w:after="80"/>
              <w:rPr>
                <w:sz w:val="18"/>
              </w:rPr>
            </w:pPr>
            <w:r>
              <w:rPr>
                <w:sz w:val="18"/>
              </w:rPr>
              <w:t>Commerciële verantwoorde sierstukken maken o.a.</w:t>
            </w:r>
          </w:p>
          <w:p w:rsidR="000F428C" w:rsidRDefault="000F428C" w:rsidP="00487719">
            <w:pPr>
              <w:tabs>
                <w:tab w:val="left" w:pos="226"/>
              </w:tabs>
              <w:spacing w:before="80" w:after="80"/>
              <w:ind w:left="226"/>
              <w:rPr>
                <w:sz w:val="18"/>
              </w:rPr>
            </w:pPr>
            <w:r>
              <w:rPr>
                <w:sz w:val="18"/>
              </w:rPr>
              <w:t>- etalagestukken</w:t>
            </w:r>
          </w:p>
          <w:p w:rsidR="000F428C" w:rsidRPr="00787AE8" w:rsidRDefault="000F428C" w:rsidP="00487719">
            <w:pPr>
              <w:tabs>
                <w:tab w:val="left" w:pos="226"/>
              </w:tabs>
              <w:spacing w:before="80" w:after="80"/>
              <w:ind w:left="226"/>
              <w:rPr>
                <w:sz w:val="18"/>
              </w:rPr>
            </w:pPr>
            <w:r>
              <w:rPr>
                <w:sz w:val="18"/>
              </w:rPr>
              <w:t xml:space="preserve">- sierstukken ter versiering van producten </w:t>
            </w:r>
          </w:p>
        </w:tc>
        <w:tc>
          <w:tcPr>
            <w:tcW w:w="6949" w:type="dxa"/>
            <w:tcBorders>
              <w:top w:val="single" w:sz="18" w:space="0" w:color="auto"/>
              <w:left w:val="double" w:sz="4" w:space="0" w:color="auto"/>
              <w:bottom w:val="single" w:sz="18" w:space="0" w:color="auto"/>
            </w:tcBorders>
          </w:tcPr>
          <w:p w:rsidR="000F428C" w:rsidRDefault="000F428C" w:rsidP="00487719">
            <w:pPr>
              <w:tabs>
                <w:tab w:val="right" w:pos="352"/>
                <w:tab w:val="right" w:pos="567"/>
              </w:tabs>
              <w:spacing w:before="80" w:after="80"/>
              <w:rPr>
                <w:sz w:val="18"/>
              </w:rPr>
            </w:pPr>
            <w:r>
              <w:rPr>
                <w:sz w:val="18"/>
              </w:rPr>
              <w:t>Prijs/ kwaliteitsverhouding.</w:t>
            </w:r>
          </w:p>
          <w:p w:rsidR="000F428C" w:rsidRDefault="000F428C" w:rsidP="00D03EE7">
            <w:pPr>
              <w:tabs>
                <w:tab w:val="right" w:pos="352"/>
                <w:tab w:val="right" w:pos="567"/>
              </w:tabs>
              <w:spacing w:before="80" w:after="80"/>
              <w:rPr>
                <w:sz w:val="18"/>
              </w:rPr>
            </w:pPr>
            <w:r>
              <w:rPr>
                <w:sz w:val="18"/>
              </w:rPr>
              <w:t xml:space="preserve">o.a. </w:t>
            </w:r>
            <w:r w:rsidR="00D03EE7">
              <w:rPr>
                <w:sz w:val="18"/>
              </w:rPr>
              <w:t>c</w:t>
            </w:r>
            <w:r>
              <w:rPr>
                <w:sz w:val="18"/>
              </w:rPr>
              <w:t>hocoladedoosjes.</w:t>
            </w:r>
          </w:p>
          <w:p w:rsidR="008727F1" w:rsidRDefault="008727F1" w:rsidP="008727F1">
            <w:pPr>
              <w:tabs>
                <w:tab w:val="right" w:pos="352"/>
                <w:tab w:val="right" w:pos="567"/>
              </w:tabs>
              <w:spacing w:before="80" w:after="80"/>
              <w:rPr>
                <w:sz w:val="18"/>
              </w:rPr>
            </w:pPr>
            <w:r>
              <w:rPr>
                <w:sz w:val="18"/>
              </w:rPr>
              <w:t>o.a. strikjes, bloemen, pastillage.</w:t>
            </w:r>
          </w:p>
          <w:p w:rsidR="000F428C" w:rsidRDefault="000F428C" w:rsidP="008727F1">
            <w:pPr>
              <w:tabs>
                <w:tab w:val="right" w:pos="352"/>
                <w:tab w:val="right" w:pos="567"/>
              </w:tabs>
              <w:spacing w:before="80" w:after="80"/>
              <w:rPr>
                <w:sz w:val="18"/>
              </w:rPr>
            </w:pPr>
            <w:r>
              <w:rPr>
                <w:sz w:val="18"/>
              </w:rPr>
              <w:t>Rekening houden met de nieuwe trends, transfers maken.</w:t>
            </w:r>
          </w:p>
          <w:p w:rsidR="000F428C" w:rsidRPr="00787AE8" w:rsidRDefault="000F428C" w:rsidP="00487719">
            <w:pPr>
              <w:tabs>
                <w:tab w:val="right" w:pos="352"/>
                <w:tab w:val="right" w:pos="567"/>
              </w:tabs>
              <w:spacing w:before="80" w:after="80"/>
              <w:rPr>
                <w:sz w:val="18"/>
              </w:rPr>
            </w:pPr>
            <w:r w:rsidRPr="00D56CBF">
              <w:rPr>
                <w:color w:val="000000" w:themeColor="text1"/>
                <w:sz w:val="18"/>
              </w:rPr>
              <w:t>Opzoekwerk</w:t>
            </w:r>
            <w:r>
              <w:rPr>
                <w:sz w:val="18"/>
              </w:rPr>
              <w:t xml:space="preserve"> in diverse bronnen.</w:t>
            </w:r>
          </w:p>
        </w:tc>
        <w:tc>
          <w:tcPr>
            <w:tcW w:w="844" w:type="dxa"/>
            <w:tcBorders>
              <w:top w:val="single" w:sz="18" w:space="0" w:color="auto"/>
              <w:bottom w:val="single" w:sz="18" w:space="0" w:color="auto"/>
            </w:tcBorders>
          </w:tcPr>
          <w:p w:rsidR="000F428C" w:rsidRDefault="000F428C" w:rsidP="00487719">
            <w:pPr>
              <w:spacing w:before="80" w:after="80"/>
              <w:jc w:val="center"/>
              <w:rPr>
                <w:sz w:val="18"/>
              </w:rPr>
            </w:pPr>
            <w:r>
              <w:rPr>
                <w:sz w:val="18"/>
              </w:rPr>
              <w:t>SES</w:t>
            </w: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Pr="00787AE8" w:rsidRDefault="000F428C" w:rsidP="00487719">
            <w:pPr>
              <w:spacing w:before="80" w:after="80"/>
              <w:jc w:val="center"/>
              <w:rPr>
                <w:sz w:val="18"/>
              </w:rPr>
            </w:pPr>
            <w:r>
              <w:rPr>
                <w:sz w:val="18"/>
              </w:rPr>
              <w:t>ICT</w:t>
            </w:r>
          </w:p>
        </w:tc>
      </w:tr>
      <w:tr w:rsidR="006469AA" w:rsidRPr="00D14630" w:rsidTr="00B66FB4">
        <w:trPr>
          <w:trHeight w:val="397"/>
        </w:trPr>
        <w:tc>
          <w:tcPr>
            <w:tcW w:w="839" w:type="dxa"/>
            <w:tcBorders>
              <w:top w:val="single" w:sz="18" w:space="0" w:color="auto"/>
              <w:left w:val="single" w:sz="18" w:space="0" w:color="auto"/>
              <w:bottom w:val="single" w:sz="18" w:space="0" w:color="auto"/>
            </w:tcBorders>
          </w:tcPr>
          <w:p w:rsidR="006469AA" w:rsidRPr="00D14630" w:rsidRDefault="006469AA" w:rsidP="00B66FB4">
            <w:pPr>
              <w:pStyle w:val="NummerDoelstelling"/>
            </w:pPr>
          </w:p>
        </w:tc>
        <w:tc>
          <w:tcPr>
            <w:tcW w:w="5716" w:type="dxa"/>
            <w:gridSpan w:val="2"/>
            <w:tcBorders>
              <w:top w:val="single" w:sz="18" w:space="0" w:color="auto"/>
              <w:bottom w:val="single" w:sz="18" w:space="0" w:color="auto"/>
            </w:tcBorders>
          </w:tcPr>
          <w:p w:rsidR="006469AA" w:rsidRPr="00D14630" w:rsidRDefault="006469AA" w:rsidP="00E92B24">
            <w:pPr>
              <w:spacing w:before="80" w:after="80"/>
              <w:rPr>
                <w:b/>
                <w:bCs/>
                <w:sz w:val="18"/>
              </w:rPr>
            </w:pPr>
            <w:r>
              <w:rPr>
                <w:b/>
                <w:bCs/>
                <w:sz w:val="18"/>
              </w:rPr>
              <w:t>Suikerstrop</w:t>
            </w:r>
            <w:r w:rsidRPr="00D14630">
              <w:rPr>
                <w:b/>
                <w:bCs/>
                <w:sz w:val="18"/>
              </w:rPr>
              <w:t>en kunnen benoemen,</w:t>
            </w:r>
            <w:r w:rsidR="00E92B24">
              <w:rPr>
                <w:b/>
                <w:bCs/>
                <w:sz w:val="18"/>
              </w:rPr>
              <w:t xml:space="preserve"> bereiden en  de bereidingswijze kunnen toelichten, de suikerconcentratie kunnen aflezen en omrekenen.</w:t>
            </w:r>
          </w:p>
        </w:tc>
        <w:tc>
          <w:tcPr>
            <w:tcW w:w="835" w:type="dxa"/>
            <w:tcBorders>
              <w:top w:val="single" w:sz="18" w:space="0" w:color="auto"/>
              <w:bottom w:val="single" w:sz="18" w:space="0" w:color="auto"/>
            </w:tcBorders>
          </w:tcPr>
          <w:p w:rsidR="006469AA" w:rsidRPr="00FA74CC" w:rsidRDefault="006469AA" w:rsidP="007C6A9D">
            <w:pPr>
              <w:spacing w:before="40" w:after="4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r>
            <w:r w:rsidR="00053302">
              <w:rPr>
                <w:b/>
                <w:bCs/>
                <w:sz w:val="18"/>
                <w:lang w:val="pt-PT"/>
              </w:rPr>
              <w:t>STM 12</w:t>
            </w:r>
            <w:r w:rsidR="00053302">
              <w:rPr>
                <w:b/>
                <w:bCs/>
                <w:sz w:val="18"/>
                <w:lang w:val="pt-PT"/>
              </w:rPr>
              <w:br/>
              <w:t>STM 13</w:t>
            </w:r>
          </w:p>
        </w:tc>
        <w:tc>
          <w:tcPr>
            <w:tcW w:w="835" w:type="dxa"/>
            <w:tcBorders>
              <w:top w:val="single" w:sz="18" w:space="0" w:color="auto"/>
              <w:bottom w:val="single" w:sz="18" w:space="0" w:color="auto"/>
              <w:right w:val="double" w:sz="4" w:space="0" w:color="auto"/>
            </w:tcBorders>
          </w:tcPr>
          <w:p w:rsidR="006469AA" w:rsidRPr="00D14630" w:rsidRDefault="006469AA" w:rsidP="00B66FB4">
            <w:pPr>
              <w:spacing w:before="80" w:after="80"/>
              <w:jc w:val="center"/>
              <w:rPr>
                <w:b/>
                <w:bCs/>
                <w:sz w:val="18"/>
              </w:rPr>
            </w:pPr>
            <w:r w:rsidRPr="00D14630">
              <w:rPr>
                <w:b/>
                <w:bCs/>
                <w:sz w:val="18"/>
              </w:rPr>
              <w:t>B</w:t>
            </w:r>
          </w:p>
        </w:tc>
        <w:tc>
          <w:tcPr>
            <w:tcW w:w="6949" w:type="dxa"/>
            <w:tcBorders>
              <w:top w:val="single" w:sz="18" w:space="0" w:color="auto"/>
              <w:left w:val="double" w:sz="4" w:space="0" w:color="auto"/>
              <w:bottom w:val="single" w:sz="18" w:space="0" w:color="auto"/>
            </w:tcBorders>
            <w:vAlign w:val="center"/>
          </w:tcPr>
          <w:p w:rsidR="006469AA" w:rsidRPr="00D14630" w:rsidRDefault="006469AA"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69AA" w:rsidRPr="00D14630" w:rsidRDefault="006469AA" w:rsidP="00B66FB4">
            <w:pPr>
              <w:spacing w:before="80" w:after="80"/>
              <w:jc w:val="center"/>
              <w:rPr>
                <w:sz w:val="18"/>
              </w:rPr>
            </w:pPr>
          </w:p>
        </w:tc>
      </w:tr>
      <w:tr w:rsidR="006469AA" w:rsidRPr="00D14630" w:rsidTr="00B66FB4">
        <w:trPr>
          <w:trHeight w:val="397"/>
        </w:trPr>
        <w:tc>
          <w:tcPr>
            <w:tcW w:w="839" w:type="dxa"/>
            <w:tcBorders>
              <w:top w:val="single" w:sz="18" w:space="0" w:color="auto"/>
              <w:bottom w:val="single" w:sz="18" w:space="0" w:color="auto"/>
            </w:tcBorders>
          </w:tcPr>
          <w:p w:rsidR="006469AA" w:rsidRPr="00D14630" w:rsidRDefault="006469AA" w:rsidP="00B66FB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6469AA" w:rsidRPr="00D14630" w:rsidRDefault="006469AA" w:rsidP="00B66FB4">
            <w:pPr>
              <w:tabs>
                <w:tab w:val="left" w:pos="226"/>
              </w:tabs>
              <w:spacing w:before="80" w:after="80"/>
              <w:rPr>
                <w:sz w:val="18"/>
              </w:rPr>
            </w:pPr>
            <w:r w:rsidRPr="00D14630">
              <w:rPr>
                <w:sz w:val="18"/>
              </w:rPr>
              <w:t>Inzicht in de kristalvorming bij de bereiding</w:t>
            </w:r>
            <w:r>
              <w:rPr>
                <w:sz w:val="18"/>
              </w:rPr>
              <w:t xml:space="preserve"> van verschillende suikerstropen.</w:t>
            </w:r>
          </w:p>
          <w:p w:rsidR="00E92B24" w:rsidRPr="00D14630" w:rsidRDefault="00E92B24" w:rsidP="00B66FB4">
            <w:pPr>
              <w:tabs>
                <w:tab w:val="left" w:pos="226"/>
              </w:tabs>
              <w:spacing w:before="80" w:after="80"/>
              <w:rPr>
                <w:sz w:val="18"/>
              </w:rPr>
            </w:pPr>
            <w:r>
              <w:rPr>
                <w:sz w:val="18"/>
              </w:rPr>
              <w:t>Dichtheidsaanduiding.</w:t>
            </w:r>
          </w:p>
        </w:tc>
        <w:tc>
          <w:tcPr>
            <w:tcW w:w="6949" w:type="dxa"/>
            <w:tcBorders>
              <w:top w:val="single" w:sz="18" w:space="0" w:color="auto"/>
              <w:left w:val="double" w:sz="4" w:space="0" w:color="auto"/>
              <w:bottom w:val="single" w:sz="18" w:space="0" w:color="auto"/>
            </w:tcBorders>
          </w:tcPr>
          <w:p w:rsidR="006469AA" w:rsidRDefault="006469AA" w:rsidP="00B66FB4">
            <w:pPr>
              <w:tabs>
                <w:tab w:val="right" w:pos="352"/>
                <w:tab w:val="right" w:pos="567"/>
              </w:tabs>
              <w:spacing w:before="80" w:after="80"/>
              <w:rPr>
                <w:sz w:val="18"/>
              </w:rPr>
            </w:pPr>
            <w:r w:rsidRPr="00D14630">
              <w:rPr>
                <w:sz w:val="18"/>
              </w:rPr>
              <w:t>Het vormen of tegengaan van kristalliseren.</w:t>
            </w:r>
          </w:p>
          <w:p w:rsidR="006469AA" w:rsidRPr="00D14630" w:rsidRDefault="007C6A9D" w:rsidP="00B66FB4">
            <w:pPr>
              <w:tabs>
                <w:tab w:val="right" w:pos="352"/>
                <w:tab w:val="right" w:pos="567"/>
              </w:tabs>
              <w:spacing w:before="80" w:after="80"/>
              <w:rPr>
                <w:sz w:val="18"/>
              </w:rPr>
            </w:pPr>
            <w:r>
              <w:rPr>
                <w:sz w:val="18"/>
              </w:rPr>
              <w:t>Bespreken van fondantsuiker.</w:t>
            </w:r>
          </w:p>
        </w:tc>
        <w:tc>
          <w:tcPr>
            <w:tcW w:w="844" w:type="dxa"/>
            <w:tcBorders>
              <w:top w:val="single" w:sz="18" w:space="0" w:color="auto"/>
              <w:bottom w:val="single" w:sz="18" w:space="0" w:color="auto"/>
            </w:tcBorders>
          </w:tcPr>
          <w:p w:rsidR="006469AA" w:rsidRDefault="006469AA" w:rsidP="00B66FB4">
            <w:pPr>
              <w:spacing w:before="80" w:after="80"/>
              <w:jc w:val="center"/>
              <w:rPr>
                <w:sz w:val="18"/>
              </w:rPr>
            </w:pPr>
          </w:p>
          <w:p w:rsidR="00D1633F" w:rsidRPr="00D14630" w:rsidRDefault="00D1633F" w:rsidP="00B66FB4">
            <w:pPr>
              <w:spacing w:before="80" w:after="80"/>
              <w:jc w:val="center"/>
              <w:rPr>
                <w:sz w:val="18"/>
              </w:rPr>
            </w:pPr>
            <w:r>
              <w:rPr>
                <w:sz w:val="18"/>
              </w:rPr>
              <w:t>TA.BE</w:t>
            </w:r>
          </w:p>
        </w:tc>
      </w:tr>
      <w:tr w:rsidR="006469AA" w:rsidRPr="00D14630" w:rsidTr="00B66FB4">
        <w:trPr>
          <w:trHeight w:val="397"/>
        </w:trPr>
        <w:tc>
          <w:tcPr>
            <w:tcW w:w="839" w:type="dxa"/>
            <w:tcBorders>
              <w:top w:val="single" w:sz="18" w:space="0" w:color="auto"/>
              <w:left w:val="single" w:sz="18" w:space="0" w:color="auto"/>
              <w:bottom w:val="single" w:sz="18" w:space="0" w:color="auto"/>
            </w:tcBorders>
          </w:tcPr>
          <w:p w:rsidR="006469AA" w:rsidRPr="00D14630" w:rsidRDefault="006469AA" w:rsidP="00B66FB4">
            <w:pPr>
              <w:pStyle w:val="NummerDoelstelling"/>
            </w:pPr>
          </w:p>
        </w:tc>
        <w:tc>
          <w:tcPr>
            <w:tcW w:w="5716" w:type="dxa"/>
            <w:gridSpan w:val="2"/>
            <w:tcBorders>
              <w:top w:val="single" w:sz="18" w:space="0" w:color="auto"/>
              <w:bottom w:val="single" w:sz="18" w:space="0" w:color="auto"/>
            </w:tcBorders>
          </w:tcPr>
          <w:p w:rsidR="006469AA" w:rsidRPr="00D14630" w:rsidRDefault="006469AA" w:rsidP="00B66FB4">
            <w:pPr>
              <w:spacing w:before="80" w:after="80"/>
              <w:rPr>
                <w:b/>
                <w:bCs/>
                <w:sz w:val="18"/>
              </w:rPr>
            </w:pPr>
            <w:r>
              <w:rPr>
                <w:b/>
                <w:sz w:val="18"/>
                <w:lang w:val="nl-BE"/>
              </w:rPr>
              <w:t>De verwerkingstechnieken kunnen omschrijven en kunnen toepassen.</w:t>
            </w:r>
          </w:p>
        </w:tc>
        <w:tc>
          <w:tcPr>
            <w:tcW w:w="835" w:type="dxa"/>
            <w:tcBorders>
              <w:top w:val="single" w:sz="18" w:space="0" w:color="auto"/>
              <w:bottom w:val="single" w:sz="18" w:space="0" w:color="auto"/>
            </w:tcBorders>
          </w:tcPr>
          <w:p w:rsidR="006469AA" w:rsidRPr="00FA74CC" w:rsidRDefault="006469AA" w:rsidP="00053302">
            <w:pPr>
              <w:spacing w:before="80" w:after="80"/>
              <w:jc w:val="center"/>
              <w:rPr>
                <w:b/>
                <w:bCs/>
                <w:sz w:val="18"/>
                <w:lang w:val="pt-PT"/>
              </w:rPr>
            </w:pPr>
            <w:r w:rsidRPr="00FA74CC">
              <w:rPr>
                <w:b/>
                <w:bCs/>
                <w:sz w:val="18"/>
                <w:lang w:val="pt-PT"/>
              </w:rPr>
              <w:t>EDV</w:t>
            </w:r>
            <w:r w:rsidRPr="00FA74CC">
              <w:rPr>
                <w:b/>
                <w:bCs/>
                <w:sz w:val="18"/>
                <w:lang w:val="pt-PT"/>
              </w:rPr>
              <w:br/>
            </w:r>
            <w:r w:rsidRPr="00D1633F">
              <w:rPr>
                <w:b/>
                <w:bCs/>
                <w:color w:val="000000" w:themeColor="text1"/>
                <w:sz w:val="18"/>
                <w:lang w:val="pt-PT"/>
              </w:rPr>
              <w:t>LER 3</w:t>
            </w:r>
            <w:r w:rsidRPr="00D1633F">
              <w:rPr>
                <w:b/>
                <w:bCs/>
                <w:color w:val="000000" w:themeColor="text1"/>
                <w:sz w:val="18"/>
                <w:lang w:val="pt-PT"/>
              </w:rPr>
              <w:br/>
              <w:t>LER 4</w:t>
            </w:r>
            <w:r w:rsidRPr="00D1633F">
              <w:rPr>
                <w:b/>
                <w:bCs/>
                <w:color w:val="000000" w:themeColor="text1"/>
                <w:sz w:val="18"/>
                <w:lang w:val="pt-PT"/>
              </w:rPr>
              <w:br/>
              <w:t>LER 5</w:t>
            </w:r>
            <w:r w:rsidR="00D1633F" w:rsidRPr="00D1633F">
              <w:rPr>
                <w:b/>
                <w:bCs/>
                <w:color w:val="000000" w:themeColor="text1"/>
                <w:sz w:val="18"/>
                <w:lang w:val="pt-PT"/>
              </w:rPr>
              <w:br/>
              <w:t xml:space="preserve">STM </w:t>
            </w:r>
            <w:r w:rsidR="00053302">
              <w:rPr>
                <w:b/>
                <w:bCs/>
                <w:color w:val="000000" w:themeColor="text1"/>
                <w:sz w:val="18"/>
                <w:lang w:val="pt-PT"/>
              </w:rPr>
              <w:t>1</w:t>
            </w:r>
            <w:r w:rsidR="00053302">
              <w:rPr>
                <w:b/>
                <w:bCs/>
                <w:color w:val="000000" w:themeColor="text1"/>
                <w:sz w:val="18"/>
                <w:lang w:val="pt-PT"/>
              </w:rPr>
              <w:br/>
              <w:t>STM 8</w:t>
            </w:r>
            <w:r w:rsidR="00053302">
              <w:rPr>
                <w:b/>
                <w:bCs/>
                <w:color w:val="000000" w:themeColor="text1"/>
                <w:sz w:val="18"/>
                <w:lang w:val="pt-PT"/>
              </w:rPr>
              <w:br/>
              <w:t>STM 12</w:t>
            </w:r>
            <w:r w:rsidR="00053302">
              <w:rPr>
                <w:b/>
                <w:bCs/>
                <w:color w:val="000000" w:themeColor="text1"/>
                <w:sz w:val="18"/>
                <w:lang w:val="pt-PT"/>
              </w:rPr>
              <w:br/>
              <w:t>STM 13</w:t>
            </w:r>
          </w:p>
        </w:tc>
        <w:tc>
          <w:tcPr>
            <w:tcW w:w="835" w:type="dxa"/>
            <w:tcBorders>
              <w:top w:val="single" w:sz="18" w:space="0" w:color="auto"/>
              <w:bottom w:val="single" w:sz="18" w:space="0" w:color="auto"/>
              <w:right w:val="double" w:sz="4" w:space="0" w:color="auto"/>
            </w:tcBorders>
          </w:tcPr>
          <w:p w:rsidR="006469AA" w:rsidRPr="00D14630" w:rsidRDefault="006469AA" w:rsidP="00B66FB4">
            <w:pPr>
              <w:spacing w:before="80" w:after="80"/>
              <w:jc w:val="center"/>
              <w:rPr>
                <w:b/>
                <w:bCs/>
                <w:sz w:val="18"/>
              </w:rPr>
            </w:pPr>
            <w:r w:rsidRPr="00D14630">
              <w:rPr>
                <w:b/>
                <w:bCs/>
                <w:sz w:val="18"/>
              </w:rPr>
              <w:t>B</w:t>
            </w:r>
          </w:p>
        </w:tc>
        <w:tc>
          <w:tcPr>
            <w:tcW w:w="6949" w:type="dxa"/>
            <w:tcBorders>
              <w:top w:val="single" w:sz="18" w:space="0" w:color="auto"/>
              <w:left w:val="double" w:sz="4" w:space="0" w:color="auto"/>
              <w:bottom w:val="single" w:sz="18" w:space="0" w:color="auto"/>
            </w:tcBorders>
            <w:vAlign w:val="center"/>
          </w:tcPr>
          <w:p w:rsidR="006469AA" w:rsidRPr="00D14630" w:rsidRDefault="006469AA"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69AA" w:rsidRPr="00D14630" w:rsidRDefault="006469AA" w:rsidP="00B66FB4">
            <w:pPr>
              <w:spacing w:before="80" w:after="80"/>
              <w:jc w:val="center"/>
              <w:rPr>
                <w:sz w:val="18"/>
              </w:rPr>
            </w:pPr>
          </w:p>
        </w:tc>
      </w:tr>
      <w:tr w:rsidR="006469AA" w:rsidRPr="00BF1929" w:rsidTr="00B66FB4">
        <w:trPr>
          <w:trHeight w:val="397"/>
        </w:trPr>
        <w:tc>
          <w:tcPr>
            <w:tcW w:w="839" w:type="dxa"/>
            <w:tcBorders>
              <w:top w:val="single" w:sz="18" w:space="0" w:color="auto"/>
              <w:bottom w:val="single" w:sz="18" w:space="0" w:color="auto"/>
            </w:tcBorders>
          </w:tcPr>
          <w:p w:rsidR="006469AA" w:rsidRPr="00BF1929" w:rsidRDefault="006469AA" w:rsidP="00B66FB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6469AA" w:rsidRPr="00AC3D40" w:rsidRDefault="006469AA" w:rsidP="006469AA">
            <w:pPr>
              <w:spacing w:before="80" w:after="80"/>
              <w:rPr>
                <w:sz w:val="18"/>
                <w:lang w:val="nl-BE"/>
              </w:rPr>
            </w:pPr>
            <w:r>
              <w:rPr>
                <w:sz w:val="18"/>
                <w:lang w:val="nl-BE"/>
              </w:rPr>
              <w:t xml:space="preserve">Verwerkingstechnieken voor </w:t>
            </w:r>
            <w:r w:rsidRPr="00BF1929">
              <w:rPr>
                <w:sz w:val="18"/>
                <w:lang w:val="nl-BE"/>
              </w:rPr>
              <w:t>gegoten</w:t>
            </w:r>
            <w:r>
              <w:rPr>
                <w:sz w:val="18"/>
                <w:lang w:val="nl-BE"/>
              </w:rPr>
              <w:t xml:space="preserve"> suiker</w:t>
            </w:r>
          </w:p>
        </w:tc>
        <w:tc>
          <w:tcPr>
            <w:tcW w:w="6949" w:type="dxa"/>
            <w:tcBorders>
              <w:top w:val="single" w:sz="18" w:space="0" w:color="auto"/>
              <w:left w:val="double" w:sz="4" w:space="0" w:color="auto"/>
              <w:bottom w:val="single" w:sz="18" w:space="0" w:color="auto"/>
            </w:tcBorders>
          </w:tcPr>
          <w:p w:rsidR="006469AA" w:rsidRPr="00BF1929" w:rsidRDefault="006469AA" w:rsidP="00B66FB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469AA" w:rsidRPr="00BF1929" w:rsidRDefault="006469AA" w:rsidP="00B66FB4">
            <w:pPr>
              <w:spacing w:before="80" w:after="80"/>
              <w:jc w:val="center"/>
              <w:rPr>
                <w:sz w:val="18"/>
              </w:rPr>
            </w:pPr>
          </w:p>
        </w:tc>
      </w:tr>
      <w:tr w:rsidR="006469AA" w:rsidRPr="00D14630" w:rsidTr="00B66FB4">
        <w:trPr>
          <w:trHeight w:val="397"/>
        </w:trPr>
        <w:tc>
          <w:tcPr>
            <w:tcW w:w="839" w:type="dxa"/>
            <w:tcBorders>
              <w:top w:val="single" w:sz="18" w:space="0" w:color="auto"/>
              <w:left w:val="single" w:sz="18" w:space="0" w:color="auto"/>
              <w:bottom w:val="single" w:sz="18" w:space="0" w:color="auto"/>
            </w:tcBorders>
          </w:tcPr>
          <w:p w:rsidR="006469AA" w:rsidRPr="00D14630" w:rsidRDefault="006469AA" w:rsidP="00B66FB4">
            <w:pPr>
              <w:pStyle w:val="NummerDoelstelling"/>
            </w:pPr>
          </w:p>
        </w:tc>
        <w:tc>
          <w:tcPr>
            <w:tcW w:w="5716" w:type="dxa"/>
            <w:gridSpan w:val="2"/>
            <w:tcBorders>
              <w:top w:val="single" w:sz="18" w:space="0" w:color="auto"/>
              <w:bottom w:val="single" w:sz="18" w:space="0" w:color="auto"/>
            </w:tcBorders>
          </w:tcPr>
          <w:p w:rsidR="006469AA" w:rsidRPr="00D14630" w:rsidRDefault="006469AA" w:rsidP="00B66FB4">
            <w:pPr>
              <w:spacing w:before="80" w:after="80"/>
              <w:rPr>
                <w:b/>
                <w:bCs/>
                <w:sz w:val="18"/>
              </w:rPr>
            </w:pPr>
            <w:r>
              <w:rPr>
                <w:b/>
                <w:sz w:val="18"/>
                <w:lang w:val="nl-BE"/>
              </w:rPr>
              <w:t xml:space="preserve">Sierstukjes </w:t>
            </w:r>
            <w:r w:rsidR="00D07DAF">
              <w:rPr>
                <w:b/>
                <w:sz w:val="18"/>
                <w:lang w:val="nl-BE"/>
              </w:rPr>
              <w:t xml:space="preserve">in suikerwerk </w:t>
            </w:r>
            <w:r>
              <w:rPr>
                <w:b/>
                <w:sz w:val="18"/>
                <w:lang w:val="nl-BE"/>
              </w:rPr>
              <w:t>kunnen ontwerpen</w:t>
            </w:r>
            <w:r w:rsidR="00D07DAF">
              <w:rPr>
                <w:b/>
                <w:sz w:val="18"/>
                <w:lang w:val="nl-BE"/>
              </w:rPr>
              <w:t xml:space="preserve"> en uitwerken.</w:t>
            </w:r>
          </w:p>
        </w:tc>
        <w:tc>
          <w:tcPr>
            <w:tcW w:w="835" w:type="dxa"/>
            <w:tcBorders>
              <w:top w:val="single" w:sz="18" w:space="0" w:color="auto"/>
              <w:bottom w:val="single" w:sz="18" w:space="0" w:color="auto"/>
            </w:tcBorders>
          </w:tcPr>
          <w:p w:rsidR="006469AA" w:rsidRPr="00FA74CC" w:rsidRDefault="006469AA" w:rsidP="00053302">
            <w:pPr>
              <w:spacing w:before="80" w:after="80"/>
              <w:jc w:val="center"/>
              <w:rPr>
                <w:b/>
                <w:bCs/>
                <w:sz w:val="18"/>
                <w:lang w:val="pt-PT"/>
              </w:rPr>
            </w:pPr>
            <w:r w:rsidRPr="00FA74CC">
              <w:rPr>
                <w:b/>
                <w:bCs/>
                <w:sz w:val="18"/>
                <w:lang w:val="pt-PT"/>
              </w:rPr>
              <w:t>EDV</w:t>
            </w:r>
            <w:r w:rsidRPr="00FA74CC">
              <w:rPr>
                <w:b/>
                <w:bCs/>
                <w:sz w:val="18"/>
                <w:lang w:val="pt-PT"/>
              </w:rPr>
              <w:br/>
            </w:r>
            <w:r w:rsidR="00E92B24" w:rsidRPr="00D1633F">
              <w:rPr>
                <w:b/>
                <w:bCs/>
                <w:color w:val="000000" w:themeColor="text1"/>
                <w:sz w:val="18"/>
                <w:lang w:val="pt-PT"/>
              </w:rPr>
              <w:t>LER 3</w:t>
            </w:r>
            <w:r w:rsidR="00E92B24" w:rsidRPr="00D1633F">
              <w:rPr>
                <w:b/>
                <w:bCs/>
                <w:color w:val="000000" w:themeColor="text1"/>
                <w:sz w:val="18"/>
                <w:lang w:val="pt-PT"/>
              </w:rPr>
              <w:br/>
              <w:t>LER 4</w:t>
            </w:r>
            <w:r w:rsidR="00E92B24" w:rsidRPr="00D1633F">
              <w:rPr>
                <w:b/>
                <w:bCs/>
                <w:color w:val="000000" w:themeColor="text1"/>
                <w:sz w:val="18"/>
                <w:lang w:val="pt-PT"/>
              </w:rPr>
              <w:br/>
              <w:t>LER 5</w:t>
            </w:r>
            <w:r w:rsidR="00E92B24" w:rsidRPr="00D1633F">
              <w:rPr>
                <w:b/>
                <w:bCs/>
                <w:color w:val="000000" w:themeColor="text1"/>
                <w:sz w:val="18"/>
                <w:lang w:val="pt-PT"/>
              </w:rPr>
              <w:br/>
              <w:t xml:space="preserve">STM </w:t>
            </w:r>
            <w:r w:rsidR="00053302">
              <w:rPr>
                <w:b/>
                <w:bCs/>
                <w:color w:val="000000" w:themeColor="text1"/>
                <w:sz w:val="18"/>
                <w:lang w:val="pt-PT"/>
              </w:rPr>
              <w:t>1</w:t>
            </w:r>
            <w:r w:rsidR="00053302">
              <w:rPr>
                <w:b/>
                <w:bCs/>
                <w:color w:val="000000" w:themeColor="text1"/>
                <w:sz w:val="18"/>
                <w:lang w:val="pt-PT"/>
              </w:rPr>
              <w:br/>
              <w:t>STM 8</w:t>
            </w:r>
            <w:r w:rsidR="00053302">
              <w:rPr>
                <w:b/>
                <w:bCs/>
                <w:color w:val="000000" w:themeColor="text1"/>
                <w:sz w:val="18"/>
                <w:lang w:val="pt-PT"/>
              </w:rPr>
              <w:br/>
              <w:t>STM 12</w:t>
            </w:r>
            <w:r w:rsidR="00053302">
              <w:rPr>
                <w:b/>
                <w:bCs/>
                <w:color w:val="000000" w:themeColor="text1"/>
                <w:sz w:val="18"/>
                <w:lang w:val="pt-PT"/>
              </w:rPr>
              <w:br/>
              <w:t>STM 13</w:t>
            </w:r>
          </w:p>
        </w:tc>
        <w:tc>
          <w:tcPr>
            <w:tcW w:w="835" w:type="dxa"/>
            <w:tcBorders>
              <w:top w:val="single" w:sz="18" w:space="0" w:color="auto"/>
              <w:bottom w:val="single" w:sz="18" w:space="0" w:color="auto"/>
              <w:right w:val="double" w:sz="4" w:space="0" w:color="auto"/>
            </w:tcBorders>
          </w:tcPr>
          <w:p w:rsidR="006469AA" w:rsidRPr="00D14630" w:rsidRDefault="006469AA" w:rsidP="00B66FB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469AA" w:rsidRPr="00D14630" w:rsidRDefault="006469AA"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69AA" w:rsidRPr="00D14630" w:rsidRDefault="006469AA" w:rsidP="00B66FB4">
            <w:pPr>
              <w:spacing w:before="80" w:after="80"/>
              <w:jc w:val="center"/>
              <w:rPr>
                <w:sz w:val="18"/>
              </w:rPr>
            </w:pPr>
          </w:p>
        </w:tc>
      </w:tr>
      <w:tr w:rsidR="006469AA" w:rsidRPr="00BF1929" w:rsidTr="00B66FB4">
        <w:trPr>
          <w:trHeight w:val="397"/>
        </w:trPr>
        <w:tc>
          <w:tcPr>
            <w:tcW w:w="839" w:type="dxa"/>
            <w:tcBorders>
              <w:top w:val="single" w:sz="18" w:space="0" w:color="auto"/>
              <w:bottom w:val="single" w:sz="18" w:space="0" w:color="auto"/>
            </w:tcBorders>
          </w:tcPr>
          <w:p w:rsidR="006469AA" w:rsidRPr="00BF1929" w:rsidRDefault="006469AA" w:rsidP="00B66FB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D07DAF" w:rsidRPr="00D07DAF" w:rsidRDefault="00D07DAF" w:rsidP="00D07DAF">
            <w:pPr>
              <w:tabs>
                <w:tab w:val="left" w:pos="226"/>
              </w:tabs>
              <w:spacing w:before="80" w:after="80"/>
              <w:rPr>
                <w:sz w:val="18"/>
              </w:rPr>
            </w:pPr>
            <w:r w:rsidRPr="00D07DAF">
              <w:rPr>
                <w:sz w:val="18"/>
              </w:rPr>
              <w:t>Uitvoerbare ontwerpen make</w:t>
            </w:r>
            <w:r w:rsidR="00226447">
              <w:rPr>
                <w:sz w:val="18"/>
              </w:rPr>
              <w:t>n o.a.</w:t>
            </w:r>
          </w:p>
          <w:p w:rsidR="00D07DAF" w:rsidRPr="00D07DAF" w:rsidRDefault="00D1633F" w:rsidP="00D1633F">
            <w:pPr>
              <w:numPr>
                <w:ilvl w:val="0"/>
                <w:numId w:val="53"/>
              </w:numPr>
              <w:tabs>
                <w:tab w:val="left" w:pos="226"/>
              </w:tabs>
              <w:spacing w:before="80" w:after="80"/>
              <w:ind w:firstLine="254"/>
              <w:rPr>
                <w:sz w:val="18"/>
              </w:rPr>
            </w:pPr>
            <w:r>
              <w:rPr>
                <w:sz w:val="18"/>
              </w:rPr>
              <w:t>gegoten suikerwerk</w:t>
            </w:r>
          </w:p>
          <w:p w:rsidR="00D07DAF" w:rsidRPr="00D07DAF" w:rsidRDefault="00D1633F" w:rsidP="00D1633F">
            <w:pPr>
              <w:numPr>
                <w:ilvl w:val="0"/>
                <w:numId w:val="53"/>
              </w:numPr>
              <w:tabs>
                <w:tab w:val="left" w:pos="226"/>
              </w:tabs>
              <w:spacing w:before="80" w:after="80"/>
              <w:ind w:firstLine="254"/>
              <w:rPr>
                <w:sz w:val="18"/>
              </w:rPr>
            </w:pPr>
            <w:r>
              <w:rPr>
                <w:sz w:val="18"/>
              </w:rPr>
              <w:t>getrokken suikerwerk</w:t>
            </w:r>
          </w:p>
          <w:p w:rsidR="00D07DAF" w:rsidRPr="00D07DAF" w:rsidRDefault="00D1633F" w:rsidP="00D1633F">
            <w:pPr>
              <w:numPr>
                <w:ilvl w:val="0"/>
                <w:numId w:val="53"/>
              </w:numPr>
              <w:tabs>
                <w:tab w:val="left" w:pos="226"/>
              </w:tabs>
              <w:spacing w:before="80" w:after="80"/>
              <w:ind w:firstLine="254"/>
              <w:rPr>
                <w:sz w:val="18"/>
              </w:rPr>
            </w:pPr>
            <w:r>
              <w:rPr>
                <w:sz w:val="18"/>
              </w:rPr>
              <w:t>geblazen suikerwerk</w:t>
            </w:r>
          </w:p>
          <w:p w:rsidR="00D07DAF" w:rsidRDefault="00D1633F" w:rsidP="00D1633F">
            <w:pPr>
              <w:numPr>
                <w:ilvl w:val="0"/>
                <w:numId w:val="53"/>
              </w:numPr>
              <w:tabs>
                <w:tab w:val="left" w:pos="226"/>
              </w:tabs>
              <w:spacing w:before="80" w:after="80"/>
              <w:ind w:firstLine="254"/>
              <w:rPr>
                <w:sz w:val="18"/>
              </w:rPr>
            </w:pPr>
            <w:r>
              <w:rPr>
                <w:sz w:val="18"/>
              </w:rPr>
              <w:t>Duval</w:t>
            </w:r>
          </w:p>
          <w:p w:rsidR="00B67CE9" w:rsidRPr="00D07DAF" w:rsidRDefault="00D07DAF" w:rsidP="00D1633F">
            <w:pPr>
              <w:numPr>
                <w:ilvl w:val="0"/>
                <w:numId w:val="53"/>
              </w:numPr>
              <w:tabs>
                <w:tab w:val="left" w:pos="226"/>
              </w:tabs>
              <w:spacing w:before="80" w:after="80"/>
              <w:ind w:firstLine="254"/>
              <w:rPr>
                <w:sz w:val="18"/>
              </w:rPr>
            </w:pPr>
            <w:r>
              <w:rPr>
                <w:sz w:val="18"/>
              </w:rPr>
              <w:t>Isomalt</w:t>
            </w:r>
          </w:p>
          <w:p w:rsidR="006469AA" w:rsidRPr="00AC3D40" w:rsidRDefault="00D07DAF" w:rsidP="00D1633F">
            <w:pPr>
              <w:pStyle w:val="Lijstalinea"/>
              <w:numPr>
                <w:ilvl w:val="0"/>
                <w:numId w:val="53"/>
              </w:numPr>
              <w:spacing w:before="80" w:after="80"/>
              <w:ind w:firstLine="254"/>
              <w:rPr>
                <w:sz w:val="18"/>
                <w:lang w:val="nl-BE"/>
              </w:rPr>
            </w:pPr>
            <w:r w:rsidRPr="00D07DAF">
              <w:rPr>
                <w:sz w:val="18"/>
              </w:rPr>
              <w:t>Noga</w:t>
            </w:r>
          </w:p>
        </w:tc>
        <w:tc>
          <w:tcPr>
            <w:tcW w:w="6949" w:type="dxa"/>
            <w:tcBorders>
              <w:top w:val="single" w:sz="18" w:space="0" w:color="auto"/>
              <w:left w:val="double" w:sz="4" w:space="0" w:color="auto"/>
              <w:bottom w:val="single" w:sz="18" w:space="0" w:color="auto"/>
            </w:tcBorders>
          </w:tcPr>
          <w:p w:rsidR="00E92B24" w:rsidRDefault="00E92B24" w:rsidP="00D07DAF">
            <w:pPr>
              <w:tabs>
                <w:tab w:val="right" w:pos="352"/>
                <w:tab w:val="right" w:pos="567"/>
              </w:tabs>
              <w:spacing w:before="80" w:after="80"/>
              <w:rPr>
                <w:sz w:val="18"/>
              </w:rPr>
            </w:pPr>
          </w:p>
          <w:p w:rsidR="00D07DAF" w:rsidRDefault="00D07DAF" w:rsidP="00D07DAF">
            <w:pPr>
              <w:tabs>
                <w:tab w:val="right" w:pos="352"/>
                <w:tab w:val="right" w:pos="567"/>
              </w:tabs>
              <w:spacing w:before="80" w:after="80"/>
              <w:rPr>
                <w:sz w:val="18"/>
              </w:rPr>
            </w:pPr>
            <w:r>
              <w:rPr>
                <w:sz w:val="18"/>
              </w:rPr>
              <w:t>Aandacht besteden aan technieken voor gieten, trekken en blazen.</w:t>
            </w:r>
          </w:p>
          <w:p w:rsidR="00D07DAF" w:rsidRDefault="00D07DAF" w:rsidP="00D07DAF">
            <w:pPr>
              <w:tabs>
                <w:tab w:val="right" w:pos="352"/>
                <w:tab w:val="right" w:pos="567"/>
              </w:tabs>
              <w:spacing w:before="80" w:after="80"/>
              <w:rPr>
                <w:sz w:val="18"/>
              </w:rPr>
            </w:pPr>
            <w:r>
              <w:rPr>
                <w:sz w:val="18"/>
              </w:rPr>
              <w:t>Toepassingen: o.a. bloemen, strikken, linten, blazen van vazen, fruit, dierfiguurtjes.</w:t>
            </w:r>
          </w:p>
          <w:p w:rsidR="00D07DAF" w:rsidRDefault="00D07DAF" w:rsidP="00D07DAF">
            <w:pPr>
              <w:tabs>
                <w:tab w:val="right" w:pos="352"/>
                <w:tab w:val="right" w:pos="567"/>
              </w:tabs>
              <w:spacing w:before="80" w:after="80"/>
              <w:rPr>
                <w:sz w:val="18"/>
              </w:rPr>
            </w:pPr>
            <w:r>
              <w:rPr>
                <w:sz w:val="18"/>
              </w:rPr>
              <w:t>Creativiteit stimuleren.</w:t>
            </w:r>
          </w:p>
          <w:p w:rsidR="00D07DAF" w:rsidRDefault="00D07DAF" w:rsidP="00D07DAF">
            <w:pPr>
              <w:tabs>
                <w:tab w:val="right" w:pos="352"/>
                <w:tab w:val="right" w:pos="567"/>
              </w:tabs>
              <w:spacing w:before="80" w:after="80"/>
              <w:rPr>
                <w:sz w:val="18"/>
              </w:rPr>
            </w:pPr>
            <w:r>
              <w:rPr>
                <w:sz w:val="18"/>
              </w:rPr>
              <w:t>Documentatie verzamelen, opzoekingswerk via internet.</w:t>
            </w:r>
          </w:p>
          <w:p w:rsidR="00B67CE9" w:rsidRDefault="00B67CE9" w:rsidP="00B67CE9">
            <w:pPr>
              <w:tabs>
                <w:tab w:val="left" w:pos="226"/>
              </w:tabs>
              <w:spacing w:before="80" w:after="80"/>
              <w:rPr>
                <w:sz w:val="18"/>
              </w:rPr>
            </w:pPr>
            <w:r>
              <w:rPr>
                <w:sz w:val="18"/>
              </w:rPr>
              <w:t>Maltitol.</w:t>
            </w:r>
          </w:p>
          <w:p w:rsidR="00D07DAF" w:rsidRDefault="00D07DAF" w:rsidP="00D07DAF">
            <w:pPr>
              <w:tabs>
                <w:tab w:val="right" w:pos="352"/>
                <w:tab w:val="right" w:pos="567"/>
              </w:tabs>
              <w:spacing w:before="80" w:after="80"/>
              <w:rPr>
                <w:sz w:val="18"/>
              </w:rPr>
            </w:pPr>
            <w:r>
              <w:rPr>
                <w:sz w:val="18"/>
              </w:rPr>
              <w:t>Hedendaagse trends volgen.</w:t>
            </w:r>
          </w:p>
          <w:p w:rsidR="006469AA" w:rsidRPr="00BF1929" w:rsidRDefault="00D07DAF" w:rsidP="008A19F0">
            <w:pPr>
              <w:tabs>
                <w:tab w:val="right" w:pos="352"/>
                <w:tab w:val="right" w:pos="567"/>
              </w:tabs>
              <w:spacing w:before="80" w:after="80"/>
              <w:rPr>
                <w:sz w:val="18"/>
              </w:rPr>
            </w:pPr>
            <w:r>
              <w:rPr>
                <w:sz w:val="18"/>
              </w:rPr>
              <w:t>Aandacht hebben voor kleur- en vormgeving</w:t>
            </w:r>
            <w:r w:rsidR="008A19F0">
              <w:rPr>
                <w:sz w:val="18"/>
              </w:rPr>
              <w:t>.</w:t>
            </w:r>
          </w:p>
        </w:tc>
        <w:tc>
          <w:tcPr>
            <w:tcW w:w="844" w:type="dxa"/>
            <w:tcBorders>
              <w:top w:val="single" w:sz="18" w:space="0" w:color="auto"/>
              <w:bottom w:val="single" w:sz="18" w:space="0" w:color="auto"/>
            </w:tcBorders>
          </w:tcPr>
          <w:p w:rsidR="006469AA" w:rsidRPr="00BF1929" w:rsidRDefault="006469AA" w:rsidP="00B66FB4">
            <w:pPr>
              <w:spacing w:before="80" w:after="80"/>
              <w:jc w:val="center"/>
              <w:rPr>
                <w:sz w:val="18"/>
              </w:rPr>
            </w:pPr>
          </w:p>
        </w:tc>
      </w:tr>
      <w:tr w:rsidR="006469AA" w:rsidRPr="00BF1929" w:rsidTr="00B66FB4">
        <w:trPr>
          <w:trHeight w:val="397"/>
        </w:trPr>
        <w:tc>
          <w:tcPr>
            <w:tcW w:w="839" w:type="dxa"/>
            <w:tcBorders>
              <w:top w:val="single" w:sz="18" w:space="0" w:color="auto"/>
              <w:left w:val="single" w:sz="18" w:space="0" w:color="auto"/>
              <w:bottom w:val="single" w:sz="18" w:space="0" w:color="auto"/>
            </w:tcBorders>
          </w:tcPr>
          <w:p w:rsidR="006469AA" w:rsidRPr="00BF1929" w:rsidRDefault="006469AA" w:rsidP="00B66FB4">
            <w:pPr>
              <w:pStyle w:val="NummerDoelstelling"/>
            </w:pPr>
          </w:p>
        </w:tc>
        <w:tc>
          <w:tcPr>
            <w:tcW w:w="5716" w:type="dxa"/>
            <w:gridSpan w:val="2"/>
            <w:tcBorders>
              <w:top w:val="single" w:sz="18" w:space="0" w:color="auto"/>
              <w:bottom w:val="single" w:sz="18" w:space="0" w:color="auto"/>
            </w:tcBorders>
          </w:tcPr>
          <w:p w:rsidR="006469AA" w:rsidRPr="00BF1929" w:rsidRDefault="006469AA" w:rsidP="00E92B24">
            <w:pPr>
              <w:spacing w:before="80" w:after="80"/>
              <w:rPr>
                <w:b/>
                <w:bCs/>
                <w:sz w:val="18"/>
              </w:rPr>
            </w:pPr>
            <w:r>
              <w:rPr>
                <w:b/>
                <w:sz w:val="18"/>
                <w:lang w:val="nl-BE"/>
              </w:rPr>
              <w:t>De verwerkingstechnieken</w:t>
            </w:r>
            <w:r w:rsidR="00E92B24">
              <w:rPr>
                <w:b/>
                <w:sz w:val="18"/>
                <w:lang w:val="nl-BE"/>
              </w:rPr>
              <w:t xml:space="preserve"> voor confiserie</w:t>
            </w:r>
            <w:r>
              <w:rPr>
                <w:b/>
                <w:sz w:val="18"/>
                <w:lang w:val="nl-BE"/>
              </w:rPr>
              <w:t xml:space="preserve"> kunnen omschrijven en kunnen toepassen.</w:t>
            </w:r>
          </w:p>
        </w:tc>
        <w:tc>
          <w:tcPr>
            <w:tcW w:w="835" w:type="dxa"/>
            <w:tcBorders>
              <w:top w:val="single" w:sz="18" w:space="0" w:color="auto"/>
              <w:bottom w:val="single" w:sz="18" w:space="0" w:color="auto"/>
            </w:tcBorders>
          </w:tcPr>
          <w:p w:rsidR="006469AA" w:rsidRPr="00BF1929" w:rsidRDefault="006469AA" w:rsidP="00B66FB4">
            <w:pPr>
              <w:spacing w:before="80" w:after="80"/>
              <w:jc w:val="center"/>
              <w:rPr>
                <w:b/>
                <w:bCs/>
                <w:sz w:val="18"/>
              </w:rPr>
            </w:pPr>
            <w:r w:rsidRPr="00BF1929">
              <w:rPr>
                <w:b/>
                <w:bCs/>
                <w:sz w:val="18"/>
              </w:rPr>
              <w:t>EDV</w:t>
            </w:r>
            <w:r w:rsidR="00D1633F">
              <w:rPr>
                <w:b/>
                <w:bCs/>
                <w:sz w:val="18"/>
              </w:rPr>
              <w:br/>
              <w:t>LER 4</w:t>
            </w:r>
            <w:r w:rsidRPr="00BF1929">
              <w:rPr>
                <w:b/>
                <w:bCs/>
                <w:sz w:val="18"/>
              </w:rPr>
              <w:br/>
            </w:r>
            <w:r w:rsidR="00D1633F">
              <w:rPr>
                <w:b/>
                <w:bCs/>
                <w:sz w:val="18"/>
              </w:rPr>
              <w:t>LER 5</w:t>
            </w:r>
            <w:r w:rsidR="00D1633F">
              <w:rPr>
                <w:b/>
                <w:bCs/>
                <w:sz w:val="18"/>
              </w:rPr>
              <w:br/>
              <w:t>LER 6</w:t>
            </w:r>
          </w:p>
        </w:tc>
        <w:tc>
          <w:tcPr>
            <w:tcW w:w="835" w:type="dxa"/>
            <w:tcBorders>
              <w:top w:val="single" w:sz="18" w:space="0" w:color="auto"/>
              <w:bottom w:val="single" w:sz="18" w:space="0" w:color="auto"/>
              <w:right w:val="double" w:sz="4" w:space="0" w:color="auto"/>
            </w:tcBorders>
          </w:tcPr>
          <w:p w:rsidR="006469AA" w:rsidRPr="00BF1929" w:rsidRDefault="006469AA" w:rsidP="00B66FB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6469AA" w:rsidRPr="00BF1929" w:rsidRDefault="006469AA"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69AA" w:rsidRPr="00BF1929" w:rsidRDefault="006469AA" w:rsidP="00B66FB4">
            <w:pPr>
              <w:spacing w:before="80" w:after="80"/>
              <w:jc w:val="center"/>
              <w:rPr>
                <w:sz w:val="18"/>
              </w:rPr>
            </w:pPr>
          </w:p>
        </w:tc>
      </w:tr>
      <w:tr w:rsidR="006469AA" w:rsidRPr="00AA1F2F" w:rsidTr="00B66FB4">
        <w:trPr>
          <w:trHeight w:val="397"/>
        </w:trPr>
        <w:tc>
          <w:tcPr>
            <w:tcW w:w="839" w:type="dxa"/>
            <w:tcBorders>
              <w:top w:val="single" w:sz="18" w:space="0" w:color="auto"/>
              <w:bottom w:val="single" w:sz="18" w:space="0" w:color="auto"/>
            </w:tcBorders>
          </w:tcPr>
          <w:p w:rsidR="006469AA" w:rsidRPr="00AA1F2F" w:rsidRDefault="006469AA" w:rsidP="00B66FB4">
            <w:pPr>
              <w:spacing w:before="80" w:after="80"/>
              <w:rPr>
                <w:color w:val="000000"/>
                <w:sz w:val="18"/>
              </w:rPr>
            </w:pPr>
          </w:p>
        </w:tc>
        <w:tc>
          <w:tcPr>
            <w:tcW w:w="7386" w:type="dxa"/>
            <w:gridSpan w:val="4"/>
            <w:tcBorders>
              <w:top w:val="single" w:sz="18" w:space="0" w:color="auto"/>
              <w:bottom w:val="single" w:sz="18" w:space="0" w:color="auto"/>
              <w:right w:val="double" w:sz="4" w:space="0" w:color="auto"/>
            </w:tcBorders>
          </w:tcPr>
          <w:p w:rsidR="006469AA" w:rsidRPr="00AA1F2F" w:rsidRDefault="006469AA" w:rsidP="00B66FB4">
            <w:pPr>
              <w:spacing w:before="80" w:after="80"/>
              <w:rPr>
                <w:color w:val="000000"/>
                <w:sz w:val="18"/>
                <w:lang w:val="nl-BE"/>
              </w:rPr>
            </w:pPr>
            <w:r w:rsidRPr="00AA1F2F">
              <w:rPr>
                <w:color w:val="000000"/>
                <w:sz w:val="18"/>
                <w:lang w:val="nl-BE"/>
              </w:rPr>
              <w:t>Bereiden en verwerken van o.a.</w:t>
            </w:r>
          </w:p>
          <w:p w:rsidR="006469AA" w:rsidRPr="00AA1F2F" w:rsidRDefault="006469AA" w:rsidP="00F352FD">
            <w:pPr>
              <w:pStyle w:val="Lijstalinea"/>
              <w:numPr>
                <w:ilvl w:val="0"/>
                <w:numId w:val="50"/>
              </w:numPr>
              <w:tabs>
                <w:tab w:val="left" w:pos="226"/>
              </w:tabs>
              <w:spacing w:before="80" w:after="80"/>
              <w:rPr>
                <w:color w:val="000000"/>
                <w:sz w:val="18"/>
                <w:lang w:val="nl-BE"/>
              </w:rPr>
            </w:pPr>
            <w:r w:rsidRPr="00AA1F2F">
              <w:rPr>
                <w:color w:val="000000"/>
                <w:sz w:val="18"/>
                <w:lang w:val="nl-BE"/>
              </w:rPr>
              <w:t>Nougat</w:t>
            </w:r>
          </w:p>
          <w:p w:rsidR="006469AA" w:rsidRPr="00AA1F2F" w:rsidRDefault="006469AA" w:rsidP="00F352FD">
            <w:pPr>
              <w:pStyle w:val="Lijstalinea"/>
              <w:numPr>
                <w:ilvl w:val="0"/>
                <w:numId w:val="50"/>
              </w:numPr>
              <w:tabs>
                <w:tab w:val="left" w:pos="226"/>
              </w:tabs>
              <w:spacing w:before="80" w:after="80"/>
              <w:rPr>
                <w:color w:val="000000"/>
                <w:sz w:val="18"/>
                <w:lang w:val="nl-BE"/>
              </w:rPr>
            </w:pPr>
            <w:r w:rsidRPr="00AA1F2F">
              <w:rPr>
                <w:color w:val="000000"/>
                <w:sz w:val="18"/>
                <w:lang w:val="nl-BE"/>
              </w:rPr>
              <w:t>cuberdons</w:t>
            </w:r>
          </w:p>
          <w:p w:rsidR="006469AA" w:rsidRPr="00AA1F2F" w:rsidRDefault="006469AA" w:rsidP="00F352FD">
            <w:pPr>
              <w:pStyle w:val="Lijstalinea"/>
              <w:numPr>
                <w:ilvl w:val="0"/>
                <w:numId w:val="50"/>
              </w:numPr>
              <w:tabs>
                <w:tab w:val="left" w:pos="226"/>
              </w:tabs>
              <w:spacing w:before="80" w:after="80"/>
              <w:rPr>
                <w:color w:val="000000"/>
                <w:sz w:val="18"/>
                <w:lang w:val="nl-BE"/>
              </w:rPr>
            </w:pPr>
            <w:r w:rsidRPr="00AA1F2F">
              <w:rPr>
                <w:color w:val="000000"/>
                <w:sz w:val="18"/>
                <w:lang w:val="nl-BE"/>
              </w:rPr>
              <w:t>spekken</w:t>
            </w:r>
          </w:p>
          <w:p w:rsidR="006469AA" w:rsidRPr="00AA1F2F" w:rsidRDefault="006469AA" w:rsidP="00F352FD">
            <w:pPr>
              <w:pStyle w:val="Lijstalinea"/>
              <w:numPr>
                <w:ilvl w:val="0"/>
                <w:numId w:val="50"/>
              </w:numPr>
              <w:tabs>
                <w:tab w:val="left" w:pos="226"/>
              </w:tabs>
              <w:spacing w:before="80" w:after="80"/>
              <w:rPr>
                <w:color w:val="000000"/>
                <w:sz w:val="18"/>
                <w:lang w:val="nl-BE"/>
              </w:rPr>
            </w:pPr>
            <w:r w:rsidRPr="00AA1F2F">
              <w:rPr>
                <w:color w:val="000000"/>
                <w:sz w:val="18"/>
                <w:lang w:val="nl-BE"/>
              </w:rPr>
              <w:t>confituren</w:t>
            </w:r>
          </w:p>
          <w:p w:rsidR="006469AA" w:rsidRPr="00AA1F2F" w:rsidRDefault="006469AA" w:rsidP="00F352FD">
            <w:pPr>
              <w:pStyle w:val="Lijstalinea"/>
              <w:numPr>
                <w:ilvl w:val="0"/>
                <w:numId w:val="50"/>
              </w:numPr>
              <w:tabs>
                <w:tab w:val="left" w:pos="226"/>
              </w:tabs>
              <w:spacing w:before="80" w:after="80"/>
              <w:rPr>
                <w:color w:val="000000"/>
                <w:sz w:val="18"/>
                <w:lang w:val="nl-BE"/>
              </w:rPr>
            </w:pPr>
            <w:r w:rsidRPr="00AA1F2F">
              <w:rPr>
                <w:color w:val="000000"/>
                <w:sz w:val="18"/>
                <w:lang w:val="nl-BE"/>
              </w:rPr>
              <w:t>gommen</w:t>
            </w:r>
          </w:p>
          <w:p w:rsidR="006469AA" w:rsidRPr="00AA1F2F" w:rsidRDefault="006469AA" w:rsidP="00B66FB4">
            <w:pPr>
              <w:tabs>
                <w:tab w:val="left" w:pos="226"/>
              </w:tabs>
              <w:spacing w:before="80" w:after="80"/>
              <w:rPr>
                <w:color w:val="000000"/>
                <w:sz w:val="18"/>
                <w:lang w:val="nl-BE"/>
              </w:rPr>
            </w:pPr>
            <w:r w:rsidRPr="00AA1F2F">
              <w:rPr>
                <w:color w:val="000000"/>
                <w:sz w:val="18"/>
                <w:lang w:val="nl-BE"/>
              </w:rPr>
              <w:lastRenderedPageBreak/>
              <w:t>Sierstukken: o.a.</w:t>
            </w:r>
          </w:p>
          <w:p w:rsidR="006469AA" w:rsidRPr="00AA1F2F" w:rsidRDefault="006469AA" w:rsidP="00F352FD">
            <w:pPr>
              <w:pStyle w:val="Lijstalinea"/>
              <w:numPr>
                <w:ilvl w:val="0"/>
                <w:numId w:val="51"/>
              </w:numPr>
              <w:tabs>
                <w:tab w:val="left" w:pos="226"/>
              </w:tabs>
              <w:spacing w:before="80" w:after="80"/>
              <w:rPr>
                <w:color w:val="000000"/>
                <w:sz w:val="18"/>
                <w:lang w:val="nl-BE"/>
              </w:rPr>
            </w:pPr>
            <w:r w:rsidRPr="00AA1F2F">
              <w:rPr>
                <w:color w:val="000000"/>
                <w:sz w:val="18"/>
                <w:lang w:val="nl-BE"/>
              </w:rPr>
              <w:t>pastillage</w:t>
            </w:r>
          </w:p>
          <w:p w:rsidR="006469AA" w:rsidRPr="00AA1F2F" w:rsidRDefault="006469AA" w:rsidP="00F352FD">
            <w:pPr>
              <w:pStyle w:val="Lijstalinea"/>
              <w:numPr>
                <w:ilvl w:val="0"/>
                <w:numId w:val="51"/>
              </w:numPr>
              <w:tabs>
                <w:tab w:val="left" w:pos="226"/>
              </w:tabs>
              <w:spacing w:before="80" w:after="80"/>
              <w:rPr>
                <w:color w:val="000000"/>
                <w:sz w:val="18"/>
              </w:rPr>
            </w:pPr>
            <w:r w:rsidRPr="00AA1F2F">
              <w:rPr>
                <w:color w:val="000000"/>
                <w:sz w:val="18"/>
                <w:lang w:val="nl-BE"/>
              </w:rPr>
              <w:t>suikerpasta’s</w:t>
            </w:r>
          </w:p>
        </w:tc>
        <w:tc>
          <w:tcPr>
            <w:tcW w:w="6949" w:type="dxa"/>
            <w:tcBorders>
              <w:top w:val="single" w:sz="18" w:space="0" w:color="auto"/>
              <w:left w:val="double" w:sz="4" w:space="0" w:color="auto"/>
              <w:bottom w:val="single" w:sz="18" w:space="0" w:color="auto"/>
            </w:tcBorders>
          </w:tcPr>
          <w:p w:rsidR="006469AA" w:rsidRPr="00AA1F2F" w:rsidRDefault="006469AA" w:rsidP="00B66FB4">
            <w:pPr>
              <w:tabs>
                <w:tab w:val="right" w:pos="352"/>
                <w:tab w:val="right" w:pos="567"/>
              </w:tabs>
              <w:spacing w:before="80" w:after="80"/>
              <w:rPr>
                <w:color w:val="000000"/>
                <w:sz w:val="18"/>
              </w:rPr>
            </w:pPr>
          </w:p>
          <w:p w:rsidR="006469AA" w:rsidRPr="00AA1F2F" w:rsidRDefault="006469AA" w:rsidP="00B66FB4">
            <w:pPr>
              <w:tabs>
                <w:tab w:val="right" w:pos="352"/>
                <w:tab w:val="right" w:pos="567"/>
              </w:tabs>
              <w:spacing w:before="80" w:after="80"/>
              <w:rPr>
                <w:color w:val="000000"/>
                <w:sz w:val="18"/>
              </w:rPr>
            </w:pPr>
            <w:r w:rsidRPr="00AA1F2F">
              <w:rPr>
                <w:color w:val="000000"/>
                <w:sz w:val="18"/>
              </w:rPr>
              <w:t>Harde en zachte soorten</w:t>
            </w:r>
          </w:p>
        </w:tc>
        <w:tc>
          <w:tcPr>
            <w:tcW w:w="844" w:type="dxa"/>
            <w:tcBorders>
              <w:top w:val="single" w:sz="18" w:space="0" w:color="auto"/>
              <w:bottom w:val="single" w:sz="18" w:space="0" w:color="auto"/>
            </w:tcBorders>
          </w:tcPr>
          <w:p w:rsidR="006469AA" w:rsidRPr="00AA1F2F" w:rsidRDefault="006469AA" w:rsidP="00B66FB4">
            <w:pPr>
              <w:spacing w:before="80" w:after="80"/>
              <w:jc w:val="center"/>
              <w:rPr>
                <w:color w:val="000000"/>
                <w:sz w:val="18"/>
              </w:rPr>
            </w:pPr>
          </w:p>
        </w:tc>
      </w:tr>
      <w:tr w:rsidR="008727F1" w:rsidRPr="00BF1929" w:rsidTr="00B66FB4">
        <w:trPr>
          <w:trHeight w:val="397"/>
        </w:trPr>
        <w:tc>
          <w:tcPr>
            <w:tcW w:w="839" w:type="dxa"/>
            <w:tcBorders>
              <w:top w:val="single" w:sz="18" w:space="0" w:color="auto"/>
              <w:left w:val="single" w:sz="18" w:space="0" w:color="auto"/>
              <w:bottom w:val="single" w:sz="18" w:space="0" w:color="auto"/>
            </w:tcBorders>
          </w:tcPr>
          <w:p w:rsidR="008727F1" w:rsidRPr="00BF1929" w:rsidRDefault="008727F1" w:rsidP="00B66FB4">
            <w:pPr>
              <w:pStyle w:val="NummerDoelstelling"/>
            </w:pPr>
          </w:p>
        </w:tc>
        <w:tc>
          <w:tcPr>
            <w:tcW w:w="5716" w:type="dxa"/>
            <w:gridSpan w:val="2"/>
            <w:tcBorders>
              <w:top w:val="single" w:sz="18" w:space="0" w:color="auto"/>
              <w:bottom w:val="single" w:sz="18" w:space="0" w:color="auto"/>
            </w:tcBorders>
          </w:tcPr>
          <w:p w:rsidR="008727F1" w:rsidRPr="00BF1929" w:rsidRDefault="008727F1" w:rsidP="00B66FB4">
            <w:pPr>
              <w:spacing w:before="80" w:after="80"/>
              <w:rPr>
                <w:b/>
                <w:bCs/>
                <w:sz w:val="18"/>
              </w:rPr>
            </w:pPr>
            <w:r>
              <w:rPr>
                <w:b/>
                <w:bCs/>
                <w:sz w:val="18"/>
              </w:rPr>
              <w:t>De verschillende recepten van marsepein- en amandelproducten in functie van de toepassingen kunnen aantonen.</w:t>
            </w:r>
          </w:p>
        </w:tc>
        <w:tc>
          <w:tcPr>
            <w:tcW w:w="835" w:type="dxa"/>
            <w:tcBorders>
              <w:top w:val="single" w:sz="18" w:space="0" w:color="auto"/>
              <w:bottom w:val="single" w:sz="18" w:space="0" w:color="auto"/>
            </w:tcBorders>
          </w:tcPr>
          <w:p w:rsidR="008727F1" w:rsidRPr="00BF1929" w:rsidRDefault="008727F1" w:rsidP="00B66FB4">
            <w:pPr>
              <w:spacing w:before="80" w:after="80"/>
              <w:jc w:val="center"/>
              <w:rPr>
                <w:b/>
                <w:bCs/>
                <w:sz w:val="18"/>
              </w:rPr>
            </w:pPr>
            <w:r>
              <w:rPr>
                <w:b/>
                <w:bCs/>
                <w:sz w:val="18"/>
              </w:rPr>
              <w:t>EDV</w:t>
            </w:r>
            <w:r w:rsidR="00D1633F">
              <w:rPr>
                <w:b/>
                <w:bCs/>
                <w:sz w:val="18"/>
              </w:rPr>
              <w:br/>
              <w:t>LER 6</w:t>
            </w:r>
          </w:p>
        </w:tc>
        <w:tc>
          <w:tcPr>
            <w:tcW w:w="835" w:type="dxa"/>
            <w:tcBorders>
              <w:top w:val="single" w:sz="18" w:space="0" w:color="auto"/>
              <w:bottom w:val="single" w:sz="18" w:space="0" w:color="auto"/>
              <w:right w:val="double" w:sz="4" w:space="0" w:color="auto"/>
            </w:tcBorders>
          </w:tcPr>
          <w:p w:rsidR="008727F1" w:rsidRPr="00BF1929" w:rsidRDefault="008727F1" w:rsidP="00B66FB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727F1" w:rsidRPr="00BF1929" w:rsidRDefault="008727F1"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727F1" w:rsidRPr="00BF1929" w:rsidRDefault="008727F1" w:rsidP="00B66FB4">
            <w:pPr>
              <w:spacing w:before="80" w:after="80"/>
              <w:jc w:val="center"/>
              <w:rPr>
                <w:sz w:val="18"/>
              </w:rPr>
            </w:pPr>
          </w:p>
        </w:tc>
      </w:tr>
      <w:tr w:rsidR="008727F1" w:rsidRPr="00AA1F2F" w:rsidTr="00B66FB4">
        <w:trPr>
          <w:trHeight w:val="397"/>
        </w:trPr>
        <w:tc>
          <w:tcPr>
            <w:tcW w:w="839" w:type="dxa"/>
            <w:tcBorders>
              <w:top w:val="single" w:sz="18" w:space="0" w:color="auto"/>
              <w:bottom w:val="single" w:sz="18" w:space="0" w:color="auto"/>
            </w:tcBorders>
          </w:tcPr>
          <w:p w:rsidR="008727F1" w:rsidRPr="00AA1F2F" w:rsidRDefault="008727F1" w:rsidP="00B66FB4">
            <w:pPr>
              <w:spacing w:before="80" w:after="80"/>
              <w:rPr>
                <w:color w:val="000000"/>
                <w:sz w:val="18"/>
              </w:rPr>
            </w:pPr>
          </w:p>
        </w:tc>
        <w:tc>
          <w:tcPr>
            <w:tcW w:w="7386" w:type="dxa"/>
            <w:gridSpan w:val="4"/>
            <w:tcBorders>
              <w:top w:val="single" w:sz="18" w:space="0" w:color="auto"/>
              <w:bottom w:val="single" w:sz="18" w:space="0" w:color="auto"/>
              <w:right w:val="double" w:sz="4" w:space="0" w:color="auto"/>
            </w:tcBorders>
          </w:tcPr>
          <w:p w:rsidR="008727F1" w:rsidRDefault="008727F1" w:rsidP="008727F1">
            <w:pPr>
              <w:tabs>
                <w:tab w:val="left" w:pos="226"/>
              </w:tabs>
              <w:spacing w:before="80" w:after="80"/>
              <w:rPr>
                <w:sz w:val="18"/>
              </w:rPr>
            </w:pPr>
            <w:r>
              <w:rPr>
                <w:sz w:val="18"/>
              </w:rPr>
              <w:t>Bereidingswijzen</w:t>
            </w:r>
          </w:p>
          <w:p w:rsidR="008727F1" w:rsidRDefault="008727F1" w:rsidP="008727F1">
            <w:pPr>
              <w:tabs>
                <w:tab w:val="left" w:pos="226"/>
              </w:tabs>
              <w:spacing w:before="80" w:after="80"/>
              <w:rPr>
                <w:sz w:val="18"/>
              </w:rPr>
            </w:pPr>
            <w:r>
              <w:rPr>
                <w:sz w:val="18"/>
              </w:rPr>
              <w:t>Verwerking</w:t>
            </w:r>
          </w:p>
          <w:p w:rsidR="008727F1" w:rsidRDefault="008727F1" w:rsidP="008727F1">
            <w:pPr>
              <w:tabs>
                <w:tab w:val="left" w:pos="226"/>
              </w:tabs>
              <w:spacing w:before="80" w:after="80"/>
              <w:rPr>
                <w:sz w:val="18"/>
              </w:rPr>
            </w:pPr>
            <w:r>
              <w:rPr>
                <w:sz w:val="18"/>
              </w:rPr>
              <w:t>Afwerking</w:t>
            </w:r>
          </w:p>
          <w:p w:rsidR="008727F1" w:rsidRPr="008727F1" w:rsidRDefault="008727F1" w:rsidP="008727F1">
            <w:pPr>
              <w:tabs>
                <w:tab w:val="left" w:pos="226"/>
              </w:tabs>
              <w:spacing w:before="80" w:after="80"/>
              <w:rPr>
                <w:color w:val="000000"/>
                <w:sz w:val="18"/>
              </w:rPr>
            </w:pPr>
            <w:r>
              <w:rPr>
                <w:sz w:val="18"/>
              </w:rPr>
              <w:t>Bewaring</w:t>
            </w:r>
          </w:p>
        </w:tc>
        <w:tc>
          <w:tcPr>
            <w:tcW w:w="6949" w:type="dxa"/>
            <w:tcBorders>
              <w:top w:val="single" w:sz="18" w:space="0" w:color="auto"/>
              <w:left w:val="double" w:sz="4" w:space="0" w:color="auto"/>
              <w:bottom w:val="single" w:sz="18" w:space="0" w:color="auto"/>
            </w:tcBorders>
          </w:tcPr>
          <w:p w:rsidR="008727F1" w:rsidRDefault="008727F1" w:rsidP="008727F1">
            <w:pPr>
              <w:tabs>
                <w:tab w:val="right" w:pos="352"/>
                <w:tab w:val="right" w:pos="567"/>
              </w:tabs>
              <w:spacing w:before="80" w:after="80"/>
              <w:rPr>
                <w:sz w:val="18"/>
              </w:rPr>
            </w:pPr>
            <w:r>
              <w:rPr>
                <w:sz w:val="18"/>
              </w:rPr>
              <w:t>De noodzaak van hygiëne tijdens de bereiding en de verwerking benadrukken.</w:t>
            </w:r>
          </w:p>
          <w:p w:rsidR="008727F1" w:rsidRPr="00AA1F2F" w:rsidRDefault="008727F1" w:rsidP="008727F1">
            <w:pPr>
              <w:tabs>
                <w:tab w:val="right" w:pos="352"/>
                <w:tab w:val="right" w:pos="567"/>
              </w:tabs>
              <w:spacing w:before="80" w:after="80"/>
              <w:rPr>
                <w:color w:val="000000"/>
                <w:sz w:val="18"/>
              </w:rPr>
            </w:pPr>
            <w:r>
              <w:rPr>
                <w:sz w:val="18"/>
              </w:rPr>
              <w:t>De voorwaarden van een optimale bewaring bespreken.</w:t>
            </w:r>
          </w:p>
        </w:tc>
        <w:tc>
          <w:tcPr>
            <w:tcW w:w="844" w:type="dxa"/>
            <w:tcBorders>
              <w:top w:val="single" w:sz="18" w:space="0" w:color="auto"/>
              <w:bottom w:val="single" w:sz="18" w:space="0" w:color="auto"/>
            </w:tcBorders>
          </w:tcPr>
          <w:p w:rsidR="008727F1" w:rsidRDefault="008727F1" w:rsidP="00B66FB4">
            <w:pPr>
              <w:spacing w:before="80" w:after="80"/>
              <w:jc w:val="center"/>
              <w:rPr>
                <w:color w:val="000000"/>
                <w:sz w:val="18"/>
              </w:rPr>
            </w:pPr>
          </w:p>
          <w:p w:rsidR="00D1633F" w:rsidRPr="00AA1F2F" w:rsidRDefault="00D1633F" w:rsidP="00B66FB4">
            <w:pPr>
              <w:spacing w:before="80" w:after="80"/>
              <w:jc w:val="center"/>
              <w:rPr>
                <w:color w:val="000000"/>
                <w:sz w:val="18"/>
              </w:rPr>
            </w:pPr>
            <w:r>
              <w:rPr>
                <w:color w:val="000000"/>
                <w:sz w:val="18"/>
              </w:rPr>
              <w:t>TA.BE</w:t>
            </w:r>
          </w:p>
        </w:tc>
      </w:tr>
      <w:tr w:rsidR="006469AA" w:rsidRPr="009F6AA4" w:rsidTr="00B66FB4">
        <w:trPr>
          <w:trHeight w:val="397"/>
        </w:trPr>
        <w:tc>
          <w:tcPr>
            <w:tcW w:w="839" w:type="dxa"/>
            <w:tcBorders>
              <w:top w:val="single" w:sz="18" w:space="0" w:color="auto"/>
              <w:left w:val="single" w:sz="18" w:space="0" w:color="auto"/>
              <w:bottom w:val="single" w:sz="18" w:space="0" w:color="auto"/>
            </w:tcBorders>
          </w:tcPr>
          <w:p w:rsidR="006469AA" w:rsidRPr="009F6AA4" w:rsidRDefault="006469AA" w:rsidP="00B66FB4">
            <w:pPr>
              <w:pStyle w:val="NummerDoelstelling"/>
            </w:pPr>
          </w:p>
        </w:tc>
        <w:tc>
          <w:tcPr>
            <w:tcW w:w="5716" w:type="dxa"/>
            <w:gridSpan w:val="2"/>
            <w:tcBorders>
              <w:top w:val="single" w:sz="18" w:space="0" w:color="auto"/>
              <w:bottom w:val="single" w:sz="18" w:space="0" w:color="auto"/>
            </w:tcBorders>
          </w:tcPr>
          <w:p w:rsidR="006469AA" w:rsidRPr="009F6AA4" w:rsidRDefault="008A19F0" w:rsidP="008A19F0">
            <w:pPr>
              <w:spacing w:before="80" w:after="80"/>
              <w:rPr>
                <w:b/>
                <w:bCs/>
                <w:sz w:val="18"/>
              </w:rPr>
            </w:pPr>
            <w:r>
              <w:rPr>
                <w:b/>
                <w:bCs/>
                <w:sz w:val="18"/>
              </w:rPr>
              <w:t xml:space="preserve">Samengestelde figuren in </w:t>
            </w:r>
            <w:r w:rsidR="006469AA">
              <w:rPr>
                <w:b/>
                <w:bCs/>
                <w:sz w:val="18"/>
              </w:rPr>
              <w:t xml:space="preserve">marsepein kunnen </w:t>
            </w:r>
            <w:r>
              <w:rPr>
                <w:b/>
                <w:bCs/>
                <w:sz w:val="18"/>
              </w:rPr>
              <w:t>vormen en afwerken</w:t>
            </w:r>
            <w:r w:rsidR="006469AA">
              <w:rPr>
                <w:b/>
                <w:bCs/>
                <w:sz w:val="18"/>
              </w:rPr>
              <w:t>.</w:t>
            </w:r>
          </w:p>
        </w:tc>
        <w:tc>
          <w:tcPr>
            <w:tcW w:w="835" w:type="dxa"/>
            <w:tcBorders>
              <w:top w:val="single" w:sz="18" w:space="0" w:color="auto"/>
              <w:bottom w:val="single" w:sz="18" w:space="0" w:color="auto"/>
            </w:tcBorders>
          </w:tcPr>
          <w:p w:rsidR="006469AA" w:rsidRPr="00D1633F" w:rsidRDefault="006469AA" w:rsidP="00B66FB4">
            <w:pPr>
              <w:spacing w:before="80" w:after="80"/>
              <w:jc w:val="center"/>
              <w:rPr>
                <w:b/>
                <w:bCs/>
                <w:color w:val="000000" w:themeColor="text1"/>
                <w:sz w:val="18"/>
                <w:lang w:val="pt-PT"/>
              </w:rPr>
            </w:pPr>
            <w:r w:rsidRPr="00D1633F">
              <w:rPr>
                <w:b/>
                <w:bCs/>
                <w:color w:val="000000" w:themeColor="text1"/>
                <w:sz w:val="18"/>
                <w:lang w:val="pt-PT"/>
              </w:rPr>
              <w:t>EDV</w:t>
            </w:r>
            <w:r w:rsidRPr="00D1633F">
              <w:rPr>
                <w:b/>
                <w:bCs/>
                <w:color w:val="000000" w:themeColor="text1"/>
                <w:sz w:val="18"/>
                <w:lang w:val="pt-PT"/>
              </w:rPr>
              <w:br/>
              <w:t>LER 3</w:t>
            </w:r>
            <w:r w:rsidRPr="00D1633F">
              <w:rPr>
                <w:b/>
                <w:bCs/>
                <w:color w:val="000000" w:themeColor="text1"/>
                <w:sz w:val="18"/>
                <w:lang w:val="pt-PT"/>
              </w:rPr>
              <w:br/>
              <w:t>LER 5</w:t>
            </w:r>
            <w:r w:rsidRPr="00D1633F">
              <w:rPr>
                <w:b/>
                <w:bCs/>
                <w:color w:val="000000" w:themeColor="text1"/>
                <w:sz w:val="18"/>
                <w:lang w:val="pt-PT"/>
              </w:rPr>
              <w:br/>
              <w:t>LER 6</w:t>
            </w:r>
            <w:r w:rsidRPr="00D1633F">
              <w:rPr>
                <w:b/>
                <w:bCs/>
                <w:color w:val="000000" w:themeColor="text1"/>
                <w:sz w:val="18"/>
                <w:lang w:val="pt-PT"/>
              </w:rPr>
              <w:br/>
              <w:t>STM 1</w:t>
            </w:r>
            <w:r w:rsidRPr="00D1633F">
              <w:rPr>
                <w:b/>
                <w:bCs/>
                <w:color w:val="000000" w:themeColor="text1"/>
                <w:sz w:val="18"/>
                <w:lang w:val="pt-PT"/>
              </w:rPr>
              <w:br/>
              <w:t>STM 2</w:t>
            </w:r>
            <w:r w:rsidRPr="00D1633F">
              <w:rPr>
                <w:b/>
                <w:bCs/>
                <w:color w:val="000000" w:themeColor="text1"/>
                <w:sz w:val="18"/>
                <w:lang w:val="pt-PT"/>
              </w:rPr>
              <w:br/>
              <w:t>STM 3</w:t>
            </w:r>
            <w:r w:rsidRPr="00D1633F">
              <w:rPr>
                <w:b/>
                <w:bCs/>
                <w:color w:val="000000" w:themeColor="text1"/>
                <w:sz w:val="18"/>
                <w:lang w:val="pt-PT"/>
              </w:rPr>
              <w:br/>
              <w:t>STM 8</w:t>
            </w:r>
            <w:r w:rsidRPr="00D1633F">
              <w:rPr>
                <w:b/>
                <w:bCs/>
                <w:color w:val="000000" w:themeColor="text1"/>
                <w:sz w:val="18"/>
                <w:lang w:val="pt-PT"/>
              </w:rPr>
              <w:br/>
              <w:t>STM 13</w:t>
            </w:r>
          </w:p>
        </w:tc>
        <w:tc>
          <w:tcPr>
            <w:tcW w:w="835" w:type="dxa"/>
            <w:tcBorders>
              <w:top w:val="single" w:sz="18" w:space="0" w:color="auto"/>
              <w:bottom w:val="single" w:sz="18" w:space="0" w:color="auto"/>
              <w:right w:val="double" w:sz="4" w:space="0" w:color="auto"/>
            </w:tcBorders>
          </w:tcPr>
          <w:p w:rsidR="006469AA" w:rsidRPr="009F6AA4" w:rsidRDefault="006469AA" w:rsidP="00B66FB4">
            <w:pPr>
              <w:spacing w:before="80" w:after="80"/>
              <w:jc w:val="center"/>
              <w:rPr>
                <w:b/>
                <w:bCs/>
                <w:sz w:val="18"/>
              </w:rPr>
            </w:pPr>
            <w:r w:rsidRPr="009F6AA4">
              <w:rPr>
                <w:b/>
                <w:bCs/>
                <w:sz w:val="18"/>
              </w:rPr>
              <w:t>B</w:t>
            </w:r>
          </w:p>
        </w:tc>
        <w:tc>
          <w:tcPr>
            <w:tcW w:w="6949" w:type="dxa"/>
            <w:tcBorders>
              <w:top w:val="single" w:sz="18" w:space="0" w:color="auto"/>
              <w:left w:val="double" w:sz="4" w:space="0" w:color="auto"/>
              <w:bottom w:val="single" w:sz="18" w:space="0" w:color="auto"/>
            </w:tcBorders>
            <w:vAlign w:val="center"/>
          </w:tcPr>
          <w:p w:rsidR="006469AA" w:rsidRPr="009F6AA4" w:rsidRDefault="006469AA" w:rsidP="00B66FB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469AA" w:rsidRPr="009F6AA4" w:rsidRDefault="006469AA" w:rsidP="00B66FB4">
            <w:pPr>
              <w:spacing w:before="80" w:after="80"/>
              <w:jc w:val="center"/>
              <w:rPr>
                <w:sz w:val="18"/>
              </w:rPr>
            </w:pPr>
          </w:p>
        </w:tc>
      </w:tr>
      <w:tr w:rsidR="006469AA" w:rsidRPr="009F6AA4" w:rsidTr="00B66FB4">
        <w:trPr>
          <w:trHeight w:val="397"/>
        </w:trPr>
        <w:tc>
          <w:tcPr>
            <w:tcW w:w="839" w:type="dxa"/>
            <w:tcBorders>
              <w:top w:val="single" w:sz="18" w:space="0" w:color="auto"/>
              <w:bottom w:val="single" w:sz="18" w:space="0" w:color="auto"/>
            </w:tcBorders>
          </w:tcPr>
          <w:p w:rsidR="006469AA" w:rsidRPr="009F6AA4" w:rsidRDefault="006469AA" w:rsidP="00B66FB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6469AA" w:rsidRPr="00D1633F" w:rsidRDefault="006469AA" w:rsidP="00B66FB4">
            <w:pPr>
              <w:tabs>
                <w:tab w:val="left" w:pos="226"/>
              </w:tabs>
              <w:spacing w:before="80" w:after="80"/>
              <w:rPr>
                <w:color w:val="000000" w:themeColor="text1"/>
                <w:sz w:val="18"/>
              </w:rPr>
            </w:pPr>
            <w:r w:rsidRPr="00D1633F">
              <w:rPr>
                <w:color w:val="000000" w:themeColor="text1"/>
                <w:sz w:val="18"/>
              </w:rPr>
              <w:t>Vorm- en kleurtechnieken</w:t>
            </w:r>
          </w:p>
          <w:p w:rsidR="006469AA" w:rsidRPr="00D1633F" w:rsidRDefault="008A19F0" w:rsidP="00B66FB4">
            <w:pPr>
              <w:tabs>
                <w:tab w:val="left" w:pos="226"/>
              </w:tabs>
              <w:spacing w:before="80" w:after="80"/>
              <w:rPr>
                <w:color w:val="000000" w:themeColor="text1"/>
                <w:sz w:val="18"/>
              </w:rPr>
            </w:pPr>
            <w:r w:rsidRPr="00D1633F">
              <w:rPr>
                <w:color w:val="000000" w:themeColor="text1"/>
                <w:sz w:val="18"/>
              </w:rPr>
              <w:t>Vormgeving</w:t>
            </w:r>
          </w:p>
        </w:tc>
        <w:tc>
          <w:tcPr>
            <w:tcW w:w="6949" w:type="dxa"/>
            <w:tcBorders>
              <w:top w:val="single" w:sz="18" w:space="0" w:color="auto"/>
              <w:left w:val="double" w:sz="4" w:space="0" w:color="auto"/>
              <w:bottom w:val="single" w:sz="18" w:space="0" w:color="auto"/>
            </w:tcBorders>
          </w:tcPr>
          <w:p w:rsidR="006469AA" w:rsidRDefault="006469AA" w:rsidP="00B66FB4">
            <w:pPr>
              <w:tabs>
                <w:tab w:val="right" w:pos="352"/>
                <w:tab w:val="right" w:pos="567"/>
              </w:tabs>
              <w:spacing w:before="80" w:after="80"/>
              <w:rPr>
                <w:sz w:val="18"/>
              </w:rPr>
            </w:pPr>
            <w:r>
              <w:rPr>
                <w:sz w:val="18"/>
              </w:rPr>
              <w:t>Creativiteit stimuleren, werken volgens thema en seizoenen.</w:t>
            </w:r>
            <w:r w:rsidR="008A19F0">
              <w:rPr>
                <w:sz w:val="18"/>
              </w:rPr>
              <w:t xml:space="preserve"> De actualiteit volgen.</w:t>
            </w:r>
          </w:p>
          <w:p w:rsidR="008A19F0" w:rsidRPr="009F6AA4" w:rsidRDefault="008A19F0" w:rsidP="00B66FB4">
            <w:pPr>
              <w:tabs>
                <w:tab w:val="right" w:pos="352"/>
                <w:tab w:val="right" w:pos="567"/>
              </w:tabs>
              <w:spacing w:before="80" w:after="80"/>
              <w:rPr>
                <w:sz w:val="18"/>
              </w:rPr>
            </w:pPr>
            <w:r>
              <w:rPr>
                <w:sz w:val="18"/>
              </w:rPr>
              <w:t>Opzoekingswerk via internet.</w:t>
            </w:r>
          </w:p>
        </w:tc>
        <w:tc>
          <w:tcPr>
            <w:tcW w:w="844" w:type="dxa"/>
            <w:tcBorders>
              <w:top w:val="single" w:sz="18" w:space="0" w:color="auto"/>
              <w:bottom w:val="single" w:sz="18" w:space="0" w:color="auto"/>
            </w:tcBorders>
          </w:tcPr>
          <w:p w:rsidR="006469AA" w:rsidRDefault="006469AA" w:rsidP="00B66FB4">
            <w:pPr>
              <w:spacing w:before="80" w:after="80"/>
              <w:jc w:val="center"/>
              <w:rPr>
                <w:sz w:val="18"/>
              </w:rPr>
            </w:pPr>
          </w:p>
          <w:p w:rsidR="00D1633F" w:rsidRPr="009F6AA4" w:rsidRDefault="00D1633F" w:rsidP="00B66FB4">
            <w:pPr>
              <w:spacing w:before="80" w:after="80"/>
              <w:jc w:val="center"/>
              <w:rPr>
                <w:sz w:val="18"/>
              </w:rPr>
            </w:pPr>
            <w:r>
              <w:rPr>
                <w:sz w:val="18"/>
              </w:rPr>
              <w:t>ICT</w:t>
            </w:r>
          </w:p>
        </w:tc>
      </w:tr>
      <w:tr w:rsidR="000F428C" w:rsidTr="00487719">
        <w:trPr>
          <w:cantSplit/>
          <w:trHeight w:val="397"/>
        </w:trPr>
        <w:tc>
          <w:tcPr>
            <w:tcW w:w="8225" w:type="dxa"/>
            <w:gridSpan w:val="5"/>
            <w:tcBorders>
              <w:right w:val="nil"/>
            </w:tcBorders>
          </w:tcPr>
          <w:p w:rsidR="000F428C" w:rsidRPr="0085762A" w:rsidRDefault="00F941EB" w:rsidP="006469AA">
            <w:pPr>
              <w:pStyle w:val="Kop3"/>
              <w:numPr>
                <w:ilvl w:val="0"/>
                <w:numId w:val="0"/>
              </w:numPr>
              <w:tabs>
                <w:tab w:val="left" w:pos="923"/>
              </w:tabs>
              <w:ind w:left="212"/>
            </w:pPr>
            <w:bookmarkStart w:id="108" w:name="_Toc314150778"/>
            <w:bookmarkStart w:id="109" w:name="_Toc341877680"/>
            <w:r>
              <w:t>5.11.</w:t>
            </w:r>
            <w:r w:rsidR="006469AA">
              <w:t>4</w:t>
            </w:r>
            <w:r w:rsidR="006469AA">
              <w:tab/>
              <w:t xml:space="preserve">Banketbakkerij </w:t>
            </w:r>
            <w:r w:rsidR="000F428C">
              <w:t>en chocolade producten</w:t>
            </w:r>
            <w:bookmarkEnd w:id="108"/>
            <w:bookmarkEnd w:id="109"/>
          </w:p>
        </w:tc>
        <w:tc>
          <w:tcPr>
            <w:tcW w:w="7793" w:type="dxa"/>
            <w:gridSpan w:val="2"/>
            <w:tcBorders>
              <w:left w:val="nil"/>
            </w:tcBorders>
            <w:vAlign w:val="center"/>
          </w:tcPr>
          <w:p w:rsidR="000F428C" w:rsidRDefault="000F428C" w:rsidP="00487719">
            <w:pPr>
              <w:spacing w:before="80" w:after="80"/>
              <w:rPr>
                <w:rFonts w:cs="Arial"/>
                <w:b/>
                <w:bCs/>
              </w:rPr>
            </w:pPr>
          </w:p>
        </w:tc>
      </w:tr>
      <w:tr w:rsidR="000F428C" w:rsidRPr="005F0957" w:rsidTr="00487719">
        <w:trPr>
          <w:trHeight w:val="397"/>
        </w:trPr>
        <w:tc>
          <w:tcPr>
            <w:tcW w:w="839" w:type="dxa"/>
            <w:tcBorders>
              <w:top w:val="single" w:sz="18" w:space="0" w:color="auto"/>
              <w:left w:val="single" w:sz="18" w:space="0" w:color="auto"/>
              <w:bottom w:val="single" w:sz="18" w:space="0" w:color="auto"/>
            </w:tcBorders>
          </w:tcPr>
          <w:p w:rsidR="000F428C" w:rsidRPr="005F0957" w:rsidRDefault="000F428C" w:rsidP="00487719">
            <w:pPr>
              <w:pStyle w:val="NummerDoelstelling"/>
            </w:pPr>
          </w:p>
        </w:tc>
        <w:tc>
          <w:tcPr>
            <w:tcW w:w="5716" w:type="dxa"/>
            <w:gridSpan w:val="2"/>
            <w:tcBorders>
              <w:top w:val="single" w:sz="18" w:space="0" w:color="auto"/>
              <w:bottom w:val="single" w:sz="18" w:space="0" w:color="auto"/>
            </w:tcBorders>
          </w:tcPr>
          <w:p w:rsidR="000F428C" w:rsidRPr="005F0957" w:rsidRDefault="000F428C" w:rsidP="00CF3746">
            <w:pPr>
              <w:spacing w:before="80" w:after="80"/>
              <w:rPr>
                <w:b/>
                <w:bCs/>
                <w:sz w:val="18"/>
              </w:rPr>
            </w:pPr>
            <w:r w:rsidRPr="005F0957">
              <w:rPr>
                <w:b/>
                <w:sz w:val="18"/>
                <w:lang w:val="nl-BE"/>
              </w:rPr>
              <w:t xml:space="preserve">De verschillende bewaarmethodes gebruikt in de banketbakkerij en </w:t>
            </w:r>
            <w:r w:rsidR="00CF3746">
              <w:rPr>
                <w:b/>
                <w:sz w:val="18"/>
                <w:lang w:val="nl-BE"/>
              </w:rPr>
              <w:t>chocolade</w:t>
            </w:r>
            <w:r w:rsidRPr="005F0957">
              <w:rPr>
                <w:b/>
                <w:sz w:val="18"/>
                <w:lang w:val="nl-BE"/>
              </w:rPr>
              <w:t xml:space="preserve"> kunnen opnoemen</w:t>
            </w:r>
            <w:r w:rsidR="00CF3746">
              <w:rPr>
                <w:b/>
                <w:sz w:val="18"/>
                <w:lang w:val="nl-BE"/>
              </w:rPr>
              <w:t>, verklaren</w:t>
            </w:r>
            <w:r w:rsidRPr="005F0957">
              <w:rPr>
                <w:b/>
                <w:sz w:val="18"/>
                <w:lang w:val="nl-BE"/>
              </w:rPr>
              <w:t xml:space="preserve"> en toepassen.</w:t>
            </w:r>
          </w:p>
        </w:tc>
        <w:tc>
          <w:tcPr>
            <w:tcW w:w="835" w:type="dxa"/>
            <w:tcBorders>
              <w:top w:val="single" w:sz="18" w:space="0" w:color="auto"/>
              <w:bottom w:val="single" w:sz="18" w:space="0" w:color="auto"/>
            </w:tcBorders>
          </w:tcPr>
          <w:p w:rsidR="000F428C" w:rsidRPr="00FA74CC" w:rsidRDefault="000F428C" w:rsidP="00CF3746">
            <w:pPr>
              <w:spacing w:before="80" w:after="80"/>
              <w:jc w:val="center"/>
              <w:rPr>
                <w:b/>
                <w:bCs/>
                <w:sz w:val="18"/>
                <w:lang w:val="pt-PT"/>
              </w:rPr>
            </w:pPr>
            <w:r w:rsidRPr="00FA74CC">
              <w:rPr>
                <w:b/>
                <w:bCs/>
                <w:sz w:val="18"/>
                <w:lang w:val="pt-PT"/>
              </w:rPr>
              <w:t>EDV</w:t>
            </w:r>
            <w:r w:rsidRPr="00FA74CC">
              <w:rPr>
                <w:b/>
                <w:bCs/>
                <w:sz w:val="18"/>
                <w:lang w:val="pt-PT"/>
              </w:rPr>
              <w:br/>
              <w:t>LER 1</w:t>
            </w:r>
            <w:r w:rsidRPr="00FA74CC">
              <w:rPr>
                <w:b/>
                <w:bCs/>
                <w:sz w:val="18"/>
                <w:lang w:val="pt-PT"/>
              </w:rPr>
              <w:br/>
              <w:t xml:space="preserve">LER 2 </w:t>
            </w:r>
            <w:r w:rsidRPr="00FA74CC">
              <w:rPr>
                <w:b/>
                <w:bCs/>
                <w:sz w:val="18"/>
                <w:lang w:val="pt-PT"/>
              </w:rPr>
              <w:br/>
              <w:t>LER 3</w:t>
            </w:r>
            <w:r w:rsidRPr="00FA74CC">
              <w:rPr>
                <w:b/>
                <w:bCs/>
                <w:sz w:val="18"/>
                <w:lang w:val="pt-PT"/>
              </w:rPr>
              <w:br/>
              <w:t>LER 4</w:t>
            </w:r>
            <w:r w:rsidRPr="00FA74CC">
              <w:rPr>
                <w:b/>
                <w:bCs/>
                <w:sz w:val="18"/>
                <w:lang w:val="pt-PT"/>
              </w:rPr>
              <w:br/>
              <w:t>LER 5</w:t>
            </w:r>
            <w:r w:rsidRPr="00FA74CC">
              <w:rPr>
                <w:b/>
                <w:bCs/>
                <w:sz w:val="18"/>
                <w:lang w:val="pt-PT"/>
              </w:rPr>
              <w:br/>
              <w:t>LER 6</w:t>
            </w:r>
            <w:r w:rsidRPr="00FA74CC">
              <w:rPr>
                <w:b/>
                <w:bCs/>
                <w:sz w:val="18"/>
                <w:lang w:val="pt-PT"/>
              </w:rPr>
              <w:br/>
              <w:t>STM 1</w:t>
            </w:r>
            <w:r w:rsidRPr="00FA74CC">
              <w:rPr>
                <w:b/>
                <w:bCs/>
                <w:sz w:val="18"/>
                <w:lang w:val="pt-PT"/>
              </w:rPr>
              <w:br/>
              <w:t>STM 8</w:t>
            </w:r>
            <w:r w:rsidRPr="00FA74CC">
              <w:rPr>
                <w:b/>
                <w:bCs/>
                <w:sz w:val="18"/>
                <w:lang w:val="pt-PT"/>
              </w:rPr>
              <w:br/>
              <w:t xml:space="preserve">STM 11 </w:t>
            </w:r>
            <w:r w:rsidRPr="00FA74CC">
              <w:rPr>
                <w:b/>
                <w:bCs/>
                <w:sz w:val="18"/>
                <w:lang w:val="pt-PT"/>
              </w:rPr>
              <w:br/>
              <w:t>STM 12</w:t>
            </w:r>
            <w:r w:rsidRPr="00FA74CC">
              <w:rPr>
                <w:b/>
                <w:bCs/>
                <w:sz w:val="18"/>
                <w:lang w:val="pt-PT"/>
              </w:rPr>
              <w:br/>
              <w:t>STM 13</w:t>
            </w:r>
            <w:r w:rsidRPr="00FA74CC">
              <w:rPr>
                <w:b/>
                <w:bCs/>
                <w:sz w:val="18"/>
                <w:lang w:val="pt-PT"/>
              </w:rPr>
              <w:br/>
              <w:t>STM 20</w:t>
            </w:r>
            <w:r w:rsidRPr="00FA74CC">
              <w:rPr>
                <w:b/>
                <w:bCs/>
                <w:sz w:val="18"/>
                <w:lang w:val="pt-PT"/>
              </w:rPr>
              <w:br/>
              <w:t>STM 25</w:t>
            </w:r>
          </w:p>
        </w:tc>
        <w:tc>
          <w:tcPr>
            <w:tcW w:w="835" w:type="dxa"/>
            <w:tcBorders>
              <w:top w:val="single" w:sz="18" w:space="0" w:color="auto"/>
              <w:bottom w:val="single" w:sz="18" w:space="0" w:color="auto"/>
              <w:right w:val="double" w:sz="4" w:space="0" w:color="auto"/>
            </w:tcBorders>
          </w:tcPr>
          <w:p w:rsidR="000F428C" w:rsidRPr="005F0957" w:rsidRDefault="000F428C" w:rsidP="00487719">
            <w:pPr>
              <w:spacing w:before="80" w:after="80"/>
              <w:jc w:val="center"/>
              <w:rPr>
                <w:b/>
                <w:bCs/>
                <w:sz w:val="18"/>
              </w:rPr>
            </w:pPr>
            <w:r w:rsidRPr="005F0957">
              <w:rPr>
                <w:b/>
                <w:bCs/>
                <w:sz w:val="18"/>
              </w:rPr>
              <w:t>B</w:t>
            </w:r>
          </w:p>
        </w:tc>
        <w:tc>
          <w:tcPr>
            <w:tcW w:w="6949" w:type="dxa"/>
            <w:tcBorders>
              <w:top w:val="single" w:sz="18" w:space="0" w:color="auto"/>
              <w:left w:val="double" w:sz="4" w:space="0" w:color="auto"/>
              <w:bottom w:val="single" w:sz="18" w:space="0" w:color="auto"/>
            </w:tcBorders>
            <w:vAlign w:val="center"/>
          </w:tcPr>
          <w:p w:rsidR="000F428C" w:rsidRPr="005F0957" w:rsidRDefault="000F428C" w:rsidP="0048771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428C" w:rsidRPr="005F0957" w:rsidRDefault="000F428C" w:rsidP="00487719">
            <w:pPr>
              <w:spacing w:before="80" w:after="80"/>
              <w:jc w:val="center"/>
              <w:rPr>
                <w:sz w:val="18"/>
              </w:rPr>
            </w:pPr>
          </w:p>
        </w:tc>
      </w:tr>
      <w:tr w:rsidR="000F428C" w:rsidRPr="00D276F7" w:rsidTr="00487719">
        <w:trPr>
          <w:trHeight w:val="397"/>
        </w:trPr>
        <w:tc>
          <w:tcPr>
            <w:tcW w:w="839" w:type="dxa"/>
            <w:tcBorders>
              <w:top w:val="single" w:sz="18" w:space="0" w:color="auto"/>
            </w:tcBorders>
          </w:tcPr>
          <w:p w:rsidR="000F428C" w:rsidRPr="00D276F7" w:rsidRDefault="000F428C" w:rsidP="00487719">
            <w:pPr>
              <w:spacing w:before="80" w:after="80"/>
              <w:rPr>
                <w:sz w:val="18"/>
              </w:rPr>
            </w:pPr>
          </w:p>
        </w:tc>
        <w:tc>
          <w:tcPr>
            <w:tcW w:w="7386" w:type="dxa"/>
            <w:gridSpan w:val="4"/>
            <w:tcBorders>
              <w:top w:val="single" w:sz="18" w:space="0" w:color="auto"/>
              <w:right w:val="double" w:sz="4" w:space="0" w:color="auto"/>
            </w:tcBorders>
          </w:tcPr>
          <w:p w:rsidR="000F428C" w:rsidRDefault="000F428C" w:rsidP="00487719">
            <w:pPr>
              <w:tabs>
                <w:tab w:val="left" w:pos="226"/>
              </w:tabs>
              <w:spacing w:before="80" w:after="80"/>
              <w:rPr>
                <w:sz w:val="18"/>
              </w:rPr>
            </w:pPr>
            <w:r>
              <w:rPr>
                <w:sz w:val="18"/>
                <w:lang w:val="nl-BE"/>
              </w:rPr>
              <w:t xml:space="preserve">Bewaren en stockeren van grondstoffen en (half)afgewerkte producten o.a. </w:t>
            </w:r>
            <w:r>
              <w:rPr>
                <w:sz w:val="18"/>
              </w:rPr>
              <w:t xml:space="preserve">gebak, </w:t>
            </w:r>
            <w:r w:rsidRPr="00D276F7">
              <w:rPr>
                <w:sz w:val="18"/>
              </w:rPr>
              <w:t>gebakvullingen</w:t>
            </w:r>
            <w:r>
              <w:rPr>
                <w:sz w:val="18"/>
              </w:rPr>
              <w:t>, pralines.</w:t>
            </w:r>
          </w:p>
          <w:p w:rsidR="000F428C" w:rsidRDefault="000F428C" w:rsidP="00487719">
            <w:pPr>
              <w:tabs>
                <w:tab w:val="left" w:pos="226"/>
              </w:tabs>
              <w:spacing w:before="80" w:after="80"/>
              <w:rPr>
                <w:sz w:val="18"/>
                <w:lang w:val="nl-BE"/>
              </w:rPr>
            </w:pPr>
            <w:r>
              <w:rPr>
                <w:sz w:val="18"/>
              </w:rPr>
              <w:t>Bij het bewaren van pralines rekening houden met het suikergehalte, alcoholgehalte, wateractiviteit (aW), vetactiviteit.</w:t>
            </w:r>
          </w:p>
          <w:p w:rsidR="000F428C" w:rsidRPr="00D276F7" w:rsidRDefault="000F428C" w:rsidP="00487719">
            <w:pPr>
              <w:tabs>
                <w:tab w:val="left" w:pos="226"/>
              </w:tabs>
              <w:spacing w:before="80" w:after="80"/>
              <w:rPr>
                <w:sz w:val="18"/>
                <w:lang w:val="nl-BE"/>
              </w:rPr>
            </w:pPr>
            <w:r w:rsidRPr="00D276F7">
              <w:rPr>
                <w:sz w:val="18"/>
                <w:lang w:val="nl-BE"/>
              </w:rPr>
              <w:t>Verpakken en bewaren bij kamertemperatuur.</w:t>
            </w:r>
          </w:p>
          <w:p w:rsidR="000F428C" w:rsidRDefault="000F428C" w:rsidP="00487719">
            <w:pPr>
              <w:tabs>
                <w:tab w:val="left" w:pos="226"/>
              </w:tabs>
              <w:spacing w:before="80" w:after="80"/>
              <w:rPr>
                <w:sz w:val="18"/>
                <w:lang w:val="nl-BE"/>
              </w:rPr>
            </w:pPr>
            <w:r w:rsidRPr="00D276F7">
              <w:rPr>
                <w:sz w:val="18"/>
                <w:lang w:val="nl-BE"/>
              </w:rPr>
              <w:t xml:space="preserve">Verpakken en bewaren voor </w:t>
            </w:r>
            <w:r>
              <w:rPr>
                <w:sz w:val="18"/>
                <w:lang w:val="nl-BE"/>
              </w:rPr>
              <w:t xml:space="preserve">koel- en </w:t>
            </w:r>
            <w:r w:rsidRPr="00D276F7">
              <w:rPr>
                <w:sz w:val="18"/>
                <w:lang w:val="nl-BE"/>
              </w:rPr>
              <w:t>diepvries.</w:t>
            </w:r>
          </w:p>
          <w:p w:rsidR="000F428C" w:rsidRPr="00D276F7" w:rsidRDefault="000F428C" w:rsidP="00487719">
            <w:pPr>
              <w:tabs>
                <w:tab w:val="left" w:pos="226"/>
              </w:tabs>
              <w:spacing w:before="80" w:after="80"/>
              <w:rPr>
                <w:sz w:val="18"/>
              </w:rPr>
            </w:pPr>
            <w:r w:rsidRPr="00D276F7">
              <w:rPr>
                <w:sz w:val="18"/>
              </w:rPr>
              <w:t>Het diepvries- en ontdooiproces</w:t>
            </w:r>
            <w:r>
              <w:rPr>
                <w:sz w:val="18"/>
              </w:rPr>
              <w:t xml:space="preserve"> beschrijven.</w:t>
            </w:r>
          </w:p>
        </w:tc>
        <w:tc>
          <w:tcPr>
            <w:tcW w:w="6949" w:type="dxa"/>
            <w:tcBorders>
              <w:top w:val="single" w:sz="18" w:space="0" w:color="auto"/>
              <w:left w:val="double" w:sz="4" w:space="0" w:color="auto"/>
            </w:tcBorders>
          </w:tcPr>
          <w:p w:rsidR="000F428C" w:rsidRDefault="000F428C" w:rsidP="00487719">
            <w:pPr>
              <w:tabs>
                <w:tab w:val="right" w:pos="352"/>
                <w:tab w:val="right" w:pos="567"/>
              </w:tabs>
              <w:spacing w:before="80" w:after="80"/>
              <w:rPr>
                <w:sz w:val="18"/>
              </w:rPr>
            </w:pPr>
            <w:r>
              <w:rPr>
                <w:sz w:val="18"/>
              </w:rPr>
              <w:t>Op een correcte wijze opslaan en etiketteren. (FEFO)</w:t>
            </w:r>
          </w:p>
          <w:p w:rsidR="000F428C" w:rsidRPr="00D276F7" w:rsidRDefault="000F428C" w:rsidP="00487719">
            <w:pPr>
              <w:tabs>
                <w:tab w:val="right" w:pos="352"/>
                <w:tab w:val="right" w:pos="567"/>
              </w:tabs>
              <w:spacing w:before="80" w:after="80"/>
              <w:rPr>
                <w:sz w:val="18"/>
              </w:rPr>
            </w:pPr>
            <w:r>
              <w:rPr>
                <w:sz w:val="18"/>
              </w:rPr>
              <w:t>Vetrijp of suikerrijp.</w:t>
            </w:r>
          </w:p>
          <w:p w:rsidR="000F428C" w:rsidRDefault="000F428C" w:rsidP="00487719">
            <w:pPr>
              <w:tabs>
                <w:tab w:val="right" w:pos="352"/>
                <w:tab w:val="right" w:pos="567"/>
              </w:tabs>
              <w:spacing w:before="80" w:after="80"/>
              <w:rPr>
                <w:sz w:val="18"/>
              </w:rPr>
            </w:pPr>
          </w:p>
          <w:p w:rsidR="000F428C" w:rsidRPr="00D276F7" w:rsidRDefault="000F428C" w:rsidP="00487719">
            <w:pPr>
              <w:tabs>
                <w:tab w:val="right" w:pos="352"/>
                <w:tab w:val="right" w:pos="567"/>
              </w:tabs>
              <w:spacing w:before="80" w:after="80"/>
              <w:rPr>
                <w:sz w:val="18"/>
              </w:rPr>
            </w:pPr>
            <w:r w:rsidRPr="00D276F7">
              <w:rPr>
                <w:sz w:val="18"/>
              </w:rPr>
              <w:t xml:space="preserve">Bespreken van de </w:t>
            </w:r>
            <w:r>
              <w:rPr>
                <w:sz w:val="18"/>
              </w:rPr>
              <w:t>verschillende invriestechnieken, droge bewaring door ontvochtiging (calciumchloride, silicagel)</w:t>
            </w:r>
          </w:p>
          <w:p w:rsidR="000F428C" w:rsidRPr="00D276F7" w:rsidRDefault="000F428C" w:rsidP="00487719">
            <w:pPr>
              <w:tabs>
                <w:tab w:val="right" w:pos="352"/>
                <w:tab w:val="right" w:pos="567"/>
              </w:tabs>
              <w:spacing w:before="80" w:after="80"/>
              <w:rPr>
                <w:sz w:val="18"/>
              </w:rPr>
            </w:pPr>
            <w:r w:rsidRPr="00D276F7">
              <w:rPr>
                <w:sz w:val="18"/>
              </w:rPr>
              <w:t>Aandacht vestigen op het versneld invriezen en op de juiste manier ontdooien afhankelijk van het te ontdooien product.</w:t>
            </w:r>
          </w:p>
        </w:tc>
        <w:tc>
          <w:tcPr>
            <w:tcW w:w="844" w:type="dxa"/>
            <w:tcBorders>
              <w:top w:val="single" w:sz="18" w:space="0" w:color="auto"/>
            </w:tcBorders>
          </w:tcPr>
          <w:p w:rsidR="000F428C" w:rsidRDefault="000F428C" w:rsidP="00487719">
            <w:pPr>
              <w:spacing w:before="80" w:after="80"/>
              <w:jc w:val="center"/>
              <w:rPr>
                <w:sz w:val="18"/>
              </w:rPr>
            </w:pPr>
            <w:r>
              <w:rPr>
                <w:sz w:val="18"/>
              </w:rPr>
              <w:t>LGV</w:t>
            </w:r>
          </w:p>
          <w:p w:rsidR="000F428C" w:rsidRDefault="000F428C" w:rsidP="00487719">
            <w:pPr>
              <w:spacing w:before="80" w:after="80"/>
              <w:jc w:val="center"/>
              <w:rPr>
                <w:sz w:val="18"/>
              </w:rPr>
            </w:pPr>
          </w:p>
          <w:p w:rsidR="000F428C" w:rsidRDefault="000F428C" w:rsidP="00487719">
            <w:pPr>
              <w:spacing w:before="80" w:after="80"/>
              <w:jc w:val="center"/>
              <w:rPr>
                <w:sz w:val="18"/>
              </w:rPr>
            </w:pPr>
          </w:p>
          <w:p w:rsidR="000F428C" w:rsidRPr="00D276F7" w:rsidRDefault="000F428C" w:rsidP="00487719">
            <w:pPr>
              <w:spacing w:before="80" w:after="80"/>
              <w:jc w:val="center"/>
              <w:rPr>
                <w:sz w:val="18"/>
              </w:rPr>
            </w:pPr>
            <w:r>
              <w:rPr>
                <w:sz w:val="18"/>
              </w:rPr>
              <w:t>TA.BE</w:t>
            </w:r>
          </w:p>
        </w:tc>
      </w:tr>
    </w:tbl>
    <w:p w:rsidR="005E1B88" w:rsidRPr="001254C7" w:rsidRDefault="005E1B88" w:rsidP="005E1B88"/>
    <w:p w:rsidR="005E1B88" w:rsidRDefault="005E1B88" w:rsidP="005E1B88">
      <w:pPr>
        <w:sectPr w:rsidR="005E1B88" w:rsidSect="00D52574">
          <w:headerReference w:type="even" r:id="rId94"/>
          <w:headerReference w:type="default" r:id="rId95"/>
          <w:footerReference w:type="default" r:id="rId96"/>
          <w:headerReference w:type="first" r:id="rId97"/>
          <w:pgSz w:w="16838" w:h="11906" w:orient="landscape"/>
          <w:pgMar w:top="1418" w:right="567" w:bottom="567" w:left="567" w:header="709" w:footer="709" w:gutter="0"/>
          <w:cols w:space="708"/>
        </w:sectPr>
      </w:pPr>
    </w:p>
    <w:p w:rsidR="005E1B88" w:rsidRDefault="005E1B88" w:rsidP="0083243D">
      <w:pPr>
        <w:pStyle w:val="Kop1"/>
      </w:pPr>
      <w:bookmarkStart w:id="110" w:name="_Toc247095088"/>
      <w:bookmarkStart w:id="111" w:name="_Toc247095396"/>
      <w:bookmarkStart w:id="112" w:name="_Toc247095475"/>
      <w:bookmarkStart w:id="113" w:name="_Toc247095509"/>
      <w:bookmarkStart w:id="114" w:name="_Toc247095614"/>
      <w:bookmarkStart w:id="115" w:name="_Toc341877681"/>
      <w:r>
        <w:lastRenderedPageBreak/>
        <w:t>Stage</w:t>
      </w:r>
      <w:bookmarkEnd w:id="110"/>
      <w:bookmarkEnd w:id="111"/>
      <w:bookmarkEnd w:id="112"/>
      <w:bookmarkEnd w:id="113"/>
      <w:bookmarkEnd w:id="114"/>
      <w:bookmarkEnd w:id="115"/>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98"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9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headerReference w:type="even" r:id="rId100"/>
          <w:headerReference w:type="default" r:id="rId101"/>
          <w:footerReference w:type="default" r:id="rId102"/>
          <w:headerReference w:type="first" r:id="rId103"/>
          <w:pgSz w:w="11906" w:h="16838"/>
          <w:pgMar w:top="1418" w:right="1418" w:bottom="1418" w:left="1418" w:header="709" w:footer="709" w:gutter="0"/>
          <w:cols w:space="708"/>
          <w:docGrid w:linePitch="360"/>
        </w:sectPr>
      </w:pPr>
    </w:p>
    <w:p w:rsidR="009B78E1" w:rsidRDefault="009B78E1" w:rsidP="00215CF2">
      <w:pPr>
        <w:pStyle w:val="Kop1"/>
      </w:pPr>
      <w:bookmarkStart w:id="116" w:name="_Toc293473026"/>
      <w:bookmarkStart w:id="117" w:name="_Toc341877682"/>
      <w:bookmarkStart w:id="118" w:name="_Toc247095089"/>
      <w:bookmarkStart w:id="119" w:name="_Toc247095397"/>
      <w:bookmarkStart w:id="120" w:name="_Toc247095476"/>
      <w:bookmarkStart w:id="121" w:name="_Toc247095510"/>
      <w:bookmarkStart w:id="122" w:name="_Toc247095615"/>
      <w:r>
        <w:lastRenderedPageBreak/>
        <w:t>De vakoverschrijdende eindtermen (VOET)</w:t>
      </w:r>
      <w:bookmarkEnd w:id="116"/>
      <w:bookmarkEnd w:id="117"/>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rsidR="009B78E1" w:rsidRDefault="009B78E1" w:rsidP="009B78E1">
      <w:pPr>
        <w:tabs>
          <w:tab w:val="left" w:pos="426"/>
        </w:tabs>
        <w:jc w:val="both"/>
        <w:rPr>
          <w:rFonts w:cs="Arial"/>
        </w:rPr>
      </w:pPr>
      <w:r>
        <w:rPr>
          <w:rFonts w:cs="Arial"/>
        </w:rPr>
        <w:t xml:space="preserve">- </w:t>
      </w:r>
      <w:r>
        <w:rPr>
          <w:rFonts w:cs="Arial"/>
        </w:rPr>
        <w:tab/>
        <w:t>leren leren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F352FD">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9B78E1" w:rsidRDefault="009B78E1" w:rsidP="00F352FD">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F352FD">
      <w:pPr>
        <w:pStyle w:val="Lijstalinea"/>
        <w:numPr>
          <w:ilvl w:val="0"/>
          <w:numId w:val="27"/>
        </w:numPr>
        <w:tabs>
          <w:tab w:val="left" w:pos="426"/>
          <w:tab w:val="left" w:pos="709"/>
          <w:tab w:val="left" w:pos="993"/>
        </w:tabs>
        <w:autoSpaceDE w:val="0"/>
        <w:autoSpaceDN w:val="0"/>
        <w:adjustRightInd w:val="0"/>
        <w:ind w:left="360"/>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Pr>
          <w:rFonts w:cs="Arial"/>
          <w:sz w:val="20"/>
        </w:rPr>
        <w:br/>
      </w:r>
    </w:p>
    <w:p w:rsidR="009B78E1" w:rsidRDefault="009B78E1" w:rsidP="00F352FD">
      <w:pPr>
        <w:pStyle w:val="Lijstalinea"/>
        <w:numPr>
          <w:ilvl w:val="0"/>
          <w:numId w:val="27"/>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9B78E1" w:rsidRDefault="00243B0B" w:rsidP="009B78E1">
      <w:pPr>
        <w:tabs>
          <w:tab w:val="left" w:pos="426"/>
        </w:tabs>
        <w:jc w:val="both"/>
        <w:rPr>
          <w:rFonts w:cs="Arial"/>
        </w:rPr>
      </w:pPr>
      <w:hyperlink r:id="rId104" w:history="1">
        <w:r w:rsidR="009B78E1">
          <w:rPr>
            <w:rStyle w:val="Hyperlink"/>
          </w:rPr>
          <w:t>http://www.ond.vlaanderen.be/dvo/secundair/vakoverschrijdend/globalevoetod.htm</w:t>
        </w:r>
      </w:hyperlink>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p>
    <w:p w:rsidR="009B78E1" w:rsidRDefault="009B78E1"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 w:rsidR="009B78E1" w:rsidRDefault="009B78E1" w:rsidP="009B78E1">
      <w:pPr>
        <w:jc w:val="both"/>
        <w:rPr>
          <w:szCs w:val="20"/>
          <w:lang w:val="nl-BE"/>
        </w:rPr>
      </w:pPr>
    </w:p>
    <w:p w:rsidR="009B78E1" w:rsidRPr="00551239" w:rsidRDefault="009B78E1" w:rsidP="009B78E1">
      <w:pPr>
        <w:jc w:val="both"/>
        <w:rPr>
          <w:szCs w:val="20"/>
          <w:lang w:val="nl-BE"/>
        </w:rPr>
      </w:pPr>
    </w:p>
    <w:p w:rsidR="009B78E1" w:rsidRDefault="009B78E1" w:rsidP="00215CF2">
      <w:pPr>
        <w:pStyle w:val="Kop1"/>
        <w:sectPr w:rsidR="009B78E1" w:rsidSect="005E1B88">
          <w:headerReference w:type="even" r:id="rId105"/>
          <w:headerReference w:type="default" r:id="rId106"/>
          <w:footerReference w:type="default" r:id="rId107"/>
          <w:headerReference w:type="first" r:id="rId108"/>
          <w:pgSz w:w="11906" w:h="16838"/>
          <w:pgMar w:top="1417" w:right="1417" w:bottom="1417" w:left="1417" w:header="708" w:footer="708" w:gutter="0"/>
          <w:cols w:space="708"/>
          <w:docGrid w:linePitch="360"/>
        </w:sectPr>
      </w:pPr>
    </w:p>
    <w:p w:rsidR="005E1B88" w:rsidRDefault="005E1B88" w:rsidP="00215CF2">
      <w:pPr>
        <w:pStyle w:val="Kop1"/>
      </w:pPr>
      <w:bookmarkStart w:id="123" w:name="_Toc341877683"/>
      <w:r w:rsidRPr="002B4DF2">
        <w:lastRenderedPageBreak/>
        <w:t>De geïntegreerde proef (GIP)</w:t>
      </w:r>
      <w:bookmarkEnd w:id="118"/>
      <w:bookmarkEnd w:id="119"/>
      <w:bookmarkEnd w:id="120"/>
      <w:bookmarkEnd w:id="121"/>
      <w:bookmarkEnd w:id="122"/>
      <w:bookmarkEnd w:id="123"/>
    </w:p>
    <w:p w:rsidR="00A7323E" w:rsidRDefault="00A7323E" w:rsidP="00A7323E">
      <w:pPr>
        <w:rPr>
          <w:rFonts w:cs="Arial"/>
          <w:szCs w:val="20"/>
          <w:lang w:val="nl-BE" w:eastAsia="nl-BE"/>
        </w:rPr>
      </w:pPr>
      <w:r>
        <w:rPr>
          <w:rFonts w:cs="Arial"/>
          <w:szCs w:val="20"/>
          <w:lang w:val="nl-BE" w:eastAsia="nl-BE"/>
        </w:rPr>
        <w:t>Met betrekking tot de GIP legt de regelgever volgende verplichtingen voor scholen vast:</w:t>
      </w:r>
    </w:p>
    <w:p w:rsidR="00A7323E" w:rsidRPr="00142CF9" w:rsidRDefault="00A7323E" w:rsidP="00F352FD">
      <w:pPr>
        <w:pStyle w:val="Lijstalinea"/>
        <w:numPr>
          <w:ilvl w:val="0"/>
          <w:numId w:val="74"/>
        </w:numPr>
        <w:rPr>
          <w:rFonts w:cs="Arial"/>
          <w:sz w:val="20"/>
          <w:lang w:val="nl-BE" w:eastAsia="nl-BE"/>
        </w:rPr>
      </w:pPr>
      <w:r w:rsidRPr="00142CF9">
        <w:rPr>
          <w:rFonts w:cs="Arial"/>
          <w:sz w:val="20"/>
          <w:lang w:val="nl-BE" w:eastAsia="nl-BE"/>
        </w:rPr>
        <w:t>de leerjaren en de onderwijsvormen waar de organisatie verplicht is</w:t>
      </w:r>
    </w:p>
    <w:p w:rsidR="00A7323E" w:rsidRPr="00142CF9" w:rsidRDefault="00A7323E" w:rsidP="00F352FD">
      <w:pPr>
        <w:pStyle w:val="Lijstalinea"/>
        <w:numPr>
          <w:ilvl w:val="0"/>
          <w:numId w:val="74"/>
        </w:numPr>
        <w:rPr>
          <w:rFonts w:cs="Arial"/>
          <w:sz w:val="20"/>
          <w:lang w:val="nl-BE" w:eastAsia="nl-BE"/>
        </w:rPr>
      </w:pPr>
      <w:r w:rsidRPr="00142CF9">
        <w:rPr>
          <w:rFonts w:cs="Arial"/>
          <w:sz w:val="20"/>
          <w:lang w:val="nl-BE" w:eastAsia="nl-BE"/>
        </w:rPr>
        <w:t>de samenstelling van de jury die de GIP moet beoordelen</w:t>
      </w:r>
    </w:p>
    <w:p w:rsidR="00A7323E" w:rsidRPr="00142CF9" w:rsidRDefault="00A7323E" w:rsidP="00F352FD">
      <w:pPr>
        <w:pStyle w:val="Lijstalinea"/>
        <w:numPr>
          <w:ilvl w:val="0"/>
          <w:numId w:val="74"/>
        </w:numPr>
        <w:rPr>
          <w:rFonts w:cs="Arial"/>
          <w:sz w:val="20"/>
          <w:lang w:val="nl-BE" w:eastAsia="nl-BE"/>
        </w:rPr>
      </w:pPr>
      <w:r w:rsidRPr="00142CF9">
        <w:rPr>
          <w:rFonts w:cs="Arial"/>
          <w:sz w:val="20"/>
          <w:lang w:val="nl-BE" w:eastAsia="nl-BE"/>
        </w:rPr>
        <w:t>de vakken die betrokken worden bij de GIP</w:t>
      </w:r>
    </w:p>
    <w:p w:rsidR="00A7323E" w:rsidRPr="00142CF9" w:rsidRDefault="00A7323E" w:rsidP="00F352FD">
      <w:pPr>
        <w:pStyle w:val="Lijstalinea"/>
        <w:numPr>
          <w:ilvl w:val="0"/>
          <w:numId w:val="74"/>
        </w:numPr>
        <w:rPr>
          <w:rFonts w:cs="Arial"/>
          <w:sz w:val="20"/>
          <w:lang w:val="nl-BE" w:eastAsia="nl-BE"/>
        </w:rPr>
      </w:pPr>
      <w:r w:rsidRPr="00142CF9">
        <w:rPr>
          <w:rFonts w:cs="Arial"/>
          <w:sz w:val="20"/>
          <w:lang w:val="nl-BE" w:eastAsia="nl-BE"/>
        </w:rPr>
        <w:t>de GIP als element in de delibererende klassenraad</w:t>
      </w:r>
    </w:p>
    <w:p w:rsidR="00A7323E" w:rsidRPr="00142CF9" w:rsidRDefault="00A7323E" w:rsidP="00F352FD">
      <w:pPr>
        <w:pStyle w:val="Lijstalinea"/>
        <w:numPr>
          <w:ilvl w:val="0"/>
          <w:numId w:val="74"/>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rsidR="00A7323E" w:rsidRPr="00142CF9" w:rsidRDefault="00A7323E" w:rsidP="00A7323E">
      <w:pPr>
        <w:ind w:left="360"/>
        <w:rPr>
          <w:rFonts w:cs="Arial"/>
          <w:szCs w:val="20"/>
          <w:lang w:val="nl-BE" w:eastAsia="nl-BE"/>
        </w:rPr>
      </w:pPr>
    </w:p>
    <w:p w:rsidR="00A7323E" w:rsidRDefault="00A7323E" w:rsidP="00A7323E">
      <w:pPr>
        <w:rPr>
          <w:rStyle w:val="Hyperlink"/>
          <w:rFonts w:asciiTheme="minorHAnsi" w:hAnsiTheme="minorHAnsi" w:cs="Arial"/>
          <w:color w:val="auto"/>
          <w:u w:val="none"/>
        </w:rPr>
      </w:pPr>
      <w:r>
        <w:rPr>
          <w:rFonts w:cs="Arial"/>
          <w:szCs w:val="20"/>
          <w:lang w:val="nl-BE" w:eastAsia="nl-BE"/>
        </w:rPr>
        <w:t>De betreffende regelgeving  is terug te vinden in omzendbrief SO 64 en omzendbrief SO 74.</w:t>
      </w:r>
    </w:p>
    <w:p w:rsidR="00A7323E" w:rsidRDefault="00A7323E" w:rsidP="00A7323E">
      <w:pPr>
        <w:jc w:val="both"/>
        <w:rPr>
          <w:lang w:eastAsia="en-US"/>
        </w:rPr>
      </w:pPr>
    </w:p>
    <w:p w:rsidR="00A7323E" w:rsidRDefault="00A7323E" w:rsidP="00A7323E">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A7323E" w:rsidRDefault="00A7323E" w:rsidP="00A7323E">
      <w:pPr>
        <w:jc w:val="both"/>
        <w:rPr>
          <w:rFonts w:cs="Arial"/>
          <w:bCs/>
          <w:strike/>
          <w:szCs w:val="20"/>
          <w:lang w:val="nl-BE"/>
        </w:rPr>
      </w:pPr>
    </w:p>
    <w:p w:rsidR="00A7323E" w:rsidRDefault="00A7323E" w:rsidP="00A7323E">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A7323E" w:rsidRDefault="00A7323E" w:rsidP="00A7323E">
      <w:pPr>
        <w:jc w:val="both"/>
        <w:rPr>
          <w:rFonts w:cs="Arial"/>
          <w:szCs w:val="20"/>
          <w:lang w:val="nl-BE"/>
        </w:rPr>
      </w:pPr>
    </w:p>
    <w:p w:rsidR="00A7323E" w:rsidRDefault="00A7323E" w:rsidP="00A7323E">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A7323E" w:rsidRDefault="00A7323E" w:rsidP="005E1B88">
      <w:pPr>
        <w:jc w:val="both"/>
        <w:rPr>
          <w:rFonts w:cs="Arial"/>
          <w:szCs w:val="20"/>
        </w:rPr>
      </w:pPr>
    </w:p>
    <w:p w:rsidR="005E1B88" w:rsidRDefault="005E1B88" w:rsidP="00215CF2">
      <w:pPr>
        <w:pStyle w:val="Kop1"/>
      </w:pPr>
      <w:bookmarkStart w:id="124" w:name="_Toc247095091"/>
      <w:bookmarkStart w:id="125" w:name="_Toc247095399"/>
      <w:bookmarkStart w:id="126" w:name="_Toc247095478"/>
      <w:bookmarkStart w:id="127" w:name="_Toc247095512"/>
      <w:bookmarkStart w:id="128" w:name="_Toc247095617"/>
      <w:bookmarkStart w:id="129" w:name="_Toc341877684"/>
      <w:r w:rsidRPr="00C425A1">
        <w:lastRenderedPageBreak/>
        <w:t>Integratie ICT</w:t>
      </w:r>
      <w:bookmarkEnd w:id="124"/>
      <w:bookmarkEnd w:id="125"/>
      <w:bookmarkEnd w:id="126"/>
      <w:bookmarkEnd w:id="127"/>
      <w:bookmarkEnd w:id="128"/>
      <w:bookmarkEnd w:id="129"/>
    </w:p>
    <w:p w:rsidR="005E1B88" w:rsidRPr="00551239" w:rsidRDefault="005E1B88" w:rsidP="005E1B88">
      <w:pPr>
        <w:rPr>
          <w:b/>
          <w:szCs w:val="20"/>
          <w:lang w:val="nl-BE"/>
        </w:rPr>
      </w:pPr>
      <w:bookmarkStart w:id="130" w:name="_Toc188944904"/>
      <w:bookmarkStart w:id="131" w:name="_Toc189382109"/>
      <w:r w:rsidRPr="00551239">
        <w:rPr>
          <w:b/>
          <w:szCs w:val="20"/>
          <w:lang w:val="nl-BE"/>
        </w:rPr>
        <w:t>Instructie, differentiatie en remediëring met behulp van ICT</w:t>
      </w:r>
      <w:bookmarkEnd w:id="130"/>
      <w:bookmarkEnd w:id="13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2" w:name="_Toc188944905"/>
      <w:bookmarkStart w:id="133" w:name="_Toc189382110"/>
      <w:r w:rsidRPr="00551239">
        <w:rPr>
          <w:b/>
          <w:szCs w:val="20"/>
          <w:lang w:val="nl-BE"/>
        </w:rPr>
        <w:t>Informatie verwerven en verwerken met ICT</w:t>
      </w:r>
      <w:bookmarkEnd w:id="132"/>
      <w:bookmarkEnd w:id="13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4" w:name="_Toc188944906"/>
      <w:bookmarkStart w:id="135" w:name="_Toc189382111"/>
      <w:r w:rsidRPr="00551239">
        <w:rPr>
          <w:b/>
          <w:szCs w:val="20"/>
          <w:lang w:val="nl-BE"/>
        </w:rPr>
        <w:t>Communiceren met ICT</w:t>
      </w:r>
      <w:bookmarkEnd w:id="134"/>
      <w:bookmarkEnd w:id="135"/>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109"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215CF2">
      <w:pPr>
        <w:pStyle w:val="Kop1"/>
      </w:pPr>
      <w:bookmarkStart w:id="136" w:name="_Toc341877685"/>
      <w:r>
        <w:lastRenderedPageBreak/>
        <w:t>Taalontwikkelend vakonderwijs</w:t>
      </w:r>
      <w:bookmarkEnd w:id="136"/>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D15BD6" w:rsidRDefault="00D15BD6"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F352FD">
      <w:pPr>
        <w:numPr>
          <w:ilvl w:val="0"/>
          <w:numId w:val="25"/>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F352FD">
      <w:pPr>
        <w:numPr>
          <w:ilvl w:val="0"/>
          <w:numId w:val="25"/>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F352FD">
      <w:pPr>
        <w:numPr>
          <w:ilvl w:val="0"/>
          <w:numId w:val="25"/>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110"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215CF2">
      <w:pPr>
        <w:pStyle w:val="Kop1"/>
      </w:pPr>
      <w:bookmarkStart w:id="137" w:name="_Toc247095093"/>
      <w:bookmarkStart w:id="138" w:name="_Toc247095401"/>
      <w:bookmarkStart w:id="139" w:name="_Toc247095480"/>
      <w:bookmarkStart w:id="140" w:name="_Toc247095514"/>
      <w:bookmarkStart w:id="141" w:name="_Toc247095619"/>
      <w:bookmarkStart w:id="142" w:name="_Toc341877686"/>
      <w:r>
        <w:lastRenderedPageBreak/>
        <w:t>Vakgroepwerking</w:t>
      </w:r>
      <w:bookmarkEnd w:id="137"/>
      <w:bookmarkEnd w:id="138"/>
      <w:bookmarkEnd w:id="139"/>
      <w:bookmarkEnd w:id="140"/>
      <w:bookmarkEnd w:id="141"/>
      <w:bookmarkEnd w:id="142"/>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11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215CF2">
      <w:pPr>
        <w:pStyle w:val="Kop1"/>
      </w:pPr>
      <w:bookmarkStart w:id="143" w:name="_Toc247095094"/>
      <w:bookmarkStart w:id="144" w:name="_Toc247095402"/>
      <w:bookmarkStart w:id="145" w:name="_Toc247095481"/>
      <w:bookmarkStart w:id="146" w:name="_Toc247095515"/>
      <w:bookmarkStart w:id="147" w:name="_Toc247095620"/>
      <w:bookmarkStart w:id="148" w:name="_Toc341877687"/>
      <w:r w:rsidRPr="002814FA">
        <w:lastRenderedPageBreak/>
        <w:t>Evaluatie</w:t>
      </w:r>
      <w:bookmarkEnd w:id="143"/>
      <w:bookmarkEnd w:id="144"/>
      <w:bookmarkEnd w:id="145"/>
      <w:bookmarkEnd w:id="146"/>
      <w:bookmarkEnd w:id="147"/>
      <w:bookmarkEnd w:id="148"/>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F352FD">
      <w:pPr>
        <w:numPr>
          <w:ilvl w:val="0"/>
          <w:numId w:val="21"/>
        </w:numPr>
        <w:jc w:val="both"/>
        <w:rPr>
          <w:szCs w:val="20"/>
          <w:lang w:eastAsia="nl-BE"/>
        </w:rPr>
      </w:pPr>
      <w:r w:rsidRPr="00551239">
        <w:rPr>
          <w:szCs w:val="20"/>
          <w:lang w:eastAsia="nl-BE"/>
        </w:rPr>
        <w:t>formatief;</w:t>
      </w:r>
    </w:p>
    <w:p w:rsidR="005E1B88" w:rsidRPr="00551239" w:rsidRDefault="005E1B88" w:rsidP="00F352FD">
      <w:pPr>
        <w:numPr>
          <w:ilvl w:val="0"/>
          <w:numId w:val="21"/>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12"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215CF2">
      <w:pPr>
        <w:pStyle w:val="Kop1"/>
      </w:pPr>
      <w:bookmarkStart w:id="149" w:name="_Toc247095095"/>
      <w:bookmarkStart w:id="150" w:name="_Toc247095403"/>
      <w:bookmarkStart w:id="151" w:name="_Toc247095482"/>
      <w:bookmarkStart w:id="152" w:name="_Toc247095516"/>
      <w:bookmarkStart w:id="153" w:name="_Toc247095621"/>
      <w:bookmarkStart w:id="154" w:name="_Toc341877688"/>
      <w:r w:rsidRPr="004319B3">
        <w:lastRenderedPageBreak/>
        <w:t>Minimale materiële vereisten</w:t>
      </w:r>
      <w:bookmarkEnd w:id="149"/>
      <w:bookmarkEnd w:id="150"/>
      <w:bookmarkEnd w:id="151"/>
      <w:bookmarkEnd w:id="152"/>
      <w:bookmarkEnd w:id="153"/>
      <w:bookmarkEnd w:id="154"/>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F17125" w:rsidRPr="00633691" w:rsidRDefault="00F17125" w:rsidP="00F17125">
      <w:pPr>
        <w:rPr>
          <w:szCs w:val="20"/>
          <w:lang w:val="nl-BE"/>
        </w:rPr>
      </w:pPr>
      <w:r w:rsidRPr="00633691">
        <w:rPr>
          <w:szCs w:val="20"/>
          <w:lang w:val="nl-BE"/>
        </w:rPr>
        <w:t>Vaklokaal</w:t>
      </w:r>
    </w:p>
    <w:p w:rsidR="00F17125" w:rsidRPr="00633691" w:rsidRDefault="00F17125" w:rsidP="00F17125">
      <w:pPr>
        <w:rPr>
          <w:szCs w:val="20"/>
          <w:lang w:val="nl-BE"/>
        </w:rPr>
      </w:pPr>
      <w:r w:rsidRPr="00633691">
        <w:rPr>
          <w:szCs w:val="20"/>
          <w:lang w:val="nl-BE"/>
        </w:rPr>
        <w:t xml:space="preserve">Het vaklokaal is conform de eisen gesteld in </w:t>
      </w:r>
    </w:p>
    <w:p w:rsidR="00F17125" w:rsidRPr="00633691" w:rsidRDefault="00F17125" w:rsidP="00F352FD">
      <w:pPr>
        <w:numPr>
          <w:ilvl w:val="0"/>
          <w:numId w:val="23"/>
        </w:numPr>
        <w:rPr>
          <w:szCs w:val="20"/>
          <w:lang w:val="nl-BE"/>
        </w:rPr>
      </w:pPr>
      <w:r w:rsidRPr="00633691">
        <w:rPr>
          <w:szCs w:val="20"/>
          <w:lang w:val="nl-BE"/>
        </w:rPr>
        <w:t>de Welzijnswet (betreft het welzijn van de werknemers bij de uitvoering van hun werk);</w:t>
      </w:r>
    </w:p>
    <w:p w:rsidR="00F17125" w:rsidRDefault="00F17125" w:rsidP="00F352FD">
      <w:pPr>
        <w:numPr>
          <w:ilvl w:val="0"/>
          <w:numId w:val="23"/>
        </w:numPr>
        <w:rPr>
          <w:szCs w:val="20"/>
          <w:lang w:val="nl-BE"/>
        </w:rPr>
      </w:pPr>
      <w:r w:rsidRPr="00633691">
        <w:rPr>
          <w:szCs w:val="20"/>
          <w:lang w:val="nl-BE"/>
        </w:rPr>
        <w:t>de Codex (omvat de uitvoeringsbesluiten van de Welzijnswet, zal op termijn het ARAB vervangen);</w:t>
      </w:r>
    </w:p>
    <w:p w:rsidR="00F17125" w:rsidRPr="00633691" w:rsidRDefault="00F17125" w:rsidP="00F352FD">
      <w:pPr>
        <w:numPr>
          <w:ilvl w:val="0"/>
          <w:numId w:val="23"/>
        </w:numPr>
        <w:rPr>
          <w:szCs w:val="20"/>
          <w:lang w:val="nl-BE"/>
        </w:rPr>
      </w:pPr>
      <w:r w:rsidRPr="00633691">
        <w:rPr>
          <w:szCs w:val="20"/>
          <w:lang w:val="nl-BE"/>
        </w:rPr>
        <w:t>het Algemeen Reglement voor de Arbeidsbescherming (ARAB)</w:t>
      </w:r>
      <w:r>
        <w:rPr>
          <w:szCs w:val="20"/>
          <w:lang w:val="nl-BE"/>
        </w:rPr>
        <w:t>;</w:t>
      </w:r>
    </w:p>
    <w:p w:rsidR="00F17125" w:rsidRPr="00633691" w:rsidRDefault="00F17125" w:rsidP="00F352FD">
      <w:pPr>
        <w:numPr>
          <w:ilvl w:val="0"/>
          <w:numId w:val="23"/>
        </w:numPr>
        <w:rPr>
          <w:szCs w:val="20"/>
          <w:lang w:val="nl-BE"/>
        </w:rPr>
      </w:pPr>
      <w:r w:rsidRPr="00633691">
        <w:rPr>
          <w:szCs w:val="20"/>
          <w:lang w:val="nl-BE"/>
        </w:rPr>
        <w:t>het Algemeen Reglement op Elektrische Installaties (AREI)</w:t>
      </w:r>
      <w:r>
        <w:rPr>
          <w:szCs w:val="20"/>
          <w:lang w:val="nl-BE"/>
        </w:rPr>
        <w:t>;</w:t>
      </w:r>
    </w:p>
    <w:p w:rsidR="00F17125" w:rsidRPr="00633691" w:rsidRDefault="00F17125" w:rsidP="00F17125">
      <w:pPr>
        <w:rPr>
          <w:szCs w:val="20"/>
          <w:lang w:val="nl-BE"/>
        </w:rPr>
      </w:pPr>
      <w:r w:rsidRPr="00633691">
        <w:rPr>
          <w:szCs w:val="20"/>
          <w:lang w:val="nl-BE"/>
        </w:rPr>
        <w:t>en houdt rekening met</w:t>
      </w:r>
    </w:p>
    <w:p w:rsidR="00F17125" w:rsidRPr="00633691" w:rsidRDefault="00F17125" w:rsidP="00F352FD">
      <w:pPr>
        <w:numPr>
          <w:ilvl w:val="0"/>
          <w:numId w:val="24"/>
        </w:numPr>
        <w:rPr>
          <w:szCs w:val="20"/>
          <w:lang w:val="nl-BE"/>
        </w:rPr>
      </w:pPr>
      <w:r w:rsidRPr="00633691">
        <w:rPr>
          <w:szCs w:val="20"/>
          <w:lang w:val="nl-BE"/>
        </w:rPr>
        <w:t>het Vlaams Reglement betreffende de Milieuvergunning ( VLAREM) en</w:t>
      </w:r>
    </w:p>
    <w:p w:rsidR="00F17125" w:rsidRPr="00633691" w:rsidRDefault="00F17125" w:rsidP="00F352FD">
      <w:pPr>
        <w:numPr>
          <w:ilvl w:val="0"/>
          <w:numId w:val="24"/>
        </w:numPr>
        <w:rPr>
          <w:szCs w:val="20"/>
          <w:lang w:val="nl-BE"/>
        </w:rPr>
      </w:pPr>
      <w:r w:rsidRPr="00633691">
        <w:rPr>
          <w:szCs w:val="20"/>
          <w:lang w:val="nl-BE"/>
        </w:rPr>
        <w:t>het Vlaams Reglement inzake Afvalvoorkoming (VLAREA).</w:t>
      </w:r>
    </w:p>
    <w:p w:rsidR="00EE6F94" w:rsidRPr="00EE6F94" w:rsidRDefault="00EE6F94" w:rsidP="00EE6F94"/>
    <w:p w:rsidR="00F17125" w:rsidRPr="00F17125" w:rsidRDefault="00EE6F94" w:rsidP="00015B73">
      <w:pPr>
        <w:pStyle w:val="Kop2"/>
      </w:pPr>
      <w:bookmarkStart w:id="155" w:name="_Toc341877689"/>
      <w:r>
        <w:t>13.1</w:t>
      </w:r>
      <w:r>
        <w:tab/>
      </w:r>
      <w:r w:rsidR="00F17125" w:rsidRPr="00F17125">
        <w:t>TV/PV Praktijk Bakkerij</w:t>
      </w:r>
      <w:bookmarkEnd w:id="155"/>
    </w:p>
    <w:p w:rsidR="00EE6F94" w:rsidRPr="007D3095" w:rsidRDefault="00EE6F94" w:rsidP="00F17125">
      <w:pPr>
        <w:rPr>
          <w:rFonts w:cs="Arial"/>
          <w:szCs w:val="20"/>
          <w:lang w:val="nl-BE"/>
        </w:rPr>
      </w:pPr>
    </w:p>
    <w:p w:rsidR="00F17125" w:rsidRPr="007D3095" w:rsidRDefault="00F17125" w:rsidP="00F17125">
      <w:pPr>
        <w:tabs>
          <w:tab w:val="left" w:pos="284"/>
          <w:tab w:val="left" w:pos="567"/>
        </w:tabs>
        <w:rPr>
          <w:rFonts w:cs="Arial"/>
          <w:szCs w:val="20"/>
          <w:lang w:val="nl-BE"/>
        </w:rPr>
      </w:pPr>
      <w:r w:rsidRPr="007D3095">
        <w:rPr>
          <w:rFonts w:cs="Arial"/>
          <w:szCs w:val="20"/>
          <w:lang w:val="nl-BE"/>
        </w:rPr>
        <w:t>Algemeen</w:t>
      </w:r>
    </w:p>
    <w:p w:rsidR="00F17125" w:rsidRPr="007D3095" w:rsidRDefault="00F17125" w:rsidP="00F17125">
      <w:pPr>
        <w:tabs>
          <w:tab w:val="left" w:pos="284"/>
          <w:tab w:val="left" w:pos="567"/>
        </w:tabs>
        <w:rPr>
          <w:rFonts w:cs="Arial"/>
          <w:szCs w:val="20"/>
          <w:lang w:val="nl-BE"/>
        </w:rPr>
      </w:pPr>
      <w:r w:rsidRPr="007D3095">
        <w:rPr>
          <w:rFonts w:cs="Arial"/>
          <w:szCs w:val="20"/>
          <w:lang w:val="nl-BE"/>
        </w:rPr>
        <w:t>Deze lijst bevat de minimale materiële uitrusting die voor de leerlingen nodig is om tot de realisatie van de doelstellingen en leerinhouden te komen.</w:t>
      </w:r>
    </w:p>
    <w:p w:rsidR="00F17125" w:rsidRPr="007D3095" w:rsidRDefault="00F17125" w:rsidP="00F17125">
      <w:pPr>
        <w:tabs>
          <w:tab w:val="left" w:pos="284"/>
          <w:tab w:val="left" w:pos="567"/>
        </w:tabs>
        <w:rPr>
          <w:szCs w:val="22"/>
          <w:lang w:val="nl-BE"/>
        </w:rPr>
      </w:pPr>
    </w:p>
    <w:p w:rsidR="00F17125" w:rsidRPr="007D3095" w:rsidRDefault="00F17125" w:rsidP="00F17125">
      <w:pPr>
        <w:tabs>
          <w:tab w:val="left" w:pos="284"/>
          <w:tab w:val="left" w:pos="567"/>
        </w:tabs>
        <w:rPr>
          <w:szCs w:val="22"/>
          <w:lang w:val="nl-BE"/>
        </w:rPr>
      </w:pPr>
      <w:r w:rsidRPr="007D3095">
        <w:rPr>
          <w:szCs w:val="22"/>
          <w:lang w:val="nl-BE"/>
        </w:rPr>
        <w:t>Voor het theoretisch gedeelte moet men kunnen beschikken over vakliteratuur, multimedia-apparatuur, gepaste software en internetaansluiting.</w:t>
      </w:r>
    </w:p>
    <w:p w:rsidR="00F17125" w:rsidRPr="007D3095" w:rsidRDefault="00F17125" w:rsidP="00F17125">
      <w:pPr>
        <w:rPr>
          <w:rFonts w:cs="Arial"/>
          <w:lang w:val="nl-BE"/>
        </w:rPr>
      </w:pPr>
      <w:r w:rsidRPr="007D3095">
        <w:rPr>
          <w:rFonts w:cs="Arial"/>
          <w:lang w:val="nl-BE"/>
        </w:rPr>
        <w:t>Gezien de uiterst snelle evolutie binnen het computergebeuren, zowel wat betreft de hardware als de software is het weinig zinvol om daaromtrent informatie op te nemen in het leerplan.</w:t>
      </w:r>
    </w:p>
    <w:p w:rsidR="00F17125" w:rsidRPr="007D3095" w:rsidRDefault="00F17125" w:rsidP="00F17125">
      <w:pPr>
        <w:rPr>
          <w:rFonts w:cs="Arial"/>
          <w:lang w:val="nl-BE"/>
        </w:rPr>
      </w:pPr>
      <w:r w:rsidRPr="007D3095">
        <w:rPr>
          <w:rFonts w:cs="Arial"/>
          <w:lang w:val="nl-BE"/>
        </w:rPr>
        <w:t>Sommige leveranciers leveren leerpakketten op multimediadragers of via hun website.</w:t>
      </w:r>
    </w:p>
    <w:p w:rsidR="00F17125" w:rsidRPr="007D3095" w:rsidRDefault="00F17125" w:rsidP="00F17125">
      <w:pPr>
        <w:tabs>
          <w:tab w:val="left" w:pos="284"/>
          <w:tab w:val="left" w:pos="567"/>
        </w:tabs>
        <w:rPr>
          <w:rFonts w:cs="Arial"/>
          <w:szCs w:val="20"/>
          <w:lang w:val="nl-BE"/>
        </w:rPr>
      </w:pPr>
    </w:p>
    <w:p w:rsidR="00F17125" w:rsidRPr="007D3095" w:rsidRDefault="00F17125" w:rsidP="00F17125">
      <w:pPr>
        <w:tabs>
          <w:tab w:val="left" w:pos="284"/>
          <w:tab w:val="left" w:pos="567"/>
        </w:tabs>
        <w:rPr>
          <w:rFonts w:cs="Arial"/>
          <w:szCs w:val="20"/>
          <w:lang w:val="nl-BE"/>
        </w:rPr>
      </w:pPr>
      <w:r w:rsidRPr="007D3095">
        <w:rPr>
          <w:rFonts w:cs="Arial"/>
          <w:szCs w:val="20"/>
          <w:lang w:val="nl-BE"/>
        </w:rPr>
        <w:t xml:space="preserve">Waar het gaat om infrastructuur, is het evident dat de school beschikt over een aantal “vaklokaal” en aanverwante ruimten die voldoen aan de eisen van de eetwarenreglementering; zoals voedingsmiddelenmagazijn, opbergruimte, leerlingenvestiaire met gelegenheid tot handenwassen, … Deze werkplaatsen (leslokalen) dienen uiteraard uitgerust te zijn met het noodzakelijk professioneel groot materieel zoals koelkasten, diepvriezers, ovens (verschillende types: o.a. ovens met stoommogelijkheden) en vuren, microgolfovens, werktafels, spoelbak/vaatwas, kookpotten en pannen, wafelijzers, </w:t>
      </w:r>
      <w:r>
        <w:rPr>
          <w:rFonts w:cs="Arial"/>
          <w:szCs w:val="20"/>
          <w:lang w:val="nl-BE"/>
        </w:rPr>
        <w:t>(precisie</w:t>
      </w:r>
      <w:r w:rsidR="000054A3">
        <w:rPr>
          <w:rFonts w:cs="Arial"/>
          <w:szCs w:val="20"/>
          <w:lang w:val="nl-BE"/>
        </w:rPr>
        <w:t>-</w:t>
      </w:r>
      <w:r>
        <w:rPr>
          <w:rFonts w:cs="Arial"/>
          <w:szCs w:val="20"/>
          <w:lang w:val="nl-BE"/>
        </w:rPr>
        <w:t>)</w:t>
      </w:r>
      <w:r w:rsidRPr="007D3095">
        <w:rPr>
          <w:rFonts w:cs="Arial"/>
          <w:szCs w:val="20"/>
          <w:lang w:val="nl-BE"/>
        </w:rPr>
        <w:t>weegschalen en klein materieel zoals rolstokken, spatels, klopper/mengelaars, (wegwerp) spuitzakken,...</w:t>
      </w:r>
    </w:p>
    <w:p w:rsidR="00F17125" w:rsidRPr="007D3095" w:rsidRDefault="00F17125" w:rsidP="00F17125">
      <w:pPr>
        <w:tabs>
          <w:tab w:val="left" w:pos="284"/>
          <w:tab w:val="left" w:pos="567"/>
        </w:tabs>
        <w:rPr>
          <w:rFonts w:cs="Arial"/>
          <w:szCs w:val="20"/>
          <w:lang w:val="nl-BE"/>
        </w:rPr>
      </w:pPr>
    </w:p>
    <w:p w:rsidR="00F17125" w:rsidRPr="007D3095" w:rsidRDefault="00F17125" w:rsidP="00F17125">
      <w:pPr>
        <w:tabs>
          <w:tab w:val="left" w:pos="284"/>
          <w:tab w:val="left" w:pos="567"/>
        </w:tabs>
        <w:rPr>
          <w:rFonts w:cs="Arial"/>
          <w:szCs w:val="20"/>
          <w:lang w:val="nl-BE"/>
        </w:rPr>
      </w:pPr>
      <w:r w:rsidRPr="007D3095">
        <w:rPr>
          <w:rFonts w:cs="Arial"/>
          <w:szCs w:val="20"/>
          <w:lang w:val="nl-BE"/>
        </w:rPr>
        <w:t>Het materieel moet voldoen aan alle wettelijke bepalingen, conform aan het hygiënebeheersingsplan (</w:t>
      </w:r>
      <w:r w:rsidRPr="007D3095">
        <w:rPr>
          <w:rFonts w:cs="Arial"/>
          <w:color w:val="000000"/>
        </w:rPr>
        <w:t>Hazard Analysis Critical Control Points – (</w:t>
      </w:r>
      <w:r w:rsidRPr="007D3095">
        <w:rPr>
          <w:rFonts w:cs="Arial"/>
          <w:szCs w:val="20"/>
          <w:lang w:val="nl-BE"/>
        </w:rPr>
        <w:t>HACCP-normen)) en de veiligheidsvoorschriften.</w:t>
      </w:r>
    </w:p>
    <w:p w:rsidR="00F17125" w:rsidRPr="007D3095" w:rsidRDefault="00F17125" w:rsidP="00F17125">
      <w:pPr>
        <w:tabs>
          <w:tab w:val="left" w:pos="284"/>
          <w:tab w:val="left" w:pos="567"/>
        </w:tabs>
        <w:rPr>
          <w:rFonts w:cs="Arial"/>
          <w:szCs w:val="20"/>
          <w:lang w:val="nl-BE"/>
        </w:rPr>
      </w:pPr>
      <w:r w:rsidRPr="007D3095">
        <w:rPr>
          <w:rFonts w:cs="Arial"/>
          <w:szCs w:val="20"/>
          <w:lang w:val="nl-BE"/>
        </w:rPr>
        <w:t>Om het materieel te kunnen onderhouden moet men beschikken over het nodige onderhoudsmateriaal en –materieel.</w:t>
      </w:r>
    </w:p>
    <w:p w:rsidR="00F17125" w:rsidRPr="007D3095" w:rsidRDefault="00F17125" w:rsidP="00F17125">
      <w:pPr>
        <w:tabs>
          <w:tab w:val="left" w:pos="284"/>
          <w:tab w:val="left" w:pos="567"/>
        </w:tabs>
        <w:rPr>
          <w:rFonts w:cs="Arial"/>
          <w:szCs w:val="20"/>
          <w:lang w:val="nl-BE"/>
        </w:rPr>
      </w:pPr>
    </w:p>
    <w:p w:rsidR="00F17125" w:rsidRPr="007D3095" w:rsidRDefault="00F17125" w:rsidP="00F17125">
      <w:pPr>
        <w:tabs>
          <w:tab w:val="left" w:pos="284"/>
          <w:tab w:val="left" w:pos="567"/>
        </w:tabs>
        <w:rPr>
          <w:rFonts w:cs="Arial"/>
          <w:szCs w:val="20"/>
          <w:lang w:val="nl-BE"/>
        </w:rPr>
      </w:pPr>
      <w:r w:rsidRPr="007D3095">
        <w:rPr>
          <w:rFonts w:cs="Arial"/>
          <w:szCs w:val="20"/>
          <w:lang w:val="nl-BE"/>
        </w:rPr>
        <w:t xml:space="preserve">Specifieke benodigdheden van professionele kwaliteit voor: </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276"/>
        <w:gridCol w:w="2390"/>
        <w:gridCol w:w="2390"/>
      </w:tblGrid>
      <w:tr w:rsidR="00F17125" w:rsidRPr="007D3095" w:rsidTr="00F17125">
        <w:tc>
          <w:tcPr>
            <w:tcW w:w="2252" w:type="dxa"/>
          </w:tcPr>
          <w:p w:rsidR="00F17125" w:rsidRPr="007D3095" w:rsidRDefault="00F17125" w:rsidP="00F17125">
            <w:pPr>
              <w:rPr>
                <w:b/>
              </w:rPr>
            </w:pPr>
            <w:r w:rsidRPr="007D3095">
              <w:rPr>
                <w:b/>
              </w:rPr>
              <w:t>Bakkerij</w:t>
            </w:r>
          </w:p>
        </w:tc>
        <w:tc>
          <w:tcPr>
            <w:tcW w:w="2276" w:type="dxa"/>
          </w:tcPr>
          <w:p w:rsidR="00F17125" w:rsidRPr="007D3095" w:rsidRDefault="00F17125" w:rsidP="00F17125">
            <w:pPr>
              <w:rPr>
                <w:b/>
              </w:rPr>
            </w:pPr>
            <w:r w:rsidRPr="007D3095">
              <w:rPr>
                <w:b/>
              </w:rPr>
              <w:t>Banketbakkerij</w:t>
            </w:r>
          </w:p>
        </w:tc>
        <w:tc>
          <w:tcPr>
            <w:tcW w:w="2390" w:type="dxa"/>
          </w:tcPr>
          <w:p w:rsidR="00F17125" w:rsidRPr="007D3095" w:rsidRDefault="00F17125" w:rsidP="00F17125">
            <w:pPr>
              <w:rPr>
                <w:b/>
              </w:rPr>
            </w:pPr>
            <w:r w:rsidRPr="007D3095">
              <w:rPr>
                <w:b/>
              </w:rPr>
              <w:t>Chocolade</w:t>
            </w:r>
          </w:p>
        </w:tc>
        <w:tc>
          <w:tcPr>
            <w:tcW w:w="2390" w:type="dxa"/>
          </w:tcPr>
          <w:p w:rsidR="00F17125" w:rsidRPr="007D3095" w:rsidRDefault="00F17125" w:rsidP="00F17125">
            <w:pPr>
              <w:rPr>
                <w:b/>
              </w:rPr>
            </w:pPr>
            <w:r w:rsidRPr="007D3095">
              <w:rPr>
                <w:b/>
              </w:rPr>
              <w:t>Confiserie</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bakplaten</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bakplaten</w:t>
            </w:r>
          </w:p>
        </w:tc>
        <w:tc>
          <w:tcPr>
            <w:tcW w:w="2390" w:type="dxa"/>
          </w:tcPr>
          <w:p w:rsidR="00F17125" w:rsidRPr="007D3095" w:rsidRDefault="00F17125" w:rsidP="00F17125">
            <w:pPr>
              <w:rPr>
                <w:b/>
                <w:szCs w:val="20"/>
              </w:rPr>
            </w:pPr>
            <w:r w:rsidRPr="007D3095">
              <w:rPr>
                <w:rFonts w:cs="Arial"/>
                <w:szCs w:val="20"/>
                <w:lang w:val="nl-BE"/>
              </w:rPr>
              <w:t>compressor/airbrush en spuitpistolen</w:t>
            </w:r>
          </w:p>
        </w:tc>
        <w:tc>
          <w:tcPr>
            <w:tcW w:w="2390" w:type="dxa"/>
          </w:tcPr>
          <w:p w:rsidR="00F17125" w:rsidRPr="007D3095" w:rsidRDefault="00F17125" w:rsidP="00F17125">
            <w:pPr>
              <w:rPr>
                <w:b/>
                <w:szCs w:val="20"/>
              </w:rPr>
            </w:pPr>
            <w:r w:rsidRPr="007D3095">
              <w:rPr>
                <w:rFonts w:cs="Arial"/>
                <w:szCs w:val="20"/>
                <w:lang w:val="nl-BE"/>
              </w:rPr>
              <w:t>compressor/ airbrush en spuitpistolen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broodvormen</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diepvries</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diktelatten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chocoladebak</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diepvriezer</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ijsturbine</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draadsnijapparaat</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decorplaten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frituurbak</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luchtkoeling/airco</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luchtkoeling/airco</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diktelatten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kneder</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marmer</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marmer</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marmer</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oven met stoom</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platenrekken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mixer</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marsepeinpers/vormen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platenrekken</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silpat/flexipan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platenrekken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platen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(rem)rijskast</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snelvriezer</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smeltbakken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silpat/flexipan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taartvormen</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suikerlamp</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snijrollen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suikerlampen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uitroltafel</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tafels</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tempereermachine</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verdeellatten</w:t>
            </w: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waterkoeler</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uitroltafel</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verwarmkast</w:t>
            </w:r>
          </w:p>
        </w:tc>
        <w:tc>
          <w:tcPr>
            <w:tcW w:w="2390" w:type="dxa"/>
          </w:tcPr>
          <w:p w:rsidR="00F17125" w:rsidRPr="007D3095" w:rsidRDefault="00F17125" w:rsidP="00F17125">
            <w:pPr>
              <w:tabs>
                <w:tab w:val="left" w:pos="284"/>
                <w:tab w:val="left" w:pos="567"/>
              </w:tabs>
              <w:rPr>
                <w:rFonts w:cs="Arial"/>
                <w:szCs w:val="20"/>
                <w:lang w:val="nl-BE"/>
              </w:rPr>
            </w:pPr>
          </w:p>
        </w:tc>
      </w:tr>
      <w:tr w:rsidR="00F17125" w:rsidRPr="007D3095" w:rsidTr="00F17125">
        <w:tc>
          <w:tcPr>
            <w:tcW w:w="2252"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werktafels</w:t>
            </w:r>
          </w:p>
        </w:tc>
        <w:tc>
          <w:tcPr>
            <w:tcW w:w="2276"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vormen/ringen</w:t>
            </w:r>
          </w:p>
        </w:tc>
        <w:tc>
          <w:tcPr>
            <w:tcW w:w="2390" w:type="dxa"/>
          </w:tcPr>
          <w:p w:rsidR="00F17125" w:rsidRPr="007D3095" w:rsidRDefault="00F17125" w:rsidP="00F17125">
            <w:pPr>
              <w:tabs>
                <w:tab w:val="left" w:pos="284"/>
                <w:tab w:val="left" w:pos="567"/>
              </w:tabs>
              <w:rPr>
                <w:rFonts w:cs="Arial"/>
                <w:szCs w:val="20"/>
                <w:lang w:val="nl-BE"/>
              </w:rPr>
            </w:pPr>
            <w:r w:rsidRPr="007D3095">
              <w:rPr>
                <w:rFonts w:cs="Arial"/>
                <w:szCs w:val="20"/>
                <w:lang w:val="nl-BE"/>
              </w:rPr>
              <w:t>vormen allerlei</w:t>
            </w:r>
          </w:p>
        </w:tc>
        <w:tc>
          <w:tcPr>
            <w:tcW w:w="2390" w:type="dxa"/>
          </w:tcPr>
          <w:p w:rsidR="00F17125" w:rsidRPr="007D3095" w:rsidRDefault="00F17125" w:rsidP="00F17125">
            <w:pPr>
              <w:tabs>
                <w:tab w:val="left" w:pos="284"/>
                <w:tab w:val="left" w:pos="567"/>
              </w:tabs>
              <w:rPr>
                <w:rFonts w:cs="Arial"/>
                <w:szCs w:val="20"/>
                <w:lang w:val="nl-BE"/>
              </w:rPr>
            </w:pPr>
          </w:p>
        </w:tc>
      </w:tr>
    </w:tbl>
    <w:p w:rsidR="007D3095" w:rsidRPr="0008644D" w:rsidRDefault="00EE6F94" w:rsidP="00015B73">
      <w:pPr>
        <w:pStyle w:val="Kop2"/>
      </w:pPr>
      <w:bookmarkStart w:id="156" w:name="_Toc341877690"/>
      <w:r>
        <w:lastRenderedPageBreak/>
        <w:t>13.2</w:t>
      </w:r>
      <w:r>
        <w:tab/>
      </w:r>
      <w:r w:rsidR="007D3095" w:rsidRPr="0008644D">
        <w:t xml:space="preserve">TV Toegepaste </w:t>
      </w:r>
      <w:r>
        <w:t>c</w:t>
      </w:r>
      <w:r w:rsidR="007D3095" w:rsidRPr="0008644D">
        <w:t>hemie</w:t>
      </w:r>
      <w:bookmarkEnd w:id="156"/>
    </w:p>
    <w:p w:rsidR="004769A0" w:rsidRDefault="004769A0" w:rsidP="007D3095">
      <w:pPr>
        <w:jc w:val="both"/>
      </w:pPr>
    </w:p>
    <w:p w:rsidR="004769A0" w:rsidRDefault="004769A0" w:rsidP="007D3095">
      <w:pPr>
        <w:jc w:val="both"/>
        <w:rPr>
          <w:i/>
          <w:color w:val="000000" w:themeColor="text1"/>
          <w:szCs w:val="20"/>
          <w:lang w:val="nl-BE"/>
        </w:rPr>
      </w:pPr>
      <w:r>
        <w:t xml:space="preserve">Het </w:t>
      </w:r>
      <w:r w:rsidR="007D3095" w:rsidRPr="0008644D">
        <w:t xml:space="preserve">labolokaal </w:t>
      </w:r>
      <w:r>
        <w:t>uitgerust conform</w:t>
      </w:r>
      <w:r>
        <w:rPr>
          <w:color w:val="000000" w:themeColor="text1"/>
          <w:szCs w:val="20"/>
          <w:lang w:val="nl-BE"/>
        </w:rPr>
        <w:t xml:space="preserve"> de veiligheidsnormen,</w:t>
      </w:r>
      <w:r w:rsidRPr="004769A0">
        <w:rPr>
          <w:color w:val="000000" w:themeColor="text1"/>
          <w:szCs w:val="20"/>
          <w:lang w:val="nl-BE"/>
        </w:rPr>
        <w:t xml:space="preserve"> heeft een leraarstafel, geschikt voor demonstraties en </w:t>
      </w:r>
      <w:r w:rsidRPr="0008644D">
        <w:t xml:space="preserve">labotafels </w:t>
      </w:r>
      <w:r w:rsidRPr="004769A0">
        <w:rPr>
          <w:color w:val="000000" w:themeColor="text1"/>
          <w:szCs w:val="20"/>
          <w:lang w:val="nl-BE"/>
        </w:rPr>
        <w:t>waar de leerlingen experimenten kunnen uitvoeren. Er zijn aansluitingen voor water, gas en elektriciteit.</w:t>
      </w:r>
    </w:p>
    <w:p w:rsidR="004769A0" w:rsidRDefault="004769A0" w:rsidP="004769A0">
      <w:r>
        <w:t xml:space="preserve">Het labolokaal is </w:t>
      </w:r>
      <w:r w:rsidR="007D3095" w:rsidRPr="0008644D">
        <w:t>uitgerust met</w:t>
      </w:r>
      <w:r>
        <w:t xml:space="preserve"> </w:t>
      </w:r>
    </w:p>
    <w:p w:rsidR="007D3095" w:rsidRPr="0008644D" w:rsidRDefault="004769A0" w:rsidP="007D3095">
      <w:pPr>
        <w:jc w:val="both"/>
      </w:pPr>
      <w:r>
        <w:t>o.a.</w:t>
      </w:r>
    </w:p>
    <w:p w:rsidR="007D3095" w:rsidRDefault="004769A0" w:rsidP="00F352FD">
      <w:pPr>
        <w:numPr>
          <w:ilvl w:val="0"/>
          <w:numId w:val="73"/>
        </w:numPr>
        <w:jc w:val="both"/>
      </w:pPr>
      <w:r w:rsidRPr="0008644D">
        <w:t>een pc met intern</w:t>
      </w:r>
      <w:r>
        <w:t>etaansluiting en randapparatuur;</w:t>
      </w:r>
    </w:p>
    <w:p w:rsidR="004769A0" w:rsidRPr="0008644D" w:rsidRDefault="004769A0" w:rsidP="00F352FD">
      <w:pPr>
        <w:numPr>
          <w:ilvl w:val="0"/>
          <w:numId w:val="73"/>
        </w:numPr>
        <w:jc w:val="both"/>
      </w:pPr>
      <w:r w:rsidRPr="0008644D">
        <w:t>balansen;</w:t>
      </w:r>
    </w:p>
    <w:p w:rsidR="007D3095" w:rsidRPr="0008644D" w:rsidRDefault="007D3095" w:rsidP="00F352FD">
      <w:pPr>
        <w:numPr>
          <w:ilvl w:val="0"/>
          <w:numId w:val="73"/>
        </w:numPr>
        <w:jc w:val="both"/>
      </w:pPr>
      <w:r w:rsidRPr="0008644D">
        <w:t>broedstoof;</w:t>
      </w:r>
    </w:p>
    <w:p w:rsidR="007D3095" w:rsidRPr="0008644D" w:rsidRDefault="007D3095" w:rsidP="00F352FD">
      <w:pPr>
        <w:numPr>
          <w:ilvl w:val="0"/>
          <w:numId w:val="73"/>
        </w:numPr>
        <w:jc w:val="both"/>
      </w:pPr>
      <w:r w:rsidRPr="0008644D">
        <w:t>bunsenbrander;</w:t>
      </w:r>
    </w:p>
    <w:p w:rsidR="007D3095" w:rsidRPr="0008644D" w:rsidRDefault="007D3095" w:rsidP="00F352FD">
      <w:pPr>
        <w:numPr>
          <w:ilvl w:val="0"/>
          <w:numId w:val="73"/>
        </w:numPr>
        <w:jc w:val="both"/>
      </w:pPr>
      <w:r w:rsidRPr="0008644D">
        <w:t>droogrekken of perslucht;</w:t>
      </w:r>
    </w:p>
    <w:p w:rsidR="007D3095" w:rsidRPr="0008644D" w:rsidRDefault="007D3095" w:rsidP="00F352FD">
      <w:pPr>
        <w:numPr>
          <w:ilvl w:val="0"/>
          <w:numId w:val="73"/>
        </w:numPr>
        <w:jc w:val="both"/>
      </w:pPr>
      <w:r w:rsidRPr="0008644D">
        <w:t>glaswerk (allerhande);</w:t>
      </w:r>
    </w:p>
    <w:p w:rsidR="007D3095" w:rsidRPr="0008644D" w:rsidRDefault="007D3095" w:rsidP="00F352FD">
      <w:pPr>
        <w:numPr>
          <w:ilvl w:val="0"/>
          <w:numId w:val="73"/>
        </w:numPr>
        <w:jc w:val="both"/>
      </w:pPr>
      <w:r w:rsidRPr="0008644D">
        <w:t>kast basen/zuren;</w:t>
      </w:r>
    </w:p>
    <w:p w:rsidR="007D3095" w:rsidRPr="0008644D" w:rsidRDefault="007D3095" w:rsidP="00F352FD">
      <w:pPr>
        <w:numPr>
          <w:ilvl w:val="0"/>
          <w:numId w:val="73"/>
        </w:numPr>
        <w:jc w:val="both"/>
      </w:pPr>
      <w:r w:rsidRPr="0008644D">
        <w:t>koelkast;</w:t>
      </w:r>
    </w:p>
    <w:p w:rsidR="007D3095" w:rsidRPr="0008644D" w:rsidRDefault="007D3095" w:rsidP="00F352FD">
      <w:pPr>
        <w:numPr>
          <w:ilvl w:val="0"/>
          <w:numId w:val="73"/>
        </w:numPr>
        <w:jc w:val="both"/>
      </w:pPr>
      <w:r w:rsidRPr="0008644D">
        <w:t>kurken;</w:t>
      </w:r>
    </w:p>
    <w:p w:rsidR="007D3095" w:rsidRPr="0008644D" w:rsidRDefault="007D3095" w:rsidP="00F352FD">
      <w:pPr>
        <w:numPr>
          <w:ilvl w:val="0"/>
          <w:numId w:val="73"/>
        </w:numPr>
        <w:jc w:val="both"/>
      </w:pPr>
      <w:r w:rsidRPr="0008644D">
        <w:t>microscoop;</w:t>
      </w:r>
    </w:p>
    <w:p w:rsidR="007D3095" w:rsidRPr="0008644D" w:rsidRDefault="004769A0" w:rsidP="00F352FD">
      <w:pPr>
        <w:numPr>
          <w:ilvl w:val="0"/>
          <w:numId w:val="73"/>
        </w:numPr>
        <w:jc w:val="both"/>
      </w:pPr>
      <w:r>
        <w:t>P</w:t>
      </w:r>
      <w:r w:rsidRPr="0008644D">
        <w:t>etri schaaltjes</w:t>
      </w:r>
      <w:r w:rsidR="007D3095" w:rsidRPr="0008644D">
        <w:t>;</w:t>
      </w:r>
    </w:p>
    <w:p w:rsidR="007D3095" w:rsidRPr="0008644D" w:rsidRDefault="007D3095" w:rsidP="00F352FD">
      <w:pPr>
        <w:numPr>
          <w:ilvl w:val="0"/>
          <w:numId w:val="73"/>
        </w:numPr>
        <w:jc w:val="both"/>
      </w:pPr>
      <w:r w:rsidRPr="0008644D">
        <w:t>productenkast;</w:t>
      </w:r>
    </w:p>
    <w:p w:rsidR="007D3095" w:rsidRPr="0008644D" w:rsidRDefault="00060511" w:rsidP="00F352FD">
      <w:pPr>
        <w:numPr>
          <w:ilvl w:val="0"/>
          <w:numId w:val="73"/>
        </w:numPr>
        <w:jc w:val="both"/>
      </w:pPr>
      <w:r>
        <w:t>suikerweger/zoutweger</w:t>
      </w:r>
      <w:r w:rsidR="007D3095" w:rsidRPr="0008644D">
        <w:t>;</w:t>
      </w:r>
    </w:p>
    <w:p w:rsidR="007D3095" w:rsidRPr="0008644D" w:rsidRDefault="007D3095" w:rsidP="00F352FD">
      <w:pPr>
        <w:numPr>
          <w:ilvl w:val="0"/>
          <w:numId w:val="73"/>
        </w:numPr>
        <w:jc w:val="both"/>
      </w:pPr>
      <w:r w:rsidRPr="0008644D">
        <w:t>temperatuur meettoestellen;</w:t>
      </w:r>
    </w:p>
    <w:p w:rsidR="007D3095" w:rsidRPr="0008644D" w:rsidRDefault="007D3095" w:rsidP="00F352FD">
      <w:pPr>
        <w:numPr>
          <w:ilvl w:val="0"/>
          <w:numId w:val="73"/>
        </w:numPr>
        <w:jc w:val="both"/>
      </w:pPr>
      <w:r w:rsidRPr="0008644D">
        <w:t>trekkast;</w:t>
      </w:r>
    </w:p>
    <w:p w:rsidR="007D3095" w:rsidRPr="0008644D" w:rsidRDefault="007D3095" w:rsidP="00F352FD">
      <w:pPr>
        <w:numPr>
          <w:ilvl w:val="0"/>
          <w:numId w:val="73"/>
        </w:numPr>
        <w:jc w:val="both"/>
      </w:pPr>
      <w:r w:rsidRPr="0008644D">
        <w:t>UV-lamp;</w:t>
      </w:r>
    </w:p>
    <w:p w:rsidR="007D3095" w:rsidRDefault="007D3095" w:rsidP="005E1B88">
      <w:pPr>
        <w:rPr>
          <w:rFonts w:cs="Arial"/>
          <w:szCs w:val="20"/>
        </w:rPr>
      </w:pPr>
    </w:p>
    <w:p w:rsidR="004769A0" w:rsidRDefault="004769A0" w:rsidP="005E1B88">
      <w:pPr>
        <w:rPr>
          <w:rFonts w:cs="Arial"/>
          <w:szCs w:val="20"/>
          <w:lang w:val="nl-BE"/>
        </w:rPr>
      </w:pPr>
      <w:r>
        <w:rPr>
          <w:rFonts w:cs="Arial"/>
          <w:szCs w:val="20"/>
          <w:lang w:val="nl-BE"/>
        </w:rPr>
        <w:t>Info over:</w:t>
      </w:r>
    </w:p>
    <w:p w:rsidR="00AA3FF0" w:rsidRDefault="004769A0" w:rsidP="005E1B88">
      <w:pPr>
        <w:rPr>
          <w:rFonts w:cs="Arial"/>
          <w:szCs w:val="20"/>
          <w:lang w:val="nl-BE"/>
        </w:rPr>
      </w:pPr>
      <w:r>
        <w:rPr>
          <w:rFonts w:cs="Arial"/>
          <w:szCs w:val="20"/>
          <w:lang w:val="nl-BE"/>
        </w:rPr>
        <w:t>- het</w:t>
      </w:r>
      <w:r w:rsidRPr="004769A0">
        <w:rPr>
          <w:rFonts w:cs="Arial"/>
          <w:szCs w:val="20"/>
          <w:lang w:val="nl-BE"/>
        </w:rPr>
        <w:t xml:space="preserve"> materiaal: zie: </w:t>
      </w:r>
      <w:hyperlink r:id="rId113" w:history="1">
        <w:r w:rsidRPr="00754170">
          <w:rPr>
            <w:rStyle w:val="Hyperlink"/>
            <w:rFonts w:cs="Arial"/>
            <w:szCs w:val="20"/>
            <w:lang w:val="nl-BE"/>
          </w:rPr>
          <w:t>www.leermiddelen.be</w:t>
        </w:r>
      </w:hyperlink>
    </w:p>
    <w:p w:rsidR="004769A0" w:rsidRDefault="004769A0" w:rsidP="004769A0">
      <w:pPr>
        <w:ind w:left="142" w:hanging="142"/>
        <w:rPr>
          <w:rFonts w:cs="Arial"/>
          <w:szCs w:val="20"/>
          <w:lang w:val="nl-BE"/>
        </w:rPr>
      </w:pPr>
      <w:r>
        <w:rPr>
          <w:rFonts w:cs="Arial"/>
          <w:szCs w:val="20"/>
          <w:lang w:val="nl-BE"/>
        </w:rPr>
        <w:t xml:space="preserve">- </w:t>
      </w:r>
      <w:r w:rsidRPr="004769A0">
        <w:rPr>
          <w:rFonts w:cs="Arial"/>
          <w:szCs w:val="20"/>
          <w:lang w:val="nl-BE"/>
        </w:rPr>
        <w:t xml:space="preserve">chemicaliën (afhankelijk van de uitgevoerde leerlingenproeven). Voor de opslag ervan afspreken met de preventieadviseur. Zie ook cd-rom ‘(On)Raad op school?’, </w:t>
      </w:r>
      <w:hyperlink r:id="rId114" w:history="1">
        <w:r w:rsidRPr="00754170">
          <w:rPr>
            <w:rStyle w:val="Hyperlink"/>
            <w:rFonts w:cs="Arial"/>
            <w:szCs w:val="20"/>
            <w:lang w:val="nl-BE"/>
          </w:rPr>
          <w:t>www.onraadopschool.be</w:t>
        </w:r>
      </w:hyperlink>
    </w:p>
    <w:p w:rsidR="004769A0" w:rsidRPr="004769A0" w:rsidRDefault="004769A0" w:rsidP="004769A0">
      <w:pPr>
        <w:rPr>
          <w:rFonts w:cs="Arial"/>
          <w:szCs w:val="20"/>
          <w:lang w:val="nl-BE"/>
        </w:rPr>
      </w:pPr>
    </w:p>
    <w:p w:rsidR="004769A0" w:rsidRPr="004769A0" w:rsidRDefault="004769A0" w:rsidP="005E1B88">
      <w:pPr>
        <w:rPr>
          <w:rFonts w:cs="Arial"/>
          <w:szCs w:val="20"/>
          <w:lang w:val="nl-BE"/>
        </w:rPr>
      </w:pPr>
    </w:p>
    <w:p w:rsidR="005E1B88" w:rsidRPr="002B4DF2" w:rsidRDefault="005E1B88" w:rsidP="00215CF2">
      <w:pPr>
        <w:pStyle w:val="Kop1"/>
      </w:pPr>
      <w:bookmarkStart w:id="157" w:name="_Toc247095096"/>
      <w:bookmarkStart w:id="158" w:name="_Toc247095404"/>
      <w:bookmarkStart w:id="159" w:name="_Toc247095483"/>
      <w:bookmarkStart w:id="160" w:name="_Toc247095517"/>
      <w:bookmarkStart w:id="161" w:name="_Toc247095622"/>
      <w:bookmarkStart w:id="162" w:name="_Toc341877691"/>
      <w:r w:rsidRPr="002B4DF2">
        <w:lastRenderedPageBreak/>
        <w:t>Vakspecifieke informatie</w:t>
      </w:r>
      <w:bookmarkEnd w:id="157"/>
      <w:bookmarkEnd w:id="158"/>
      <w:bookmarkEnd w:id="159"/>
      <w:bookmarkEnd w:id="160"/>
      <w:bookmarkEnd w:id="161"/>
      <w:bookmarkEnd w:id="162"/>
      <w:r w:rsidRPr="002B4DF2">
        <w:t xml:space="preserve"> </w:t>
      </w:r>
    </w:p>
    <w:p w:rsidR="002F2E8D" w:rsidRPr="00AA3FF0" w:rsidRDefault="002F2E8D" w:rsidP="002F2E8D">
      <w:pPr>
        <w:rPr>
          <w:lang w:val="nl-BE"/>
        </w:rPr>
      </w:pPr>
      <w:r w:rsidRPr="00AA3FF0">
        <w:rPr>
          <w:lang w:val="nl-BE"/>
        </w:rPr>
        <w:t>In alle TV en PV vakken staan doelstellingen die het belang benadrukken van de vigerende reglementeringen i.v.m. veiligheid, hygiëne en milieu in de vaklokalen.</w:t>
      </w:r>
      <w:r w:rsidRPr="00AA3FF0">
        <w:rPr>
          <w:szCs w:val="20"/>
          <w:lang w:val="nl-BE"/>
        </w:rPr>
        <w:t xml:space="preserve"> </w:t>
      </w:r>
    </w:p>
    <w:p w:rsidR="002F2E8D" w:rsidRPr="00AA3FF0" w:rsidRDefault="002F2E8D" w:rsidP="002F2E8D">
      <w:pPr>
        <w:rPr>
          <w:lang w:val="nl-BE"/>
        </w:rPr>
      </w:pPr>
      <w:r w:rsidRPr="00AA3FF0">
        <w:rPr>
          <w:lang w:val="nl-BE"/>
        </w:rPr>
        <w:t>De huidige regelgeving betreffende de autocontrole, meldingsplicht en traceerbaarheid in de voedselketen moet via deze vakdoelstellingen geïmplementeerd worden (KB 14 november 2003 en KB 24 oktober 2005).</w:t>
      </w:r>
    </w:p>
    <w:p w:rsidR="002F2E8D" w:rsidRPr="00AA3FF0" w:rsidRDefault="002F2E8D" w:rsidP="002F2E8D">
      <w:pPr>
        <w:pStyle w:val="Tekstzonderopmaak1"/>
        <w:widowControl w:val="0"/>
        <w:overflowPunct/>
        <w:autoSpaceDE/>
        <w:autoSpaceDN/>
        <w:adjustRightInd/>
        <w:snapToGrid w:val="0"/>
        <w:textAlignment w:val="auto"/>
        <w:rPr>
          <w:rFonts w:ascii="Arial" w:hAnsi="Arial" w:cs="Arial"/>
          <w:b/>
          <w:bCs/>
          <w:sz w:val="20"/>
          <w:lang w:val="nl-BE"/>
        </w:rPr>
      </w:pPr>
    </w:p>
    <w:p w:rsidR="002F2E8D" w:rsidRPr="00AA3FF0" w:rsidRDefault="002F2E8D" w:rsidP="002F2E8D">
      <w:pPr>
        <w:rPr>
          <w:szCs w:val="20"/>
          <w:u w:val="single"/>
          <w:lang w:val="nl-BE"/>
        </w:rPr>
      </w:pPr>
      <w:r w:rsidRPr="00AA3FF0">
        <w:rPr>
          <w:szCs w:val="20"/>
          <w:lang w:val="nl-BE"/>
        </w:rPr>
        <w:t xml:space="preserve">Belgische voedselagentschap: FAVV </w:t>
      </w:r>
      <w:r w:rsidRPr="00AA3FF0">
        <w:rPr>
          <w:szCs w:val="20"/>
          <w:u w:val="single"/>
          <w:lang w:val="nl-BE"/>
        </w:rPr>
        <w:t>http://www.favv.be/</w:t>
      </w:r>
    </w:p>
    <w:p w:rsidR="002F2E8D" w:rsidRPr="00AA3FF0" w:rsidRDefault="002F2E8D" w:rsidP="002F2E8D">
      <w:pPr>
        <w:rPr>
          <w:szCs w:val="20"/>
          <w:u w:val="single"/>
          <w:lang w:val="nl-BE"/>
        </w:rPr>
      </w:pPr>
      <w:r w:rsidRPr="00AA3FF0">
        <w:rPr>
          <w:szCs w:val="20"/>
          <w:lang w:val="nl-BE"/>
        </w:rPr>
        <w:t xml:space="preserve">Europees Voedselagentschap: EFSA </w:t>
      </w:r>
      <w:r w:rsidRPr="00AA3FF0">
        <w:rPr>
          <w:szCs w:val="20"/>
          <w:lang w:val="nl-BE"/>
        </w:rPr>
        <w:br/>
      </w:r>
      <w:r w:rsidRPr="00AA3FF0">
        <w:rPr>
          <w:szCs w:val="20"/>
          <w:u w:val="single"/>
          <w:lang w:val="nl-BE"/>
        </w:rPr>
        <w:t xml:space="preserve">http://www.europa-nu.nl/id/vg9hmkvlyays/europese_autoriteit_voor </w:t>
      </w:r>
    </w:p>
    <w:p w:rsidR="002F2E8D" w:rsidRPr="00AA3FF0" w:rsidRDefault="002F2E8D" w:rsidP="002F2E8D">
      <w:pPr>
        <w:rPr>
          <w:szCs w:val="20"/>
          <w:lang w:val="nl-BE"/>
        </w:rPr>
      </w:pPr>
      <w:r w:rsidRPr="00AA3FF0">
        <w:rPr>
          <w:szCs w:val="20"/>
          <w:lang w:val="nl-BE"/>
        </w:rPr>
        <w:t xml:space="preserve">Dossier voedselveiligheid van Fevia: </w:t>
      </w:r>
      <w:r w:rsidRPr="00AA3FF0">
        <w:rPr>
          <w:szCs w:val="20"/>
          <w:u w:val="single"/>
          <w:lang w:val="nl-BE"/>
        </w:rPr>
        <w:t>http://www.fevia.be/voedselveiligheid/home.htm</w:t>
      </w:r>
    </w:p>
    <w:p w:rsidR="002F2E8D" w:rsidRPr="00AA3FF0" w:rsidRDefault="002F2E8D" w:rsidP="002F2E8D">
      <w:pPr>
        <w:rPr>
          <w:szCs w:val="20"/>
          <w:u w:val="single"/>
          <w:lang w:val="nl-BE"/>
        </w:rPr>
      </w:pPr>
      <w:r w:rsidRPr="00AA3FF0">
        <w:rPr>
          <w:szCs w:val="20"/>
          <w:lang w:val="nl-BE"/>
        </w:rPr>
        <w:t xml:space="preserve">Dossier ‘veiligheid en controle’ van Probila: </w:t>
      </w:r>
      <w:r w:rsidRPr="00AA3FF0">
        <w:rPr>
          <w:szCs w:val="20"/>
          <w:u w:val="single"/>
          <w:lang w:val="nl-BE"/>
        </w:rPr>
        <w:t xml:space="preserve">http://bioforum.be/v2/probila_unitrab_verwerkers_NL/template.html </w:t>
      </w:r>
    </w:p>
    <w:p w:rsidR="002F2E8D" w:rsidRPr="00AA3FF0" w:rsidRDefault="002F2E8D" w:rsidP="002F2E8D">
      <w:pPr>
        <w:rPr>
          <w:szCs w:val="20"/>
          <w:u w:val="single"/>
          <w:lang w:val="nl-BE"/>
        </w:rPr>
      </w:pPr>
      <w:r w:rsidRPr="00AA3FF0">
        <w:rPr>
          <w:szCs w:val="20"/>
          <w:lang w:val="nl-BE"/>
        </w:rPr>
        <w:t xml:space="preserve">Voedselveiligheid, autocontrole, bijscholingen en vakondersteunende middelen: </w:t>
      </w:r>
      <w:hyperlink r:id="rId115" w:history="1">
        <w:r w:rsidRPr="00AA3FF0">
          <w:rPr>
            <w:rStyle w:val="Hyperlink"/>
            <w:color w:val="auto"/>
            <w:szCs w:val="20"/>
            <w:lang w:val="nl-BE"/>
          </w:rPr>
          <w:t>www.ipv.be</w:t>
        </w:r>
      </w:hyperlink>
    </w:p>
    <w:p w:rsidR="00B3544C" w:rsidRPr="00B3544C" w:rsidRDefault="00B3544C" w:rsidP="002F2E8D">
      <w:pPr>
        <w:pStyle w:val="Tekstzonderopmaak1"/>
        <w:widowControl w:val="0"/>
        <w:overflowPunct/>
        <w:autoSpaceDE/>
        <w:autoSpaceDN/>
        <w:adjustRightInd/>
        <w:snapToGrid w:val="0"/>
        <w:textAlignment w:val="auto"/>
        <w:rPr>
          <w:rFonts w:ascii="Arial" w:hAnsi="Arial" w:cs="Arial"/>
          <w:bCs/>
          <w:color w:val="000000" w:themeColor="text1"/>
          <w:sz w:val="20"/>
          <w:lang w:val="nl-BE"/>
        </w:rPr>
      </w:pPr>
      <w:r w:rsidRPr="00B3544C">
        <w:rPr>
          <w:rFonts w:ascii="Arial" w:hAnsi="Arial" w:cs="Arial"/>
          <w:bCs/>
          <w:color w:val="000000" w:themeColor="text1"/>
          <w:sz w:val="20"/>
          <w:lang w:val="nl-BE"/>
        </w:rPr>
        <w:t xml:space="preserve">Veiligheid, gezondheid en milieu in onderwijsinstellingen: </w:t>
      </w:r>
      <w:hyperlink r:id="rId116" w:history="1">
        <w:r w:rsidRPr="00B3544C">
          <w:rPr>
            <w:rStyle w:val="Hyperlink"/>
            <w:rFonts w:ascii="Arial" w:hAnsi="Arial" w:cs="Arial"/>
            <w:bCs/>
            <w:color w:val="000000" w:themeColor="text1"/>
            <w:sz w:val="20"/>
            <w:lang w:val="nl-BE"/>
          </w:rPr>
          <w:t>www.onraadopschool.be</w:t>
        </w:r>
      </w:hyperlink>
    </w:p>
    <w:p w:rsidR="002F2E8D" w:rsidRPr="00B3544C" w:rsidRDefault="002F2E8D" w:rsidP="002F2E8D">
      <w:pPr>
        <w:pStyle w:val="Tekstzonderopmaak1"/>
        <w:widowControl w:val="0"/>
        <w:overflowPunct/>
        <w:autoSpaceDE/>
        <w:autoSpaceDN/>
        <w:adjustRightInd/>
        <w:snapToGrid w:val="0"/>
        <w:textAlignment w:val="auto"/>
        <w:rPr>
          <w:rFonts w:ascii="Arial" w:hAnsi="Arial" w:cs="Arial"/>
          <w:b/>
          <w:bCs/>
          <w:color w:val="000000" w:themeColor="text1"/>
          <w:sz w:val="20"/>
          <w:lang w:val="nl-BE"/>
        </w:rPr>
      </w:pPr>
    </w:p>
    <w:p w:rsidR="002F2E8D" w:rsidRPr="00E731A0" w:rsidRDefault="00EE6F94" w:rsidP="00015B73">
      <w:pPr>
        <w:pStyle w:val="Kop2"/>
        <w:rPr>
          <w:lang w:val="nl-NL"/>
        </w:rPr>
      </w:pPr>
      <w:bookmarkStart w:id="163" w:name="_Toc341877692"/>
      <w:r>
        <w:t>14</w:t>
      </w:r>
      <w:r w:rsidR="00E731A0" w:rsidRPr="00E731A0">
        <w:t>.1</w:t>
      </w:r>
      <w:r w:rsidR="00E731A0" w:rsidRPr="00E731A0">
        <w:tab/>
      </w:r>
      <w:r w:rsidR="002F2E8D" w:rsidRPr="00E731A0">
        <w:t>TV</w:t>
      </w:r>
      <w:r w:rsidR="00F97594">
        <w:t>/</w:t>
      </w:r>
      <w:r w:rsidR="002F2E8D" w:rsidRPr="00E731A0">
        <w:t>PV Praktijk Bakkerij</w:t>
      </w:r>
      <w:bookmarkEnd w:id="163"/>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fr-FR"/>
        </w:rPr>
      </w:pPr>
      <w:r w:rsidRPr="00CD3FCE">
        <w:rPr>
          <w:rFonts w:ascii="Arial" w:hAnsi="Arial" w:cs="Arial"/>
          <w:bCs/>
          <w:sz w:val="20"/>
          <w:lang w:val="fr-FR"/>
        </w:rPr>
        <w:t>F. BAU</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i/>
          <w:sz w:val="20"/>
          <w:lang w:val="fr-FR"/>
        </w:rPr>
      </w:pPr>
      <w:r w:rsidRPr="00CD3FCE">
        <w:rPr>
          <w:rFonts w:ascii="Arial" w:hAnsi="Arial" w:cs="Arial"/>
          <w:bCs/>
          <w:i/>
          <w:sz w:val="20"/>
          <w:lang w:val="fr-FR"/>
        </w:rPr>
        <w:t>Chocolade encyclopedie</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i/>
          <w:sz w:val="20"/>
          <w:lang w:val="fr-FR"/>
        </w:rPr>
      </w:pPr>
      <w:r w:rsidRPr="00CD3FCE">
        <w:rPr>
          <w:rFonts w:ascii="Arial" w:hAnsi="Arial" w:cs="Arial"/>
          <w:bCs/>
          <w:i/>
          <w:sz w:val="20"/>
          <w:lang w:val="fr-FR"/>
        </w:rPr>
        <w:t>Ecole du Grand Chocolat Valrhona</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nl-BE"/>
        </w:rPr>
      </w:pPr>
      <w:r w:rsidRPr="00CD3FCE">
        <w:rPr>
          <w:rFonts w:ascii="Arial" w:hAnsi="Arial" w:cs="Arial"/>
          <w:bCs/>
          <w:sz w:val="20"/>
        </w:rPr>
        <w:t>Fontaine Uitgevers BV</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nl-BE"/>
        </w:rPr>
      </w:pPr>
      <w:r w:rsidRPr="00CD3FCE">
        <w:rPr>
          <w:rFonts w:ascii="Arial" w:hAnsi="Arial" w:cs="Arial"/>
          <w:bCs/>
          <w:sz w:val="20"/>
        </w:rPr>
        <w:t>ISBN: 9789059564060</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nl-BE"/>
        </w:rPr>
      </w:pP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BELLOUET-PERRUCHON</w:t>
      </w:r>
    </w:p>
    <w:p w:rsidR="002F2E8D" w:rsidRPr="00CD3FCE" w:rsidRDefault="002F2E8D" w:rsidP="002F2E8D">
      <w:pPr>
        <w:widowControl w:val="0"/>
        <w:autoSpaceDE w:val="0"/>
        <w:autoSpaceDN w:val="0"/>
        <w:adjustRightInd w:val="0"/>
        <w:rPr>
          <w:rFonts w:cs="Arial"/>
          <w:i/>
          <w:iCs/>
          <w:szCs w:val="20"/>
          <w:lang w:val="fr-FR"/>
        </w:rPr>
      </w:pPr>
      <w:r w:rsidRPr="00CD3FCE">
        <w:rPr>
          <w:rFonts w:cs="Arial"/>
          <w:i/>
          <w:iCs/>
          <w:szCs w:val="20"/>
          <w:lang w:val="fr-FR"/>
        </w:rPr>
        <w:t>Des entremets de France (apprenze l’art -)</w:t>
      </w: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ISBN-2-9503740-8-5</w:t>
      </w: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2000</w:t>
      </w:r>
    </w:p>
    <w:p w:rsidR="002F2E8D" w:rsidRPr="00CD3FCE" w:rsidRDefault="002F2E8D" w:rsidP="002F2E8D">
      <w:pPr>
        <w:widowControl w:val="0"/>
        <w:autoSpaceDE w:val="0"/>
        <w:autoSpaceDN w:val="0"/>
        <w:adjustRightInd w:val="0"/>
        <w:rPr>
          <w:rFonts w:cs="Arial"/>
          <w:szCs w:val="20"/>
          <w:lang w:val="fr-FR"/>
        </w:rPr>
      </w:pP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P. BERTRAND</w:t>
      </w:r>
    </w:p>
    <w:p w:rsidR="002F2E8D" w:rsidRPr="00CD3FCE" w:rsidRDefault="002F2E8D" w:rsidP="002F2E8D">
      <w:pPr>
        <w:widowControl w:val="0"/>
        <w:autoSpaceDE w:val="0"/>
        <w:autoSpaceDN w:val="0"/>
        <w:adjustRightInd w:val="0"/>
        <w:rPr>
          <w:rFonts w:cs="Arial"/>
          <w:i/>
          <w:iCs/>
          <w:szCs w:val="20"/>
          <w:lang w:val="fr-FR"/>
        </w:rPr>
      </w:pPr>
      <w:r w:rsidRPr="00CD3FCE">
        <w:rPr>
          <w:rFonts w:cs="Arial"/>
          <w:i/>
          <w:iCs/>
          <w:szCs w:val="20"/>
          <w:lang w:val="fr-FR"/>
        </w:rPr>
        <w:t>Chocolat, L’envers du décor</w:t>
      </w: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Les éditions de l’if</w:t>
      </w: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ISBN-2-914449-00-3</w:t>
      </w:r>
    </w:p>
    <w:p w:rsidR="002F2E8D" w:rsidRPr="00CD3FCE" w:rsidRDefault="002F2E8D" w:rsidP="002F2E8D">
      <w:pPr>
        <w:widowControl w:val="0"/>
        <w:autoSpaceDE w:val="0"/>
        <w:autoSpaceDN w:val="0"/>
        <w:adjustRightInd w:val="0"/>
        <w:rPr>
          <w:rFonts w:cs="Arial"/>
          <w:szCs w:val="20"/>
          <w:lang w:val="fr-FR"/>
        </w:rPr>
      </w:pPr>
      <w:r w:rsidRPr="00CD3FCE">
        <w:rPr>
          <w:rFonts w:cs="Arial"/>
          <w:szCs w:val="20"/>
          <w:lang w:val="fr-FR"/>
        </w:rPr>
        <w:t>2000</w:t>
      </w:r>
    </w:p>
    <w:p w:rsidR="002F2E8D" w:rsidRPr="00CD3FCE" w:rsidRDefault="002F2E8D" w:rsidP="002F2E8D">
      <w:pPr>
        <w:rPr>
          <w:szCs w:val="20"/>
          <w:lang w:val="fr-FR"/>
        </w:rPr>
      </w:pPr>
    </w:p>
    <w:p w:rsidR="002F2E8D" w:rsidRPr="00CD3FCE" w:rsidRDefault="002F2E8D" w:rsidP="002F2E8D">
      <w:pPr>
        <w:rPr>
          <w:szCs w:val="20"/>
          <w:lang w:val="fr-FR"/>
        </w:rPr>
      </w:pPr>
      <w:r w:rsidRPr="00CD3FCE">
        <w:rPr>
          <w:szCs w:val="20"/>
          <w:lang w:val="fr-FR"/>
        </w:rPr>
        <w:t>P. BERTRAND</w:t>
      </w:r>
    </w:p>
    <w:p w:rsidR="002F2E8D" w:rsidRPr="00CD3FCE" w:rsidRDefault="002F2E8D" w:rsidP="002F2E8D">
      <w:pPr>
        <w:rPr>
          <w:i/>
          <w:iCs/>
          <w:szCs w:val="20"/>
          <w:lang w:val="fr-FR"/>
        </w:rPr>
      </w:pPr>
      <w:r w:rsidRPr="00CD3FCE">
        <w:rPr>
          <w:i/>
          <w:iCs/>
          <w:szCs w:val="20"/>
          <w:lang w:val="fr-FR"/>
        </w:rPr>
        <w:t>Chocolat, L’envers du décor</w:t>
      </w:r>
    </w:p>
    <w:p w:rsidR="002F2E8D" w:rsidRPr="00CD3FCE" w:rsidRDefault="002F2E8D" w:rsidP="002F2E8D">
      <w:pPr>
        <w:rPr>
          <w:szCs w:val="20"/>
          <w:lang w:val="fr-FR"/>
        </w:rPr>
      </w:pPr>
      <w:r w:rsidRPr="00CD3FCE">
        <w:rPr>
          <w:szCs w:val="20"/>
          <w:lang w:val="fr-FR"/>
        </w:rPr>
        <w:t>Les éditions de l’if</w:t>
      </w:r>
    </w:p>
    <w:p w:rsidR="002F2E8D" w:rsidRPr="00CD3FCE" w:rsidRDefault="002F2E8D" w:rsidP="002F2E8D">
      <w:pPr>
        <w:rPr>
          <w:szCs w:val="20"/>
          <w:lang w:val="fr-FR"/>
        </w:rPr>
      </w:pPr>
      <w:r w:rsidRPr="00CD3FCE">
        <w:rPr>
          <w:szCs w:val="20"/>
          <w:lang w:val="fr-FR"/>
        </w:rPr>
        <w:t>ISBN-2-914449-00-3</w:t>
      </w:r>
    </w:p>
    <w:p w:rsidR="002F2E8D" w:rsidRPr="00CD3FCE" w:rsidRDefault="002F2E8D" w:rsidP="002F2E8D">
      <w:pPr>
        <w:rPr>
          <w:szCs w:val="20"/>
          <w:lang w:val="fr-FR"/>
        </w:rPr>
      </w:pPr>
      <w:r w:rsidRPr="00CD3FCE">
        <w:rPr>
          <w:szCs w:val="20"/>
          <w:lang w:val="fr-FR"/>
        </w:rPr>
        <w:t>2000</w:t>
      </w:r>
    </w:p>
    <w:p w:rsidR="00C24942" w:rsidRPr="00CD3FCE" w:rsidRDefault="00C24942" w:rsidP="002F2E8D">
      <w:pPr>
        <w:rPr>
          <w:rFonts w:cs="Arial"/>
          <w:sz w:val="22"/>
          <w:lang w:val="fr-FR"/>
        </w:rPr>
      </w:pPr>
    </w:p>
    <w:p w:rsidR="002F2E8D" w:rsidRPr="00CD3FCE" w:rsidRDefault="00243B0B" w:rsidP="002F2E8D">
      <w:pPr>
        <w:rPr>
          <w:szCs w:val="20"/>
          <w:lang w:val="fr-FR"/>
        </w:rPr>
      </w:pPr>
      <w:hyperlink r:id="rId117" w:history="1">
        <w:r w:rsidR="002F2E8D" w:rsidRPr="00CD3FCE">
          <w:rPr>
            <w:rStyle w:val="Hyperlink"/>
            <w:color w:val="auto"/>
            <w:szCs w:val="20"/>
            <w:u w:val="none"/>
            <w:lang w:val="fr-FR"/>
          </w:rPr>
          <w:t>DANIEL CHABOISSIER</w:t>
        </w:r>
      </w:hyperlink>
      <w:r w:rsidR="002F2E8D" w:rsidRPr="00CD3FCE">
        <w:rPr>
          <w:szCs w:val="20"/>
          <w:lang w:val="fr-FR"/>
        </w:rPr>
        <w:t xml:space="preserve"> </w:t>
      </w:r>
    </w:p>
    <w:p w:rsidR="002F2E8D" w:rsidRPr="00CD3FCE" w:rsidRDefault="002F2E8D" w:rsidP="002F2E8D">
      <w:pPr>
        <w:rPr>
          <w:i/>
          <w:szCs w:val="20"/>
          <w:lang w:val="fr-FR"/>
        </w:rPr>
      </w:pPr>
      <w:r w:rsidRPr="00CD3FCE">
        <w:rPr>
          <w:i/>
          <w:szCs w:val="20"/>
          <w:lang w:val="fr-FR"/>
        </w:rPr>
        <w:t>Tandence Croquembouche</w:t>
      </w:r>
    </w:p>
    <w:p w:rsidR="002F2E8D" w:rsidRPr="00CD3FCE" w:rsidRDefault="002F2E8D" w:rsidP="002F2E8D">
      <w:pPr>
        <w:rPr>
          <w:szCs w:val="20"/>
          <w:lang w:val="fr-FR"/>
        </w:rPr>
      </w:pPr>
      <w:r w:rsidRPr="00CD3FCE">
        <w:rPr>
          <w:szCs w:val="20"/>
          <w:lang w:val="fr-FR"/>
        </w:rPr>
        <w:t>Edition GPS</w:t>
      </w:r>
    </w:p>
    <w:p w:rsidR="002F2E8D" w:rsidRPr="00CD3FCE" w:rsidRDefault="002F2E8D" w:rsidP="002F2E8D">
      <w:pPr>
        <w:rPr>
          <w:szCs w:val="20"/>
          <w:lang w:val="fr-FR"/>
        </w:rPr>
      </w:pPr>
      <w:r w:rsidRPr="00CD3FCE">
        <w:rPr>
          <w:szCs w:val="20"/>
          <w:lang w:val="fr-FR"/>
        </w:rPr>
        <w:t>ISBN 978 2 9533598 0 0</w:t>
      </w:r>
    </w:p>
    <w:p w:rsidR="002F2E8D" w:rsidRPr="00CD3FCE" w:rsidRDefault="002F2E8D" w:rsidP="002F2E8D">
      <w:pPr>
        <w:rPr>
          <w:szCs w:val="20"/>
          <w:lang w:val="fr-FR"/>
        </w:rPr>
      </w:pPr>
    </w:p>
    <w:p w:rsidR="0020478F" w:rsidRPr="00CD3FCE" w:rsidRDefault="0020478F" w:rsidP="002F2E8D">
      <w:pPr>
        <w:rPr>
          <w:szCs w:val="20"/>
          <w:lang w:val="fr-FR"/>
        </w:rPr>
      </w:pPr>
      <w:r w:rsidRPr="00CD3FCE">
        <w:rPr>
          <w:szCs w:val="20"/>
          <w:lang w:val="fr-FR"/>
        </w:rPr>
        <w:t>DOMINIQUE BOONEN, JEF BRUYNSEELS, PAUL COLLIJS, LUC DEHAEZE, JONNY DEMEY, GUIDO DEVILLE, JAN DUPONT, EDWIN GESQUIERE, PETER ISRAEL, LUC JENET, GEERT JONCKHEERE, FRANK MAST, FRANS PIETERS, RIK SEVENS, DIRK SPITAEL, ROLAND VAN RENTERGHEM</w:t>
      </w:r>
    </w:p>
    <w:p w:rsidR="002F2E8D" w:rsidRPr="00CD3FCE" w:rsidRDefault="002F2E8D" w:rsidP="002F2E8D">
      <w:pPr>
        <w:rPr>
          <w:i/>
          <w:iCs/>
          <w:szCs w:val="20"/>
          <w:lang w:val="fr-FR"/>
        </w:rPr>
      </w:pPr>
      <w:r w:rsidRPr="00CD3FCE">
        <w:rPr>
          <w:i/>
          <w:iCs/>
          <w:szCs w:val="20"/>
          <w:lang w:val="fr-FR"/>
        </w:rPr>
        <w:t>Handleiding voor de bakker</w:t>
      </w:r>
    </w:p>
    <w:p w:rsidR="002F2E8D" w:rsidRPr="00CD3FCE" w:rsidRDefault="002F2E8D" w:rsidP="002F2E8D">
      <w:pPr>
        <w:rPr>
          <w:i/>
          <w:iCs/>
          <w:szCs w:val="20"/>
          <w:lang w:val="nl-BE"/>
        </w:rPr>
      </w:pPr>
      <w:r w:rsidRPr="00CD3FCE">
        <w:rPr>
          <w:i/>
          <w:iCs/>
          <w:szCs w:val="20"/>
          <w:lang w:val="nl-BE"/>
        </w:rPr>
        <w:t>Deel 1: Bakkerij</w:t>
      </w:r>
    </w:p>
    <w:p w:rsidR="002F2E8D" w:rsidRPr="00CD3FCE" w:rsidRDefault="002F2E8D" w:rsidP="002F2E8D">
      <w:pPr>
        <w:autoSpaceDE w:val="0"/>
        <w:autoSpaceDN w:val="0"/>
        <w:adjustRightInd w:val="0"/>
        <w:rPr>
          <w:rFonts w:ascii="OfficinaSanITC-BookOS" w:hAnsi="OfficinaSanITC-BookOS" w:cs="OfficinaSanITC-BookOS"/>
          <w:sz w:val="18"/>
          <w:szCs w:val="18"/>
          <w:lang w:val="en-US" w:eastAsia="nl-BE"/>
        </w:rPr>
      </w:pPr>
      <w:r w:rsidRPr="00CD3FCE">
        <w:rPr>
          <w:rFonts w:ascii="OfficinaSanITC-BookOS" w:hAnsi="OfficinaSanITC-BookOS" w:cs="OfficinaSanITC-BookOS"/>
          <w:sz w:val="18"/>
          <w:szCs w:val="18"/>
          <w:lang w:val="en-US" w:eastAsia="nl-BE"/>
        </w:rPr>
        <w:t>mjPublishing nv, Malle,</w:t>
      </w:r>
    </w:p>
    <w:p w:rsidR="002F2E8D" w:rsidRPr="00CD3FCE" w:rsidRDefault="00243B0B" w:rsidP="002F2E8D">
      <w:pPr>
        <w:rPr>
          <w:szCs w:val="20"/>
          <w:lang w:val="en-US"/>
        </w:rPr>
      </w:pPr>
      <w:hyperlink r:id="rId118" w:history="1">
        <w:r w:rsidR="002F2E8D" w:rsidRPr="00CD3FCE">
          <w:rPr>
            <w:rStyle w:val="Hyperlink"/>
            <w:color w:val="auto"/>
            <w:szCs w:val="20"/>
            <w:lang w:val="en-US"/>
          </w:rPr>
          <w:t>www.mjpublishing.be</w:t>
        </w:r>
      </w:hyperlink>
    </w:p>
    <w:p w:rsidR="002F2E8D" w:rsidRPr="00CD3FCE" w:rsidRDefault="002F2E8D" w:rsidP="002F2E8D">
      <w:pPr>
        <w:rPr>
          <w:szCs w:val="20"/>
          <w:lang w:val="en-US"/>
        </w:rPr>
      </w:pPr>
      <w:r w:rsidRPr="00CD3FCE">
        <w:rPr>
          <w:szCs w:val="20"/>
          <w:lang w:val="en-US"/>
        </w:rPr>
        <w:t>ISBN 978 90 78715 405</w:t>
      </w:r>
    </w:p>
    <w:p w:rsidR="002F2E8D" w:rsidRPr="00CD3FCE" w:rsidRDefault="002F2E8D" w:rsidP="002F2E8D">
      <w:pPr>
        <w:rPr>
          <w:szCs w:val="20"/>
          <w:lang w:val="en-US"/>
        </w:rPr>
      </w:pPr>
      <w:r w:rsidRPr="00CD3FCE">
        <w:rPr>
          <w:szCs w:val="20"/>
          <w:lang w:val="en-US"/>
        </w:rPr>
        <w:t>2010</w:t>
      </w:r>
    </w:p>
    <w:p w:rsidR="002F2E8D" w:rsidRPr="00CD3FCE" w:rsidRDefault="002F2E8D" w:rsidP="002F2E8D">
      <w:pPr>
        <w:rPr>
          <w:i/>
          <w:iCs/>
          <w:szCs w:val="20"/>
          <w:lang w:val="en-US"/>
        </w:rPr>
      </w:pPr>
    </w:p>
    <w:p w:rsidR="00EE6F94" w:rsidRDefault="00EE6F94">
      <w:pPr>
        <w:rPr>
          <w:szCs w:val="20"/>
          <w:lang w:val="fr-FR"/>
        </w:rPr>
      </w:pPr>
      <w:r>
        <w:rPr>
          <w:szCs w:val="20"/>
          <w:lang w:val="fr-FR"/>
        </w:rPr>
        <w:br w:type="page"/>
      </w:r>
    </w:p>
    <w:p w:rsidR="0020478F" w:rsidRPr="00CD3FCE" w:rsidRDefault="0020478F" w:rsidP="0020478F">
      <w:pPr>
        <w:rPr>
          <w:szCs w:val="20"/>
          <w:lang w:val="fr-FR"/>
        </w:rPr>
      </w:pPr>
      <w:r w:rsidRPr="00CD3FCE">
        <w:rPr>
          <w:szCs w:val="20"/>
          <w:lang w:val="fr-FR"/>
        </w:rPr>
        <w:lastRenderedPageBreak/>
        <w:t>DOMINIQUE BOONEN, JEF BRUYNSEELS, PAUL COLLIJS, LUC DEHAEZE, JONNY DEMEY, GUIDO DEVILLE, JAN DUPONT, EDWIN GESQUIERE, PETER ISRAEL, LUC JENET, GEERT JONCKHEERE, FRANK MAST, FRANS PIETERS, RIK SEVENS, DIRK SPITAEL, ROLAND VAN RENTERGHEM</w:t>
      </w:r>
    </w:p>
    <w:p w:rsidR="002F2E8D" w:rsidRPr="00CD3FCE" w:rsidRDefault="002F2E8D" w:rsidP="002F2E8D">
      <w:pPr>
        <w:rPr>
          <w:i/>
          <w:iCs/>
          <w:szCs w:val="20"/>
          <w:lang w:val="nl-BE"/>
        </w:rPr>
      </w:pPr>
      <w:r w:rsidRPr="00CD3FCE">
        <w:rPr>
          <w:i/>
          <w:iCs/>
          <w:szCs w:val="20"/>
          <w:lang w:val="nl-BE"/>
        </w:rPr>
        <w:t>Handleiding voor de bakker</w:t>
      </w:r>
    </w:p>
    <w:p w:rsidR="002F2E8D" w:rsidRPr="00CD3FCE" w:rsidRDefault="002F2E8D" w:rsidP="002F2E8D">
      <w:pPr>
        <w:rPr>
          <w:i/>
          <w:iCs/>
          <w:szCs w:val="20"/>
          <w:lang w:val="nl-BE"/>
        </w:rPr>
      </w:pPr>
      <w:r w:rsidRPr="00CD3FCE">
        <w:rPr>
          <w:i/>
          <w:iCs/>
          <w:szCs w:val="20"/>
          <w:lang w:val="nl-BE"/>
        </w:rPr>
        <w:t>Deel 2: Banketbakkerij</w:t>
      </w:r>
    </w:p>
    <w:p w:rsidR="002F2E8D" w:rsidRPr="00CD3FCE" w:rsidRDefault="002F2E8D" w:rsidP="002F2E8D">
      <w:pPr>
        <w:autoSpaceDE w:val="0"/>
        <w:autoSpaceDN w:val="0"/>
        <w:adjustRightInd w:val="0"/>
        <w:rPr>
          <w:rFonts w:ascii="OfficinaSanITC-BookOS" w:hAnsi="OfficinaSanITC-BookOS" w:cs="OfficinaSanITC-BookOS"/>
          <w:sz w:val="18"/>
          <w:szCs w:val="18"/>
          <w:lang w:val="en-US" w:eastAsia="nl-BE"/>
        </w:rPr>
      </w:pPr>
      <w:r w:rsidRPr="00CD3FCE">
        <w:rPr>
          <w:rFonts w:ascii="OfficinaSanITC-BookOS" w:hAnsi="OfficinaSanITC-BookOS" w:cs="OfficinaSanITC-BookOS"/>
          <w:sz w:val="18"/>
          <w:szCs w:val="18"/>
          <w:lang w:val="en-US" w:eastAsia="nl-BE"/>
        </w:rPr>
        <w:t>mjPublishing nv, Malle,</w:t>
      </w:r>
    </w:p>
    <w:p w:rsidR="002F2E8D" w:rsidRPr="00CD3FCE" w:rsidRDefault="00243B0B" w:rsidP="002F2E8D">
      <w:pPr>
        <w:autoSpaceDE w:val="0"/>
        <w:autoSpaceDN w:val="0"/>
        <w:adjustRightInd w:val="0"/>
        <w:rPr>
          <w:rFonts w:ascii="OfficinaSanITC-BookOS" w:hAnsi="OfficinaSanITC-BookOS" w:cs="OfficinaSanITC-BookOS"/>
          <w:sz w:val="18"/>
          <w:szCs w:val="18"/>
          <w:lang w:val="en-US" w:eastAsia="nl-BE"/>
        </w:rPr>
      </w:pPr>
      <w:hyperlink r:id="rId119" w:history="1">
        <w:r w:rsidR="002F2E8D" w:rsidRPr="00CD3FCE">
          <w:rPr>
            <w:rStyle w:val="Hyperlink"/>
            <w:rFonts w:ascii="OfficinaSanITC-BookOS" w:hAnsi="OfficinaSanITC-BookOS" w:cs="OfficinaSanITC-BookOS"/>
            <w:color w:val="auto"/>
            <w:sz w:val="18"/>
            <w:szCs w:val="18"/>
            <w:lang w:val="en-US" w:eastAsia="nl-BE"/>
          </w:rPr>
          <w:t>www.mjpublishing.be</w:t>
        </w:r>
      </w:hyperlink>
    </w:p>
    <w:p w:rsidR="002F2E8D" w:rsidRPr="00CD3FCE" w:rsidRDefault="002F2E8D" w:rsidP="002F2E8D">
      <w:pPr>
        <w:autoSpaceDE w:val="0"/>
        <w:autoSpaceDN w:val="0"/>
        <w:adjustRightInd w:val="0"/>
        <w:rPr>
          <w:rFonts w:ascii="OfficinaSanITC-BookOS" w:hAnsi="OfficinaSanITC-BookOS" w:cs="OfficinaSanITC-BookOS"/>
          <w:sz w:val="18"/>
          <w:szCs w:val="18"/>
          <w:lang w:val="nl-BE" w:eastAsia="nl-BE"/>
        </w:rPr>
      </w:pPr>
      <w:r w:rsidRPr="00CD3FCE">
        <w:rPr>
          <w:rFonts w:ascii="OfficinaSanITC-BookOS" w:hAnsi="OfficinaSanITC-BookOS" w:cs="OfficinaSanITC-BookOS"/>
          <w:sz w:val="18"/>
          <w:szCs w:val="18"/>
          <w:lang w:val="nl-BE" w:eastAsia="nl-BE"/>
        </w:rPr>
        <w:t>ISBN 978 90 78715 412</w:t>
      </w:r>
    </w:p>
    <w:p w:rsidR="002F2E8D" w:rsidRPr="00CD3FCE" w:rsidRDefault="002F2E8D" w:rsidP="002F2E8D">
      <w:pPr>
        <w:autoSpaceDE w:val="0"/>
        <w:autoSpaceDN w:val="0"/>
        <w:adjustRightInd w:val="0"/>
        <w:rPr>
          <w:rFonts w:ascii="OfficinaSanITC-BookOS" w:hAnsi="OfficinaSanITC-BookOS" w:cs="OfficinaSanITC-BookOS"/>
          <w:sz w:val="18"/>
          <w:szCs w:val="18"/>
          <w:lang w:val="nl-BE" w:eastAsia="nl-BE"/>
        </w:rPr>
      </w:pPr>
      <w:r w:rsidRPr="00CD3FCE">
        <w:rPr>
          <w:rFonts w:ascii="OfficinaSanITC-BookOS" w:hAnsi="OfficinaSanITC-BookOS" w:cs="OfficinaSanITC-BookOS"/>
          <w:sz w:val="18"/>
          <w:szCs w:val="18"/>
          <w:lang w:val="nl-BE" w:eastAsia="nl-BE"/>
        </w:rPr>
        <w:t>2010</w:t>
      </w:r>
    </w:p>
    <w:p w:rsidR="002F2E8D" w:rsidRPr="00CD3FCE" w:rsidRDefault="002F2E8D" w:rsidP="002F2E8D">
      <w:pPr>
        <w:rPr>
          <w:szCs w:val="20"/>
          <w:lang w:val="nl-BE"/>
        </w:rPr>
      </w:pPr>
    </w:p>
    <w:p w:rsidR="002F2E8D" w:rsidRPr="00CD3FCE" w:rsidRDefault="002F2E8D" w:rsidP="002F2E8D">
      <w:pPr>
        <w:rPr>
          <w:szCs w:val="20"/>
        </w:rPr>
      </w:pPr>
      <w:r w:rsidRPr="00CD3FCE">
        <w:rPr>
          <w:szCs w:val="20"/>
        </w:rPr>
        <w:t>DANNY CAPON</w:t>
      </w:r>
    </w:p>
    <w:p w:rsidR="002F2E8D" w:rsidRPr="00CD3FCE" w:rsidRDefault="002F2E8D" w:rsidP="002F2E8D">
      <w:pPr>
        <w:rPr>
          <w:i/>
          <w:szCs w:val="20"/>
        </w:rPr>
      </w:pPr>
      <w:r w:rsidRPr="00CD3FCE">
        <w:rPr>
          <w:i/>
          <w:szCs w:val="20"/>
        </w:rPr>
        <w:t>Het Koekje</w:t>
      </w:r>
    </w:p>
    <w:p w:rsidR="002F2E8D" w:rsidRPr="00CD3FCE" w:rsidRDefault="002F2E8D" w:rsidP="002F2E8D">
      <w:pPr>
        <w:rPr>
          <w:szCs w:val="20"/>
        </w:rPr>
      </w:pPr>
      <w:r w:rsidRPr="00CD3FCE">
        <w:rPr>
          <w:szCs w:val="20"/>
        </w:rPr>
        <w:t>Lannoo. Tielt</w:t>
      </w:r>
    </w:p>
    <w:p w:rsidR="002F2E8D" w:rsidRPr="00CD3FCE" w:rsidRDefault="002F2E8D" w:rsidP="002F2E8D">
      <w:pPr>
        <w:rPr>
          <w:szCs w:val="20"/>
        </w:rPr>
      </w:pPr>
      <w:r w:rsidRPr="00CD3FCE">
        <w:rPr>
          <w:szCs w:val="20"/>
        </w:rPr>
        <w:t>1998</w:t>
      </w:r>
    </w:p>
    <w:p w:rsidR="002F2E8D" w:rsidRPr="00CD3FCE" w:rsidRDefault="002F2E8D" w:rsidP="002F2E8D">
      <w:pPr>
        <w:rPr>
          <w:szCs w:val="20"/>
          <w:lang w:val="nl-BE"/>
        </w:rPr>
      </w:pPr>
    </w:p>
    <w:p w:rsidR="002F2E8D" w:rsidRPr="00CD3FCE" w:rsidRDefault="002F2E8D" w:rsidP="002F2E8D">
      <w:pPr>
        <w:rPr>
          <w:szCs w:val="20"/>
        </w:rPr>
      </w:pPr>
      <w:r w:rsidRPr="00CD3FCE">
        <w:rPr>
          <w:szCs w:val="20"/>
        </w:rPr>
        <w:t>P. COUCQUYT; S. AERTS</w:t>
      </w:r>
    </w:p>
    <w:p w:rsidR="002F2E8D" w:rsidRPr="00CD3FCE" w:rsidRDefault="002F2E8D" w:rsidP="002F2E8D">
      <w:pPr>
        <w:rPr>
          <w:i/>
          <w:szCs w:val="20"/>
        </w:rPr>
      </w:pPr>
      <w:r w:rsidRPr="00CD3FCE">
        <w:rPr>
          <w:i/>
          <w:szCs w:val="20"/>
        </w:rPr>
        <w:t xml:space="preserve">Hoe werk ik met chocolade?: </w:t>
      </w:r>
    </w:p>
    <w:p w:rsidR="002F2E8D" w:rsidRPr="00CD3FCE" w:rsidRDefault="002F2E8D" w:rsidP="002F2E8D">
      <w:pPr>
        <w:autoSpaceDE w:val="0"/>
        <w:autoSpaceDN w:val="0"/>
        <w:adjustRightInd w:val="0"/>
        <w:rPr>
          <w:rFonts w:ascii="OfficinaSanITC-BookOS" w:hAnsi="OfficinaSanITC-BookOS" w:cs="OfficinaSanITC-BookOS"/>
          <w:sz w:val="18"/>
          <w:szCs w:val="18"/>
          <w:lang w:val="en-US" w:eastAsia="nl-BE"/>
        </w:rPr>
      </w:pPr>
      <w:r w:rsidRPr="00CD3FCE">
        <w:rPr>
          <w:rFonts w:ascii="OfficinaSanITC-BookOS" w:hAnsi="OfficinaSanITC-BookOS" w:cs="OfficinaSanITC-BookOS"/>
          <w:sz w:val="18"/>
          <w:szCs w:val="18"/>
          <w:lang w:val="en-US" w:eastAsia="nl-BE"/>
        </w:rPr>
        <w:t>mjPublishing nv, Malle,</w:t>
      </w:r>
    </w:p>
    <w:p w:rsidR="002F2E8D" w:rsidRPr="00CD3FCE" w:rsidRDefault="002F2E8D" w:rsidP="002F2E8D">
      <w:pPr>
        <w:autoSpaceDE w:val="0"/>
        <w:autoSpaceDN w:val="0"/>
        <w:adjustRightInd w:val="0"/>
        <w:rPr>
          <w:rFonts w:ascii="OfficinaSanITC-BookOS" w:hAnsi="OfficinaSanITC-BookOS" w:cs="OfficinaSanITC-BookOS"/>
          <w:sz w:val="18"/>
          <w:szCs w:val="18"/>
          <w:lang w:val="en-US" w:eastAsia="nl-BE"/>
        </w:rPr>
      </w:pPr>
      <w:r w:rsidRPr="00CD3FCE">
        <w:rPr>
          <w:rFonts w:ascii="OfficinaSanITC-BookOS" w:hAnsi="OfficinaSanITC-BookOS" w:cs="OfficinaSanITC-BookOS"/>
          <w:sz w:val="18"/>
          <w:szCs w:val="18"/>
          <w:lang w:val="en-US" w:eastAsia="nl-BE"/>
        </w:rPr>
        <w:t>www.mjpublishing.be</w:t>
      </w:r>
    </w:p>
    <w:p w:rsidR="002F2E8D" w:rsidRPr="00CD3FCE" w:rsidRDefault="002F2E8D" w:rsidP="002F2E8D">
      <w:pPr>
        <w:rPr>
          <w:szCs w:val="20"/>
          <w:lang w:val="en-US"/>
        </w:rPr>
      </w:pPr>
      <w:r w:rsidRPr="00CD3FCE">
        <w:rPr>
          <w:szCs w:val="20"/>
          <w:lang w:val="en-US"/>
        </w:rPr>
        <w:t>ISBN 978 90 78715 00 9</w:t>
      </w:r>
    </w:p>
    <w:p w:rsidR="002F2E8D" w:rsidRPr="00CD3FCE" w:rsidRDefault="002F2E8D" w:rsidP="002F2E8D">
      <w:pPr>
        <w:rPr>
          <w:szCs w:val="20"/>
          <w:lang w:val="en-US"/>
        </w:rPr>
      </w:pPr>
      <w:r w:rsidRPr="00CD3FCE">
        <w:rPr>
          <w:szCs w:val="20"/>
          <w:lang w:val="en-US"/>
        </w:rPr>
        <w:t>2009</w:t>
      </w:r>
    </w:p>
    <w:p w:rsidR="002F2E8D" w:rsidRPr="00CD3FCE" w:rsidRDefault="002F2E8D" w:rsidP="002F2E8D">
      <w:pPr>
        <w:rPr>
          <w:szCs w:val="20"/>
          <w:lang w:val="en-US"/>
        </w:rPr>
      </w:pPr>
    </w:p>
    <w:p w:rsidR="002F2E8D" w:rsidRPr="00CD3FCE" w:rsidRDefault="002F2E8D" w:rsidP="002F2E8D">
      <w:pPr>
        <w:rPr>
          <w:szCs w:val="20"/>
          <w:lang w:val="en-US"/>
        </w:rPr>
      </w:pPr>
      <w:r w:rsidRPr="00CD3FCE">
        <w:rPr>
          <w:szCs w:val="20"/>
          <w:lang w:val="en-US"/>
        </w:rPr>
        <w:t>C. MC FADDEN, C. FRANCE</w:t>
      </w:r>
    </w:p>
    <w:p w:rsidR="002F2E8D" w:rsidRPr="00CD3FCE" w:rsidRDefault="002F2E8D" w:rsidP="002F2E8D">
      <w:pPr>
        <w:rPr>
          <w:i/>
          <w:szCs w:val="20"/>
          <w:lang w:val="en-US"/>
        </w:rPr>
      </w:pPr>
      <w:r w:rsidRPr="00CD3FCE">
        <w:rPr>
          <w:i/>
          <w:szCs w:val="20"/>
          <w:lang w:val="en-US"/>
        </w:rPr>
        <w:t>chocola</w:t>
      </w:r>
    </w:p>
    <w:p w:rsidR="002F2E8D" w:rsidRPr="00CD3FCE" w:rsidRDefault="002F2E8D" w:rsidP="002F2E8D">
      <w:pPr>
        <w:rPr>
          <w:szCs w:val="20"/>
          <w:lang w:val="nl-BE"/>
        </w:rPr>
      </w:pPr>
      <w:r w:rsidRPr="00CD3FCE">
        <w:rPr>
          <w:szCs w:val="20"/>
          <w:lang w:val="nl-BE"/>
        </w:rPr>
        <w:t>uitgeverij Veltman(Utrecht)</w:t>
      </w:r>
    </w:p>
    <w:p w:rsidR="00865B17" w:rsidRDefault="002F2E8D" w:rsidP="002F2E8D">
      <w:pPr>
        <w:rPr>
          <w:szCs w:val="20"/>
        </w:rPr>
      </w:pPr>
      <w:r w:rsidRPr="00CD3FCE">
        <w:rPr>
          <w:szCs w:val="20"/>
          <w:lang w:val="nl-BE"/>
        </w:rPr>
        <w:t>ISBN 978 90 5920 075 3</w:t>
      </w:r>
    </w:p>
    <w:p w:rsidR="00F26D51" w:rsidRDefault="00F26D51">
      <w:pPr>
        <w:rPr>
          <w:szCs w:val="20"/>
        </w:rPr>
      </w:pPr>
    </w:p>
    <w:p w:rsidR="002F2E8D" w:rsidRPr="00CD3FCE" w:rsidRDefault="002F2E8D" w:rsidP="002F2E8D">
      <w:pPr>
        <w:rPr>
          <w:szCs w:val="20"/>
        </w:rPr>
      </w:pPr>
      <w:r w:rsidRPr="00CD3FCE">
        <w:rPr>
          <w:szCs w:val="20"/>
        </w:rPr>
        <w:t>FRANK DELDAELE</w:t>
      </w:r>
    </w:p>
    <w:p w:rsidR="002F2E8D" w:rsidRPr="00CD3FCE" w:rsidRDefault="002F2E8D" w:rsidP="002F2E8D">
      <w:pPr>
        <w:rPr>
          <w:i/>
          <w:szCs w:val="20"/>
        </w:rPr>
      </w:pPr>
      <w:r w:rsidRPr="00CD3FCE">
        <w:rPr>
          <w:i/>
          <w:szCs w:val="20"/>
        </w:rPr>
        <w:t>Basic brood</w:t>
      </w:r>
    </w:p>
    <w:p w:rsidR="002F2E8D" w:rsidRPr="00CD3FCE" w:rsidRDefault="002F2E8D" w:rsidP="002F2E8D">
      <w:pPr>
        <w:rPr>
          <w:szCs w:val="20"/>
        </w:rPr>
      </w:pPr>
      <w:r w:rsidRPr="00CD3FCE">
        <w:rPr>
          <w:szCs w:val="20"/>
        </w:rPr>
        <w:t>Lannoo</w:t>
      </w:r>
    </w:p>
    <w:p w:rsidR="002F2E8D" w:rsidRPr="00CD3FCE" w:rsidRDefault="002F2E8D" w:rsidP="002F2E8D">
      <w:pPr>
        <w:rPr>
          <w:rFonts w:cs="Arial"/>
          <w:szCs w:val="20"/>
          <w:lang w:val="nl-BE" w:eastAsia="nl-BE"/>
        </w:rPr>
      </w:pPr>
      <w:r w:rsidRPr="00CD3FCE">
        <w:rPr>
          <w:rFonts w:cs="Arial"/>
          <w:szCs w:val="20"/>
          <w:lang w:val="nl-BE" w:eastAsia="nl-BE"/>
        </w:rPr>
        <w:t>ISBN 978 90 209 8529 0</w:t>
      </w:r>
    </w:p>
    <w:p w:rsidR="002F2E8D" w:rsidRPr="00CD3FCE" w:rsidRDefault="002F2E8D" w:rsidP="002F2E8D">
      <w:pPr>
        <w:rPr>
          <w:szCs w:val="20"/>
        </w:rPr>
      </w:pPr>
    </w:p>
    <w:p w:rsidR="002F2E8D" w:rsidRPr="00CD3FCE" w:rsidRDefault="002F2E8D" w:rsidP="002F2E8D">
      <w:pPr>
        <w:rPr>
          <w:szCs w:val="20"/>
        </w:rPr>
      </w:pPr>
      <w:r w:rsidRPr="00CD3FCE">
        <w:rPr>
          <w:szCs w:val="20"/>
        </w:rPr>
        <w:t>FRANK DELDAELE</w:t>
      </w:r>
    </w:p>
    <w:p w:rsidR="002F2E8D" w:rsidRPr="00CD3FCE" w:rsidRDefault="002F2E8D" w:rsidP="002F2E8D">
      <w:pPr>
        <w:rPr>
          <w:i/>
          <w:szCs w:val="20"/>
        </w:rPr>
      </w:pPr>
      <w:r w:rsidRPr="00CD3FCE">
        <w:rPr>
          <w:i/>
          <w:szCs w:val="20"/>
        </w:rPr>
        <w:t>Brood en co</w:t>
      </w:r>
    </w:p>
    <w:p w:rsidR="002F2E8D" w:rsidRPr="00CD3FCE" w:rsidRDefault="002F2E8D" w:rsidP="002F2E8D">
      <w:pPr>
        <w:rPr>
          <w:szCs w:val="20"/>
          <w:lang w:val="de-DE"/>
        </w:rPr>
      </w:pPr>
      <w:r w:rsidRPr="00CD3FCE">
        <w:rPr>
          <w:szCs w:val="20"/>
          <w:lang w:val="de-DE"/>
        </w:rPr>
        <w:t>Lannoo. Tielt</w:t>
      </w:r>
    </w:p>
    <w:p w:rsidR="002F2E8D" w:rsidRPr="00CD3FCE" w:rsidRDefault="002F2E8D" w:rsidP="002F2E8D">
      <w:pPr>
        <w:rPr>
          <w:szCs w:val="20"/>
          <w:lang w:val="de-DE"/>
        </w:rPr>
      </w:pPr>
      <w:r w:rsidRPr="00CD3FCE">
        <w:rPr>
          <w:szCs w:val="20"/>
          <w:lang w:val="de-DE"/>
        </w:rPr>
        <w:t>2009</w:t>
      </w:r>
    </w:p>
    <w:p w:rsidR="002F2E8D" w:rsidRPr="00CD3FCE" w:rsidRDefault="002F2E8D" w:rsidP="002F2E8D">
      <w:pPr>
        <w:rPr>
          <w:szCs w:val="20"/>
          <w:lang w:val="de-DE"/>
        </w:rPr>
      </w:pPr>
    </w:p>
    <w:p w:rsidR="002F2E8D" w:rsidRPr="00CD3FCE" w:rsidRDefault="002F2E8D" w:rsidP="002F2E8D">
      <w:pPr>
        <w:rPr>
          <w:szCs w:val="20"/>
        </w:rPr>
      </w:pPr>
      <w:r w:rsidRPr="00CD3FCE">
        <w:rPr>
          <w:szCs w:val="20"/>
        </w:rPr>
        <w:t>CH. DECLERCQ</w:t>
      </w:r>
    </w:p>
    <w:p w:rsidR="002F2E8D" w:rsidRPr="00CD3FCE" w:rsidRDefault="002F2E8D" w:rsidP="002F2E8D">
      <w:pPr>
        <w:rPr>
          <w:i/>
          <w:szCs w:val="20"/>
        </w:rPr>
      </w:pPr>
      <w:r w:rsidRPr="00CD3FCE">
        <w:rPr>
          <w:i/>
          <w:szCs w:val="20"/>
        </w:rPr>
        <w:t>Basic, gebak en taarten</w:t>
      </w:r>
    </w:p>
    <w:p w:rsidR="002F2E8D" w:rsidRPr="00CD3FCE" w:rsidRDefault="002F2E8D" w:rsidP="002F2E8D">
      <w:pPr>
        <w:rPr>
          <w:szCs w:val="20"/>
        </w:rPr>
      </w:pPr>
      <w:r w:rsidRPr="00CD3FCE">
        <w:rPr>
          <w:szCs w:val="20"/>
        </w:rPr>
        <w:t>Lannoo</w:t>
      </w:r>
    </w:p>
    <w:p w:rsidR="002F2E8D" w:rsidRPr="00CD3FCE" w:rsidRDefault="002F2E8D" w:rsidP="002F2E8D">
      <w:pPr>
        <w:rPr>
          <w:rFonts w:cs="Arial"/>
          <w:szCs w:val="20"/>
          <w:lang w:val="nl-BE" w:eastAsia="nl-BE"/>
        </w:rPr>
      </w:pPr>
      <w:r w:rsidRPr="00CD3FCE">
        <w:rPr>
          <w:rFonts w:cs="Arial"/>
          <w:szCs w:val="20"/>
          <w:lang w:val="nl-BE" w:eastAsia="nl-BE"/>
        </w:rPr>
        <w:t>ISBN 978 90 209 8530 6</w:t>
      </w:r>
    </w:p>
    <w:p w:rsidR="002F2E8D" w:rsidRDefault="002F2E8D" w:rsidP="002F2E8D">
      <w:pPr>
        <w:rPr>
          <w:szCs w:val="20"/>
          <w:lang w:val="de-DE"/>
        </w:rPr>
      </w:pPr>
    </w:p>
    <w:p w:rsidR="00865B17" w:rsidRPr="00CD3FCE" w:rsidRDefault="00865B17" w:rsidP="00865B17">
      <w:pPr>
        <w:widowControl w:val="0"/>
        <w:autoSpaceDE w:val="0"/>
        <w:autoSpaceDN w:val="0"/>
        <w:adjustRightInd w:val="0"/>
        <w:rPr>
          <w:szCs w:val="20"/>
          <w:lang w:val="de-DE"/>
        </w:rPr>
      </w:pPr>
      <w:r w:rsidRPr="00CD3FCE">
        <w:rPr>
          <w:szCs w:val="20"/>
          <w:lang w:val="de-DE"/>
        </w:rPr>
        <w:t>HANS D’HEER</w:t>
      </w:r>
    </w:p>
    <w:p w:rsidR="00865B17" w:rsidRPr="00CD3FCE" w:rsidRDefault="00865B17" w:rsidP="00865B17">
      <w:pPr>
        <w:widowControl w:val="0"/>
        <w:autoSpaceDE w:val="0"/>
        <w:autoSpaceDN w:val="0"/>
        <w:adjustRightInd w:val="0"/>
        <w:rPr>
          <w:i/>
          <w:szCs w:val="20"/>
          <w:lang w:val="de-DE"/>
        </w:rPr>
      </w:pPr>
      <w:r w:rsidRPr="00CD3FCE">
        <w:rPr>
          <w:i/>
          <w:szCs w:val="20"/>
          <w:lang w:val="de-DE"/>
        </w:rPr>
        <w:t>Ijs koude kunstjes</w:t>
      </w:r>
    </w:p>
    <w:p w:rsidR="00865B17" w:rsidRPr="00CD3FCE" w:rsidRDefault="00865B17" w:rsidP="00865B17">
      <w:pPr>
        <w:widowControl w:val="0"/>
        <w:autoSpaceDE w:val="0"/>
        <w:autoSpaceDN w:val="0"/>
        <w:adjustRightInd w:val="0"/>
        <w:rPr>
          <w:szCs w:val="20"/>
          <w:lang w:val="fr-FR"/>
        </w:rPr>
      </w:pPr>
      <w:r w:rsidRPr="00CD3FCE">
        <w:rPr>
          <w:szCs w:val="20"/>
          <w:lang w:val="fr-FR"/>
        </w:rPr>
        <w:t>Lannoo</w:t>
      </w:r>
    </w:p>
    <w:p w:rsidR="00865B17" w:rsidRPr="00CD3FCE" w:rsidRDefault="00865B17" w:rsidP="00865B17">
      <w:pPr>
        <w:widowControl w:val="0"/>
        <w:autoSpaceDE w:val="0"/>
        <w:autoSpaceDN w:val="0"/>
        <w:adjustRightInd w:val="0"/>
        <w:rPr>
          <w:szCs w:val="20"/>
          <w:lang w:val="fr-FR"/>
        </w:rPr>
      </w:pPr>
      <w:r w:rsidRPr="00CD3FCE">
        <w:rPr>
          <w:szCs w:val="20"/>
          <w:lang w:val="fr-FR"/>
        </w:rPr>
        <w:t>ISBN-90-209-3720-0</w:t>
      </w:r>
    </w:p>
    <w:p w:rsidR="00865B17" w:rsidRPr="00CD3FCE" w:rsidRDefault="00865B17" w:rsidP="00865B17">
      <w:pPr>
        <w:widowControl w:val="0"/>
        <w:autoSpaceDE w:val="0"/>
        <w:autoSpaceDN w:val="0"/>
        <w:adjustRightInd w:val="0"/>
        <w:rPr>
          <w:szCs w:val="20"/>
          <w:lang w:val="fr-FR"/>
        </w:rPr>
      </w:pPr>
      <w:r w:rsidRPr="00CD3FCE">
        <w:rPr>
          <w:szCs w:val="20"/>
          <w:lang w:val="fr-FR"/>
        </w:rPr>
        <w:t>1999</w:t>
      </w:r>
    </w:p>
    <w:p w:rsidR="00865B17" w:rsidRPr="00CD3FCE" w:rsidRDefault="00865B17" w:rsidP="002F2E8D">
      <w:pPr>
        <w:rPr>
          <w:szCs w:val="20"/>
          <w:lang w:val="de-DE"/>
        </w:rPr>
      </w:pPr>
    </w:p>
    <w:p w:rsidR="002F2E8D" w:rsidRPr="00CD3FCE" w:rsidRDefault="002F2E8D" w:rsidP="002F2E8D">
      <w:pPr>
        <w:rPr>
          <w:szCs w:val="20"/>
          <w:lang w:val="de-DE"/>
        </w:rPr>
      </w:pPr>
      <w:r w:rsidRPr="00CD3FCE">
        <w:rPr>
          <w:szCs w:val="20"/>
          <w:lang w:val="de-DE"/>
        </w:rPr>
        <w:t>DESCHACHT</w:t>
      </w:r>
    </w:p>
    <w:p w:rsidR="002F2E8D" w:rsidRPr="00CD3FCE" w:rsidRDefault="002F2E8D" w:rsidP="002F2E8D">
      <w:pPr>
        <w:rPr>
          <w:i/>
          <w:iCs/>
          <w:szCs w:val="20"/>
          <w:lang w:val="de-DE"/>
        </w:rPr>
      </w:pPr>
      <w:r w:rsidRPr="00CD3FCE">
        <w:rPr>
          <w:i/>
          <w:iCs/>
          <w:szCs w:val="20"/>
          <w:lang w:val="de-DE"/>
        </w:rPr>
        <w:t>Hartig gebak</w:t>
      </w:r>
    </w:p>
    <w:p w:rsidR="002F2E8D" w:rsidRPr="00CD3FCE" w:rsidRDefault="002F2E8D" w:rsidP="002F2E8D">
      <w:pPr>
        <w:rPr>
          <w:szCs w:val="20"/>
          <w:lang w:val="de-DE"/>
        </w:rPr>
      </w:pPr>
      <w:r w:rsidRPr="00CD3FCE">
        <w:rPr>
          <w:szCs w:val="20"/>
          <w:lang w:val="de-DE"/>
        </w:rPr>
        <w:t>Lanno</w:t>
      </w:r>
    </w:p>
    <w:p w:rsidR="002F2E8D" w:rsidRPr="00CD3FCE" w:rsidRDefault="002F2E8D" w:rsidP="002F2E8D">
      <w:pPr>
        <w:rPr>
          <w:szCs w:val="20"/>
          <w:lang w:val="de-DE"/>
        </w:rPr>
      </w:pPr>
      <w:r w:rsidRPr="00CD3FCE">
        <w:rPr>
          <w:szCs w:val="20"/>
          <w:lang w:val="de-DE"/>
        </w:rPr>
        <w:t>ISBN-90-209-2898-8</w:t>
      </w:r>
    </w:p>
    <w:p w:rsidR="002F2E8D" w:rsidRPr="00CD3FCE" w:rsidRDefault="002F2E8D" w:rsidP="002F2E8D">
      <w:pPr>
        <w:rPr>
          <w:szCs w:val="20"/>
          <w:lang w:val="de-DE"/>
        </w:rPr>
      </w:pPr>
      <w:r w:rsidRPr="00CD3FCE">
        <w:rPr>
          <w:szCs w:val="20"/>
          <w:lang w:val="de-DE"/>
        </w:rPr>
        <w:t>1996</w:t>
      </w:r>
    </w:p>
    <w:p w:rsidR="002F2E8D" w:rsidRPr="00CD3FCE" w:rsidRDefault="002F2E8D" w:rsidP="002F2E8D">
      <w:pPr>
        <w:rPr>
          <w:szCs w:val="20"/>
          <w:lang w:val="de-DE"/>
        </w:rPr>
      </w:pPr>
    </w:p>
    <w:p w:rsidR="002F2E8D" w:rsidRPr="00CD3FCE" w:rsidRDefault="002F2E8D" w:rsidP="002F2E8D">
      <w:pPr>
        <w:rPr>
          <w:szCs w:val="20"/>
          <w:lang w:val="de-DE"/>
        </w:rPr>
      </w:pPr>
      <w:r w:rsidRPr="00CD3FCE">
        <w:rPr>
          <w:szCs w:val="20"/>
          <w:lang w:val="de-DE"/>
        </w:rPr>
        <w:t>DESCHACHT-WAIGNEIN</w:t>
      </w:r>
    </w:p>
    <w:p w:rsidR="002F2E8D" w:rsidRPr="00CD3FCE" w:rsidRDefault="002F2E8D" w:rsidP="002F2E8D">
      <w:pPr>
        <w:rPr>
          <w:i/>
          <w:iCs/>
          <w:szCs w:val="20"/>
          <w:lang w:val="nl-BE"/>
        </w:rPr>
      </w:pPr>
      <w:r w:rsidRPr="00CD3FCE">
        <w:rPr>
          <w:i/>
          <w:iCs/>
          <w:szCs w:val="20"/>
          <w:lang w:val="nl-BE"/>
        </w:rPr>
        <w:t>Brood en kleingebak</w:t>
      </w:r>
    </w:p>
    <w:p w:rsidR="002F2E8D" w:rsidRPr="00CD3FCE" w:rsidRDefault="002F2E8D" w:rsidP="002F2E8D">
      <w:pPr>
        <w:rPr>
          <w:szCs w:val="20"/>
          <w:lang w:val="fr-FR"/>
        </w:rPr>
      </w:pPr>
      <w:r w:rsidRPr="00CD3FCE">
        <w:rPr>
          <w:szCs w:val="20"/>
          <w:lang w:val="fr-FR"/>
        </w:rPr>
        <w:t>Lannoo</w:t>
      </w:r>
    </w:p>
    <w:p w:rsidR="002F2E8D" w:rsidRPr="00CD3FCE" w:rsidRDefault="002F2E8D" w:rsidP="002F2E8D">
      <w:pPr>
        <w:rPr>
          <w:szCs w:val="20"/>
          <w:lang w:val="fr-FR"/>
        </w:rPr>
      </w:pPr>
      <w:r w:rsidRPr="00CD3FCE">
        <w:rPr>
          <w:szCs w:val="20"/>
          <w:lang w:val="fr-FR"/>
        </w:rPr>
        <w:t>ISBN-90 209 2217 3</w:t>
      </w:r>
    </w:p>
    <w:p w:rsidR="002F2E8D" w:rsidRDefault="002F2E8D" w:rsidP="002F2E8D">
      <w:pPr>
        <w:rPr>
          <w:szCs w:val="20"/>
          <w:lang w:val="fr-FR"/>
        </w:rPr>
      </w:pPr>
    </w:p>
    <w:p w:rsidR="00A41FB7" w:rsidRDefault="00A41FB7">
      <w:pPr>
        <w:rPr>
          <w:szCs w:val="20"/>
          <w:lang w:val="fr-FR"/>
        </w:rPr>
      </w:pPr>
      <w:r>
        <w:rPr>
          <w:szCs w:val="20"/>
          <w:lang w:val="fr-FR"/>
        </w:rPr>
        <w:br w:type="page"/>
      </w:r>
    </w:p>
    <w:p w:rsidR="006569C6" w:rsidRPr="00CD3FCE" w:rsidRDefault="006569C6" w:rsidP="006569C6">
      <w:pPr>
        <w:rPr>
          <w:szCs w:val="20"/>
          <w:lang w:val="fr-FR"/>
        </w:rPr>
      </w:pPr>
      <w:r w:rsidRPr="00CD3FCE">
        <w:rPr>
          <w:szCs w:val="20"/>
          <w:lang w:val="fr-FR"/>
        </w:rPr>
        <w:lastRenderedPageBreak/>
        <w:t>BY GERARD DUBOIS</w:t>
      </w:r>
    </w:p>
    <w:p w:rsidR="006569C6" w:rsidRPr="00CD3FCE" w:rsidRDefault="006569C6" w:rsidP="006569C6">
      <w:pPr>
        <w:rPr>
          <w:i/>
          <w:szCs w:val="20"/>
          <w:lang w:val="fr-FR"/>
        </w:rPr>
      </w:pPr>
      <w:r w:rsidRPr="00CD3FCE">
        <w:rPr>
          <w:i/>
          <w:szCs w:val="20"/>
          <w:lang w:val="fr-FR"/>
        </w:rPr>
        <w:t>Passion</w:t>
      </w:r>
    </w:p>
    <w:p w:rsidR="006569C6" w:rsidRPr="00CD3FCE" w:rsidRDefault="006569C6" w:rsidP="006569C6">
      <w:pPr>
        <w:rPr>
          <w:szCs w:val="20"/>
          <w:lang w:val="fr-FR"/>
        </w:rPr>
      </w:pPr>
      <w:r w:rsidRPr="00CD3FCE">
        <w:rPr>
          <w:szCs w:val="20"/>
          <w:lang w:val="fr-FR"/>
        </w:rPr>
        <w:t>Uitgeverij OFS Singapore</w:t>
      </w:r>
    </w:p>
    <w:p w:rsidR="006569C6" w:rsidRPr="00CD3FCE" w:rsidRDefault="006569C6" w:rsidP="006569C6">
      <w:pPr>
        <w:rPr>
          <w:szCs w:val="20"/>
          <w:lang w:val="fr-FR"/>
        </w:rPr>
      </w:pPr>
      <w:r w:rsidRPr="00CD3FCE">
        <w:rPr>
          <w:szCs w:val="20"/>
          <w:lang w:val="fr-FR"/>
        </w:rPr>
        <w:t xml:space="preserve">ISBN 978 988 18173 2 7 </w:t>
      </w:r>
    </w:p>
    <w:p w:rsidR="006569C6" w:rsidRPr="00CD3FCE" w:rsidRDefault="006569C6" w:rsidP="002F2E8D">
      <w:pPr>
        <w:rPr>
          <w:szCs w:val="20"/>
          <w:lang w:val="fr-FR"/>
        </w:rPr>
      </w:pPr>
    </w:p>
    <w:p w:rsidR="002F2E8D" w:rsidRPr="00CD3FCE" w:rsidRDefault="002F2E8D" w:rsidP="002F2E8D">
      <w:pPr>
        <w:rPr>
          <w:szCs w:val="20"/>
          <w:lang w:val="de-DE"/>
        </w:rPr>
      </w:pPr>
      <w:r w:rsidRPr="00CD3FCE">
        <w:rPr>
          <w:szCs w:val="20"/>
          <w:lang w:val="de-DE"/>
        </w:rPr>
        <w:t>FREDY EGGENSCHWILER</w:t>
      </w:r>
    </w:p>
    <w:p w:rsidR="002F2E8D" w:rsidRPr="00CD3FCE" w:rsidRDefault="002F2E8D" w:rsidP="002F2E8D">
      <w:pPr>
        <w:rPr>
          <w:i/>
          <w:szCs w:val="20"/>
          <w:u w:val="single"/>
          <w:lang w:val="de-DE"/>
        </w:rPr>
      </w:pPr>
      <w:r w:rsidRPr="00CD3FCE">
        <w:rPr>
          <w:i/>
          <w:szCs w:val="20"/>
          <w:lang w:val="de-DE"/>
        </w:rPr>
        <w:t>Die Emailtechnik (Voor garneren  en marsepein)</w:t>
      </w:r>
    </w:p>
    <w:p w:rsidR="002F2E8D" w:rsidRPr="00CD3FCE" w:rsidRDefault="002F2E8D" w:rsidP="002F2E8D">
      <w:pPr>
        <w:rPr>
          <w:szCs w:val="20"/>
          <w:lang w:val="de-DE"/>
        </w:rPr>
      </w:pPr>
      <w:r w:rsidRPr="00CD3FCE">
        <w:rPr>
          <w:szCs w:val="20"/>
          <w:lang w:val="de-DE"/>
        </w:rPr>
        <w:t>Im modernen Tortendekor</w:t>
      </w:r>
    </w:p>
    <w:p w:rsidR="002F2E8D" w:rsidRPr="00CD3FCE" w:rsidRDefault="002F2E8D" w:rsidP="002F2E8D">
      <w:pPr>
        <w:rPr>
          <w:szCs w:val="20"/>
          <w:lang w:val="de-DE"/>
        </w:rPr>
      </w:pPr>
      <w:r w:rsidRPr="00CD3FCE">
        <w:rPr>
          <w:szCs w:val="20"/>
          <w:lang w:val="de-DE"/>
        </w:rPr>
        <w:t>Candis-Verlag Gmbh</w:t>
      </w:r>
    </w:p>
    <w:p w:rsidR="002F2E8D" w:rsidRPr="00CD3FCE" w:rsidRDefault="002F2E8D" w:rsidP="002F2E8D">
      <w:pPr>
        <w:rPr>
          <w:szCs w:val="20"/>
          <w:lang w:val="de-DE"/>
        </w:rPr>
      </w:pPr>
      <w:r w:rsidRPr="00CD3FCE">
        <w:rPr>
          <w:szCs w:val="20"/>
          <w:lang w:val="de-DE"/>
        </w:rPr>
        <w:t>Postfach (P.O. Box),</w:t>
      </w:r>
    </w:p>
    <w:p w:rsidR="002F2E8D" w:rsidRPr="00CD3FCE" w:rsidRDefault="002F2E8D" w:rsidP="002F2E8D">
      <w:pPr>
        <w:rPr>
          <w:szCs w:val="20"/>
          <w:lang w:val="de-DE"/>
        </w:rPr>
      </w:pPr>
      <w:r w:rsidRPr="00CD3FCE">
        <w:rPr>
          <w:szCs w:val="20"/>
          <w:lang w:val="de-DE"/>
        </w:rPr>
        <w:t>CH-8023 Zürich, Switzerland</w:t>
      </w:r>
    </w:p>
    <w:p w:rsidR="002F2E8D" w:rsidRPr="00CD3FCE" w:rsidRDefault="002F2E8D" w:rsidP="002F2E8D">
      <w:pPr>
        <w:rPr>
          <w:szCs w:val="20"/>
          <w:lang w:val="de-DE"/>
        </w:rPr>
      </w:pPr>
    </w:p>
    <w:p w:rsidR="002F2E8D" w:rsidRPr="00CD3FCE" w:rsidRDefault="002F2E8D" w:rsidP="002F2E8D">
      <w:pPr>
        <w:rPr>
          <w:szCs w:val="20"/>
          <w:lang w:val="de-DE"/>
        </w:rPr>
      </w:pPr>
      <w:r w:rsidRPr="00CD3FCE">
        <w:rPr>
          <w:szCs w:val="20"/>
          <w:lang w:val="de-DE"/>
        </w:rPr>
        <w:t>GLACIER s;</w:t>
      </w:r>
    </w:p>
    <w:p w:rsidR="002F2E8D" w:rsidRPr="00CD3FCE" w:rsidRDefault="002F2E8D" w:rsidP="002F2E8D">
      <w:pPr>
        <w:rPr>
          <w:i/>
          <w:szCs w:val="20"/>
          <w:lang w:val="de-DE"/>
        </w:rPr>
      </w:pPr>
      <w:r w:rsidRPr="00CD3FCE">
        <w:rPr>
          <w:i/>
          <w:szCs w:val="20"/>
          <w:lang w:val="de-DE"/>
        </w:rPr>
        <w:t>Un amour de Macaron</w:t>
      </w:r>
    </w:p>
    <w:p w:rsidR="002F2E8D" w:rsidRPr="00CD3FCE" w:rsidRDefault="002F2E8D" w:rsidP="002F2E8D">
      <w:pPr>
        <w:rPr>
          <w:szCs w:val="20"/>
          <w:lang w:val="fr-FR"/>
        </w:rPr>
      </w:pPr>
      <w:r w:rsidRPr="00CD3FCE">
        <w:rPr>
          <w:szCs w:val="20"/>
          <w:lang w:val="fr-FR"/>
        </w:rPr>
        <w:t>ISBN-978-3905462951</w:t>
      </w:r>
    </w:p>
    <w:p w:rsidR="00865B17" w:rsidRPr="00CD3FCE" w:rsidRDefault="00865B17" w:rsidP="00865B17">
      <w:pPr>
        <w:rPr>
          <w:i/>
          <w:szCs w:val="20"/>
          <w:lang w:val="fr-FR"/>
        </w:rPr>
      </w:pPr>
      <w:r>
        <w:rPr>
          <w:bCs/>
          <w:szCs w:val="20"/>
          <w:lang w:val="fr-FR"/>
        </w:rPr>
        <w:t>STÉPHANE GLACIER, GAËTAN PARIS</w:t>
      </w:r>
      <w:r w:rsidRPr="00CD3FCE">
        <w:rPr>
          <w:bCs/>
          <w:szCs w:val="20"/>
          <w:lang w:val="fr-FR"/>
        </w:rPr>
        <w:br/>
      </w:r>
      <w:r w:rsidRPr="00CD3FCE">
        <w:rPr>
          <w:i/>
          <w:szCs w:val="20"/>
          <w:lang w:val="fr-FR"/>
        </w:rPr>
        <w:t>Gourmadises salées</w:t>
      </w:r>
    </w:p>
    <w:p w:rsidR="00865B17" w:rsidRPr="00CD3FCE" w:rsidRDefault="00865B17" w:rsidP="00865B17">
      <w:pPr>
        <w:rPr>
          <w:szCs w:val="20"/>
          <w:lang w:val="fr-FR"/>
        </w:rPr>
      </w:pPr>
      <w:r w:rsidRPr="00CD3FCE">
        <w:rPr>
          <w:szCs w:val="20"/>
          <w:lang w:val="fr-FR"/>
        </w:rPr>
        <w:t>Edition GPS France</w:t>
      </w:r>
    </w:p>
    <w:p w:rsidR="00865B17" w:rsidRPr="00CD3FCE" w:rsidRDefault="00865B17" w:rsidP="00865B17">
      <w:pPr>
        <w:rPr>
          <w:szCs w:val="20"/>
          <w:lang w:val="fr-FR"/>
        </w:rPr>
      </w:pPr>
      <w:r w:rsidRPr="00CD3FCE">
        <w:rPr>
          <w:szCs w:val="20"/>
          <w:lang w:val="fr-FR"/>
        </w:rPr>
        <w:t>ISBN</w:t>
      </w:r>
      <w:r>
        <w:rPr>
          <w:szCs w:val="20"/>
          <w:lang w:val="fr-FR"/>
        </w:rPr>
        <w:t xml:space="preserve"> </w:t>
      </w:r>
      <w:r w:rsidRPr="00CD3FCE">
        <w:rPr>
          <w:szCs w:val="20"/>
          <w:lang w:val="fr-FR"/>
        </w:rPr>
        <w:t>2-908555-946</w:t>
      </w:r>
    </w:p>
    <w:p w:rsidR="00865B17" w:rsidRDefault="00865B17" w:rsidP="00865B17">
      <w:pPr>
        <w:rPr>
          <w:szCs w:val="20"/>
          <w:lang w:val="en-US"/>
        </w:rPr>
      </w:pPr>
    </w:p>
    <w:p w:rsidR="00EE5659" w:rsidRDefault="00EE5659" w:rsidP="00865B17">
      <w:pPr>
        <w:rPr>
          <w:szCs w:val="20"/>
          <w:lang w:val="en-US"/>
        </w:rPr>
      </w:pPr>
      <w:r>
        <w:rPr>
          <w:szCs w:val="20"/>
          <w:lang w:val="en-US"/>
        </w:rPr>
        <w:t>GOUGET Corinne</w:t>
      </w:r>
      <w:r w:rsidR="001A129E">
        <w:rPr>
          <w:szCs w:val="20"/>
          <w:lang w:val="en-US"/>
        </w:rPr>
        <w:t>, e.a.</w:t>
      </w:r>
    </w:p>
    <w:p w:rsidR="00EE5659" w:rsidRDefault="00EE5659" w:rsidP="00865B17">
      <w:pPr>
        <w:rPr>
          <w:i/>
          <w:szCs w:val="20"/>
          <w:lang w:val="nl-BE"/>
        </w:rPr>
      </w:pPr>
      <w:r w:rsidRPr="00EE5659">
        <w:rPr>
          <w:i/>
          <w:szCs w:val="20"/>
          <w:lang w:val="nl-BE"/>
        </w:rPr>
        <w:t>Wat zit er in uw eten?</w:t>
      </w:r>
    </w:p>
    <w:p w:rsidR="00EE5659" w:rsidRPr="00EE5659" w:rsidRDefault="00EE5659" w:rsidP="00865B17">
      <w:pPr>
        <w:rPr>
          <w:i/>
          <w:szCs w:val="20"/>
          <w:lang w:val="nl-BE"/>
        </w:rPr>
      </w:pPr>
      <w:r>
        <w:rPr>
          <w:i/>
          <w:szCs w:val="20"/>
          <w:lang w:val="nl-BE"/>
        </w:rPr>
        <w:t>De gids die u alerter maakt op al die E-nummers</w:t>
      </w:r>
    </w:p>
    <w:p w:rsidR="00EE5659" w:rsidRPr="00EE5659" w:rsidRDefault="00EE5659" w:rsidP="00865B17">
      <w:pPr>
        <w:rPr>
          <w:szCs w:val="20"/>
          <w:lang w:val="nl-BE"/>
        </w:rPr>
      </w:pPr>
      <w:r>
        <w:rPr>
          <w:szCs w:val="20"/>
          <w:lang w:val="nl-BE"/>
        </w:rPr>
        <w:t>Bouillon</w:t>
      </w:r>
    </w:p>
    <w:p w:rsidR="00EE5659" w:rsidRDefault="00EE5659" w:rsidP="00865B17">
      <w:pPr>
        <w:rPr>
          <w:szCs w:val="20"/>
          <w:lang w:val="nl-BE"/>
        </w:rPr>
      </w:pPr>
      <w:r w:rsidRPr="00EE5659">
        <w:rPr>
          <w:szCs w:val="20"/>
          <w:lang w:val="nl-BE"/>
        </w:rPr>
        <w:t>ISBN 9789077788288</w:t>
      </w:r>
    </w:p>
    <w:p w:rsidR="00EE5659" w:rsidRPr="00EE5659" w:rsidRDefault="00EE5659" w:rsidP="00865B17">
      <w:pPr>
        <w:rPr>
          <w:szCs w:val="20"/>
          <w:lang w:val="nl-BE"/>
        </w:rPr>
      </w:pPr>
      <w:r>
        <w:rPr>
          <w:szCs w:val="20"/>
          <w:lang w:val="nl-BE"/>
        </w:rPr>
        <w:t>2006</w:t>
      </w:r>
    </w:p>
    <w:p w:rsidR="00EE5659" w:rsidRPr="00EE5659" w:rsidRDefault="00EE5659" w:rsidP="00865B17">
      <w:pPr>
        <w:rPr>
          <w:i/>
          <w:szCs w:val="20"/>
          <w:lang w:val="nl-BE"/>
        </w:rPr>
      </w:pPr>
    </w:p>
    <w:p w:rsidR="00865B17" w:rsidRPr="00865B17" w:rsidRDefault="00865B17" w:rsidP="00865B17">
      <w:pPr>
        <w:rPr>
          <w:bCs/>
          <w:szCs w:val="20"/>
          <w:lang w:val="fr-FR"/>
        </w:rPr>
      </w:pPr>
      <w:r w:rsidRPr="00865B17">
        <w:rPr>
          <w:bCs/>
          <w:szCs w:val="20"/>
          <w:lang w:val="fr-FR"/>
        </w:rPr>
        <w:t>STEPHANE GLACIER</w:t>
      </w:r>
      <w:r>
        <w:rPr>
          <w:bCs/>
          <w:szCs w:val="20"/>
          <w:lang w:val="fr-FR"/>
        </w:rPr>
        <w:t xml:space="preserve">, </w:t>
      </w:r>
      <w:r w:rsidRPr="00865B17">
        <w:rPr>
          <w:bCs/>
          <w:szCs w:val="20"/>
          <w:lang w:val="fr-FR"/>
        </w:rPr>
        <w:t xml:space="preserve">GAËTAN PARIS </w:t>
      </w:r>
    </w:p>
    <w:p w:rsidR="00865B17" w:rsidRPr="00865B17" w:rsidRDefault="00865B17" w:rsidP="00865B17">
      <w:pPr>
        <w:rPr>
          <w:i/>
          <w:szCs w:val="20"/>
          <w:lang w:val="fr-FR"/>
        </w:rPr>
      </w:pPr>
      <w:r w:rsidRPr="00865B17">
        <w:rPr>
          <w:i/>
          <w:szCs w:val="20"/>
          <w:lang w:val="fr-FR"/>
        </w:rPr>
        <w:t>Tartes gouters entremets</w:t>
      </w:r>
    </w:p>
    <w:p w:rsidR="00865B17" w:rsidRPr="00CD3FCE" w:rsidRDefault="00865B17" w:rsidP="00865B17">
      <w:pPr>
        <w:rPr>
          <w:szCs w:val="20"/>
          <w:lang w:val="fr-FR"/>
        </w:rPr>
      </w:pPr>
      <w:r w:rsidRPr="00CD3FCE">
        <w:rPr>
          <w:szCs w:val="20"/>
          <w:lang w:val="fr-FR"/>
        </w:rPr>
        <w:t>ISBN</w:t>
      </w:r>
      <w:r>
        <w:rPr>
          <w:szCs w:val="20"/>
          <w:lang w:val="fr-FR"/>
        </w:rPr>
        <w:t xml:space="preserve"> 9782953359817</w:t>
      </w:r>
    </w:p>
    <w:p w:rsidR="00865B17" w:rsidRDefault="00865B17" w:rsidP="00865B17">
      <w:pPr>
        <w:shd w:val="clear" w:color="auto" w:fill="FFFFFF"/>
        <w:rPr>
          <w:rFonts w:ascii="Verdana" w:hAnsi="Verdana"/>
          <w:vanish/>
          <w:color w:val="000000"/>
          <w:szCs w:val="20"/>
          <w:lang w:val="fr-FR"/>
        </w:rPr>
      </w:pPr>
    </w:p>
    <w:p w:rsidR="00865B17" w:rsidRDefault="00865B17" w:rsidP="00865B17">
      <w:pPr>
        <w:shd w:val="clear" w:color="auto" w:fill="FFFFFF"/>
        <w:rPr>
          <w:rFonts w:ascii="Verdana" w:hAnsi="Verdana"/>
          <w:vanish/>
          <w:color w:val="000000"/>
          <w:szCs w:val="20"/>
          <w:lang w:val="fr-FR"/>
        </w:rPr>
      </w:pPr>
      <w:r w:rsidRPr="00865B17">
        <w:rPr>
          <w:bCs/>
          <w:szCs w:val="20"/>
          <w:lang w:val="fr-FR"/>
        </w:rPr>
        <w:t>STEPHANE GLACIER</w:t>
      </w:r>
    </w:p>
    <w:p w:rsidR="00865B17" w:rsidRPr="00865B17" w:rsidRDefault="00865B17" w:rsidP="00865B17">
      <w:pPr>
        <w:rPr>
          <w:i/>
          <w:szCs w:val="20"/>
          <w:lang w:val="fr-FR"/>
        </w:rPr>
      </w:pPr>
      <w:r w:rsidRPr="00865B17">
        <w:rPr>
          <w:i/>
          <w:szCs w:val="20"/>
          <w:lang w:val="fr-FR"/>
        </w:rPr>
        <w:t>Noël de bûches en bûches de Stéphane Glacier</w:t>
      </w:r>
    </w:p>
    <w:p w:rsidR="00865B17" w:rsidRPr="00865B17" w:rsidRDefault="00865B17" w:rsidP="00865B17">
      <w:pPr>
        <w:rPr>
          <w:szCs w:val="20"/>
          <w:lang w:val="fr-FR"/>
        </w:rPr>
      </w:pPr>
      <w:r w:rsidRPr="00865B17">
        <w:rPr>
          <w:szCs w:val="20"/>
          <w:lang w:val="fr-FR"/>
        </w:rPr>
        <w:t>ISBN</w:t>
      </w:r>
      <w:r w:rsidRPr="00865B17">
        <w:rPr>
          <w:rFonts w:ascii="Verdana" w:hAnsi="Verdana"/>
          <w:color w:val="000000"/>
          <w:sz w:val="15"/>
          <w:szCs w:val="15"/>
          <w:lang w:val="en-US"/>
        </w:rPr>
        <w:t xml:space="preserve"> </w:t>
      </w:r>
      <w:r w:rsidRPr="00865B17">
        <w:rPr>
          <w:szCs w:val="20"/>
          <w:lang w:val="fr-FR"/>
        </w:rPr>
        <w:t>9782953727500</w:t>
      </w:r>
    </w:p>
    <w:p w:rsidR="00865B17" w:rsidRDefault="00865B17" w:rsidP="00865B17">
      <w:pPr>
        <w:shd w:val="clear" w:color="auto" w:fill="FFFFFF"/>
        <w:rPr>
          <w:rFonts w:ascii="Verdana" w:hAnsi="Verdana"/>
          <w:vanish/>
          <w:color w:val="000000"/>
          <w:szCs w:val="20"/>
          <w:lang w:val="fr-FR"/>
        </w:rPr>
      </w:pPr>
    </w:p>
    <w:p w:rsidR="006569C6" w:rsidRPr="00CD3FCE" w:rsidRDefault="006569C6" w:rsidP="006569C6">
      <w:pPr>
        <w:widowControl w:val="0"/>
        <w:autoSpaceDE w:val="0"/>
        <w:autoSpaceDN w:val="0"/>
        <w:adjustRightInd w:val="0"/>
        <w:rPr>
          <w:rFonts w:cs="Arial"/>
          <w:szCs w:val="20"/>
          <w:lang w:val="fr-FR"/>
        </w:rPr>
      </w:pPr>
      <w:r w:rsidRPr="00CD3FCE">
        <w:rPr>
          <w:rFonts w:cs="Arial"/>
          <w:szCs w:val="20"/>
          <w:lang w:val="fr-FR"/>
        </w:rPr>
        <w:t>J-Y GUINARD P. LESJEAN</w:t>
      </w:r>
    </w:p>
    <w:p w:rsidR="006569C6" w:rsidRPr="00CD3FCE" w:rsidRDefault="006569C6" w:rsidP="006569C6">
      <w:pPr>
        <w:widowControl w:val="0"/>
        <w:autoSpaceDE w:val="0"/>
        <w:autoSpaceDN w:val="0"/>
        <w:adjustRightInd w:val="0"/>
        <w:rPr>
          <w:rFonts w:cs="Arial"/>
          <w:i/>
          <w:iCs/>
          <w:szCs w:val="20"/>
          <w:lang w:val="fr-FR"/>
        </w:rPr>
      </w:pPr>
      <w:r w:rsidRPr="00CD3FCE">
        <w:rPr>
          <w:rFonts w:cs="Arial"/>
          <w:i/>
          <w:iCs/>
          <w:szCs w:val="20"/>
          <w:lang w:val="fr-FR"/>
        </w:rPr>
        <w:t>Le Livre du Boulanger</w:t>
      </w:r>
    </w:p>
    <w:p w:rsidR="006569C6" w:rsidRPr="00CD3FCE" w:rsidRDefault="006569C6" w:rsidP="006569C6">
      <w:pPr>
        <w:widowControl w:val="0"/>
        <w:autoSpaceDE w:val="0"/>
        <w:autoSpaceDN w:val="0"/>
        <w:adjustRightInd w:val="0"/>
        <w:rPr>
          <w:rFonts w:cs="Arial"/>
          <w:szCs w:val="20"/>
          <w:lang w:val="fr-FR"/>
        </w:rPr>
      </w:pPr>
      <w:r w:rsidRPr="00CD3FCE">
        <w:rPr>
          <w:rFonts w:cs="Arial"/>
          <w:szCs w:val="20"/>
          <w:lang w:val="fr-FR"/>
        </w:rPr>
        <w:t>Editions Jaques Lanore</w:t>
      </w:r>
    </w:p>
    <w:p w:rsidR="006569C6" w:rsidRPr="0053526A" w:rsidRDefault="006569C6" w:rsidP="006569C6">
      <w:pPr>
        <w:widowControl w:val="0"/>
        <w:autoSpaceDE w:val="0"/>
        <w:autoSpaceDN w:val="0"/>
        <w:adjustRightInd w:val="0"/>
        <w:rPr>
          <w:rFonts w:cs="Arial"/>
          <w:szCs w:val="20"/>
          <w:lang w:val="nl-BE"/>
        </w:rPr>
      </w:pPr>
      <w:r w:rsidRPr="0053526A">
        <w:rPr>
          <w:rFonts w:cs="Arial"/>
          <w:szCs w:val="20"/>
          <w:lang w:val="nl-BE"/>
        </w:rPr>
        <w:t>ISBN-2 86268 226 8</w:t>
      </w:r>
    </w:p>
    <w:p w:rsidR="006569C6" w:rsidRPr="0053526A" w:rsidRDefault="006569C6" w:rsidP="006569C6">
      <w:pPr>
        <w:rPr>
          <w:szCs w:val="20"/>
          <w:lang w:val="nl-BE"/>
        </w:rPr>
      </w:pPr>
      <w:r w:rsidRPr="0053526A">
        <w:rPr>
          <w:rFonts w:cs="Arial"/>
          <w:szCs w:val="20"/>
          <w:lang w:val="nl-BE"/>
        </w:rPr>
        <w:t>2001</w:t>
      </w:r>
    </w:p>
    <w:p w:rsidR="006569C6" w:rsidRPr="00CD3FCE" w:rsidRDefault="006569C6" w:rsidP="002F2E8D">
      <w:pPr>
        <w:rPr>
          <w:szCs w:val="20"/>
          <w:lang w:val="de-DE"/>
        </w:rPr>
      </w:pPr>
    </w:p>
    <w:p w:rsidR="002F2E8D" w:rsidRPr="0053526A" w:rsidRDefault="002F2E8D" w:rsidP="002F2E8D">
      <w:pPr>
        <w:rPr>
          <w:rFonts w:cs="Arial"/>
          <w:szCs w:val="20"/>
          <w:lang w:val="nl-BE" w:eastAsia="nl-BE"/>
        </w:rPr>
      </w:pPr>
      <w:r w:rsidRPr="0053526A">
        <w:rPr>
          <w:rFonts w:cs="Arial"/>
          <w:szCs w:val="20"/>
          <w:lang w:val="nl-BE" w:eastAsia="nl-BE"/>
        </w:rPr>
        <w:t>IPV</w:t>
      </w:r>
    </w:p>
    <w:p w:rsidR="002F2E8D" w:rsidRPr="0053526A" w:rsidRDefault="002F2E8D" w:rsidP="002F2E8D">
      <w:pPr>
        <w:rPr>
          <w:rFonts w:cs="Arial"/>
          <w:i/>
          <w:szCs w:val="20"/>
          <w:lang w:val="nl-BE" w:eastAsia="nl-BE"/>
        </w:rPr>
      </w:pPr>
      <w:r w:rsidRPr="0053526A">
        <w:rPr>
          <w:rFonts w:cs="Arial"/>
          <w:i/>
          <w:szCs w:val="20"/>
          <w:lang w:val="nl-BE" w:eastAsia="nl-BE"/>
        </w:rPr>
        <w:t>Tools autocontrole didactisch materiaal</w:t>
      </w:r>
    </w:p>
    <w:p w:rsidR="002F2E8D" w:rsidRPr="0053526A" w:rsidRDefault="00243B0B" w:rsidP="002F2E8D">
      <w:pPr>
        <w:rPr>
          <w:rFonts w:cs="Arial"/>
          <w:szCs w:val="20"/>
          <w:lang w:val="nl-BE" w:eastAsia="nl-BE"/>
        </w:rPr>
      </w:pPr>
      <w:hyperlink r:id="rId120" w:history="1">
        <w:r w:rsidR="002F2E8D" w:rsidRPr="0053526A">
          <w:rPr>
            <w:rStyle w:val="Hyperlink"/>
            <w:rFonts w:cs="Arial"/>
            <w:color w:val="auto"/>
            <w:szCs w:val="20"/>
            <w:lang w:val="nl-BE" w:eastAsia="nl-BE"/>
          </w:rPr>
          <w:t>www.ipv.be</w:t>
        </w:r>
      </w:hyperlink>
    </w:p>
    <w:p w:rsidR="002F2E8D" w:rsidRPr="0053526A" w:rsidRDefault="002F2E8D" w:rsidP="002F2E8D">
      <w:pPr>
        <w:rPr>
          <w:rFonts w:cs="Arial"/>
          <w:i/>
          <w:szCs w:val="20"/>
          <w:lang w:val="nl-BE" w:eastAsia="nl-BE"/>
        </w:rPr>
      </w:pPr>
    </w:p>
    <w:p w:rsidR="002F2E8D" w:rsidRPr="00CD3FCE" w:rsidRDefault="002F2E8D" w:rsidP="002F2E8D">
      <w:pPr>
        <w:rPr>
          <w:rFonts w:cs="Arial"/>
          <w:szCs w:val="20"/>
          <w:lang w:eastAsia="nl-BE"/>
        </w:rPr>
      </w:pPr>
      <w:r w:rsidRPr="00CD3FCE">
        <w:rPr>
          <w:rFonts w:cs="Arial"/>
          <w:szCs w:val="20"/>
          <w:lang w:eastAsia="nl-BE"/>
        </w:rPr>
        <w:t>IPV</w:t>
      </w:r>
    </w:p>
    <w:p w:rsidR="002F2E8D" w:rsidRPr="00CD3FCE" w:rsidRDefault="002F2E8D" w:rsidP="002F2E8D">
      <w:pPr>
        <w:rPr>
          <w:rFonts w:cs="Arial"/>
          <w:i/>
          <w:szCs w:val="20"/>
          <w:lang w:val="nl-BE" w:eastAsia="nl-BE"/>
        </w:rPr>
      </w:pPr>
      <w:r w:rsidRPr="00CD3FCE">
        <w:rPr>
          <w:rFonts w:cs="Arial"/>
          <w:i/>
          <w:szCs w:val="20"/>
          <w:lang w:val="nl-BE" w:eastAsia="nl-BE"/>
        </w:rPr>
        <w:t>Mijn Bakkerij</w:t>
      </w:r>
    </w:p>
    <w:p w:rsidR="002F2E8D" w:rsidRPr="00CD3FCE" w:rsidRDefault="002F2E8D" w:rsidP="002F2E8D">
      <w:pPr>
        <w:rPr>
          <w:rFonts w:cs="Arial"/>
          <w:i/>
          <w:szCs w:val="20"/>
          <w:lang w:val="nl-BE" w:eastAsia="nl-BE"/>
        </w:rPr>
      </w:pPr>
      <w:r w:rsidRPr="00CD3FCE">
        <w:rPr>
          <w:rFonts w:cs="Arial"/>
          <w:i/>
          <w:szCs w:val="20"/>
          <w:lang w:val="nl-BE" w:eastAsia="nl-BE"/>
        </w:rPr>
        <w:t>Didactisch pakket rond hygiëne en voedselveiligheid voor opleidingen bakkerij- en banketbakkerij</w:t>
      </w:r>
    </w:p>
    <w:p w:rsidR="002F2E8D" w:rsidRPr="00CD3FCE" w:rsidRDefault="002F2E8D" w:rsidP="002F2E8D">
      <w:pPr>
        <w:rPr>
          <w:lang w:val="nl-BE"/>
        </w:rPr>
      </w:pPr>
      <w:r w:rsidRPr="00CD3FCE">
        <w:rPr>
          <w:lang w:val="nl-BE"/>
        </w:rPr>
        <w:t>Birminghamstraat 225</w:t>
      </w:r>
    </w:p>
    <w:p w:rsidR="002F2E8D" w:rsidRPr="00CD3FCE" w:rsidRDefault="002F2E8D" w:rsidP="002F2E8D">
      <w:pPr>
        <w:rPr>
          <w:lang w:val="nl-BE"/>
        </w:rPr>
      </w:pPr>
      <w:r w:rsidRPr="00CD3FCE">
        <w:rPr>
          <w:lang w:val="nl-BE"/>
        </w:rPr>
        <w:t>1070 Anderlecht</w:t>
      </w:r>
    </w:p>
    <w:p w:rsidR="002F2E8D" w:rsidRPr="00CD3FCE" w:rsidRDefault="00243B0B" w:rsidP="002F2E8D">
      <w:pPr>
        <w:rPr>
          <w:rFonts w:cs="Arial"/>
          <w:szCs w:val="20"/>
          <w:lang w:val="nl-BE" w:eastAsia="nl-BE"/>
        </w:rPr>
      </w:pPr>
      <w:hyperlink r:id="rId121" w:history="1">
        <w:r w:rsidR="002F2E8D" w:rsidRPr="00CD3FCE">
          <w:rPr>
            <w:rStyle w:val="Hyperlink"/>
            <w:rFonts w:cs="Arial"/>
            <w:color w:val="auto"/>
            <w:szCs w:val="20"/>
            <w:lang w:val="nl-BE" w:eastAsia="nl-BE"/>
          </w:rPr>
          <w:t>www.ipv.be</w:t>
        </w:r>
      </w:hyperlink>
    </w:p>
    <w:p w:rsidR="002F2E8D" w:rsidRDefault="002F2E8D" w:rsidP="002F2E8D">
      <w:pPr>
        <w:rPr>
          <w:szCs w:val="20"/>
          <w:lang w:val="nl-BE"/>
        </w:rPr>
      </w:pPr>
    </w:p>
    <w:p w:rsidR="00F06D6E" w:rsidRDefault="00F06D6E" w:rsidP="00F06D6E">
      <w:pPr>
        <w:rPr>
          <w:rFonts w:cs="Arial"/>
          <w:szCs w:val="20"/>
          <w:lang w:eastAsia="nl-BE"/>
        </w:rPr>
      </w:pPr>
      <w:r w:rsidRPr="000A0B40">
        <w:rPr>
          <w:rFonts w:cs="Arial"/>
          <w:szCs w:val="20"/>
          <w:lang w:eastAsia="nl-BE"/>
        </w:rPr>
        <w:t>IPV</w:t>
      </w:r>
    </w:p>
    <w:p w:rsidR="00F06D6E" w:rsidRPr="000A0B40" w:rsidRDefault="00F06D6E" w:rsidP="00F06D6E">
      <w:pPr>
        <w:rPr>
          <w:rFonts w:cs="Arial"/>
          <w:szCs w:val="20"/>
          <w:lang w:eastAsia="nl-BE"/>
        </w:rPr>
      </w:pPr>
      <w:r>
        <w:rPr>
          <w:rFonts w:cs="Arial"/>
          <w:szCs w:val="20"/>
          <w:lang w:eastAsia="nl-BE"/>
        </w:rPr>
        <w:t>GUIDO DEVILLE &amp; LUDOVIC DEBLAUWE</w:t>
      </w:r>
    </w:p>
    <w:p w:rsidR="00F06D6E" w:rsidRDefault="00F06D6E" w:rsidP="00F06D6E">
      <w:pPr>
        <w:rPr>
          <w:rFonts w:cs="Arial"/>
          <w:i/>
          <w:lang w:val="nl-BE" w:eastAsia="nl-BE"/>
        </w:rPr>
      </w:pPr>
      <w:r w:rsidRPr="005A0597">
        <w:rPr>
          <w:rFonts w:cs="Arial"/>
          <w:i/>
          <w:szCs w:val="20"/>
          <w:lang w:val="nl-BE" w:eastAsia="nl-BE"/>
        </w:rPr>
        <w:t xml:space="preserve">Cursusmateriaal </w:t>
      </w:r>
      <w:r w:rsidRPr="005A0597">
        <w:rPr>
          <w:rFonts w:cs="Arial"/>
          <w:i/>
          <w:lang w:val="nl-BE" w:eastAsia="nl-BE"/>
        </w:rPr>
        <w:t>broodfouten</w:t>
      </w:r>
    </w:p>
    <w:p w:rsidR="00A41FB7" w:rsidRDefault="00F06D6E">
      <w:pPr>
        <w:rPr>
          <w:rFonts w:cs="Arial"/>
          <w:szCs w:val="20"/>
          <w:lang w:eastAsia="nl-BE"/>
        </w:rPr>
      </w:pPr>
      <w:r w:rsidRPr="00F06D6E">
        <w:rPr>
          <w:rFonts w:cs="Arial"/>
          <w:lang w:val="nl-BE" w:eastAsia="nl-BE"/>
        </w:rPr>
        <w:t>2012</w:t>
      </w:r>
      <w:r w:rsidR="00A41FB7">
        <w:rPr>
          <w:rFonts w:cs="Arial"/>
          <w:szCs w:val="20"/>
          <w:lang w:eastAsia="nl-BE"/>
        </w:rPr>
        <w:br w:type="page"/>
      </w:r>
    </w:p>
    <w:p w:rsidR="00F06D6E" w:rsidRDefault="00F06D6E" w:rsidP="00F06D6E">
      <w:pPr>
        <w:rPr>
          <w:rFonts w:cs="Arial"/>
          <w:szCs w:val="20"/>
          <w:lang w:eastAsia="nl-BE"/>
        </w:rPr>
      </w:pPr>
      <w:r w:rsidRPr="000A0B40">
        <w:rPr>
          <w:rFonts w:cs="Arial"/>
          <w:szCs w:val="20"/>
          <w:lang w:eastAsia="nl-BE"/>
        </w:rPr>
        <w:lastRenderedPageBreak/>
        <w:t>IPV</w:t>
      </w:r>
    </w:p>
    <w:p w:rsidR="00F06D6E" w:rsidRDefault="00F06D6E" w:rsidP="00F06D6E">
      <w:pPr>
        <w:rPr>
          <w:rFonts w:cs="Arial"/>
          <w:i/>
          <w:lang w:val="nl-BE" w:eastAsia="nl-BE"/>
        </w:rPr>
      </w:pPr>
      <w:r w:rsidRPr="005A0597">
        <w:rPr>
          <w:rFonts w:cs="Arial"/>
          <w:i/>
          <w:szCs w:val="20"/>
          <w:lang w:val="nl-BE" w:eastAsia="nl-BE"/>
        </w:rPr>
        <w:t xml:space="preserve">Cursusmateriaal </w:t>
      </w:r>
      <w:r>
        <w:rPr>
          <w:rFonts w:cs="Arial"/>
          <w:i/>
          <w:lang w:val="nl-BE" w:eastAsia="nl-BE"/>
        </w:rPr>
        <w:t>sierdagen</w:t>
      </w:r>
    </w:p>
    <w:p w:rsidR="00F06D6E" w:rsidRPr="00F06D6E" w:rsidRDefault="00F06D6E" w:rsidP="00F06D6E">
      <w:pPr>
        <w:rPr>
          <w:rFonts w:cs="Arial"/>
          <w:lang w:val="nl-BE" w:eastAsia="nl-BE"/>
        </w:rPr>
      </w:pPr>
      <w:r w:rsidRPr="00F06D6E">
        <w:rPr>
          <w:rFonts w:cs="Arial"/>
          <w:lang w:val="nl-BE" w:eastAsia="nl-BE"/>
        </w:rPr>
        <w:t>2012</w:t>
      </w:r>
    </w:p>
    <w:p w:rsidR="00F06D6E" w:rsidRPr="00CD3FCE" w:rsidRDefault="00F06D6E" w:rsidP="002F2E8D">
      <w:pPr>
        <w:rPr>
          <w:szCs w:val="20"/>
          <w:lang w:val="nl-BE"/>
        </w:rPr>
      </w:pPr>
    </w:p>
    <w:p w:rsidR="002F2E8D" w:rsidRPr="00CD3FCE" w:rsidRDefault="002F2E8D" w:rsidP="002F2E8D">
      <w:pPr>
        <w:rPr>
          <w:szCs w:val="20"/>
          <w:lang w:val="nl-BE"/>
        </w:rPr>
      </w:pPr>
      <w:r w:rsidRPr="00CD3FCE">
        <w:rPr>
          <w:szCs w:val="20"/>
          <w:lang w:val="nl-BE"/>
        </w:rPr>
        <w:t xml:space="preserve">S. KLEIN </w:t>
      </w:r>
    </w:p>
    <w:p w:rsidR="002F2E8D" w:rsidRPr="00CD3FCE" w:rsidRDefault="002F2E8D" w:rsidP="002F2E8D">
      <w:pPr>
        <w:rPr>
          <w:szCs w:val="20"/>
          <w:lang w:val="fr-FR"/>
        </w:rPr>
      </w:pPr>
      <w:r w:rsidRPr="00CD3FCE">
        <w:rPr>
          <w:szCs w:val="20"/>
          <w:lang w:val="fr-FR"/>
        </w:rPr>
        <w:t>Opium Chapitre 3</w:t>
      </w:r>
    </w:p>
    <w:p w:rsidR="002F2E8D" w:rsidRPr="00CD3FCE" w:rsidRDefault="002F2E8D" w:rsidP="002F2E8D">
      <w:pPr>
        <w:rPr>
          <w:szCs w:val="20"/>
          <w:lang w:val="fr-FR"/>
        </w:rPr>
      </w:pPr>
      <w:r w:rsidRPr="00CD3FCE">
        <w:rPr>
          <w:szCs w:val="20"/>
          <w:lang w:val="fr-FR"/>
        </w:rPr>
        <w:t>ISBN 13 978 (Franstalige versie)</w:t>
      </w:r>
    </w:p>
    <w:p w:rsidR="002F2E8D" w:rsidRDefault="002F2E8D" w:rsidP="002F2E8D">
      <w:pPr>
        <w:rPr>
          <w:szCs w:val="20"/>
          <w:lang w:val="fr-FR"/>
        </w:rPr>
      </w:pPr>
    </w:p>
    <w:p w:rsidR="00865B17" w:rsidRPr="00BC3348" w:rsidRDefault="00865B17" w:rsidP="00865B17">
      <w:pPr>
        <w:rPr>
          <w:szCs w:val="20"/>
          <w:lang w:val="nl-BE"/>
        </w:rPr>
      </w:pPr>
      <w:r w:rsidRPr="00BC3348">
        <w:rPr>
          <w:szCs w:val="20"/>
          <w:lang w:val="nl-BE"/>
        </w:rPr>
        <w:t xml:space="preserve">S. KLEIN </w:t>
      </w:r>
    </w:p>
    <w:p w:rsidR="00865B17" w:rsidRDefault="00865B17" w:rsidP="002F2E8D">
      <w:pPr>
        <w:rPr>
          <w:szCs w:val="20"/>
          <w:lang w:val="fr-FR"/>
        </w:rPr>
      </w:pPr>
      <w:r>
        <w:rPr>
          <w:szCs w:val="20"/>
          <w:lang w:val="fr-FR"/>
        </w:rPr>
        <w:t>Imagination IV</w:t>
      </w:r>
    </w:p>
    <w:p w:rsidR="00865B17" w:rsidRDefault="00865B17" w:rsidP="002F2E8D">
      <w:pPr>
        <w:rPr>
          <w:szCs w:val="20"/>
          <w:lang w:val="fr-FR"/>
        </w:rPr>
      </w:pPr>
      <w:r w:rsidRPr="00865B17">
        <w:rPr>
          <w:szCs w:val="20"/>
          <w:lang w:val="fr-FR"/>
        </w:rPr>
        <w:t>ISBN-13: 978-2953010527</w:t>
      </w:r>
    </w:p>
    <w:p w:rsidR="00865B17" w:rsidRPr="00CD3FCE" w:rsidRDefault="00865B17" w:rsidP="002F2E8D">
      <w:pPr>
        <w:rPr>
          <w:szCs w:val="20"/>
          <w:lang w:val="fr-FR"/>
        </w:rPr>
      </w:pPr>
    </w:p>
    <w:p w:rsidR="00865B17" w:rsidRDefault="00865B17" w:rsidP="00865B17">
      <w:pPr>
        <w:rPr>
          <w:szCs w:val="20"/>
          <w:lang w:val="en-US"/>
        </w:rPr>
      </w:pPr>
      <w:r w:rsidRPr="00CD3FCE">
        <w:rPr>
          <w:szCs w:val="20"/>
          <w:lang w:val="en-US"/>
        </w:rPr>
        <w:t>CH-LUZERN</w:t>
      </w:r>
    </w:p>
    <w:p w:rsidR="00865B17" w:rsidRDefault="00865B17" w:rsidP="00865B17">
      <w:pPr>
        <w:rPr>
          <w:i/>
          <w:szCs w:val="20"/>
          <w:lang w:val="fr-FR"/>
        </w:rPr>
      </w:pPr>
      <w:r w:rsidRPr="00CD3FCE">
        <w:rPr>
          <w:i/>
          <w:szCs w:val="20"/>
          <w:lang w:val="fr-FR"/>
        </w:rPr>
        <w:t>Souvenir chocolaté</w:t>
      </w:r>
    </w:p>
    <w:p w:rsidR="00865B17" w:rsidRPr="00CD3FCE" w:rsidRDefault="00865B17" w:rsidP="00865B17">
      <w:pPr>
        <w:rPr>
          <w:i/>
          <w:szCs w:val="20"/>
          <w:lang w:val="fr-FR"/>
        </w:rPr>
      </w:pPr>
      <w:r w:rsidRPr="00CD3FCE">
        <w:rPr>
          <w:szCs w:val="20"/>
          <w:lang w:val="en-US"/>
        </w:rPr>
        <w:t xml:space="preserve">Edition </w:t>
      </w:r>
      <w:r>
        <w:rPr>
          <w:szCs w:val="20"/>
          <w:lang w:val="en-US"/>
        </w:rPr>
        <w:t>D</w:t>
      </w:r>
      <w:r w:rsidRPr="00CD3FCE">
        <w:rPr>
          <w:szCs w:val="20"/>
          <w:lang w:val="en-US"/>
        </w:rPr>
        <w:t>ormonval</w:t>
      </w:r>
    </w:p>
    <w:p w:rsidR="00865B17" w:rsidRPr="0083243D" w:rsidRDefault="00865B17" w:rsidP="00865B17">
      <w:pPr>
        <w:rPr>
          <w:szCs w:val="20"/>
          <w:lang w:val="fr-FR"/>
        </w:rPr>
      </w:pPr>
      <w:r w:rsidRPr="0083243D">
        <w:rPr>
          <w:szCs w:val="20"/>
          <w:lang w:val="fr-FR"/>
        </w:rPr>
        <w:t>ISBN 978 3 9054 628502</w:t>
      </w:r>
    </w:p>
    <w:p w:rsidR="00865B17" w:rsidRDefault="00865B17" w:rsidP="002F2E8D">
      <w:pPr>
        <w:rPr>
          <w:bCs/>
          <w:szCs w:val="20"/>
          <w:lang w:val="fr-FR"/>
        </w:rPr>
      </w:pPr>
    </w:p>
    <w:p w:rsidR="002F2E8D" w:rsidRPr="00CD3FCE" w:rsidRDefault="002F2E8D" w:rsidP="002F2E8D">
      <w:pPr>
        <w:rPr>
          <w:bCs/>
          <w:szCs w:val="20"/>
          <w:lang w:val="fr-FR"/>
        </w:rPr>
      </w:pPr>
      <w:r w:rsidRPr="00CD3FCE">
        <w:rPr>
          <w:bCs/>
          <w:szCs w:val="20"/>
          <w:lang w:val="fr-FR"/>
        </w:rPr>
        <w:t>LUDOVIC MERCIER</w:t>
      </w:r>
    </w:p>
    <w:p w:rsidR="002F2E8D" w:rsidRPr="00CD3FCE" w:rsidRDefault="002F2E8D" w:rsidP="002F2E8D">
      <w:pPr>
        <w:rPr>
          <w:i/>
          <w:lang w:val="fr-FR"/>
        </w:rPr>
      </w:pPr>
      <w:r w:rsidRPr="00CD3FCE">
        <w:rPr>
          <w:i/>
          <w:lang w:val="fr-FR"/>
        </w:rPr>
        <w:t>Nougatines, Sujets de passion</w:t>
      </w:r>
    </w:p>
    <w:p w:rsidR="002F2E8D" w:rsidRPr="00CD3FCE" w:rsidRDefault="002F2E8D" w:rsidP="002F2E8D">
      <w:pPr>
        <w:rPr>
          <w:szCs w:val="20"/>
          <w:lang w:val="fr-FR"/>
        </w:rPr>
      </w:pPr>
      <w:r w:rsidRPr="00CD3FCE">
        <w:rPr>
          <w:szCs w:val="20"/>
          <w:lang w:val="fr-FR"/>
        </w:rPr>
        <w:t>ISBN 978-2-86547-089-X</w:t>
      </w:r>
    </w:p>
    <w:p w:rsidR="006569C6" w:rsidRPr="00CD3FCE" w:rsidRDefault="006569C6" w:rsidP="002F2E8D">
      <w:pPr>
        <w:rPr>
          <w:szCs w:val="20"/>
          <w:lang w:val="fr-FR"/>
        </w:rPr>
      </w:pPr>
    </w:p>
    <w:p w:rsidR="002F2E8D" w:rsidRPr="00CD3FCE" w:rsidRDefault="002F2E8D" w:rsidP="002F2E8D">
      <w:pPr>
        <w:rPr>
          <w:rFonts w:ascii="Times New Roman" w:hAnsi="Times New Roman"/>
          <w:sz w:val="24"/>
          <w:lang w:val="fr-FR" w:eastAsia="nl-BE"/>
        </w:rPr>
      </w:pPr>
      <w:r w:rsidRPr="00CD3FCE">
        <w:rPr>
          <w:rFonts w:cs="Arial"/>
          <w:szCs w:val="20"/>
          <w:lang w:val="fr-FR" w:eastAsia="nl-BE"/>
        </w:rPr>
        <w:t>CHRISTOPHE MICHALAK</w:t>
      </w:r>
    </w:p>
    <w:p w:rsidR="002F2E8D" w:rsidRPr="00CD3FCE" w:rsidRDefault="002F2E8D" w:rsidP="002F2E8D">
      <w:pPr>
        <w:rPr>
          <w:rFonts w:cs="Arial"/>
          <w:i/>
          <w:szCs w:val="20"/>
          <w:lang w:val="fr-FR" w:eastAsia="nl-BE"/>
        </w:rPr>
      </w:pPr>
      <w:r w:rsidRPr="00CD3FCE">
        <w:rPr>
          <w:rFonts w:cs="Arial"/>
          <w:i/>
          <w:szCs w:val="20"/>
          <w:lang w:val="fr-FR" w:eastAsia="nl-BE"/>
        </w:rPr>
        <w:t>C'est du Gâteau</w:t>
      </w:r>
    </w:p>
    <w:p w:rsidR="002F2E8D" w:rsidRPr="00CD3FCE" w:rsidRDefault="002F2E8D" w:rsidP="002F2E8D">
      <w:pPr>
        <w:rPr>
          <w:rFonts w:cs="Arial"/>
          <w:szCs w:val="20"/>
          <w:lang w:val="fr-FR" w:eastAsia="nl-BE"/>
        </w:rPr>
      </w:pPr>
      <w:r w:rsidRPr="00CD3FCE">
        <w:rPr>
          <w:rFonts w:cs="Arial"/>
          <w:szCs w:val="20"/>
          <w:lang w:val="fr-FR" w:eastAsia="nl-BE"/>
        </w:rPr>
        <w:t>ISBN 978 90 209 8529 0</w:t>
      </w:r>
    </w:p>
    <w:p w:rsidR="002F2E8D" w:rsidRDefault="002F2E8D" w:rsidP="002F2E8D">
      <w:pPr>
        <w:rPr>
          <w:rFonts w:cs="Arial"/>
          <w:szCs w:val="20"/>
          <w:lang w:val="fr-FR" w:eastAsia="nl-BE"/>
        </w:rPr>
      </w:pPr>
    </w:p>
    <w:p w:rsidR="00865B17" w:rsidRDefault="00865B17" w:rsidP="002F2E8D">
      <w:pPr>
        <w:rPr>
          <w:rFonts w:cs="Arial"/>
          <w:szCs w:val="20"/>
          <w:lang w:val="fr-FR" w:eastAsia="nl-BE"/>
        </w:rPr>
      </w:pPr>
      <w:r>
        <w:rPr>
          <w:rFonts w:cs="Arial"/>
          <w:szCs w:val="20"/>
          <w:lang w:val="fr-FR" w:eastAsia="nl-BE"/>
        </w:rPr>
        <w:t>MICHEL FRANK</w:t>
      </w:r>
    </w:p>
    <w:p w:rsidR="00865B17" w:rsidRDefault="00865B17" w:rsidP="002F2E8D">
      <w:pPr>
        <w:rPr>
          <w:rFonts w:cs="Arial"/>
          <w:szCs w:val="20"/>
          <w:lang w:val="fr-FR" w:eastAsia="nl-BE"/>
        </w:rPr>
      </w:pPr>
      <w:r>
        <w:rPr>
          <w:rFonts w:cs="Arial"/>
          <w:szCs w:val="20"/>
          <w:lang w:val="fr-FR" w:eastAsia="nl-BE"/>
        </w:rPr>
        <w:t>Delicieux caprices</w:t>
      </w:r>
    </w:p>
    <w:p w:rsidR="00865B17" w:rsidRPr="00A41FB7" w:rsidRDefault="00865B17" w:rsidP="002F2E8D">
      <w:pPr>
        <w:rPr>
          <w:rFonts w:cs="Arial"/>
          <w:szCs w:val="20"/>
          <w:lang w:val="fr-FR" w:eastAsia="nl-BE"/>
        </w:rPr>
      </w:pPr>
      <w:r>
        <w:rPr>
          <w:rFonts w:cs="Arial"/>
          <w:szCs w:val="20"/>
          <w:lang w:val="fr-FR" w:eastAsia="nl-BE"/>
        </w:rPr>
        <w:t xml:space="preserve">ISBN </w:t>
      </w:r>
      <w:r w:rsidRPr="00A41FB7">
        <w:rPr>
          <w:rFonts w:cs="Arial"/>
          <w:szCs w:val="20"/>
          <w:lang w:val="fr-FR" w:eastAsia="nl-BE"/>
        </w:rPr>
        <w:t>978-2-86547-092-1</w:t>
      </w:r>
    </w:p>
    <w:p w:rsidR="00865B17" w:rsidRPr="00A41FB7" w:rsidRDefault="00865B17" w:rsidP="002F2E8D">
      <w:pPr>
        <w:rPr>
          <w:rFonts w:cs="Arial"/>
          <w:szCs w:val="20"/>
          <w:lang w:val="fr-FR" w:eastAsia="nl-BE"/>
        </w:rPr>
      </w:pPr>
      <w:r w:rsidRPr="00A41FB7">
        <w:rPr>
          <w:rFonts w:cs="Arial"/>
          <w:szCs w:val="20"/>
          <w:lang w:val="fr-FR" w:eastAsia="nl-BE"/>
        </w:rPr>
        <w:t>2012</w:t>
      </w:r>
    </w:p>
    <w:p w:rsidR="00865B17" w:rsidRDefault="00865B17" w:rsidP="002F2E8D">
      <w:pPr>
        <w:rPr>
          <w:rFonts w:cs="Arial"/>
          <w:szCs w:val="20"/>
          <w:lang w:val="fr-FR" w:eastAsia="nl-BE"/>
        </w:rPr>
      </w:pPr>
    </w:p>
    <w:p w:rsidR="00865B17" w:rsidRDefault="00865B17" w:rsidP="002F2E8D">
      <w:pPr>
        <w:rPr>
          <w:rFonts w:cs="Arial"/>
          <w:szCs w:val="20"/>
          <w:lang w:val="fr-FR" w:eastAsia="nl-BE"/>
        </w:rPr>
      </w:pPr>
      <w:r>
        <w:rPr>
          <w:rFonts w:cs="Arial"/>
          <w:szCs w:val="20"/>
          <w:lang w:val="fr-FR" w:eastAsia="nl-BE"/>
        </w:rPr>
        <w:t>MORATO RAMON</w:t>
      </w:r>
    </w:p>
    <w:p w:rsidR="00865B17" w:rsidRDefault="00865B17" w:rsidP="002F2E8D">
      <w:pPr>
        <w:rPr>
          <w:rFonts w:cs="Arial"/>
          <w:i/>
          <w:szCs w:val="20"/>
          <w:lang w:val="fr-FR" w:eastAsia="nl-BE"/>
        </w:rPr>
      </w:pPr>
      <w:r w:rsidRPr="00865B17">
        <w:rPr>
          <w:rFonts w:cs="Arial"/>
          <w:i/>
          <w:szCs w:val="20"/>
          <w:lang w:val="fr-FR" w:eastAsia="nl-BE"/>
        </w:rPr>
        <w:t>Chocolate</w:t>
      </w:r>
    </w:p>
    <w:p w:rsidR="00865B17" w:rsidRPr="00A41FB7" w:rsidRDefault="00865B17" w:rsidP="002F2E8D">
      <w:pPr>
        <w:rPr>
          <w:rFonts w:cs="Arial"/>
          <w:szCs w:val="20"/>
          <w:lang w:val="fr-FR" w:eastAsia="nl-BE"/>
        </w:rPr>
      </w:pPr>
      <w:r w:rsidRPr="00A41FB7">
        <w:rPr>
          <w:rFonts w:cs="Arial"/>
          <w:szCs w:val="20"/>
          <w:lang w:val="fr-FR" w:eastAsia="nl-BE"/>
        </w:rPr>
        <w:t>ISBN 978-3-87515-113-8</w:t>
      </w:r>
    </w:p>
    <w:p w:rsidR="00865B17" w:rsidRPr="00A41FB7" w:rsidRDefault="00865B17" w:rsidP="00865B17">
      <w:pPr>
        <w:rPr>
          <w:rFonts w:cs="Arial"/>
          <w:szCs w:val="20"/>
          <w:lang w:val="fr-FR" w:eastAsia="nl-BE"/>
        </w:rPr>
      </w:pPr>
      <w:r w:rsidRPr="00A41FB7">
        <w:rPr>
          <w:rFonts w:cs="Arial"/>
          <w:szCs w:val="20"/>
          <w:lang w:val="fr-FR" w:eastAsia="nl-BE"/>
        </w:rPr>
        <w:t>2009</w:t>
      </w:r>
    </w:p>
    <w:p w:rsidR="00865B17" w:rsidRPr="00CD3FCE" w:rsidRDefault="00865B17" w:rsidP="002F2E8D">
      <w:pPr>
        <w:rPr>
          <w:rFonts w:cs="Arial"/>
          <w:szCs w:val="20"/>
          <w:lang w:val="fr-FR" w:eastAsia="nl-BE"/>
        </w:rPr>
      </w:pPr>
    </w:p>
    <w:p w:rsidR="002F2E8D" w:rsidRPr="00BC3348" w:rsidRDefault="002F2E8D" w:rsidP="002F2E8D">
      <w:pPr>
        <w:widowControl w:val="0"/>
        <w:autoSpaceDE w:val="0"/>
        <w:autoSpaceDN w:val="0"/>
        <w:adjustRightInd w:val="0"/>
        <w:rPr>
          <w:rFonts w:cs="Arial"/>
          <w:szCs w:val="20"/>
          <w:lang w:val="fr-FR"/>
        </w:rPr>
      </w:pPr>
      <w:r w:rsidRPr="00BC3348">
        <w:rPr>
          <w:rFonts w:cs="Arial"/>
          <w:szCs w:val="20"/>
          <w:lang w:val="fr-FR"/>
        </w:rPr>
        <w:t>NOTTER EWALD</w:t>
      </w:r>
    </w:p>
    <w:p w:rsidR="002F2E8D" w:rsidRPr="00BC3348" w:rsidRDefault="002F2E8D" w:rsidP="002F2E8D">
      <w:pPr>
        <w:widowControl w:val="0"/>
        <w:autoSpaceDE w:val="0"/>
        <w:autoSpaceDN w:val="0"/>
        <w:adjustRightInd w:val="0"/>
        <w:rPr>
          <w:rFonts w:cs="Arial"/>
          <w:i/>
          <w:iCs/>
          <w:szCs w:val="20"/>
          <w:lang w:val="fr-FR"/>
        </w:rPr>
      </w:pPr>
      <w:r w:rsidRPr="00BC3348">
        <w:rPr>
          <w:rFonts w:cs="Arial"/>
          <w:i/>
          <w:iCs/>
          <w:szCs w:val="20"/>
          <w:lang w:val="fr-FR"/>
        </w:rPr>
        <w:t>Zuckerziehen und blasen ( das lehrbuch für-)</w:t>
      </w:r>
    </w:p>
    <w:p w:rsidR="002F2E8D" w:rsidRPr="00BC3348" w:rsidRDefault="002F2E8D" w:rsidP="002F2E8D">
      <w:pPr>
        <w:widowControl w:val="0"/>
        <w:autoSpaceDE w:val="0"/>
        <w:autoSpaceDN w:val="0"/>
        <w:adjustRightInd w:val="0"/>
        <w:rPr>
          <w:rFonts w:cs="Arial"/>
          <w:szCs w:val="20"/>
          <w:lang w:val="fr-FR"/>
        </w:rPr>
      </w:pPr>
      <w:r w:rsidRPr="00BC3348">
        <w:rPr>
          <w:rFonts w:cs="Arial"/>
          <w:szCs w:val="20"/>
          <w:lang w:val="fr-FR"/>
        </w:rPr>
        <w:t>Candis Verlag</w:t>
      </w:r>
    </w:p>
    <w:p w:rsidR="002F2E8D" w:rsidRPr="00BC3348" w:rsidRDefault="002F2E8D" w:rsidP="002F2E8D">
      <w:pPr>
        <w:rPr>
          <w:szCs w:val="20"/>
          <w:lang w:val="fr-FR"/>
        </w:rPr>
      </w:pPr>
    </w:p>
    <w:p w:rsidR="00865B17" w:rsidRPr="00BC3348" w:rsidRDefault="00865B17" w:rsidP="00865B17">
      <w:pPr>
        <w:shd w:val="clear" w:color="auto" w:fill="FFFFFF"/>
        <w:rPr>
          <w:rFonts w:ascii="Verdana" w:hAnsi="Verdana"/>
          <w:color w:val="000000"/>
          <w:sz w:val="18"/>
          <w:szCs w:val="18"/>
          <w:lang w:val="fr-FR"/>
        </w:rPr>
      </w:pPr>
      <w:r>
        <w:rPr>
          <w:szCs w:val="20"/>
          <w:lang w:val="fr-FR"/>
        </w:rPr>
        <w:t xml:space="preserve">J-M </w:t>
      </w:r>
      <w:r w:rsidRPr="00865B17">
        <w:rPr>
          <w:szCs w:val="20"/>
          <w:lang w:val="fr-FR"/>
        </w:rPr>
        <w:t>PERRUCHON</w:t>
      </w:r>
    </w:p>
    <w:p w:rsidR="00865B17" w:rsidRPr="00865B17" w:rsidRDefault="00865B17" w:rsidP="002F2E8D">
      <w:pPr>
        <w:rPr>
          <w:i/>
          <w:szCs w:val="20"/>
          <w:lang w:val="en-US"/>
        </w:rPr>
      </w:pPr>
      <w:r w:rsidRPr="00865B17">
        <w:rPr>
          <w:i/>
          <w:szCs w:val="20"/>
          <w:lang w:val="en-US"/>
        </w:rPr>
        <w:t>Plaisirs gourmands</w:t>
      </w:r>
      <w:r>
        <w:rPr>
          <w:i/>
          <w:szCs w:val="20"/>
          <w:lang w:val="en-US"/>
        </w:rPr>
        <w:t xml:space="preserve"> - C</w:t>
      </w:r>
      <w:r w:rsidRPr="00865B17">
        <w:rPr>
          <w:i/>
          <w:szCs w:val="20"/>
          <w:lang w:val="en-US"/>
        </w:rPr>
        <w:t>hocolats et Cakes</w:t>
      </w:r>
    </w:p>
    <w:p w:rsidR="00865B17" w:rsidRDefault="00865B17" w:rsidP="002F2E8D">
      <w:pPr>
        <w:rPr>
          <w:szCs w:val="20"/>
          <w:lang w:val="en-US"/>
        </w:rPr>
      </w:pPr>
      <w:r>
        <w:rPr>
          <w:szCs w:val="20"/>
          <w:lang w:val="en-US"/>
        </w:rPr>
        <w:t>ISBN</w:t>
      </w:r>
      <w:r w:rsidRPr="00865B17">
        <w:rPr>
          <w:szCs w:val="20"/>
          <w:lang w:val="en-US"/>
        </w:rPr>
        <w:t xml:space="preserve"> 9782918223023</w:t>
      </w:r>
    </w:p>
    <w:p w:rsidR="00865B17" w:rsidRDefault="00865B17" w:rsidP="002F2E8D">
      <w:pPr>
        <w:rPr>
          <w:szCs w:val="20"/>
          <w:lang w:val="en-US"/>
        </w:rPr>
      </w:pPr>
      <w:r>
        <w:rPr>
          <w:szCs w:val="20"/>
          <w:lang w:val="en-US"/>
        </w:rPr>
        <w:t>2011</w:t>
      </w:r>
    </w:p>
    <w:p w:rsidR="00865B17" w:rsidRDefault="00865B17" w:rsidP="002F2E8D">
      <w:pPr>
        <w:rPr>
          <w:szCs w:val="20"/>
          <w:lang w:val="en-US"/>
        </w:rPr>
      </w:pPr>
    </w:p>
    <w:p w:rsidR="00B02275" w:rsidRPr="00BC3348" w:rsidRDefault="00B02275" w:rsidP="00B02275">
      <w:pPr>
        <w:shd w:val="clear" w:color="auto" w:fill="FFFFFF"/>
        <w:rPr>
          <w:rFonts w:ascii="Verdana" w:hAnsi="Verdana"/>
          <w:color w:val="000000"/>
          <w:sz w:val="18"/>
          <w:szCs w:val="18"/>
          <w:lang w:val="en-US"/>
        </w:rPr>
      </w:pPr>
      <w:r>
        <w:rPr>
          <w:szCs w:val="20"/>
          <w:lang w:val="fr-FR"/>
        </w:rPr>
        <w:t xml:space="preserve">J-M </w:t>
      </w:r>
      <w:r w:rsidRPr="00865B17">
        <w:rPr>
          <w:szCs w:val="20"/>
          <w:lang w:val="fr-FR"/>
        </w:rPr>
        <w:t>PERRUCHON</w:t>
      </w:r>
    </w:p>
    <w:p w:rsidR="00B02275" w:rsidRPr="00BC3348" w:rsidRDefault="00B02275" w:rsidP="002F2E8D">
      <w:pPr>
        <w:rPr>
          <w:szCs w:val="20"/>
          <w:lang w:val="en-US"/>
        </w:rPr>
      </w:pPr>
      <w:r w:rsidRPr="00BC3348">
        <w:rPr>
          <w:szCs w:val="20"/>
          <w:lang w:val="en-US"/>
        </w:rPr>
        <w:t>Tradition Petites gâteaux</w:t>
      </w:r>
    </w:p>
    <w:p w:rsidR="00B02275" w:rsidRPr="00B02275" w:rsidRDefault="00B02275" w:rsidP="002F2E8D">
      <w:pPr>
        <w:rPr>
          <w:szCs w:val="20"/>
          <w:lang w:val="nl-BE"/>
        </w:rPr>
      </w:pPr>
      <w:r>
        <w:rPr>
          <w:szCs w:val="20"/>
          <w:lang w:val="nl-BE"/>
        </w:rPr>
        <w:t>ISBN 978-2918223030</w:t>
      </w:r>
    </w:p>
    <w:p w:rsidR="00B02275" w:rsidRDefault="00B02275" w:rsidP="002F2E8D">
      <w:pPr>
        <w:rPr>
          <w:szCs w:val="20"/>
          <w:lang w:val="nl-BE"/>
        </w:rPr>
      </w:pPr>
      <w:r>
        <w:rPr>
          <w:szCs w:val="20"/>
          <w:lang w:val="nl-BE"/>
        </w:rPr>
        <w:t>2012</w:t>
      </w:r>
    </w:p>
    <w:p w:rsidR="00B02275" w:rsidRPr="00B02275" w:rsidRDefault="00B02275" w:rsidP="002F2E8D">
      <w:pPr>
        <w:rPr>
          <w:szCs w:val="20"/>
          <w:lang w:val="nl-BE"/>
        </w:rPr>
      </w:pPr>
    </w:p>
    <w:p w:rsidR="002F2E8D" w:rsidRPr="00CD3FCE" w:rsidRDefault="002F2E8D" w:rsidP="002F2E8D">
      <w:pPr>
        <w:widowControl w:val="0"/>
        <w:snapToGrid w:val="0"/>
        <w:rPr>
          <w:rFonts w:cs="Arial"/>
          <w:bCs/>
          <w:szCs w:val="20"/>
          <w:lang w:val="nl-BE"/>
        </w:rPr>
      </w:pPr>
      <w:r w:rsidRPr="00CD3FCE">
        <w:rPr>
          <w:rFonts w:cs="Arial"/>
          <w:bCs/>
          <w:szCs w:val="20"/>
          <w:lang w:val="nl-BE"/>
        </w:rPr>
        <w:t>PROOT, I.,</w:t>
      </w:r>
    </w:p>
    <w:p w:rsidR="002F2E8D" w:rsidRPr="00CD3FCE" w:rsidRDefault="002F2E8D" w:rsidP="002F2E8D">
      <w:pPr>
        <w:widowControl w:val="0"/>
        <w:snapToGrid w:val="0"/>
        <w:rPr>
          <w:bCs/>
          <w:i/>
          <w:iCs/>
          <w:szCs w:val="20"/>
        </w:rPr>
      </w:pPr>
      <w:r w:rsidRPr="00CD3FCE">
        <w:rPr>
          <w:bCs/>
          <w:i/>
          <w:iCs/>
          <w:szCs w:val="20"/>
        </w:rPr>
        <w:t>Marsepein</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nl-BE"/>
        </w:rPr>
      </w:pPr>
      <w:r w:rsidRPr="00CD3FCE">
        <w:rPr>
          <w:rFonts w:ascii="Arial" w:hAnsi="Arial" w:cs="Arial"/>
          <w:bCs/>
          <w:sz w:val="20"/>
          <w:lang w:val="nl-BE"/>
        </w:rPr>
        <w:t>Lannoo Tielt</w:t>
      </w:r>
    </w:p>
    <w:p w:rsidR="002F2E8D" w:rsidRPr="00CD3FCE" w:rsidRDefault="002F2E8D" w:rsidP="002F2E8D">
      <w:pPr>
        <w:pStyle w:val="Tekstzonderopmaak1"/>
        <w:widowControl w:val="0"/>
        <w:overflowPunct/>
        <w:autoSpaceDE/>
        <w:autoSpaceDN/>
        <w:adjustRightInd/>
        <w:snapToGrid w:val="0"/>
        <w:textAlignment w:val="auto"/>
        <w:rPr>
          <w:rFonts w:ascii="Arial" w:hAnsi="Arial" w:cs="Arial"/>
          <w:bCs/>
          <w:sz w:val="20"/>
          <w:lang w:val="nl-BE"/>
        </w:rPr>
      </w:pPr>
      <w:r w:rsidRPr="00CD3FCE">
        <w:rPr>
          <w:rFonts w:ascii="Arial" w:hAnsi="Arial" w:cs="Arial"/>
          <w:bCs/>
          <w:sz w:val="20"/>
          <w:lang w:val="nl-BE"/>
        </w:rPr>
        <w:t>2001</w:t>
      </w:r>
    </w:p>
    <w:p w:rsidR="002F2E8D" w:rsidRPr="00CD3FCE" w:rsidRDefault="002F2E8D" w:rsidP="002F2E8D">
      <w:pPr>
        <w:widowControl w:val="0"/>
        <w:autoSpaceDE w:val="0"/>
        <w:autoSpaceDN w:val="0"/>
        <w:adjustRightInd w:val="0"/>
        <w:rPr>
          <w:rFonts w:cs="Arial"/>
          <w:szCs w:val="20"/>
        </w:rPr>
      </w:pPr>
    </w:p>
    <w:p w:rsidR="002F2E8D" w:rsidRPr="00CD3FCE" w:rsidRDefault="002F2E8D" w:rsidP="002F2E8D">
      <w:pPr>
        <w:widowControl w:val="0"/>
        <w:autoSpaceDE w:val="0"/>
        <w:autoSpaceDN w:val="0"/>
        <w:adjustRightInd w:val="0"/>
        <w:rPr>
          <w:rFonts w:cs="Arial"/>
          <w:szCs w:val="20"/>
        </w:rPr>
      </w:pPr>
      <w:r w:rsidRPr="00CD3FCE">
        <w:rPr>
          <w:rFonts w:cs="Arial"/>
          <w:szCs w:val="20"/>
        </w:rPr>
        <w:t>PROOT I.</w:t>
      </w:r>
    </w:p>
    <w:p w:rsidR="002F2E8D" w:rsidRPr="00CD3FCE" w:rsidRDefault="002F2E8D" w:rsidP="002F2E8D">
      <w:pPr>
        <w:widowControl w:val="0"/>
        <w:autoSpaceDE w:val="0"/>
        <w:autoSpaceDN w:val="0"/>
        <w:adjustRightInd w:val="0"/>
        <w:rPr>
          <w:rFonts w:cs="Arial"/>
          <w:i/>
          <w:iCs/>
          <w:szCs w:val="20"/>
        </w:rPr>
      </w:pPr>
      <w:r w:rsidRPr="00CD3FCE">
        <w:rPr>
          <w:rFonts w:cs="Arial"/>
          <w:i/>
          <w:iCs/>
          <w:szCs w:val="20"/>
        </w:rPr>
        <w:t>Marsepein van modelleren tot proeven</w:t>
      </w:r>
    </w:p>
    <w:p w:rsidR="002F2E8D" w:rsidRPr="00CD3FCE" w:rsidRDefault="002F2E8D" w:rsidP="002F2E8D">
      <w:pPr>
        <w:widowControl w:val="0"/>
        <w:autoSpaceDE w:val="0"/>
        <w:autoSpaceDN w:val="0"/>
        <w:adjustRightInd w:val="0"/>
        <w:rPr>
          <w:rFonts w:cs="Arial"/>
          <w:szCs w:val="20"/>
          <w:lang w:val="nl-BE"/>
        </w:rPr>
      </w:pPr>
      <w:r w:rsidRPr="00CD3FCE">
        <w:rPr>
          <w:rFonts w:cs="Arial"/>
          <w:szCs w:val="20"/>
          <w:lang w:val="nl-BE"/>
        </w:rPr>
        <w:t>Lannoo</w:t>
      </w:r>
    </w:p>
    <w:p w:rsidR="002F2E8D" w:rsidRPr="00CD3FCE" w:rsidRDefault="002F2E8D" w:rsidP="002F2E8D">
      <w:pPr>
        <w:widowControl w:val="0"/>
        <w:autoSpaceDE w:val="0"/>
        <w:autoSpaceDN w:val="0"/>
        <w:adjustRightInd w:val="0"/>
        <w:rPr>
          <w:rFonts w:cs="Arial"/>
          <w:szCs w:val="20"/>
          <w:lang w:val="nl-BE"/>
        </w:rPr>
      </w:pPr>
      <w:r w:rsidRPr="00CD3FCE">
        <w:rPr>
          <w:rFonts w:cs="Arial"/>
          <w:szCs w:val="20"/>
        </w:rPr>
        <w:t>ISBN-</w:t>
      </w:r>
      <w:r w:rsidRPr="00CD3FCE">
        <w:rPr>
          <w:rFonts w:cs="Arial"/>
          <w:szCs w:val="20"/>
          <w:lang w:val="nl-BE"/>
        </w:rPr>
        <w:t>90-209-4437-1</w:t>
      </w:r>
    </w:p>
    <w:p w:rsidR="002F2E8D" w:rsidRPr="00CD3FCE" w:rsidRDefault="002F2E8D" w:rsidP="002F2E8D">
      <w:pPr>
        <w:widowControl w:val="0"/>
        <w:autoSpaceDE w:val="0"/>
        <w:autoSpaceDN w:val="0"/>
        <w:adjustRightInd w:val="0"/>
        <w:rPr>
          <w:rFonts w:cs="Arial"/>
          <w:szCs w:val="20"/>
          <w:lang w:val="nl-BE"/>
        </w:rPr>
      </w:pPr>
      <w:r w:rsidRPr="00CD3FCE">
        <w:rPr>
          <w:rFonts w:cs="Arial"/>
          <w:szCs w:val="20"/>
          <w:lang w:val="nl-BE"/>
        </w:rPr>
        <w:t>2001</w:t>
      </w:r>
    </w:p>
    <w:p w:rsidR="00F26D51" w:rsidRDefault="00F26D51">
      <w:pPr>
        <w:rPr>
          <w:rFonts w:cs="Arial"/>
          <w:bCs/>
          <w:szCs w:val="20"/>
          <w:lang w:val="nl-BE"/>
        </w:rPr>
      </w:pPr>
      <w:r>
        <w:rPr>
          <w:rFonts w:cs="Arial"/>
          <w:bCs/>
          <w:szCs w:val="20"/>
          <w:lang w:val="nl-BE"/>
        </w:rPr>
        <w:br w:type="page"/>
      </w:r>
    </w:p>
    <w:p w:rsidR="00F97594" w:rsidRPr="00EE5659" w:rsidRDefault="00F97594" w:rsidP="00F97594">
      <w:pPr>
        <w:rPr>
          <w:rFonts w:cs="Arial"/>
          <w:szCs w:val="20"/>
        </w:rPr>
      </w:pPr>
      <w:r>
        <w:rPr>
          <w:bCs/>
          <w:szCs w:val="20"/>
          <w:lang w:val="fr-FR"/>
        </w:rPr>
        <w:lastRenderedPageBreak/>
        <w:t xml:space="preserve">SERV - </w:t>
      </w:r>
      <w:r w:rsidRPr="00EE5659">
        <w:rPr>
          <w:rFonts w:cs="Arial"/>
          <w:szCs w:val="20"/>
        </w:rPr>
        <w:t>COMPETENT</w:t>
      </w:r>
    </w:p>
    <w:p w:rsidR="00F97594" w:rsidRPr="00F97594" w:rsidRDefault="00F97594" w:rsidP="00F97594">
      <w:pPr>
        <w:rPr>
          <w:bCs/>
          <w:i/>
          <w:szCs w:val="20"/>
          <w:lang w:val="fr-FR"/>
        </w:rPr>
      </w:pPr>
      <w:r w:rsidRPr="00F97594">
        <w:rPr>
          <w:bCs/>
          <w:i/>
          <w:szCs w:val="20"/>
          <w:lang w:val="fr-FR"/>
        </w:rPr>
        <w:t xml:space="preserve">Beroepscompetentieprofiel </w:t>
      </w:r>
    </w:p>
    <w:p w:rsidR="00F97594" w:rsidRDefault="00F97594" w:rsidP="00EE5659">
      <w:r>
        <w:t>Bakker(m/v) (</w:t>
      </w:r>
      <w:r w:rsidR="00EE5659" w:rsidRPr="00EE5659">
        <w:t>D110201</w:t>
      </w:r>
      <w:r>
        <w:t>)</w:t>
      </w:r>
    </w:p>
    <w:p w:rsidR="00F97594" w:rsidRDefault="00F97594" w:rsidP="00EE5659">
      <w:r>
        <w:t>6 december 2011</w:t>
      </w:r>
    </w:p>
    <w:p w:rsidR="00F97594" w:rsidRDefault="00F97594" w:rsidP="00EE5659">
      <w:r w:rsidRPr="00EE5659">
        <w:t>Patissier chocoladewerker ijsbereider(m/v)</w:t>
      </w:r>
      <w:r>
        <w:t xml:space="preserve"> (</w:t>
      </w:r>
      <w:r w:rsidR="00EE5659" w:rsidRPr="00EE5659">
        <w:t>D110401</w:t>
      </w:r>
      <w:r>
        <w:t>)</w:t>
      </w:r>
    </w:p>
    <w:p w:rsidR="00F97594" w:rsidRDefault="00F97594" w:rsidP="00EE5659">
      <w:r>
        <w:t>2 december 2011</w:t>
      </w:r>
    </w:p>
    <w:p w:rsidR="00EE5659" w:rsidRPr="00EE5659" w:rsidRDefault="00F97594" w:rsidP="00EE5659">
      <w:r w:rsidRPr="00EE5659">
        <w:t xml:space="preserve">Rayonverantwoordelijke </w:t>
      </w:r>
      <w:r>
        <w:t>afdeling voedingsmiddelen (m/v) (</w:t>
      </w:r>
      <w:r w:rsidR="00EE5659" w:rsidRPr="00EE5659">
        <w:t>D150201</w:t>
      </w:r>
      <w:r>
        <w:t>)</w:t>
      </w:r>
      <w:r w:rsidR="00EE5659" w:rsidRPr="00EE5659">
        <w:t xml:space="preserve"> </w:t>
      </w:r>
    </w:p>
    <w:p w:rsidR="00F97594" w:rsidRDefault="00F97594" w:rsidP="00F97594">
      <w:pPr>
        <w:rPr>
          <w:bCs/>
          <w:szCs w:val="20"/>
          <w:lang w:val="fr-FR"/>
        </w:rPr>
      </w:pPr>
      <w:r>
        <w:rPr>
          <w:bCs/>
          <w:szCs w:val="20"/>
          <w:lang w:val="fr-FR"/>
        </w:rPr>
        <w:t>17 januari 2012</w:t>
      </w:r>
    </w:p>
    <w:p w:rsidR="00F97594" w:rsidRDefault="00F97594" w:rsidP="00F97594">
      <w:pPr>
        <w:rPr>
          <w:bCs/>
          <w:szCs w:val="20"/>
          <w:lang w:val="fr-FR"/>
        </w:rPr>
      </w:pPr>
    </w:p>
    <w:p w:rsidR="00F97594" w:rsidRPr="00F97594" w:rsidRDefault="00F97594" w:rsidP="00F97594">
      <w:pPr>
        <w:rPr>
          <w:bCs/>
          <w:i/>
          <w:szCs w:val="20"/>
          <w:lang w:val="fr-FR"/>
        </w:rPr>
      </w:pPr>
      <w:r w:rsidRPr="00F97594">
        <w:rPr>
          <w:bCs/>
          <w:i/>
          <w:szCs w:val="20"/>
          <w:lang w:val="fr-FR"/>
        </w:rPr>
        <w:t>Standaard:</w:t>
      </w:r>
    </w:p>
    <w:p w:rsidR="00F97594" w:rsidRDefault="00F97594" w:rsidP="00F97594">
      <w:pPr>
        <w:rPr>
          <w:bCs/>
          <w:szCs w:val="20"/>
          <w:lang w:val="fr-FR"/>
        </w:rPr>
      </w:pPr>
      <w:r>
        <w:rPr>
          <w:bCs/>
          <w:szCs w:val="20"/>
          <w:lang w:val="fr-FR"/>
        </w:rPr>
        <w:t xml:space="preserve">Bakker (m/v) </w:t>
      </w:r>
    </w:p>
    <w:p w:rsidR="00F97594" w:rsidRDefault="00F97594" w:rsidP="00F97594">
      <w:pPr>
        <w:rPr>
          <w:bCs/>
          <w:szCs w:val="20"/>
          <w:lang w:val="fr-FR"/>
        </w:rPr>
      </w:pPr>
      <w:r>
        <w:rPr>
          <w:bCs/>
          <w:szCs w:val="20"/>
          <w:lang w:val="fr-FR"/>
        </w:rPr>
        <w:t>9 juni 2011</w:t>
      </w:r>
    </w:p>
    <w:p w:rsidR="00F97594" w:rsidRDefault="00F97594" w:rsidP="00F97594">
      <w:pPr>
        <w:rPr>
          <w:bCs/>
          <w:szCs w:val="20"/>
          <w:lang w:val="fr-FR"/>
        </w:rPr>
      </w:pPr>
      <w:r>
        <w:rPr>
          <w:bCs/>
          <w:szCs w:val="20"/>
          <w:lang w:val="fr-FR"/>
        </w:rPr>
        <w:t>Banketbakker (m/v)</w:t>
      </w:r>
    </w:p>
    <w:p w:rsidR="00F97594" w:rsidRDefault="00F97594" w:rsidP="00F97594">
      <w:pPr>
        <w:rPr>
          <w:bCs/>
          <w:szCs w:val="20"/>
          <w:lang w:val="fr-FR"/>
        </w:rPr>
      </w:pPr>
      <w:r>
        <w:rPr>
          <w:bCs/>
          <w:szCs w:val="20"/>
          <w:lang w:val="fr-FR"/>
        </w:rPr>
        <w:t>6 juni 2011</w:t>
      </w:r>
    </w:p>
    <w:p w:rsidR="00F97594" w:rsidRDefault="00243B0B" w:rsidP="002F2E8D">
      <w:pPr>
        <w:rPr>
          <w:rFonts w:cs="Arial"/>
          <w:szCs w:val="20"/>
        </w:rPr>
      </w:pPr>
      <w:hyperlink r:id="rId122" w:history="1">
        <w:r w:rsidR="00F97594" w:rsidRPr="001C025F">
          <w:rPr>
            <w:rStyle w:val="Hyperlink"/>
            <w:bCs/>
            <w:szCs w:val="20"/>
            <w:lang w:val="fr-FR"/>
          </w:rPr>
          <w:t>http://www.serv.be/competentieteam</w:t>
        </w:r>
      </w:hyperlink>
    </w:p>
    <w:p w:rsidR="00F97594" w:rsidRDefault="00F97594" w:rsidP="002F2E8D">
      <w:pPr>
        <w:rPr>
          <w:rFonts w:cs="Arial"/>
          <w:szCs w:val="20"/>
        </w:rPr>
      </w:pPr>
    </w:p>
    <w:p w:rsidR="00F97594" w:rsidRPr="00CD3FCE" w:rsidRDefault="00F97594" w:rsidP="002F2E8D">
      <w:pPr>
        <w:rPr>
          <w:rFonts w:cs="Arial"/>
          <w:szCs w:val="20"/>
        </w:rPr>
      </w:pPr>
    </w:p>
    <w:p w:rsidR="002F2E8D" w:rsidRPr="00CD3FCE" w:rsidRDefault="002F2E8D" w:rsidP="002F2E8D">
      <w:pPr>
        <w:rPr>
          <w:rFonts w:cs="Arial"/>
          <w:szCs w:val="20"/>
          <w:lang w:val="nl-BE" w:eastAsia="nl-BE"/>
        </w:rPr>
      </w:pPr>
      <w:r w:rsidRPr="00CD3FCE">
        <w:rPr>
          <w:rFonts w:cs="Arial"/>
          <w:szCs w:val="20"/>
          <w:lang w:val="nl-BE" w:eastAsia="nl-BE"/>
        </w:rPr>
        <w:t>VAN DEN HENDE ERIC (Coördinatie)</w:t>
      </w:r>
    </w:p>
    <w:p w:rsidR="002F2E8D" w:rsidRPr="00CD3FCE" w:rsidRDefault="002F2E8D" w:rsidP="002F2E8D">
      <w:pPr>
        <w:rPr>
          <w:rFonts w:cs="Arial"/>
          <w:i/>
          <w:szCs w:val="20"/>
          <w:lang w:val="nl-BE" w:eastAsia="nl-BE"/>
        </w:rPr>
      </w:pPr>
      <w:r w:rsidRPr="00CD3FCE">
        <w:rPr>
          <w:rFonts w:cs="Arial"/>
          <w:bCs/>
          <w:i/>
          <w:szCs w:val="20"/>
          <w:lang w:val="nl-BE" w:eastAsia="nl-BE"/>
        </w:rPr>
        <w:t>Bakboek. De klassiekers</w:t>
      </w:r>
    </w:p>
    <w:p w:rsidR="002F2E8D" w:rsidRPr="00CD3FCE" w:rsidRDefault="002F2E8D" w:rsidP="002F2E8D">
      <w:pPr>
        <w:rPr>
          <w:rFonts w:cs="Arial"/>
          <w:szCs w:val="20"/>
          <w:lang w:val="nl-BE" w:eastAsia="nl-BE"/>
        </w:rPr>
      </w:pPr>
      <w:r w:rsidRPr="00CD3FCE">
        <w:rPr>
          <w:rFonts w:cs="Arial"/>
          <w:szCs w:val="20"/>
          <w:lang w:val="nl-BE" w:eastAsia="nl-BE"/>
        </w:rPr>
        <w:t>Standaard Uitgeverij</w:t>
      </w:r>
    </w:p>
    <w:p w:rsidR="002F2E8D" w:rsidRPr="00CD3FCE" w:rsidRDefault="002F2E8D" w:rsidP="002F2E8D">
      <w:pPr>
        <w:rPr>
          <w:rFonts w:cs="Arial"/>
          <w:szCs w:val="20"/>
          <w:lang w:val="nl-BE" w:eastAsia="nl-BE"/>
        </w:rPr>
      </w:pPr>
      <w:r w:rsidRPr="00CD3FCE">
        <w:rPr>
          <w:rFonts w:cs="Arial"/>
          <w:szCs w:val="20"/>
          <w:lang w:val="nl-BE" w:eastAsia="nl-BE"/>
        </w:rPr>
        <w:t>oktober 2010</w:t>
      </w:r>
    </w:p>
    <w:p w:rsidR="002F2E8D" w:rsidRPr="00CD3FCE" w:rsidRDefault="002F2E8D" w:rsidP="002F2E8D">
      <w:pPr>
        <w:rPr>
          <w:rFonts w:cs="Arial"/>
          <w:szCs w:val="20"/>
          <w:lang w:val="nl-BE" w:eastAsia="nl-BE"/>
        </w:rPr>
      </w:pPr>
      <w:r w:rsidRPr="00CD3FCE">
        <w:rPr>
          <w:rFonts w:cs="Arial"/>
          <w:szCs w:val="20"/>
          <w:lang w:val="nl-BE" w:eastAsia="nl-BE"/>
        </w:rPr>
        <w:t>ISBN 978 90 02 23969 4</w:t>
      </w:r>
    </w:p>
    <w:p w:rsidR="002F2E8D" w:rsidRPr="00CD3FCE" w:rsidRDefault="002F2E8D" w:rsidP="002F2E8D">
      <w:pPr>
        <w:rPr>
          <w:rFonts w:cs="Arial"/>
          <w:szCs w:val="20"/>
        </w:rPr>
      </w:pPr>
    </w:p>
    <w:p w:rsidR="002F2E8D" w:rsidRPr="00CD3FCE" w:rsidRDefault="002F2E8D" w:rsidP="002F2E8D">
      <w:pPr>
        <w:widowControl w:val="0"/>
        <w:autoSpaceDE w:val="0"/>
        <w:autoSpaceDN w:val="0"/>
        <w:adjustRightInd w:val="0"/>
        <w:rPr>
          <w:rFonts w:cs="Arial"/>
          <w:szCs w:val="20"/>
          <w:lang w:val="nl-BE"/>
        </w:rPr>
      </w:pPr>
      <w:r w:rsidRPr="00CD3FCE">
        <w:rPr>
          <w:rFonts w:cs="Arial"/>
          <w:szCs w:val="20"/>
          <w:lang w:val="nl-BE"/>
        </w:rPr>
        <w:t>J. VAN HERP, M. DE BACKER, M. VAN FRAUSUM, L. HELLEMANS, D. DE SCHUTTER.</w:t>
      </w:r>
    </w:p>
    <w:p w:rsidR="002F2E8D" w:rsidRPr="00CD3FCE" w:rsidRDefault="002F2E8D" w:rsidP="002F2E8D">
      <w:pPr>
        <w:widowControl w:val="0"/>
        <w:autoSpaceDE w:val="0"/>
        <w:autoSpaceDN w:val="0"/>
        <w:adjustRightInd w:val="0"/>
        <w:rPr>
          <w:rFonts w:cs="Arial"/>
          <w:i/>
          <w:szCs w:val="20"/>
          <w:lang w:val="nl-BE"/>
        </w:rPr>
      </w:pPr>
      <w:r w:rsidRPr="00CD3FCE">
        <w:rPr>
          <w:rFonts w:cs="Arial"/>
          <w:i/>
          <w:szCs w:val="20"/>
          <w:lang w:val="nl-BE"/>
        </w:rPr>
        <w:t>Brood- en Banketbakkerij</w:t>
      </w:r>
    </w:p>
    <w:p w:rsidR="002F2E8D" w:rsidRPr="00CD3FCE" w:rsidRDefault="002F2E8D" w:rsidP="002F2E8D">
      <w:pPr>
        <w:widowControl w:val="0"/>
        <w:autoSpaceDE w:val="0"/>
        <w:autoSpaceDN w:val="0"/>
        <w:adjustRightInd w:val="0"/>
        <w:rPr>
          <w:rFonts w:cs="Arial"/>
          <w:szCs w:val="20"/>
          <w:lang w:val="nl-BE"/>
        </w:rPr>
      </w:pPr>
      <w:r w:rsidRPr="00CD3FCE">
        <w:rPr>
          <w:rFonts w:cs="Arial"/>
          <w:szCs w:val="20"/>
          <w:lang w:val="nl-BE"/>
        </w:rPr>
        <w:t>Pelckmans</w:t>
      </w:r>
    </w:p>
    <w:p w:rsidR="002F2E8D" w:rsidRPr="00CD3FCE" w:rsidRDefault="002F2E8D" w:rsidP="002F2E8D">
      <w:pPr>
        <w:widowControl w:val="0"/>
        <w:autoSpaceDE w:val="0"/>
        <w:autoSpaceDN w:val="0"/>
        <w:adjustRightInd w:val="0"/>
        <w:rPr>
          <w:rFonts w:cs="Arial"/>
          <w:szCs w:val="20"/>
          <w:lang w:val="nl-BE"/>
        </w:rPr>
      </w:pPr>
      <w:r w:rsidRPr="00CD3FCE">
        <w:rPr>
          <w:rFonts w:cs="Arial"/>
          <w:szCs w:val="20"/>
          <w:lang w:val="nl-BE"/>
        </w:rPr>
        <w:t>ISBN 90 289 2455 8</w:t>
      </w:r>
    </w:p>
    <w:p w:rsidR="002F2E8D" w:rsidRPr="00CD3FCE" w:rsidRDefault="002F2E8D" w:rsidP="002F2E8D">
      <w:pPr>
        <w:widowControl w:val="0"/>
        <w:autoSpaceDE w:val="0"/>
        <w:autoSpaceDN w:val="0"/>
        <w:adjustRightInd w:val="0"/>
        <w:rPr>
          <w:rFonts w:cs="Arial"/>
          <w:bCs/>
          <w:szCs w:val="20"/>
          <w:lang w:val="nl-BE"/>
        </w:rPr>
      </w:pPr>
      <w:r w:rsidRPr="00CD3FCE">
        <w:rPr>
          <w:rFonts w:cs="Arial"/>
          <w:szCs w:val="20"/>
          <w:lang w:val="nl-BE"/>
        </w:rPr>
        <w:t>2003</w:t>
      </w:r>
    </w:p>
    <w:p w:rsidR="002F2E8D" w:rsidRPr="00CD3FCE" w:rsidRDefault="002F2E8D" w:rsidP="002F2E8D">
      <w:pPr>
        <w:widowControl w:val="0"/>
        <w:autoSpaceDE w:val="0"/>
        <w:autoSpaceDN w:val="0"/>
        <w:adjustRightInd w:val="0"/>
        <w:rPr>
          <w:rFonts w:cs="Arial"/>
          <w:szCs w:val="20"/>
        </w:rPr>
      </w:pPr>
    </w:p>
    <w:p w:rsidR="002F2E8D" w:rsidRPr="00CD3FCE" w:rsidRDefault="002F2E8D" w:rsidP="002F2E8D">
      <w:pPr>
        <w:rPr>
          <w:szCs w:val="20"/>
        </w:rPr>
      </w:pPr>
      <w:r w:rsidRPr="00CD3FCE">
        <w:rPr>
          <w:rFonts w:cs="Arial"/>
          <w:szCs w:val="20"/>
          <w:lang w:val="nl-BE" w:eastAsia="nl-BE"/>
        </w:rPr>
        <w:t>ERIK VERDONK</w:t>
      </w:r>
    </w:p>
    <w:p w:rsidR="002F2E8D" w:rsidRPr="00CD3FCE" w:rsidRDefault="002F2E8D" w:rsidP="002F2E8D">
      <w:pPr>
        <w:rPr>
          <w:rFonts w:cs="Arial"/>
          <w:i/>
          <w:szCs w:val="20"/>
          <w:lang w:val="nl-BE" w:eastAsia="nl-BE"/>
        </w:rPr>
      </w:pPr>
      <w:r w:rsidRPr="00CD3FCE">
        <w:rPr>
          <w:rFonts w:cs="Arial"/>
          <w:i/>
          <w:szCs w:val="20"/>
          <w:lang w:val="nl-BE" w:eastAsia="nl-BE"/>
        </w:rPr>
        <w:t>Just Baking – Eurobanketkring</w:t>
      </w:r>
    </w:p>
    <w:p w:rsidR="002F2E8D" w:rsidRPr="00CD3FCE" w:rsidRDefault="002F2E8D" w:rsidP="002F2E8D">
      <w:pPr>
        <w:rPr>
          <w:rFonts w:cs="Arial"/>
          <w:szCs w:val="20"/>
          <w:lang w:val="nl-BE" w:eastAsia="nl-BE"/>
        </w:rPr>
      </w:pPr>
      <w:r w:rsidRPr="00CD3FCE">
        <w:rPr>
          <w:rFonts w:cs="Arial"/>
          <w:szCs w:val="20"/>
          <w:lang w:val="nl-BE" w:eastAsia="nl-BE"/>
        </w:rPr>
        <w:t>Lannoo</w:t>
      </w:r>
    </w:p>
    <w:p w:rsidR="002F2E8D" w:rsidRPr="00BC3348" w:rsidRDefault="002F2E8D" w:rsidP="002F2E8D">
      <w:pPr>
        <w:rPr>
          <w:rFonts w:cs="Arial"/>
          <w:szCs w:val="20"/>
          <w:lang w:val="en-US" w:eastAsia="nl-BE"/>
        </w:rPr>
      </w:pPr>
      <w:r w:rsidRPr="00BC3348">
        <w:rPr>
          <w:rFonts w:cs="Arial"/>
          <w:szCs w:val="20"/>
          <w:lang w:val="en-US" w:eastAsia="nl-BE"/>
        </w:rPr>
        <w:t>ISBN- 978-90-209-6735-7</w:t>
      </w:r>
    </w:p>
    <w:p w:rsidR="002F2E8D" w:rsidRPr="00CD3FCE" w:rsidRDefault="002F2E8D" w:rsidP="002F2E8D">
      <w:pPr>
        <w:widowControl w:val="0"/>
        <w:autoSpaceDE w:val="0"/>
        <w:autoSpaceDN w:val="0"/>
        <w:adjustRightInd w:val="0"/>
        <w:rPr>
          <w:rFonts w:cs="Arial"/>
          <w:szCs w:val="20"/>
          <w:lang w:val="fr-FR"/>
        </w:rPr>
      </w:pPr>
    </w:p>
    <w:p w:rsidR="002F2E8D" w:rsidRPr="00CD3FCE" w:rsidRDefault="002F2E8D" w:rsidP="002F2E8D">
      <w:pPr>
        <w:widowControl w:val="0"/>
        <w:autoSpaceDE w:val="0"/>
        <w:autoSpaceDN w:val="0"/>
        <w:adjustRightInd w:val="0"/>
        <w:rPr>
          <w:rFonts w:cs="Arial"/>
          <w:szCs w:val="20"/>
          <w:lang w:val="fr-FR"/>
        </w:rPr>
      </w:pPr>
      <w:r w:rsidRPr="00CD3FCE">
        <w:rPr>
          <w:szCs w:val="20"/>
          <w:lang w:val="fr-FR"/>
        </w:rPr>
        <w:t>JEAN-PIERRE WYBAUW</w:t>
      </w:r>
    </w:p>
    <w:p w:rsidR="002F2E8D" w:rsidRPr="00CD3FCE" w:rsidRDefault="002F2E8D" w:rsidP="002F2E8D">
      <w:pPr>
        <w:rPr>
          <w:i/>
          <w:szCs w:val="20"/>
          <w:lang w:val="fr-FR"/>
        </w:rPr>
      </w:pPr>
      <w:r w:rsidRPr="00CD3FCE">
        <w:rPr>
          <w:i/>
          <w:szCs w:val="20"/>
          <w:lang w:val="fr-FR"/>
        </w:rPr>
        <w:t>Chocolade decoraties</w:t>
      </w:r>
    </w:p>
    <w:p w:rsidR="002F2E8D" w:rsidRPr="00CD3FCE" w:rsidRDefault="002F2E8D" w:rsidP="002F2E8D">
      <w:pPr>
        <w:rPr>
          <w:szCs w:val="20"/>
          <w:lang w:val="fr-FR"/>
        </w:rPr>
      </w:pPr>
      <w:r w:rsidRPr="00CD3FCE">
        <w:rPr>
          <w:szCs w:val="20"/>
          <w:lang w:val="fr-FR"/>
        </w:rPr>
        <w:t>Lannoo</w:t>
      </w:r>
    </w:p>
    <w:p w:rsidR="002F2E8D" w:rsidRPr="00CD3FCE" w:rsidRDefault="002F2E8D" w:rsidP="002F2E8D">
      <w:pPr>
        <w:rPr>
          <w:szCs w:val="20"/>
          <w:lang w:val="fr-FR"/>
        </w:rPr>
      </w:pPr>
      <w:r w:rsidRPr="00CD3FCE">
        <w:rPr>
          <w:szCs w:val="20"/>
          <w:lang w:val="fr-FR"/>
        </w:rPr>
        <w:t>ISBN 978 90 209 6789 4</w:t>
      </w:r>
    </w:p>
    <w:p w:rsidR="002F2E8D" w:rsidRPr="00CD3FCE" w:rsidRDefault="002F2E8D" w:rsidP="002F2E8D">
      <w:pPr>
        <w:rPr>
          <w:szCs w:val="20"/>
          <w:lang w:val="fr-FR"/>
        </w:rPr>
      </w:pPr>
    </w:p>
    <w:p w:rsidR="002F2E8D" w:rsidRPr="00CD3FCE" w:rsidRDefault="002F2E8D" w:rsidP="002F2E8D">
      <w:pPr>
        <w:widowControl w:val="0"/>
        <w:autoSpaceDE w:val="0"/>
        <w:autoSpaceDN w:val="0"/>
        <w:adjustRightInd w:val="0"/>
        <w:rPr>
          <w:rFonts w:cs="Arial"/>
          <w:szCs w:val="20"/>
          <w:lang w:val="fr-FR"/>
        </w:rPr>
      </w:pPr>
      <w:r w:rsidRPr="00CD3FCE">
        <w:rPr>
          <w:szCs w:val="20"/>
          <w:lang w:val="fr-FR"/>
        </w:rPr>
        <w:t>JEAN-PIERRE WYBAUW</w:t>
      </w:r>
    </w:p>
    <w:p w:rsidR="002F2E8D" w:rsidRPr="00CD3FCE" w:rsidRDefault="002F2E8D" w:rsidP="002F2E8D">
      <w:pPr>
        <w:rPr>
          <w:i/>
          <w:szCs w:val="20"/>
          <w:lang w:val="fr-FR"/>
        </w:rPr>
      </w:pPr>
      <w:r w:rsidRPr="00CD3FCE">
        <w:rPr>
          <w:i/>
          <w:szCs w:val="20"/>
          <w:lang w:val="fr-FR"/>
        </w:rPr>
        <w:t>Perfecte pralines</w:t>
      </w:r>
    </w:p>
    <w:p w:rsidR="002F2E8D" w:rsidRPr="00CD3FCE" w:rsidRDefault="002F2E8D" w:rsidP="002F2E8D">
      <w:pPr>
        <w:rPr>
          <w:szCs w:val="20"/>
          <w:lang w:val="fr-FR"/>
        </w:rPr>
      </w:pPr>
      <w:r w:rsidRPr="00CD3FCE">
        <w:rPr>
          <w:szCs w:val="20"/>
          <w:lang w:val="fr-FR"/>
        </w:rPr>
        <w:t>Lannoo</w:t>
      </w:r>
    </w:p>
    <w:p w:rsidR="002F2E8D" w:rsidRPr="00CD3FCE" w:rsidRDefault="002F2E8D" w:rsidP="002F2E8D">
      <w:pPr>
        <w:rPr>
          <w:szCs w:val="20"/>
          <w:lang w:val="fr-FR"/>
        </w:rPr>
      </w:pPr>
      <w:r w:rsidRPr="00CD3FCE">
        <w:rPr>
          <w:szCs w:val="20"/>
          <w:lang w:val="fr-FR"/>
        </w:rPr>
        <w:t xml:space="preserve">ISBN </w:t>
      </w:r>
      <w:r w:rsidRPr="00CD3FCE">
        <w:rPr>
          <w:i/>
          <w:szCs w:val="20"/>
          <w:lang w:val="fr-FR"/>
        </w:rPr>
        <w:t>978 90 209 5678 7</w:t>
      </w:r>
    </w:p>
    <w:p w:rsidR="002F2E8D" w:rsidRPr="00CD3FCE" w:rsidRDefault="002F2E8D" w:rsidP="002F2E8D">
      <w:pPr>
        <w:rPr>
          <w:szCs w:val="20"/>
          <w:lang w:val="fr-FR"/>
        </w:rPr>
      </w:pPr>
    </w:p>
    <w:p w:rsidR="002F2E8D" w:rsidRPr="00CD3FCE" w:rsidRDefault="002F2E8D" w:rsidP="002F2E8D">
      <w:pPr>
        <w:widowControl w:val="0"/>
        <w:autoSpaceDE w:val="0"/>
        <w:autoSpaceDN w:val="0"/>
        <w:adjustRightInd w:val="0"/>
        <w:rPr>
          <w:rFonts w:cs="Arial"/>
          <w:szCs w:val="20"/>
          <w:lang w:val="fr-FR"/>
        </w:rPr>
      </w:pPr>
      <w:r w:rsidRPr="00CD3FCE">
        <w:rPr>
          <w:szCs w:val="20"/>
          <w:lang w:val="fr-FR"/>
        </w:rPr>
        <w:t>JEAN-PIERRE WYBAUW</w:t>
      </w:r>
    </w:p>
    <w:p w:rsidR="002F2E8D" w:rsidRPr="00CD3FCE" w:rsidRDefault="002F2E8D" w:rsidP="002F2E8D">
      <w:pPr>
        <w:rPr>
          <w:i/>
          <w:szCs w:val="20"/>
          <w:lang w:val="fr-FR"/>
        </w:rPr>
      </w:pPr>
      <w:r w:rsidRPr="00CD3FCE">
        <w:rPr>
          <w:i/>
          <w:szCs w:val="20"/>
          <w:lang w:val="fr-FR"/>
        </w:rPr>
        <w:t>Perfecte pralines 2</w:t>
      </w:r>
    </w:p>
    <w:p w:rsidR="002F2E8D" w:rsidRPr="00CD3FCE" w:rsidRDefault="002F2E8D" w:rsidP="002F2E8D">
      <w:pPr>
        <w:rPr>
          <w:szCs w:val="20"/>
          <w:lang w:val="fr-FR"/>
        </w:rPr>
      </w:pPr>
      <w:r w:rsidRPr="00CD3FCE">
        <w:rPr>
          <w:szCs w:val="20"/>
          <w:lang w:val="fr-FR"/>
        </w:rPr>
        <w:t>Lannoo</w:t>
      </w:r>
    </w:p>
    <w:p w:rsidR="002F2E8D" w:rsidRPr="00CD3FCE" w:rsidRDefault="002F2E8D" w:rsidP="002F2E8D">
      <w:pPr>
        <w:rPr>
          <w:szCs w:val="20"/>
          <w:lang w:val="fr-FR"/>
        </w:rPr>
      </w:pPr>
      <w:r w:rsidRPr="00CD3FCE">
        <w:rPr>
          <w:szCs w:val="20"/>
          <w:lang w:val="fr-FR"/>
        </w:rPr>
        <w:t>ISBN 978 90 209 7273 3</w:t>
      </w:r>
    </w:p>
    <w:p w:rsidR="002F2E8D" w:rsidRPr="00CD3FCE" w:rsidRDefault="002F2E8D" w:rsidP="002F2E8D">
      <w:pPr>
        <w:rPr>
          <w:i/>
          <w:szCs w:val="20"/>
          <w:lang w:val="nl-BE"/>
        </w:rPr>
      </w:pPr>
    </w:p>
    <w:p w:rsidR="006569C6" w:rsidRPr="00CD3FCE" w:rsidRDefault="006569C6" w:rsidP="006569C6">
      <w:pPr>
        <w:widowControl w:val="0"/>
        <w:autoSpaceDE w:val="0"/>
        <w:autoSpaceDN w:val="0"/>
        <w:adjustRightInd w:val="0"/>
        <w:rPr>
          <w:rFonts w:cs="Arial"/>
          <w:i/>
          <w:iCs/>
          <w:szCs w:val="20"/>
        </w:rPr>
      </w:pPr>
      <w:r w:rsidRPr="00CD3FCE">
        <w:rPr>
          <w:rFonts w:cs="Arial"/>
          <w:i/>
          <w:iCs/>
          <w:szCs w:val="20"/>
        </w:rPr>
        <w:t>Fruit uit alle windstreken</w:t>
      </w:r>
    </w:p>
    <w:p w:rsidR="006569C6" w:rsidRPr="00CD3FCE" w:rsidRDefault="006569C6" w:rsidP="006569C6">
      <w:pPr>
        <w:widowControl w:val="0"/>
        <w:autoSpaceDE w:val="0"/>
        <w:autoSpaceDN w:val="0"/>
        <w:adjustRightInd w:val="0"/>
        <w:rPr>
          <w:rFonts w:cs="Arial"/>
          <w:szCs w:val="20"/>
        </w:rPr>
      </w:pPr>
      <w:r w:rsidRPr="00CD3FCE">
        <w:rPr>
          <w:rFonts w:cs="Arial"/>
          <w:szCs w:val="20"/>
        </w:rPr>
        <w:t>Spectrum</w:t>
      </w:r>
    </w:p>
    <w:p w:rsidR="006569C6" w:rsidRDefault="006569C6" w:rsidP="006569C6">
      <w:pPr>
        <w:widowControl w:val="0"/>
        <w:autoSpaceDE w:val="0"/>
        <w:autoSpaceDN w:val="0"/>
        <w:adjustRightInd w:val="0"/>
        <w:rPr>
          <w:rFonts w:cs="Arial"/>
          <w:szCs w:val="20"/>
          <w:lang w:val="fr-FR"/>
        </w:rPr>
      </w:pPr>
      <w:r w:rsidRPr="00CD3FCE">
        <w:rPr>
          <w:rFonts w:cs="Arial"/>
          <w:szCs w:val="20"/>
          <w:lang w:val="fr-FR"/>
        </w:rPr>
        <w:t>ISBN-90 274 9022 8</w:t>
      </w:r>
    </w:p>
    <w:p w:rsidR="00A41FB7" w:rsidRPr="00CD3FCE" w:rsidRDefault="00A41FB7" w:rsidP="006569C6">
      <w:pPr>
        <w:widowControl w:val="0"/>
        <w:autoSpaceDE w:val="0"/>
        <w:autoSpaceDN w:val="0"/>
        <w:adjustRightInd w:val="0"/>
        <w:rPr>
          <w:rFonts w:cs="Arial"/>
          <w:szCs w:val="20"/>
          <w:lang w:val="fr-FR"/>
        </w:rPr>
      </w:pPr>
    </w:p>
    <w:p w:rsidR="00F97594" w:rsidRDefault="00F97594">
      <w:pPr>
        <w:rPr>
          <w:rFonts w:cs="Arial"/>
          <w:b/>
          <w:bCs/>
          <w:iCs/>
          <w:szCs w:val="20"/>
          <w:lang w:val="nl-BE"/>
        </w:rPr>
      </w:pPr>
      <w:r>
        <w:br w:type="page"/>
      </w:r>
    </w:p>
    <w:p w:rsidR="002F2E8D" w:rsidRPr="00E731A0" w:rsidRDefault="00F97594" w:rsidP="00015B73">
      <w:pPr>
        <w:pStyle w:val="Kop2"/>
      </w:pPr>
      <w:bookmarkStart w:id="164" w:name="_Toc341877693"/>
      <w:r>
        <w:lastRenderedPageBreak/>
        <w:t>14</w:t>
      </w:r>
      <w:r w:rsidR="00E731A0" w:rsidRPr="00E731A0">
        <w:t>.2</w:t>
      </w:r>
      <w:r w:rsidR="00E731A0" w:rsidRPr="00E731A0">
        <w:tab/>
      </w:r>
      <w:r w:rsidR="002F2E8D" w:rsidRPr="00E731A0">
        <w:t>Vaktijdschriften</w:t>
      </w:r>
      <w:r w:rsidR="00E73420">
        <w:t xml:space="preserve"> </w:t>
      </w:r>
      <w:r w:rsidR="00E73420" w:rsidRPr="00E731A0">
        <w:t>TV</w:t>
      </w:r>
      <w:r>
        <w:t>/</w:t>
      </w:r>
      <w:r w:rsidR="00E73420" w:rsidRPr="00E731A0">
        <w:t>PV Praktijk Bakkerij</w:t>
      </w:r>
      <w:bookmarkEnd w:id="164"/>
    </w:p>
    <w:p w:rsidR="00A41FB7" w:rsidRDefault="00A41FB7" w:rsidP="002F2E8D">
      <w:pPr>
        <w:rPr>
          <w:rFonts w:cs="Arial"/>
          <w:szCs w:val="20"/>
          <w:lang w:val="nl-BE" w:eastAsia="nl-BE"/>
        </w:rPr>
      </w:pPr>
    </w:p>
    <w:p w:rsidR="002F2E8D" w:rsidRPr="00C24942" w:rsidRDefault="002F2E8D" w:rsidP="002F2E8D">
      <w:pPr>
        <w:rPr>
          <w:rFonts w:cs="Arial"/>
          <w:szCs w:val="20"/>
          <w:lang w:val="nl-BE" w:eastAsia="nl-BE"/>
        </w:rPr>
      </w:pPr>
      <w:r w:rsidRPr="00C24942">
        <w:rPr>
          <w:rFonts w:cs="Arial"/>
          <w:szCs w:val="20"/>
          <w:lang w:val="nl-BE" w:eastAsia="nl-BE"/>
        </w:rPr>
        <w:t xml:space="preserve">Brood &amp; Banket - Vaktijdschrift </w:t>
      </w:r>
    </w:p>
    <w:p w:rsidR="002F2E8D" w:rsidRPr="00C24942" w:rsidRDefault="002F2E8D" w:rsidP="002F2E8D">
      <w:pPr>
        <w:rPr>
          <w:rFonts w:cs="Arial"/>
          <w:szCs w:val="20"/>
          <w:lang w:val="nl-BE" w:eastAsia="nl-BE"/>
        </w:rPr>
      </w:pPr>
      <w:r w:rsidRPr="00C24942">
        <w:rPr>
          <w:rFonts w:cs="Arial"/>
          <w:szCs w:val="20"/>
          <w:lang w:val="nl-BE" w:eastAsia="nl-BE"/>
        </w:rPr>
        <w:t>bvba Evolution Media Group,Wielsbeke</w:t>
      </w:r>
    </w:p>
    <w:p w:rsidR="002F2E8D" w:rsidRPr="003C54F3" w:rsidRDefault="002F2E8D" w:rsidP="002F2E8D">
      <w:pPr>
        <w:rPr>
          <w:rFonts w:cs="Arial"/>
          <w:szCs w:val="20"/>
          <w:lang w:val="nl-BE" w:eastAsia="nl-BE"/>
        </w:rPr>
      </w:pPr>
    </w:p>
    <w:p w:rsidR="003C54F3" w:rsidRDefault="003C54F3" w:rsidP="002F2E8D">
      <w:pPr>
        <w:rPr>
          <w:rFonts w:cs="Arial"/>
          <w:szCs w:val="20"/>
          <w:lang w:val="nl-BE" w:eastAsia="nl-BE"/>
        </w:rPr>
      </w:pPr>
      <w:r w:rsidRPr="003C54F3">
        <w:rPr>
          <w:rFonts w:cs="Arial"/>
          <w:szCs w:val="20"/>
          <w:lang w:val="nl-BE" w:eastAsia="nl-BE"/>
        </w:rPr>
        <w:t>Bakkerij federatie</w:t>
      </w:r>
    </w:p>
    <w:p w:rsidR="003C54F3" w:rsidRPr="003C54F3" w:rsidRDefault="003C54F3" w:rsidP="003C54F3">
      <w:pPr>
        <w:rPr>
          <w:rFonts w:cs="Arial"/>
          <w:szCs w:val="20"/>
          <w:lang w:val="nl-BE" w:eastAsia="nl-BE"/>
        </w:rPr>
      </w:pPr>
      <w:r w:rsidRPr="003C54F3">
        <w:rPr>
          <w:rFonts w:cs="Arial"/>
          <w:szCs w:val="20"/>
          <w:lang w:val="nl-BE" w:eastAsia="nl-BE"/>
        </w:rPr>
        <w:t>Passie- Vaktijdschrift</w:t>
      </w:r>
    </w:p>
    <w:p w:rsidR="002F2E8D" w:rsidRPr="003C54F3" w:rsidRDefault="003C54F3" w:rsidP="002F2E8D">
      <w:pPr>
        <w:rPr>
          <w:rFonts w:ascii="Times New Roman" w:hAnsi="Times New Roman"/>
          <w:sz w:val="24"/>
          <w:lang w:val="nl-BE" w:eastAsia="nl-BE"/>
        </w:rPr>
      </w:pPr>
      <w:r w:rsidRPr="003C54F3">
        <w:rPr>
          <w:rFonts w:cs="Arial"/>
          <w:szCs w:val="20"/>
          <w:lang w:val="nl-BE" w:eastAsia="nl-BE"/>
        </w:rPr>
        <w:t xml:space="preserve">Bakkers </w:t>
      </w:r>
      <w:r>
        <w:rPr>
          <w:rFonts w:cs="Arial"/>
          <w:szCs w:val="20"/>
          <w:lang w:val="nl-BE" w:eastAsia="nl-BE"/>
        </w:rPr>
        <w:t>V</w:t>
      </w:r>
      <w:r w:rsidRPr="003C54F3">
        <w:rPr>
          <w:rFonts w:cs="Arial"/>
          <w:szCs w:val="20"/>
          <w:lang w:val="nl-BE" w:eastAsia="nl-BE"/>
        </w:rPr>
        <w:t xml:space="preserve">laanderen, </w:t>
      </w:r>
      <w:r w:rsidR="002F2E8D" w:rsidRPr="003C54F3">
        <w:rPr>
          <w:rFonts w:cs="Arial"/>
          <w:szCs w:val="20"/>
          <w:lang w:val="nl-BE" w:eastAsia="nl-BE"/>
        </w:rPr>
        <w:t>Berchem</w:t>
      </w:r>
    </w:p>
    <w:p w:rsidR="002F2E8D" w:rsidRDefault="00243B0B" w:rsidP="002F2E8D">
      <w:hyperlink r:id="rId123" w:history="1">
        <w:r w:rsidR="003C54F3" w:rsidRPr="00993DFB">
          <w:rPr>
            <w:rStyle w:val="Hyperlink"/>
          </w:rPr>
          <w:t>http://bakkersvlaanderen.be/</w:t>
        </w:r>
      </w:hyperlink>
    </w:p>
    <w:p w:rsidR="003C54F3" w:rsidRPr="003C54F3" w:rsidRDefault="003C54F3" w:rsidP="002F2E8D">
      <w:pPr>
        <w:rPr>
          <w:rFonts w:cs="Arial"/>
          <w:szCs w:val="20"/>
          <w:lang w:val="nl-BE" w:eastAsia="nl-BE"/>
        </w:rPr>
      </w:pPr>
    </w:p>
    <w:p w:rsidR="002F2E8D" w:rsidRPr="003C54F3" w:rsidRDefault="002F2E8D" w:rsidP="002F2E8D">
      <w:pPr>
        <w:rPr>
          <w:rFonts w:cs="Arial"/>
          <w:bCs/>
          <w:iCs/>
          <w:szCs w:val="20"/>
          <w:lang w:val="nl-BE"/>
        </w:rPr>
      </w:pPr>
      <w:r w:rsidRPr="003C54F3">
        <w:rPr>
          <w:rFonts w:cs="Arial"/>
          <w:bCs/>
          <w:iCs/>
          <w:szCs w:val="20"/>
          <w:lang w:val="nl-BE"/>
        </w:rPr>
        <w:t>Confiserie en chocolaterie - vaktijdschrift</w:t>
      </w:r>
    </w:p>
    <w:p w:rsidR="002F2E8D" w:rsidRPr="003C54F3" w:rsidRDefault="002F2E8D" w:rsidP="002F2E8D">
      <w:pPr>
        <w:rPr>
          <w:rFonts w:cs="Arial"/>
          <w:szCs w:val="20"/>
          <w:lang w:val="nl-BE" w:eastAsia="nl-BE"/>
        </w:rPr>
      </w:pPr>
      <w:r w:rsidRPr="003C54F3">
        <w:rPr>
          <w:rFonts w:cs="Arial"/>
          <w:szCs w:val="20"/>
          <w:lang w:val="nl-BE" w:eastAsia="nl-BE"/>
        </w:rPr>
        <w:t>bvba Evolution Media Group,Wielsbeke</w:t>
      </w:r>
    </w:p>
    <w:p w:rsidR="002F2E8D" w:rsidRPr="003C54F3" w:rsidRDefault="002F2E8D" w:rsidP="002F2E8D">
      <w:pPr>
        <w:rPr>
          <w:rFonts w:cs="Arial"/>
          <w:szCs w:val="20"/>
          <w:lang w:val="nl-BE" w:eastAsia="nl-BE"/>
        </w:rPr>
      </w:pPr>
    </w:p>
    <w:p w:rsidR="002F2E8D" w:rsidRDefault="002F2E8D" w:rsidP="002F2E8D">
      <w:pPr>
        <w:pStyle w:val="Tekstzonderopmaak2"/>
        <w:widowControl w:val="0"/>
        <w:overflowPunct/>
        <w:autoSpaceDE/>
        <w:autoSpaceDN/>
        <w:adjustRightInd/>
        <w:snapToGrid w:val="0"/>
        <w:textAlignment w:val="auto"/>
        <w:rPr>
          <w:rFonts w:ascii="Arial" w:hAnsi="Arial" w:cs="Arial"/>
          <w:bCs/>
          <w:sz w:val="20"/>
          <w:lang w:val="fr-FR"/>
        </w:rPr>
      </w:pPr>
      <w:r w:rsidRPr="003C54F3">
        <w:rPr>
          <w:rFonts w:ascii="Arial" w:hAnsi="Arial" w:cs="Arial"/>
          <w:bCs/>
          <w:i/>
          <w:iCs/>
          <w:sz w:val="20"/>
          <w:lang w:val="fr-FR"/>
        </w:rPr>
        <w:t xml:space="preserve">Journal </w:t>
      </w:r>
      <w:r w:rsidR="003C54F3">
        <w:rPr>
          <w:rFonts w:ascii="Arial" w:hAnsi="Arial" w:cs="Arial"/>
          <w:bCs/>
          <w:i/>
          <w:iCs/>
          <w:sz w:val="20"/>
          <w:lang w:val="fr-FR"/>
        </w:rPr>
        <w:t>du patissier</w:t>
      </w:r>
    </w:p>
    <w:p w:rsidR="002F2E8D" w:rsidRPr="002F2E8D" w:rsidRDefault="00243B0B" w:rsidP="00E73420">
      <w:pPr>
        <w:pStyle w:val="Tekstzonderopmaak2"/>
        <w:widowControl w:val="0"/>
        <w:overflowPunct/>
        <w:autoSpaceDE/>
        <w:autoSpaceDN/>
        <w:adjustRightInd/>
        <w:snapToGrid w:val="0"/>
        <w:textAlignment w:val="auto"/>
        <w:rPr>
          <w:rFonts w:cs="Arial"/>
          <w:b/>
          <w:color w:val="FF0000"/>
          <w:lang w:val="fr-FR"/>
        </w:rPr>
      </w:pPr>
      <w:hyperlink r:id="rId124" w:history="1">
        <w:r w:rsidR="003C54F3" w:rsidRPr="00993DFB">
          <w:rPr>
            <w:rStyle w:val="Hyperlink"/>
            <w:rFonts w:ascii="Arial" w:hAnsi="Arial" w:cs="Arial"/>
            <w:bCs/>
            <w:sz w:val="20"/>
            <w:lang w:val="fr-FR"/>
          </w:rPr>
          <w:t>http://lejournaldupatissier.fr/journal.html</w:t>
        </w:r>
      </w:hyperlink>
      <w:r w:rsidR="002F2E8D" w:rsidRPr="002F2E8D">
        <w:rPr>
          <w:rFonts w:cs="Arial"/>
          <w:b/>
          <w:color w:val="FF0000"/>
          <w:lang w:val="fr-FR"/>
        </w:rPr>
        <w:br w:type="page"/>
      </w:r>
    </w:p>
    <w:p w:rsidR="002F2E8D" w:rsidRPr="00B4128C" w:rsidRDefault="00F97594" w:rsidP="00015B73">
      <w:pPr>
        <w:pStyle w:val="Kop2"/>
      </w:pPr>
      <w:bookmarkStart w:id="165" w:name="_Toc341877694"/>
      <w:r>
        <w:lastRenderedPageBreak/>
        <w:t>14</w:t>
      </w:r>
      <w:r w:rsidR="00E731A0">
        <w:t>.3</w:t>
      </w:r>
      <w:r w:rsidR="00E731A0">
        <w:tab/>
      </w:r>
      <w:r w:rsidR="002F2E8D" w:rsidRPr="00B4128C">
        <w:t>Publicaties</w:t>
      </w:r>
      <w:bookmarkEnd w:id="165"/>
    </w:p>
    <w:p w:rsidR="002F2E8D" w:rsidRPr="00C24942" w:rsidRDefault="002F2E8D" w:rsidP="002F2E8D">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fr-FR"/>
        </w:rPr>
      </w:pPr>
      <w:r w:rsidRPr="00C24942">
        <w:rPr>
          <w:szCs w:val="20"/>
          <w:lang w:val="fr-FR"/>
        </w:rPr>
        <w:t xml:space="preserve">Test-aankoop, </w:t>
      </w:r>
    </w:p>
    <w:p w:rsidR="002F2E8D" w:rsidRPr="00C24942" w:rsidRDefault="002F2E8D" w:rsidP="002F2E8D">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C24942">
        <w:rPr>
          <w:szCs w:val="20"/>
          <w:lang w:val="nl-BE"/>
        </w:rPr>
        <w:t>Belgische Unie der Verbruikers</w:t>
      </w:r>
    </w:p>
    <w:p w:rsidR="002F2E8D" w:rsidRPr="00C24942" w:rsidRDefault="002F2E8D" w:rsidP="002F2E8D">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C24942">
        <w:rPr>
          <w:szCs w:val="20"/>
          <w:lang w:val="nl-BE"/>
        </w:rPr>
        <w:t>Hollandstraat 13, 1060 Brussel</w:t>
      </w:r>
    </w:p>
    <w:p w:rsidR="002F2E8D" w:rsidRPr="00F06D6E" w:rsidRDefault="002F2E8D" w:rsidP="002F2E8D">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F06D6E">
        <w:rPr>
          <w:szCs w:val="20"/>
          <w:lang w:val="nl-BE"/>
        </w:rPr>
        <w:t>tel.: 02 542 32 11</w:t>
      </w:r>
    </w:p>
    <w:p w:rsidR="002F2E8D" w:rsidRPr="00F06D6E" w:rsidRDefault="002F2E8D" w:rsidP="002F2E8D">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r w:rsidRPr="00F06D6E">
        <w:rPr>
          <w:szCs w:val="20"/>
          <w:lang w:val="nl-BE"/>
        </w:rPr>
        <w:t>fax: 02 542 32 50</w:t>
      </w:r>
    </w:p>
    <w:p w:rsidR="002F2E8D" w:rsidRPr="00F06D6E" w:rsidRDefault="00243B0B" w:rsidP="002F2E8D">
      <w:pPr>
        <w:tabs>
          <w:tab w:val="left" w:pos="-1056"/>
          <w:tab w:val="left" w:pos="-848"/>
          <w:tab w:val="left" w:pos="-282"/>
          <w:tab w:val="left" w:pos="14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lang w:val="nl-BE"/>
        </w:rPr>
      </w:pPr>
      <w:hyperlink r:id="rId125" w:history="1">
        <w:r w:rsidR="002F2E8D" w:rsidRPr="00F06D6E">
          <w:rPr>
            <w:rStyle w:val="Hyperlink"/>
            <w:color w:val="auto"/>
            <w:szCs w:val="20"/>
            <w:lang w:val="nl-BE"/>
          </w:rPr>
          <w:t>www.test-aankoop.be</w:t>
        </w:r>
      </w:hyperlink>
      <w:r w:rsidR="002F2E8D" w:rsidRPr="00F06D6E">
        <w:rPr>
          <w:szCs w:val="20"/>
          <w:lang w:val="nl-BE"/>
        </w:rPr>
        <w:t>/index_NL.html</w:t>
      </w:r>
    </w:p>
    <w:p w:rsidR="002F2E8D" w:rsidRPr="00F06D6E" w:rsidRDefault="002F2E8D" w:rsidP="002F2E8D">
      <w:pPr>
        <w:widowControl w:val="0"/>
        <w:snapToGrid w:val="0"/>
        <w:rPr>
          <w:rFonts w:cs="Arial"/>
          <w:b/>
          <w:szCs w:val="20"/>
          <w:lang w:val="nl-BE"/>
        </w:rPr>
      </w:pPr>
    </w:p>
    <w:p w:rsidR="002F2E8D" w:rsidRPr="003C54F3" w:rsidRDefault="002F2E8D" w:rsidP="002F2E8D">
      <w:pPr>
        <w:rPr>
          <w:rFonts w:cs="Arial"/>
          <w:szCs w:val="20"/>
          <w:lang w:val="nl-BE"/>
        </w:rPr>
      </w:pPr>
      <w:r w:rsidRPr="003C54F3">
        <w:rPr>
          <w:rFonts w:cs="Arial"/>
          <w:szCs w:val="20"/>
          <w:lang w:val="nl-BE"/>
        </w:rPr>
        <w:t>Actieve voedingsdriehoek</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Vlaams Instituut voor Gezondheidspromotie vzw</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G. Schildknechtstraat 9</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1020 Brussel</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tel: 02/422.49.49</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fax: 02/422.49.59</w:t>
      </w:r>
    </w:p>
    <w:p w:rsidR="002F2E8D" w:rsidRPr="003C54F3" w:rsidRDefault="002F2E8D" w:rsidP="002F2E8D">
      <w:pPr>
        <w:autoSpaceDE w:val="0"/>
        <w:autoSpaceDN w:val="0"/>
        <w:adjustRightInd w:val="0"/>
        <w:rPr>
          <w:rFonts w:cs="Arial"/>
          <w:szCs w:val="20"/>
          <w:lang w:val="nl-BE" w:eastAsia="nl-BE"/>
        </w:rPr>
      </w:pPr>
      <w:r w:rsidRPr="003C54F3">
        <w:rPr>
          <w:rFonts w:cs="Arial"/>
          <w:szCs w:val="20"/>
          <w:lang w:val="nl-BE" w:eastAsia="nl-BE"/>
        </w:rPr>
        <w:t>vig@vig.be</w:t>
      </w:r>
    </w:p>
    <w:p w:rsidR="002F2E8D" w:rsidRPr="003C54F3" w:rsidRDefault="00243B0B" w:rsidP="002F2E8D">
      <w:pPr>
        <w:rPr>
          <w:rFonts w:cs="Arial"/>
          <w:szCs w:val="20"/>
          <w:lang w:val="nl-BE" w:eastAsia="nl-BE"/>
        </w:rPr>
      </w:pPr>
      <w:hyperlink r:id="rId126" w:history="1">
        <w:r w:rsidR="002F2E8D" w:rsidRPr="003C54F3">
          <w:rPr>
            <w:rStyle w:val="Hyperlink"/>
            <w:rFonts w:cs="Arial"/>
            <w:color w:val="auto"/>
            <w:szCs w:val="20"/>
            <w:lang w:val="nl-BE" w:eastAsia="nl-BE"/>
          </w:rPr>
          <w:t>http://www.vig.be</w:t>
        </w:r>
      </w:hyperlink>
    </w:p>
    <w:p w:rsidR="002F2E8D" w:rsidRPr="003C54F3" w:rsidRDefault="002F2E8D" w:rsidP="002F2E8D">
      <w:pPr>
        <w:rPr>
          <w:rFonts w:cs="Arial"/>
          <w:szCs w:val="20"/>
          <w:lang w:val="nl-BE" w:eastAsia="nl-BE"/>
        </w:rPr>
      </w:pPr>
    </w:p>
    <w:p w:rsidR="002F2E8D" w:rsidRPr="003C54F3" w:rsidRDefault="002F2E8D" w:rsidP="002F2E8D">
      <w:pPr>
        <w:rPr>
          <w:rFonts w:cs="Arial"/>
          <w:szCs w:val="20"/>
          <w:lang w:val="nl-BE"/>
        </w:rPr>
      </w:pPr>
      <w:r w:rsidRPr="003C54F3">
        <w:rPr>
          <w:rFonts w:cs="Arial"/>
          <w:szCs w:val="20"/>
          <w:lang w:val="nl-BE"/>
        </w:rPr>
        <w:t>Die Keure</w:t>
      </w:r>
    </w:p>
    <w:p w:rsidR="002F2E8D" w:rsidRPr="003C54F3" w:rsidRDefault="002F2E8D" w:rsidP="002F2E8D">
      <w:pPr>
        <w:rPr>
          <w:rFonts w:cs="Arial"/>
          <w:szCs w:val="20"/>
          <w:lang w:val="nl-BE"/>
        </w:rPr>
      </w:pPr>
      <w:r w:rsidRPr="003C54F3">
        <w:rPr>
          <w:rFonts w:cs="Arial"/>
          <w:szCs w:val="20"/>
          <w:lang w:val="nl-BE"/>
        </w:rPr>
        <w:t>Warenwetgeving</w:t>
      </w:r>
    </w:p>
    <w:p w:rsidR="002F2E8D" w:rsidRPr="003C54F3" w:rsidRDefault="00243B0B" w:rsidP="002F2E8D">
      <w:pPr>
        <w:rPr>
          <w:rFonts w:cs="Arial"/>
          <w:szCs w:val="20"/>
          <w:lang w:val="nl-BE"/>
        </w:rPr>
      </w:pPr>
      <w:hyperlink r:id="rId127" w:history="1">
        <w:r w:rsidR="002F2E8D" w:rsidRPr="003C54F3">
          <w:rPr>
            <w:rStyle w:val="Hyperlink"/>
            <w:rFonts w:cs="Arial"/>
            <w:color w:val="auto"/>
            <w:szCs w:val="20"/>
            <w:lang w:val="nl-BE"/>
          </w:rPr>
          <w:t>http://www.warenwetgeving.be/</w:t>
        </w:r>
      </w:hyperlink>
    </w:p>
    <w:p w:rsidR="002F2E8D" w:rsidRPr="003C54F3" w:rsidRDefault="002F2E8D" w:rsidP="002F2E8D">
      <w:pPr>
        <w:rPr>
          <w:rFonts w:cs="Arial"/>
          <w:szCs w:val="20"/>
          <w:lang w:val="nl-BE"/>
        </w:rPr>
      </w:pPr>
    </w:p>
    <w:p w:rsidR="002F2E8D" w:rsidRPr="003C54F3" w:rsidRDefault="002F2E8D" w:rsidP="002F2E8D">
      <w:pPr>
        <w:rPr>
          <w:rFonts w:cs="Arial"/>
          <w:szCs w:val="20"/>
          <w:lang w:val="nl-BE"/>
        </w:rPr>
      </w:pPr>
      <w:r w:rsidRPr="003C54F3">
        <w:rPr>
          <w:rFonts w:cs="Arial"/>
          <w:szCs w:val="20"/>
          <w:lang w:val="nl-BE"/>
        </w:rPr>
        <w:t>FAVV</w:t>
      </w:r>
    </w:p>
    <w:p w:rsidR="002F2E8D" w:rsidRPr="003C54F3" w:rsidRDefault="002F2E8D" w:rsidP="002F2E8D">
      <w:pPr>
        <w:rPr>
          <w:rFonts w:cs="Arial"/>
          <w:szCs w:val="20"/>
          <w:lang w:val="nl-BE"/>
        </w:rPr>
      </w:pPr>
      <w:r w:rsidRPr="003C54F3">
        <w:rPr>
          <w:rFonts w:cs="Arial"/>
          <w:szCs w:val="20"/>
        </w:rPr>
        <w:t>Administratief Centrum Kruidtuin</w:t>
      </w:r>
      <w:r w:rsidRPr="003C54F3">
        <w:rPr>
          <w:rFonts w:cs="Arial"/>
          <w:szCs w:val="20"/>
        </w:rPr>
        <w:br/>
        <w:t xml:space="preserve">Food Safety Center </w:t>
      </w:r>
      <w:r w:rsidRPr="003C54F3">
        <w:rPr>
          <w:rFonts w:cs="Arial"/>
          <w:szCs w:val="20"/>
        </w:rPr>
        <w:br/>
        <w:t>Kruidtuinlaan 55</w:t>
      </w:r>
      <w:r w:rsidRPr="003C54F3">
        <w:rPr>
          <w:rFonts w:cs="Arial"/>
          <w:szCs w:val="20"/>
        </w:rPr>
        <w:br/>
        <w:t>B-1000 BRUSSEL</w:t>
      </w:r>
    </w:p>
    <w:p w:rsidR="002F2E8D" w:rsidRPr="003C54F3" w:rsidRDefault="00243B0B" w:rsidP="002F2E8D">
      <w:pPr>
        <w:rPr>
          <w:rFonts w:cs="Arial"/>
          <w:szCs w:val="20"/>
          <w:lang w:val="nl-BE"/>
        </w:rPr>
      </w:pPr>
      <w:hyperlink r:id="rId128" w:history="1">
        <w:r w:rsidR="002F2E8D" w:rsidRPr="003C54F3">
          <w:rPr>
            <w:rStyle w:val="Hyperlink"/>
            <w:rFonts w:cs="Arial"/>
            <w:color w:val="auto"/>
            <w:szCs w:val="20"/>
            <w:lang w:val="nl-BE"/>
          </w:rPr>
          <w:t>http://www.favv.be/</w:t>
        </w:r>
      </w:hyperlink>
    </w:p>
    <w:p w:rsidR="002F2E8D" w:rsidRPr="003C54F3" w:rsidRDefault="002F2E8D" w:rsidP="002F2E8D">
      <w:pPr>
        <w:rPr>
          <w:rFonts w:cs="Arial"/>
          <w:szCs w:val="20"/>
          <w:lang w:val="nl-BE"/>
        </w:rPr>
      </w:pPr>
    </w:p>
    <w:p w:rsidR="002F2E8D" w:rsidRPr="003C54F3" w:rsidRDefault="002F2E8D" w:rsidP="002F2E8D">
      <w:r w:rsidRPr="003C54F3">
        <w:t>Federatie van Grote Bakkerijen van België</w:t>
      </w:r>
    </w:p>
    <w:p w:rsidR="002F2E8D" w:rsidRPr="003C54F3" w:rsidRDefault="00243B0B" w:rsidP="002F2E8D">
      <w:hyperlink r:id="rId129" w:history="1">
        <w:r w:rsidR="002F2E8D" w:rsidRPr="003C54F3">
          <w:rPr>
            <w:rStyle w:val="Hyperlink"/>
            <w:color w:val="auto"/>
          </w:rPr>
          <w:t>http://www.fgbb.be/</w:t>
        </w:r>
      </w:hyperlink>
    </w:p>
    <w:p w:rsidR="002F2E8D" w:rsidRPr="003C54F3" w:rsidRDefault="002F2E8D" w:rsidP="002F2E8D"/>
    <w:p w:rsidR="00E73420" w:rsidRDefault="00E73420" w:rsidP="002F2E8D"/>
    <w:p w:rsidR="002F2E8D" w:rsidRPr="003C54F3" w:rsidRDefault="002F2E8D" w:rsidP="002F2E8D">
      <w:r w:rsidRPr="003C54F3">
        <w:t>Diverse publicaties en opleidingen:</w:t>
      </w:r>
    </w:p>
    <w:p w:rsidR="002F2E8D" w:rsidRPr="003C54F3" w:rsidRDefault="002F2E8D" w:rsidP="002F2E8D"/>
    <w:p w:rsidR="002F2E8D" w:rsidRPr="003C54F3" w:rsidRDefault="002F2E8D" w:rsidP="002F2E8D">
      <w:pPr>
        <w:rPr>
          <w:szCs w:val="20"/>
          <w:lang w:val="nl-BE"/>
        </w:rPr>
      </w:pPr>
      <w:r w:rsidRPr="003C54F3">
        <w:rPr>
          <w:szCs w:val="20"/>
          <w:lang w:val="nl-BE"/>
        </w:rPr>
        <w:t xml:space="preserve">Initiatieven voor Professionele Vorming van de voedingsnijverheid </w:t>
      </w:r>
    </w:p>
    <w:p w:rsidR="002F2E8D" w:rsidRPr="003C54F3" w:rsidRDefault="002F2E8D" w:rsidP="002F2E8D">
      <w:pPr>
        <w:spacing w:line="159" w:lineRule="atLeast"/>
        <w:rPr>
          <w:rFonts w:ascii="Verdana" w:hAnsi="Verdana"/>
          <w:szCs w:val="20"/>
          <w:lang w:eastAsia="nl-BE"/>
        </w:rPr>
      </w:pPr>
      <w:r w:rsidRPr="003C54F3">
        <w:rPr>
          <w:rFonts w:ascii="Verdana" w:hAnsi="Verdana"/>
          <w:szCs w:val="20"/>
          <w:lang w:val="nl-BE" w:eastAsia="nl-BE"/>
        </w:rPr>
        <w:t xml:space="preserve">IPV biedt ondersteuning aan leerkrachten secundair onderwijs door het aanbieden van opleidingen, pedagogische pakketten en didactisch materiaal voor opleidingen bakkerij- en banketbakkerij. Meer info zie </w:t>
      </w:r>
      <w:hyperlink r:id="rId130" w:history="1">
        <w:r w:rsidRPr="003C54F3">
          <w:rPr>
            <w:rStyle w:val="Hyperlink"/>
            <w:rFonts w:ascii="Verdana" w:hAnsi="Verdana"/>
            <w:color w:val="auto"/>
            <w:szCs w:val="20"/>
            <w:lang w:eastAsia="nl-BE"/>
          </w:rPr>
          <w:t>www.ipv.be</w:t>
        </w:r>
      </w:hyperlink>
      <w:r w:rsidRPr="003C54F3">
        <w:rPr>
          <w:rFonts w:ascii="Verdana" w:hAnsi="Verdana"/>
          <w:szCs w:val="20"/>
          <w:lang w:eastAsia="nl-BE"/>
        </w:rPr>
        <w:t>.</w:t>
      </w:r>
    </w:p>
    <w:p w:rsidR="002F2E8D" w:rsidRPr="003C54F3" w:rsidRDefault="002F2E8D" w:rsidP="002F2E8D"/>
    <w:p w:rsidR="002F2E8D" w:rsidRPr="003C54F3" w:rsidRDefault="002F2E8D" w:rsidP="002F2E8D">
      <w:pPr>
        <w:rPr>
          <w:rFonts w:cs="Arial"/>
          <w:szCs w:val="20"/>
          <w:lang w:eastAsia="nl-BE"/>
        </w:rPr>
      </w:pPr>
      <w:r w:rsidRPr="003C54F3">
        <w:rPr>
          <w:rFonts w:cs="Arial"/>
          <w:szCs w:val="20"/>
          <w:lang w:eastAsia="nl-BE"/>
        </w:rPr>
        <w:t>Unifa is de vereniging van Belgische fabrikanten en importeurs van grondstoffen voor bakkerij, patisserie, chocolatiers en ijsbereiders. Deze vereniging bundelt de belangen van de Belgische bakkerijgrondstoffenindustrie op vlak van voedingsmiddelenwetgeving, beurzen, onderwijs, verpakkingen en voedselveiligheid. Hierover wordt overlegd met de overheid en andere instanties in de sector.</w:t>
      </w:r>
    </w:p>
    <w:p w:rsidR="002F2E8D" w:rsidRDefault="002F2E8D" w:rsidP="002F2E8D">
      <w:r w:rsidRPr="003C54F3">
        <w:rPr>
          <w:rFonts w:cs="Arial"/>
          <w:szCs w:val="20"/>
          <w:lang w:eastAsia="nl-BE"/>
        </w:rPr>
        <w:t xml:space="preserve">Voor wat betreft onderwijs richt </w:t>
      </w:r>
      <w:r w:rsidRPr="003C54F3">
        <w:rPr>
          <w:rFonts w:cs="Arial"/>
          <w:szCs w:val="20"/>
          <w:lang w:val="nl-BE" w:eastAsia="nl-BE"/>
        </w:rPr>
        <w:t xml:space="preserve">Unifa richt zich zowel tot leerkrachten als ook tot de leerlingen van bakkerijscholen. Meer info zie </w:t>
      </w:r>
      <w:hyperlink r:id="rId131" w:history="1">
        <w:r w:rsidRPr="003C54F3">
          <w:rPr>
            <w:rStyle w:val="Hyperlink"/>
            <w:color w:val="auto"/>
          </w:rPr>
          <w:t>www.unifa.be</w:t>
        </w:r>
      </w:hyperlink>
      <w:r w:rsidRPr="003C54F3">
        <w:t>.</w:t>
      </w:r>
    </w:p>
    <w:p w:rsidR="00A41FB7" w:rsidRPr="003C54F3" w:rsidRDefault="00A41FB7" w:rsidP="002F2E8D"/>
    <w:p w:rsidR="00F97594" w:rsidRDefault="00F97594">
      <w:pPr>
        <w:rPr>
          <w:rFonts w:cs="Arial"/>
          <w:b/>
          <w:bCs/>
          <w:iCs/>
          <w:szCs w:val="20"/>
          <w:lang w:val="nl-BE"/>
        </w:rPr>
      </w:pPr>
      <w:r>
        <w:br w:type="page"/>
      </w:r>
    </w:p>
    <w:p w:rsidR="00C24942" w:rsidRPr="00E73420" w:rsidRDefault="00E731A0" w:rsidP="00015B73">
      <w:pPr>
        <w:pStyle w:val="Kop2"/>
      </w:pPr>
      <w:bookmarkStart w:id="166" w:name="_Toc341877695"/>
      <w:r w:rsidRPr="00E73420">
        <w:lastRenderedPageBreak/>
        <w:t>1</w:t>
      </w:r>
      <w:r w:rsidR="00F97594">
        <w:t>4</w:t>
      </w:r>
      <w:r w:rsidRPr="00E73420">
        <w:t>.4</w:t>
      </w:r>
      <w:r w:rsidRPr="00E73420">
        <w:tab/>
      </w:r>
      <w:r w:rsidR="00C24942" w:rsidRPr="00E73420">
        <w:t xml:space="preserve">TV Toegepaste </w:t>
      </w:r>
      <w:r w:rsidR="00F97594">
        <w:t>c</w:t>
      </w:r>
      <w:r w:rsidR="00C24942" w:rsidRPr="00E73420">
        <w:t>hemie</w:t>
      </w:r>
      <w:bookmarkEnd w:id="166"/>
    </w:p>
    <w:p w:rsidR="00E731A0" w:rsidRPr="00C02C3C" w:rsidRDefault="00E731A0" w:rsidP="00E731A0">
      <w:pPr>
        <w:rPr>
          <w:color w:val="000000" w:themeColor="text1"/>
          <w:lang w:val="nl-BE"/>
        </w:rPr>
      </w:pPr>
      <w:r w:rsidRPr="00C02C3C">
        <w:rPr>
          <w:color w:val="000000" w:themeColor="text1"/>
          <w:lang w:val="nl-BE"/>
        </w:rPr>
        <w:t>DEWAGHE L., MORTIER M-J.</w:t>
      </w:r>
    </w:p>
    <w:p w:rsidR="00E731A0" w:rsidRPr="00E731A0" w:rsidRDefault="00E731A0" w:rsidP="00E731A0">
      <w:pPr>
        <w:rPr>
          <w:i/>
          <w:color w:val="000000" w:themeColor="text1"/>
        </w:rPr>
      </w:pPr>
      <w:r w:rsidRPr="00E731A0">
        <w:rPr>
          <w:i/>
          <w:color w:val="000000" w:themeColor="text1"/>
        </w:rPr>
        <w:t>Eten meten en weten</w:t>
      </w:r>
    </w:p>
    <w:p w:rsidR="00E731A0" w:rsidRDefault="00E731A0" w:rsidP="00E731A0">
      <w:pPr>
        <w:rPr>
          <w:color w:val="000000" w:themeColor="text1"/>
        </w:rPr>
      </w:pPr>
      <w:r w:rsidRPr="00E731A0">
        <w:rPr>
          <w:color w:val="000000" w:themeColor="text1"/>
        </w:rPr>
        <w:t>Acco, 1999, (254 pagina’s).</w:t>
      </w:r>
    </w:p>
    <w:p w:rsidR="00E731A0" w:rsidRDefault="00E731A0" w:rsidP="00E731A0">
      <w:pPr>
        <w:rPr>
          <w:color w:val="000000" w:themeColor="text1"/>
        </w:rPr>
      </w:pPr>
    </w:p>
    <w:p w:rsidR="00E731A0" w:rsidRDefault="00E731A0" w:rsidP="00E731A0">
      <w:pPr>
        <w:rPr>
          <w:color w:val="000000" w:themeColor="text1"/>
        </w:rPr>
      </w:pPr>
      <w:r w:rsidRPr="00E731A0">
        <w:rPr>
          <w:color w:val="000000" w:themeColor="text1"/>
        </w:rPr>
        <w:t>GEUENS E., REYNIERS K., DEWILDE S., MOENS L.</w:t>
      </w:r>
    </w:p>
    <w:p w:rsidR="00E731A0" w:rsidRPr="00E731A0" w:rsidRDefault="00E731A0" w:rsidP="00E731A0">
      <w:pPr>
        <w:rPr>
          <w:i/>
          <w:color w:val="000000" w:themeColor="text1"/>
        </w:rPr>
      </w:pPr>
      <w:r w:rsidRPr="00E731A0">
        <w:rPr>
          <w:i/>
          <w:color w:val="000000" w:themeColor="text1"/>
        </w:rPr>
        <w:t>Experimentele vaardigheden 1</w:t>
      </w:r>
    </w:p>
    <w:p w:rsidR="00E731A0" w:rsidRPr="00E731A0" w:rsidRDefault="00E731A0" w:rsidP="00E731A0">
      <w:pPr>
        <w:rPr>
          <w:color w:val="000000" w:themeColor="text1"/>
        </w:rPr>
      </w:pPr>
      <w:r w:rsidRPr="00E731A0">
        <w:rPr>
          <w:color w:val="000000" w:themeColor="text1"/>
        </w:rPr>
        <w:t xml:space="preserve">Academia Press, 2011, </w:t>
      </w:r>
      <w:r>
        <w:rPr>
          <w:color w:val="000000" w:themeColor="text1"/>
        </w:rPr>
        <w:t>(</w:t>
      </w:r>
      <w:r w:rsidRPr="00E731A0">
        <w:rPr>
          <w:color w:val="000000" w:themeColor="text1"/>
        </w:rPr>
        <w:t>pagina’s 300</w:t>
      </w:r>
      <w:r>
        <w:rPr>
          <w:color w:val="000000" w:themeColor="text1"/>
        </w:rPr>
        <w:t>)</w:t>
      </w:r>
      <w:r w:rsidRPr="00E731A0">
        <w:rPr>
          <w:color w:val="000000" w:themeColor="text1"/>
        </w:rPr>
        <w:t>.</w:t>
      </w:r>
    </w:p>
    <w:p w:rsidR="00E731A0" w:rsidRPr="00E731A0" w:rsidRDefault="00E731A0" w:rsidP="00E731A0">
      <w:pPr>
        <w:rPr>
          <w:color w:val="000000" w:themeColor="text1"/>
        </w:rPr>
      </w:pPr>
    </w:p>
    <w:p w:rsidR="00E731A0" w:rsidRDefault="00E731A0" w:rsidP="00E731A0">
      <w:pPr>
        <w:rPr>
          <w:color w:val="000000" w:themeColor="text1"/>
        </w:rPr>
      </w:pPr>
      <w:r>
        <w:rPr>
          <w:color w:val="000000" w:themeColor="text1"/>
        </w:rPr>
        <w:t>MCGEE H.</w:t>
      </w:r>
    </w:p>
    <w:p w:rsidR="00E731A0" w:rsidRPr="00E731A0" w:rsidRDefault="00E731A0" w:rsidP="00E731A0">
      <w:pPr>
        <w:rPr>
          <w:i/>
          <w:color w:val="000000" w:themeColor="text1"/>
        </w:rPr>
      </w:pPr>
      <w:r w:rsidRPr="00E731A0">
        <w:rPr>
          <w:i/>
          <w:color w:val="000000" w:themeColor="text1"/>
        </w:rPr>
        <w:t>Over eten &amp; koken</w:t>
      </w:r>
    </w:p>
    <w:p w:rsidR="00E731A0" w:rsidRDefault="00E731A0" w:rsidP="00E731A0">
      <w:pPr>
        <w:rPr>
          <w:color w:val="000000" w:themeColor="text1"/>
        </w:rPr>
      </w:pPr>
      <w:r w:rsidRPr="00E731A0">
        <w:rPr>
          <w:color w:val="000000" w:themeColor="text1"/>
        </w:rPr>
        <w:t xml:space="preserve">Wetenschap en cultuur </w:t>
      </w:r>
      <w:r>
        <w:rPr>
          <w:color w:val="000000" w:themeColor="text1"/>
        </w:rPr>
        <w:t>in de keuken</w:t>
      </w:r>
    </w:p>
    <w:p w:rsidR="00E731A0" w:rsidRPr="00E731A0" w:rsidRDefault="00E731A0" w:rsidP="00E731A0">
      <w:pPr>
        <w:rPr>
          <w:color w:val="000000" w:themeColor="text1"/>
        </w:rPr>
      </w:pPr>
      <w:r w:rsidRPr="00E731A0">
        <w:rPr>
          <w:color w:val="000000" w:themeColor="text1"/>
        </w:rPr>
        <w:t xml:space="preserve">Nieuw Amsterdam, vierde druk, juni 2007, </w:t>
      </w:r>
      <w:r>
        <w:rPr>
          <w:color w:val="000000" w:themeColor="text1"/>
        </w:rPr>
        <w:t>(</w:t>
      </w:r>
      <w:r w:rsidRPr="00E731A0">
        <w:rPr>
          <w:color w:val="000000" w:themeColor="text1"/>
        </w:rPr>
        <w:t>pagina’s 875</w:t>
      </w:r>
      <w:r>
        <w:rPr>
          <w:color w:val="000000" w:themeColor="text1"/>
        </w:rPr>
        <w:t>)</w:t>
      </w:r>
      <w:r w:rsidRPr="00E731A0">
        <w:rPr>
          <w:color w:val="000000" w:themeColor="text1"/>
        </w:rPr>
        <w:t>.</w:t>
      </w:r>
    </w:p>
    <w:p w:rsidR="00E731A0" w:rsidRPr="00E731A0" w:rsidRDefault="00E731A0" w:rsidP="00E731A0">
      <w:pPr>
        <w:rPr>
          <w:color w:val="000000" w:themeColor="text1"/>
        </w:rPr>
      </w:pPr>
    </w:p>
    <w:p w:rsidR="00E731A0" w:rsidRDefault="00E731A0" w:rsidP="00E731A0">
      <w:pPr>
        <w:rPr>
          <w:color w:val="000000" w:themeColor="text1"/>
        </w:rPr>
      </w:pPr>
      <w:r w:rsidRPr="00E731A0">
        <w:rPr>
          <w:color w:val="000000" w:themeColor="text1"/>
        </w:rPr>
        <w:t>RUITER</w:t>
      </w:r>
      <w:r>
        <w:rPr>
          <w:color w:val="000000" w:themeColor="text1"/>
        </w:rPr>
        <w:t>, A.</w:t>
      </w:r>
    </w:p>
    <w:p w:rsidR="00E731A0" w:rsidRPr="00E731A0" w:rsidRDefault="00E731A0" w:rsidP="00E731A0">
      <w:pPr>
        <w:rPr>
          <w:i/>
          <w:color w:val="000000" w:themeColor="text1"/>
        </w:rPr>
      </w:pPr>
      <w:r w:rsidRPr="00E731A0">
        <w:rPr>
          <w:i/>
          <w:color w:val="000000" w:themeColor="text1"/>
        </w:rPr>
        <w:t>Inleiding tot de levensmiddelenchemie</w:t>
      </w:r>
    </w:p>
    <w:p w:rsidR="00E731A0" w:rsidRPr="00E731A0" w:rsidRDefault="00E731A0" w:rsidP="00E731A0">
      <w:pPr>
        <w:rPr>
          <w:color w:val="000000" w:themeColor="text1"/>
        </w:rPr>
      </w:pPr>
      <w:r w:rsidRPr="00E731A0">
        <w:rPr>
          <w:color w:val="000000" w:themeColor="text1"/>
        </w:rPr>
        <w:t xml:space="preserve">Elsevier, 2002, </w:t>
      </w:r>
      <w:r>
        <w:rPr>
          <w:color w:val="000000" w:themeColor="text1"/>
        </w:rPr>
        <w:t>(</w:t>
      </w:r>
      <w:r w:rsidRPr="00E731A0">
        <w:rPr>
          <w:color w:val="000000" w:themeColor="text1"/>
        </w:rPr>
        <w:t>pagina’s 287</w:t>
      </w:r>
      <w:r>
        <w:rPr>
          <w:color w:val="000000" w:themeColor="text1"/>
        </w:rPr>
        <w:t>)</w:t>
      </w:r>
      <w:r w:rsidRPr="00E731A0">
        <w:rPr>
          <w:color w:val="000000" w:themeColor="text1"/>
        </w:rPr>
        <w:t>.</w:t>
      </w:r>
    </w:p>
    <w:p w:rsidR="00E731A0" w:rsidRPr="00E731A0" w:rsidRDefault="00E731A0" w:rsidP="00E731A0">
      <w:pPr>
        <w:rPr>
          <w:color w:val="000000" w:themeColor="text1"/>
        </w:rPr>
      </w:pPr>
      <w:r w:rsidRPr="00E731A0">
        <w:rPr>
          <w:color w:val="000000" w:themeColor="text1"/>
        </w:rPr>
        <w:t>(achtergrondinformatie)</w:t>
      </w:r>
    </w:p>
    <w:p w:rsidR="00E731A0" w:rsidRPr="00E731A0" w:rsidRDefault="00E731A0" w:rsidP="00C24942">
      <w:pPr>
        <w:rPr>
          <w:color w:val="000000" w:themeColor="text1"/>
        </w:rPr>
      </w:pPr>
    </w:p>
    <w:p w:rsidR="00E731A0" w:rsidRPr="00E731A0" w:rsidRDefault="00E731A0" w:rsidP="00E731A0">
      <w:pPr>
        <w:rPr>
          <w:color w:val="000000" w:themeColor="text1"/>
        </w:rPr>
      </w:pPr>
      <w:r w:rsidRPr="00E731A0">
        <w:rPr>
          <w:color w:val="000000" w:themeColor="text1"/>
        </w:rPr>
        <w:t xml:space="preserve">Internetsite: </w:t>
      </w:r>
    </w:p>
    <w:p w:rsidR="00E731A0" w:rsidRPr="00E731A0" w:rsidRDefault="00E731A0" w:rsidP="00E731A0">
      <w:pPr>
        <w:rPr>
          <w:color w:val="000000" w:themeColor="text1"/>
        </w:rPr>
      </w:pPr>
      <w:r w:rsidRPr="00E731A0">
        <w:rPr>
          <w:color w:val="000000" w:themeColor="text1"/>
        </w:rPr>
        <w:t>•</w:t>
      </w:r>
      <w:r w:rsidRPr="00E731A0">
        <w:rPr>
          <w:color w:val="000000" w:themeColor="text1"/>
        </w:rPr>
        <w:tab/>
      </w:r>
      <w:hyperlink r:id="rId132" w:history="1">
        <w:r w:rsidR="00F97594" w:rsidRPr="001C025F">
          <w:rPr>
            <w:rStyle w:val="Hyperlink"/>
          </w:rPr>
          <w:t>www.thuisexperimenteren.nl</w:t>
        </w:r>
      </w:hyperlink>
      <w:r w:rsidR="00F97594">
        <w:rPr>
          <w:color w:val="000000" w:themeColor="text1"/>
        </w:rPr>
        <w:t xml:space="preserve"> </w:t>
      </w:r>
      <w:r w:rsidRPr="00E731A0">
        <w:rPr>
          <w:color w:val="000000" w:themeColor="text1"/>
        </w:rPr>
        <w:t>(niet-betalend)</w:t>
      </w:r>
    </w:p>
    <w:p w:rsidR="00E731A0" w:rsidRPr="00E731A0" w:rsidRDefault="00F97594" w:rsidP="00E731A0">
      <w:pPr>
        <w:rPr>
          <w:color w:val="000000" w:themeColor="text1"/>
        </w:rPr>
      </w:pPr>
      <w:r>
        <w:rPr>
          <w:color w:val="000000" w:themeColor="text1"/>
        </w:rPr>
        <w:t>•</w:t>
      </w:r>
      <w:r>
        <w:rPr>
          <w:color w:val="000000" w:themeColor="text1"/>
        </w:rPr>
        <w:tab/>
      </w:r>
      <w:hyperlink r:id="rId133" w:history="1">
        <w:r w:rsidRPr="001C025F">
          <w:rPr>
            <w:rStyle w:val="Hyperlink"/>
          </w:rPr>
          <w:t>www.chemischefeitelijkheden.nl</w:t>
        </w:r>
      </w:hyperlink>
      <w:r>
        <w:rPr>
          <w:color w:val="000000" w:themeColor="text1"/>
        </w:rPr>
        <w:t xml:space="preserve"> </w:t>
      </w:r>
      <w:r w:rsidR="00E731A0" w:rsidRPr="00E731A0">
        <w:rPr>
          <w:color w:val="000000" w:themeColor="text1"/>
        </w:rPr>
        <w:t>(betalend)</w:t>
      </w:r>
    </w:p>
    <w:p w:rsidR="00E731A0" w:rsidRPr="00E731A0" w:rsidRDefault="00E731A0" w:rsidP="00E731A0">
      <w:pPr>
        <w:rPr>
          <w:color w:val="000000" w:themeColor="text1"/>
        </w:rPr>
      </w:pPr>
    </w:p>
    <w:p w:rsidR="005E1B88" w:rsidRPr="002B4DF2" w:rsidRDefault="005E1B88" w:rsidP="00215CF2">
      <w:pPr>
        <w:pStyle w:val="Kop1"/>
      </w:pPr>
      <w:bookmarkStart w:id="167" w:name="_Toc247095097"/>
      <w:bookmarkStart w:id="168" w:name="_Toc247095405"/>
      <w:bookmarkStart w:id="169" w:name="_Toc247095484"/>
      <w:bookmarkStart w:id="170" w:name="_Toc247095518"/>
      <w:bookmarkStart w:id="171" w:name="_Toc247095623"/>
      <w:bookmarkStart w:id="172" w:name="_Toc341877696"/>
      <w:r w:rsidRPr="002B4DF2">
        <w:lastRenderedPageBreak/>
        <w:t>Bijlagen</w:t>
      </w:r>
      <w:bookmarkEnd w:id="167"/>
      <w:bookmarkEnd w:id="168"/>
      <w:bookmarkEnd w:id="169"/>
      <w:bookmarkEnd w:id="170"/>
      <w:bookmarkEnd w:id="171"/>
      <w:bookmarkEnd w:id="172"/>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34" w:history="1">
        <w:r w:rsidRPr="00551239">
          <w:rPr>
            <w:rStyle w:val="Hyperlink"/>
            <w:rFonts w:cs="Arial"/>
            <w:szCs w:val="20"/>
          </w:rPr>
          <w:t>departement Onderwijs</w:t>
        </w:r>
      </w:hyperlink>
    </w:p>
    <w:p w:rsidR="005E1B88" w:rsidRPr="00551239" w:rsidRDefault="005E1B88" w:rsidP="005E1B88">
      <w:pPr>
        <w:rPr>
          <w:rFonts w:cs="Arial"/>
        </w:rPr>
      </w:pPr>
    </w:p>
    <w:p w:rsidR="005E1B88" w:rsidRDefault="00243B0B" w:rsidP="005E1B88">
      <w:pPr>
        <w:rPr>
          <w:rFonts w:cs="Arial"/>
        </w:rPr>
      </w:pPr>
      <w:hyperlink r:id="rId135" w:history="1">
        <w:r w:rsidR="005E1B88" w:rsidRPr="00883C47">
          <w:rPr>
            <w:rStyle w:val="Hyperlink"/>
            <w:rFonts w:cs="Arial"/>
          </w:rPr>
          <w:t>http://www.ond.vlaanderen.be/DVO/Secundair/index.htm</w:t>
        </w:r>
      </w:hyperlink>
    </w:p>
    <w:p w:rsidR="005E1B88" w:rsidRPr="00551239" w:rsidRDefault="005E1B88" w:rsidP="005E1B88">
      <w:pPr>
        <w:rPr>
          <w:rFonts w:cs="Arial"/>
        </w:rPr>
      </w:pPr>
    </w:p>
    <w:p w:rsidR="005E1B88" w:rsidRPr="0008529B" w:rsidRDefault="005E1B88" w:rsidP="005E1B88">
      <w:pPr>
        <w:pStyle w:val="Titel"/>
        <w:rPr>
          <w:lang w:val="nl-BE"/>
        </w:rPr>
      </w:pPr>
      <w:bookmarkStart w:id="173" w:name="_Toc247095098"/>
      <w:bookmarkStart w:id="174" w:name="_Toc247095406"/>
      <w:bookmarkStart w:id="175" w:name="_Toc247095485"/>
      <w:bookmarkStart w:id="176" w:name="_Toc247095519"/>
      <w:bookmarkStart w:id="177" w:name="_Toc247095624"/>
      <w:r w:rsidRPr="001469CC">
        <w:rPr>
          <w:lang w:val="nl-NL"/>
        </w:rPr>
        <w:br w:type="page"/>
      </w:r>
      <w:bookmarkStart w:id="178" w:name="_Toc341877697"/>
      <w:r w:rsidRPr="0008529B">
        <w:rPr>
          <w:lang w:val="nl-BE"/>
        </w:rPr>
        <w:lastRenderedPageBreak/>
        <w:t>Colofon</w:t>
      </w:r>
      <w:bookmarkEnd w:id="173"/>
      <w:bookmarkEnd w:id="174"/>
      <w:bookmarkEnd w:id="175"/>
      <w:bookmarkEnd w:id="176"/>
      <w:bookmarkEnd w:id="177"/>
      <w:bookmarkEnd w:id="178"/>
    </w:p>
    <w:p w:rsidR="002137F2" w:rsidRPr="00B4128C" w:rsidRDefault="002137F2" w:rsidP="002137F2">
      <w:pPr>
        <w:tabs>
          <w:tab w:val="left" w:pos="284"/>
          <w:tab w:val="left" w:pos="567"/>
        </w:tabs>
        <w:jc w:val="both"/>
        <w:rPr>
          <w:szCs w:val="20"/>
          <w:lang w:val="nl-BE"/>
        </w:rPr>
      </w:pPr>
      <w:r w:rsidRPr="00B4128C">
        <w:rPr>
          <w:rFonts w:cs="Arial"/>
          <w:szCs w:val="20"/>
        </w:rPr>
        <w:t>Dit leerplan werd ontwikkeld door de leerplancommissie Brood en banket 3</w:t>
      </w:r>
      <w:r w:rsidRPr="00B4128C">
        <w:rPr>
          <w:rFonts w:cs="Arial"/>
          <w:szCs w:val="20"/>
          <w:vertAlign w:val="superscript"/>
        </w:rPr>
        <w:t>de</w:t>
      </w:r>
      <w:r w:rsidR="0053526A">
        <w:rPr>
          <w:rFonts w:cs="Arial"/>
          <w:szCs w:val="20"/>
        </w:rPr>
        <w:t xml:space="preserve"> graad t</w:t>
      </w:r>
      <w:r w:rsidRPr="00B4128C">
        <w:rPr>
          <w:rFonts w:cs="Arial"/>
          <w:szCs w:val="20"/>
        </w:rPr>
        <w:t>so van OVSG met de medewerking van vertegenwoordigers van de Vlaamse gemeenschapscommissie, de inrichtende macht van Gent en het provinciaal onderwijs Antwerpen.</w:t>
      </w:r>
    </w:p>
    <w:p w:rsidR="002137F2" w:rsidRPr="00B4128C" w:rsidRDefault="002137F2" w:rsidP="005E1B88">
      <w:pPr>
        <w:tabs>
          <w:tab w:val="left" w:pos="284"/>
          <w:tab w:val="left" w:pos="567"/>
        </w:tabs>
        <w:jc w:val="both"/>
        <w:rPr>
          <w:rFonts w:cs="Arial"/>
          <w:szCs w:val="20"/>
          <w:lang w:val="nl-BE"/>
        </w:rPr>
      </w:pPr>
    </w:p>
    <w:sectPr w:rsidR="002137F2" w:rsidRPr="00B4128C"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7F" w:rsidRDefault="00DC5C7F">
      <w:r>
        <w:separator/>
      </w:r>
    </w:p>
  </w:endnote>
  <w:endnote w:type="continuationSeparator" w:id="0">
    <w:p w:rsidR="00DC5C7F" w:rsidRDefault="00D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PMingLiU">
    <w:altName w:val="????"/>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OfficinaSanITC-BookO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3B0B" w:rsidRDefault="00243B0B">
    <w:pPr>
      <w:pStyle w:val="Voettekst"/>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32</w:t>
    </w:r>
    <w:r>
      <w:rPr>
        <w:rStyle w:val="Paginanummer"/>
      </w:rPr>
      <w:fldChar w:fldCharType="end"/>
    </w:r>
  </w:p>
  <w:p w:rsidR="00243B0B" w:rsidRPr="00341241" w:rsidRDefault="00243B0B" w:rsidP="00DE0763">
    <w:pPr>
      <w:pStyle w:val="Voettekst"/>
      <w:tabs>
        <w:tab w:val="clear" w:pos="9072"/>
        <w:tab w:val="right" w:pos="14742"/>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Pr>
        <w:rStyle w:val="Paginanummer"/>
        <w:szCs w:val="18"/>
      </w:rPr>
      <w:tab/>
      <w:t>PV Praktijk Bakkerij: Proefbakkerij</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rsidP="00930951">
    <w:pPr>
      <w:pStyle w:val="Voettekst"/>
      <w:tabs>
        <w:tab w:val="clear" w:pos="9072"/>
        <w:tab w:val="left" w:pos="7797"/>
        <w:tab w:val="left" w:pos="8931"/>
        <w:tab w:val="left" w:pos="9498"/>
        <w:tab w:val="left" w:pos="15026"/>
        <w:tab w:val="left" w:pos="15168"/>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42</w:t>
    </w:r>
    <w:r>
      <w:rPr>
        <w:rStyle w:val="Paginanummer"/>
      </w:rPr>
      <w:fldChar w:fldCharType="end"/>
    </w:r>
  </w:p>
  <w:p w:rsidR="00243B0B" w:rsidRPr="00341241" w:rsidRDefault="00243B0B" w:rsidP="00930951">
    <w:pPr>
      <w:pStyle w:val="Voettekst"/>
      <w:tabs>
        <w:tab w:val="clear" w:pos="4536"/>
        <w:tab w:val="clear" w:pos="9072"/>
        <w:tab w:val="left" w:pos="6804"/>
        <w:tab w:val="right" w:pos="15300"/>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rPr>
      <w:tab/>
    </w:r>
    <w:r>
      <w:rPr>
        <w:rStyle w:val="Paginanummer"/>
      </w:rPr>
      <w:tab/>
      <w:t>TV Toegepaste chemie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45</w:t>
    </w:r>
    <w:r>
      <w:rPr>
        <w:rStyle w:val="Paginanummer"/>
      </w:rPr>
      <w:fldChar w:fldCharType="end"/>
    </w:r>
  </w:p>
  <w:p w:rsidR="00243B0B" w:rsidRPr="00341241" w:rsidRDefault="00243B0B" w:rsidP="00DE0763">
    <w:pPr>
      <w:pStyle w:val="Voettekst"/>
      <w:tabs>
        <w:tab w:val="clear" w:pos="9072"/>
        <w:tab w:val="right" w:pos="14742"/>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Pr>
        <w:rStyle w:val="Paginanummer"/>
        <w:szCs w:val="18"/>
      </w:rPr>
      <w:tab/>
      <w:t>TV Bakkerij; bedrijfsorganisatie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52</w:t>
    </w:r>
    <w:r>
      <w:rPr>
        <w:rStyle w:val="Paginanummer"/>
      </w:rPr>
      <w:fldChar w:fldCharType="end"/>
    </w:r>
  </w:p>
  <w:p w:rsidR="00243B0B" w:rsidRPr="00341241" w:rsidRDefault="00243B0B" w:rsidP="00DE0763">
    <w:pPr>
      <w:pStyle w:val="Voettekst"/>
      <w:tabs>
        <w:tab w:val="clear" w:pos="9072"/>
        <w:tab w:val="right" w:pos="14742"/>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Pr>
        <w:rStyle w:val="Paginanummer"/>
        <w:szCs w:val="18"/>
      </w:rPr>
      <w:tab/>
    </w:r>
    <w:r w:rsidRPr="00DE0763">
      <w:rPr>
        <w:sz w:val="18"/>
        <w:szCs w:val="18"/>
      </w:rPr>
      <w:t>TV/PV Praktijk Bakkerij: vaktechnologie en praktijk bakkerij</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64</w:t>
    </w:r>
    <w:r>
      <w:rPr>
        <w:rStyle w:val="Paginanummer"/>
      </w:rPr>
      <w:fldChar w:fldCharType="end"/>
    </w:r>
  </w:p>
  <w:p w:rsidR="00243B0B" w:rsidRPr="00341241" w:rsidRDefault="00243B0B" w:rsidP="00863CA8">
    <w:pPr>
      <w:pStyle w:val="Voettekst"/>
      <w:tabs>
        <w:tab w:val="clear" w:pos="9072"/>
        <w:tab w:val="right" w:pos="14742"/>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Pr>
        <w:rStyle w:val="Paginanummer"/>
        <w:szCs w:val="18"/>
      </w:rPr>
      <w:tab/>
    </w:r>
    <w:r w:rsidRPr="00DE0763">
      <w:rPr>
        <w:sz w:val="18"/>
        <w:szCs w:val="18"/>
      </w:rPr>
      <w:t>TV/PV Praktijk Bakkerij: vaktechnologie en praktijk banketbakkerij</w:t>
    </w:r>
    <w:r>
      <w:rPr>
        <w:sz w:val="18"/>
        <w:szCs w:val="18"/>
      </w:rPr>
      <w:t xml:space="preserve"> </w:t>
    </w:r>
    <w:r w:rsidRPr="00DE0763">
      <w:rPr>
        <w:sz w:val="18"/>
        <w:szCs w:val="18"/>
      </w:rPr>
      <w:t>en chocolade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65</w:t>
    </w:r>
    <w:r>
      <w:rPr>
        <w:rStyle w:val="Paginanummer"/>
      </w:rPr>
      <w:fldChar w:fldCharType="end"/>
    </w:r>
  </w:p>
  <w:p w:rsidR="00243B0B" w:rsidRPr="00341241" w:rsidRDefault="00243B0B" w:rsidP="00DE0763">
    <w:pPr>
      <w:pStyle w:val="Voettekst"/>
      <w:tabs>
        <w:tab w:val="clear" w:pos="9072"/>
        <w:tab w:val="right" w:pos="14742"/>
      </w:tabs>
      <w:ind w:right="360"/>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84</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84</w:t>
    </w:r>
    <w:r>
      <w:rPr>
        <w:rStyle w:val="Paginanummer"/>
      </w:rPr>
      <w:fldChar w:fldCharType="end"/>
    </w:r>
  </w:p>
  <w:p w:rsidR="00243B0B" w:rsidRPr="00487719" w:rsidRDefault="00243B0B" w:rsidP="00487719">
    <w:pPr>
      <w:pStyle w:val="Voettekst"/>
      <w:ind w:right="360"/>
      <w:rPr>
        <w:b/>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9B409E" w:rsidRDefault="00243B0B"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A3760D">
      <w:rPr>
        <w:rStyle w:val="Paginanummer"/>
        <w:noProof/>
        <w:szCs w:val="18"/>
      </w:rPr>
      <w:t>7</w:t>
    </w:r>
    <w:r w:rsidRPr="009B409E">
      <w:rPr>
        <w:rStyle w:val="Paginanummer"/>
        <w:szCs w:val="18"/>
      </w:rPr>
      <w:fldChar w:fldCharType="end"/>
    </w:r>
  </w:p>
  <w:p w:rsidR="00243B0B" w:rsidRPr="009B409E" w:rsidRDefault="00243B0B" w:rsidP="009B409E">
    <w:pPr>
      <w:pStyle w:val="Voettekst"/>
      <w:rPr>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3B0B" w:rsidRDefault="00243B0B">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20</w:t>
    </w:r>
    <w:r>
      <w:rPr>
        <w:rStyle w:val="Paginanummer"/>
      </w:rPr>
      <w:fldChar w:fldCharType="end"/>
    </w:r>
  </w:p>
  <w:p w:rsidR="00243B0B" w:rsidRPr="00DB6751" w:rsidRDefault="00243B0B" w:rsidP="0003206E">
    <w:pPr>
      <w:pStyle w:val="Voettekst"/>
      <w:tabs>
        <w:tab w:val="clear" w:pos="9072"/>
        <w:tab w:val="left" w:pos="9575"/>
        <w:tab w:val="right" w:pos="14742"/>
      </w:tabs>
      <w:ind w:right="360"/>
      <w:rPr>
        <w:b/>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Pr>
        <w:rStyle w:val="Paginanummer"/>
        <w:szCs w:val="18"/>
      </w:rPr>
      <w:tab/>
    </w:r>
    <w:r>
      <w:rPr>
        <w:rStyle w:val="Paginanummer"/>
        <w:szCs w:val="18"/>
      </w:rPr>
      <w:tab/>
    </w:r>
    <w:r w:rsidRPr="001C1FA0">
      <w:rPr>
        <w:sz w:val="18"/>
        <w:szCs w:val="18"/>
      </w:rPr>
      <w:t>TV/PV Praktijk Bakkerij: taalontwikkelend vakonderwijs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27</w:t>
    </w:r>
    <w:r>
      <w:rPr>
        <w:rStyle w:val="Paginanummer"/>
      </w:rPr>
      <w:fldChar w:fldCharType="end"/>
    </w:r>
  </w:p>
  <w:p w:rsidR="00243B0B" w:rsidRPr="001C1FA0" w:rsidRDefault="00243B0B" w:rsidP="0003206E">
    <w:pPr>
      <w:pStyle w:val="Voettekst"/>
      <w:tabs>
        <w:tab w:val="clear" w:pos="4536"/>
        <w:tab w:val="clear" w:pos="9072"/>
        <w:tab w:val="right" w:pos="14742"/>
      </w:tabs>
      <w:ind w:right="360"/>
      <w:rPr>
        <w:b/>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sidRPr="001C1FA0">
      <w:rPr>
        <w:sz w:val="18"/>
        <w:szCs w:val="18"/>
      </w:rPr>
      <w:t>TV/PV Praktijk Bakkerij: werkorganisatie, kwaliteitszorg en preventie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28</w:t>
    </w:r>
    <w:r>
      <w:rPr>
        <w:rStyle w:val="Paginanummer"/>
      </w:rPr>
      <w:fldChar w:fldCharType="end"/>
    </w:r>
  </w:p>
  <w:p w:rsidR="00243B0B" w:rsidRPr="001C1FA0" w:rsidRDefault="00243B0B" w:rsidP="00487719">
    <w:pPr>
      <w:pStyle w:val="Voettekst"/>
      <w:tabs>
        <w:tab w:val="clear" w:pos="4536"/>
        <w:tab w:val="clear" w:pos="9072"/>
        <w:tab w:val="right" w:pos="14742"/>
      </w:tabs>
      <w:ind w:right="360"/>
      <w:rPr>
        <w:b/>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sidRPr="001C1FA0">
      <w:rPr>
        <w:sz w:val="18"/>
        <w:szCs w:val="18"/>
      </w:rPr>
      <w:t>Stage Bakkerij</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Pr="00341241" w:rsidRDefault="00243B0B"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3760D">
      <w:rPr>
        <w:rStyle w:val="Paginanummer"/>
        <w:noProof/>
      </w:rPr>
      <w:t>29</w:t>
    </w:r>
    <w:r>
      <w:rPr>
        <w:rStyle w:val="Paginanummer"/>
      </w:rPr>
      <w:fldChar w:fldCharType="end"/>
    </w:r>
  </w:p>
  <w:p w:rsidR="00243B0B" w:rsidRPr="001C0063" w:rsidRDefault="00243B0B" w:rsidP="00487719">
    <w:pPr>
      <w:pStyle w:val="Voettekst"/>
      <w:tabs>
        <w:tab w:val="clear" w:pos="4536"/>
        <w:tab w:val="clear" w:pos="9072"/>
        <w:tab w:val="right" w:pos="14742"/>
      </w:tabs>
      <w:ind w:right="360"/>
      <w:rPr>
        <w:b/>
        <w:sz w:val="18"/>
        <w:szCs w:val="18"/>
        <w:lang w:val="nl-BE"/>
      </w:rPr>
    </w:pPr>
    <w:r>
      <w:rPr>
        <w:rStyle w:val="Paginanummer"/>
        <w:szCs w:val="18"/>
      </w:rPr>
      <w:t>Brood en banket - 3</w:t>
    </w:r>
    <w:r w:rsidRPr="00F15679">
      <w:rPr>
        <w:rStyle w:val="Paginanummer"/>
        <w:szCs w:val="18"/>
        <w:vertAlign w:val="superscript"/>
      </w:rPr>
      <w:t>de</w:t>
    </w:r>
    <w:r>
      <w:rPr>
        <w:rStyle w:val="Paginanummer"/>
        <w:szCs w:val="18"/>
      </w:rPr>
      <w:t>graad tso</w:t>
    </w:r>
    <w:r>
      <w:rPr>
        <w:rStyle w:val="Paginanummer"/>
        <w:szCs w:val="18"/>
      </w:rPr>
      <w:tab/>
    </w:r>
    <w:r w:rsidRPr="001C0063">
      <w:rPr>
        <w:sz w:val="18"/>
        <w:szCs w:val="18"/>
      </w:rPr>
      <w:t>TV/PV Praktijk Bakkerij: technisch proces en technische (deel)systemen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7F" w:rsidRDefault="00DC5C7F">
      <w:r>
        <w:separator/>
      </w:r>
    </w:p>
  </w:footnote>
  <w:footnote w:type="continuationSeparator" w:id="0">
    <w:p w:rsidR="00DC5C7F" w:rsidRDefault="00DC5C7F">
      <w:r>
        <w:continuationSeparator/>
      </w:r>
    </w:p>
  </w:footnote>
  <w:footnote w:id="1">
    <w:p w:rsidR="00243B0B" w:rsidRDefault="00243B0B" w:rsidP="00CD48A3">
      <w:pPr>
        <w:pStyle w:val="Voetnoottekst"/>
      </w:pPr>
      <w:r>
        <w:rPr>
          <w:rStyle w:val="Voetnootmarkering"/>
        </w:rPr>
        <w:footnoteRef/>
      </w:r>
      <w:r>
        <w:t xml:space="preserve"> </w:t>
      </w:r>
      <w:r>
        <w:rPr>
          <w:lang w:val="nl-BE"/>
        </w:rPr>
        <w:t>(…) Geeft een link aan naar een sleutelvaardigheid uit de stam van de vakoverschrijdende eindtermen.</w:t>
      </w:r>
    </w:p>
  </w:footnote>
  <w:footnote w:id="2">
    <w:p w:rsidR="00243B0B" w:rsidRPr="001253A6" w:rsidRDefault="00243B0B"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0B" w:rsidRDefault="00243B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49009E"/>
    <w:multiLevelType w:val="hybridMultilevel"/>
    <w:tmpl w:val="D7B013AA"/>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6E05E63"/>
    <w:multiLevelType w:val="hybridMultilevel"/>
    <w:tmpl w:val="6F8EF57A"/>
    <w:lvl w:ilvl="0" w:tplc="FFFFFFFF">
      <w:start w:val="1"/>
      <w:numFmt w:val="bullet"/>
      <w:lvlText w:val="-"/>
      <w:lvlJc w:val="left"/>
      <w:pPr>
        <w:ind w:left="812" w:hanging="360"/>
      </w:pPr>
      <w:rPr>
        <w:rFonts w:ascii="Times New Roman" w:eastAsia="Times New Roman" w:hAnsi="Times New Roman" w:hint="default"/>
      </w:rPr>
    </w:lvl>
    <w:lvl w:ilvl="1" w:tplc="08130003" w:tentative="1">
      <w:start w:val="1"/>
      <w:numFmt w:val="bullet"/>
      <w:lvlText w:val="o"/>
      <w:lvlJc w:val="left"/>
      <w:pPr>
        <w:ind w:left="1532" w:hanging="360"/>
      </w:pPr>
      <w:rPr>
        <w:rFonts w:ascii="Courier New" w:hAnsi="Courier New" w:hint="default"/>
      </w:rPr>
    </w:lvl>
    <w:lvl w:ilvl="2" w:tplc="08130005" w:tentative="1">
      <w:start w:val="1"/>
      <w:numFmt w:val="bullet"/>
      <w:lvlText w:val=""/>
      <w:lvlJc w:val="left"/>
      <w:pPr>
        <w:ind w:left="2252" w:hanging="360"/>
      </w:pPr>
      <w:rPr>
        <w:rFonts w:ascii="Wingdings" w:hAnsi="Wingdings" w:hint="default"/>
      </w:rPr>
    </w:lvl>
    <w:lvl w:ilvl="3" w:tplc="08130001" w:tentative="1">
      <w:start w:val="1"/>
      <w:numFmt w:val="bullet"/>
      <w:lvlText w:val=""/>
      <w:lvlJc w:val="left"/>
      <w:pPr>
        <w:ind w:left="2972" w:hanging="360"/>
      </w:pPr>
      <w:rPr>
        <w:rFonts w:ascii="Symbol" w:hAnsi="Symbol" w:hint="default"/>
      </w:rPr>
    </w:lvl>
    <w:lvl w:ilvl="4" w:tplc="08130003" w:tentative="1">
      <w:start w:val="1"/>
      <w:numFmt w:val="bullet"/>
      <w:lvlText w:val="o"/>
      <w:lvlJc w:val="left"/>
      <w:pPr>
        <w:ind w:left="3692" w:hanging="360"/>
      </w:pPr>
      <w:rPr>
        <w:rFonts w:ascii="Courier New" w:hAnsi="Courier New" w:hint="default"/>
      </w:rPr>
    </w:lvl>
    <w:lvl w:ilvl="5" w:tplc="08130005" w:tentative="1">
      <w:start w:val="1"/>
      <w:numFmt w:val="bullet"/>
      <w:lvlText w:val=""/>
      <w:lvlJc w:val="left"/>
      <w:pPr>
        <w:ind w:left="4412" w:hanging="360"/>
      </w:pPr>
      <w:rPr>
        <w:rFonts w:ascii="Wingdings" w:hAnsi="Wingdings" w:hint="default"/>
      </w:rPr>
    </w:lvl>
    <w:lvl w:ilvl="6" w:tplc="08130001" w:tentative="1">
      <w:start w:val="1"/>
      <w:numFmt w:val="bullet"/>
      <w:lvlText w:val=""/>
      <w:lvlJc w:val="left"/>
      <w:pPr>
        <w:ind w:left="5132" w:hanging="360"/>
      </w:pPr>
      <w:rPr>
        <w:rFonts w:ascii="Symbol" w:hAnsi="Symbol" w:hint="default"/>
      </w:rPr>
    </w:lvl>
    <w:lvl w:ilvl="7" w:tplc="08130003" w:tentative="1">
      <w:start w:val="1"/>
      <w:numFmt w:val="bullet"/>
      <w:lvlText w:val="o"/>
      <w:lvlJc w:val="left"/>
      <w:pPr>
        <w:ind w:left="5852" w:hanging="360"/>
      </w:pPr>
      <w:rPr>
        <w:rFonts w:ascii="Courier New" w:hAnsi="Courier New" w:hint="default"/>
      </w:rPr>
    </w:lvl>
    <w:lvl w:ilvl="8" w:tplc="08130005" w:tentative="1">
      <w:start w:val="1"/>
      <w:numFmt w:val="bullet"/>
      <w:lvlText w:val=""/>
      <w:lvlJc w:val="left"/>
      <w:pPr>
        <w:ind w:left="6572" w:hanging="360"/>
      </w:pPr>
      <w:rPr>
        <w:rFonts w:ascii="Wingdings" w:hAnsi="Wingdings" w:hint="default"/>
      </w:rPr>
    </w:lvl>
  </w:abstractNum>
  <w:abstractNum w:abstractNumId="12">
    <w:nsid w:val="07D76551"/>
    <w:multiLevelType w:val="hybridMultilevel"/>
    <w:tmpl w:val="4B54529C"/>
    <w:lvl w:ilvl="0" w:tplc="FB1E3AF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2CC29276"/>
    <w:lvl w:ilvl="0">
      <w:start w:val="5"/>
      <w:numFmt w:val="decimal"/>
      <w:pStyle w:val="Kop1"/>
      <w:lvlText w:val="%1"/>
      <w:lvlJc w:val="left"/>
      <w:pPr>
        <w:ind w:left="1637" w:hanging="360"/>
      </w:pPr>
      <w:rPr>
        <w:rFonts w:hint="default"/>
      </w:rPr>
    </w:lvl>
    <w:lvl w:ilvl="1">
      <w:start w:val="7"/>
      <w:numFmt w:val="decimal"/>
      <w:lvlText w:val="%1.%2"/>
      <w:lvlJc w:val="left"/>
      <w:pPr>
        <w:tabs>
          <w:tab w:val="num" w:pos="718"/>
        </w:tabs>
        <w:ind w:left="718" w:hanging="576"/>
      </w:pPr>
      <w:rPr>
        <w:rFonts w:cs="Times New Roman" w:hint="default"/>
      </w:rPr>
    </w:lvl>
    <w:lvl w:ilvl="2">
      <w:start w:val="5"/>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0D814EDA"/>
    <w:multiLevelType w:val="hybridMultilevel"/>
    <w:tmpl w:val="B3AAF81A"/>
    <w:lvl w:ilvl="0" w:tplc="E6F62314">
      <w:start w:val="1"/>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492CB1"/>
    <w:multiLevelType w:val="hybridMultilevel"/>
    <w:tmpl w:val="58460DD4"/>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40C385E"/>
    <w:multiLevelType w:val="hybridMultilevel"/>
    <w:tmpl w:val="667AD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70256FE"/>
    <w:multiLevelType w:val="hybridMultilevel"/>
    <w:tmpl w:val="19565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8400DC7"/>
    <w:multiLevelType w:val="hybridMultilevel"/>
    <w:tmpl w:val="9F5AB9FA"/>
    <w:lvl w:ilvl="0" w:tplc="60CE58EA">
      <w:start w:val="1"/>
      <w:numFmt w:val="bullet"/>
      <w:lvlText w:val="-"/>
      <w:lvlJc w:val="left"/>
      <w:pPr>
        <w:ind w:left="946" w:hanging="360"/>
      </w:pPr>
      <w:rPr>
        <w:rFonts w:ascii="Arial" w:hAnsi="Arial" w:hint="default"/>
      </w:rPr>
    </w:lvl>
    <w:lvl w:ilvl="1" w:tplc="08130003" w:tentative="1">
      <w:start w:val="1"/>
      <w:numFmt w:val="bullet"/>
      <w:lvlText w:val="o"/>
      <w:lvlJc w:val="left"/>
      <w:pPr>
        <w:ind w:left="1666" w:hanging="360"/>
      </w:pPr>
      <w:rPr>
        <w:rFonts w:ascii="Courier New" w:hAnsi="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24">
    <w:nsid w:val="198E069E"/>
    <w:multiLevelType w:val="hybridMultilevel"/>
    <w:tmpl w:val="038A1ACC"/>
    <w:lvl w:ilvl="0" w:tplc="5CB4FD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8">
    <w:nsid w:val="24405C92"/>
    <w:multiLevelType w:val="hybridMultilevel"/>
    <w:tmpl w:val="26864A5A"/>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26BD6385"/>
    <w:multiLevelType w:val="hybridMultilevel"/>
    <w:tmpl w:val="6DDCFA04"/>
    <w:lvl w:ilvl="0" w:tplc="08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2A89734D"/>
    <w:multiLevelType w:val="hybridMultilevel"/>
    <w:tmpl w:val="413622E8"/>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2CB313CB"/>
    <w:multiLevelType w:val="hybridMultilevel"/>
    <w:tmpl w:val="1BFC02FA"/>
    <w:lvl w:ilvl="0" w:tplc="FB1E3AF6">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30D634C3"/>
    <w:multiLevelType w:val="hybridMultilevel"/>
    <w:tmpl w:val="9A32DC12"/>
    <w:lvl w:ilvl="0" w:tplc="12CEAE7C">
      <w:start w:val="1"/>
      <w:numFmt w:val="bullet"/>
      <w:lvlText w:val="-"/>
      <w:lvlJc w:val="left"/>
      <w:pPr>
        <w:tabs>
          <w:tab w:val="num" w:pos="283"/>
        </w:tabs>
        <w:ind w:left="396" w:hanging="113"/>
      </w:pPr>
      <w:rPr>
        <w:rFonts w:ascii="Symbol" w:hAnsi="Symbol" w:hint="default"/>
      </w:rPr>
    </w:lvl>
    <w:lvl w:ilvl="1" w:tplc="04130003">
      <w:start w:val="1"/>
      <w:numFmt w:val="bullet"/>
      <w:lvlText w:val="o"/>
      <w:lvlJc w:val="left"/>
      <w:pPr>
        <w:tabs>
          <w:tab w:val="num" w:pos="1723"/>
        </w:tabs>
        <w:ind w:left="1723" w:hanging="360"/>
      </w:pPr>
      <w:rPr>
        <w:rFonts w:ascii="Courier New" w:hAnsi="Courier New" w:cs="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cs="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cs="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35">
    <w:nsid w:val="34986840"/>
    <w:multiLevelType w:val="hybridMultilevel"/>
    <w:tmpl w:val="6A301086"/>
    <w:lvl w:ilvl="0" w:tplc="FFFFFFFF">
      <w:start w:val="1"/>
      <w:numFmt w:val="bullet"/>
      <w:lvlText w:val="-"/>
      <w:lvlJc w:val="left"/>
      <w:pPr>
        <w:tabs>
          <w:tab w:val="num" w:pos="700"/>
        </w:tabs>
        <w:ind w:left="680" w:hanging="340"/>
      </w:pPr>
      <w:rPr>
        <w:rFonts w:hint="default"/>
      </w:rPr>
    </w:lvl>
    <w:lvl w:ilvl="1" w:tplc="FFFFFFFF">
      <w:start w:val="1"/>
      <w:numFmt w:val="bullet"/>
      <w:lvlText w:val=""/>
      <w:lvlJc w:val="left"/>
      <w:pPr>
        <w:tabs>
          <w:tab w:val="num" w:pos="1780"/>
        </w:tabs>
        <w:ind w:left="1760" w:hanging="340"/>
      </w:pPr>
      <w:rPr>
        <w:rFonts w:ascii="Symbol" w:hAnsi="Symbol"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6">
    <w:nsid w:val="364C41E7"/>
    <w:multiLevelType w:val="hybridMultilevel"/>
    <w:tmpl w:val="E65036F2"/>
    <w:lvl w:ilvl="0" w:tplc="BB4271CC">
      <w:numFmt w:val="bullet"/>
      <w:lvlText w:val="-"/>
      <w:lvlJc w:val="left"/>
      <w:pPr>
        <w:ind w:left="586" w:hanging="360"/>
      </w:pPr>
      <w:rPr>
        <w:rFonts w:ascii="Arial" w:eastAsia="Times New Roman" w:hAnsi="Arial" w:hint="default"/>
      </w:rPr>
    </w:lvl>
    <w:lvl w:ilvl="1" w:tplc="08130003" w:tentative="1">
      <w:start w:val="1"/>
      <w:numFmt w:val="bullet"/>
      <w:lvlText w:val="o"/>
      <w:lvlJc w:val="left"/>
      <w:pPr>
        <w:ind w:left="1306" w:hanging="360"/>
      </w:pPr>
      <w:rPr>
        <w:rFonts w:ascii="Courier New" w:hAnsi="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37">
    <w:nsid w:val="38640B26"/>
    <w:multiLevelType w:val="hybridMultilevel"/>
    <w:tmpl w:val="E0F84F34"/>
    <w:lvl w:ilvl="0" w:tplc="459E26B8">
      <w:start w:val="1"/>
      <w:numFmt w:val="bullet"/>
      <w:lvlText w:val="-"/>
      <w:lvlJc w:val="left"/>
      <w:pPr>
        <w:tabs>
          <w:tab w:val="num" w:pos="197"/>
        </w:tabs>
        <w:ind w:left="310" w:hanging="113"/>
      </w:pPr>
      <w:rPr>
        <w:rFonts w:ascii="Arial" w:eastAsia="Times New Roman" w:hAnsi="Arial" w:hint="default"/>
      </w:rPr>
    </w:lvl>
    <w:lvl w:ilvl="1" w:tplc="04130003" w:tentative="1">
      <w:start w:val="1"/>
      <w:numFmt w:val="bullet"/>
      <w:lvlText w:val="o"/>
      <w:lvlJc w:val="left"/>
      <w:pPr>
        <w:tabs>
          <w:tab w:val="num" w:pos="1637"/>
        </w:tabs>
        <w:ind w:left="1637" w:hanging="360"/>
      </w:pPr>
      <w:rPr>
        <w:rFonts w:ascii="Courier New" w:hAnsi="Courier New" w:cs="Courier New" w:hint="default"/>
      </w:rPr>
    </w:lvl>
    <w:lvl w:ilvl="2" w:tplc="04130005" w:tentative="1">
      <w:start w:val="1"/>
      <w:numFmt w:val="bullet"/>
      <w:lvlText w:val=""/>
      <w:lvlJc w:val="left"/>
      <w:pPr>
        <w:tabs>
          <w:tab w:val="num" w:pos="2357"/>
        </w:tabs>
        <w:ind w:left="2357" w:hanging="360"/>
      </w:pPr>
      <w:rPr>
        <w:rFonts w:ascii="Wingdings" w:hAnsi="Wingdings" w:hint="default"/>
      </w:rPr>
    </w:lvl>
    <w:lvl w:ilvl="3" w:tplc="04130001" w:tentative="1">
      <w:start w:val="1"/>
      <w:numFmt w:val="bullet"/>
      <w:lvlText w:val=""/>
      <w:lvlJc w:val="left"/>
      <w:pPr>
        <w:tabs>
          <w:tab w:val="num" w:pos="3077"/>
        </w:tabs>
        <w:ind w:left="3077" w:hanging="360"/>
      </w:pPr>
      <w:rPr>
        <w:rFonts w:ascii="Symbol" w:hAnsi="Symbol" w:hint="default"/>
      </w:rPr>
    </w:lvl>
    <w:lvl w:ilvl="4" w:tplc="04130003" w:tentative="1">
      <w:start w:val="1"/>
      <w:numFmt w:val="bullet"/>
      <w:lvlText w:val="o"/>
      <w:lvlJc w:val="left"/>
      <w:pPr>
        <w:tabs>
          <w:tab w:val="num" w:pos="3797"/>
        </w:tabs>
        <w:ind w:left="3797" w:hanging="360"/>
      </w:pPr>
      <w:rPr>
        <w:rFonts w:ascii="Courier New" w:hAnsi="Courier New" w:cs="Courier New" w:hint="default"/>
      </w:rPr>
    </w:lvl>
    <w:lvl w:ilvl="5" w:tplc="04130005" w:tentative="1">
      <w:start w:val="1"/>
      <w:numFmt w:val="bullet"/>
      <w:lvlText w:val=""/>
      <w:lvlJc w:val="left"/>
      <w:pPr>
        <w:tabs>
          <w:tab w:val="num" w:pos="4517"/>
        </w:tabs>
        <w:ind w:left="4517" w:hanging="360"/>
      </w:pPr>
      <w:rPr>
        <w:rFonts w:ascii="Wingdings" w:hAnsi="Wingdings" w:hint="default"/>
      </w:rPr>
    </w:lvl>
    <w:lvl w:ilvl="6" w:tplc="04130001" w:tentative="1">
      <w:start w:val="1"/>
      <w:numFmt w:val="bullet"/>
      <w:lvlText w:val=""/>
      <w:lvlJc w:val="left"/>
      <w:pPr>
        <w:tabs>
          <w:tab w:val="num" w:pos="5237"/>
        </w:tabs>
        <w:ind w:left="5237" w:hanging="360"/>
      </w:pPr>
      <w:rPr>
        <w:rFonts w:ascii="Symbol" w:hAnsi="Symbol" w:hint="default"/>
      </w:rPr>
    </w:lvl>
    <w:lvl w:ilvl="7" w:tplc="04130003" w:tentative="1">
      <w:start w:val="1"/>
      <w:numFmt w:val="bullet"/>
      <w:lvlText w:val="o"/>
      <w:lvlJc w:val="left"/>
      <w:pPr>
        <w:tabs>
          <w:tab w:val="num" w:pos="5957"/>
        </w:tabs>
        <w:ind w:left="5957" w:hanging="360"/>
      </w:pPr>
      <w:rPr>
        <w:rFonts w:ascii="Courier New" w:hAnsi="Courier New" w:cs="Courier New" w:hint="default"/>
      </w:rPr>
    </w:lvl>
    <w:lvl w:ilvl="8" w:tplc="04130005" w:tentative="1">
      <w:start w:val="1"/>
      <w:numFmt w:val="bullet"/>
      <w:lvlText w:val=""/>
      <w:lvlJc w:val="left"/>
      <w:pPr>
        <w:tabs>
          <w:tab w:val="num" w:pos="6677"/>
        </w:tabs>
        <w:ind w:left="6677" w:hanging="360"/>
      </w:pPr>
      <w:rPr>
        <w:rFonts w:ascii="Wingdings" w:hAnsi="Wingdings" w:hint="default"/>
      </w:rPr>
    </w:lvl>
  </w:abstractNum>
  <w:abstractNum w:abstractNumId="38">
    <w:nsid w:val="3A506187"/>
    <w:multiLevelType w:val="hybridMultilevel"/>
    <w:tmpl w:val="8D208D64"/>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3A533032"/>
    <w:multiLevelType w:val="hybridMultilevel"/>
    <w:tmpl w:val="6160265A"/>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0">
    <w:nsid w:val="3ADE1CA6"/>
    <w:multiLevelType w:val="hybridMultilevel"/>
    <w:tmpl w:val="A8E86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3C5D0037"/>
    <w:multiLevelType w:val="hybridMultilevel"/>
    <w:tmpl w:val="DE74A952"/>
    <w:lvl w:ilvl="0" w:tplc="342C060A">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3E005622"/>
    <w:multiLevelType w:val="hybridMultilevel"/>
    <w:tmpl w:val="1D56C860"/>
    <w:lvl w:ilvl="0" w:tplc="459E26B8">
      <w:start w:val="1"/>
      <w:numFmt w:val="bullet"/>
      <w:lvlText w:val="-"/>
      <w:lvlJc w:val="left"/>
      <w:pPr>
        <w:tabs>
          <w:tab w:val="num" w:pos="226"/>
        </w:tabs>
        <w:ind w:left="339" w:hanging="113"/>
      </w:pPr>
      <w:rPr>
        <w:rFonts w:ascii="Arial" w:eastAsia="Times New Roman" w:hAnsi="Arial" w:hint="default"/>
      </w:rPr>
    </w:lvl>
    <w:lvl w:ilvl="1" w:tplc="04130003" w:tentative="1">
      <w:start w:val="1"/>
      <w:numFmt w:val="bullet"/>
      <w:lvlText w:val="o"/>
      <w:lvlJc w:val="left"/>
      <w:pPr>
        <w:tabs>
          <w:tab w:val="num" w:pos="1666"/>
        </w:tabs>
        <w:ind w:left="1666" w:hanging="360"/>
      </w:pPr>
      <w:rPr>
        <w:rFonts w:ascii="Courier New" w:hAnsi="Courier New" w:cs="Courier New" w:hint="default"/>
      </w:rPr>
    </w:lvl>
    <w:lvl w:ilvl="2" w:tplc="04130005" w:tentative="1">
      <w:start w:val="1"/>
      <w:numFmt w:val="bullet"/>
      <w:lvlText w:val=""/>
      <w:lvlJc w:val="left"/>
      <w:pPr>
        <w:tabs>
          <w:tab w:val="num" w:pos="2386"/>
        </w:tabs>
        <w:ind w:left="2386" w:hanging="360"/>
      </w:pPr>
      <w:rPr>
        <w:rFonts w:ascii="Wingdings" w:hAnsi="Wingdings" w:hint="default"/>
      </w:rPr>
    </w:lvl>
    <w:lvl w:ilvl="3" w:tplc="04130001" w:tentative="1">
      <w:start w:val="1"/>
      <w:numFmt w:val="bullet"/>
      <w:lvlText w:val=""/>
      <w:lvlJc w:val="left"/>
      <w:pPr>
        <w:tabs>
          <w:tab w:val="num" w:pos="3106"/>
        </w:tabs>
        <w:ind w:left="3106" w:hanging="360"/>
      </w:pPr>
      <w:rPr>
        <w:rFonts w:ascii="Symbol" w:hAnsi="Symbol" w:hint="default"/>
      </w:rPr>
    </w:lvl>
    <w:lvl w:ilvl="4" w:tplc="04130003" w:tentative="1">
      <w:start w:val="1"/>
      <w:numFmt w:val="bullet"/>
      <w:lvlText w:val="o"/>
      <w:lvlJc w:val="left"/>
      <w:pPr>
        <w:tabs>
          <w:tab w:val="num" w:pos="3826"/>
        </w:tabs>
        <w:ind w:left="3826" w:hanging="360"/>
      </w:pPr>
      <w:rPr>
        <w:rFonts w:ascii="Courier New" w:hAnsi="Courier New" w:cs="Courier New" w:hint="default"/>
      </w:rPr>
    </w:lvl>
    <w:lvl w:ilvl="5" w:tplc="04130005" w:tentative="1">
      <w:start w:val="1"/>
      <w:numFmt w:val="bullet"/>
      <w:lvlText w:val=""/>
      <w:lvlJc w:val="left"/>
      <w:pPr>
        <w:tabs>
          <w:tab w:val="num" w:pos="4546"/>
        </w:tabs>
        <w:ind w:left="4546" w:hanging="360"/>
      </w:pPr>
      <w:rPr>
        <w:rFonts w:ascii="Wingdings" w:hAnsi="Wingdings" w:hint="default"/>
      </w:rPr>
    </w:lvl>
    <w:lvl w:ilvl="6" w:tplc="04130001" w:tentative="1">
      <w:start w:val="1"/>
      <w:numFmt w:val="bullet"/>
      <w:lvlText w:val=""/>
      <w:lvlJc w:val="left"/>
      <w:pPr>
        <w:tabs>
          <w:tab w:val="num" w:pos="5266"/>
        </w:tabs>
        <w:ind w:left="5266" w:hanging="360"/>
      </w:pPr>
      <w:rPr>
        <w:rFonts w:ascii="Symbol" w:hAnsi="Symbol" w:hint="default"/>
      </w:rPr>
    </w:lvl>
    <w:lvl w:ilvl="7" w:tplc="04130003" w:tentative="1">
      <w:start w:val="1"/>
      <w:numFmt w:val="bullet"/>
      <w:lvlText w:val="o"/>
      <w:lvlJc w:val="left"/>
      <w:pPr>
        <w:tabs>
          <w:tab w:val="num" w:pos="5986"/>
        </w:tabs>
        <w:ind w:left="5986" w:hanging="360"/>
      </w:pPr>
      <w:rPr>
        <w:rFonts w:ascii="Courier New" w:hAnsi="Courier New" w:cs="Courier New" w:hint="default"/>
      </w:rPr>
    </w:lvl>
    <w:lvl w:ilvl="8" w:tplc="04130005" w:tentative="1">
      <w:start w:val="1"/>
      <w:numFmt w:val="bullet"/>
      <w:lvlText w:val=""/>
      <w:lvlJc w:val="left"/>
      <w:pPr>
        <w:tabs>
          <w:tab w:val="num" w:pos="6706"/>
        </w:tabs>
        <w:ind w:left="6706" w:hanging="360"/>
      </w:pPr>
      <w:rPr>
        <w:rFonts w:ascii="Wingdings" w:hAnsi="Wingdings" w:hint="default"/>
      </w:rPr>
    </w:lvl>
  </w:abstractNum>
  <w:abstractNum w:abstractNumId="43">
    <w:nsid w:val="3FB53685"/>
    <w:multiLevelType w:val="hybridMultilevel"/>
    <w:tmpl w:val="7E6ED1A0"/>
    <w:lvl w:ilvl="0" w:tplc="342C060A">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40DF6A4F"/>
    <w:multiLevelType w:val="hybridMultilevel"/>
    <w:tmpl w:val="48B00450"/>
    <w:lvl w:ilvl="0" w:tplc="51408588">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42F9144D"/>
    <w:multiLevelType w:val="hybridMultilevel"/>
    <w:tmpl w:val="06A8A0AE"/>
    <w:lvl w:ilvl="0" w:tplc="459E26B8">
      <w:start w:val="1"/>
      <w:numFmt w:val="bullet"/>
      <w:lvlText w:val="-"/>
      <w:lvlJc w:val="left"/>
      <w:pPr>
        <w:tabs>
          <w:tab w:val="num" w:pos="283"/>
        </w:tabs>
        <w:ind w:left="396" w:hanging="113"/>
      </w:pPr>
      <w:rPr>
        <w:rFonts w:ascii="Arial" w:eastAsia="Times New Roman" w:hAnsi="Arial" w:hint="default"/>
      </w:rPr>
    </w:lvl>
    <w:lvl w:ilvl="1" w:tplc="04130003">
      <w:start w:val="1"/>
      <w:numFmt w:val="bullet"/>
      <w:lvlText w:val="o"/>
      <w:lvlJc w:val="left"/>
      <w:pPr>
        <w:tabs>
          <w:tab w:val="num" w:pos="1723"/>
        </w:tabs>
        <w:ind w:left="1723" w:hanging="360"/>
      </w:pPr>
      <w:rPr>
        <w:rFonts w:ascii="Courier New" w:hAnsi="Courier New" w:cs="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cs="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cs="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46">
    <w:nsid w:val="433F780E"/>
    <w:multiLevelType w:val="hybridMultilevel"/>
    <w:tmpl w:val="00DC3048"/>
    <w:lvl w:ilvl="0" w:tplc="FFFFFFFF">
      <w:numFmt w:val="bullet"/>
      <w:lvlText w:val="-"/>
      <w:lvlJc w:val="left"/>
      <w:pPr>
        <w:tabs>
          <w:tab w:val="num" w:pos="1106"/>
        </w:tabs>
        <w:ind w:left="1106" w:hanging="397"/>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7">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77A5E80"/>
    <w:multiLevelType w:val="hybridMultilevel"/>
    <w:tmpl w:val="4698B200"/>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47971CB9"/>
    <w:multiLevelType w:val="hybridMultilevel"/>
    <w:tmpl w:val="1A8E1D32"/>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1">
    <w:nsid w:val="4A475016"/>
    <w:multiLevelType w:val="hybridMultilevel"/>
    <w:tmpl w:val="604CBB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4C970790"/>
    <w:multiLevelType w:val="hybridMultilevel"/>
    <w:tmpl w:val="8C2C0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4DD538D9"/>
    <w:multiLevelType w:val="hybridMultilevel"/>
    <w:tmpl w:val="572EDCA6"/>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4">
    <w:nsid w:val="4E304966"/>
    <w:multiLevelType w:val="hybridMultilevel"/>
    <w:tmpl w:val="3FE0EE18"/>
    <w:lvl w:ilvl="0" w:tplc="FFFFFFFF">
      <w:start w:val="1"/>
      <w:numFmt w:val="bullet"/>
      <w:lvlText w:val="-"/>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55">
    <w:nsid w:val="4FDD13AF"/>
    <w:multiLevelType w:val="hybridMultilevel"/>
    <w:tmpl w:val="B0A066CC"/>
    <w:lvl w:ilvl="0" w:tplc="C2E0AC9C">
      <w:start w:val="1"/>
      <w:numFmt w:val="bullet"/>
      <w:lvlText w:val="-"/>
      <w:lvlJc w:val="left"/>
      <w:pPr>
        <w:tabs>
          <w:tab w:val="num" w:pos="709"/>
        </w:tabs>
        <w:ind w:left="709" w:hanging="261"/>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7">
    <w:nsid w:val="54115BDC"/>
    <w:multiLevelType w:val="hybridMultilevel"/>
    <w:tmpl w:val="AE8CC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572C6C0B"/>
    <w:multiLevelType w:val="hybridMultilevel"/>
    <w:tmpl w:val="DC1C9970"/>
    <w:lvl w:ilvl="0" w:tplc="E6F62314">
      <w:start w:val="2000"/>
      <w:numFmt w:val="bullet"/>
      <w:lvlText w:val="-"/>
      <w:lvlJc w:val="left"/>
      <w:pPr>
        <w:tabs>
          <w:tab w:val="num" w:pos="720"/>
        </w:tabs>
        <w:ind w:left="72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0F13988"/>
    <w:multiLevelType w:val="hybridMultilevel"/>
    <w:tmpl w:val="8AF0BE4A"/>
    <w:lvl w:ilvl="0" w:tplc="342C060A">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645F5524"/>
    <w:multiLevelType w:val="hybridMultilevel"/>
    <w:tmpl w:val="0CD2529A"/>
    <w:lvl w:ilvl="0" w:tplc="459E26B8">
      <w:start w:val="1"/>
      <w:numFmt w:val="bullet"/>
      <w:lvlText w:val="-"/>
      <w:lvlJc w:val="left"/>
      <w:pPr>
        <w:tabs>
          <w:tab w:val="num" w:pos="0"/>
        </w:tabs>
        <w:ind w:left="113" w:hanging="113"/>
      </w:pPr>
      <w:rPr>
        <w:rFonts w:ascii="Arial" w:eastAsia="Times New Roman" w:hAnsi="Aria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657469D3"/>
    <w:multiLevelType w:val="hybridMultilevel"/>
    <w:tmpl w:val="1534CF80"/>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nsid w:val="679D5246"/>
    <w:multiLevelType w:val="hybridMultilevel"/>
    <w:tmpl w:val="F7C62E14"/>
    <w:lvl w:ilvl="0" w:tplc="5EC8A60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67C25147"/>
    <w:multiLevelType w:val="hybridMultilevel"/>
    <w:tmpl w:val="943E9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7E87FC3"/>
    <w:multiLevelType w:val="hybridMultilevel"/>
    <w:tmpl w:val="490A9C3C"/>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nsid w:val="6B2F256B"/>
    <w:multiLevelType w:val="hybridMultilevel"/>
    <w:tmpl w:val="511AEC60"/>
    <w:lvl w:ilvl="0" w:tplc="60CE58EA">
      <w:start w:val="1"/>
      <w:numFmt w:val="bullet"/>
      <w:lvlText w:val="-"/>
      <w:lvlJc w:val="left"/>
      <w:pPr>
        <w:ind w:left="946" w:hanging="360"/>
      </w:pPr>
      <w:rPr>
        <w:rFonts w:ascii="Arial" w:hAnsi="Arial" w:hint="default"/>
      </w:rPr>
    </w:lvl>
    <w:lvl w:ilvl="1" w:tplc="08130003" w:tentative="1">
      <w:start w:val="1"/>
      <w:numFmt w:val="bullet"/>
      <w:lvlText w:val="o"/>
      <w:lvlJc w:val="left"/>
      <w:pPr>
        <w:ind w:left="1666" w:hanging="360"/>
      </w:pPr>
      <w:rPr>
        <w:rFonts w:ascii="Courier New" w:hAnsi="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67">
    <w:nsid w:val="6C5546F8"/>
    <w:multiLevelType w:val="hybridMultilevel"/>
    <w:tmpl w:val="B9EC1F4A"/>
    <w:lvl w:ilvl="0" w:tplc="FB1E3AF6">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8">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69">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6F683C13"/>
    <w:multiLevelType w:val="hybridMultilevel"/>
    <w:tmpl w:val="C4929064"/>
    <w:lvl w:ilvl="0" w:tplc="12CEAE7C">
      <w:start w:val="1"/>
      <w:numFmt w:val="bullet"/>
      <w:lvlText w:val="-"/>
      <w:lvlJc w:val="left"/>
      <w:pPr>
        <w:ind w:left="946" w:hanging="360"/>
      </w:pPr>
      <w:rPr>
        <w:rFonts w:ascii="Symbol" w:hAnsi="Symbol" w:hint="default"/>
      </w:rPr>
    </w:lvl>
    <w:lvl w:ilvl="1" w:tplc="08130003" w:tentative="1">
      <w:start w:val="1"/>
      <w:numFmt w:val="bullet"/>
      <w:lvlText w:val="o"/>
      <w:lvlJc w:val="left"/>
      <w:pPr>
        <w:ind w:left="1666" w:hanging="360"/>
      </w:pPr>
      <w:rPr>
        <w:rFonts w:ascii="Courier New" w:hAnsi="Courier New" w:cs="Courier New" w:hint="default"/>
      </w:rPr>
    </w:lvl>
    <w:lvl w:ilvl="2" w:tplc="08130005" w:tentative="1">
      <w:start w:val="1"/>
      <w:numFmt w:val="bullet"/>
      <w:lvlText w:val=""/>
      <w:lvlJc w:val="left"/>
      <w:pPr>
        <w:ind w:left="2386" w:hanging="360"/>
      </w:pPr>
      <w:rPr>
        <w:rFonts w:ascii="Wingdings" w:hAnsi="Wingdings" w:hint="default"/>
      </w:rPr>
    </w:lvl>
    <w:lvl w:ilvl="3" w:tplc="08130001" w:tentative="1">
      <w:start w:val="1"/>
      <w:numFmt w:val="bullet"/>
      <w:lvlText w:val=""/>
      <w:lvlJc w:val="left"/>
      <w:pPr>
        <w:ind w:left="3106" w:hanging="360"/>
      </w:pPr>
      <w:rPr>
        <w:rFonts w:ascii="Symbol" w:hAnsi="Symbol" w:hint="default"/>
      </w:rPr>
    </w:lvl>
    <w:lvl w:ilvl="4" w:tplc="08130003" w:tentative="1">
      <w:start w:val="1"/>
      <w:numFmt w:val="bullet"/>
      <w:lvlText w:val="o"/>
      <w:lvlJc w:val="left"/>
      <w:pPr>
        <w:ind w:left="3826" w:hanging="360"/>
      </w:pPr>
      <w:rPr>
        <w:rFonts w:ascii="Courier New" w:hAnsi="Courier New" w:cs="Courier New" w:hint="default"/>
      </w:rPr>
    </w:lvl>
    <w:lvl w:ilvl="5" w:tplc="08130005" w:tentative="1">
      <w:start w:val="1"/>
      <w:numFmt w:val="bullet"/>
      <w:lvlText w:val=""/>
      <w:lvlJc w:val="left"/>
      <w:pPr>
        <w:ind w:left="4546" w:hanging="360"/>
      </w:pPr>
      <w:rPr>
        <w:rFonts w:ascii="Wingdings" w:hAnsi="Wingdings" w:hint="default"/>
      </w:rPr>
    </w:lvl>
    <w:lvl w:ilvl="6" w:tplc="08130001" w:tentative="1">
      <w:start w:val="1"/>
      <w:numFmt w:val="bullet"/>
      <w:lvlText w:val=""/>
      <w:lvlJc w:val="left"/>
      <w:pPr>
        <w:ind w:left="5266" w:hanging="360"/>
      </w:pPr>
      <w:rPr>
        <w:rFonts w:ascii="Symbol" w:hAnsi="Symbol" w:hint="default"/>
      </w:rPr>
    </w:lvl>
    <w:lvl w:ilvl="7" w:tplc="08130003" w:tentative="1">
      <w:start w:val="1"/>
      <w:numFmt w:val="bullet"/>
      <w:lvlText w:val="o"/>
      <w:lvlJc w:val="left"/>
      <w:pPr>
        <w:ind w:left="5986" w:hanging="360"/>
      </w:pPr>
      <w:rPr>
        <w:rFonts w:ascii="Courier New" w:hAnsi="Courier New" w:cs="Courier New" w:hint="default"/>
      </w:rPr>
    </w:lvl>
    <w:lvl w:ilvl="8" w:tplc="08130005" w:tentative="1">
      <w:start w:val="1"/>
      <w:numFmt w:val="bullet"/>
      <w:lvlText w:val=""/>
      <w:lvlJc w:val="left"/>
      <w:pPr>
        <w:ind w:left="6706" w:hanging="360"/>
      </w:pPr>
      <w:rPr>
        <w:rFonts w:ascii="Wingdings" w:hAnsi="Wingdings" w:hint="default"/>
      </w:rPr>
    </w:lvl>
  </w:abstractNum>
  <w:abstractNum w:abstractNumId="71">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2">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3">
    <w:nsid w:val="72E21C1F"/>
    <w:multiLevelType w:val="hybridMultilevel"/>
    <w:tmpl w:val="ED08F42E"/>
    <w:lvl w:ilvl="0" w:tplc="459E26B8">
      <w:start w:val="1"/>
      <w:numFmt w:val="bullet"/>
      <w:lvlText w:val="-"/>
      <w:lvlJc w:val="left"/>
      <w:pPr>
        <w:tabs>
          <w:tab w:val="num" w:pos="226"/>
        </w:tabs>
        <w:ind w:left="339" w:hanging="113"/>
      </w:pPr>
      <w:rPr>
        <w:rFonts w:ascii="Arial" w:eastAsia="Times New Roman" w:hAnsi="Arial" w:hint="default"/>
      </w:rPr>
    </w:lvl>
    <w:lvl w:ilvl="1" w:tplc="04130003" w:tentative="1">
      <w:start w:val="1"/>
      <w:numFmt w:val="bullet"/>
      <w:lvlText w:val="o"/>
      <w:lvlJc w:val="left"/>
      <w:pPr>
        <w:tabs>
          <w:tab w:val="num" w:pos="1666"/>
        </w:tabs>
        <w:ind w:left="1666" w:hanging="360"/>
      </w:pPr>
      <w:rPr>
        <w:rFonts w:ascii="Courier New" w:hAnsi="Courier New" w:cs="Courier New" w:hint="default"/>
      </w:rPr>
    </w:lvl>
    <w:lvl w:ilvl="2" w:tplc="04130005" w:tentative="1">
      <w:start w:val="1"/>
      <w:numFmt w:val="bullet"/>
      <w:lvlText w:val=""/>
      <w:lvlJc w:val="left"/>
      <w:pPr>
        <w:tabs>
          <w:tab w:val="num" w:pos="2386"/>
        </w:tabs>
        <w:ind w:left="2386" w:hanging="360"/>
      </w:pPr>
      <w:rPr>
        <w:rFonts w:ascii="Wingdings" w:hAnsi="Wingdings" w:hint="default"/>
      </w:rPr>
    </w:lvl>
    <w:lvl w:ilvl="3" w:tplc="04130001" w:tentative="1">
      <w:start w:val="1"/>
      <w:numFmt w:val="bullet"/>
      <w:lvlText w:val=""/>
      <w:lvlJc w:val="left"/>
      <w:pPr>
        <w:tabs>
          <w:tab w:val="num" w:pos="3106"/>
        </w:tabs>
        <w:ind w:left="3106" w:hanging="360"/>
      </w:pPr>
      <w:rPr>
        <w:rFonts w:ascii="Symbol" w:hAnsi="Symbol" w:hint="default"/>
      </w:rPr>
    </w:lvl>
    <w:lvl w:ilvl="4" w:tplc="04130003" w:tentative="1">
      <w:start w:val="1"/>
      <w:numFmt w:val="bullet"/>
      <w:lvlText w:val="o"/>
      <w:lvlJc w:val="left"/>
      <w:pPr>
        <w:tabs>
          <w:tab w:val="num" w:pos="3826"/>
        </w:tabs>
        <w:ind w:left="3826" w:hanging="360"/>
      </w:pPr>
      <w:rPr>
        <w:rFonts w:ascii="Courier New" w:hAnsi="Courier New" w:cs="Courier New" w:hint="default"/>
      </w:rPr>
    </w:lvl>
    <w:lvl w:ilvl="5" w:tplc="04130005" w:tentative="1">
      <w:start w:val="1"/>
      <w:numFmt w:val="bullet"/>
      <w:lvlText w:val=""/>
      <w:lvlJc w:val="left"/>
      <w:pPr>
        <w:tabs>
          <w:tab w:val="num" w:pos="4546"/>
        </w:tabs>
        <w:ind w:left="4546" w:hanging="360"/>
      </w:pPr>
      <w:rPr>
        <w:rFonts w:ascii="Wingdings" w:hAnsi="Wingdings" w:hint="default"/>
      </w:rPr>
    </w:lvl>
    <w:lvl w:ilvl="6" w:tplc="04130001" w:tentative="1">
      <w:start w:val="1"/>
      <w:numFmt w:val="bullet"/>
      <w:lvlText w:val=""/>
      <w:lvlJc w:val="left"/>
      <w:pPr>
        <w:tabs>
          <w:tab w:val="num" w:pos="5266"/>
        </w:tabs>
        <w:ind w:left="5266" w:hanging="360"/>
      </w:pPr>
      <w:rPr>
        <w:rFonts w:ascii="Symbol" w:hAnsi="Symbol" w:hint="default"/>
      </w:rPr>
    </w:lvl>
    <w:lvl w:ilvl="7" w:tplc="04130003" w:tentative="1">
      <w:start w:val="1"/>
      <w:numFmt w:val="bullet"/>
      <w:lvlText w:val="o"/>
      <w:lvlJc w:val="left"/>
      <w:pPr>
        <w:tabs>
          <w:tab w:val="num" w:pos="5986"/>
        </w:tabs>
        <w:ind w:left="5986" w:hanging="360"/>
      </w:pPr>
      <w:rPr>
        <w:rFonts w:ascii="Courier New" w:hAnsi="Courier New" w:cs="Courier New" w:hint="default"/>
      </w:rPr>
    </w:lvl>
    <w:lvl w:ilvl="8" w:tplc="04130005" w:tentative="1">
      <w:start w:val="1"/>
      <w:numFmt w:val="bullet"/>
      <w:lvlText w:val=""/>
      <w:lvlJc w:val="left"/>
      <w:pPr>
        <w:tabs>
          <w:tab w:val="num" w:pos="6706"/>
        </w:tabs>
        <w:ind w:left="6706" w:hanging="360"/>
      </w:pPr>
      <w:rPr>
        <w:rFonts w:ascii="Wingdings" w:hAnsi="Wingdings" w:hint="default"/>
      </w:rPr>
    </w:lvl>
  </w:abstractNum>
  <w:abstractNum w:abstractNumId="74">
    <w:nsid w:val="77E73887"/>
    <w:multiLevelType w:val="hybridMultilevel"/>
    <w:tmpl w:val="AFDAD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6">
    <w:nsid w:val="7EAE1A3C"/>
    <w:multiLevelType w:val="hybridMultilevel"/>
    <w:tmpl w:val="54A6F440"/>
    <w:lvl w:ilvl="0" w:tplc="459E26B8">
      <w:start w:val="1"/>
      <w:numFmt w:val="bullet"/>
      <w:lvlText w:val="-"/>
      <w:lvlJc w:val="left"/>
      <w:pPr>
        <w:tabs>
          <w:tab w:val="num" w:pos="0"/>
        </w:tabs>
        <w:ind w:left="113" w:hanging="11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69"/>
  </w:num>
  <w:num w:numId="14">
    <w:abstractNumId w:val="30"/>
  </w:num>
  <w:num w:numId="15">
    <w:abstractNumId w:val="71"/>
  </w:num>
  <w:num w:numId="16">
    <w:abstractNumId w:val="56"/>
  </w:num>
  <w:num w:numId="17">
    <w:abstractNumId w:val="14"/>
  </w:num>
  <w:num w:numId="18">
    <w:abstractNumId w:val="16"/>
  </w:num>
  <w:num w:numId="19">
    <w:abstractNumId w:val="50"/>
  </w:num>
  <w:num w:numId="20">
    <w:abstractNumId w:val="68"/>
  </w:num>
  <w:num w:numId="21">
    <w:abstractNumId w:val="47"/>
  </w:num>
  <w:num w:numId="22">
    <w:abstractNumId w:val="27"/>
  </w:num>
  <w:num w:numId="23">
    <w:abstractNumId w:val="26"/>
  </w:num>
  <w:num w:numId="24">
    <w:abstractNumId w:val="5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15"/>
  </w:num>
  <w:num w:numId="28">
    <w:abstractNumId w:val="31"/>
  </w:num>
  <w:num w:numId="29">
    <w:abstractNumId w:val="29"/>
  </w:num>
  <w:num w:numId="30">
    <w:abstractNumId w:val="58"/>
  </w:num>
  <w:num w:numId="31">
    <w:abstractNumId w:val="48"/>
  </w:num>
  <w:num w:numId="32">
    <w:abstractNumId w:val="28"/>
  </w:num>
  <w:num w:numId="33">
    <w:abstractNumId w:val="19"/>
  </w:num>
  <w:num w:numId="34">
    <w:abstractNumId w:val="11"/>
  </w:num>
  <w:num w:numId="35">
    <w:abstractNumId w:val="36"/>
  </w:num>
  <w:num w:numId="36">
    <w:abstractNumId w:val="55"/>
  </w:num>
  <w:num w:numId="37">
    <w:abstractNumId w:val="41"/>
  </w:num>
  <w:num w:numId="38">
    <w:abstractNumId w:val="63"/>
  </w:num>
  <w:num w:numId="39">
    <w:abstractNumId w:val="46"/>
  </w:num>
  <w:num w:numId="40">
    <w:abstractNumId w:val="54"/>
  </w:num>
  <w:num w:numId="41">
    <w:abstractNumId w:val="22"/>
  </w:num>
  <w:num w:numId="42">
    <w:abstractNumId w:val="40"/>
  </w:num>
  <w:num w:numId="43">
    <w:abstractNumId w:val="57"/>
  </w:num>
  <w:num w:numId="44">
    <w:abstractNumId w:val="74"/>
  </w:num>
  <w:num w:numId="45">
    <w:abstractNumId w:val="52"/>
  </w:num>
  <w:num w:numId="46">
    <w:abstractNumId w:val="21"/>
  </w:num>
  <w:num w:numId="47">
    <w:abstractNumId w:val="35"/>
  </w:num>
  <w:num w:numId="48">
    <w:abstractNumId w:val="39"/>
  </w:num>
  <w:num w:numId="49">
    <w:abstractNumId w:val="53"/>
  </w:num>
  <w:num w:numId="50">
    <w:abstractNumId w:val="66"/>
  </w:num>
  <w:num w:numId="51">
    <w:abstractNumId w:val="23"/>
  </w:num>
  <w:num w:numId="52">
    <w:abstractNumId w:val="32"/>
  </w:num>
  <w:num w:numId="53">
    <w:abstractNumId w:val="76"/>
  </w:num>
  <w:num w:numId="54">
    <w:abstractNumId w:val="49"/>
  </w:num>
  <w:num w:numId="55">
    <w:abstractNumId w:val="38"/>
  </w:num>
  <w:num w:numId="56">
    <w:abstractNumId w:val="45"/>
  </w:num>
  <w:num w:numId="57">
    <w:abstractNumId w:val="61"/>
  </w:num>
  <w:num w:numId="58">
    <w:abstractNumId w:val="62"/>
  </w:num>
  <w:num w:numId="59">
    <w:abstractNumId w:val="37"/>
  </w:num>
  <w:num w:numId="60">
    <w:abstractNumId w:val="65"/>
  </w:num>
  <w:num w:numId="61">
    <w:abstractNumId w:val="42"/>
  </w:num>
  <w:num w:numId="62">
    <w:abstractNumId w:val="73"/>
  </w:num>
  <w:num w:numId="63">
    <w:abstractNumId w:val="43"/>
  </w:num>
  <w:num w:numId="64">
    <w:abstractNumId w:val="60"/>
  </w:num>
  <w:num w:numId="65">
    <w:abstractNumId w:val="64"/>
  </w:num>
  <w:num w:numId="66">
    <w:abstractNumId w:val="44"/>
  </w:num>
  <w:num w:numId="67">
    <w:abstractNumId w:val="51"/>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12"/>
  </w:num>
  <w:num w:numId="71">
    <w:abstractNumId w:val="33"/>
  </w:num>
  <w:num w:numId="72">
    <w:abstractNumId w:val="67"/>
  </w:num>
  <w:num w:numId="73">
    <w:abstractNumId w:val="17"/>
  </w:num>
  <w:num w:numId="74">
    <w:abstractNumId w:val="72"/>
  </w:num>
  <w:num w:numId="75">
    <w:abstractNumId w:val="10"/>
  </w:num>
  <w:num w:numId="76">
    <w:abstractNumId w:val="20"/>
  </w:num>
  <w:num w:numId="77">
    <w:abstractNumId w:val="24"/>
  </w:num>
  <w:num w:numId="78">
    <w:abstractNumId w:val="34"/>
  </w:num>
  <w:num w:numId="79">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3236"/>
    <w:rsid w:val="000038B9"/>
    <w:rsid w:val="000054A3"/>
    <w:rsid w:val="00011578"/>
    <w:rsid w:val="0001247E"/>
    <w:rsid w:val="00015B73"/>
    <w:rsid w:val="00016BC5"/>
    <w:rsid w:val="00017AC4"/>
    <w:rsid w:val="00021123"/>
    <w:rsid w:val="00021448"/>
    <w:rsid w:val="00025184"/>
    <w:rsid w:val="00030003"/>
    <w:rsid w:val="0003206E"/>
    <w:rsid w:val="00037823"/>
    <w:rsid w:val="00041479"/>
    <w:rsid w:val="00044BE9"/>
    <w:rsid w:val="000450F2"/>
    <w:rsid w:val="00051A52"/>
    <w:rsid w:val="00052CF6"/>
    <w:rsid w:val="00053302"/>
    <w:rsid w:val="00056355"/>
    <w:rsid w:val="00060511"/>
    <w:rsid w:val="00061780"/>
    <w:rsid w:val="0006308E"/>
    <w:rsid w:val="00066646"/>
    <w:rsid w:val="0006711F"/>
    <w:rsid w:val="00067142"/>
    <w:rsid w:val="00067AB5"/>
    <w:rsid w:val="0007558C"/>
    <w:rsid w:val="00076784"/>
    <w:rsid w:val="00081E92"/>
    <w:rsid w:val="000827D6"/>
    <w:rsid w:val="00083A42"/>
    <w:rsid w:val="00084760"/>
    <w:rsid w:val="0008529B"/>
    <w:rsid w:val="0008575D"/>
    <w:rsid w:val="00085E99"/>
    <w:rsid w:val="0008644D"/>
    <w:rsid w:val="00086B3C"/>
    <w:rsid w:val="00091482"/>
    <w:rsid w:val="00091E28"/>
    <w:rsid w:val="000927CE"/>
    <w:rsid w:val="0009282A"/>
    <w:rsid w:val="0009386A"/>
    <w:rsid w:val="000A3D1C"/>
    <w:rsid w:val="000B2F0E"/>
    <w:rsid w:val="000B62FE"/>
    <w:rsid w:val="000B7139"/>
    <w:rsid w:val="000C5330"/>
    <w:rsid w:val="000D1E23"/>
    <w:rsid w:val="000E141C"/>
    <w:rsid w:val="000E2B5C"/>
    <w:rsid w:val="000F3213"/>
    <w:rsid w:val="000F428C"/>
    <w:rsid w:val="000F7F2E"/>
    <w:rsid w:val="00100196"/>
    <w:rsid w:val="0010274E"/>
    <w:rsid w:val="00105CDA"/>
    <w:rsid w:val="00117809"/>
    <w:rsid w:val="001254C7"/>
    <w:rsid w:val="00126796"/>
    <w:rsid w:val="00126DAD"/>
    <w:rsid w:val="00130BD5"/>
    <w:rsid w:val="00132A31"/>
    <w:rsid w:val="0013329A"/>
    <w:rsid w:val="00133DE5"/>
    <w:rsid w:val="0013423C"/>
    <w:rsid w:val="00141D3B"/>
    <w:rsid w:val="001469CC"/>
    <w:rsid w:val="00163397"/>
    <w:rsid w:val="00164F50"/>
    <w:rsid w:val="00166663"/>
    <w:rsid w:val="00187968"/>
    <w:rsid w:val="001934B8"/>
    <w:rsid w:val="00195159"/>
    <w:rsid w:val="0019550A"/>
    <w:rsid w:val="001A129E"/>
    <w:rsid w:val="001A3062"/>
    <w:rsid w:val="001A6768"/>
    <w:rsid w:val="001B2568"/>
    <w:rsid w:val="001C0FF3"/>
    <w:rsid w:val="001D1FA4"/>
    <w:rsid w:val="001E7B05"/>
    <w:rsid w:val="001F3E0C"/>
    <w:rsid w:val="001F6557"/>
    <w:rsid w:val="0020189A"/>
    <w:rsid w:val="00202812"/>
    <w:rsid w:val="00203542"/>
    <w:rsid w:val="0020478F"/>
    <w:rsid w:val="00204CB1"/>
    <w:rsid w:val="002051DA"/>
    <w:rsid w:val="00213527"/>
    <w:rsid w:val="002137F2"/>
    <w:rsid w:val="002148D0"/>
    <w:rsid w:val="00215CF2"/>
    <w:rsid w:val="00216775"/>
    <w:rsid w:val="00220EE8"/>
    <w:rsid w:val="00222192"/>
    <w:rsid w:val="0022489F"/>
    <w:rsid w:val="00225C0C"/>
    <w:rsid w:val="00226447"/>
    <w:rsid w:val="00232DE0"/>
    <w:rsid w:val="00236B78"/>
    <w:rsid w:val="00236BCE"/>
    <w:rsid w:val="00236FA3"/>
    <w:rsid w:val="00242570"/>
    <w:rsid w:val="00243B0B"/>
    <w:rsid w:val="00245C82"/>
    <w:rsid w:val="00246DBD"/>
    <w:rsid w:val="002478A8"/>
    <w:rsid w:val="00251087"/>
    <w:rsid w:val="00277AF8"/>
    <w:rsid w:val="002814FA"/>
    <w:rsid w:val="00281640"/>
    <w:rsid w:val="00281F47"/>
    <w:rsid w:val="002834BC"/>
    <w:rsid w:val="00287A3F"/>
    <w:rsid w:val="00292BA8"/>
    <w:rsid w:val="002934AD"/>
    <w:rsid w:val="002A2E9F"/>
    <w:rsid w:val="002A4FE6"/>
    <w:rsid w:val="002A6327"/>
    <w:rsid w:val="002A653F"/>
    <w:rsid w:val="002A7275"/>
    <w:rsid w:val="002B0FD9"/>
    <w:rsid w:val="002B4DF2"/>
    <w:rsid w:val="002C6589"/>
    <w:rsid w:val="002D0292"/>
    <w:rsid w:val="002D2101"/>
    <w:rsid w:val="002D3998"/>
    <w:rsid w:val="002D6850"/>
    <w:rsid w:val="002E0438"/>
    <w:rsid w:val="002E10A1"/>
    <w:rsid w:val="002E32DF"/>
    <w:rsid w:val="002E4F84"/>
    <w:rsid w:val="002E53A6"/>
    <w:rsid w:val="002F2E8D"/>
    <w:rsid w:val="002F47E1"/>
    <w:rsid w:val="00300FFB"/>
    <w:rsid w:val="0030134D"/>
    <w:rsid w:val="00304D4F"/>
    <w:rsid w:val="003054C9"/>
    <w:rsid w:val="0030723C"/>
    <w:rsid w:val="0030787E"/>
    <w:rsid w:val="00312911"/>
    <w:rsid w:val="00314433"/>
    <w:rsid w:val="0032053B"/>
    <w:rsid w:val="00324E75"/>
    <w:rsid w:val="00330789"/>
    <w:rsid w:val="003341D7"/>
    <w:rsid w:val="003352CD"/>
    <w:rsid w:val="00335378"/>
    <w:rsid w:val="0033635B"/>
    <w:rsid w:val="003400FB"/>
    <w:rsid w:val="00341241"/>
    <w:rsid w:val="003465FE"/>
    <w:rsid w:val="003476CE"/>
    <w:rsid w:val="003548B5"/>
    <w:rsid w:val="003663A2"/>
    <w:rsid w:val="0037179E"/>
    <w:rsid w:val="003776BC"/>
    <w:rsid w:val="003834E3"/>
    <w:rsid w:val="00383C5B"/>
    <w:rsid w:val="003847E8"/>
    <w:rsid w:val="00392918"/>
    <w:rsid w:val="00394FE5"/>
    <w:rsid w:val="003B0963"/>
    <w:rsid w:val="003B7805"/>
    <w:rsid w:val="003C3DD5"/>
    <w:rsid w:val="003C53FE"/>
    <w:rsid w:val="003C54F3"/>
    <w:rsid w:val="003D2F94"/>
    <w:rsid w:val="003D3479"/>
    <w:rsid w:val="003D6CB2"/>
    <w:rsid w:val="003D730F"/>
    <w:rsid w:val="003E28C6"/>
    <w:rsid w:val="003E666F"/>
    <w:rsid w:val="003F0155"/>
    <w:rsid w:val="003F0EF1"/>
    <w:rsid w:val="00402532"/>
    <w:rsid w:val="00406218"/>
    <w:rsid w:val="00406DE0"/>
    <w:rsid w:val="0041588E"/>
    <w:rsid w:val="0041655F"/>
    <w:rsid w:val="00417544"/>
    <w:rsid w:val="004228DD"/>
    <w:rsid w:val="00423FEC"/>
    <w:rsid w:val="004319B3"/>
    <w:rsid w:val="00434125"/>
    <w:rsid w:val="00436BEB"/>
    <w:rsid w:val="00437548"/>
    <w:rsid w:val="00440996"/>
    <w:rsid w:val="004412D1"/>
    <w:rsid w:val="004414AF"/>
    <w:rsid w:val="00441533"/>
    <w:rsid w:val="00462231"/>
    <w:rsid w:val="004749ED"/>
    <w:rsid w:val="004769A0"/>
    <w:rsid w:val="00483DC2"/>
    <w:rsid w:val="00485781"/>
    <w:rsid w:val="00487719"/>
    <w:rsid w:val="004906BD"/>
    <w:rsid w:val="00491C50"/>
    <w:rsid w:val="0049539B"/>
    <w:rsid w:val="004A5500"/>
    <w:rsid w:val="004A5CFF"/>
    <w:rsid w:val="004A792A"/>
    <w:rsid w:val="004B0989"/>
    <w:rsid w:val="004B4459"/>
    <w:rsid w:val="004B473C"/>
    <w:rsid w:val="004B5031"/>
    <w:rsid w:val="004B54B1"/>
    <w:rsid w:val="004B653D"/>
    <w:rsid w:val="004B7CC8"/>
    <w:rsid w:val="004D1D86"/>
    <w:rsid w:val="004E2BB4"/>
    <w:rsid w:val="004E3F5B"/>
    <w:rsid w:val="004E46B4"/>
    <w:rsid w:val="004E4B22"/>
    <w:rsid w:val="00505D09"/>
    <w:rsid w:val="0051300C"/>
    <w:rsid w:val="005132FB"/>
    <w:rsid w:val="00513B96"/>
    <w:rsid w:val="005144F8"/>
    <w:rsid w:val="005145A7"/>
    <w:rsid w:val="0052210C"/>
    <w:rsid w:val="00525784"/>
    <w:rsid w:val="00526775"/>
    <w:rsid w:val="00530168"/>
    <w:rsid w:val="0053208D"/>
    <w:rsid w:val="005331D0"/>
    <w:rsid w:val="0053367E"/>
    <w:rsid w:val="0053467A"/>
    <w:rsid w:val="0053526A"/>
    <w:rsid w:val="0054017A"/>
    <w:rsid w:val="00544C62"/>
    <w:rsid w:val="00545C6B"/>
    <w:rsid w:val="00550CA7"/>
    <w:rsid w:val="00551239"/>
    <w:rsid w:val="0055369A"/>
    <w:rsid w:val="00554FBF"/>
    <w:rsid w:val="00561950"/>
    <w:rsid w:val="00563CA6"/>
    <w:rsid w:val="0057016B"/>
    <w:rsid w:val="00585D28"/>
    <w:rsid w:val="00586103"/>
    <w:rsid w:val="00587A8E"/>
    <w:rsid w:val="00587E84"/>
    <w:rsid w:val="00587ED9"/>
    <w:rsid w:val="0059724F"/>
    <w:rsid w:val="005979D9"/>
    <w:rsid w:val="005B6B0F"/>
    <w:rsid w:val="005C169D"/>
    <w:rsid w:val="005D3348"/>
    <w:rsid w:val="005D3915"/>
    <w:rsid w:val="005D6258"/>
    <w:rsid w:val="005E01B0"/>
    <w:rsid w:val="005E1B88"/>
    <w:rsid w:val="005E3EDB"/>
    <w:rsid w:val="005E4913"/>
    <w:rsid w:val="005E6DD7"/>
    <w:rsid w:val="005F0C5A"/>
    <w:rsid w:val="005F0D03"/>
    <w:rsid w:val="006002CE"/>
    <w:rsid w:val="00606B53"/>
    <w:rsid w:val="00611CD7"/>
    <w:rsid w:val="00617590"/>
    <w:rsid w:val="00621281"/>
    <w:rsid w:val="006247AF"/>
    <w:rsid w:val="00633691"/>
    <w:rsid w:val="0063406E"/>
    <w:rsid w:val="006346A7"/>
    <w:rsid w:val="00635985"/>
    <w:rsid w:val="00635B93"/>
    <w:rsid w:val="00641769"/>
    <w:rsid w:val="006469AA"/>
    <w:rsid w:val="00650387"/>
    <w:rsid w:val="006540CF"/>
    <w:rsid w:val="006552B6"/>
    <w:rsid w:val="006569C6"/>
    <w:rsid w:val="00661A4C"/>
    <w:rsid w:val="00665785"/>
    <w:rsid w:val="00670318"/>
    <w:rsid w:val="006705D5"/>
    <w:rsid w:val="006713FA"/>
    <w:rsid w:val="00674629"/>
    <w:rsid w:val="0067689A"/>
    <w:rsid w:val="0067721F"/>
    <w:rsid w:val="00680475"/>
    <w:rsid w:val="00681D94"/>
    <w:rsid w:val="00682024"/>
    <w:rsid w:val="00685024"/>
    <w:rsid w:val="00693E53"/>
    <w:rsid w:val="006A1779"/>
    <w:rsid w:val="006A2B83"/>
    <w:rsid w:val="006A40A7"/>
    <w:rsid w:val="006A6C4A"/>
    <w:rsid w:val="006A7690"/>
    <w:rsid w:val="006B3366"/>
    <w:rsid w:val="006B361F"/>
    <w:rsid w:val="006C2B11"/>
    <w:rsid w:val="006C4B64"/>
    <w:rsid w:val="006D221C"/>
    <w:rsid w:val="006D4673"/>
    <w:rsid w:val="006D5D6A"/>
    <w:rsid w:val="006E5F26"/>
    <w:rsid w:val="006F3BF4"/>
    <w:rsid w:val="006F79C0"/>
    <w:rsid w:val="007044C1"/>
    <w:rsid w:val="00704D09"/>
    <w:rsid w:val="007116B7"/>
    <w:rsid w:val="00713C9F"/>
    <w:rsid w:val="00713D4E"/>
    <w:rsid w:val="00714385"/>
    <w:rsid w:val="007147FA"/>
    <w:rsid w:val="00715881"/>
    <w:rsid w:val="00715A43"/>
    <w:rsid w:val="00720575"/>
    <w:rsid w:val="007243E5"/>
    <w:rsid w:val="00724F3B"/>
    <w:rsid w:val="00726E1A"/>
    <w:rsid w:val="00727477"/>
    <w:rsid w:val="00732968"/>
    <w:rsid w:val="0073785D"/>
    <w:rsid w:val="00744C4B"/>
    <w:rsid w:val="00746949"/>
    <w:rsid w:val="00762914"/>
    <w:rsid w:val="00766798"/>
    <w:rsid w:val="00770C50"/>
    <w:rsid w:val="0077126F"/>
    <w:rsid w:val="00771CCC"/>
    <w:rsid w:val="0077260F"/>
    <w:rsid w:val="00774383"/>
    <w:rsid w:val="00777600"/>
    <w:rsid w:val="007777B3"/>
    <w:rsid w:val="0078122A"/>
    <w:rsid w:val="00783BB0"/>
    <w:rsid w:val="00793E50"/>
    <w:rsid w:val="00796F1D"/>
    <w:rsid w:val="007A07FB"/>
    <w:rsid w:val="007A1958"/>
    <w:rsid w:val="007A2319"/>
    <w:rsid w:val="007A3592"/>
    <w:rsid w:val="007B042E"/>
    <w:rsid w:val="007B306E"/>
    <w:rsid w:val="007B61B2"/>
    <w:rsid w:val="007B7E70"/>
    <w:rsid w:val="007C04BF"/>
    <w:rsid w:val="007C405A"/>
    <w:rsid w:val="007C6A9D"/>
    <w:rsid w:val="007D196B"/>
    <w:rsid w:val="007D2D57"/>
    <w:rsid w:val="007D3095"/>
    <w:rsid w:val="007D5A71"/>
    <w:rsid w:val="007D6AEB"/>
    <w:rsid w:val="007E061B"/>
    <w:rsid w:val="007E6FDD"/>
    <w:rsid w:val="007F18EA"/>
    <w:rsid w:val="007F4898"/>
    <w:rsid w:val="007F4F77"/>
    <w:rsid w:val="007F5D78"/>
    <w:rsid w:val="008112F5"/>
    <w:rsid w:val="00812634"/>
    <w:rsid w:val="00820183"/>
    <w:rsid w:val="0082138A"/>
    <w:rsid w:val="00826D45"/>
    <w:rsid w:val="008271D0"/>
    <w:rsid w:val="00831EC3"/>
    <w:rsid w:val="0083243D"/>
    <w:rsid w:val="008325C7"/>
    <w:rsid w:val="008377AD"/>
    <w:rsid w:val="00840AB6"/>
    <w:rsid w:val="008414D5"/>
    <w:rsid w:val="00843A4E"/>
    <w:rsid w:val="008450EA"/>
    <w:rsid w:val="00851D1E"/>
    <w:rsid w:val="00853C4B"/>
    <w:rsid w:val="0085762A"/>
    <w:rsid w:val="0086043D"/>
    <w:rsid w:val="008611A5"/>
    <w:rsid w:val="00861926"/>
    <w:rsid w:val="00861B11"/>
    <w:rsid w:val="00861BEC"/>
    <w:rsid w:val="0086210A"/>
    <w:rsid w:val="00863CA8"/>
    <w:rsid w:val="00864806"/>
    <w:rsid w:val="00865A1E"/>
    <w:rsid w:val="00865B17"/>
    <w:rsid w:val="00870C43"/>
    <w:rsid w:val="008727F1"/>
    <w:rsid w:val="008745BC"/>
    <w:rsid w:val="0087549A"/>
    <w:rsid w:val="00875CEA"/>
    <w:rsid w:val="00877F7D"/>
    <w:rsid w:val="008943BE"/>
    <w:rsid w:val="008946ED"/>
    <w:rsid w:val="008951F5"/>
    <w:rsid w:val="00897367"/>
    <w:rsid w:val="008A19F0"/>
    <w:rsid w:val="008A264C"/>
    <w:rsid w:val="008A5CA7"/>
    <w:rsid w:val="008A69C0"/>
    <w:rsid w:val="008B2745"/>
    <w:rsid w:val="008C2A4E"/>
    <w:rsid w:val="008C359F"/>
    <w:rsid w:val="008D2E0A"/>
    <w:rsid w:val="008E3B5C"/>
    <w:rsid w:val="008E4C5D"/>
    <w:rsid w:val="008E6ED2"/>
    <w:rsid w:val="008F241D"/>
    <w:rsid w:val="008F2572"/>
    <w:rsid w:val="008F620A"/>
    <w:rsid w:val="00901C9F"/>
    <w:rsid w:val="009039A4"/>
    <w:rsid w:val="00905E89"/>
    <w:rsid w:val="0090648F"/>
    <w:rsid w:val="009077DB"/>
    <w:rsid w:val="009143E9"/>
    <w:rsid w:val="00914FDC"/>
    <w:rsid w:val="00916644"/>
    <w:rsid w:val="00916953"/>
    <w:rsid w:val="00920C87"/>
    <w:rsid w:val="009231B3"/>
    <w:rsid w:val="00927FC6"/>
    <w:rsid w:val="00930951"/>
    <w:rsid w:val="00931439"/>
    <w:rsid w:val="00937284"/>
    <w:rsid w:val="009400DF"/>
    <w:rsid w:val="00960FC6"/>
    <w:rsid w:val="00962312"/>
    <w:rsid w:val="00963FCF"/>
    <w:rsid w:val="0096672E"/>
    <w:rsid w:val="00971A04"/>
    <w:rsid w:val="00972ED5"/>
    <w:rsid w:val="00975296"/>
    <w:rsid w:val="00984812"/>
    <w:rsid w:val="00993316"/>
    <w:rsid w:val="00993449"/>
    <w:rsid w:val="009936FC"/>
    <w:rsid w:val="009937DC"/>
    <w:rsid w:val="00996C2A"/>
    <w:rsid w:val="009A0991"/>
    <w:rsid w:val="009A33A3"/>
    <w:rsid w:val="009A47C0"/>
    <w:rsid w:val="009A61A7"/>
    <w:rsid w:val="009B409E"/>
    <w:rsid w:val="009B4766"/>
    <w:rsid w:val="009B78E1"/>
    <w:rsid w:val="009D769A"/>
    <w:rsid w:val="009E23F2"/>
    <w:rsid w:val="009E2A2D"/>
    <w:rsid w:val="009E607F"/>
    <w:rsid w:val="009F485D"/>
    <w:rsid w:val="009F5713"/>
    <w:rsid w:val="009F602E"/>
    <w:rsid w:val="009F69F3"/>
    <w:rsid w:val="009F6B66"/>
    <w:rsid w:val="009F78AD"/>
    <w:rsid w:val="00A00BE3"/>
    <w:rsid w:val="00A02004"/>
    <w:rsid w:val="00A03195"/>
    <w:rsid w:val="00A058A7"/>
    <w:rsid w:val="00A06787"/>
    <w:rsid w:val="00A11B1D"/>
    <w:rsid w:val="00A13D41"/>
    <w:rsid w:val="00A1559E"/>
    <w:rsid w:val="00A167C6"/>
    <w:rsid w:val="00A16856"/>
    <w:rsid w:val="00A173CD"/>
    <w:rsid w:val="00A174CC"/>
    <w:rsid w:val="00A226C4"/>
    <w:rsid w:val="00A23E69"/>
    <w:rsid w:val="00A24281"/>
    <w:rsid w:val="00A259EB"/>
    <w:rsid w:val="00A273D2"/>
    <w:rsid w:val="00A308E5"/>
    <w:rsid w:val="00A30E98"/>
    <w:rsid w:val="00A31FC4"/>
    <w:rsid w:val="00A328A1"/>
    <w:rsid w:val="00A3760D"/>
    <w:rsid w:val="00A40B4C"/>
    <w:rsid w:val="00A41080"/>
    <w:rsid w:val="00A41FB7"/>
    <w:rsid w:val="00A436A8"/>
    <w:rsid w:val="00A44A95"/>
    <w:rsid w:val="00A46C89"/>
    <w:rsid w:val="00A46CB2"/>
    <w:rsid w:val="00A54190"/>
    <w:rsid w:val="00A54BEF"/>
    <w:rsid w:val="00A60DC1"/>
    <w:rsid w:val="00A6359F"/>
    <w:rsid w:val="00A66439"/>
    <w:rsid w:val="00A677FB"/>
    <w:rsid w:val="00A701E8"/>
    <w:rsid w:val="00A70E56"/>
    <w:rsid w:val="00A7323E"/>
    <w:rsid w:val="00A76333"/>
    <w:rsid w:val="00A82B1D"/>
    <w:rsid w:val="00A86F44"/>
    <w:rsid w:val="00A918C6"/>
    <w:rsid w:val="00A91A38"/>
    <w:rsid w:val="00AA05FB"/>
    <w:rsid w:val="00AA1C8B"/>
    <w:rsid w:val="00AA3E84"/>
    <w:rsid w:val="00AA3FF0"/>
    <w:rsid w:val="00AA6663"/>
    <w:rsid w:val="00AA7E6C"/>
    <w:rsid w:val="00AA7F6D"/>
    <w:rsid w:val="00AB5E5B"/>
    <w:rsid w:val="00AB7B10"/>
    <w:rsid w:val="00AC6678"/>
    <w:rsid w:val="00AD170D"/>
    <w:rsid w:val="00AD6442"/>
    <w:rsid w:val="00AE5106"/>
    <w:rsid w:val="00AF4EE7"/>
    <w:rsid w:val="00AF61D1"/>
    <w:rsid w:val="00AF7AB7"/>
    <w:rsid w:val="00B00589"/>
    <w:rsid w:val="00B01373"/>
    <w:rsid w:val="00B02275"/>
    <w:rsid w:val="00B064D8"/>
    <w:rsid w:val="00B124E2"/>
    <w:rsid w:val="00B13624"/>
    <w:rsid w:val="00B16ECE"/>
    <w:rsid w:val="00B30209"/>
    <w:rsid w:val="00B338BC"/>
    <w:rsid w:val="00B345F6"/>
    <w:rsid w:val="00B3544C"/>
    <w:rsid w:val="00B40E77"/>
    <w:rsid w:val="00B4128C"/>
    <w:rsid w:val="00B41359"/>
    <w:rsid w:val="00B413A8"/>
    <w:rsid w:val="00B43B6D"/>
    <w:rsid w:val="00B44332"/>
    <w:rsid w:val="00B451ED"/>
    <w:rsid w:val="00B460CD"/>
    <w:rsid w:val="00B4780A"/>
    <w:rsid w:val="00B51649"/>
    <w:rsid w:val="00B56C67"/>
    <w:rsid w:val="00B6002C"/>
    <w:rsid w:val="00B65612"/>
    <w:rsid w:val="00B66FB4"/>
    <w:rsid w:val="00B67CE9"/>
    <w:rsid w:val="00B708E6"/>
    <w:rsid w:val="00B73029"/>
    <w:rsid w:val="00B7314F"/>
    <w:rsid w:val="00B731C5"/>
    <w:rsid w:val="00B74136"/>
    <w:rsid w:val="00B7433F"/>
    <w:rsid w:val="00B75AED"/>
    <w:rsid w:val="00B77D37"/>
    <w:rsid w:val="00B80A2E"/>
    <w:rsid w:val="00B852D4"/>
    <w:rsid w:val="00B952BC"/>
    <w:rsid w:val="00BA166F"/>
    <w:rsid w:val="00BA6803"/>
    <w:rsid w:val="00BB2ED3"/>
    <w:rsid w:val="00BC002E"/>
    <w:rsid w:val="00BC2D66"/>
    <w:rsid w:val="00BC3348"/>
    <w:rsid w:val="00BC3972"/>
    <w:rsid w:val="00BC6107"/>
    <w:rsid w:val="00BD11A8"/>
    <w:rsid w:val="00BD32A4"/>
    <w:rsid w:val="00BD42C3"/>
    <w:rsid w:val="00BE6CDF"/>
    <w:rsid w:val="00BE7513"/>
    <w:rsid w:val="00BF4589"/>
    <w:rsid w:val="00C01E32"/>
    <w:rsid w:val="00C02C3C"/>
    <w:rsid w:val="00C02FD7"/>
    <w:rsid w:val="00C043F7"/>
    <w:rsid w:val="00C04A2E"/>
    <w:rsid w:val="00C051B6"/>
    <w:rsid w:val="00C24942"/>
    <w:rsid w:val="00C30BC5"/>
    <w:rsid w:val="00C3471E"/>
    <w:rsid w:val="00C425A1"/>
    <w:rsid w:val="00C42AE7"/>
    <w:rsid w:val="00C51116"/>
    <w:rsid w:val="00C56BEF"/>
    <w:rsid w:val="00C62CE7"/>
    <w:rsid w:val="00C63DCA"/>
    <w:rsid w:val="00C6675A"/>
    <w:rsid w:val="00C66B4E"/>
    <w:rsid w:val="00C67813"/>
    <w:rsid w:val="00C724FB"/>
    <w:rsid w:val="00C83512"/>
    <w:rsid w:val="00C94C48"/>
    <w:rsid w:val="00CA0D85"/>
    <w:rsid w:val="00CA10BF"/>
    <w:rsid w:val="00CA28EA"/>
    <w:rsid w:val="00CA418E"/>
    <w:rsid w:val="00CA5FF0"/>
    <w:rsid w:val="00CB1829"/>
    <w:rsid w:val="00CB3D48"/>
    <w:rsid w:val="00CB6C89"/>
    <w:rsid w:val="00CB6E5B"/>
    <w:rsid w:val="00CC00EB"/>
    <w:rsid w:val="00CC1660"/>
    <w:rsid w:val="00CC34C7"/>
    <w:rsid w:val="00CD006B"/>
    <w:rsid w:val="00CD2C7B"/>
    <w:rsid w:val="00CD3C77"/>
    <w:rsid w:val="00CD3FCE"/>
    <w:rsid w:val="00CD48A3"/>
    <w:rsid w:val="00CD606F"/>
    <w:rsid w:val="00CE1257"/>
    <w:rsid w:val="00CE3F3B"/>
    <w:rsid w:val="00CF3746"/>
    <w:rsid w:val="00CF7DEB"/>
    <w:rsid w:val="00D0138B"/>
    <w:rsid w:val="00D03EE7"/>
    <w:rsid w:val="00D060D6"/>
    <w:rsid w:val="00D0676D"/>
    <w:rsid w:val="00D07DAF"/>
    <w:rsid w:val="00D14A48"/>
    <w:rsid w:val="00D15BD6"/>
    <w:rsid w:val="00D1633F"/>
    <w:rsid w:val="00D207C9"/>
    <w:rsid w:val="00D2105D"/>
    <w:rsid w:val="00D221B9"/>
    <w:rsid w:val="00D222F5"/>
    <w:rsid w:val="00D30FEB"/>
    <w:rsid w:val="00D3105F"/>
    <w:rsid w:val="00D3293F"/>
    <w:rsid w:val="00D33960"/>
    <w:rsid w:val="00D348A1"/>
    <w:rsid w:val="00D3632F"/>
    <w:rsid w:val="00D413A0"/>
    <w:rsid w:val="00D432D6"/>
    <w:rsid w:val="00D511D8"/>
    <w:rsid w:val="00D5133E"/>
    <w:rsid w:val="00D52574"/>
    <w:rsid w:val="00D54072"/>
    <w:rsid w:val="00D565FB"/>
    <w:rsid w:val="00D60A0A"/>
    <w:rsid w:val="00D65342"/>
    <w:rsid w:val="00D66A49"/>
    <w:rsid w:val="00D73034"/>
    <w:rsid w:val="00D7449B"/>
    <w:rsid w:val="00D75EAC"/>
    <w:rsid w:val="00D82E63"/>
    <w:rsid w:val="00D84398"/>
    <w:rsid w:val="00D856BC"/>
    <w:rsid w:val="00D9237B"/>
    <w:rsid w:val="00D928C0"/>
    <w:rsid w:val="00DA182D"/>
    <w:rsid w:val="00DB09F7"/>
    <w:rsid w:val="00DB61CB"/>
    <w:rsid w:val="00DB7CB9"/>
    <w:rsid w:val="00DC1B5A"/>
    <w:rsid w:val="00DC3482"/>
    <w:rsid w:val="00DC5C7F"/>
    <w:rsid w:val="00DD2B65"/>
    <w:rsid w:val="00DD2E79"/>
    <w:rsid w:val="00DD4845"/>
    <w:rsid w:val="00DD6AFB"/>
    <w:rsid w:val="00DD7D05"/>
    <w:rsid w:val="00DE0763"/>
    <w:rsid w:val="00DE1FD6"/>
    <w:rsid w:val="00DE6892"/>
    <w:rsid w:val="00DE6C68"/>
    <w:rsid w:val="00DF3955"/>
    <w:rsid w:val="00DF4461"/>
    <w:rsid w:val="00E00CE6"/>
    <w:rsid w:val="00E01E29"/>
    <w:rsid w:val="00E0510D"/>
    <w:rsid w:val="00E06049"/>
    <w:rsid w:val="00E1073A"/>
    <w:rsid w:val="00E108A2"/>
    <w:rsid w:val="00E12799"/>
    <w:rsid w:val="00E12F4E"/>
    <w:rsid w:val="00E14BB2"/>
    <w:rsid w:val="00E1589C"/>
    <w:rsid w:val="00E160D7"/>
    <w:rsid w:val="00E2103C"/>
    <w:rsid w:val="00E23607"/>
    <w:rsid w:val="00E40744"/>
    <w:rsid w:val="00E40C82"/>
    <w:rsid w:val="00E43187"/>
    <w:rsid w:val="00E4737D"/>
    <w:rsid w:val="00E51E13"/>
    <w:rsid w:val="00E52CE4"/>
    <w:rsid w:val="00E566F8"/>
    <w:rsid w:val="00E64D55"/>
    <w:rsid w:val="00E66365"/>
    <w:rsid w:val="00E724E8"/>
    <w:rsid w:val="00E731A0"/>
    <w:rsid w:val="00E73420"/>
    <w:rsid w:val="00E77D38"/>
    <w:rsid w:val="00E92A92"/>
    <w:rsid w:val="00E92B24"/>
    <w:rsid w:val="00E95289"/>
    <w:rsid w:val="00EA2F92"/>
    <w:rsid w:val="00EA721D"/>
    <w:rsid w:val="00EB2695"/>
    <w:rsid w:val="00EB2D09"/>
    <w:rsid w:val="00EC0C09"/>
    <w:rsid w:val="00EC1D29"/>
    <w:rsid w:val="00EC224A"/>
    <w:rsid w:val="00EC2540"/>
    <w:rsid w:val="00EC6394"/>
    <w:rsid w:val="00ED5AE0"/>
    <w:rsid w:val="00ED7BEF"/>
    <w:rsid w:val="00EE291E"/>
    <w:rsid w:val="00EE4AA7"/>
    <w:rsid w:val="00EE511F"/>
    <w:rsid w:val="00EE5659"/>
    <w:rsid w:val="00EE6F94"/>
    <w:rsid w:val="00EF3818"/>
    <w:rsid w:val="00EF3F9A"/>
    <w:rsid w:val="00F02526"/>
    <w:rsid w:val="00F06D6E"/>
    <w:rsid w:val="00F07A68"/>
    <w:rsid w:val="00F10122"/>
    <w:rsid w:val="00F120F7"/>
    <w:rsid w:val="00F14311"/>
    <w:rsid w:val="00F15679"/>
    <w:rsid w:val="00F15FF7"/>
    <w:rsid w:val="00F17125"/>
    <w:rsid w:val="00F1768A"/>
    <w:rsid w:val="00F22F7A"/>
    <w:rsid w:val="00F24661"/>
    <w:rsid w:val="00F25E37"/>
    <w:rsid w:val="00F26D51"/>
    <w:rsid w:val="00F30A47"/>
    <w:rsid w:val="00F339BC"/>
    <w:rsid w:val="00F352FD"/>
    <w:rsid w:val="00F36038"/>
    <w:rsid w:val="00F4346F"/>
    <w:rsid w:val="00F44028"/>
    <w:rsid w:val="00F46F32"/>
    <w:rsid w:val="00F47B7A"/>
    <w:rsid w:val="00F50310"/>
    <w:rsid w:val="00F511A6"/>
    <w:rsid w:val="00F547F9"/>
    <w:rsid w:val="00F55E9B"/>
    <w:rsid w:val="00F5696F"/>
    <w:rsid w:val="00F56BF5"/>
    <w:rsid w:val="00F57860"/>
    <w:rsid w:val="00F626D9"/>
    <w:rsid w:val="00F64206"/>
    <w:rsid w:val="00F66530"/>
    <w:rsid w:val="00F6747F"/>
    <w:rsid w:val="00F770C6"/>
    <w:rsid w:val="00F84DE0"/>
    <w:rsid w:val="00F87480"/>
    <w:rsid w:val="00F9063A"/>
    <w:rsid w:val="00F90CAA"/>
    <w:rsid w:val="00F941EB"/>
    <w:rsid w:val="00F97594"/>
    <w:rsid w:val="00FA000B"/>
    <w:rsid w:val="00FA46B8"/>
    <w:rsid w:val="00FA598D"/>
    <w:rsid w:val="00FA74CC"/>
    <w:rsid w:val="00FB1EAF"/>
    <w:rsid w:val="00FB30EF"/>
    <w:rsid w:val="00FB7486"/>
    <w:rsid w:val="00FC25C1"/>
    <w:rsid w:val="00FC441F"/>
    <w:rsid w:val="00FC6DEE"/>
    <w:rsid w:val="00FC786A"/>
    <w:rsid w:val="00FD13E9"/>
    <w:rsid w:val="00FE47C9"/>
    <w:rsid w:val="00FF3F92"/>
    <w:rsid w:val="00FF522B"/>
    <w:rsid w:val="00FF7DCB"/>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AutoShape 17"/>
        <o:r id="V:Rule2" type="callout" idref="#AutoShape 16"/>
        <o:r id="V:Rule3" type="callout" idref="#AutoShape 18"/>
        <o:r id="V:Rule4" type="callout"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215CF2"/>
    <w:pPr>
      <w:keepNext/>
      <w:pageBreakBefore/>
      <w:numPr>
        <w:numId w:val="69"/>
      </w:numPr>
      <w:spacing w:after="360"/>
      <w:ind w:left="567" w:hanging="501"/>
      <w:jc w:val="both"/>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15B73"/>
    <w:pPr>
      <w:keepNext/>
      <w:spacing w:before="120" w:after="120"/>
      <w:outlineLvl w:val="1"/>
    </w:pPr>
    <w:rPr>
      <w:rFonts w:cs="Arial"/>
      <w:b/>
      <w:bCs/>
      <w:iCs/>
      <w:szCs w:val="20"/>
      <w:lang w:val="nl-BE"/>
    </w:rPr>
  </w:style>
  <w:style w:type="paragraph" w:styleId="Kop3">
    <w:name w:val="heading 3"/>
    <w:basedOn w:val="Standaard"/>
    <w:next w:val="Standaard"/>
    <w:link w:val="Kop3Char"/>
    <w:uiPriority w:val="9"/>
    <w:qFormat/>
    <w:rsid w:val="0077260F"/>
    <w:pPr>
      <w:keepNext/>
      <w:numPr>
        <w:ilvl w:val="2"/>
        <w:numId w:val="69"/>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15CF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15B73"/>
    <w:rPr>
      <w:rFonts w:ascii="Arial" w:hAnsi="Arial" w:cs="Arial"/>
      <w:b/>
      <w:bCs/>
      <w:iCs/>
      <w:lang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1"/>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1"/>
      </w:numPr>
    </w:pPr>
  </w:style>
  <w:style w:type="paragraph" w:styleId="Lijstopsomteken2">
    <w:name w:val="List Bullet 2"/>
    <w:basedOn w:val="Standaard"/>
    <w:uiPriority w:val="99"/>
    <w:semiHidden/>
    <w:rsid w:val="008414D5"/>
    <w:pPr>
      <w:numPr>
        <w:numId w:val="2"/>
      </w:numPr>
    </w:pPr>
  </w:style>
  <w:style w:type="paragraph" w:styleId="Lijstopsomteken3">
    <w:name w:val="List Bullet 3"/>
    <w:basedOn w:val="Standaard"/>
    <w:uiPriority w:val="99"/>
    <w:semiHidden/>
    <w:rsid w:val="008414D5"/>
    <w:pPr>
      <w:numPr>
        <w:numId w:val="3"/>
      </w:numPr>
    </w:pPr>
  </w:style>
  <w:style w:type="paragraph" w:styleId="Lijstopsomteken4">
    <w:name w:val="List Bullet 4"/>
    <w:basedOn w:val="Standaard"/>
    <w:uiPriority w:val="99"/>
    <w:semiHidden/>
    <w:rsid w:val="008414D5"/>
    <w:pPr>
      <w:numPr>
        <w:numId w:val="4"/>
      </w:numPr>
    </w:pPr>
  </w:style>
  <w:style w:type="paragraph" w:styleId="Lijstopsomteken5">
    <w:name w:val="List Bullet 5"/>
    <w:basedOn w:val="Standaard"/>
    <w:uiPriority w:val="99"/>
    <w:semiHidden/>
    <w:rsid w:val="008414D5"/>
    <w:pPr>
      <w:numPr>
        <w:numId w:val="5"/>
      </w:numPr>
    </w:pPr>
  </w:style>
  <w:style w:type="paragraph" w:styleId="Lijstnummering">
    <w:name w:val="List Number"/>
    <w:basedOn w:val="Standaard"/>
    <w:uiPriority w:val="99"/>
    <w:semiHidden/>
    <w:rsid w:val="008414D5"/>
    <w:pPr>
      <w:numPr>
        <w:numId w:val="6"/>
      </w:numPr>
    </w:pPr>
  </w:style>
  <w:style w:type="paragraph" w:styleId="Lijstnummering2">
    <w:name w:val="List Number 2"/>
    <w:basedOn w:val="Standaard"/>
    <w:uiPriority w:val="99"/>
    <w:semiHidden/>
    <w:rsid w:val="008414D5"/>
    <w:pPr>
      <w:numPr>
        <w:numId w:val="7"/>
      </w:numPr>
    </w:pPr>
  </w:style>
  <w:style w:type="paragraph" w:styleId="Lijstnummering3">
    <w:name w:val="List Number 3"/>
    <w:basedOn w:val="Standaard"/>
    <w:uiPriority w:val="99"/>
    <w:semiHidden/>
    <w:rsid w:val="008414D5"/>
    <w:pPr>
      <w:numPr>
        <w:numId w:val="8"/>
      </w:numPr>
    </w:pPr>
  </w:style>
  <w:style w:type="paragraph" w:styleId="Lijstnummering4">
    <w:name w:val="List Number 4"/>
    <w:basedOn w:val="Standaard"/>
    <w:uiPriority w:val="99"/>
    <w:semiHidden/>
    <w:rsid w:val="008414D5"/>
    <w:pPr>
      <w:numPr>
        <w:numId w:val="9"/>
      </w:numPr>
    </w:pPr>
  </w:style>
  <w:style w:type="paragraph" w:styleId="Lijstnummering5">
    <w:name w:val="List Number 5"/>
    <w:basedOn w:val="Standaard"/>
    <w:semiHidden/>
    <w:rsid w:val="008414D5"/>
    <w:pPr>
      <w:numPr>
        <w:numId w:val="10"/>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styleId="Geenafstand">
    <w:name w:val="No Spacing"/>
    <w:uiPriority w:val="1"/>
    <w:qFormat/>
    <w:rsid w:val="008450EA"/>
    <w:rPr>
      <w:rFonts w:ascii="Arial" w:hAnsi="Arial"/>
      <w:szCs w:val="24"/>
      <w:lang w:val="nl-NL" w:eastAsia="nl-NL"/>
    </w:rPr>
  </w:style>
  <w:style w:type="character" w:customStyle="1" w:styleId="st1">
    <w:name w:val="st1"/>
    <w:basedOn w:val="Standaardalinea-lettertype"/>
    <w:uiPriority w:val="99"/>
    <w:rsid w:val="0003206E"/>
    <w:rPr>
      <w:rFonts w:cs="Times New Roman"/>
    </w:rPr>
  </w:style>
  <w:style w:type="character" w:customStyle="1" w:styleId="ft">
    <w:name w:val="ft"/>
    <w:basedOn w:val="Standaardalinea-lettertype"/>
    <w:uiPriority w:val="99"/>
    <w:rsid w:val="000F428C"/>
    <w:rPr>
      <w:rFonts w:cs="Times New Roman"/>
    </w:rPr>
  </w:style>
  <w:style w:type="paragraph" w:customStyle="1" w:styleId="Tekstzonderopmaak1">
    <w:name w:val="Tekst zonder opmaak1"/>
    <w:basedOn w:val="Standaard"/>
    <w:uiPriority w:val="99"/>
    <w:rsid w:val="002F2E8D"/>
    <w:pPr>
      <w:overflowPunct w:val="0"/>
      <w:autoSpaceDE w:val="0"/>
      <w:autoSpaceDN w:val="0"/>
      <w:adjustRightInd w:val="0"/>
      <w:textAlignment w:val="baseline"/>
    </w:pPr>
    <w:rPr>
      <w:rFonts w:ascii="Courier New" w:hAnsi="Courier New"/>
      <w:sz w:val="22"/>
      <w:szCs w:val="20"/>
    </w:rPr>
  </w:style>
  <w:style w:type="paragraph" w:customStyle="1" w:styleId="Tekstzonderopmaak2">
    <w:name w:val="Tekst zonder opmaak2"/>
    <w:basedOn w:val="Standaard"/>
    <w:uiPriority w:val="99"/>
    <w:rsid w:val="002F2E8D"/>
    <w:pPr>
      <w:overflowPunct w:val="0"/>
      <w:autoSpaceDE w:val="0"/>
      <w:autoSpaceDN w:val="0"/>
      <w:adjustRightInd w:val="0"/>
      <w:textAlignment w:val="baseline"/>
    </w:pPr>
    <w:rPr>
      <w:rFonts w:ascii="Courier New" w:hAnsi="Courier New"/>
      <w:sz w:val="22"/>
      <w:szCs w:val="20"/>
    </w:rPr>
  </w:style>
  <w:style w:type="character" w:customStyle="1" w:styleId="text">
    <w:name w:val="text"/>
    <w:basedOn w:val="Standaardalinea-lettertype"/>
    <w:rsid w:val="000927CE"/>
  </w:style>
  <w:style w:type="character" w:customStyle="1" w:styleId="LijstalineaChar">
    <w:name w:val="Lijstalinea Char"/>
    <w:basedOn w:val="Standaardalinea-lettertype"/>
    <w:link w:val="Lijstalinea"/>
    <w:uiPriority w:val="34"/>
    <w:locked/>
    <w:rsid w:val="00A7323E"/>
    <w:rPr>
      <w:rFonts w:ascii="Arial" w:hAnsi="Arial"/>
      <w:sz w:val="16"/>
      <w:lang w:val="nl-NL" w:eastAsia="nl-NL"/>
    </w:rPr>
  </w:style>
  <w:style w:type="character" w:customStyle="1" w:styleId="titre21">
    <w:name w:val="titre21"/>
    <w:basedOn w:val="Standaardalinea-lettertype"/>
    <w:rsid w:val="00865B17"/>
    <w:rPr>
      <w:rFonts w:ascii="Helvetica" w:hAnsi="Helvetica" w:hint="default"/>
      <w:b/>
      <w:bCs/>
      <w:color w:val="DD0A75"/>
      <w:sz w:val="26"/>
      <w:szCs w:val="26"/>
    </w:rPr>
  </w:style>
  <w:style w:type="paragraph" w:styleId="Bovenkantformulier">
    <w:name w:val="HTML Top of Form"/>
    <w:basedOn w:val="Standaard"/>
    <w:next w:val="Standaard"/>
    <w:link w:val="BovenkantformulierChar"/>
    <w:hidden/>
    <w:uiPriority w:val="99"/>
    <w:unhideWhenUsed/>
    <w:rsid w:val="00865B17"/>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865B17"/>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865B17"/>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865B1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215CF2"/>
    <w:pPr>
      <w:keepNext/>
      <w:pageBreakBefore/>
      <w:numPr>
        <w:numId w:val="69"/>
      </w:numPr>
      <w:spacing w:after="360"/>
      <w:ind w:left="567" w:hanging="501"/>
      <w:jc w:val="both"/>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15B73"/>
    <w:pPr>
      <w:keepNext/>
      <w:spacing w:before="120" w:after="120"/>
      <w:outlineLvl w:val="1"/>
    </w:pPr>
    <w:rPr>
      <w:rFonts w:cs="Arial"/>
      <w:b/>
      <w:bCs/>
      <w:iCs/>
      <w:szCs w:val="20"/>
      <w:lang w:val="nl-BE"/>
    </w:rPr>
  </w:style>
  <w:style w:type="paragraph" w:styleId="Kop3">
    <w:name w:val="heading 3"/>
    <w:basedOn w:val="Standaard"/>
    <w:next w:val="Standaard"/>
    <w:link w:val="Kop3Char"/>
    <w:uiPriority w:val="9"/>
    <w:qFormat/>
    <w:rsid w:val="0077260F"/>
    <w:pPr>
      <w:keepNext/>
      <w:numPr>
        <w:ilvl w:val="2"/>
        <w:numId w:val="69"/>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15CF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15B73"/>
    <w:rPr>
      <w:rFonts w:ascii="Arial" w:hAnsi="Arial" w:cs="Arial"/>
      <w:b/>
      <w:bCs/>
      <w:iCs/>
      <w:lang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1"/>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1"/>
      </w:numPr>
    </w:pPr>
  </w:style>
  <w:style w:type="paragraph" w:styleId="Lijstopsomteken2">
    <w:name w:val="List Bullet 2"/>
    <w:basedOn w:val="Standaard"/>
    <w:uiPriority w:val="99"/>
    <w:semiHidden/>
    <w:rsid w:val="008414D5"/>
    <w:pPr>
      <w:numPr>
        <w:numId w:val="2"/>
      </w:numPr>
    </w:pPr>
  </w:style>
  <w:style w:type="paragraph" w:styleId="Lijstopsomteken3">
    <w:name w:val="List Bullet 3"/>
    <w:basedOn w:val="Standaard"/>
    <w:uiPriority w:val="99"/>
    <w:semiHidden/>
    <w:rsid w:val="008414D5"/>
    <w:pPr>
      <w:numPr>
        <w:numId w:val="3"/>
      </w:numPr>
    </w:pPr>
  </w:style>
  <w:style w:type="paragraph" w:styleId="Lijstopsomteken4">
    <w:name w:val="List Bullet 4"/>
    <w:basedOn w:val="Standaard"/>
    <w:uiPriority w:val="99"/>
    <w:semiHidden/>
    <w:rsid w:val="008414D5"/>
    <w:pPr>
      <w:numPr>
        <w:numId w:val="4"/>
      </w:numPr>
    </w:pPr>
  </w:style>
  <w:style w:type="paragraph" w:styleId="Lijstopsomteken5">
    <w:name w:val="List Bullet 5"/>
    <w:basedOn w:val="Standaard"/>
    <w:uiPriority w:val="99"/>
    <w:semiHidden/>
    <w:rsid w:val="008414D5"/>
    <w:pPr>
      <w:numPr>
        <w:numId w:val="5"/>
      </w:numPr>
    </w:pPr>
  </w:style>
  <w:style w:type="paragraph" w:styleId="Lijstnummering">
    <w:name w:val="List Number"/>
    <w:basedOn w:val="Standaard"/>
    <w:uiPriority w:val="99"/>
    <w:semiHidden/>
    <w:rsid w:val="008414D5"/>
    <w:pPr>
      <w:numPr>
        <w:numId w:val="6"/>
      </w:numPr>
    </w:pPr>
  </w:style>
  <w:style w:type="paragraph" w:styleId="Lijstnummering2">
    <w:name w:val="List Number 2"/>
    <w:basedOn w:val="Standaard"/>
    <w:uiPriority w:val="99"/>
    <w:semiHidden/>
    <w:rsid w:val="008414D5"/>
    <w:pPr>
      <w:numPr>
        <w:numId w:val="7"/>
      </w:numPr>
    </w:pPr>
  </w:style>
  <w:style w:type="paragraph" w:styleId="Lijstnummering3">
    <w:name w:val="List Number 3"/>
    <w:basedOn w:val="Standaard"/>
    <w:uiPriority w:val="99"/>
    <w:semiHidden/>
    <w:rsid w:val="008414D5"/>
    <w:pPr>
      <w:numPr>
        <w:numId w:val="8"/>
      </w:numPr>
    </w:pPr>
  </w:style>
  <w:style w:type="paragraph" w:styleId="Lijstnummering4">
    <w:name w:val="List Number 4"/>
    <w:basedOn w:val="Standaard"/>
    <w:uiPriority w:val="99"/>
    <w:semiHidden/>
    <w:rsid w:val="008414D5"/>
    <w:pPr>
      <w:numPr>
        <w:numId w:val="9"/>
      </w:numPr>
    </w:pPr>
  </w:style>
  <w:style w:type="paragraph" w:styleId="Lijstnummering5">
    <w:name w:val="List Number 5"/>
    <w:basedOn w:val="Standaard"/>
    <w:semiHidden/>
    <w:rsid w:val="008414D5"/>
    <w:pPr>
      <w:numPr>
        <w:numId w:val="10"/>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styleId="Geenafstand">
    <w:name w:val="No Spacing"/>
    <w:uiPriority w:val="1"/>
    <w:qFormat/>
    <w:rsid w:val="008450EA"/>
    <w:rPr>
      <w:rFonts w:ascii="Arial" w:hAnsi="Arial"/>
      <w:szCs w:val="24"/>
      <w:lang w:val="nl-NL" w:eastAsia="nl-NL"/>
    </w:rPr>
  </w:style>
  <w:style w:type="character" w:customStyle="1" w:styleId="st1">
    <w:name w:val="st1"/>
    <w:basedOn w:val="Standaardalinea-lettertype"/>
    <w:uiPriority w:val="99"/>
    <w:rsid w:val="0003206E"/>
    <w:rPr>
      <w:rFonts w:cs="Times New Roman"/>
    </w:rPr>
  </w:style>
  <w:style w:type="character" w:customStyle="1" w:styleId="ft">
    <w:name w:val="ft"/>
    <w:basedOn w:val="Standaardalinea-lettertype"/>
    <w:uiPriority w:val="99"/>
    <w:rsid w:val="000F428C"/>
    <w:rPr>
      <w:rFonts w:cs="Times New Roman"/>
    </w:rPr>
  </w:style>
  <w:style w:type="paragraph" w:customStyle="1" w:styleId="Tekstzonderopmaak1">
    <w:name w:val="Tekst zonder opmaak1"/>
    <w:basedOn w:val="Standaard"/>
    <w:uiPriority w:val="99"/>
    <w:rsid w:val="002F2E8D"/>
    <w:pPr>
      <w:overflowPunct w:val="0"/>
      <w:autoSpaceDE w:val="0"/>
      <w:autoSpaceDN w:val="0"/>
      <w:adjustRightInd w:val="0"/>
      <w:textAlignment w:val="baseline"/>
    </w:pPr>
    <w:rPr>
      <w:rFonts w:ascii="Courier New" w:hAnsi="Courier New"/>
      <w:sz w:val="22"/>
      <w:szCs w:val="20"/>
    </w:rPr>
  </w:style>
  <w:style w:type="paragraph" w:customStyle="1" w:styleId="Tekstzonderopmaak2">
    <w:name w:val="Tekst zonder opmaak2"/>
    <w:basedOn w:val="Standaard"/>
    <w:uiPriority w:val="99"/>
    <w:rsid w:val="002F2E8D"/>
    <w:pPr>
      <w:overflowPunct w:val="0"/>
      <w:autoSpaceDE w:val="0"/>
      <w:autoSpaceDN w:val="0"/>
      <w:adjustRightInd w:val="0"/>
      <w:textAlignment w:val="baseline"/>
    </w:pPr>
    <w:rPr>
      <w:rFonts w:ascii="Courier New" w:hAnsi="Courier New"/>
      <w:sz w:val="22"/>
      <w:szCs w:val="20"/>
    </w:rPr>
  </w:style>
  <w:style w:type="character" w:customStyle="1" w:styleId="text">
    <w:name w:val="text"/>
    <w:basedOn w:val="Standaardalinea-lettertype"/>
    <w:rsid w:val="000927CE"/>
  </w:style>
  <w:style w:type="character" w:customStyle="1" w:styleId="LijstalineaChar">
    <w:name w:val="Lijstalinea Char"/>
    <w:basedOn w:val="Standaardalinea-lettertype"/>
    <w:link w:val="Lijstalinea"/>
    <w:uiPriority w:val="34"/>
    <w:locked/>
    <w:rsid w:val="00A7323E"/>
    <w:rPr>
      <w:rFonts w:ascii="Arial" w:hAnsi="Arial"/>
      <w:sz w:val="16"/>
      <w:lang w:val="nl-NL" w:eastAsia="nl-NL"/>
    </w:rPr>
  </w:style>
  <w:style w:type="character" w:customStyle="1" w:styleId="titre21">
    <w:name w:val="titre21"/>
    <w:basedOn w:val="Standaardalinea-lettertype"/>
    <w:rsid w:val="00865B17"/>
    <w:rPr>
      <w:rFonts w:ascii="Helvetica" w:hAnsi="Helvetica" w:hint="default"/>
      <w:b/>
      <w:bCs/>
      <w:color w:val="DD0A75"/>
      <w:sz w:val="26"/>
      <w:szCs w:val="26"/>
    </w:rPr>
  </w:style>
  <w:style w:type="paragraph" w:styleId="Bovenkantformulier">
    <w:name w:val="HTML Top of Form"/>
    <w:basedOn w:val="Standaard"/>
    <w:next w:val="Standaard"/>
    <w:link w:val="BovenkantformulierChar"/>
    <w:hidden/>
    <w:uiPriority w:val="99"/>
    <w:unhideWhenUsed/>
    <w:rsid w:val="00865B17"/>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865B17"/>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865B17"/>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865B1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079">
      <w:bodyDiv w:val="1"/>
      <w:marLeft w:val="0"/>
      <w:marRight w:val="0"/>
      <w:marTop w:val="0"/>
      <w:marBottom w:val="0"/>
      <w:divBdr>
        <w:top w:val="none" w:sz="0" w:space="0" w:color="auto"/>
        <w:left w:val="none" w:sz="0" w:space="0" w:color="auto"/>
        <w:bottom w:val="none" w:sz="0" w:space="0" w:color="auto"/>
        <w:right w:val="none" w:sz="0" w:space="0" w:color="auto"/>
      </w:divBdr>
      <w:divsChild>
        <w:div w:id="1440099037">
          <w:marLeft w:val="600"/>
          <w:marRight w:val="4950"/>
          <w:marTop w:val="1200"/>
          <w:marBottom w:val="0"/>
          <w:divBdr>
            <w:top w:val="none" w:sz="0" w:space="0" w:color="auto"/>
            <w:left w:val="none" w:sz="0" w:space="0" w:color="auto"/>
            <w:bottom w:val="none" w:sz="0" w:space="0" w:color="auto"/>
            <w:right w:val="none" w:sz="0" w:space="0" w:color="auto"/>
          </w:divBdr>
          <w:divsChild>
            <w:div w:id="909535545">
              <w:marLeft w:val="1350"/>
              <w:marRight w:val="0"/>
              <w:marTop w:val="0"/>
              <w:marBottom w:val="0"/>
              <w:divBdr>
                <w:top w:val="none" w:sz="0" w:space="0" w:color="auto"/>
                <w:left w:val="none" w:sz="0" w:space="0" w:color="auto"/>
                <w:bottom w:val="none" w:sz="0" w:space="0" w:color="auto"/>
                <w:right w:val="none" w:sz="0" w:space="0" w:color="auto"/>
              </w:divBdr>
              <w:divsChild>
                <w:div w:id="4585713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5688947">
      <w:bodyDiv w:val="1"/>
      <w:marLeft w:val="0"/>
      <w:marRight w:val="0"/>
      <w:marTop w:val="0"/>
      <w:marBottom w:val="0"/>
      <w:divBdr>
        <w:top w:val="none" w:sz="0" w:space="0" w:color="auto"/>
        <w:left w:val="none" w:sz="0" w:space="0" w:color="auto"/>
        <w:bottom w:val="none" w:sz="0" w:space="0" w:color="auto"/>
        <w:right w:val="none" w:sz="0" w:space="0" w:color="auto"/>
      </w:divBdr>
      <w:divsChild>
        <w:div w:id="1967003605">
          <w:marLeft w:val="0"/>
          <w:marRight w:val="0"/>
          <w:marTop w:val="0"/>
          <w:marBottom w:val="0"/>
          <w:divBdr>
            <w:top w:val="none" w:sz="0" w:space="0" w:color="auto"/>
            <w:left w:val="single" w:sz="6" w:space="8" w:color="C3C3C3"/>
            <w:bottom w:val="single" w:sz="6" w:space="0" w:color="C3C3C3"/>
            <w:right w:val="single" w:sz="6" w:space="8" w:color="C3C3C3"/>
          </w:divBdr>
          <w:divsChild>
            <w:div w:id="817578295">
              <w:marLeft w:val="0"/>
              <w:marRight w:val="0"/>
              <w:marTop w:val="0"/>
              <w:marBottom w:val="0"/>
              <w:divBdr>
                <w:top w:val="none" w:sz="0" w:space="0" w:color="auto"/>
                <w:left w:val="none" w:sz="0" w:space="0" w:color="auto"/>
                <w:bottom w:val="none" w:sz="0" w:space="0" w:color="auto"/>
                <w:right w:val="none" w:sz="0" w:space="0" w:color="auto"/>
              </w:divBdr>
              <w:divsChild>
                <w:div w:id="165440804">
                  <w:marLeft w:val="0"/>
                  <w:marRight w:val="0"/>
                  <w:marTop w:val="0"/>
                  <w:marBottom w:val="0"/>
                  <w:divBdr>
                    <w:top w:val="none" w:sz="0" w:space="0" w:color="auto"/>
                    <w:left w:val="none" w:sz="0" w:space="0" w:color="auto"/>
                    <w:bottom w:val="none" w:sz="0" w:space="0" w:color="auto"/>
                    <w:right w:val="none" w:sz="0" w:space="0" w:color="auto"/>
                  </w:divBdr>
                  <w:divsChild>
                    <w:div w:id="1838961944">
                      <w:marLeft w:val="0"/>
                      <w:marRight w:val="0"/>
                      <w:marTop w:val="0"/>
                      <w:marBottom w:val="150"/>
                      <w:divBdr>
                        <w:top w:val="none" w:sz="0" w:space="0" w:color="auto"/>
                        <w:left w:val="none" w:sz="0" w:space="0" w:color="auto"/>
                        <w:bottom w:val="none" w:sz="0" w:space="0" w:color="auto"/>
                        <w:right w:val="none" w:sz="0" w:space="0" w:color="auto"/>
                      </w:divBdr>
                      <w:divsChild>
                        <w:div w:id="971789235">
                          <w:marLeft w:val="0"/>
                          <w:marRight w:val="0"/>
                          <w:marTop w:val="0"/>
                          <w:marBottom w:val="300"/>
                          <w:divBdr>
                            <w:top w:val="none" w:sz="0" w:space="0" w:color="auto"/>
                            <w:left w:val="none" w:sz="0" w:space="0" w:color="auto"/>
                            <w:bottom w:val="none" w:sz="0" w:space="0" w:color="auto"/>
                            <w:right w:val="none" w:sz="0" w:space="0" w:color="auto"/>
                          </w:divBdr>
                        </w:div>
                        <w:div w:id="189806365">
                          <w:marLeft w:val="0"/>
                          <w:marRight w:val="0"/>
                          <w:marTop w:val="300"/>
                          <w:marBottom w:val="0"/>
                          <w:divBdr>
                            <w:top w:val="none" w:sz="0" w:space="0" w:color="auto"/>
                            <w:left w:val="none" w:sz="0" w:space="0" w:color="auto"/>
                            <w:bottom w:val="single" w:sz="6" w:space="2" w:color="C9D4D7"/>
                            <w:right w:val="none" w:sz="0" w:space="0" w:color="auto"/>
                          </w:divBdr>
                          <w:divsChild>
                            <w:div w:id="875968189">
                              <w:marLeft w:val="0"/>
                              <w:marRight w:val="0"/>
                              <w:marTop w:val="0"/>
                              <w:marBottom w:val="0"/>
                              <w:divBdr>
                                <w:top w:val="none" w:sz="0" w:space="0" w:color="auto"/>
                                <w:left w:val="none" w:sz="0" w:space="0" w:color="auto"/>
                                <w:bottom w:val="none" w:sz="0" w:space="0" w:color="auto"/>
                                <w:right w:val="none" w:sz="0" w:space="0" w:color="auto"/>
                              </w:divBdr>
                              <w:divsChild>
                                <w:div w:id="168981333">
                                  <w:marLeft w:val="0"/>
                                  <w:marRight w:val="0"/>
                                  <w:marTop w:val="0"/>
                                  <w:marBottom w:val="0"/>
                                  <w:divBdr>
                                    <w:top w:val="none" w:sz="0" w:space="0" w:color="auto"/>
                                    <w:left w:val="none" w:sz="0" w:space="0" w:color="auto"/>
                                    <w:bottom w:val="none" w:sz="0" w:space="0" w:color="auto"/>
                                    <w:right w:val="none" w:sz="0" w:space="0" w:color="auto"/>
                                  </w:divBdr>
                                </w:div>
                                <w:div w:id="1615943360">
                                  <w:marLeft w:val="0"/>
                                  <w:marRight w:val="0"/>
                                  <w:marTop w:val="0"/>
                                  <w:marBottom w:val="30"/>
                                  <w:divBdr>
                                    <w:top w:val="none" w:sz="0" w:space="0" w:color="auto"/>
                                    <w:left w:val="none" w:sz="0" w:space="0" w:color="auto"/>
                                    <w:bottom w:val="none" w:sz="0" w:space="0" w:color="auto"/>
                                    <w:right w:val="none" w:sz="0" w:space="0" w:color="auto"/>
                                  </w:divBdr>
                                  <w:divsChild>
                                    <w:div w:id="791941376">
                                      <w:marLeft w:val="0"/>
                                      <w:marRight w:val="0"/>
                                      <w:marTop w:val="0"/>
                                      <w:marBottom w:val="0"/>
                                      <w:divBdr>
                                        <w:top w:val="none" w:sz="0" w:space="0" w:color="auto"/>
                                        <w:left w:val="none" w:sz="0" w:space="0" w:color="auto"/>
                                        <w:bottom w:val="none" w:sz="0" w:space="0" w:color="auto"/>
                                        <w:right w:val="none" w:sz="0" w:space="0" w:color="auto"/>
                                      </w:divBdr>
                                    </w:div>
                                    <w:div w:id="1150175999">
                                      <w:marLeft w:val="0"/>
                                      <w:marRight w:val="0"/>
                                      <w:marTop w:val="75"/>
                                      <w:marBottom w:val="0"/>
                                      <w:divBdr>
                                        <w:top w:val="none" w:sz="0" w:space="0" w:color="auto"/>
                                        <w:left w:val="none" w:sz="0" w:space="0" w:color="auto"/>
                                        <w:bottom w:val="none" w:sz="0" w:space="0" w:color="auto"/>
                                        <w:right w:val="none" w:sz="0" w:space="0" w:color="auto"/>
                                      </w:divBdr>
                                    </w:div>
                                    <w:div w:id="640618521">
                                      <w:marLeft w:val="0"/>
                                      <w:marRight w:val="0"/>
                                      <w:marTop w:val="0"/>
                                      <w:marBottom w:val="0"/>
                                      <w:divBdr>
                                        <w:top w:val="none" w:sz="0" w:space="0" w:color="auto"/>
                                        <w:left w:val="none" w:sz="0" w:space="0" w:color="auto"/>
                                        <w:bottom w:val="none" w:sz="0" w:space="0" w:color="auto"/>
                                        <w:right w:val="none" w:sz="0" w:space="0" w:color="auto"/>
                                      </w:divBdr>
                                    </w:div>
                                    <w:div w:id="381952938">
                                      <w:marLeft w:val="0"/>
                                      <w:marRight w:val="0"/>
                                      <w:marTop w:val="75"/>
                                      <w:marBottom w:val="0"/>
                                      <w:divBdr>
                                        <w:top w:val="none" w:sz="0" w:space="0" w:color="auto"/>
                                        <w:left w:val="none" w:sz="0" w:space="0" w:color="auto"/>
                                        <w:bottom w:val="none" w:sz="0" w:space="0" w:color="auto"/>
                                        <w:right w:val="none" w:sz="0" w:space="0" w:color="auto"/>
                                      </w:divBdr>
                                    </w:div>
                                    <w:div w:id="1445272230">
                                      <w:marLeft w:val="0"/>
                                      <w:marRight w:val="0"/>
                                      <w:marTop w:val="75"/>
                                      <w:marBottom w:val="0"/>
                                      <w:divBdr>
                                        <w:top w:val="none" w:sz="0" w:space="0" w:color="auto"/>
                                        <w:left w:val="none" w:sz="0" w:space="0" w:color="auto"/>
                                        <w:bottom w:val="none" w:sz="0" w:space="0" w:color="auto"/>
                                        <w:right w:val="none" w:sz="0" w:space="0" w:color="auto"/>
                                      </w:divBdr>
                                    </w:div>
                                    <w:div w:id="18781988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nd.vlaanderen.be/edulex/database/document/document.asp?docid=9418http://www.ond.vlaanderen.be/edulex/database/document/document.asp?docid=9418" TargetMode="External"/><Relationship Id="rId117" Type="http://schemas.openxmlformats.org/officeDocument/2006/relationships/hyperlink" Target="http://recherche.fnac.com/ia13560/Daniel-Chaboissier?SID=ff5ee5c5-0073-3ee2-861d-06da23e90897&amp;UID=013C99C48-F14E-5D99-7856-120977AAE2CE&amp;Origin=FnacAff&amp;OrderInSession=0&amp;TTL=180620121433" TargetMode="External"/><Relationship Id="rId21" Type="http://schemas.openxmlformats.org/officeDocument/2006/relationships/hyperlink" Target="mailto:begeleiding.so@ovsg.be" TargetMode="External"/><Relationship Id="rId42" Type="http://schemas.openxmlformats.org/officeDocument/2006/relationships/image" Target="media/image3.jpeg"/><Relationship Id="rId47" Type="http://schemas.openxmlformats.org/officeDocument/2006/relationships/image" Target="media/image8.jpeg"/><Relationship Id="rId63" Type="http://schemas.openxmlformats.org/officeDocument/2006/relationships/header" Target="header12.xml"/><Relationship Id="rId68" Type="http://schemas.openxmlformats.org/officeDocument/2006/relationships/header" Target="header16.xml"/><Relationship Id="rId84" Type="http://schemas.openxmlformats.org/officeDocument/2006/relationships/header" Target="header25.xml"/><Relationship Id="rId89" Type="http://schemas.openxmlformats.org/officeDocument/2006/relationships/header" Target="header29.xml"/><Relationship Id="rId112" Type="http://schemas.openxmlformats.org/officeDocument/2006/relationships/hyperlink" Target="http://extranet.ovsg.be/" TargetMode="External"/><Relationship Id="rId133" Type="http://schemas.openxmlformats.org/officeDocument/2006/relationships/hyperlink" Target="http://www.chemischefeitelijkheden.nl" TargetMode="External"/><Relationship Id="rId16" Type="http://schemas.openxmlformats.org/officeDocument/2006/relationships/footer" Target="footer3.xml"/><Relationship Id="rId107" Type="http://schemas.openxmlformats.org/officeDocument/2006/relationships/footer" Target="footer17.xml"/><Relationship Id="rId11" Type="http://schemas.openxmlformats.org/officeDocument/2006/relationships/header" Target="header1.xml"/><Relationship Id="rId32" Type="http://schemas.openxmlformats.org/officeDocument/2006/relationships/diagramData" Target="diagrams/data2.xml"/><Relationship Id="rId37" Type="http://schemas.openxmlformats.org/officeDocument/2006/relationships/diagramData" Target="diagrams/data3.xml"/><Relationship Id="rId53" Type="http://schemas.openxmlformats.org/officeDocument/2006/relationships/image" Target="media/image13.jpeg"/><Relationship Id="rId58" Type="http://schemas.openxmlformats.org/officeDocument/2006/relationships/footer" Target="footer6.xml"/><Relationship Id="rId74" Type="http://schemas.openxmlformats.org/officeDocument/2006/relationships/footer" Target="footer10.xml"/><Relationship Id="rId79" Type="http://schemas.openxmlformats.org/officeDocument/2006/relationships/footer" Target="footer12.xml"/><Relationship Id="rId102" Type="http://schemas.openxmlformats.org/officeDocument/2006/relationships/footer" Target="footer16.xml"/><Relationship Id="rId123" Type="http://schemas.openxmlformats.org/officeDocument/2006/relationships/hyperlink" Target="http://bakkersvlaanderen.be/" TargetMode="External"/><Relationship Id="rId128" Type="http://schemas.openxmlformats.org/officeDocument/2006/relationships/hyperlink" Target="http://www.favv.be/" TargetMode="External"/><Relationship Id="rId5" Type="http://schemas.openxmlformats.org/officeDocument/2006/relationships/settings" Target="settings.xml"/><Relationship Id="rId90" Type="http://schemas.openxmlformats.org/officeDocument/2006/relationships/footer" Target="footer14.xml"/><Relationship Id="rId95" Type="http://schemas.openxmlformats.org/officeDocument/2006/relationships/header" Target="header32.xml"/><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header" Target="header8.xml"/><Relationship Id="rId64" Type="http://schemas.openxmlformats.org/officeDocument/2006/relationships/header" Target="header13.xml"/><Relationship Id="rId69" Type="http://schemas.openxmlformats.org/officeDocument/2006/relationships/header" Target="header17.xml"/><Relationship Id="rId77" Type="http://schemas.openxmlformats.org/officeDocument/2006/relationships/header" Target="header22.xml"/><Relationship Id="rId100" Type="http://schemas.openxmlformats.org/officeDocument/2006/relationships/header" Target="header34.xml"/><Relationship Id="rId105" Type="http://schemas.openxmlformats.org/officeDocument/2006/relationships/header" Target="header37.xml"/><Relationship Id="rId113" Type="http://schemas.openxmlformats.org/officeDocument/2006/relationships/hyperlink" Target="http://www.leermiddelen.be" TargetMode="External"/><Relationship Id="rId118" Type="http://schemas.openxmlformats.org/officeDocument/2006/relationships/hyperlink" Target="http://www.mjpublishing.be" TargetMode="External"/><Relationship Id="rId126" Type="http://schemas.openxmlformats.org/officeDocument/2006/relationships/hyperlink" Target="http://www.vig.be" TargetMode="External"/><Relationship Id="rId134" Type="http://schemas.openxmlformats.org/officeDocument/2006/relationships/hyperlink" Target="http://www.ond.vlaanderen.be/DVO/Secundair/index.htm" TargetMode="External"/><Relationship Id="rId8" Type="http://schemas.openxmlformats.org/officeDocument/2006/relationships/endnotes" Target="endnotes.xml"/><Relationship Id="rId51" Type="http://schemas.openxmlformats.org/officeDocument/2006/relationships/image" Target="media/image12.png"/><Relationship Id="rId72" Type="http://schemas.openxmlformats.org/officeDocument/2006/relationships/header" Target="header19.xml"/><Relationship Id="rId80" Type="http://schemas.openxmlformats.org/officeDocument/2006/relationships/header" Target="header24.xml"/><Relationship Id="rId85" Type="http://schemas.openxmlformats.org/officeDocument/2006/relationships/header" Target="header26.xml"/><Relationship Id="rId93" Type="http://schemas.openxmlformats.org/officeDocument/2006/relationships/hyperlink" Target="http://voedingstechnologie.be/warenwetgeving/verticaal/verticaal.html" TargetMode="External"/><Relationship Id="rId98" Type="http://schemas.openxmlformats.org/officeDocument/2006/relationships/hyperlink" Target="http://www.ond.vlaanderen.be/edulex/database/document/document.asp?docid=13301" TargetMode="External"/><Relationship Id="rId121" Type="http://schemas.openxmlformats.org/officeDocument/2006/relationships/hyperlink" Target="http://www.ipv.b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nd.vlaanderen.be/edulex/database/document/document.asp?docid=12963" TargetMode="Externa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openxmlformats.org/officeDocument/2006/relationships/image" Target="media/image7.gif"/><Relationship Id="rId59" Type="http://schemas.openxmlformats.org/officeDocument/2006/relationships/header" Target="header9.xml"/><Relationship Id="rId67" Type="http://schemas.openxmlformats.org/officeDocument/2006/relationships/header" Target="header15.xml"/><Relationship Id="rId103" Type="http://schemas.openxmlformats.org/officeDocument/2006/relationships/header" Target="header36.xml"/><Relationship Id="rId108" Type="http://schemas.openxmlformats.org/officeDocument/2006/relationships/header" Target="header39.xml"/><Relationship Id="rId116" Type="http://schemas.openxmlformats.org/officeDocument/2006/relationships/hyperlink" Target="http://www.onraadopschool.be" TargetMode="External"/><Relationship Id="rId124" Type="http://schemas.openxmlformats.org/officeDocument/2006/relationships/hyperlink" Target="http://lejournaldupatissier.fr/journal.html" TargetMode="External"/><Relationship Id="rId129" Type="http://schemas.openxmlformats.org/officeDocument/2006/relationships/hyperlink" Target="http://www.fgbb.be/" TargetMode="External"/><Relationship Id="rId137" Type="http://schemas.openxmlformats.org/officeDocument/2006/relationships/theme" Target="theme/theme1.xml"/><Relationship Id="rId20" Type="http://schemas.openxmlformats.org/officeDocument/2006/relationships/header" Target="header6.xml"/><Relationship Id="rId41" Type="http://schemas.microsoft.com/office/2007/relationships/diagramDrawing" Target="diagrams/drawing3.xml"/><Relationship Id="rId54" Type="http://schemas.openxmlformats.org/officeDocument/2006/relationships/hyperlink" Target="http://intranet.ovsg.be/Logos/logo_base_kleur_groot.jpg" TargetMode="External"/><Relationship Id="rId62" Type="http://schemas.openxmlformats.org/officeDocument/2006/relationships/footer" Target="footer7.xml"/><Relationship Id="rId70" Type="http://schemas.openxmlformats.org/officeDocument/2006/relationships/footer" Target="footer9.xml"/><Relationship Id="rId75" Type="http://schemas.openxmlformats.org/officeDocument/2006/relationships/footer" Target="footer11.xml"/><Relationship Id="rId83" Type="http://schemas.openxmlformats.org/officeDocument/2006/relationships/hyperlink" Target="http://cobra.vdab.be/cobra/" TargetMode="External"/><Relationship Id="rId88" Type="http://schemas.openxmlformats.org/officeDocument/2006/relationships/header" Target="header28.xml"/><Relationship Id="rId91" Type="http://schemas.openxmlformats.org/officeDocument/2006/relationships/header" Target="header30.xml"/><Relationship Id="rId96" Type="http://schemas.openxmlformats.org/officeDocument/2006/relationships/footer" Target="footer15.xml"/><Relationship Id="rId111" Type="http://schemas.openxmlformats.org/officeDocument/2006/relationships/hyperlink" Target="http://extranet.ovsg.be/" TargetMode="External"/><Relationship Id="rId132" Type="http://schemas.openxmlformats.org/officeDocument/2006/relationships/hyperlink" Target="http://www.thuisexperimenteren.n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image" Target="media/image10.png"/><Relationship Id="rId57" Type="http://schemas.openxmlformats.org/officeDocument/2006/relationships/footer" Target="footer5.xml"/><Relationship Id="rId106" Type="http://schemas.openxmlformats.org/officeDocument/2006/relationships/header" Target="header38.xml"/><Relationship Id="rId114" Type="http://schemas.openxmlformats.org/officeDocument/2006/relationships/hyperlink" Target="http://www.onraadopschool.be" TargetMode="External"/><Relationship Id="rId119" Type="http://schemas.openxmlformats.org/officeDocument/2006/relationships/hyperlink" Target="http://www.mjpublishing.be" TargetMode="External"/><Relationship Id="rId127" Type="http://schemas.openxmlformats.org/officeDocument/2006/relationships/hyperlink" Target="http://www.warenwetgeving.be/" TargetMode="External"/><Relationship Id="rId10" Type="http://schemas.openxmlformats.org/officeDocument/2006/relationships/image" Target="media/image2.jpeg"/><Relationship Id="rId31" Type="http://schemas.microsoft.com/office/2007/relationships/diagramDrawing" Target="diagrams/drawing1.xml"/><Relationship Id="rId44" Type="http://schemas.openxmlformats.org/officeDocument/2006/relationships/image" Target="media/image5.jpeg"/><Relationship Id="rId52" Type="http://schemas.openxmlformats.org/officeDocument/2006/relationships/hyperlink" Target="http://intranet.ovsg.be/Logos/logo_base_kleur_groot.j" TargetMode="External"/><Relationship Id="rId60" Type="http://schemas.openxmlformats.org/officeDocument/2006/relationships/header" Target="header10.xml"/><Relationship Id="rId65" Type="http://schemas.openxmlformats.org/officeDocument/2006/relationships/header" Target="header14.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yperlink" Target="http://www.lokalemarketing.be/" TargetMode="External"/><Relationship Id="rId86" Type="http://schemas.openxmlformats.org/officeDocument/2006/relationships/footer" Target="footer13.xml"/><Relationship Id="rId94" Type="http://schemas.openxmlformats.org/officeDocument/2006/relationships/header" Target="header31.xml"/><Relationship Id="rId99" Type="http://schemas.openxmlformats.org/officeDocument/2006/relationships/hyperlink" Target="http://extranet.ovsg.be/" TargetMode="External"/><Relationship Id="rId101" Type="http://schemas.openxmlformats.org/officeDocument/2006/relationships/header" Target="header35.xml"/><Relationship Id="rId122" Type="http://schemas.openxmlformats.org/officeDocument/2006/relationships/hyperlink" Target="http://www.serv.be/competentieteam" TargetMode="External"/><Relationship Id="rId130" Type="http://schemas.openxmlformats.org/officeDocument/2006/relationships/hyperlink" Target="http://www.ipv.be" TargetMode="External"/><Relationship Id="rId135" Type="http://schemas.openxmlformats.org/officeDocument/2006/relationships/hyperlink" Target="http://www.ond.vlaanderen.be/DVO/Secundair/index.ht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diagramQuickStyle" Target="diagrams/quickStyle3.xml"/><Relationship Id="rId109" Type="http://schemas.openxmlformats.org/officeDocument/2006/relationships/hyperlink" Target="http://extranet.ovsg.be/" TargetMode="External"/><Relationship Id="rId34" Type="http://schemas.openxmlformats.org/officeDocument/2006/relationships/diagramQuickStyle" Target="diagrams/quickStyle2.xml"/><Relationship Id="rId50" Type="http://schemas.openxmlformats.org/officeDocument/2006/relationships/image" Target="media/image11.jpeg"/><Relationship Id="rId55" Type="http://schemas.openxmlformats.org/officeDocument/2006/relationships/header" Target="header7.xml"/><Relationship Id="rId76" Type="http://schemas.openxmlformats.org/officeDocument/2006/relationships/header" Target="header21.xml"/><Relationship Id="rId97" Type="http://schemas.openxmlformats.org/officeDocument/2006/relationships/header" Target="header33.xml"/><Relationship Id="rId104" Type="http://schemas.openxmlformats.org/officeDocument/2006/relationships/hyperlink" Target="http://www.ond.vlaanderen.be/dvo/secundair/vakoverschrijdend/globalevoetod.htm" TargetMode="External"/><Relationship Id="rId120" Type="http://schemas.openxmlformats.org/officeDocument/2006/relationships/hyperlink" Target="http://www.ipv.be" TargetMode="External"/><Relationship Id="rId125" Type="http://schemas.openxmlformats.org/officeDocument/2006/relationships/hyperlink" Target="http://www.test-aankoop.be" TargetMode="External"/><Relationship Id="rId7" Type="http://schemas.openxmlformats.org/officeDocument/2006/relationships/footnotes" Target="footnotes.xml"/><Relationship Id="rId71" Type="http://schemas.openxmlformats.org/officeDocument/2006/relationships/header" Target="header18.xml"/><Relationship Id="rId92" Type="http://schemas.openxmlformats.org/officeDocument/2006/relationships/hyperlink" Target="http://voedingstechnologie.be/warenwetgeving/verticaal/verticaal.html" TargetMode="External"/><Relationship Id="rId2" Type="http://schemas.openxmlformats.org/officeDocument/2006/relationships/numbering" Target="numbering.xml"/><Relationship Id="rId29" Type="http://schemas.openxmlformats.org/officeDocument/2006/relationships/diagramQuickStyle" Target="diagrams/quickStyle1.xml"/><Relationship Id="rId24" Type="http://schemas.openxmlformats.org/officeDocument/2006/relationships/hyperlink" Target="http://www.ond.vlaanderen.be/edulex/database/document/document.asp?docid=13093" TargetMode="External"/><Relationship Id="rId40" Type="http://schemas.openxmlformats.org/officeDocument/2006/relationships/diagramColors" Target="diagrams/colors3.xml"/><Relationship Id="rId45" Type="http://schemas.openxmlformats.org/officeDocument/2006/relationships/image" Target="media/image6.gif"/><Relationship Id="rId66" Type="http://schemas.openxmlformats.org/officeDocument/2006/relationships/footer" Target="footer8.xml"/><Relationship Id="rId87" Type="http://schemas.openxmlformats.org/officeDocument/2006/relationships/header" Target="header27.xml"/><Relationship Id="rId110" Type="http://schemas.openxmlformats.org/officeDocument/2006/relationships/hyperlink" Target="http://extranet.ovsg.be/" TargetMode="External"/><Relationship Id="rId115" Type="http://schemas.openxmlformats.org/officeDocument/2006/relationships/hyperlink" Target="http://www.ipv.be" TargetMode="External"/><Relationship Id="rId131" Type="http://schemas.openxmlformats.org/officeDocument/2006/relationships/hyperlink" Target="http://www.unifa.be" TargetMode="External"/><Relationship Id="rId136" Type="http://schemas.openxmlformats.org/officeDocument/2006/relationships/fontTable" Target="fontTable.xml"/><Relationship Id="rId61" Type="http://schemas.openxmlformats.org/officeDocument/2006/relationships/header" Target="header11.xml"/><Relationship Id="rId82" Type="http://schemas.openxmlformats.org/officeDocument/2006/relationships/hyperlink" Target="http://www.serv.be/serv" TargetMode="External"/><Relationship Id="rId19"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3200"/>
            <a:t>Algemene doelstellingen voor de opleiding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23132A43-9AB4-4765-972F-E5A31182296B}"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9BC81909-C99A-4003-9939-9AAB6844544B}" type="presOf" srcId="{CCF0B42C-AACC-4804-9BF8-D5C8921A1D06}" destId="{029A73AB-520E-4C23-A7B3-FC43BBF56075}" srcOrd="0" destOrd="0" presId="urn:microsoft.com/office/officeart/2005/8/layout/vList2"/>
    <dgm:cxn modelId="{61580D54-149C-430F-9DCC-FDF76CBB6847}"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2E48CA5E-9AF8-4E67-B2DF-D8F87F8C133D}">
      <dgm:prSet phldrT="[Tekst]" custT="1"/>
      <dgm:spPr/>
      <dgm:t>
        <a:bodyPr/>
        <a:lstStyle/>
        <a:p>
          <a:r>
            <a:rPr lang="nl-BE" sz="1600"/>
            <a:t>Technisch proces</a:t>
          </a:r>
        </a:p>
      </dgm:t>
    </dgm:pt>
    <dgm:pt modelId="{A3B35B85-D576-4FAA-A5D9-099D83D1F247}" type="parTrans" cxnId="{E0A586BE-1F5D-4E9B-9F4F-A69844388ACE}">
      <dgm:prSet/>
      <dgm:spPr/>
      <dgm:t>
        <a:bodyPr/>
        <a:lstStyle/>
        <a:p>
          <a:endParaRPr lang="nl-BE"/>
        </a:p>
      </dgm:t>
    </dgm:pt>
    <dgm:pt modelId="{1385CAAA-BCE2-4641-A844-C60F9210D85F}" type="sibTrans" cxnId="{E0A586BE-1F5D-4E9B-9F4F-A69844388ACE}">
      <dgm:prSet/>
      <dgm:spPr/>
      <dgm:t>
        <a:bodyPr/>
        <a:lstStyle/>
        <a:p>
          <a:endParaRPr lang="nl-BE"/>
        </a:p>
      </dgm:t>
    </dgm:pt>
    <dgm:pt modelId="{285B001D-0121-442E-9F4D-8E80F3DB2B1F}">
      <dgm:prSet phldrT="[Tekst]" custT="1"/>
      <dgm:spPr/>
      <dgm:t>
        <a:bodyPr/>
        <a:lstStyle/>
        <a:p>
          <a:r>
            <a:rPr lang="nl-BE" sz="1600"/>
            <a:t>Technische (deel)systemen</a:t>
          </a:r>
        </a:p>
      </dgm:t>
    </dgm:pt>
    <dgm:pt modelId="{232591A1-C8D2-4955-8F77-05F15D1E57A4}" type="parTrans" cxnId="{CAF384EB-47C3-4EC6-AE40-68EE86596E1C}">
      <dgm:prSet/>
      <dgm:spPr/>
      <dgm:t>
        <a:bodyPr/>
        <a:lstStyle/>
        <a:p>
          <a:endParaRPr lang="nl-BE"/>
        </a:p>
      </dgm:t>
    </dgm:pt>
    <dgm:pt modelId="{A751AA52-6A26-428F-8428-5BB94B79D687}" type="sibTrans" cxnId="{CAF384EB-47C3-4EC6-AE40-68EE86596E1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2" custScaleX="67303" custLinFactNeighborX="-13283" custLinFactNeighborY="13251">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2" custScaleX="34671" custScaleY="94623" custLinFactNeighborX="-14" custLinFactNeighborY="11383">
        <dgm:presLayoutVars>
          <dgm:bulletEnabled val="1"/>
        </dgm:presLayoutVars>
      </dgm:prSet>
      <dgm:spPr/>
      <dgm:t>
        <a:bodyPr/>
        <a:lstStyle/>
        <a:p>
          <a:endParaRPr lang="nl-BE"/>
        </a:p>
      </dgm:t>
    </dgm:pt>
  </dgm:ptLst>
  <dgm:cxnLst>
    <dgm:cxn modelId="{EA39118A-D49F-4AE3-8FEF-3CBB2C94556B}" type="presOf" srcId="{7D411BF9-08B9-45A2-BEE9-404D035675F0}" destId="{2B8D33F3-4EB4-4E23-8C74-33B173709D1E}" srcOrd="0" destOrd="0" presId="urn:microsoft.com/office/officeart/2005/8/layout/target2"/>
    <dgm:cxn modelId="{CAF384EB-47C3-4EC6-AE40-68EE86596E1C}" srcId="{7D411BF9-08B9-45A2-BEE9-404D035675F0}" destId="{285B001D-0121-442E-9F4D-8E80F3DB2B1F}" srcOrd="1" destOrd="0" parTransId="{232591A1-C8D2-4955-8F77-05F15D1E57A4}" sibTransId="{A751AA52-6A26-428F-8428-5BB94B79D687}"/>
    <dgm:cxn modelId="{34766928-5968-471E-A6B1-D5D33522C940}" type="presOf" srcId="{2E48CA5E-9AF8-4E67-B2DF-D8F87F8C133D}" destId="{1992822E-464C-4E7D-8328-B13B5B864C23}"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80D0055B-62EF-4D70-B72B-33BF897831CA}" type="presOf" srcId="{285B001D-0121-442E-9F4D-8E80F3DB2B1F}" destId="{EF02B00F-1B01-46B9-A686-610F4320626D}" srcOrd="0" destOrd="0" presId="urn:microsoft.com/office/officeart/2005/8/layout/target2"/>
    <dgm:cxn modelId="{597F7010-AC38-41AD-8407-CAA33057F9E7}" type="presOf" srcId="{0E40F5E3-CE24-4537-8EF3-A11233320EED}" destId="{008714F3-304E-4902-8779-26673403FE1D}" srcOrd="0" destOrd="0" presId="urn:microsoft.com/office/officeart/2005/8/layout/target2"/>
    <dgm:cxn modelId="{E80962F0-12FB-46B1-9D3A-566BEDB8400B}" type="presOf" srcId="{A8DE0454-B97A-42C1-8D8D-0CF5CBB5D017}" destId="{4AD5CA97-FF33-400B-AB6A-FF70547E1A33}"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8B3C3169-72A9-45E8-817E-39536A898A6A}" srcId="{0E40F5E3-CE24-4537-8EF3-A11233320EED}" destId="{7D411BF9-08B9-45A2-BEE9-404D035675F0}" srcOrd="2" destOrd="0" parTransId="{422E77B3-9915-4BE8-B389-86C38ECF05AD}" sibTransId="{BD118E50-C5B6-47A0-B5A7-1E5426BFA712}"/>
    <dgm:cxn modelId="{32B6B6CE-6D4E-4E4D-867B-6D588BBD7A12}" srcId="{0E40F5E3-CE24-4537-8EF3-A11233320EED}" destId="{A8DE0454-B97A-42C1-8D8D-0CF5CBB5D017}" srcOrd="0" destOrd="0" parTransId="{8631D558-4911-42C5-99A5-306384C54C2A}" sibTransId="{AF07823C-12D5-4B57-A03A-0FD0F1D7C266}"/>
    <dgm:cxn modelId="{B5D9FF39-4609-4273-B681-913E1DD73D03}" type="presOf" srcId="{C65CF7C4-E4BC-4347-8D7E-CA12962B236E}" destId="{0CD1181E-F7D5-48D0-8945-9F03CFC71A88}" srcOrd="0" destOrd="0" presId="urn:microsoft.com/office/officeart/2005/8/layout/target2"/>
    <dgm:cxn modelId="{2D1AA64D-C2B1-414B-B579-25DFA27B22EB}" type="presParOf" srcId="{008714F3-304E-4902-8779-26673403FE1D}" destId="{680772FE-7672-4CA2-851B-974E3E49D8B6}" srcOrd="0" destOrd="0" presId="urn:microsoft.com/office/officeart/2005/8/layout/target2"/>
    <dgm:cxn modelId="{757E3362-FAE9-4C2E-AF1F-39CAC725D5DA}" type="presParOf" srcId="{680772FE-7672-4CA2-851B-974E3E49D8B6}" destId="{4AD5CA97-FF33-400B-AB6A-FF70547E1A33}" srcOrd="0" destOrd="0" presId="urn:microsoft.com/office/officeart/2005/8/layout/target2"/>
    <dgm:cxn modelId="{A6E0B5AC-44E4-4421-ADCD-35BBA346F37F}" type="presParOf" srcId="{680772FE-7672-4CA2-851B-974E3E49D8B6}" destId="{9B6AF25D-5008-4F67-9B54-F852E664341F}" srcOrd="1" destOrd="0" presId="urn:microsoft.com/office/officeart/2005/8/layout/target2"/>
    <dgm:cxn modelId="{691D998F-4E87-44ED-80F4-56A0578713DC}" type="presParOf" srcId="{008714F3-304E-4902-8779-26673403FE1D}" destId="{FF3282F9-2272-47AF-8B2C-FBF22581DF0B}" srcOrd="1" destOrd="0" presId="urn:microsoft.com/office/officeart/2005/8/layout/target2"/>
    <dgm:cxn modelId="{7B9130C3-196D-43B7-BF4B-FA1CC2B79069}" type="presParOf" srcId="{FF3282F9-2272-47AF-8B2C-FBF22581DF0B}" destId="{0CD1181E-F7D5-48D0-8945-9F03CFC71A88}" srcOrd="0" destOrd="0" presId="urn:microsoft.com/office/officeart/2005/8/layout/target2"/>
    <dgm:cxn modelId="{919A45C8-153F-46BF-AF95-89441D92D900}" type="presParOf" srcId="{FF3282F9-2272-47AF-8B2C-FBF22581DF0B}" destId="{3AD70CA3-ED6C-49E6-BC70-3A7954F267FD}" srcOrd="1" destOrd="0" presId="urn:microsoft.com/office/officeart/2005/8/layout/target2"/>
    <dgm:cxn modelId="{3D2EB59F-369A-4748-BB1E-B01789BDD380}" type="presParOf" srcId="{008714F3-304E-4902-8779-26673403FE1D}" destId="{595E0BAB-15F3-45C0-AC71-AE16AAA987F6}" srcOrd="2" destOrd="0" presId="urn:microsoft.com/office/officeart/2005/8/layout/target2"/>
    <dgm:cxn modelId="{41F2BED4-7DA3-464C-AA2A-DCB2A1A3020F}" type="presParOf" srcId="{595E0BAB-15F3-45C0-AC71-AE16AAA987F6}" destId="{2B8D33F3-4EB4-4E23-8C74-33B173709D1E}" srcOrd="0" destOrd="0" presId="urn:microsoft.com/office/officeart/2005/8/layout/target2"/>
    <dgm:cxn modelId="{8F5A8AF8-3184-430B-BCB4-4D1548E05FCB}" type="presParOf" srcId="{595E0BAB-15F3-45C0-AC71-AE16AAA987F6}" destId="{874E274C-C7C9-4FB2-A921-DDBDD14482D8}" srcOrd="1" destOrd="0" presId="urn:microsoft.com/office/officeart/2005/8/layout/target2"/>
    <dgm:cxn modelId="{FEC30ABF-9E3A-42E9-A83B-AF284FC7F740}" type="presParOf" srcId="{874E274C-C7C9-4FB2-A921-DDBDD14482D8}" destId="{1992822E-464C-4E7D-8328-B13B5B864C23}" srcOrd="0" destOrd="0" presId="urn:microsoft.com/office/officeart/2005/8/layout/target2"/>
    <dgm:cxn modelId="{CE955B28-D71E-43A2-A215-0598D3C398DA}" type="presParOf" srcId="{874E274C-C7C9-4FB2-A921-DDBDD14482D8}" destId="{8B6D5D09-7EFE-42F7-BC05-5756A098220B}" srcOrd="1" destOrd="0" presId="urn:microsoft.com/office/officeart/2005/8/layout/target2"/>
    <dgm:cxn modelId="{5B517E78-CFE4-44A9-A372-1E4F3ADED94F}" type="presParOf" srcId="{874E274C-C7C9-4FB2-A921-DDBDD14482D8}" destId="{EF02B00F-1B01-46B9-A686-610F4320626D}" srcOrd="2" destOrd="0" presId="urn:microsoft.com/office/officeart/2005/8/layout/targe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dgm:spPr/>
      <dgm:t>
        <a:bodyPr/>
        <a:lstStyle/>
        <a:p>
          <a:r>
            <a:rPr lang="nl-BE"/>
            <a:t>Levenslang leren </a:t>
          </a:r>
        </a:p>
      </dgm:t>
    </dgm:pt>
    <dgm:pt modelId="{097B62D8-2421-4A8A-834D-715514C126F7}" type="parTrans" cxnId="{4DE42A98-BCF8-4758-B270-00AB3E5D9E62}">
      <dgm:prSet/>
      <dgm:spPr/>
      <dgm:t>
        <a:bodyPr/>
        <a:lstStyle/>
        <a:p>
          <a:endParaRPr lang="nl-BE"/>
        </a:p>
      </dgm:t>
    </dgm:pt>
    <dgm:pt modelId="{E3AA6A05-BA9F-472F-8FCC-01A2E6DBE854}" type="sibTrans" cxnId="{4DE42A98-BCF8-4758-B270-00AB3E5D9E62}">
      <dgm:prSet/>
      <dgm:spPr/>
      <dgm:t>
        <a:bodyPr/>
        <a:lstStyle/>
        <a:p>
          <a:endParaRPr lang="nl-BE"/>
        </a:p>
      </dgm:t>
    </dgm:pt>
    <dgm:pt modelId="{4C1B4670-78DF-4383-8C59-B2BEA2275A66}">
      <dgm:prSet phldrT="[Tekst]"/>
      <dgm:spPr/>
      <dgm:t>
        <a:bodyPr/>
        <a:lstStyle/>
        <a:p>
          <a:r>
            <a:rPr lang="nl-BE"/>
            <a:t>Vervolgonderwijs/ </a:t>
          </a:r>
          <a:r>
            <a:rPr lang="nl-BE">
              <a:solidFill>
                <a:sysClr val="windowText" lastClr="000000"/>
              </a:solidFill>
            </a:rPr>
            <a:t>specialisatiejaren</a:t>
          </a:r>
        </a:p>
      </dgm:t>
    </dgm:pt>
    <dgm:pt modelId="{3C36F3C0-BE7A-4AFB-88C6-E41E1C78B71D}" type="parTrans" cxnId="{88AB172B-4C71-485D-B485-103A025E3A9A}">
      <dgm:prSet/>
      <dgm:spPr/>
      <dgm:t>
        <a:bodyPr/>
        <a:lstStyle/>
        <a:p>
          <a:endParaRPr lang="nl-BE"/>
        </a:p>
      </dgm:t>
    </dgm:pt>
    <dgm:pt modelId="{E20534A9-2411-472E-9D85-0AE97BE7EFD2}" type="sibTrans" cxnId="{88AB172B-4C71-485D-B485-103A025E3A9A}">
      <dgm:prSet/>
      <dgm:spPr/>
      <dgm:t>
        <a:bodyPr/>
        <a:lstStyle/>
        <a:p>
          <a:endParaRPr lang="nl-BE"/>
        </a:p>
      </dgm:t>
    </dgm:pt>
    <dgm:pt modelId="{88E71354-50C5-44EC-A97E-92295877BAD0}">
      <dgm:prSet phldrT="[Tekst]"/>
      <dgm:spPr/>
      <dgm:t>
        <a:bodyPr/>
        <a:lstStyle/>
        <a:p>
          <a:r>
            <a:rPr lang="nl-BE"/>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C281364A-A681-4050-B5C4-D926510CA134}">
      <dgm:prSet phldrT="[Tekst]"/>
      <dgm:spPr/>
      <dgm:t>
        <a:bodyPr/>
        <a:lstStyle/>
        <a:p>
          <a:r>
            <a:rPr lang="nl-BE"/>
            <a:t>Bakkerijtechnieken</a:t>
          </a:r>
        </a:p>
      </dgm:t>
    </dgm:pt>
    <dgm:pt modelId="{DACF763C-0A11-4A1C-A812-9E0C92EB189B}" type="parTrans" cxnId="{AF6741FC-4DBD-4242-B026-EBBC5E73E665}">
      <dgm:prSet/>
      <dgm:spPr/>
      <dgm:t>
        <a:bodyPr/>
        <a:lstStyle/>
        <a:p>
          <a:endParaRPr lang="nl-BE"/>
        </a:p>
      </dgm:t>
    </dgm:pt>
    <dgm:pt modelId="{D9F4F760-D57C-4BA0-9816-31FFFB868571}" type="sibTrans" cxnId="{AF6741FC-4DBD-4242-B026-EBBC5E73E665}">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t>
        <a:bodyPr/>
        <a:lstStyle/>
        <a:p>
          <a:endParaRPr lang="nl-BE"/>
        </a:p>
      </dgm:t>
    </dgm:pt>
    <dgm:pt modelId="{E4D62555-B4A2-466D-890E-8A76BAA9D3E6}" type="pres">
      <dgm:prSet presAssocID="{37CF594E-7995-4C5C-91F7-0EA83FAE2793}" presName="outerBoxParent" presStyleLbl="node1" presStyleIdx="0" presStyleCnt="1"/>
      <dgm:spPr/>
      <dgm:t>
        <a:bodyPr/>
        <a:lstStyle/>
        <a:p>
          <a:endParaRPr lang="nl-BE"/>
        </a:p>
      </dgm:t>
    </dgm:pt>
    <dgm:pt modelId="{06A396E9-3FD9-4016-ADE2-CF034E8FE7A8}" type="pres">
      <dgm:prSet presAssocID="{37CF594E-7995-4C5C-91F7-0EA83FAE2793}" presName="outerBoxChildren" presStyleCnt="0"/>
      <dgm:spPr/>
      <dgm:t>
        <a:bodyPr/>
        <a:lstStyle/>
        <a:p>
          <a:endParaRPr lang="nl-BE"/>
        </a:p>
      </dgm:t>
    </dgm:pt>
    <dgm:pt modelId="{0C3F7706-0859-4729-A1C8-836399C015C3}" type="pres">
      <dgm:prSet presAssocID="{C281364A-A681-4050-B5C4-D926510CA134}" presName="oChild" presStyleLbl="fgAcc1" presStyleIdx="0" presStyleCnt="3">
        <dgm:presLayoutVars>
          <dgm:bulletEnabled val="1"/>
        </dgm:presLayoutVars>
      </dgm:prSet>
      <dgm:spPr/>
      <dgm:t>
        <a:bodyPr/>
        <a:lstStyle/>
        <a:p>
          <a:endParaRPr lang="nl-BE"/>
        </a:p>
      </dgm:t>
    </dgm:pt>
    <dgm:pt modelId="{696BA283-B9FE-43A5-A935-82D24EB42772}" type="pres">
      <dgm:prSet presAssocID="{D9F4F760-D57C-4BA0-9816-31FFFB868571}" presName="outerSibTrans" presStyleCnt="0"/>
      <dgm:spPr/>
      <dgm:t>
        <a:bodyPr/>
        <a:lstStyle/>
        <a:p>
          <a:endParaRPr lang="nl-BE"/>
        </a:p>
      </dgm:t>
    </dgm:pt>
    <dgm:pt modelId="{2BA1E3D8-8DA2-4EC8-8D25-631E4184F9DF}" type="pres">
      <dgm:prSet presAssocID="{4C1B4670-78DF-4383-8C59-B2BEA2275A66}" presName="oChild" presStyleLbl="fgAcc1" presStyleIdx="1" presStyleCnt="3">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t>
        <a:bodyPr/>
        <a:lstStyle/>
        <a:p>
          <a:endParaRPr lang="nl-BE"/>
        </a:p>
      </dgm:t>
    </dgm:pt>
    <dgm:pt modelId="{F48596B2-23DC-4B48-9447-649B8459107F}" type="pres">
      <dgm:prSet presAssocID="{88E71354-50C5-44EC-A97E-92295877BAD0}" presName="oChild" presStyleLbl="fgAcc1" presStyleIdx="2" presStyleCnt="3">
        <dgm:presLayoutVars>
          <dgm:bulletEnabled val="1"/>
        </dgm:presLayoutVars>
      </dgm:prSet>
      <dgm:spPr/>
      <dgm:t>
        <a:bodyPr/>
        <a:lstStyle/>
        <a:p>
          <a:endParaRPr lang="nl-BE"/>
        </a:p>
      </dgm:t>
    </dgm:pt>
  </dgm:ptLst>
  <dgm:cxnLst>
    <dgm:cxn modelId="{4C243388-5DB2-408E-9D16-3F7A0DEA7C91}" type="presOf" srcId="{37CF594E-7995-4C5C-91F7-0EA83FAE2793}" destId="{53AE750F-97DF-4470-9393-FFE9B75C7F8F}" srcOrd="0" destOrd="0" presId="urn:microsoft.com/office/officeart/2005/8/layout/target2"/>
    <dgm:cxn modelId="{F8529AAE-1A41-4847-8252-C7FEE37FDDF6}" srcId="{BF490CC0-0BB9-4AE2-AED0-17448BA11DD9}" destId="{88E71354-50C5-44EC-A97E-92295877BAD0}" srcOrd="2" destOrd="0" parTransId="{68856A11-27EB-442E-AE35-295644F7B5CF}" sibTransId="{162BB8D6-36E8-445D-B1E2-56565151F3D9}"/>
    <dgm:cxn modelId="{423A5C71-55D0-4673-9B83-5C5CF3B0FBFA}" type="presOf" srcId="{C281364A-A681-4050-B5C4-D926510CA134}" destId="{0C3F7706-0859-4729-A1C8-836399C015C3}"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1" destOrd="0" parTransId="{3C36F3C0-BE7A-4AFB-88C6-E41E1C78B71D}" sibTransId="{E20534A9-2411-472E-9D85-0AE97BE7EFD2}"/>
    <dgm:cxn modelId="{00C155C7-66F9-4A4D-997F-B3074A04B8B5}" type="presOf" srcId="{BF490CC0-0BB9-4AE2-AED0-17448BA11DD9}" destId="{E4D62555-B4A2-466D-890E-8A76BAA9D3E6}" srcOrd="0" destOrd="0" presId="urn:microsoft.com/office/officeart/2005/8/layout/target2"/>
    <dgm:cxn modelId="{52D7226C-88D8-4AAB-8CFF-79079298D8FA}" type="presOf" srcId="{4C1B4670-78DF-4383-8C59-B2BEA2275A66}" destId="{2BA1E3D8-8DA2-4EC8-8D25-631E4184F9DF}" srcOrd="0" destOrd="0" presId="urn:microsoft.com/office/officeart/2005/8/layout/target2"/>
    <dgm:cxn modelId="{AF6741FC-4DBD-4242-B026-EBBC5E73E665}" srcId="{BF490CC0-0BB9-4AE2-AED0-17448BA11DD9}" destId="{C281364A-A681-4050-B5C4-D926510CA134}" srcOrd="0" destOrd="0" parTransId="{DACF763C-0A11-4A1C-A812-9E0C92EB189B}" sibTransId="{D9F4F760-D57C-4BA0-9816-31FFFB868571}"/>
    <dgm:cxn modelId="{5057A6E8-93CB-4F6C-B135-596F3F636ABE}" type="presOf" srcId="{88E71354-50C5-44EC-A97E-92295877BAD0}" destId="{F48596B2-23DC-4B48-9447-649B8459107F}" srcOrd="0" destOrd="0" presId="urn:microsoft.com/office/officeart/2005/8/layout/target2"/>
    <dgm:cxn modelId="{1A6BDE82-E264-45F3-8F55-FDF9323857DE}" type="presParOf" srcId="{53AE750F-97DF-4470-9393-FFE9B75C7F8F}" destId="{6C80858E-BB88-4079-B4F6-4CE1F53EEFEE}" srcOrd="0" destOrd="0" presId="urn:microsoft.com/office/officeart/2005/8/layout/target2"/>
    <dgm:cxn modelId="{90FFA2CB-D6D0-45C3-8385-A2EB92302347}" type="presParOf" srcId="{6C80858E-BB88-4079-B4F6-4CE1F53EEFEE}" destId="{E4D62555-B4A2-466D-890E-8A76BAA9D3E6}" srcOrd="0" destOrd="0" presId="urn:microsoft.com/office/officeart/2005/8/layout/target2"/>
    <dgm:cxn modelId="{094BE4C4-A0B7-418C-979D-73DA214AD53D}" type="presParOf" srcId="{6C80858E-BB88-4079-B4F6-4CE1F53EEFEE}" destId="{06A396E9-3FD9-4016-ADE2-CF034E8FE7A8}" srcOrd="1" destOrd="0" presId="urn:microsoft.com/office/officeart/2005/8/layout/target2"/>
    <dgm:cxn modelId="{6DE86355-176B-47C1-8D11-E46A3A91BEC4}" type="presParOf" srcId="{06A396E9-3FD9-4016-ADE2-CF034E8FE7A8}" destId="{0C3F7706-0859-4729-A1C8-836399C015C3}" srcOrd="0" destOrd="0" presId="urn:microsoft.com/office/officeart/2005/8/layout/target2"/>
    <dgm:cxn modelId="{88E046FD-DD2D-4732-9341-2AC1D97D4C24}" type="presParOf" srcId="{06A396E9-3FD9-4016-ADE2-CF034E8FE7A8}" destId="{696BA283-B9FE-43A5-A935-82D24EB42772}" srcOrd="1" destOrd="0" presId="urn:microsoft.com/office/officeart/2005/8/layout/target2"/>
    <dgm:cxn modelId="{A47AE1BF-9BD4-43DC-BD3F-A12DF5816841}" type="presParOf" srcId="{06A396E9-3FD9-4016-ADE2-CF034E8FE7A8}" destId="{2BA1E3D8-8DA2-4EC8-8D25-631E4184F9DF}" srcOrd="2" destOrd="0" presId="urn:microsoft.com/office/officeart/2005/8/layout/target2"/>
    <dgm:cxn modelId="{66A75248-59B8-4AA5-B3F9-A174CB59525C}" type="presParOf" srcId="{06A396E9-3FD9-4016-ADE2-CF034E8FE7A8}" destId="{17A24901-71A7-47A2-AEBD-25A83109EDA2}" srcOrd="3" destOrd="0" presId="urn:microsoft.com/office/officeart/2005/8/layout/target2"/>
    <dgm:cxn modelId="{D3D373A6-9B38-42E1-A36C-4587421C9E91}" type="presParOf" srcId="{06A396E9-3FD9-4016-ADE2-CF034E8FE7A8}" destId="{F48596B2-23DC-4B48-9447-649B8459107F}" srcOrd="4" destOrd="0" presId="urn:microsoft.com/office/officeart/2005/8/layout/targe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72407"/>
          <a:ext cx="5482313" cy="12928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 de opleiding</a:t>
          </a:r>
        </a:p>
      </dsp:txBody>
      <dsp:txXfrm>
        <a:off x="63112" y="235519"/>
        <a:ext cx="5356089" cy="1166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9205" cy="349356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11397"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86975" y="86975"/>
        <a:ext cx="5325255" cy="3319618"/>
      </dsp:txXfrm>
    </dsp:sp>
    <dsp:sp modelId="{0CD1181E-F7D5-48D0-8945-9F03CFC71A88}">
      <dsp:nvSpPr>
        <dsp:cNvPr id="0" name=""/>
        <dsp:cNvSpPr/>
      </dsp:nvSpPr>
      <dsp:spPr>
        <a:xfrm>
          <a:off x="137480" y="873392"/>
          <a:ext cx="5224244" cy="244549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52891"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12687" y="948599"/>
        <a:ext cx="5073830" cy="2295083"/>
      </dsp:txXfrm>
    </dsp:sp>
    <dsp:sp modelId="{2B8D33F3-4EB4-4E23-8C74-33B173709D1E}">
      <dsp:nvSpPr>
        <dsp:cNvPr id="0" name=""/>
        <dsp:cNvSpPr/>
      </dsp:nvSpPr>
      <dsp:spPr>
        <a:xfrm>
          <a:off x="274960" y="1746784"/>
          <a:ext cx="4949284" cy="139742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88770"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7936" y="1789760"/>
        <a:ext cx="4863332" cy="1311475"/>
      </dsp:txXfrm>
    </dsp:sp>
    <dsp:sp modelId="{1992822E-464C-4E7D-8328-B13B5B864C23}">
      <dsp:nvSpPr>
        <dsp:cNvPr id="0" name=""/>
        <dsp:cNvSpPr/>
      </dsp:nvSpPr>
      <dsp:spPr>
        <a:xfrm>
          <a:off x="388131" y="2458954"/>
          <a:ext cx="3050125" cy="628842"/>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 proces</a:t>
          </a:r>
        </a:p>
      </dsp:txBody>
      <dsp:txXfrm>
        <a:off x="407470" y="2478293"/>
        <a:ext cx="3011447" cy="590164"/>
      </dsp:txXfrm>
    </dsp:sp>
    <dsp:sp modelId="{EF02B00F-1B01-46B9-A686-610F4320626D}">
      <dsp:nvSpPr>
        <dsp:cNvPr id="0" name=""/>
        <dsp:cNvSpPr/>
      </dsp:nvSpPr>
      <dsp:spPr>
        <a:xfrm>
          <a:off x="3528313" y="2464113"/>
          <a:ext cx="1571265" cy="59502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Technische (deel)systemen</a:t>
          </a:r>
        </a:p>
      </dsp:txBody>
      <dsp:txXfrm>
        <a:off x="3546612" y="2482412"/>
        <a:ext cx="1534667" cy="5584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3" cy="131129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809539" numCol="1" spcCol="1270" anchor="t" anchorCtr="0">
          <a:noAutofit/>
        </a:bodyPr>
        <a:lstStyle/>
        <a:p>
          <a:pPr lvl="0" algn="l" defTabSz="1066800">
            <a:lnSpc>
              <a:spcPct val="90000"/>
            </a:lnSpc>
            <a:spcBef>
              <a:spcPct val="0"/>
            </a:spcBef>
            <a:spcAft>
              <a:spcPct val="35000"/>
            </a:spcAft>
          </a:pPr>
          <a:r>
            <a:rPr lang="nl-BE" sz="2400" kern="1200"/>
            <a:t>Levenslang leren </a:t>
          </a:r>
        </a:p>
      </dsp:txBody>
      <dsp:txXfrm>
        <a:off x="32645" y="32645"/>
        <a:ext cx="5426893" cy="1246000"/>
      </dsp:txXfrm>
    </dsp:sp>
    <dsp:sp modelId="{0C3F7706-0859-4729-A1C8-836399C015C3}">
      <dsp:nvSpPr>
        <dsp:cNvPr id="0" name=""/>
        <dsp:cNvSpPr/>
      </dsp:nvSpPr>
      <dsp:spPr>
        <a:xfrm>
          <a:off x="137304" y="590080"/>
          <a:ext cx="1719659"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BE" sz="1500" kern="1200"/>
            <a:t>Bakkerijtechnieken</a:t>
          </a:r>
        </a:p>
      </dsp:txBody>
      <dsp:txXfrm>
        <a:off x="155451" y="608227"/>
        <a:ext cx="1683365" cy="553786"/>
      </dsp:txXfrm>
    </dsp:sp>
    <dsp:sp modelId="{2BA1E3D8-8DA2-4EC8-8D25-631E4184F9DF}">
      <dsp:nvSpPr>
        <dsp:cNvPr id="0" name=""/>
        <dsp:cNvSpPr/>
      </dsp:nvSpPr>
      <dsp:spPr>
        <a:xfrm>
          <a:off x="1884116" y="590080"/>
          <a:ext cx="1719659"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BE" sz="1500" kern="1200"/>
            <a:t>Vervolgonderwijs/ </a:t>
          </a:r>
          <a:r>
            <a:rPr lang="nl-BE" sz="1500" kern="1200">
              <a:solidFill>
                <a:sysClr val="windowText" lastClr="000000"/>
              </a:solidFill>
            </a:rPr>
            <a:t>specialisatiejaren</a:t>
          </a:r>
        </a:p>
      </dsp:txBody>
      <dsp:txXfrm>
        <a:off x="1902263" y="608227"/>
        <a:ext cx="1683365" cy="553786"/>
      </dsp:txXfrm>
    </dsp:sp>
    <dsp:sp modelId="{F48596B2-23DC-4B48-9447-649B8459107F}">
      <dsp:nvSpPr>
        <dsp:cNvPr id="0" name=""/>
        <dsp:cNvSpPr/>
      </dsp:nvSpPr>
      <dsp:spPr>
        <a:xfrm>
          <a:off x="3630928" y="590080"/>
          <a:ext cx="1719659"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l-BE" sz="1500" kern="1200"/>
            <a:t>Arbeidsmarkt</a:t>
          </a:r>
        </a:p>
      </dsp:txBody>
      <dsp:txXfrm>
        <a:off x="3649075" y="608227"/>
        <a:ext cx="1683365"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51CD-EF01-49B2-802B-C4C85756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20788</Words>
  <Characters>114339</Characters>
  <Application>Microsoft Office Word</Application>
  <DocSecurity>0</DocSecurity>
  <Lines>952</Lines>
  <Paragraphs>269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134858</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Annemie Defoer</dc:creator>
  <cp:lastModifiedBy>Brigitte Lemmens</cp:lastModifiedBy>
  <cp:revision>5</cp:revision>
  <cp:lastPrinted>2013-02-05T08:25:00Z</cp:lastPrinted>
  <dcterms:created xsi:type="dcterms:W3CDTF">2013-07-04T12:43:00Z</dcterms:created>
  <dcterms:modified xsi:type="dcterms:W3CDTF">2014-07-10T13:49:00Z</dcterms:modified>
</cp:coreProperties>
</file>